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سیرة أهل البیت علیهم السلام جلد </w:t>
      </w:r>
      <w:r>
        <w:rPr/>
        <w:t>40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551812_128044782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0551814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0551816_1280447820">
            <w:r>
              <w:rPr>
                <w:webHidden/>
                <w:rStyle w:val="IndexLink"/>
                <w:rtl w:val="true"/>
              </w:rPr>
              <w:t>تقدیمٌ</w:t>
            </w:r>
            <w:r>
              <w:rPr>
                <w:rStyle w:val="IndexLink"/>
                <w:rtl w:val="true"/>
              </w:rPr>
              <w:tab/>
            </w:r>
            <w:r>
              <w:rPr>
                <w:rStyle w:val="IndexLink"/>
              </w:rPr>
              <w:t>11</w:t>
            </w:r>
          </w:hyperlink>
        </w:p>
        <w:p>
          <w:pPr>
            <w:pStyle w:val="Contents2"/>
            <w:tabs>
              <w:tab w:val="clear" w:pos="8743"/>
              <w:tab w:val="right" w:pos="9026" w:leader="dot"/>
            </w:tabs>
            <w:rPr/>
          </w:pPr>
          <w:hyperlink w:anchor="__RefHeading___Toc10551818_1280447820">
            <w:r>
              <w:rPr>
                <w:webHidden/>
                <w:rStyle w:val="IndexLink"/>
                <w:rtl w:val="true"/>
              </w:rPr>
              <w:t>الاخلاقُ النّبویّةُ</w:t>
            </w:r>
            <w:r>
              <w:rPr>
                <w:rStyle w:val="IndexLink"/>
                <w:rtl w:val="true"/>
              </w:rPr>
              <w:tab/>
            </w:r>
            <w:r>
              <w:rPr>
                <w:rStyle w:val="IndexLink"/>
              </w:rPr>
              <w:t>17</w:t>
            </w:r>
          </w:hyperlink>
        </w:p>
        <w:p>
          <w:pPr>
            <w:pStyle w:val="Contents3"/>
            <w:tabs>
              <w:tab w:val="clear" w:pos="8459"/>
              <w:tab w:val="right" w:pos="9026" w:leader="dot"/>
            </w:tabs>
            <w:rPr/>
          </w:pPr>
          <w:hyperlink w:anchor="__RefHeading___Toc10551820_128044782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10551822_1280447820">
            <w:r>
              <w:rPr>
                <w:webHidden/>
                <w:rStyle w:val="IndexLink"/>
                <w:rtl w:val="true"/>
              </w:rPr>
              <w:t>مَكَادِمُ الأَخْلَاقِ</w:t>
            </w:r>
            <w:r>
              <w:rPr>
                <w:rStyle w:val="IndexLink"/>
                <w:rtl w:val="true"/>
              </w:rPr>
              <w:tab/>
            </w:r>
            <w:r>
              <w:rPr>
                <w:rStyle w:val="IndexLink"/>
              </w:rPr>
              <w:t>19</w:t>
            </w:r>
          </w:hyperlink>
        </w:p>
        <w:p>
          <w:pPr>
            <w:pStyle w:val="Contents3"/>
            <w:tabs>
              <w:tab w:val="clear" w:pos="8459"/>
              <w:tab w:val="right" w:pos="9026" w:leader="dot"/>
            </w:tabs>
            <w:rPr/>
          </w:pPr>
          <w:hyperlink w:anchor="__RefHeading___Toc10551824_1280447820">
            <w:r>
              <w:rPr>
                <w:webHidden/>
                <w:rStyle w:val="IndexLink"/>
                <w:rtl w:val="true"/>
              </w:rPr>
              <w:t>مساوئ الاخلاق</w:t>
            </w:r>
            <w:r>
              <w:rPr>
                <w:rStyle w:val="IndexLink"/>
                <w:rtl w:val="true"/>
              </w:rPr>
              <w:tab/>
            </w:r>
            <w:r>
              <w:rPr>
                <w:rStyle w:val="IndexLink"/>
              </w:rPr>
              <w:t>21</w:t>
            </w:r>
          </w:hyperlink>
        </w:p>
        <w:p>
          <w:pPr>
            <w:pStyle w:val="Contents3"/>
            <w:tabs>
              <w:tab w:val="clear" w:pos="8459"/>
              <w:tab w:val="right" w:pos="9026" w:leader="dot"/>
            </w:tabs>
            <w:rPr/>
          </w:pPr>
          <w:hyperlink w:anchor="__RefHeading___Toc10551826_1280447820">
            <w:r>
              <w:rPr>
                <w:webHidden/>
                <w:rStyle w:val="IndexLink"/>
                <w:rtl w:val="true"/>
              </w:rPr>
              <w:t>مکارم الاخلاقة</w:t>
            </w:r>
            <w:r>
              <w:rPr>
                <w:rStyle w:val="IndexLink"/>
                <w:rtl w:val="true"/>
              </w:rPr>
              <w:tab/>
            </w:r>
            <w:r>
              <w:rPr>
                <w:rStyle w:val="IndexLink"/>
              </w:rPr>
              <w:t>22</w:t>
            </w:r>
          </w:hyperlink>
        </w:p>
        <w:p>
          <w:pPr>
            <w:pStyle w:val="Contents3"/>
            <w:tabs>
              <w:tab w:val="clear" w:pos="8459"/>
              <w:tab w:val="right" w:pos="9026" w:leader="dot"/>
            </w:tabs>
            <w:rPr/>
          </w:pPr>
          <w:hyperlink w:anchor="__RefHeading___Toc10551828_1280447820">
            <w:r>
              <w:rPr>
                <w:webHidden/>
                <w:rStyle w:val="IndexLink"/>
                <w:rtl w:val="true"/>
              </w:rPr>
              <w:t xml:space="preserve">خطابها </w:t>
            </w:r>
            <w:r>
              <w:rPr>
                <w:rStyle w:val="IndexLink"/>
                <w:rtl w:val="true"/>
              </w:rPr>
              <w:t>(</w:t>
            </w:r>
            <w:r>
              <w:rPr>
                <w:rStyle w:val="IndexLink"/>
                <w:rtl w:val="true"/>
              </w:rPr>
              <w:t>علیه السلام</w:t>
            </w:r>
            <w:r>
              <w:rPr>
                <w:rStyle w:val="IndexLink"/>
                <w:rtl w:val="true"/>
              </w:rPr>
              <w:t xml:space="preserve">) </w:t>
            </w:r>
            <w:r>
              <w:rPr>
                <w:rStyle w:val="IndexLink"/>
                <w:rtl w:val="true"/>
              </w:rPr>
              <w:t>التاريخى</w:t>
            </w:r>
            <w:r>
              <w:rPr>
                <w:rStyle w:val="IndexLink"/>
                <w:rtl w:val="true"/>
              </w:rPr>
              <w:tab/>
            </w:r>
            <w:r>
              <w:rPr>
                <w:rStyle w:val="IndexLink"/>
              </w:rPr>
              <w:t>84</w:t>
            </w:r>
          </w:hyperlink>
        </w:p>
        <w:p>
          <w:pPr>
            <w:pStyle w:val="Contents3"/>
            <w:tabs>
              <w:tab w:val="clear" w:pos="8459"/>
              <w:tab w:val="right" w:pos="9026" w:leader="dot"/>
            </w:tabs>
            <w:rPr/>
          </w:pPr>
          <w:hyperlink w:anchor="__RefHeading___Toc10551830_1280447820">
            <w:r>
              <w:rPr>
                <w:webHidden/>
                <w:rStyle w:val="IndexLink"/>
                <w:rtl w:val="true"/>
              </w:rPr>
              <w:t>وصاياها</w:t>
            </w:r>
            <w:r>
              <w:rPr>
                <w:rStyle w:val="IndexLink"/>
                <w:rtl w:val="true"/>
              </w:rPr>
              <w:t>(</w:t>
            </w:r>
            <w:r>
              <w:rPr>
                <w:rStyle w:val="IndexLink"/>
                <w:rtl w:val="true"/>
              </w:rPr>
              <w:t>علها السلام</w:t>
            </w:r>
            <w:r>
              <w:rPr>
                <w:rStyle w:val="IndexLink"/>
                <w:rtl w:val="true"/>
              </w:rPr>
              <w:t xml:space="preserve">) </w:t>
            </w:r>
            <w:r>
              <w:rPr>
                <w:rStyle w:val="IndexLink"/>
                <w:rtl w:val="true"/>
              </w:rPr>
              <w:t>الخالدة</w:t>
            </w:r>
            <w:r>
              <w:rPr>
                <w:rStyle w:val="IndexLink"/>
                <w:rtl w:val="true"/>
              </w:rPr>
              <w:tab/>
            </w:r>
            <w:r>
              <w:rPr>
                <w:rStyle w:val="IndexLink"/>
              </w:rPr>
              <w:t>85</w:t>
            </w:r>
          </w:hyperlink>
        </w:p>
        <w:p>
          <w:pPr>
            <w:pStyle w:val="Contents2"/>
            <w:tabs>
              <w:tab w:val="clear" w:pos="8743"/>
              <w:tab w:val="right" w:pos="9026" w:leader="dot"/>
            </w:tabs>
            <w:rPr/>
          </w:pPr>
          <w:hyperlink w:anchor="__RefHeading___Toc10551832_1280447820">
            <w:r>
              <w:rPr>
                <w:webHidden/>
                <w:rStyle w:val="IndexLink"/>
                <w:rtl w:val="true"/>
              </w:rPr>
              <w:t>الأمامة الحسن</w:t>
            </w:r>
            <w:r>
              <w:rPr>
                <w:rStyle w:val="IndexLink"/>
                <w:rtl w:val="true"/>
              </w:rPr>
              <w:tab/>
            </w:r>
            <w:r>
              <w:rPr>
                <w:rStyle w:val="IndexLink"/>
              </w:rPr>
              <w:t>87</w:t>
            </w:r>
          </w:hyperlink>
        </w:p>
        <w:p>
          <w:pPr>
            <w:pStyle w:val="Contents3"/>
            <w:tabs>
              <w:tab w:val="clear" w:pos="8459"/>
              <w:tab w:val="right" w:pos="9026" w:leader="dot"/>
            </w:tabs>
            <w:rPr/>
          </w:pPr>
          <w:hyperlink w:anchor="__RefHeading___Toc10551834_1280447820">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10551836_1280447820">
            <w:r>
              <w:rPr>
                <w:webHidden/>
                <w:rStyle w:val="IndexLink"/>
                <w:rtl w:val="true"/>
              </w:rPr>
              <w:t>كَارِمُ الأَخْلَاقِ</w:t>
            </w:r>
            <w:r>
              <w:rPr>
                <w:rStyle w:val="IndexLink"/>
                <w:rtl w:val="true"/>
              </w:rPr>
              <w:tab/>
            </w:r>
            <w:r>
              <w:rPr>
                <w:rStyle w:val="IndexLink"/>
              </w:rPr>
              <w:t>89</w:t>
            </w:r>
          </w:hyperlink>
        </w:p>
        <w:p>
          <w:pPr>
            <w:pStyle w:val="Contents3"/>
            <w:tabs>
              <w:tab w:val="clear" w:pos="8459"/>
              <w:tab w:val="right" w:pos="9026" w:leader="dot"/>
            </w:tabs>
            <w:rPr/>
          </w:pPr>
          <w:hyperlink w:anchor="__RefHeading___Toc10551838_1280447820">
            <w:r>
              <w:rPr>
                <w:webHidden/>
                <w:rStyle w:val="IndexLink"/>
                <w:rtl w:val="true"/>
              </w:rPr>
              <w:t>مساوئ الاخلاق</w:t>
            </w:r>
            <w:r>
              <w:rPr>
                <w:rStyle w:val="IndexLink"/>
                <w:rtl w:val="true"/>
              </w:rPr>
              <w:tab/>
            </w:r>
            <w:r>
              <w:rPr>
                <w:rStyle w:val="IndexLink"/>
              </w:rPr>
              <w:t>90</w:t>
            </w:r>
          </w:hyperlink>
        </w:p>
        <w:p>
          <w:pPr>
            <w:pStyle w:val="Contents3"/>
            <w:tabs>
              <w:tab w:val="clear" w:pos="8459"/>
              <w:tab w:val="right" w:pos="9026" w:leader="dot"/>
            </w:tabs>
            <w:rPr/>
          </w:pPr>
          <w:hyperlink w:anchor="__RefHeading___Toc10551840_1280447820">
            <w:r>
              <w:rPr>
                <w:webHidden/>
                <w:rStyle w:val="IndexLink"/>
                <w:rtl w:val="true"/>
              </w:rPr>
              <w:t>مَكَارِمُ اَخلاقِة</w:t>
            </w:r>
            <w:r>
              <w:rPr>
                <w:rStyle w:val="IndexLink"/>
                <w:rtl w:val="true"/>
              </w:rPr>
              <w:tab/>
            </w:r>
            <w:r>
              <w:rPr>
                <w:rStyle w:val="IndexLink"/>
              </w:rPr>
              <w:t>91</w:t>
            </w:r>
          </w:hyperlink>
        </w:p>
        <w:p>
          <w:pPr>
            <w:pStyle w:val="Contents2"/>
            <w:tabs>
              <w:tab w:val="clear" w:pos="8743"/>
              <w:tab w:val="right" w:pos="9026" w:leader="dot"/>
            </w:tabs>
            <w:rPr/>
          </w:pPr>
          <w:hyperlink w:anchor="__RefHeading___Toc10551842_1280447820">
            <w:r>
              <w:rPr>
                <w:webHidden/>
                <w:rStyle w:val="IndexLink"/>
                <w:rtl w:val="true"/>
              </w:rPr>
              <w:t>الأمام الحسين</w:t>
            </w:r>
            <w:r>
              <w:rPr>
                <w:rStyle w:val="IndexLink"/>
                <w:rtl w:val="true"/>
              </w:rPr>
              <w:t>(</w:t>
            </w:r>
            <w:r>
              <w:rPr>
                <w:rStyle w:val="IndexLink"/>
                <w:rtl w:val="true"/>
              </w:rPr>
              <w:t>علیه السلام</w:t>
            </w:r>
            <w:r>
              <w:rPr>
                <w:rStyle w:val="IndexLink"/>
                <w:rtl w:val="true"/>
              </w:rPr>
              <w:t>).</w:t>
              <w:tab/>
            </w:r>
            <w:r>
              <w:rPr>
                <w:rStyle w:val="IndexLink"/>
              </w:rPr>
              <w:t>101</w:t>
            </w:r>
          </w:hyperlink>
        </w:p>
        <w:p>
          <w:pPr>
            <w:pStyle w:val="Contents3"/>
            <w:tabs>
              <w:tab w:val="clear" w:pos="8459"/>
              <w:tab w:val="right" w:pos="9026" w:leader="dot"/>
            </w:tabs>
            <w:rPr/>
          </w:pPr>
          <w:hyperlink w:anchor="__RefHeading___Toc10551844_1280447820">
            <w:r>
              <w:rPr>
                <w:webHidden/>
                <w:rStyle w:val="IndexLink"/>
                <w:rtl w:val="true"/>
              </w:rPr>
              <w:t>اشارة</w:t>
            </w:r>
            <w:r>
              <w:rPr>
                <w:rStyle w:val="IndexLink"/>
                <w:rtl w:val="true"/>
              </w:rPr>
              <w:tab/>
            </w:r>
            <w:r>
              <w:rPr>
                <w:rStyle w:val="IndexLink"/>
              </w:rPr>
              <w:t>101</w:t>
            </w:r>
          </w:hyperlink>
        </w:p>
        <w:p>
          <w:pPr>
            <w:pStyle w:val="Contents3"/>
            <w:tabs>
              <w:tab w:val="clear" w:pos="8459"/>
              <w:tab w:val="right" w:pos="9026" w:leader="dot"/>
            </w:tabs>
            <w:rPr/>
          </w:pPr>
          <w:hyperlink w:anchor="__RefHeading___Toc10551846_1280447820">
            <w:r>
              <w:rPr>
                <w:webHidden/>
                <w:rStyle w:val="IndexLink"/>
                <w:rtl w:val="true"/>
              </w:rPr>
              <w:t>مكارم اخلاقة</w:t>
            </w:r>
            <w:r>
              <w:rPr>
                <w:rStyle w:val="IndexLink"/>
                <w:rtl w:val="true"/>
              </w:rPr>
              <w:tab/>
            </w:r>
            <w:r>
              <w:rPr>
                <w:rStyle w:val="IndexLink"/>
              </w:rPr>
              <w:t>103</w:t>
            </w:r>
          </w:hyperlink>
        </w:p>
        <w:p>
          <w:pPr>
            <w:pStyle w:val="Contents2"/>
            <w:tabs>
              <w:tab w:val="clear" w:pos="8743"/>
              <w:tab w:val="right" w:pos="9026" w:leader="dot"/>
            </w:tabs>
            <w:rPr/>
          </w:pPr>
          <w:hyperlink w:anchor="__RefHeading___Toc10551848_1280447820">
            <w:r>
              <w:rPr>
                <w:webHidden/>
                <w:rStyle w:val="IndexLink"/>
                <w:rtl w:val="true"/>
              </w:rPr>
              <w:t>الأمام الباقر</w:t>
            </w:r>
            <w:r>
              <w:rPr>
                <w:rStyle w:val="IndexLink"/>
                <w:rtl w:val="true"/>
              </w:rPr>
              <w:t>(</w:t>
            </w:r>
            <w:r>
              <w:rPr>
                <w:rStyle w:val="IndexLink"/>
                <w:rtl w:val="true"/>
              </w:rPr>
              <w:t>علیه السلام</w:t>
            </w:r>
            <w:r>
              <w:rPr>
                <w:rStyle w:val="IndexLink"/>
                <w:rtl w:val="true"/>
              </w:rPr>
              <w:t>)</w:t>
              <w:tab/>
            </w:r>
            <w:r>
              <w:rPr>
                <w:rStyle w:val="IndexLink"/>
              </w:rPr>
              <w:t>153</w:t>
            </w:r>
          </w:hyperlink>
        </w:p>
        <w:p>
          <w:pPr>
            <w:pStyle w:val="Contents3"/>
            <w:tabs>
              <w:tab w:val="clear" w:pos="8459"/>
              <w:tab w:val="right" w:pos="9026" w:leader="dot"/>
            </w:tabs>
            <w:rPr/>
          </w:pPr>
          <w:hyperlink w:anchor="__RefHeading___Toc10551850_1280447820">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10551852_1280447820">
            <w:r>
              <w:rPr>
                <w:webHidden/>
                <w:rStyle w:val="IndexLink"/>
                <w:rtl w:val="true"/>
              </w:rPr>
              <w:t>مَكَارِمُ الأَخْلَاقِ</w:t>
            </w:r>
            <w:r>
              <w:rPr>
                <w:rStyle w:val="IndexLink"/>
                <w:rtl w:val="true"/>
              </w:rPr>
              <w:tab/>
            </w:r>
            <w:r>
              <w:rPr>
                <w:rStyle w:val="IndexLink"/>
              </w:rPr>
              <w:t>155</w:t>
            </w:r>
          </w:hyperlink>
        </w:p>
        <w:p>
          <w:pPr>
            <w:pStyle w:val="Contents3"/>
            <w:tabs>
              <w:tab w:val="clear" w:pos="8459"/>
              <w:tab w:val="right" w:pos="9026" w:leader="dot"/>
            </w:tabs>
            <w:rPr/>
          </w:pPr>
          <w:hyperlink w:anchor="__RefHeading___Toc10551854_1280447820">
            <w:r>
              <w:rPr>
                <w:webHidden/>
                <w:rStyle w:val="IndexLink"/>
                <w:rtl w:val="true"/>
              </w:rPr>
              <w:t>مساوئ الأخلاق</w:t>
            </w:r>
            <w:r>
              <w:rPr>
                <w:rStyle w:val="IndexLink"/>
                <w:rtl w:val="true"/>
              </w:rPr>
              <w:tab/>
            </w:r>
            <w:r>
              <w:rPr>
                <w:rStyle w:val="IndexLink"/>
              </w:rPr>
              <w:t>160</w:t>
            </w:r>
          </w:hyperlink>
        </w:p>
        <w:p>
          <w:pPr>
            <w:pStyle w:val="Contents3"/>
            <w:tabs>
              <w:tab w:val="clear" w:pos="8459"/>
              <w:tab w:val="right" w:pos="9026" w:leader="dot"/>
            </w:tabs>
            <w:rPr/>
          </w:pPr>
          <w:hyperlink w:anchor="__RefHeading___Toc10551856_1280447820">
            <w:r>
              <w:rPr>
                <w:webHidden/>
                <w:rStyle w:val="IndexLink"/>
                <w:rtl w:val="true"/>
              </w:rPr>
              <w:t>مكارم اخلاقه</w:t>
            </w:r>
            <w:r>
              <w:rPr>
                <w:rStyle w:val="IndexLink"/>
                <w:rtl w:val="true"/>
              </w:rPr>
              <w:tab/>
            </w:r>
            <w:r>
              <w:rPr>
                <w:rStyle w:val="IndexLink"/>
              </w:rPr>
              <w:t>162</w:t>
            </w:r>
          </w:hyperlink>
        </w:p>
        <w:p>
          <w:pPr>
            <w:pStyle w:val="Contents2"/>
            <w:tabs>
              <w:tab w:val="clear" w:pos="8743"/>
              <w:tab w:val="right" w:pos="9026" w:leader="dot"/>
            </w:tabs>
            <w:rPr/>
          </w:pPr>
          <w:hyperlink w:anchor="__RefHeading___Toc10551858_1280447820">
            <w:r>
              <w:rPr>
                <w:webHidden/>
                <w:rStyle w:val="IndexLink"/>
                <w:rtl w:val="true"/>
              </w:rPr>
              <w:t>الإمام الصادق</w:t>
            </w:r>
            <w:r>
              <w:rPr>
                <w:rStyle w:val="IndexLink"/>
                <w:rtl w:val="true"/>
              </w:rPr>
              <w:t>(</w:t>
            </w:r>
            <w:r>
              <w:rPr>
                <w:rStyle w:val="IndexLink"/>
                <w:rtl w:val="true"/>
              </w:rPr>
              <w:t>علیه السلام</w:t>
            </w:r>
            <w:r>
              <w:rPr>
                <w:rStyle w:val="IndexLink"/>
                <w:rtl w:val="true"/>
              </w:rPr>
              <w:t>).</w:t>
              <w:tab/>
            </w:r>
            <w:r>
              <w:rPr>
                <w:rStyle w:val="IndexLink"/>
              </w:rPr>
              <w:t>171</w:t>
            </w:r>
          </w:hyperlink>
        </w:p>
        <w:p>
          <w:pPr>
            <w:pStyle w:val="Contents3"/>
            <w:tabs>
              <w:tab w:val="clear" w:pos="8459"/>
              <w:tab w:val="right" w:pos="9026" w:leader="dot"/>
            </w:tabs>
            <w:rPr/>
          </w:pPr>
          <w:hyperlink w:anchor="__RefHeading___Toc10551860_1280447820">
            <w:r>
              <w:rPr>
                <w:webHidden/>
                <w:rStyle w:val="IndexLink"/>
                <w:rtl w:val="true"/>
              </w:rPr>
              <w:t>اشارة</w:t>
            </w:r>
            <w:r>
              <w:rPr>
                <w:rStyle w:val="IndexLink"/>
                <w:rtl w:val="true"/>
              </w:rPr>
              <w:tab/>
            </w:r>
            <w:r>
              <w:rPr>
                <w:rStyle w:val="IndexLink"/>
              </w:rPr>
              <w:t>171</w:t>
            </w:r>
          </w:hyperlink>
        </w:p>
        <w:p>
          <w:pPr>
            <w:pStyle w:val="Contents3"/>
            <w:tabs>
              <w:tab w:val="clear" w:pos="8459"/>
              <w:tab w:val="right" w:pos="9026" w:leader="dot"/>
            </w:tabs>
            <w:rPr/>
          </w:pPr>
          <w:hyperlink w:anchor="__RefHeading___Toc10551862_1280447820">
            <w:r>
              <w:rPr>
                <w:webHidden/>
                <w:rStyle w:val="IndexLink"/>
                <w:rtl w:val="true"/>
              </w:rPr>
              <w:t>مَكَادِمُ الأَخْلَاقِ</w:t>
            </w:r>
            <w:r>
              <w:rPr>
                <w:rStyle w:val="IndexLink"/>
                <w:rtl w:val="true"/>
              </w:rPr>
              <w:tab/>
            </w:r>
            <w:r>
              <w:rPr>
                <w:rStyle w:val="IndexLink"/>
              </w:rPr>
              <w:t>173</w:t>
            </w:r>
          </w:hyperlink>
        </w:p>
        <w:p>
          <w:pPr>
            <w:pStyle w:val="Contents2"/>
            <w:tabs>
              <w:tab w:val="clear" w:pos="8743"/>
              <w:tab w:val="right" w:pos="9026" w:leader="dot"/>
            </w:tabs>
            <w:rPr/>
          </w:pPr>
          <w:hyperlink w:anchor="__RefHeading___Toc10551864_1280447820">
            <w:r>
              <w:rPr>
                <w:webHidden/>
                <w:rStyle w:val="IndexLink"/>
                <w:rtl w:val="true"/>
              </w:rPr>
              <w:t>مساوئ الأخلاق</w:t>
            </w:r>
            <w:r>
              <w:rPr>
                <w:rStyle w:val="IndexLink"/>
                <w:rtl w:val="true"/>
              </w:rPr>
              <w:tab/>
            </w:r>
            <w:r>
              <w:rPr>
                <w:rStyle w:val="IndexLink"/>
              </w:rPr>
              <w:t>183</w:t>
            </w:r>
          </w:hyperlink>
        </w:p>
        <w:p>
          <w:pPr>
            <w:pStyle w:val="Contents3"/>
            <w:tabs>
              <w:tab w:val="clear" w:pos="8459"/>
              <w:tab w:val="right" w:pos="9026" w:leader="dot"/>
            </w:tabs>
            <w:rPr/>
          </w:pPr>
          <w:hyperlink w:anchor="__RefHeading___Toc10551866_1280447820">
            <w:r>
              <w:rPr>
                <w:webHidden/>
                <w:rStyle w:val="IndexLink"/>
                <w:rtl w:val="true"/>
              </w:rPr>
              <w:t>اشارة</w:t>
            </w:r>
            <w:r>
              <w:rPr>
                <w:rStyle w:val="IndexLink"/>
                <w:rtl w:val="true"/>
              </w:rPr>
              <w:tab/>
            </w:r>
            <w:r>
              <w:rPr>
                <w:rStyle w:val="IndexLink"/>
              </w:rPr>
              <w:t>183</w:t>
            </w:r>
          </w:hyperlink>
        </w:p>
        <w:p>
          <w:pPr>
            <w:pStyle w:val="Contents2"/>
            <w:tabs>
              <w:tab w:val="clear" w:pos="8743"/>
              <w:tab w:val="right" w:pos="9026" w:leader="dot"/>
            </w:tabs>
            <w:rPr/>
          </w:pPr>
          <w:hyperlink w:anchor="__RefHeading___Toc10551868_1280447820">
            <w:r>
              <w:rPr>
                <w:webHidden/>
                <w:rStyle w:val="IndexLink"/>
                <w:rtl w:val="true"/>
              </w:rPr>
              <w:t xml:space="preserve">الأمام الجواد </w:t>
            </w:r>
            <w:r>
              <w:rPr>
                <w:rStyle w:val="IndexLink"/>
                <w:rtl w:val="true"/>
              </w:rPr>
              <w:t>(</w:t>
            </w:r>
            <w:r>
              <w:rPr>
                <w:rStyle w:val="IndexLink"/>
                <w:rtl w:val="true"/>
              </w:rPr>
              <w:t>علیه السلام</w:t>
            </w:r>
            <w:r>
              <w:rPr>
                <w:rStyle w:val="IndexLink"/>
                <w:rtl w:val="true"/>
              </w:rPr>
              <w:t>)</w:t>
              <w:tab/>
            </w:r>
            <w:r>
              <w:rPr>
                <w:rStyle w:val="IndexLink"/>
              </w:rPr>
              <w:t>253</w:t>
            </w:r>
          </w:hyperlink>
        </w:p>
        <w:p>
          <w:pPr>
            <w:pStyle w:val="Contents3"/>
            <w:tabs>
              <w:tab w:val="clear" w:pos="8459"/>
              <w:tab w:val="right" w:pos="9026" w:leader="dot"/>
            </w:tabs>
            <w:rPr/>
          </w:pPr>
          <w:hyperlink w:anchor="__RefHeading___Toc10551870_1280447820">
            <w:r>
              <w:rPr>
                <w:webHidden/>
                <w:rStyle w:val="IndexLink"/>
                <w:rtl w:val="true"/>
              </w:rPr>
              <w:t>اشارة</w:t>
            </w:r>
            <w:r>
              <w:rPr>
                <w:rStyle w:val="IndexLink"/>
                <w:rtl w:val="true"/>
              </w:rPr>
              <w:tab/>
            </w:r>
            <w:r>
              <w:rPr>
                <w:rStyle w:val="IndexLink"/>
              </w:rPr>
              <w:t>253</w:t>
            </w:r>
          </w:hyperlink>
        </w:p>
        <w:p>
          <w:pPr>
            <w:pStyle w:val="Contents3"/>
            <w:tabs>
              <w:tab w:val="clear" w:pos="8459"/>
              <w:tab w:val="right" w:pos="9026" w:leader="dot"/>
            </w:tabs>
            <w:rPr/>
          </w:pPr>
          <w:hyperlink w:anchor="__RefHeading___Toc10551872_1280447820">
            <w:r>
              <w:rPr>
                <w:webHidden/>
                <w:rStyle w:val="IndexLink"/>
                <w:rtl w:val="true"/>
              </w:rPr>
              <w:t>مكَادرمُ الأَخْلَاقِ</w:t>
            </w:r>
            <w:r>
              <w:rPr>
                <w:rStyle w:val="IndexLink"/>
                <w:rtl w:val="true"/>
              </w:rPr>
              <w:tab/>
            </w:r>
            <w:r>
              <w:rPr>
                <w:rStyle w:val="IndexLink"/>
              </w:rPr>
              <w:t>255</w:t>
            </w:r>
          </w:hyperlink>
        </w:p>
        <w:p>
          <w:pPr>
            <w:pStyle w:val="Contents3"/>
            <w:tabs>
              <w:tab w:val="clear" w:pos="8459"/>
              <w:tab w:val="right" w:pos="9026" w:leader="dot"/>
            </w:tabs>
            <w:rPr/>
          </w:pPr>
          <w:hyperlink w:anchor="__RefHeading___Toc10551874_1280447820">
            <w:r>
              <w:rPr>
                <w:webHidden/>
                <w:rStyle w:val="IndexLink"/>
                <w:rtl w:val="true"/>
              </w:rPr>
              <w:t>مساوئ الصفات</w:t>
            </w:r>
            <w:r>
              <w:rPr>
                <w:rStyle w:val="IndexLink"/>
                <w:rtl w:val="true"/>
              </w:rPr>
              <w:tab/>
            </w:r>
            <w:r>
              <w:rPr>
                <w:rStyle w:val="IndexLink"/>
              </w:rPr>
              <w:t>261</w:t>
            </w:r>
          </w:hyperlink>
        </w:p>
        <w:p>
          <w:pPr>
            <w:pStyle w:val="Contents3"/>
            <w:tabs>
              <w:tab w:val="clear" w:pos="8459"/>
              <w:tab w:val="right" w:pos="9026" w:leader="dot"/>
            </w:tabs>
            <w:rPr/>
          </w:pPr>
          <w:hyperlink w:anchor="__RefHeading___Toc10551876_1280447820">
            <w:r>
              <w:rPr>
                <w:webHidden/>
                <w:rStyle w:val="IndexLink"/>
                <w:rtl w:val="true"/>
              </w:rPr>
              <w:t>مَکارِمُ َخلاقِهِ</w:t>
            </w:r>
            <w:r>
              <w:rPr>
                <w:rStyle w:val="IndexLink"/>
                <w:rtl w:val="true"/>
              </w:rPr>
              <w:tab/>
            </w:r>
            <w:r>
              <w:rPr>
                <w:rStyle w:val="IndexLink"/>
              </w:rPr>
              <w:t>261</w:t>
            </w:r>
          </w:hyperlink>
        </w:p>
        <w:p>
          <w:pPr>
            <w:pStyle w:val="Contents2"/>
            <w:tabs>
              <w:tab w:val="clear" w:pos="8743"/>
              <w:tab w:val="right" w:pos="9026" w:leader="dot"/>
            </w:tabs>
            <w:rPr/>
          </w:pPr>
          <w:hyperlink w:anchor="__RefHeading___Toc10551878_1280447820">
            <w:r>
              <w:rPr>
                <w:webHidden/>
                <w:rStyle w:val="IndexLink"/>
                <w:rtl w:val="true"/>
              </w:rPr>
              <w:t xml:space="preserve">الأمام الهادي </w:t>
            </w:r>
            <w:r>
              <w:rPr>
                <w:rStyle w:val="IndexLink"/>
                <w:rtl w:val="true"/>
              </w:rPr>
              <w:t>(</w:t>
            </w:r>
            <w:r>
              <w:rPr>
                <w:rStyle w:val="IndexLink"/>
                <w:rtl w:val="true"/>
              </w:rPr>
              <w:t>علیه السلام</w:t>
            </w:r>
            <w:r>
              <w:rPr>
                <w:rStyle w:val="IndexLink"/>
                <w:rtl w:val="true"/>
              </w:rPr>
              <w:t>)</w:t>
              <w:tab/>
            </w:r>
            <w:r>
              <w:rPr>
                <w:rStyle w:val="IndexLink"/>
              </w:rPr>
              <w:t>271</w:t>
            </w:r>
          </w:hyperlink>
        </w:p>
        <w:p>
          <w:pPr>
            <w:pStyle w:val="Contents2"/>
            <w:tabs>
              <w:tab w:val="clear" w:pos="8743"/>
              <w:tab w:val="right" w:pos="9026" w:leader="dot"/>
            </w:tabs>
            <w:rPr/>
          </w:pPr>
          <w:hyperlink w:anchor="__RefHeading___Toc10551880_1280447820">
            <w:r>
              <w:rPr>
                <w:webHidden/>
                <w:rStyle w:val="IndexLink"/>
                <w:rtl w:val="true"/>
              </w:rPr>
              <w:t>مَكَارِمُ الأَخْلَاقِ</w:t>
            </w:r>
            <w:r>
              <w:rPr>
                <w:rStyle w:val="IndexLink"/>
                <w:rtl w:val="true"/>
              </w:rPr>
              <w:tab/>
            </w:r>
            <w:r>
              <w:rPr>
                <w:rStyle w:val="IndexLink"/>
              </w:rPr>
              <w:t>273</w:t>
            </w:r>
          </w:hyperlink>
        </w:p>
        <w:p>
          <w:pPr>
            <w:pStyle w:val="Contents3"/>
            <w:tabs>
              <w:tab w:val="clear" w:pos="8459"/>
              <w:tab w:val="right" w:pos="9026" w:leader="dot"/>
            </w:tabs>
            <w:rPr/>
          </w:pPr>
          <w:hyperlink w:anchor="__RefHeading___Toc10551882_1280447820">
            <w:r>
              <w:rPr>
                <w:webHidden/>
                <w:rStyle w:val="IndexLink"/>
                <w:rtl w:val="true"/>
              </w:rPr>
              <w:t>اشارة</w:t>
            </w:r>
            <w:r>
              <w:rPr>
                <w:rStyle w:val="IndexLink"/>
                <w:rtl w:val="true"/>
              </w:rPr>
              <w:tab/>
            </w:r>
            <w:r>
              <w:rPr>
                <w:rStyle w:val="IndexLink"/>
              </w:rPr>
              <w:t>273</w:t>
            </w:r>
          </w:hyperlink>
        </w:p>
        <w:p>
          <w:pPr>
            <w:pStyle w:val="Contents3"/>
            <w:tabs>
              <w:tab w:val="clear" w:pos="8459"/>
              <w:tab w:val="right" w:pos="9026" w:leader="dot"/>
            </w:tabs>
            <w:rPr/>
          </w:pPr>
          <w:hyperlink w:anchor="__RefHeading___Toc10551884_1280447820">
            <w:r>
              <w:rPr>
                <w:webHidden/>
                <w:rStyle w:val="IndexLink"/>
                <w:rtl w:val="true"/>
              </w:rPr>
              <w:t>مكارم اخلاقة</w:t>
            </w:r>
            <w:r>
              <w:rPr>
                <w:rStyle w:val="IndexLink"/>
                <w:rtl w:val="true"/>
              </w:rPr>
              <w:tab/>
            </w:r>
            <w:r>
              <w:rPr>
                <w:rStyle w:val="IndexLink"/>
              </w:rPr>
              <w:t>278</w:t>
            </w:r>
          </w:hyperlink>
        </w:p>
        <w:p>
          <w:pPr>
            <w:pStyle w:val="Contents2"/>
            <w:tabs>
              <w:tab w:val="clear" w:pos="8743"/>
              <w:tab w:val="right" w:pos="9026" w:leader="dot"/>
            </w:tabs>
            <w:rPr/>
          </w:pPr>
          <w:hyperlink w:anchor="__RefHeading___Toc10551886_1280447820">
            <w:r>
              <w:rPr>
                <w:webHidden/>
                <w:rStyle w:val="IndexLink"/>
                <w:rtl w:val="true"/>
              </w:rPr>
              <w:t xml:space="preserve">الأمام العسكري </w:t>
            </w:r>
            <w:r>
              <w:rPr>
                <w:rStyle w:val="IndexLink"/>
                <w:rtl w:val="true"/>
              </w:rPr>
              <w:t>(</w:t>
            </w:r>
            <w:r>
              <w:rPr>
                <w:rStyle w:val="IndexLink"/>
                <w:rtl w:val="true"/>
              </w:rPr>
              <w:t>علیه السلام</w:t>
            </w:r>
            <w:r>
              <w:rPr>
                <w:rStyle w:val="IndexLink"/>
                <w:rtl w:val="true"/>
              </w:rPr>
              <w:t>).</w:t>
              <w:tab/>
            </w:r>
            <w:r>
              <w:rPr>
                <w:rStyle w:val="IndexLink"/>
              </w:rPr>
              <w:t>297</w:t>
            </w:r>
          </w:hyperlink>
        </w:p>
        <w:p>
          <w:pPr>
            <w:pStyle w:val="Contents3"/>
            <w:tabs>
              <w:tab w:val="clear" w:pos="8459"/>
              <w:tab w:val="right" w:pos="9026" w:leader="dot"/>
            </w:tabs>
            <w:rPr/>
          </w:pPr>
          <w:hyperlink w:anchor="__RefHeading___Toc10551888_1280447820">
            <w:r>
              <w:rPr>
                <w:webHidden/>
                <w:rStyle w:val="IndexLink"/>
                <w:rtl w:val="true"/>
              </w:rPr>
              <w:t>اشارة</w:t>
            </w:r>
            <w:r>
              <w:rPr>
                <w:rStyle w:val="IndexLink"/>
                <w:rtl w:val="true"/>
              </w:rPr>
              <w:tab/>
            </w:r>
            <w:r>
              <w:rPr>
                <w:rStyle w:val="IndexLink"/>
              </w:rPr>
              <w:t>297</w:t>
            </w:r>
          </w:hyperlink>
        </w:p>
        <w:p>
          <w:pPr>
            <w:pStyle w:val="Contents3"/>
            <w:tabs>
              <w:tab w:val="clear" w:pos="8459"/>
              <w:tab w:val="right" w:pos="9026" w:leader="dot"/>
            </w:tabs>
            <w:rPr/>
          </w:pPr>
          <w:hyperlink w:anchor="__RefHeading___Toc10551890_1280447820">
            <w:r>
              <w:rPr>
                <w:webHidden/>
                <w:rStyle w:val="IndexLink"/>
                <w:rtl w:val="true"/>
              </w:rPr>
              <w:t>مكارم اخلاقة</w:t>
            </w:r>
            <w:r>
              <w:rPr>
                <w:rStyle w:val="IndexLink"/>
                <w:rtl w:val="true"/>
              </w:rPr>
              <w:tab/>
            </w:r>
            <w:r>
              <w:rPr>
                <w:rStyle w:val="IndexLink"/>
              </w:rPr>
              <w:t>303</w:t>
            </w:r>
          </w:hyperlink>
        </w:p>
        <w:p>
          <w:pPr>
            <w:pStyle w:val="Contents2"/>
            <w:tabs>
              <w:tab w:val="clear" w:pos="8743"/>
              <w:tab w:val="right" w:pos="9026" w:leader="dot"/>
            </w:tabs>
            <w:rPr/>
          </w:pPr>
          <w:hyperlink w:anchor="__RefHeading___Toc10551892_1280447820">
            <w:r>
              <w:rPr>
                <w:webHidden/>
                <w:rStyle w:val="IndexLink"/>
                <w:rtl w:val="true"/>
              </w:rPr>
              <w:t xml:space="preserve">الأمام المهدي </w:t>
            </w:r>
            <w:r>
              <w:rPr>
                <w:rStyle w:val="IndexLink"/>
                <w:rtl w:val="true"/>
              </w:rPr>
              <w:t>(</w:t>
            </w:r>
            <w:r>
              <w:rPr>
                <w:rStyle w:val="IndexLink"/>
                <w:rtl w:val="true"/>
              </w:rPr>
              <w:t>عجلّ الله تعالی فرجه الشریف</w:t>
            </w:r>
            <w:r>
              <w:rPr>
                <w:rStyle w:val="IndexLink"/>
                <w:rtl w:val="true"/>
              </w:rPr>
              <w:t>)</w:t>
              <w:tab/>
            </w:r>
            <w:r>
              <w:rPr>
                <w:rStyle w:val="IndexLink"/>
              </w:rPr>
              <w:t>311</w:t>
            </w:r>
          </w:hyperlink>
        </w:p>
        <w:p>
          <w:pPr>
            <w:pStyle w:val="Contents3"/>
            <w:tabs>
              <w:tab w:val="clear" w:pos="8459"/>
              <w:tab w:val="right" w:pos="9026" w:leader="dot"/>
            </w:tabs>
            <w:rPr/>
          </w:pPr>
          <w:hyperlink w:anchor="__RefHeading___Toc10551894_1280447820">
            <w:r>
              <w:rPr>
                <w:webHidden/>
                <w:rStyle w:val="IndexLink"/>
                <w:rtl w:val="true"/>
              </w:rPr>
              <w:t>اشارة</w:t>
            </w:r>
            <w:r>
              <w:rPr>
                <w:rStyle w:val="IndexLink"/>
                <w:rtl w:val="true"/>
              </w:rPr>
              <w:tab/>
            </w:r>
            <w:r>
              <w:rPr>
                <w:rStyle w:val="IndexLink"/>
              </w:rPr>
              <w:t>311</w:t>
            </w:r>
          </w:hyperlink>
        </w:p>
        <w:p>
          <w:pPr>
            <w:pStyle w:val="Contents3"/>
            <w:tabs>
              <w:tab w:val="clear" w:pos="8459"/>
              <w:tab w:val="right" w:pos="9026" w:leader="dot"/>
            </w:tabs>
            <w:rPr/>
          </w:pPr>
          <w:hyperlink w:anchor="__RefHeading___Toc10551896_1280447820">
            <w:r>
              <w:rPr>
                <w:webHidden/>
                <w:rStyle w:val="IndexLink"/>
                <w:rtl w:val="true"/>
              </w:rPr>
              <w:t>محارم اخلاقة</w:t>
            </w:r>
            <w:r>
              <w:rPr>
                <w:rStyle w:val="IndexLink"/>
                <w:rtl w:val="true"/>
              </w:rPr>
              <w:tab/>
            </w:r>
            <w:r>
              <w:rPr>
                <w:rStyle w:val="IndexLink"/>
              </w:rPr>
              <w:t>314</w:t>
            </w:r>
          </w:hyperlink>
        </w:p>
        <w:p>
          <w:pPr>
            <w:pStyle w:val="Contents2"/>
            <w:tabs>
              <w:tab w:val="clear" w:pos="8743"/>
              <w:tab w:val="right" w:pos="9026" w:leader="dot"/>
            </w:tabs>
            <w:rPr/>
          </w:pPr>
          <w:hyperlink w:anchor="__RefHeading___Toc10551898_1280447820">
            <w:r>
              <w:rPr>
                <w:webHidden/>
                <w:rStyle w:val="IndexLink"/>
                <w:rtl w:val="true"/>
              </w:rPr>
              <w:t>المصَادِرُ</w:t>
            </w:r>
            <w:r>
              <w:rPr>
                <w:rStyle w:val="IndexLink"/>
                <w:rtl w:val="true"/>
              </w:rPr>
              <w:tab/>
            </w:r>
            <w:r>
              <w:rPr>
                <w:rStyle w:val="IndexLink"/>
              </w:rPr>
              <w:t>325</w:t>
            </w:r>
          </w:hyperlink>
        </w:p>
        <w:p>
          <w:pPr>
            <w:pStyle w:val="Contents2"/>
            <w:tabs>
              <w:tab w:val="clear" w:pos="8743"/>
              <w:tab w:val="right" w:pos="9026" w:leader="dot"/>
            </w:tabs>
            <w:rPr/>
          </w:pPr>
          <w:hyperlink w:anchor="__RefHeading___Toc10551900_1280447820">
            <w:r>
              <w:rPr>
                <w:webHidden/>
                <w:rStyle w:val="IndexLink"/>
                <w:rtl w:val="true"/>
              </w:rPr>
              <w:t>المحتویات</w:t>
            </w:r>
            <w:r>
              <w:rPr>
                <w:rStyle w:val="IndexLink"/>
                <w:rtl w:val="true"/>
              </w:rPr>
              <w:tab/>
            </w:r>
            <w:r>
              <w:rPr>
                <w:rStyle w:val="IndexLink"/>
              </w:rPr>
              <w:t>341</w:t>
            </w:r>
          </w:hyperlink>
        </w:p>
        <w:p>
          <w:pPr>
            <w:pStyle w:val="Contents3"/>
            <w:tabs>
              <w:tab w:val="clear" w:pos="8459"/>
              <w:tab w:val="right" w:pos="9026" w:leader="dot"/>
            </w:tabs>
            <w:rPr/>
          </w:pPr>
          <w:hyperlink w:anchor="__RefHeading___Toc10551902_1280447820">
            <w:r>
              <w:rPr>
                <w:webHidden/>
                <w:rStyle w:val="IndexLink"/>
                <w:rtl w:val="true"/>
              </w:rPr>
              <w:t>اشارة</w:t>
            </w:r>
            <w:r>
              <w:rPr>
                <w:rStyle w:val="IndexLink"/>
                <w:rtl w:val="true"/>
              </w:rPr>
              <w:tab/>
            </w:r>
            <w:r>
              <w:rPr>
                <w:rStyle w:val="IndexLink"/>
              </w:rPr>
              <w:t>341</w:t>
            </w:r>
          </w:hyperlink>
        </w:p>
        <w:p>
          <w:pPr>
            <w:pStyle w:val="Contents3"/>
            <w:tabs>
              <w:tab w:val="clear" w:pos="8459"/>
              <w:tab w:val="right" w:pos="9026" w:leader="dot"/>
            </w:tabs>
            <w:rPr/>
          </w:pPr>
          <w:hyperlink w:anchor="__RefHeading___Toc10551904_1280447820">
            <w:r>
              <w:rPr>
                <w:webHidden/>
                <w:rStyle w:val="IndexLink"/>
                <w:rtl w:val="true"/>
              </w:rPr>
              <w:t xml:space="preserve">الأمامُ عَلى </w:t>
            </w:r>
            <w:r>
              <w:rPr>
                <w:rStyle w:val="IndexLink"/>
                <w:rtl w:val="true"/>
              </w:rPr>
              <w:t>(</w:t>
            </w:r>
            <w:r>
              <w:rPr>
                <w:rStyle w:val="IndexLink"/>
                <w:rtl w:val="true"/>
              </w:rPr>
              <w:t>علیه السلام</w:t>
            </w:r>
            <w:r>
              <w:rPr>
                <w:rStyle w:val="IndexLink"/>
                <w:rtl w:val="true"/>
              </w:rPr>
              <w:t xml:space="preserve">) </w:t>
            </w:r>
            <w:r>
              <w:rPr>
                <w:rStyle w:val="IndexLink"/>
              </w:rPr>
              <w:t>41</w:t>
            </w:r>
            <w:r>
              <w:rPr>
                <w:rStyle w:val="IndexLink"/>
                <w:rtl w:val="true"/>
              </w:rPr>
              <w:t>-</w:t>
            </w:r>
            <w:r>
              <w:rPr>
                <w:rStyle w:val="IndexLink"/>
              </w:rPr>
              <w:t>68</w:t>
            </w:r>
            <w:r>
              <w:rPr>
                <w:rStyle w:val="IndexLink"/>
                <w:rtl w:val="true"/>
              </w:rPr>
              <w:tab/>
            </w:r>
            <w:r>
              <w:rPr>
                <w:rStyle w:val="IndexLink"/>
              </w:rPr>
              <w:t>342</w:t>
            </w:r>
          </w:hyperlink>
        </w:p>
        <w:p>
          <w:pPr>
            <w:pStyle w:val="Contents3"/>
            <w:tabs>
              <w:tab w:val="clear" w:pos="8459"/>
              <w:tab w:val="right" w:pos="9026" w:leader="dot"/>
            </w:tabs>
            <w:rPr/>
          </w:pPr>
          <w:hyperlink w:anchor="__RefHeading___Toc10551906_1280447820">
            <w:r>
              <w:rPr>
                <w:webHidden/>
                <w:rStyle w:val="IndexLink"/>
                <w:rtl w:val="true"/>
              </w:rPr>
              <w:t xml:space="preserve">فاطمه الزهرا </w:t>
            </w:r>
            <w:r>
              <w:rPr>
                <w:rStyle w:val="IndexLink"/>
                <w:rtl w:val="true"/>
              </w:rPr>
              <w:t>(</w:t>
            </w:r>
            <w:r>
              <w:rPr>
                <w:rStyle w:val="IndexLink"/>
                <w:rtl w:val="true"/>
              </w:rPr>
              <w:t>سلام الله علیها</w:t>
            </w:r>
            <w:r>
              <w:rPr>
                <w:rStyle w:val="IndexLink"/>
                <w:rtl w:val="true"/>
              </w:rPr>
              <w:t xml:space="preserve">) </w:t>
            </w:r>
            <w:r>
              <w:rPr>
                <w:rStyle w:val="IndexLink"/>
              </w:rPr>
              <w:t>69</w:t>
            </w:r>
            <w:r>
              <w:rPr>
                <w:rStyle w:val="IndexLink"/>
                <w:rtl w:val="true"/>
              </w:rPr>
              <w:t>-</w:t>
            </w:r>
            <w:r>
              <w:rPr>
                <w:rStyle w:val="IndexLink"/>
              </w:rPr>
              <w:t>82</w:t>
            </w:r>
            <w:r>
              <w:rPr>
                <w:rStyle w:val="IndexLink"/>
                <w:rtl w:val="true"/>
              </w:rPr>
              <w:tab/>
            </w:r>
            <w:r>
              <w:rPr>
                <w:rStyle w:val="IndexLink"/>
              </w:rPr>
              <w:t>343</w:t>
            </w:r>
          </w:hyperlink>
        </w:p>
        <w:p>
          <w:pPr>
            <w:pStyle w:val="Contents3"/>
            <w:tabs>
              <w:tab w:val="clear" w:pos="8459"/>
              <w:tab w:val="right" w:pos="9026" w:leader="dot"/>
            </w:tabs>
            <w:rPr/>
          </w:pPr>
          <w:hyperlink w:anchor="__RefHeading___Toc10551908_1280447820">
            <w:r>
              <w:rPr>
                <w:webHidden/>
                <w:rStyle w:val="IndexLink"/>
                <w:rtl w:val="true"/>
              </w:rPr>
              <w:t xml:space="preserve">الامام الحسن </w:t>
            </w:r>
            <w:r>
              <w:rPr>
                <w:rStyle w:val="IndexLink"/>
                <w:rtl w:val="true"/>
              </w:rPr>
              <w:t>(</w:t>
            </w:r>
            <w:r>
              <w:rPr>
                <w:rStyle w:val="IndexLink"/>
                <w:rtl w:val="true"/>
              </w:rPr>
              <w:t>علیه السلام</w:t>
            </w:r>
            <w:r>
              <w:rPr>
                <w:rStyle w:val="IndexLink"/>
                <w:rtl w:val="true"/>
              </w:rPr>
              <w:t xml:space="preserve">) </w:t>
            </w:r>
            <w:r>
              <w:rPr>
                <w:rStyle w:val="IndexLink"/>
              </w:rPr>
              <w:t>83</w:t>
            </w:r>
            <w:r>
              <w:rPr>
                <w:rStyle w:val="IndexLink"/>
                <w:rtl w:val="true"/>
              </w:rPr>
              <w:t>-</w:t>
            </w:r>
            <w:r>
              <w:rPr>
                <w:rStyle w:val="IndexLink"/>
              </w:rPr>
              <w:t>96</w:t>
            </w:r>
            <w:r>
              <w:rPr>
                <w:rStyle w:val="IndexLink"/>
                <w:rtl w:val="true"/>
              </w:rPr>
              <w:tab/>
            </w:r>
            <w:r>
              <w:rPr>
                <w:rStyle w:val="IndexLink"/>
              </w:rPr>
              <w:t>343</w:t>
            </w:r>
          </w:hyperlink>
        </w:p>
        <w:p>
          <w:pPr>
            <w:pStyle w:val="Contents3"/>
            <w:tabs>
              <w:tab w:val="clear" w:pos="8459"/>
              <w:tab w:val="right" w:pos="9026" w:leader="dot"/>
            </w:tabs>
            <w:rPr/>
          </w:pPr>
          <w:hyperlink w:anchor="__RefHeading___Toc10551910_1280447820">
            <w:r>
              <w:rPr>
                <w:webHidden/>
                <w:rStyle w:val="IndexLink"/>
                <w:rtl w:val="true"/>
              </w:rPr>
              <w:t xml:space="preserve">الأمام الحسين </w:t>
            </w:r>
            <w:r>
              <w:rPr>
                <w:rStyle w:val="IndexLink"/>
                <w:rtl w:val="true"/>
              </w:rPr>
              <w:t>(</w:t>
            </w:r>
            <w:r>
              <w:rPr>
                <w:rStyle w:val="IndexLink"/>
                <w:rtl w:val="true"/>
              </w:rPr>
              <w:t>علیه السلام</w:t>
            </w:r>
            <w:r>
              <w:rPr>
                <w:rStyle w:val="IndexLink"/>
                <w:rtl w:val="true"/>
              </w:rPr>
              <w:t xml:space="preserve">) </w:t>
            </w:r>
            <w:r>
              <w:rPr>
                <w:rStyle w:val="IndexLink"/>
              </w:rPr>
              <w:t>97</w:t>
            </w:r>
            <w:r>
              <w:rPr>
                <w:rStyle w:val="IndexLink"/>
                <w:rtl w:val="true"/>
              </w:rPr>
              <w:t>-</w:t>
            </w:r>
            <w:r>
              <w:rPr>
                <w:rStyle w:val="IndexLink"/>
              </w:rPr>
              <w:t>117</w:t>
            </w:r>
            <w:r>
              <w:rPr>
                <w:rStyle w:val="IndexLink"/>
                <w:rtl w:val="true"/>
              </w:rPr>
              <w:tab/>
            </w:r>
            <w:r>
              <w:rPr>
                <w:rStyle w:val="IndexLink"/>
              </w:rPr>
              <w:t>344</w:t>
            </w:r>
          </w:hyperlink>
        </w:p>
        <w:p>
          <w:pPr>
            <w:pStyle w:val="Contents3"/>
            <w:tabs>
              <w:tab w:val="clear" w:pos="8459"/>
              <w:tab w:val="right" w:pos="9026" w:leader="dot"/>
            </w:tabs>
            <w:rPr/>
          </w:pPr>
          <w:hyperlink w:anchor="__RefHeading___Toc10551912_1280447820">
            <w:r>
              <w:rPr>
                <w:webHidden/>
                <w:rStyle w:val="IndexLink"/>
                <w:rtl w:val="true"/>
              </w:rPr>
              <w:t xml:space="preserve">الامام السّجاد </w:t>
            </w:r>
            <w:r>
              <w:rPr>
                <w:rStyle w:val="IndexLink"/>
                <w:rtl w:val="true"/>
              </w:rPr>
              <w:t>(</w:t>
            </w:r>
            <w:r>
              <w:rPr>
                <w:rStyle w:val="IndexLink"/>
                <w:rtl w:val="true"/>
              </w:rPr>
              <w:t>علیه السلام</w:t>
            </w:r>
            <w:r>
              <w:rPr>
                <w:rStyle w:val="IndexLink"/>
                <w:rtl w:val="true"/>
              </w:rPr>
              <w:t xml:space="preserve">) </w:t>
            </w:r>
            <w:r>
              <w:rPr>
                <w:rStyle w:val="IndexLink"/>
              </w:rPr>
              <w:t>119</w:t>
            </w:r>
            <w:r>
              <w:rPr>
                <w:rStyle w:val="IndexLink"/>
                <w:rtl w:val="true"/>
              </w:rPr>
              <w:t>-</w:t>
            </w:r>
            <w:r>
              <w:rPr>
                <w:rStyle w:val="IndexLink"/>
              </w:rPr>
              <w:t>147</w:t>
            </w:r>
            <w:r>
              <w:rPr>
                <w:rStyle w:val="IndexLink"/>
                <w:rtl w:val="true"/>
              </w:rPr>
              <w:tab/>
            </w:r>
            <w:r>
              <w:rPr>
                <w:rStyle w:val="IndexLink"/>
              </w:rPr>
              <w:t>345</w:t>
            </w:r>
          </w:hyperlink>
        </w:p>
        <w:p>
          <w:pPr>
            <w:pStyle w:val="Contents3"/>
            <w:tabs>
              <w:tab w:val="clear" w:pos="8459"/>
              <w:tab w:val="right" w:pos="9026" w:leader="dot"/>
            </w:tabs>
            <w:rPr/>
          </w:pPr>
          <w:hyperlink w:anchor="__RefHeading___Toc10551914_1280447820">
            <w:r>
              <w:rPr>
                <w:webHidden/>
                <w:rStyle w:val="IndexLink"/>
                <w:rtl w:val="true"/>
              </w:rPr>
              <w:t xml:space="preserve">الامامُ الباقر </w:t>
            </w:r>
            <w:r>
              <w:rPr>
                <w:rStyle w:val="IndexLink"/>
                <w:rtl w:val="true"/>
              </w:rPr>
              <w:t>(</w:t>
            </w:r>
            <w:r>
              <w:rPr>
                <w:rStyle w:val="IndexLink"/>
                <w:rtl w:val="true"/>
              </w:rPr>
              <w:t>علیه السلام</w:t>
            </w:r>
            <w:r>
              <w:rPr>
                <w:rStyle w:val="IndexLink"/>
                <w:rtl w:val="true"/>
              </w:rPr>
              <w:t xml:space="preserve">) </w:t>
            </w:r>
            <w:r>
              <w:rPr>
                <w:rStyle w:val="IndexLink"/>
              </w:rPr>
              <w:t>149</w:t>
            </w:r>
            <w:r>
              <w:rPr>
                <w:rStyle w:val="IndexLink"/>
                <w:rtl w:val="true"/>
              </w:rPr>
              <w:t>-</w:t>
            </w:r>
            <w:r>
              <w:rPr>
                <w:rStyle w:val="IndexLink"/>
              </w:rPr>
              <w:t>165</w:t>
            </w:r>
            <w:r>
              <w:rPr>
                <w:rStyle w:val="IndexLink"/>
                <w:rtl w:val="true"/>
              </w:rPr>
              <w:tab/>
            </w:r>
            <w:r>
              <w:rPr>
                <w:rStyle w:val="IndexLink"/>
              </w:rPr>
              <w:t>346</w:t>
            </w:r>
          </w:hyperlink>
        </w:p>
        <w:p>
          <w:pPr>
            <w:pStyle w:val="Contents3"/>
            <w:tabs>
              <w:tab w:val="clear" w:pos="8459"/>
              <w:tab w:val="right" w:pos="9026" w:leader="dot"/>
            </w:tabs>
            <w:rPr/>
          </w:pPr>
          <w:hyperlink w:anchor="__RefHeading___Toc10551916_1280447820">
            <w:r>
              <w:rPr>
                <w:webHidden/>
                <w:rStyle w:val="IndexLink"/>
                <w:rtl w:val="true"/>
              </w:rPr>
              <w:t xml:space="preserve">الأمام الصادق </w:t>
            </w:r>
            <w:r>
              <w:rPr>
                <w:rStyle w:val="IndexLink"/>
                <w:rtl w:val="true"/>
              </w:rPr>
              <w:t>(</w:t>
            </w:r>
            <w:r>
              <w:rPr>
                <w:rStyle w:val="IndexLink"/>
                <w:rtl w:val="true"/>
              </w:rPr>
              <w:t>عليه السلام</w:t>
            </w:r>
            <w:r>
              <w:rPr>
                <w:rStyle w:val="IndexLink"/>
                <w:rtl w:val="true"/>
              </w:rPr>
              <w:t>)</w:t>
            </w:r>
            <w:r>
              <w:rPr>
                <w:rStyle w:val="IndexLink"/>
              </w:rPr>
              <w:t>167</w:t>
            </w:r>
            <w:r>
              <w:rPr>
                <w:rStyle w:val="IndexLink"/>
                <w:rtl w:val="true"/>
              </w:rPr>
              <w:t>-</w:t>
            </w:r>
            <w:r>
              <w:rPr>
                <w:rStyle w:val="IndexLink"/>
              </w:rPr>
              <w:t>204</w:t>
            </w:r>
            <w:r>
              <w:rPr>
                <w:rStyle w:val="IndexLink"/>
                <w:rtl w:val="true"/>
              </w:rPr>
              <w:tab/>
            </w:r>
            <w:r>
              <w:rPr>
                <w:rStyle w:val="IndexLink"/>
              </w:rPr>
              <w:t>347</w:t>
            </w:r>
          </w:hyperlink>
        </w:p>
        <w:p>
          <w:pPr>
            <w:pStyle w:val="Contents3"/>
            <w:tabs>
              <w:tab w:val="clear" w:pos="8459"/>
              <w:tab w:val="right" w:pos="9026" w:leader="dot"/>
            </w:tabs>
            <w:rPr/>
          </w:pPr>
          <w:hyperlink w:anchor="__RefHeading___Toc10551918_1280447820">
            <w:r>
              <w:rPr>
                <w:webHidden/>
                <w:rStyle w:val="IndexLink"/>
                <w:rtl w:val="true"/>
              </w:rPr>
              <w:t xml:space="preserve">الامام الکاظم </w:t>
            </w:r>
            <w:r>
              <w:rPr>
                <w:rStyle w:val="IndexLink"/>
                <w:rtl w:val="true"/>
              </w:rPr>
              <w:t>(</w:t>
            </w:r>
            <w:r>
              <w:rPr>
                <w:rStyle w:val="IndexLink"/>
                <w:rtl w:val="true"/>
              </w:rPr>
              <w:t>عليه السلام</w:t>
            </w:r>
            <w:r>
              <w:rPr>
                <w:rStyle w:val="IndexLink"/>
                <w:rtl w:val="true"/>
              </w:rPr>
              <w:t xml:space="preserve">) </w:t>
            </w:r>
            <w:r>
              <w:rPr>
                <w:rStyle w:val="IndexLink"/>
              </w:rPr>
              <w:t>205</w:t>
            </w:r>
            <w:r>
              <w:rPr>
                <w:rStyle w:val="IndexLink"/>
                <w:rtl w:val="true"/>
              </w:rPr>
              <w:t>-</w:t>
            </w:r>
            <w:r>
              <w:rPr>
                <w:rStyle w:val="IndexLink"/>
              </w:rPr>
              <w:t>226</w:t>
            </w:r>
            <w:r>
              <w:rPr>
                <w:rStyle w:val="IndexLink"/>
                <w:rtl w:val="true"/>
              </w:rPr>
              <w:tab/>
            </w:r>
            <w:r>
              <w:rPr>
                <w:rStyle w:val="IndexLink"/>
              </w:rPr>
              <w:t>350</w:t>
            </w:r>
          </w:hyperlink>
        </w:p>
        <w:p>
          <w:pPr>
            <w:pStyle w:val="Contents3"/>
            <w:tabs>
              <w:tab w:val="clear" w:pos="8459"/>
              <w:tab w:val="right" w:pos="9026" w:leader="dot"/>
            </w:tabs>
            <w:rPr/>
          </w:pPr>
          <w:hyperlink w:anchor="__RefHeading___Toc10551920_1280447820">
            <w:r>
              <w:rPr>
                <w:webHidden/>
                <w:rStyle w:val="IndexLink"/>
                <w:rtl w:val="true"/>
              </w:rPr>
              <w:t xml:space="preserve">الأمام الرضا </w:t>
            </w:r>
            <w:r>
              <w:rPr>
                <w:rStyle w:val="IndexLink"/>
                <w:rtl w:val="true"/>
              </w:rPr>
              <w:t>(</w:t>
            </w:r>
            <w:r>
              <w:rPr>
                <w:rStyle w:val="IndexLink"/>
                <w:rtl w:val="true"/>
              </w:rPr>
              <w:t>عليه السلام</w:t>
            </w:r>
            <w:r>
              <w:rPr>
                <w:rStyle w:val="IndexLink"/>
                <w:rtl w:val="true"/>
              </w:rPr>
              <w:t xml:space="preserve">) </w:t>
            </w:r>
            <w:r>
              <w:rPr>
                <w:rStyle w:val="IndexLink"/>
              </w:rPr>
              <w:t>227</w:t>
            </w:r>
            <w:r>
              <w:rPr>
                <w:rStyle w:val="IndexLink"/>
                <w:rtl w:val="true"/>
              </w:rPr>
              <w:t>-</w:t>
            </w:r>
            <w:r>
              <w:rPr>
                <w:rStyle w:val="IndexLink"/>
              </w:rPr>
              <w:t>247</w:t>
            </w:r>
            <w:r>
              <w:rPr>
                <w:rStyle w:val="IndexLink"/>
                <w:rtl w:val="true"/>
              </w:rPr>
              <w:t>.</w:t>
              <w:tab/>
            </w:r>
            <w:r>
              <w:rPr>
                <w:rStyle w:val="IndexLink"/>
              </w:rPr>
              <w:t>352</w:t>
            </w:r>
          </w:hyperlink>
        </w:p>
        <w:p>
          <w:pPr>
            <w:pStyle w:val="Contents3"/>
            <w:tabs>
              <w:tab w:val="clear" w:pos="8459"/>
              <w:tab w:val="right" w:pos="9026" w:leader="dot"/>
            </w:tabs>
            <w:rPr/>
          </w:pPr>
          <w:hyperlink w:anchor="__RefHeading___Toc10551922_1280447820">
            <w:r>
              <w:rPr>
                <w:webHidden/>
                <w:rStyle w:val="IndexLink"/>
                <w:rtl w:val="true"/>
              </w:rPr>
              <w:t xml:space="preserve">الأمام الجواد </w:t>
            </w:r>
            <w:r>
              <w:rPr>
                <w:rStyle w:val="IndexLink"/>
                <w:rtl w:val="true"/>
              </w:rPr>
              <w:t>(</w:t>
            </w:r>
            <w:r>
              <w:rPr>
                <w:rStyle w:val="IndexLink"/>
                <w:rtl w:val="true"/>
              </w:rPr>
              <w:t>عليه السلام</w:t>
            </w:r>
            <w:r>
              <w:rPr>
                <w:rStyle w:val="IndexLink"/>
                <w:rtl w:val="true"/>
              </w:rPr>
              <w:t xml:space="preserve">) </w:t>
            </w:r>
            <w:r>
              <w:rPr>
                <w:rStyle w:val="IndexLink"/>
              </w:rPr>
              <w:t>249</w:t>
            </w:r>
            <w:r>
              <w:rPr>
                <w:rStyle w:val="IndexLink"/>
                <w:rtl w:val="true"/>
              </w:rPr>
              <w:t>-</w:t>
            </w:r>
            <w:r>
              <w:rPr>
                <w:rStyle w:val="IndexLink"/>
              </w:rPr>
              <w:t>266</w:t>
            </w:r>
            <w:r>
              <w:rPr>
                <w:rStyle w:val="IndexLink"/>
                <w:rtl w:val="true"/>
              </w:rPr>
              <w:tab/>
            </w:r>
            <w:r>
              <w:rPr>
                <w:rStyle w:val="IndexLink"/>
              </w:rPr>
              <w:t>353</w:t>
            </w:r>
          </w:hyperlink>
        </w:p>
        <w:p>
          <w:pPr>
            <w:pStyle w:val="Contents3"/>
            <w:tabs>
              <w:tab w:val="clear" w:pos="8459"/>
              <w:tab w:val="right" w:pos="9026" w:leader="dot"/>
            </w:tabs>
            <w:rPr/>
          </w:pPr>
          <w:hyperlink w:anchor="__RefHeading___Toc10551924_1280447820">
            <w:r>
              <w:rPr>
                <w:webHidden/>
                <w:rStyle w:val="IndexLink"/>
                <w:rtl w:val="true"/>
              </w:rPr>
              <w:t xml:space="preserve">الامامُ الهادی </w:t>
            </w:r>
            <w:r>
              <w:rPr>
                <w:rStyle w:val="IndexLink"/>
                <w:rtl w:val="true"/>
              </w:rPr>
              <w:t>(</w:t>
            </w:r>
            <w:r>
              <w:rPr>
                <w:rStyle w:val="IndexLink"/>
                <w:rtl w:val="true"/>
              </w:rPr>
              <w:t>عليه السلام</w:t>
            </w:r>
            <w:r>
              <w:rPr>
                <w:rStyle w:val="IndexLink"/>
                <w:rtl w:val="true"/>
              </w:rPr>
              <w:t xml:space="preserve">) </w:t>
            </w:r>
            <w:r>
              <w:rPr>
                <w:rStyle w:val="IndexLink"/>
              </w:rPr>
              <w:t>267</w:t>
            </w:r>
            <w:r>
              <w:rPr>
                <w:rStyle w:val="IndexLink"/>
                <w:rtl w:val="true"/>
              </w:rPr>
              <w:t xml:space="preserve">- </w:t>
            </w:r>
            <w:r>
              <w:rPr>
                <w:rStyle w:val="IndexLink"/>
              </w:rPr>
              <w:t>291</w:t>
            </w:r>
            <w:r>
              <w:rPr>
                <w:rStyle w:val="IndexLink"/>
                <w:rtl w:val="true"/>
              </w:rPr>
              <w:tab/>
            </w:r>
            <w:r>
              <w:rPr>
                <w:rStyle w:val="IndexLink"/>
              </w:rPr>
              <w:t>354</w:t>
            </w:r>
          </w:hyperlink>
        </w:p>
        <w:p>
          <w:pPr>
            <w:pStyle w:val="Contents3"/>
            <w:tabs>
              <w:tab w:val="clear" w:pos="8459"/>
              <w:tab w:val="right" w:pos="9026" w:leader="dot"/>
            </w:tabs>
            <w:rPr/>
          </w:pPr>
          <w:hyperlink w:anchor="__RefHeading___Toc10551926_1280447820">
            <w:r>
              <w:rPr>
                <w:webHidden/>
                <w:rStyle w:val="IndexLink"/>
                <w:rtl w:val="true"/>
              </w:rPr>
              <w:t xml:space="preserve">الأمام العسكرى </w:t>
            </w:r>
            <w:r>
              <w:rPr>
                <w:rStyle w:val="IndexLink"/>
                <w:rtl w:val="true"/>
              </w:rPr>
              <w:t>(</w:t>
            </w:r>
            <w:r>
              <w:rPr>
                <w:rStyle w:val="IndexLink"/>
                <w:rtl w:val="true"/>
              </w:rPr>
              <w:t>عليه السلام</w:t>
            </w:r>
            <w:r>
              <w:rPr>
                <w:rStyle w:val="IndexLink"/>
                <w:rtl w:val="true"/>
              </w:rPr>
              <w:t xml:space="preserve">) </w:t>
            </w:r>
            <w:r>
              <w:rPr>
                <w:rStyle w:val="IndexLink"/>
              </w:rPr>
              <w:t>293</w:t>
            </w:r>
            <w:r>
              <w:rPr>
                <w:rStyle w:val="IndexLink"/>
                <w:rtl w:val="true"/>
              </w:rPr>
              <w:t>-</w:t>
            </w:r>
            <w:r>
              <w:rPr>
                <w:rStyle w:val="IndexLink"/>
              </w:rPr>
              <w:t>305</w:t>
            </w:r>
            <w:r>
              <w:rPr>
                <w:rStyle w:val="IndexLink"/>
                <w:rtl w:val="true"/>
              </w:rPr>
              <w:tab/>
            </w:r>
            <w:r>
              <w:rPr>
                <w:rStyle w:val="IndexLink"/>
              </w:rPr>
              <w:t>355</w:t>
            </w:r>
          </w:hyperlink>
        </w:p>
        <w:p>
          <w:pPr>
            <w:pStyle w:val="Contents3"/>
            <w:tabs>
              <w:tab w:val="clear" w:pos="8459"/>
              <w:tab w:val="right" w:pos="9026" w:leader="dot"/>
            </w:tabs>
            <w:rPr/>
          </w:pPr>
          <w:hyperlink w:anchor="__RefHeading___Toc10551928_1280447820">
            <w:r>
              <w:rPr>
                <w:webHidden/>
                <w:rStyle w:val="IndexLink"/>
                <w:rtl w:val="true"/>
              </w:rPr>
              <w:t xml:space="preserve">الامامُ المهدیُ </w:t>
            </w:r>
            <w:r>
              <w:rPr>
                <w:rStyle w:val="IndexLink"/>
                <w:rtl w:val="true"/>
              </w:rPr>
              <w:t>(</w:t>
            </w:r>
            <w:r>
              <w:rPr>
                <w:rStyle w:val="IndexLink"/>
                <w:rtl w:val="true"/>
              </w:rPr>
              <w:t>عليه السلام</w:t>
            </w:r>
            <w:r>
              <w:rPr>
                <w:rStyle w:val="IndexLink"/>
                <w:rtl w:val="true"/>
              </w:rPr>
              <w:t xml:space="preserve">) </w:t>
            </w:r>
            <w:r>
              <w:rPr>
                <w:rStyle w:val="IndexLink"/>
              </w:rPr>
              <w:t>307</w:t>
            </w:r>
            <w:r>
              <w:rPr>
                <w:rStyle w:val="IndexLink"/>
                <w:rtl w:val="true"/>
              </w:rPr>
              <w:t>-</w:t>
            </w:r>
            <w:r>
              <w:rPr>
                <w:rStyle w:val="IndexLink"/>
              </w:rPr>
              <w:t>319</w:t>
            </w:r>
            <w:r>
              <w:rPr>
                <w:rStyle w:val="IndexLink"/>
                <w:rtl w:val="true"/>
              </w:rPr>
              <w:tab/>
            </w:r>
            <w:r>
              <w:rPr>
                <w:rStyle w:val="IndexLink"/>
              </w:rPr>
              <w:t>356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71_187321"/>
      <w:bookmarkStart w:id="1" w:name="pg16571_187321"/>
      <w:bookmarkEnd w:id="1"/>
    </w:p>
    <w:p>
      <w:pPr>
        <w:pStyle w:val="Heading2"/>
        <w:numPr>
          <w:ilvl w:val="1"/>
          <w:numId w:val="1"/>
        </w:numPr>
        <w:rPr/>
      </w:pPr>
      <w:bookmarkStart w:id="2" w:name="pg16571_187321"/>
      <w:bookmarkStart w:id="3" w:name="__RefHeading___Toc10551812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موسوعةّ سیرة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الجزءّ الاربَعون</w:t>
      </w:r>
    </w:p>
    <w:p>
      <w:pPr>
        <w:pStyle w:val="BookText"/>
        <w:rPr/>
      </w:pPr>
      <w:r>
        <w:rPr>
          <w:rFonts w:ascii="IRNazanin" w:hAnsi="IRNazanin" w:eastAsia="IRNazanin"/>
          <w:color w:val="111111"/>
          <w:sz w:val="28"/>
          <w:sz w:val="28"/>
          <w:szCs w:val="28"/>
          <w:rtl w:val="true"/>
          <w:lang w:bidi="fa-IR"/>
        </w:rPr>
        <w:t xml:space="preserve">اخلاق النّبیّ و اهل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شریف القرشی</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باقر القرشی</w:t>
      </w:r>
    </w:p>
    <w:p>
      <w:pPr>
        <w:pStyle w:val="BookText"/>
        <w:rPr/>
      </w:pPr>
      <w:r>
        <w:rPr>
          <w:rFonts w:ascii="IRNazanin" w:hAnsi="IRNazanin" w:eastAsia="IRNazanin"/>
          <w:color w:val="111111"/>
          <w:sz w:val="28"/>
          <w:sz w:val="28"/>
          <w:szCs w:val="28"/>
          <w:rtl w:val="true"/>
          <w:lang w:bidi="fa-IR"/>
        </w:rPr>
        <w:t>مؤسسة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 تراث اهل البیت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عنوان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علیه وآله وسلم</w:t>
      </w:r>
    </w:p>
    <w:p>
      <w:pPr>
        <w:pStyle w:val="BookText"/>
        <w:rPr/>
      </w:pPr>
      <w:r>
        <w:rPr>
          <w:rFonts w:ascii="IRNazanin" w:hAnsi="IRNazanin" w:eastAsia="IRNazanin"/>
          <w:color w:val="111111"/>
          <w:sz w:val="28"/>
          <w:sz w:val="28"/>
          <w:szCs w:val="28"/>
          <w:rtl w:val="true"/>
          <w:lang w:bidi="fa-IR"/>
        </w:rPr>
        <w:t xml:space="preserve">مكتبة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009647805694970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551814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موسوعة</w:t>
      </w:r>
    </w:p>
    <w:p>
      <w:pPr>
        <w:pStyle w:val="BookText"/>
        <w:rPr/>
      </w:pPr>
      <w:r>
        <w:rPr>
          <w:rFonts w:ascii="IRNazanin" w:hAnsi="IRNazanin" w:eastAsia="IRNazanin"/>
          <w:color w:val="111111"/>
          <w:sz w:val="28"/>
          <w:sz w:val="28"/>
          <w:szCs w:val="28"/>
          <w:rtl w:val="true"/>
          <w:lang w:bidi="fa-IR"/>
        </w:rPr>
        <w:t xml:space="preserve">سيرة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اخلاق النّيّ وَأَهْل بيتِهِ </w:t>
      </w:r>
    </w:p>
    <w:p>
      <w:pPr>
        <w:pStyle w:val="BookText"/>
        <w:rPr/>
      </w:pPr>
      <w:r>
        <w:rPr>
          <w:rFonts w:ascii="IRNazanin" w:hAnsi="IRNazanin" w:eastAsia="IRNazanin"/>
          <w:color w:val="111111"/>
          <w:sz w:val="28"/>
          <w:sz w:val="28"/>
          <w:szCs w:val="28"/>
          <w:rtl w:val="true"/>
          <w:lang w:bidi="fa-IR"/>
        </w:rPr>
        <w:t xml:space="preserve">موسوعةّ سیرة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الجزءّ الاربَعون</w:t>
      </w:r>
    </w:p>
    <w:p>
      <w:pPr>
        <w:pStyle w:val="BookText"/>
        <w:rPr/>
      </w:pPr>
      <w:r>
        <w:rPr>
          <w:rFonts w:ascii="IRNazanin" w:hAnsi="IRNazanin" w:eastAsia="IRNazanin"/>
          <w:color w:val="111111"/>
          <w:sz w:val="28"/>
          <w:sz w:val="28"/>
          <w:szCs w:val="28"/>
          <w:rtl w:val="true"/>
          <w:lang w:bidi="fa-IR"/>
        </w:rPr>
        <w:t xml:space="preserve">اخلاق النّبیّ و اهل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شریف القرشی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باقِر القرشی </w:t>
      </w:r>
    </w:p>
    <w:p>
      <w:pPr>
        <w:pStyle w:val="BookText"/>
        <w:rPr/>
      </w:pPr>
      <w:r>
        <w:rPr>
          <w:rFonts w:ascii="IRNazanin" w:hAnsi="IRNazanin" w:eastAsia="IRNazanin"/>
          <w:color w:val="111111"/>
          <w:sz w:val="28"/>
          <w:sz w:val="28"/>
          <w:szCs w:val="28"/>
          <w:rtl w:val="true"/>
          <w:lang w:bidi="fa-IR"/>
        </w:rPr>
        <w:t xml:space="preserve">موسوعةّ سیرة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شریف القرشی</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باقر القرشی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ستار</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مكتبة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009647805694970</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الرَّحْمنِ الرَّحِيم</w:t>
      </w:r>
    </w:p>
    <w:p>
      <w:pPr>
        <w:pStyle w:val="BookText"/>
        <w:rPr/>
      </w:pPr>
      <w:r>
        <w:rPr>
          <w:rFonts w:ascii="Amiri" w:hAnsi="Amiri" w:eastAsia="Amiri" w:cs="Amiri"/>
          <w:color w:val="111111"/>
          <w:sz w:val="28"/>
          <w:sz w:val="28"/>
          <w:szCs w:val="28"/>
          <w:rtl w:val="true"/>
          <w:lang w:bidi="ar-SA"/>
        </w:rPr>
        <w:t>مَالِكِ يَوْمِ الدِّينِ</w:t>
      </w:r>
    </w:p>
    <w:p>
      <w:pPr>
        <w:pStyle w:val="BookText"/>
        <w:rPr/>
      </w:pPr>
      <w:r>
        <w:rPr>
          <w:rFonts w:ascii="Amiri" w:hAnsi="Amiri" w:eastAsia="Amiri" w:cs="Amiri"/>
          <w:color w:val="111111"/>
          <w:sz w:val="28"/>
          <w:sz w:val="28"/>
          <w:szCs w:val="28"/>
          <w:rtl w:val="true"/>
          <w:lang w:bidi="ar-SA"/>
        </w:rPr>
        <w:t>إِيَّاكَ نَعْبُدُ وَإِيَّاكَ نَسْتَعِينُ</w:t>
      </w:r>
    </w:p>
    <w:p>
      <w:pPr>
        <w:pStyle w:val="BookText"/>
        <w:rPr/>
      </w:pPr>
      <w:r>
        <w:rPr>
          <w:rFonts w:ascii="Amiri" w:hAnsi="Amiri" w:eastAsia="Amiri" w:cs="Amiri"/>
          <w:color w:val="111111"/>
          <w:sz w:val="28"/>
          <w:sz w:val="28"/>
          <w:szCs w:val="28"/>
          <w:rtl w:val="true"/>
          <w:lang w:bidi="ar-SA"/>
        </w:rPr>
        <w:t>اهْدِنَا الصِّرَاطَ الْمُسْتَقِيمَ</w:t>
      </w:r>
    </w:p>
    <w:p>
      <w:pPr>
        <w:pStyle w:val="BookText"/>
        <w:rPr/>
      </w:pPr>
      <w:r>
        <w:rPr>
          <w:rFonts w:ascii="Amiri" w:hAnsi="Amiri" w:eastAsia="Amiri" w:cs="Amiri"/>
          <w:color w:val="111111"/>
          <w:sz w:val="28"/>
          <w:sz w:val="28"/>
          <w:szCs w:val="28"/>
          <w:rtl w:val="true"/>
          <w:lang w:bidi="ar-SA"/>
        </w:rPr>
        <w:t>صِرَاطَ الَّذِينَ أَنْعَمْتَ عَلَيْهِمْ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الْمَغْضُوبِ عَلَيْهِمْ وَلَا الضَّالِّينَ ﴾ </w:t>
      </w:r>
      <w:bookmarkStart w:id="7" w:name="pg16571_187327"/>
    </w:p>
    <w:p>
      <w:pPr>
        <w:pStyle w:val="Heading2"/>
        <w:numPr>
          <w:ilvl w:val="1"/>
          <w:numId w:val="1"/>
        </w:numPr>
        <w:rPr/>
      </w:pPr>
      <w:bookmarkStart w:id="8" w:name="__RefHeading___Toc10551816_1280447820"/>
      <w:bookmarkStart w:id="9" w:name="_Toc3"/>
      <w:bookmarkEnd w:id="7"/>
      <w:bookmarkEnd w:id="8"/>
      <w:r>
        <w:rPr>
          <w:rtl w:val="true"/>
        </w:rPr>
        <w:t>تقدیمٌ</w:t>
      </w:r>
      <w:bookmarkEnd w:id="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ليست الأخلاق باطارها العامُ من ذاتيات الإنسان ومقوّمات حياته ، وإنّما هي مكتسبة من البيت والمدرسة والبيئة ، فإن كانت صالحة ومستقيمة في سلوكها وتهذيبها فإنها تغرس في أعماق الإنسان ودخائل ذاته النزعات الشريفة ، والصفات الفاضلة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منحرفة وشاذة في سلوكها ، فإنّها تطبع في نفسه الصفات الآثمة ، والنزعات الشريرة التي تهوي به إلى مستوى سحيق ، وقد أكد علماء الاجتماع هذه الظاهرة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الحياة الاجتماعية حياة تأثير وتأثر ، فكل إنسان يتأثر فيمن</w:t>
      </w:r>
    </w:p>
    <w:p>
      <w:pPr>
        <w:pStyle w:val="BookText"/>
        <w:rPr/>
      </w:pPr>
      <w:r>
        <w:rPr>
          <w:rFonts w:ascii="Amiri" w:hAnsi="Amiri" w:eastAsia="Amiri" w:cs="Amiri"/>
          <w:color w:val="111111"/>
          <w:sz w:val="28"/>
          <w:sz w:val="28"/>
          <w:szCs w:val="28"/>
          <w:rtl w:val="true"/>
          <w:lang w:bidi="ar-SA"/>
        </w:rPr>
        <w:t xml:space="preserve">حوله ، وكذلك يؤثر فيمن حوله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الأخلاق بمفهومها العام التي اكتسبها الإنسان منذ أقدم عصوره تؤثر بصورة إيجابية في سلوكه وسائر اتجاهاته ، وتظل ملازمة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حياته ، لا تفارقه ولا تنفصل عنه ، وقد قرر علماء النفس والاجتماع على اكتساب الأخلاق ، وأنها ليست ذاتية ، واستندوا في ذلك إلى عملية أجريت على طفل عاش في غابة مع الحيوانات فتأثر بطباعها وسلوكها ، فكان يمشي على أربع ، ويحكي طباعها ، ولما فصلوه عنها ظل ملازماً لعاداتها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الأخلاق الفاضلة أهم صفة يمتاز بها الإنسان ، وتكسبه وسام شرف في جميع أدوار حياته وبعد مماته ، وبها يبلغ أسمى مرتبة من الكمال التي يبلغها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بعض علماء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الأمم في مرحلة البداوة كانت تفتخر بالقوة البدنية ، فإذا ارتقت تفاضلت بالعلم ، فإذا بلغت غاية الارتقاء تفاضلت بالأخلاق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الأخلاق الرفيعة هي أسمى مرحلة من رقيّ الإنسان وكماله ، كما أنّها الدعامة الأولٌى في تقدّم الأُمم ، وتطوّر الشعوب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الأمَمُ الأَخْلاقُ 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هُمُ ذَهَبَتْ أَخْلاقُهُم ذَهَبوا</w:t>
      </w:r>
    </w:p>
    <w:p>
      <w:pPr>
        <w:pStyle w:val="BookText"/>
        <w:rPr/>
      </w:pPr>
      <w:r>
        <w:rPr>
          <w:rFonts w:ascii="Amiri" w:hAnsi="Amiri" w:eastAsia="Amiri" w:cs="Amiri"/>
          <w:color w:val="111111"/>
          <w:sz w:val="28"/>
          <w:sz w:val="28"/>
          <w:szCs w:val="28"/>
          <w:rtl w:val="true"/>
          <w:lang w:bidi="ar-SA"/>
        </w:rPr>
        <w:t xml:space="preserve">وهذا الشعر صحيح ، وواقع لا جدال فيه ، فإنّ بقاء الأمم ، واستمرار سيادتها إنّما هو ببقاء أخلاقها ، وأمّا انهيارها فإنّه بذهاب أخلاقها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المجتمع الذي تنعدم فيه الأخلاق إنّما هو مجتمع ميت ليس فيه عصب للحياة ، ولا بصيص من الوعي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التقدّم العلمي والتكنولوجي الذي أحرزته بعض الدول الغربية ليس هو تقدماً حضارياً ينعم في ظلاله الإنسان ، وإنما هو وسيلة لكبريائها وغطرستها وغزوها لبعض الشعوب الضعيفة ، وجعلها تحت مناطق نفوذها ، ومن الغريب أنّها تنادي بحقوق الإنسان ، وإشاعة الحريّات بين الشعوب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المؤكّد أنها لو كانت تؤمن بذلك لوفّرت لشعوبها روح المحبّة والكرامة ، والتّحرر من الأنانيّة والاستغلال ، وحمتها من المخدّرات والشذوذ الجنسي ، وغيره من مائم الحياة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ونظرة سريعة وخاطفة في بعض الأديان والمذاهب الاجتماعية فإنّا لا نجدها قد عرضت بصورة إيجابية ومتميّزة لتهذيب النفوس وصيانتها من النزعات الشريرة ، والصفات المرذولة ، فقد طويت فيها هذه الأمور ، خصوصاً في المذاهب الاجتماعية من الرأسمالية والشيوعية ، فلم تعن بأي جانب من الجوانب الأخلاقية ، وإنما عنت بتنمية المادة وتوفيرها للفرد ، كما في النظام الرأسمالي ، أو للدولة كما في النظام الماركسي حتى لو كان ذلك مبنيّاً على الظلم والغبن والاستغلال ، ولم تحفل بقضايا الروح وصفاء النفوس وطهارتها من الآثام، ومن ثم فقد منيت بالفشل ، وانهار النظام الماركسي وأصبح من مهزلة العقل البشري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وضع برامجه لتهذيب الأخلاق ، واعتبر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الأخلاق من أهم القيم التي تبنتها رسالته الخالدة ، فقد أشاد بكلّ فضيلة يسمو بها الإنسان ، وأعلن الحرب بلا هوادة على كلّ نزعة شريرة ، وصفة فاسدة تفسد المجتمع ، وتؤديّ إلى الخراب وانهيار الأخلاق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الأخلاق الفاضلة جزء من رسالة الإسلام، وعنصر ذاتي من عناصر دعوته ، كما أعلن النبّي و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مكارم الأخلاق هي التي تدعو إلى الترابط والمحبة والتعاون وغيرها من المثل الكريمة التي تستقيم بها الحياة ، ومن الجدير بالذكر أنّ الإسلام قد تبنّى العنصر الأخلاقي في نظامه الاقتصادي ، فحرّم الغبن والاستغلال والاحتكار وغيرها من الأمور التي تؤدّي إلى شل الحركة الاقتصادية ، وإشاعة البؤس في البلاد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من آيات الله تعالى العظام في معالي أخلاقه التي امتاز بها على سائر النبيين ، فقد غيّر بأخلاقه الكريمة مجرى تأريخ العالم ، وأحدث تحوّلاً اجتماعياً بالغ الأهمية في الحياة الفكرية والعقائدية في ذلك المجتمع الذي كان غارقاً في الجهل والتخلف ، والذي كان من انحطاطه عبادته للأصنام والأوثان ، وجهله بجميع شؤون الحياة ، والتي منها وأد البنات ، فقد شاع عنهم القول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وأد البنات من المكرمات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ومضافاً لذلك الفقر السائد ، فقد نهش الجوع أجسامهم ، وعمد بعضهم إلى قتل أبنائه خشية من الاملاق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حرّرهم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بأخلاقه الرفيعة من ذلك التخلف والانحطاط ، وأقام لهم</w:t>
      </w:r>
    </w:p>
    <w:p>
      <w:pPr>
        <w:pStyle w:val="BookText"/>
        <w:rPr/>
      </w:pPr>
      <w:r>
        <w:rPr>
          <w:rFonts w:ascii="Amiri" w:hAnsi="Amiri" w:eastAsia="Amiri" w:cs="Amiri"/>
          <w:color w:val="111111"/>
          <w:sz w:val="28"/>
          <w:sz w:val="28"/>
          <w:szCs w:val="28"/>
          <w:rtl w:val="true"/>
          <w:lang w:bidi="ar-SA"/>
        </w:rPr>
        <w:t xml:space="preserve">نظاماً اقتصادياً متطوراً لا ظلّ فيه للفقر والحاجة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الأئمّة الهداة من عترة رسول الله الله فهم مصابيح الإسلام ، ودعاة العدل الاجتماعي ، وهم امتداد لحياة جدهم الرسول الله في سمو أخلاقهم ، وسائر مثلهم ، وهم من ألصق النّاس به ، وقد قرنهم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بمحكم التنزيل ، وجعلهم سفن</w:t>
      </w:r>
    </w:p>
    <w:p>
      <w:pPr>
        <w:pStyle w:val="BookText"/>
        <w:rPr/>
      </w:pPr>
      <w:r>
        <w:rPr>
          <w:rFonts w:ascii="IRNazanin" w:hAnsi="IRNazanin" w:eastAsia="IRNazanin"/>
          <w:color w:val="111111"/>
          <w:sz w:val="28"/>
          <w:sz w:val="28"/>
          <w:szCs w:val="28"/>
          <w:rtl w:val="true"/>
          <w:lang w:bidi="fa-IR"/>
        </w:rPr>
        <w:t xml:space="preserve">النجاة ، وأمن العباد ، وفرض الذكر الحكيم مودتهم على جميع المسلمين ، وقد تسلّحوا سلام الله عليهم بأخلاق جدّهم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هداية الناس ، فهم أشبه المسلمين بهديه وسلوكه ومعالي أخلاقه ، وقد ذكر الرواة صوراً رائعة من سمو أخلاقهم يهتدي بها الضال ، ويسترشد بها الحائر ، وهي من نفحات جدهم الله الذي فتح آفاق الفكر ، وأسّس معالم الحضارة في 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بين الأرصدة المشرقة لأخلاق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الأدعيتهم القيمة التي حفلت بجميع معاني الانابة إلى الله تعالى ، وتركزت بصورة خاصة على مكارم الأخلاق ، ولنستمع إلى بند من أدعية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الأعلى الروحانية الإسلام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وَسَدَّدْني لأنْ أعارِضَ مَنْ غَشني بِالنُّصْح ، وَأَجْزِيَ مَنْ هَجَرَنِي بِالْبِرِّ ، وَأُثيبَ مَنْ حَرَمَنى بِالْبَذْلِ ، وَأَكافِىءَ مَنْ قَطَعَنِي بِالصَّلَةِ ، وَأُخَالِفَ مَنِ اغْتَابَنِي إِلى حُسْنِ الذِّكْرِ وَأَنْ أَشْكُرَ الْحَسَنَةَ وَأَغْضِيَ عَنِ السَّيِّئَةِ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أرأيتم هذه النفس الملائكيّة التي اتصفت بكل فضيلة خلقها الله تعالى ، وتجرّدت من كل نزعة مادية ، واتجهت صوب الخالق العظيم ، فرسمت لعباده أروع صور الكمال والفضيلة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أعرض في بحوث هذا الكتاب صوراً مشرقة من أخلاق النبي العظيم الله ، الذي ملك بها القلوب والعواطف، كما أعرض لنفحات شذيّة من أخلاق الأئمة الطاهرين دعاة الاصلاح الاجتماعي في دنيا الإسلام ، وهي من مناجم الحكمة ، ومن ذخائر الأرصدة الروحيّة الهادفة إلى تهذيب الأخلاق ، وصيانة النفوس من دنس الأمراض النفسية ، أملاً من الله تعالى أن ينتفع بها إخواني المؤمنين ، خصوصاً أبنائي من أهل العلم أعزّهم الله تعالى ، وحماهم من كل سوء ، فإنهم حماة الإسلام ، وشموع الفكر والهداية لهذه الأمة ، وعليهم في هذه الظروف الحسّاسة من تأريخ أمّتنا أن يتفاعلوا مع النّاس بروح المودّة ، وينشروا القيم الأصيلة ، والمُثل العليا ،</w:t>
      </w:r>
    </w:p>
    <w:p>
      <w:pPr>
        <w:pStyle w:val="BookText"/>
        <w:rPr/>
      </w:pPr>
      <w:r>
        <w:rPr>
          <w:rFonts w:ascii="Amiri" w:hAnsi="Amiri" w:eastAsia="Amiri" w:cs="Amiri"/>
          <w:color w:val="111111"/>
          <w:sz w:val="28"/>
          <w:sz w:val="28"/>
          <w:szCs w:val="28"/>
          <w:rtl w:val="true"/>
          <w:lang w:bidi="ar-SA"/>
        </w:rPr>
        <w:t>وجواهر ما اثر عن أئمة الهدى من الحكم والآداب التي هي بلسم للنفوس المتعطّشة لهدي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وأعود للحديث ثانياً مع أبنائى من أهل العلم الذين هم أمل هذه الأمة ومصدر توجيهها في بناء حضارتها وإبراز قيمها ، 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الفلسفة الماديّة القائمة على إنكار الله تعالى قد فشلت وطويت وأقبرت ؛ وذلك بما أبرزته السفن الفضائية من صور المجرات التي لا تحصى ، وأن هذا الكوكب الذي نعيش عليه إنّما هو نقطة صغيرة جداً أمامها ، وهي جميعاً قائمة على أسمى مراتب النظام المذهل المستمدّ من خالق الكون وواهب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الشاعر العربي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تَسلَّقْنا السَّمواتِ سَماءً فَسَماء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وانتهينا حيثُ يَنْسَد طَريق الانتهاء</w:t>
      </w:r>
    </w:p>
    <w:p>
      <w:pPr>
        <w:pStyle w:val="BookText"/>
        <w:rPr/>
      </w:pPr>
      <w:r>
        <w:rPr>
          <w:rFonts w:ascii="Amiri" w:hAnsi="Amiri" w:eastAsia="Amiri" w:cs="Amiri"/>
          <w:color w:val="111111"/>
          <w:sz w:val="28"/>
          <w:sz w:val="28"/>
          <w:szCs w:val="28"/>
          <w:rtl w:val="true"/>
          <w:lang w:bidi="ar-SA"/>
        </w:rPr>
        <w:t>لوجَدْنَا السِّرّ مكتوباً وهو لا إله إلا الله</w:t>
      </w:r>
    </w:p>
    <w:p>
      <w:pPr>
        <w:pStyle w:val="BookText"/>
        <w:rPr/>
      </w:pPr>
      <w:r>
        <w:rPr>
          <w:rFonts w:ascii="Amiri" w:hAnsi="Amiri" w:eastAsia="Amiri" w:cs="Amiri"/>
          <w:color w:val="111111"/>
          <w:sz w:val="28"/>
          <w:sz w:val="28"/>
          <w:szCs w:val="28"/>
          <w:rtl w:val="true"/>
          <w:lang w:bidi="ar-SA"/>
        </w:rPr>
        <w:t xml:space="preserve">ومن المؤكّد أنّه ليس هناك دين يضمن للإنسان سلامته وسعادته ويتّصل بالله تعالى سوى دين الإسلام القائم على الفكر والحق الذي اعتنقه أئمّة أهل البيت المال ، وأبرزوا قيمه إلى الناس ، فعلى أهل العلم إبرازه إلى النّاس مشفوعاً بسمو الأخلاق ونكران الذات ، والله تعالى وليّ التوفيق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مکتبة الامام الحسن العامّة</w:t>
      </w:r>
    </w:p>
    <w:p>
      <w:pPr>
        <w:pStyle w:val="BookText"/>
        <w:rPr/>
      </w:pPr>
      <w:r>
        <w:rPr>
          <w:rFonts w:ascii="IRNazanin" w:hAnsi="IRNazanin" w:eastAsia="IRNazanin"/>
          <w:color w:val="111111"/>
          <w:sz w:val="28"/>
          <w:sz w:val="28"/>
          <w:szCs w:val="28"/>
          <w:rtl w:val="true"/>
          <w:lang w:bidi="fa-IR"/>
        </w:rPr>
        <w:t>باقر شریف القرشی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النّجفُ الأشرفُ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571_187333"/>
      <w:bookmarkStart w:id="11" w:name="pg16571_187333"/>
      <w:bookmarkEnd w:id="11"/>
    </w:p>
    <w:p>
      <w:pPr>
        <w:pStyle w:val="Heading2"/>
        <w:numPr>
          <w:ilvl w:val="1"/>
          <w:numId w:val="1"/>
        </w:numPr>
        <w:rPr/>
      </w:pPr>
      <w:bookmarkStart w:id="12" w:name="pg16571_187333"/>
      <w:bookmarkStart w:id="13" w:name="__RefHeading___Toc10551818_1280447820"/>
      <w:bookmarkStart w:id="14" w:name="_Toc4"/>
      <w:bookmarkEnd w:id="12"/>
      <w:bookmarkEnd w:id="13"/>
      <w:r>
        <w:rPr>
          <w:rtl w:val="true"/>
        </w:rPr>
        <w:t>الاخلاقُ النّبویّةُ</w:t>
      </w:r>
      <w:bookmarkEnd w:id="1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10551820_1280447820"/>
      <w:bookmarkStart w:id="16" w:name="_Toc5"/>
      <w:bookmarkEnd w:id="15"/>
      <w:r>
        <w:rPr>
          <w:rtl w:val="true"/>
        </w:rPr>
        <w:t>اشارة</w:t>
      </w:r>
      <w:bookmarkEnd w:id="16"/>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6571_187335"/>
      <w:bookmarkStart w:id="18" w:name="pg16571_187335"/>
      <w:bookmarkEnd w:id="18"/>
    </w:p>
    <w:p>
      <w:pPr>
        <w:pStyle w:val="BookText"/>
        <w:rPr/>
      </w:pPr>
      <w:bookmarkStart w:id="19" w:name="pg16571_187335"/>
      <w:bookmarkEnd w:id="19"/>
      <w:r>
        <w:rPr>
          <w:rFonts w:ascii="IRNazanin" w:hAnsi="IRNazanin" w:eastAsia="IRNazanin"/>
          <w:color w:val="111111"/>
          <w:sz w:val="28"/>
          <w:sz w:val="28"/>
          <w:szCs w:val="28"/>
          <w:rtl w:val="true"/>
          <w:lang w:bidi="fa-IR"/>
        </w:rPr>
        <w:t xml:space="preserve">نحن أمام نفحات شذيّة من أخلاق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تنير القلوب ، وتهذب العواطف ، وتملأ النفوس رضا وطمأنينة ، إنها النور الذي امتدت موجاته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 ، ثمّ أضاءت في جميع رحاب الكون ، وهي تحمل صوراً مشرقة للحياة القائمة على الفضيلة وسموّ الذات ، وسلامة الفكر ، وسعادة الإنسان ، وقبل التحدّث عنها نعرض البعض ما أثر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الأخبار التي حثّ فيها على التحلي بمكارم الأخلاق</w:t>
      </w:r>
    </w:p>
    <w:p>
      <w:pPr>
        <w:pStyle w:val="BookText"/>
        <w:rPr/>
      </w:pPr>
      <w:r>
        <w:rPr>
          <w:rFonts w:ascii="IRNazanin" w:hAnsi="IRNazanin" w:eastAsia="IRNazanin"/>
          <w:color w:val="111111"/>
          <w:sz w:val="28"/>
          <w:sz w:val="28"/>
          <w:szCs w:val="28"/>
          <w:rtl w:val="true"/>
          <w:lang w:bidi="fa-IR"/>
        </w:rPr>
        <w:t xml:space="preserve">ومحاسن الصفات </w:t>
      </w:r>
      <w:r>
        <w:rPr>
          <w:rFonts w:eastAsia="IRNazanin" w:cs="IRNazanin"/>
          <w:color w:val="111111"/>
          <w:sz w:val="28"/>
          <w:szCs w:val="28"/>
          <w:rtl w:val="true"/>
          <w:lang w:bidi="fa-IR"/>
        </w:rPr>
        <w:t>:</w:t>
      </w:r>
    </w:p>
    <w:p>
      <w:pPr>
        <w:pStyle w:val="Heading3"/>
        <w:numPr>
          <w:ilvl w:val="2"/>
          <w:numId w:val="1"/>
        </w:numPr>
        <w:rPr/>
      </w:pPr>
      <w:bookmarkStart w:id="20" w:name="__RefHeading___Toc10551822_1280447820"/>
      <w:bookmarkStart w:id="21" w:name="_Toc6"/>
      <w:bookmarkEnd w:id="20"/>
      <w:r>
        <w:rPr>
          <w:rtl w:val="true"/>
        </w:rPr>
        <w:t>مَكَادِمُ الأَخْلَاقِ</w:t>
      </w:r>
      <w:bookmarkEnd w:id="21"/>
    </w:p>
    <w:p>
      <w:pPr>
        <w:pStyle w:val="BookText"/>
        <w:rPr/>
      </w:pPr>
      <w:r>
        <w:rPr>
          <w:rFonts w:ascii="IRNazanin" w:hAnsi="IRNazanin" w:eastAsia="IRNazanin"/>
          <w:color w:val="111111"/>
          <w:sz w:val="28"/>
          <w:sz w:val="28"/>
          <w:szCs w:val="28"/>
          <w:rtl w:val="true"/>
          <w:lang w:bidi="fa-IR"/>
        </w:rPr>
        <w:t xml:space="preserve">دعا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المسلمين إلى التزيّن بمكارم الأخلاق التي هي الركيزة الأولى في إقامة المجتمع الإسلامي، وهذه بعض أحاديثه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لَنْ تَسَعُوا النَّاسَ بِأَمْوالِكُمْ ، فَسَعوهُم بِأَخْلاقِكُمْ </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إنّ الأخلاق الكريمة هي التي توحد ما بين المشاعر والعواطف ، وتشيع المحبّة والمودة بين النّاس، وهي أكثر تأثيراً ، وأعظم أثراً من بذل المال الذي هو شرايين الحياة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أَفَاضِلُكُم أَحْسَنُكُم أَخْلاقاً ، المُوَطَّمُونَ أَكْنافاً ، الَّذِينَ يَأْلُفُونَ وَيُؤْلَفُونَ ، وَتُوَطَّأُ رِحالُهُم</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إنّ أسمى النّاس منزلة ، وأعظمهم مكانة هم المتصفون بالأخلاق الكريمة ، الذين يألفون النّاس ويؤلفون فيما بينهم، ويوطأ المحتاجون رحالهم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صَاحِبَ الْخُلُقِ الْحَسَنِ لَهُ مِثْلُ أَجْرِ الصَّائِمِ الْقائِمِ </w:t>
      </w:r>
      <w:r>
        <w:rPr>
          <w:rFonts w:eastAsia="Amiri" w:cs="Amiri" w:ascii="Amiri" w:hAnsi="Amiri"/>
          <w:color w:val="111111"/>
          <w:sz w:val="28"/>
          <w:szCs w:val="28"/>
          <w:rtl w:val="true"/>
          <w:lang w:bidi="ar-SA"/>
        </w:rPr>
        <w:t>...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انّ الله تعالى أعدّ الأجر الجزيل لمن اتصف بحسن الأخلاق ، فله أجر الصائم والقائم في عبادة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بِحُسْنِ الْخُلُقِ ، فَإِنَّ حُسْنَ الْخُلُقِ فِي الْجَنَّةِ لَا مَحالَةَ </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تعالى أعدّ الفردوس الأعلى لذوي الأخلاق الكريمة ، الذين هم من أفاضل</w:t>
      </w:r>
    </w:p>
    <w:p>
      <w:pPr>
        <w:pStyle w:val="BookText"/>
        <w:rPr/>
      </w:pPr>
      <w:r>
        <w:rPr>
          <w:rFonts w:ascii="IRNazanin" w:hAnsi="IRNazanin" w:eastAsia="IRNazanin"/>
          <w:color w:val="111111"/>
          <w:sz w:val="28"/>
          <w:sz w:val="28"/>
          <w:szCs w:val="28"/>
          <w:rtl w:val="true"/>
          <w:lang w:bidi="fa-IR"/>
        </w:rPr>
        <w:t xml:space="preserve">المجتمع وذخائره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لوصيّه وباب مدينة علمه ،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عَلِيُّ ، أَلا أُخْبِرُكُمْ بِأَشْبَهِكُمْ بِي خُلُقاً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أَحْسَنُكُمْ خُلُقاً ، وَأَعْظَمُكُمْ حِلْماً ، وَأَبَرُّكُمْ بِقَرابَتِهِ ، وَأَشَدُّكُمْ مِنْ نَفْسِهِ</w:t>
      </w:r>
    </w:p>
    <w:p>
      <w:pPr>
        <w:pStyle w:val="BookText"/>
        <w:rPr/>
      </w:pPr>
      <w:r>
        <w:rPr>
          <w:rFonts w:ascii="Amiri" w:hAnsi="Amiri" w:eastAsia="Amiri" w:cs="Amiri"/>
          <w:color w:val="111111"/>
          <w:sz w:val="28"/>
          <w:sz w:val="28"/>
          <w:szCs w:val="28"/>
          <w:rtl w:val="true"/>
          <w:lang w:bidi="ar-SA"/>
        </w:rPr>
        <w:t xml:space="preserve">إنصافاً </w:t>
      </w:r>
      <w:r>
        <w:rPr>
          <w:rFonts w:eastAsia="Amiri" w:cs="Amiri" w:ascii="Amiri" w:hAnsi="Amiri"/>
          <w:color w:val="111111"/>
          <w:sz w:val="28"/>
          <w:szCs w:val="28"/>
          <w:rtl w:val="true"/>
          <w:lang w:bidi="ar-SA"/>
        </w:rPr>
        <w:t xml:space="preserve">... »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إنّ حسن الخلق من أسمى الصفات ، ومن اتّصف به وبالحلم فقد شابه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وصايا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أَحْسِنُ </w:t>
      </w:r>
      <w:bookmarkStart w:id="22" w:name="pg16571_187337"/>
    </w:p>
    <w:p>
      <w:pPr>
        <w:pStyle w:val="BookText"/>
        <w:rPr/>
      </w:pPr>
      <w:bookmarkEnd w:id="22"/>
      <w:r>
        <w:rPr>
          <w:rFonts w:ascii="Amiri" w:hAnsi="Amiri" w:eastAsia="Amiri" w:cs="Amiri"/>
          <w:color w:val="111111"/>
          <w:sz w:val="28"/>
          <w:sz w:val="28"/>
          <w:szCs w:val="28"/>
          <w:rtl w:val="true"/>
          <w:lang w:bidi="ar-SA"/>
        </w:rPr>
        <w:t xml:space="preserve">خُلُقَكَ مَعَ أَهْلِكَ وَجِيْرانِكَ وَمَنْ تُعاشِرُ ، وَتُصاحِبُ مِنَ النَّاسِ تُكْتَبُ عِنْدَ اللهِ تَعَالَى في الدَّرَجاتِ الْعُلى </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إنّ حسن الأخلاق مع الأهل والجيران والأصحاب من أفضل الأعمال التي يكتسبها الإنسان في دنياه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الله تعالى يُحِبُّ مَكارمَ الأَخْلَاقِ ، وَيَبْغَضُ سَفَاسِفَهَا</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إنّ الله تعالى يحبّ الأخلاق الكريمة ، ويبغض الأخلاق السيّئة التي تشيع الكراهية والبغضاء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عَلِيُّ ، ثَلَاثٌ مِنْ مَكارِمِ الا الله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 مَنْ حَرَمَكَ ، وَتَصِلُ مَنْ قَطَعَكَ ، وَتَعْفُو عَمَّنْ ظَلَمَكَ </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إنّ هذه الخصال الكريمة من أمهات الأخلاق ، ومحاسن الصفات</w:t>
      </w:r>
    </w:p>
    <w:p>
      <w:pPr>
        <w:pStyle w:val="BookText"/>
        <w:rPr/>
      </w:pPr>
      <w:r>
        <w:rPr>
          <w:rFonts w:ascii="Amiri" w:hAnsi="Amiri" w:eastAsia="Amiri" w:cs="Amiri"/>
          <w:color w:val="111111"/>
          <w:sz w:val="28"/>
          <w:sz w:val="28"/>
          <w:szCs w:val="28"/>
          <w:rtl w:val="true"/>
          <w:lang w:bidi="ar-SA"/>
        </w:rPr>
        <w:t xml:space="preserve">هذه بعض الأخبار التي حث النبي الله أمته على التحلي بالأخلاق الكريمة ، والصفات الفاضلة ؛ ليكونوا قدوة لأمم العالم وشعوب الأرض </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0551824_1280447820"/>
      <w:bookmarkStart w:id="24" w:name="_Toc7"/>
      <w:bookmarkEnd w:id="23"/>
      <w:r>
        <w:rPr>
          <w:rtl w:val="true"/>
        </w:rPr>
        <w:t>مساوئ الاخلاق</w:t>
      </w:r>
      <w:bookmarkEnd w:id="24"/>
    </w:p>
    <w:p>
      <w:pPr>
        <w:pStyle w:val="BookText"/>
        <w:rPr/>
      </w:pPr>
      <w:r>
        <w:rPr>
          <w:rFonts w:ascii="IRNazanin" w:hAnsi="IRNazanin" w:eastAsia="IRNazanin"/>
          <w:color w:val="111111"/>
          <w:sz w:val="28"/>
          <w:sz w:val="28"/>
          <w:szCs w:val="28"/>
          <w:rtl w:val="true"/>
          <w:lang w:bidi="fa-IR"/>
        </w:rPr>
        <w:t>حذّر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المسلمين من الأخلاق السيئة التي تقطع الصلة بين المسلمين، وتشيع الكراهية والعداء فيما بينهم ، وهذه بعضها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أَبَى اللَّهُ لِصاحِبِ الْخُلُقِ السَّيِّئ بِالتَّوْبَةِ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ذاك يا رسول الله ؟ </w:t>
      </w:r>
      <w:bookmarkStart w:id="25" w:name="pg16571_187338"/>
    </w:p>
    <w:p>
      <w:pPr>
        <w:pStyle w:val="BookText"/>
        <w:rPr/>
      </w:pPr>
      <w:bookmarkEnd w:id="2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إِذا انْسابَ مِنْ ذَنْبٍ وَقَعَ فِي ذَنْبٍ </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إنّ الأخلاق السيّئة تجرّ الإنسان إلى اقتراف الذنوب، حتّى تورده إلى المهالك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إِيَّاكُمْ وَسُوْءُ الْخُلُقِ ، فَإِنَّ سُوْءَ الْخُلُقِ في النَّارِ </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إن سوء الخُلق يردي صاحبه في المهالك ، ويلقيه في شرّ عظيم ، ويورده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الْخُلُقَ السَّيِّئَ يُفْسِدُ الْعَمَلَ كَما يُفْسِدُ الْخَلَّ الْعَسَلَ</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إنّ سوء الخلق منقصة وانحطاط ، وقد حذر منه النبي عل الله لأنه يفسد العمل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تَعَالَى يَبْغَضُ الْمُعَبِّسِ فِي وُجُوْهِ إِخْوَانِهِ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إنّ العبس في وجوه الاخوان من الصفات الذميمة التي تبعد بين المسلمين وتشيع الكراهية والبغضاء فيما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نزر يسير من الأخبار التي أثرت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ذم الأخلاق السيئة</w:t>
      </w:r>
    </w:p>
    <w:p>
      <w:pPr>
        <w:pStyle w:val="Heading3"/>
        <w:numPr>
          <w:ilvl w:val="2"/>
          <w:numId w:val="1"/>
        </w:numPr>
        <w:rPr/>
      </w:pPr>
      <w:bookmarkStart w:id="26" w:name="__RefHeading___Toc10551826_1280447820"/>
      <w:bookmarkStart w:id="27" w:name="_Toc8"/>
      <w:bookmarkEnd w:id="26"/>
      <w:r>
        <w:rPr>
          <w:rtl w:val="true"/>
        </w:rPr>
        <w:t>مکارم الاخلاقة</w:t>
      </w:r>
      <w:bookmarkEnd w:id="2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مكارم أخلاق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استوعبت بفخر جميع لغات الأرض ، وتحدّث الناس عنها باعتزاز ، وله في مدح الله تعالى له بها غنى عن وصف الواصفين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وَإِنَّكَ لَعَلَى خُلُقٍ عَظِيمٍ </w:t>
      </w:r>
      <w:r>
        <w:rPr>
          <w:rStyle w:val="FootnoteAnchor"/>
          <w:rtl w:val="true"/>
        </w:rPr>
        <w:footnoteReference w:id="14"/>
      </w:r>
      <w:r>
        <w:rPr>
          <w:rFonts w:ascii="IRNazanin" w:hAnsi="IRNazanin" w:eastAsia="IRNazanin"/>
          <w:color w:val="111111"/>
          <w:sz w:val="28"/>
          <w:sz w:val="28"/>
          <w:szCs w:val="28"/>
          <w:rtl w:val="true"/>
          <w:lang w:bidi="fa-IR"/>
        </w:rPr>
        <w:t xml:space="preserve">، وهذه شذرات منها </w:t>
      </w:r>
      <w:r>
        <w:rPr>
          <w:rFonts w:eastAsia="IRNazanin" w:cs="IRNazanin"/>
          <w:color w:val="111111"/>
          <w:sz w:val="28"/>
          <w:szCs w:val="28"/>
          <w:rtl w:val="true"/>
          <w:lang w:bidi="fa-IR"/>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نكران الذات</w:t>
      </w:r>
      <w:r>
        <w:rPr>
          <w:rFonts w:ascii="IRNazanin" w:hAnsi="IRNazanin" w:eastAsia="IRNazanin"/>
          <w:color w:val="111111"/>
          <w:sz w:val="28"/>
          <w:sz w:val="28"/>
          <w:szCs w:val="28"/>
          <w:rtl w:val="true"/>
          <w:lang w:bidi="fa-IR"/>
        </w:rPr>
        <w:t xml:space="preserve">من معالي أخلاق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نكران الذات ، فقد تنكر لكلّ مظهر من مظاهر العظمة ، ولم يكن ذلك نظرية له ، وإنّما هو واقع عملي طبّقه على واقع حياته ، وقد روى المؤرّخون من ذلك بوادر كثيرة كان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وفد عليه شخص فأخذته هيبة النبي فاختطف الرعب سحنات وجهه ، فنهره النّبيّ ، وقال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 إِنَّما أَنَا ابْنُ امْرَأَةٍ مِنْ قُرَيْشٍ كانَتْ تَأْكُلُ الْقَدِيْدَ </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أرأيتم هذا النكران للذات ، وعدم الاعتداد بالنفس ، والرفض لكل بادرة من بوادر العظمة والعلوّ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العظمة والعبودية بجميع أبعادها إنّما هي الله تعالى خالق الكون ، وواهب الحياة ، فله وحده تعنو الوجوه لا لغيره </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أصحابه أن يطروه ويعظموه ؛ لأن فيه علوّاً وشموخاً عليهم ، فقال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تُطْرُوْنِي كَمَا أَطْرَتِ النَّصَارَى ابْنَ مَرْيَمَ ، فَإِنَّما أَنا عَبْدُ اللَّهِ ،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وَرَسُولُهُ </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أهم الصفات التي كان يرغب أن تضفى عليه أنّه عبد الله تعالى ورسوله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لقد كره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كراهية شديدة الأنانية والعظمة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روی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مشيت 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لأنظر هل يكره أن أمشي وراءه أو يحبّ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فالتمسني بيده وألحقني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تى مشيت بجانبه ، ثم تخلّفت مرة ثانية ، فالتمسني بيده وألحقني به ، فعرفت أنه يكره ذلك </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معالي أخلاق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ونكرانه للذات أنه إذا دعاه عبد أجابه ، ولا يترفع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 وأثر عنه 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دَعانِي عَبْدَ إِلى كُراعٍ لَأَجَبْتُه </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آيات أخلاقه أنّه كان إذا أهدي إليه كراع قبله ، وأثر عنه 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اُهْدِيَلَيَّ كُراعٌ لَقَلِبْتُ ، وَلَوْ دُعيتُ إِلَى ذِراعِ لَأَجَبْتُ </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إنّه لم يترفع على أي أحد، ويجيب من دعاه ولو على تناول ذراع من لحم 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سموّ أخلاقه أنّه كان يأنس بمجالسة الفقراء والضعفاء ، ويجلسهم إلى جانبه ، وكان ذلك آية من سمو أخلاقه ونكرانه للذات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وصف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وتحدّث الإمام أمير المؤمنين عن معالي أخلاق النبي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صافَحَ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وسلمأَحَداً قَطُّ في حاجَةٍ أَوْ حَدِيثٍ فَانْصَرَفَ حَتَّى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يَنْصَرِفُ ، وَما نازَعَهُ الْحَدِيثَ أَحَدٌ حَتَّى يَكُونَ هُوَ الَّذِي يَسْكُتُ ، وَما رُئِيَ مُقَدِّماً رِجْلَهُ بَيْنَ يَدَيْ جَلِيْس لَهُ قَطُّ، وَلَا عَرَضَ لَهُ أَمْرانُ إِلَّا أَخَذَ بِأَشَدِّهِما ، وَمَا انْتَصَرَ لِنَفْسِهِ مِنْ مَظْلَمَةٍ حَتَّى تُنْتَهَكَ مَحارِمُ اللهِ تَبارَكَ وَتَعالى ، وَمَا أَكَلَ قَطُّ مُتَّكِنَا حَتَّى فارقَ الدُّنْيا ، وَمَا سُئِلَ شَيْئاً قَطُّ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وَما رَدَّ سَائِلَهُ حَاجَةً إِلَّا بِهَا ، أَوْ بِمَيْسُورٍمِنَ الْقَوْل </w:t>
      </w:r>
      <w:r>
        <w:rPr>
          <w:rFonts w:eastAsia="Amiri" w:cs="Amiri" w:ascii="Amiri" w:hAnsi="Amiri"/>
          <w:color w:val="111111"/>
          <w:sz w:val="28"/>
          <w:szCs w:val="28"/>
          <w:rtl w:val="true"/>
          <w:lang w:bidi="ar-SA"/>
        </w:rPr>
        <w:t xml:space="preserve">... »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الحلممن صفات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الحلم ، فكان من أحلم النّاس ، فلا يغضب على من أساء</w:t>
      </w:r>
      <w:r>
        <w:rPr>
          <w:rFonts w:eastAsia="Amiri" w:cs="Amiri" w:ascii="Amiri" w:hAnsi="Amiri"/>
          <w:color w:val="111111"/>
          <w:sz w:val="28"/>
          <w:szCs w:val="28"/>
          <w:rtl w:val="true"/>
          <w:lang w:bidi="ar-SA"/>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إليه ، إلّا إذا انتهكت حرمات الله تعالى ، فإنّه يقابل ذلك بعنف ، ومن آيات حلمه أن ذا الخويصرة ، وهو من الجفاة الذين ملئت نفوسهم بالحرص والجهل ، جاء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وهو يقسم الأموال ،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 اعدل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فأجابه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 ، فَمَنْ يَعْدِلُ إِذا لَمْ أَعْدِلْ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خِبْتُ وَخَسِرْتُ إِن لَمْ أكُنْ أعْدِل </w:t>
      </w:r>
      <w:r>
        <w:rPr>
          <w:rFonts w:eastAsia="Amiri" w:cs="Amiri" w:ascii="Amiri" w:hAnsi="Amiri"/>
          <w:color w:val="111111"/>
          <w:sz w:val="28"/>
          <w:szCs w:val="28"/>
          <w:rtl w:val="true"/>
          <w:lang w:bidi="ar-SA"/>
        </w:rPr>
        <w:t>...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ولم يقابله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إلا بالعفو والإحسان ، وأعطى بذلك مثلاً لأصحابه ليقتدوا بسيرته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 حلمه أنه عفى عن ألد أعدائه ، وهم قريش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قابلوه بالحرب والاعتداء عليه وعلى من آمن به ، وشنّوا عليه الحرب بلا هوادة ، ولما خرج مكة من قادوا الجيوش للقضاء عليه ، وإطفاء نور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فتح الله تعالى له الفتح المبين، واحتل مكة ، وقد أيقن أهلها بالانتقام منهم إلا أنه عفا عنهم وقال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اذْهَبُوا فَأَنْتُمُ الطَّلَقاء ، ، وكان ذلك آية من آياتنبله ، وسموّ أخلاقه ، فلم يقابلهم بالمثل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الإعراض عن الجاهلين</w:t>
      </w:r>
      <w:r>
        <w:rPr>
          <w:rFonts w:ascii="IRNazanin" w:hAnsi="IRNazanin" w:eastAsia="IRNazanin"/>
          <w:color w:val="111111"/>
          <w:sz w:val="28"/>
          <w:sz w:val="28"/>
          <w:szCs w:val="28"/>
          <w:rtl w:val="true"/>
          <w:lang w:bidi="fa-IR"/>
        </w:rPr>
        <w:t xml:space="preserve">من معالي أخلاق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الاعراض عن الجاهلين ، فقد أدّبه الله تعالى بهذا الخُلق الرفيع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الْعَفْوَ وَأْمُرْ بِالْعُرْفِ وَأَعْرِضْ عَنِ الْجَاهِلِينَ </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 فكان يجادلهم بالتي هي أحسن، ولا يثير عليهم أية عاطفة ، فإذا أصروا ولم يخضعوا للمنطق أعرض عنهم وتركهم يسبحون في ظلمات الجهل </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الوفاءومن معالي أخلاقه الوفاء ، فقد كان من أوفى النّاس لمن أحسن إليه ، ومن وفائه أنّه كان يذكر دوماً زوجته أمّ المؤمنين خديجة التي ما تركت لوناً من ألوان البر والإحسان إلاّ قدّمته إليه ، فقد وقفت إلى جانبه أيام محنة الإسلام وغربته ، وقدّمت جميع ما تملكه من الثراء العريض لخدمة الإسلام، وقد شكر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له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الإحسان ، فكان يذكرها دوماً بمزيد من التبجيل والتعظيم بعد وفاتها ، وكان إذا ذبح شاة تخيّر أطيب ما فيها من لحم ، وبعثه إلى صديقات خديجة ، وقد شقّ ذلك على عائشة ، وضاقت منه ذرعاً ،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ما تذكر من عجوز حمراء الشدقين قد أبدلك الله خيراً منها ، فنهرها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وقال مغضباً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أَبْدَلَنى اللهُ تَعَالَى خَيْراً مِنْهَا ، آمَنَتْ بِي حِيْنَما كَفَرَ بِيَ النَّاسُ ، وَوَاسَتْنِي بِمَالِهَا حَيْنَمَا حَرَمَنِي النَّاسُ ، وَرُزِقْتُ مِنْهَا الْوَلَدُ وَهِيَ سَيِّدَةُ نِساءِ الْعَالَمِينَ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أَرْزَقْ مِنْ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زارته هالة أخت خديجة ؛ فلما سمع صوتها فرح ورحّب بها غاية التر الترحيب ، وراح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هالَةُ أُخْتُ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هذا حقّاً غاية 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عظيم وفائه أنّه كان يبعث بالصلة والكسوة إلى إحدى مرضعاته ، ولما جيء بالسبي في واقعة حنين رأى أخته من الرضاعة في سبايا هوازن ، فلما رآها عرفها ، فدعا بها ، فلما مثلت عنده بسط لها رداءه فجلست عليه ، وقال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أَحْبَيْتِ أَقَمْتِ عِنْدِي مُحَبَّبَةٌ مُكَرَّمَةٌ ، وَإِنْ أَحْبَبْتِ أَنْ أُمَتِّعَكِ وَتَرْجِعِي إِلَىٰ قَوْمِكِ ، ، فاختارت الرجوع ، فمتعها</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لقد كان الوفاء جزء من كيانه ، وذاتاً من ذاتيّاته ، ولم تكن هذه الظاهرة مقتصرة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أحباّئه وأصدقائه ، وإنّما كان وفيّاً بالعهد حتّى مع أعدائه إذا عاهدهم ، وكان لبعضهم إحسان عليه </w:t>
      </w:r>
      <w:r>
        <w:rPr>
          <w:rFonts w:eastAsia="Amiri" w:cs="Amiri" w:ascii="Amiri" w:hAnsi="Amiri"/>
          <w:color w:val="111111"/>
          <w:sz w:val="28"/>
          <w:szCs w:val="28"/>
          <w:rtl w:val="true"/>
          <w:lang w:bidi="ar-SA"/>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الصبرأمّا الصبر فهو من الصفات البارزة في شخصيّة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 فقد تلقّى المحن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والكوارث من قريش بالصبر ، فقد كذّبوه وحاربوه وحاربوا من آمن برسالته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فجع بولده الوحيد إبراهيم، وقف على جثمانه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إِبْراهِيمُ ، تَدْمَعُ الْعَيْنُ ، وَيَحْزَنُ الْقَلْبُ ، وَلَا تَقُولُ إِلَّا ما يُرْضِى الرَّبِّ ، وَإِنَّا بِكَ يَا إِبْرَاهِيمُ لَمَحْزُونُونَ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وواجه المصاب الأليم بصبر وثبات ، وتسليم لأمر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استشهد عمّه الشهيد حمزة حزن عليه وصبر على فادح المصيبة ، حيث مُثّل به أقسى تمثيل ، وفي يوم أحد انخذل الناس عنه ، ولم يمكث معه ، إلّا أخوه وابن عمه الإمام أمير المؤمنين ، وقد أصيب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 بحجر فشخه وكسرت رباعيته ، وغمر الدم وجهه الشريف ، وصمد صابراً في المعركة حتى تركه المشركون ، إلى غير ذلك من الأحداث القاسية التي ألمت به ، وقد تسلّح بالصبر حتى فتح له الله تعالى الفتح المبين، ونصره على أعدائه وخصومه ، وأذل قريشاً التي ناجزته الحرب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لقد صبر النّبيّ على كلّ المحن التي ألمّت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بَعَثَ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بِالصَّبْرِ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وَاصْبِرْ عَلَى مَا يَقُولُونَ وَاهْجُرْهُمْ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هَجْراً جَمِيلاً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ربّاه الله تعالى بكل فضيلة ، وأمره أن يصبر على ما عاناه من البلاء من قومه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وَاصْبِرْ عَلَىٰ مَا أَصَابَكَ إِنَّ ذَلِكَ مِنْ عَزْمِ الْأُمُورِ</w:t>
      </w:r>
      <w:r>
        <w:rPr>
          <w:rStyle w:val="FootnoteAnchor"/>
          <w:rtl w:val="true"/>
        </w:rPr>
        <w:footnoteReference w:id="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الرحمة</w:t>
      </w:r>
    </w:p>
    <w:p>
      <w:pPr>
        <w:pStyle w:val="BookText"/>
        <w:rPr/>
      </w:pPr>
      <w:r>
        <w:rPr>
          <w:rFonts w:ascii="Amiri" w:hAnsi="Amiri" w:eastAsia="Amiri" w:cs="Amiri"/>
          <w:color w:val="111111"/>
          <w:sz w:val="28"/>
          <w:sz w:val="28"/>
          <w:szCs w:val="28"/>
          <w:rtl w:val="true"/>
          <w:lang w:bidi="ar-SA"/>
        </w:rPr>
        <w:t>ومن صفات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والرأفة لجميع النّاس ، مؤمنين وكافرين ، وقد عمّت رحمته قريشاً الذين ما تركوا لوناً من ألوان الأذى والتنكيل إلا قابلوه به ، ولما اشتدّوا في تعذيبه دعا لهم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اهْدِ قَوْمِي فَإِنَّهُمْ لَا يَعْلَمُونَ </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وتحدّث عن نفسه وما يحمله في طياتها من الرحمة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رَحْمَةٌ مُهْداةٌ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 إنّه فيض من رحمة الله تعالى لعباده، فلم يقابل أي شخص أساء إليه بسوء ، وإنّما يقابله بالإحسان لينزع عن نفسه نزعات البغي والشر، وقد سخر منه بعض زعماء العرب حينما رآه يوسع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تقبيلاً وهو طفل ، فسأله عن علاقته به ، فأخبره أنه سبطه ، فأنكر ذلك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عندي عشرة أطفال من أبنائي ما قبلت منهم واحداً ،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وَما عَلَيَّ مِنْكَ إِنْ نَزَعَ اللَّهُ تَعَالَى الرَّحْمَةَ مِنْ قَلْبِكَ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رحمته بسبطيه أنّ أحدهما اعتلاه وهو في أثناء سجوده، فأطال السجود ، فسأله المصلون من خلفه عن إطالة سجوده ، 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ابْنِي ارْتَحَلَني وَ كَرِهْتُ أَنْ أَزْعِجَهُ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من رحمته وشفقته على بضعته سيدة نساء العالمين فاطمة الزهراء صلوات الله عليها أن جعل رضاها من رضاه ، وغضبها من غضبه ، وكان يجلها ويعلن كرامتها وسموّ منزلتها عنده في بهو جامعه وعلى منبره ، وكان ذلك من آيات رحمته ، وقد عمّت حتّى الحيوانات ، فكانت عنده شاة وكان يطعمها </w:t>
      </w:r>
    </w:p>
    <w:p>
      <w:pPr>
        <w:pStyle w:val="BookText"/>
        <w:rPr/>
      </w:pPr>
      <w:r>
        <w:rPr>
          <w:rFonts w:ascii="Amiri" w:hAnsi="Amiri" w:eastAsia="Amiri" w:cs="Amiri"/>
          <w:color w:val="111111"/>
          <w:sz w:val="28"/>
          <w:sz w:val="28"/>
          <w:szCs w:val="28"/>
          <w:rtl w:val="true"/>
          <w:lang w:bidi="ar-SA"/>
        </w:rPr>
        <w:t xml:space="preserve">بيده ، وذلك لإرشاد المسلمين إلى الرفق بالحيوانات ، لقد كانت الرحمة من ذاتيّاته لجميع النّاس ، خصوصاً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جَاءَكُمْ رَسُولٌ مِن أَنْفُسِكُمْ عَزِيزٌ عَلَيْهِ مَاعَتُمْ حَرِيصٌ عَلَيْكُم بِالْمُؤْمِنِينَ رَؤُوفٌ رَحِيمٌ </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لقد كان من حرصه وشفقته على قومه الذين كذبوه وناجزوه الحرب وجهدوا على قتله أنّه لم يدعو عليهم ، فهبط عليه جبرئيل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قد سمع قول قومك لك ، وما ردّوا عليك ، وقد أمر ملك الجبال تأمره بما شئت فيهم ، وهبط عليه ملك الجبال وعرفه امتثالاً لأمره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أَرْجُوْ أَنْ يُخْرِجَ اللَّهُ مِنْ أَصْلَابِهِمْ مَنْ يَعْبُدِ اللَّهَ تَعَالَى ، وَلَا يُشْرِكَ بِهِ شَيْئاً </w:t>
      </w:r>
      <w:r>
        <w:rPr>
          <w:rStyle w:val="FootnoteAnchor"/>
          <w:rtl w:val="true"/>
        </w:rPr>
        <w:footnoteReference w:id="2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أرأيتم هذه الرحمة التي لا حدود لها ، وقد أعلنها الله تعالى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أَرْسَلْنَاكَ إِلَّا رَحْمَةً لِلْعَالَمِينَ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 رحمته وشفقته أنّه كان يؤتى بالصبي ليدعو له بالخير ، أو يسمّيه ، فيأخذه ويضعه في حجره ، وربّما بال الصبي عليه ، فيصيح بعض من رآه بأهله ، فيقول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تَزْرِمُوا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يفرغ لدعائه له ، ويترك ذلك سروراً لأهل الصبي ، ويقوم النبيّ فيغسل ثوبه وبدنه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وكان شديد الشفقة والرحمة لأهله وعياله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أنس بن مالك خادمه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أحداً كان أرحم بالعيال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لقد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مثالاً للرحمة والشفقة على جميع الناس ، من غير فرق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 وغيرهم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التواضعومن معالي أخلاق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التواضع ، وقد روى المؤرّخون صوراً رائعة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تواضعه ، كان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مارواه عدي بن حاتم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محمد وهو في المسجد ، فسلّمت عليه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الرَّجُلُ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بن حاتم ، فقام فانطلق بي إلى بيته ، فلقيته امرأة ضعيفة كبيرة ، فاستوقفته ، فوقف طويلاً، وهي تكلّمه في حاجتها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هذا بملك ، ثمّ مضى بي إلى بيته ، فتناول وسادة من أدم محشوة ليفاً فقدمها لي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اجْلِسْ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عليها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فجلست عليها ، وجلس هو على الأرض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هذا بملك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وكانت هذه طبيعته الابتعاد عن جميع مظاهر التكبر على النّاس </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سعد بن عبادة ، فلمّا انصرف عنه قدّم له سعد حماراً ، وأمر ابنه قيساً بمصاحبته ، فقال له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ارْكَبْ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فأبي قيس ،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أَمَا أَنْ تَرْكَبَ ، وَأَمَا أَنْ تَنْصَرِفَ </w:t>
      </w:r>
      <w:r>
        <w:rPr>
          <w:rFonts w:eastAsia="Amiri" w:cs="Amiri" w:ascii="Amiri" w:hAnsi="Amiri"/>
          <w:color w:val="111111"/>
          <w:sz w:val="28"/>
          <w:szCs w:val="28"/>
          <w:rtl w:val="true"/>
          <w:lang w:bidi="ar-SA"/>
        </w:rPr>
        <w:t>...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لقد كره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أن يركب وقيس يمشي خلفه ، فإنّ في ذلك إظهاراً للعظمة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ينفر من ذلك</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من تواضع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سلم</w:t>
      </w:r>
      <w:r>
        <w:rPr>
          <w:rFonts w:ascii="Amiri" w:hAnsi="Amiri" w:eastAsia="Amiri" w:cs="Amiri"/>
          <w:color w:val="111111"/>
          <w:sz w:val="28"/>
          <w:sz w:val="28"/>
          <w:szCs w:val="28"/>
          <w:rtl w:val="true"/>
          <w:lang w:bidi="ar-SA"/>
        </w:rPr>
        <w:t xml:space="preserve"> أنّه خرج لبني النضير وقريظة وخيبر على حمار مخطوم بحبل من ليف، عليه إكاف من ليف، وهذا غاية التواضع ونكران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التواضع من أبرز خُلق الرسول الله ، وقد استطاع بهذا الخلق الرفيع أن يكهرب النفوس ، ويستولي على مشاعر النّاس وعواطفهم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الدنيا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صفات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الزهد في جميع متع الدنيا ، فقد آثر الفقر على الغنى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والضيق على السعة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بعض الروايات عن زهده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روت عائشة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لم يمتلأ جوفه شبعاً قط ، ولم يبثّ شكوى إلى أحد ، وكانت الفاقة أحب إليه من الغنى، وإن كان يظلّ جائعاً يلتوي طول ليلته من الجوع ، فلم يمنعه ذلك من صيام يومه ، ولو شاء سأل ربه فآتاه جميع كنوز الأرض وثمارها ورغد عيشها ، ولقد كنت رحيمة مما أرى به ، فامسح بيدي على بطنه ممّا أرى به من الجوع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لك الفداء ، لو تبلغت من الدنيا ممّا يقوتك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عائِشَةُ ، مَا لِيَ وَلِلدُّنْيا ؟ إِخْوانِي أُوْلُوا الْعَزْمِ مِنَ الرُّسُلِ صَبَرُوا عَلَى مَا أَشَدَّ مِنْ هذا ، فَمَضَوْا عَلى حَالِهِم ، فَقَدِمُوا عَلَى رَبِّهِمْ فَأَكْرَمَ مَابَهُمْ ، وَأَجْزَلَ ثَوابَهُمْ ، فَأَجِدُنِي اسْتَحْي إِنْ تَرَفُهُتُ فِي مَعِيْشَتي أَنْ يَقْصُرَ بِي غَدَاً ، وَما مِنْ شَيْءٍ هُوَ أَحَبُّ إِلَيَّ مِنَ اللحُوقِ بِإِخْوانِي وَأَخِلّاني</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يبيت هو وأهله الليالي المتتابعة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طاوياً لا يجدون عشاءً</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فرآه جالساً على حصیر قد أثر في جسمه ، و وسادة من ليف أثرت في خدّه ، فجعل الرجل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رضى بهذا کسری ولا قيصر ، إنّهم ينامون على الحرير والديباج ، وأنت على هذا الحصير ، فقال له</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أَنَا وَالدُّنْيا ، إِنَّما مَثَلُها كَمَثَلِ راكِبٍ مَرَّ عَلَى شَجَرَةٍ ، وَلَهَا فَيْءٌ فَاسْتَظَلَّ تَحْتَهَا ، فَلَمّا مَالَ الظَّلَّ عَنْهَا ارْتَحَلَ وَتَرَكَهَا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روت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شبع رسول الله لها ثلاثة أيام تباعاً من خبز حتّى مضى لسبيله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روت عائشة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فراش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الذي ينام عليه أدماً حشوه من ليف ، وقد توفّي صلوات الله عليه ودرعه مرهونة عند يهودي في نفقة عياله ، وهو يدعو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 رِزْقَ آلِ مُحَمَّدٍ قُوْناً </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أهدى رجل من الأنصار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صاعاً من رطب قد حملته جاريته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انظري هَلْ تَجِد في الْبَيْتِ قِصْعَةٌ أَوْ طَبَقَا فَتَأْتِيْنِي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ليضع فيه الرطب ، فذهبت فلم تجد فيه شيئاً ، فأخبرت النبي بذلك ، فكنس موضعاً بثوبه ، وأمرها أن تضع الرطب فيه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نَفْسِي بِيَدِهِ ، لَوْ كَانَتِ الدُّنْيا تَعْدِلُ عِنْدَ اللهِ تَعَالَى جَناحَ بَعُوضَةٍ ما أُعْطِيَ مِنْهَا الْكافِرُ وَالْمُنافِقُ شَيْئاً </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هذه نبذ يسيرة من زهد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في الدنيا ، فلم يحتو بيته على أي شيء من أثاث البيوت، وإنّما كان خالياً منها ، وقد اقتدى به وصيّه وباب مدينة علمه الإمام أمير المؤمنين الله ، الذي طلّق الدنيا ثلاثاً حتّى وافاه الأجل ، ولم يخلف من حطام الدنيا صفراء ولا بيضاء ، وكان همه في أيّام حكومته إقامة العدل ، ونشر الرفاهية والخير بين المسلمين </w:t>
      </w:r>
      <w:r>
        <w:rPr>
          <w:rFonts w:eastAsia="Amiri" w:cs="Amiri" w:ascii="Amiri" w:hAnsi="Amiri"/>
          <w:color w:val="111111"/>
          <w:sz w:val="28"/>
          <w:szCs w:val="28"/>
          <w:rtl w:val="true"/>
          <w:lang w:bidi="ar-SA"/>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الحياء</w:t>
      </w:r>
      <w:r>
        <w:rPr>
          <w:rFonts w:ascii="IRNazanin" w:hAnsi="IRNazanin" w:eastAsia="IRNazanin"/>
          <w:color w:val="111111"/>
          <w:sz w:val="28"/>
          <w:sz w:val="28"/>
          <w:szCs w:val="28"/>
          <w:rtl w:val="true"/>
          <w:lang w:bidi="fa-IR"/>
        </w:rPr>
        <w:t xml:space="preserve">صفات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الحياء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سعيد الخدري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حياءً من العذراء في خدرها</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وكان من شدّة حيائه أنّه لما فتح مكة التي كانت مركزاً للقوى المعادية له ، ولما دخلها حقت به قواته المسلّحة ، وهو مطأطأ برأسه إلى الأرض حياء وخجلاً من قريش التي جهدت على مناجزته ، فخاطبهم بناعم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فَأَنْتُمُ الطلقاءُ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من حيائه أنه لم يصرح باسم من يكرهه ، وإنّما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بالُ أَقْوامِ يَقُولُونَ أَوْ يَصْنَعُون كذا </w:t>
      </w:r>
      <w:r>
        <w:rPr>
          <w:rFonts w:eastAsia="Amiri" w:cs="Amiri" w:ascii="Amiri" w:hAnsi="Amiri"/>
          <w:color w:val="111111"/>
          <w:sz w:val="28"/>
          <w:szCs w:val="28"/>
          <w:rtl w:val="true"/>
          <w:lang w:bidi="ar-SA"/>
        </w:rPr>
        <w:t>...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إِذا أَرادَ أَنْ يُهْلِكَ عَبْداً نَزَعَ مِنْهُ الْحَياءَ ، فَإِذا نَزَعَ مِنْهُ الْحَياءَ لَمْ تَلْقَهُ إِلَّا مَقيتاً مُمْقِتاً ، فَإِذا لَمْ تَلْقَهُ إِلَّا مَقيتاً مُمْقِتاً نُزِعَتْ مِنْهُ الأَمانَةُ ، وَإِذا تُزِعَتْ مِنْهُ الأَمانَةُ لَمْ تَلْقَهُ إِلَّا مُخَوَّنَاً نُزِعَتْ مِنْهُ الرَّحْمَةُ ، فَإِذَا نُزَعَتْ مِنْهُ الرَّحْمَةُ لَمْ تَلْقَهُ إِلَّا رَجيماً مُلَمَّناً نُزِعَتْ مِنْهُ رِبْقَةُ الإِسْلَامِ </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الْحَياءُ وَالْإِيمَانُ مَقْرُونان في قَرْنٍ واحدٍ ، فَإِذا سُلِبٌ أَحَدُهُما تَبِعَهُ الآخرة </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وورث هذه الظاهرة سبطه الإمام زين العابدين وسيد الساجدين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وفيه يقول الفرزدق في رائعته </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يُغضى حَيَاءٌ وَيُغْضى مِنْ مَهَايَتِهِ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يُكَلَّمُ إِلَّا حينَ يَبْتَسِمُ</w:t>
      </w:r>
      <w:r>
        <w:rPr>
          <w:rFonts w:ascii="IRNazanin" w:hAnsi="IRNazanin" w:eastAsia="IRNazanin"/>
          <w:color w:val="111111"/>
          <w:sz w:val="28"/>
          <w:sz w:val="28"/>
          <w:szCs w:val="28"/>
          <w:rtl w:val="true"/>
          <w:lang w:bidi="fa-IR"/>
        </w:rPr>
        <w:t xml:space="preserve">إنّ الحياء من أنبل الصفات، وهو ينمّ عن سموّ الذات ، وشرف النفس، وهو من الصفات الأصيلة لسيّد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الجود والسخاءكان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من أندى النّاس كفّاً ، وأكثرهم بّراً ، وقد ذكر الرواة بوادر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برّه وإحسانه ، كان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بمال من البحرين ، فقال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فنثروه ، وكان أكثر مال أتي به إليه ، فخرج إلى المسجد ، فلما قضى الصلاة وزّعه على أصحابه ، ولم يبق لنفسه منه شيئاً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أهدت امرأة إليه بردة ، وكان محتاجاً لها، فلبسها ، فرآها رجل من أصحابه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أحسن هذه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ونزعها وأعطاها له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رجل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وسلمفأعطاه غنماً سدّت ما بين جبلين ، فرجع إلى بلده مسروراً قد غمرته مبرة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اسلموا ، فإنّ محمداً يعطي عطاء مَن لا يخشى الفاقة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على هوازن سباياها ، وقد بلغت ستة آلاف</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جوده وبره أنّه لما رجع من حنين جاءت إليه الأعراب يسألونه أن يسعفهم من كرمه ، وقد اضطروه إلى شجرة وخطفوا رداءه ، 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أعطوني رِدائي ، لَوْ كانَ لي عَدَدَ هَذِهِ الْعِضَاءِ نِعَماً لَقَسَمْتُها بَيْنَكُمْ ، ثُمَّ لَا تَجِدُوْنِي بَخِيلاً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كَذَاباً ، وَلَا جَباناً</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لم يقتصر في معروفه على البؤساء ، وإنّما شمل الجميع ، ووصف الإمام أمير المؤمنين جوده وسخائه وباقي صفاته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أَجْوَدَ النَّاسِ كَفَاً، وَأَشْرَحَهُمْ صَدْراً ، وَأَصْدَقَ النَّاسِ لَهْجَةً ، وَالْيَنَهُمْ عَرَيْكَةً </w:t>
      </w:r>
      <w:r>
        <w:rPr>
          <w:rFonts w:eastAsia="Amiri" w:cs="Amiri" w:ascii="Amiri" w:hAnsi="Amiri"/>
          <w:color w:val="111111"/>
          <w:sz w:val="28"/>
          <w:szCs w:val="28"/>
          <w:rtl w:val="true"/>
          <w:lang w:bidi="ar-SA"/>
        </w:rPr>
        <w:t>...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يقول شوقي في 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وَالبِرُّ عِنْدَكَ ذِمَّةٌ وَفَرِيضَةٌ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ذِمَّةٌ مَمنونَةٌ وَحِباءُ</w:t>
      </w:r>
      <w:r>
        <w:rPr>
          <w:rFonts w:ascii="IRNazanin" w:hAnsi="IRNazanin" w:eastAsia="IRNazanin"/>
          <w:color w:val="111111"/>
          <w:sz w:val="28"/>
          <w:sz w:val="28"/>
          <w:szCs w:val="28"/>
          <w:rtl w:val="true"/>
          <w:lang w:bidi="fa-IR"/>
        </w:rPr>
        <w:t xml:space="preserve">وكان بنفسه يتولّى البرّ للفقراء ، ولا يوكّل أحداً بذلك تقول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يكل صدقاته إلى غير نفسه حتى يكون هو الذي يضعها في يد السائل</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لقد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من أجود النّاس ، وأبرهم ، كما قال ابن عباس ، وقد ورث هذه الظاهرة الكريمة سبطه وريحانته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شباب 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نة ، فكان لا يعرف للمال قيمة، سوى ما يردّ به جوع جائع ، أو يكسو به عارياً حتى لقب بكريم أهل البيت ، مع أنهم معدن الكرم </w:t>
      </w:r>
      <w:r>
        <w:rPr>
          <w:rFonts w:eastAsia="IRNazanin" w:cs="IRNazanin"/>
          <w:color w:val="111111"/>
          <w:sz w:val="28"/>
          <w:szCs w:val="28"/>
          <w:rtl w:val="true"/>
          <w:lang w:bidi="fa-IR"/>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الإنابة إلى الله تعالى</w:t>
      </w:r>
      <w:r>
        <w:rPr>
          <w:rFonts w:ascii="IRNazanin" w:hAnsi="IRNazanin" w:eastAsia="IRNazanin"/>
          <w:color w:val="111111"/>
          <w:sz w:val="28"/>
          <w:sz w:val="28"/>
          <w:szCs w:val="28"/>
          <w:rtl w:val="true"/>
          <w:lang w:bidi="fa-IR"/>
        </w:rPr>
        <w:t xml:space="preserve">من ذاتيات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الإنابة إلى الله تعالى ، والخوف الشديد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شَيْءٌ أَحَبَّ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مِنْ أَنْ يَظَلَّ خَائِفاً جَائِعاً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روى ابن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نعد في مجلس رسول الله له يقول مائة مرّة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اغْفِرْ لِيْ إِنَّكَ التَّوَابُ الْغَفُورُ</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أناب إلى الله تعالى ، وأرهق نفسه إرهاقاً شديداً في عبادته حتى نزل عليه الوحى بهذه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عَلَيْكَ الْقُرْآنَ لِتَشْقَى </w:t>
      </w:r>
      <w:r>
        <w:rPr>
          <w:rStyle w:val="FootnoteAnchor"/>
          <w:rtl w:val="true"/>
        </w:rPr>
        <w:footnoteReference w:id="52"/>
      </w:r>
      <w:r>
        <w:rPr>
          <w:rFonts w:ascii="Amiri" w:hAnsi="Amiri" w:eastAsia="Amiri" w:cs="Amiri"/>
          <w:color w:val="111111"/>
          <w:sz w:val="28"/>
          <w:sz w:val="28"/>
          <w:szCs w:val="28"/>
          <w:rtl w:val="true"/>
          <w:lang w:bidi="ar-SA"/>
        </w:rPr>
        <w:t xml:space="preserve">، وقد فاق جميع الأنبياء بكثرة عبادته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دوماً يلهج بذكر الله تعالى ، فإذا أصبح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كَثيراً عَلى كُلِّ حالٍ ، يردّد ذلك ثلاثمائة وستين مرّة ، وإذا أمسى قال مثل ذلك </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الْعِبادَةِ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وسلم كَانَ لَا يَقُومُ مِنْ مَجْلِسِهِ وَإِنْ خَفَّ حَتَّى يَسْتَغْفِرِ الله عَزَّ وَجَلَّ خَمْساً وَعِشْرِينَ مَرَّةً </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في كلّ يوم يستغفر الله عزّ وجلّ سبعين مرّة ، ويضيف إلى الاستغفار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وَأَتُوبُ إِلَيْهِ</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وروی ابن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من سورة النساء ، فلمّا بلغت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إِذَا جِئْنَا مِن كُلِّ أُمَّةٍ بِشَهِيدٍ وَجِئْنَا بِكَ عَلَى هَؤُلاَءِ شَهِيداً </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 ففاضت عيناه من الدموع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لقد تعلّق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بالله ، وتفاعل حبّه بمشاعره وعواطفه ، وهو ناجم عن معرفته</w:t>
      </w:r>
      <w:r>
        <w:rPr>
          <w:rFonts w:eastAsia="IRNazanin" w:cs="IRNazanin"/>
          <w:color w:val="111111"/>
          <w:sz w:val="28"/>
          <w:szCs w:val="28"/>
          <w:rtl w:val="true"/>
          <w:lang w:bidi="fa-IR"/>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الكاملة بالله تعالى خالق الكون وواهب الحياة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الشجاعة</w:t>
      </w:r>
      <w:r>
        <w:rPr>
          <w:rFonts w:ascii="IRNazanin" w:hAnsi="IRNazanin" w:eastAsia="IRNazanin"/>
          <w:color w:val="111111"/>
          <w:sz w:val="28"/>
          <w:sz w:val="28"/>
          <w:szCs w:val="28"/>
          <w:rtl w:val="true"/>
          <w:lang w:bidi="fa-IR"/>
        </w:rPr>
        <w:t>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أشجع الناس ، وأقواهم شكيمة، وتحدّث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شجاعة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كُنَّا إِذا اشْتَدَّ الْبَأْسُ ، وَاحْمَرَّتِ الْحَدَقُ ، أَنقَيْنا بِرَسُولِ اللهِ صلى الله عليه وسلم ، فَمَا يَكُونُ أَحَدٌ أَقْرَبَ إِلَى الْعَدوِّ مِنْهُ ، وَلَقَدْ رَأَيْتَنِي يَوْمَ بَدْرٍ وَنَحْنُ نَلُوذُ بِهِ ، وَهُوَ أَقْرَبُ مِنَا إِلَى الْعَدُوِّ ، وَكانَ مِنْ أَشَدَّ النَّاسِ بَأْساً </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العبّاس عن شجاعة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التقى المسلمون والكفار 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 حنين ولّى المسلمون مدبرين ، فطفق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يركض ببغلته نحو الكفّار وأنا أخذ بلجامها ، أكفّها أن لا تسرع </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ودلّ ذلك على استهانته بالقوى المكثّفة التي أحاطت بالمسلمين من جميع جهاتهم في واقعة حنين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عمر بن حصين ما لقي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كتيبة إلا كان أوّل مَن يضرب ، ولما رآه أبي بن خلف يوم أحد 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محمد لا نجوت إن نجا ، ولمّا شاهده شد عليه ، فاعترضه رجال ، فأمرهم النبي أن يخلّوا عنه ، وتناول النبي حربة من الحارث فطعنه في عنقه طعنة كانت تهوي به عن فرسه ، ثم انهزم ، وقفل راجعاً إلى قريش ، رافعاً عقيرته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محمد ، وهم 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جميع النّاس لقتلهم محمّد ، 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أقتلك ، والله لو بصق</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لقتلني ، ثم هلك بسرف</w:t>
      </w:r>
      <w:r>
        <w:rPr>
          <w:rStyle w:val="FootnoteAnchor"/>
          <w:rtl w:val="true"/>
        </w:rPr>
        <w:footnoteReference w:id="61"/>
      </w:r>
      <w:r>
        <w:rPr>
          <w:rFonts w:ascii="IRNazanin" w:hAnsi="IRNazanin" w:eastAsia="IRNazanin"/>
          <w:color w:val="111111"/>
          <w:sz w:val="28"/>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شجاعة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من البطولات النادرة في التاريخ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ورث هذه الشجاعة النادرة سبطه أبو الأحرار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فقد توسط في ساحة الحرب وقد أحاطت به العصابات المجرمة من كل جانب ، فلم يحفل بها ، فإذا حمل عليها فرّت من بين يديه فرار المعزى إذا شدّ فيها 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سقط صريعاً في ميدان الشرف والك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 ذلك الجيش المنحط من الدنو منه وجبنوا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السيّد 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أَجْلَتِ الحَرْبُ عَنْ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يُجَبْنُ شُبْعانَها</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ّالفقراء</w:t>
      </w:r>
      <w:r>
        <w:rPr>
          <w:rFonts w:ascii="IRNazanin" w:hAnsi="IRNazanin" w:eastAsia="IRNazanin"/>
          <w:color w:val="111111"/>
          <w:sz w:val="28"/>
          <w:sz w:val="28"/>
          <w:szCs w:val="28"/>
          <w:rtl w:val="true"/>
          <w:lang w:bidi="fa-IR"/>
        </w:rPr>
        <w:t xml:space="preserve">ومن معالي أخلاق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حته العارم للفقراء ، فكان أباً ، وحصناً ، وملاذاً ، وكهفاً لهم ، وقد وجدوا في كنف مراعاته من البرّ ما لا يوصف ، وقد أثرت عنه الكثير من الأخبار في الحث على الإحسان لهم ، وقد جعل لهم نصيباً مفروضاً في أموال الأغنياء ، فشرع الزكاة لتنفق عليهم ، وكان يدعو الله تعالى أن يحشره في زمرتهم ، فقد روى أبو سعيد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يدعو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أَحْيني مِسْكِيناً ، وَتَوَفَّنِي مِسْكِيناً ، وَاحْشُرْنِي فِي زُمْرَةِ الْمَسَاكِينِ ، وَإِنَّ أَشْقَى الْأَشْقِياءِ مَنْ اجْتَمَعَ عَلَيْهِ فَقْرُ الدُّنْيا وَعَذابُ الْآخِرَةِ </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أحيني مِسْكيناً ، وَاحْشُرني في زُمْرَةِ</w:t>
      </w:r>
      <w:r>
        <w:rPr>
          <w:rFonts w:eastAsia="Amiri" w:cs="Amiri" w:ascii="Amiri" w:hAnsi="Amiri"/>
          <w:color w:val="111111"/>
          <w:sz w:val="28"/>
          <w:szCs w:val="28"/>
          <w:rtl w:val="true"/>
          <w:lang w:bidi="ar-SA"/>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المَساكِينِ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فانبرت إليه عائشة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يا رسول الله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يَدْخُلُونَ الْجَنَّةَ قَبْلَ أَغْنِيائِهِمْ بِأَرْبَعِينَ خَريفاً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 لَا تَرُدَى الْمِسْكِينَ وَلَوْ بِشِقِّ 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 أَجِنِّي الْمَسَاكِيْنَ ، وَقَرَّبِيْهِمْ ، فَإِنَّ اللهَ يُقْرِّبُكَ يَوْمَ الْقِيامَةِ </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العدلأما العدل فهو من معالي أخلاق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وسموّ ذاته ، فقد فُطر عليه ، وهو من أهم بنود رسالته المشرقة الهادفة إلى نشر العدالة الاجتماعية بين الناس ، وقد قال له بعض جهلاء العرب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اعدل با محمّد</w:t>
      </w:r>
      <w:r>
        <w:rPr>
          <w:rFonts w:ascii="Amiri" w:hAnsi="Amiri" w:eastAsia="Amiri" w:cs="Amiri"/>
          <w:color w:val="111111"/>
          <w:sz w:val="28"/>
          <w:sz w:val="28"/>
          <w:szCs w:val="28"/>
          <w:rtl w:val="true"/>
          <w:lang w:bidi="ar-SA"/>
        </w:rPr>
        <w:t xml:space="preserve">فردّ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 فَمَنْ يَعْدِلُ إِنْ لَمْ أَعْدِلْ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خِبْتُ وَخَسِرْتُ إِذا لَمْ أَعْدِلْ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وكان من أنه لا يأخذ أحداً بقَرَف أحد ، ولا يصدّق أحداً على أحد ، وقد نشر العدل بجميع رحابه وصنوفه بين النّاس ، فلم يميّز أحداً على أحد ، وساوى بين الجميع في الحقوق والواجبات ، ولم يستثن منهم أي أحد، وأقام نظامه على أروع صور العدل الذي فيه حياة النّاس ، وصيانة حقوقهم وأمنهم ورخائهم</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الأريحيّة</w:t>
      </w:r>
      <w:r>
        <w:rPr>
          <w:rFonts w:ascii="IRNazanin" w:hAnsi="IRNazanin" w:eastAsia="IRNazanin"/>
          <w:color w:val="111111"/>
          <w:sz w:val="28"/>
          <w:sz w:val="28"/>
          <w:szCs w:val="28"/>
          <w:rtl w:val="true"/>
          <w:lang w:bidi="fa-IR"/>
        </w:rPr>
        <w:t xml:space="preserve">وظاهرة أخرى من أخلاق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الأريحية ، وملاطفة الناس ، بما تطيب به</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نفوسهم ، وهذه بعض البوادر التي أثرت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جاءه شخص وفيه بله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احملني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أَحْمِلُكَ عَلَى ابْنِ النَّاقَةِ ، ، فأنكر ذلك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عسى أن يغني عني ابن الناقة ؟ فأجابه الرسول ببسمات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يَلِدُ الْجَمَلُ إِلَّا ابْنَ النّاقَةِ </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جاءته عجوز تطلب منه أن يدعو الله تعالى لها بالجنّة ، 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الْجَنَّةَ لَا تَدْخُلُها 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فولت باكية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أَخْبِرُوها أَنَّ الْجَنَّةَ لَا تَدْخُلُهَا 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أَبْكاراً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 أَتْرَاباً </w:t>
      </w:r>
      <w:r>
        <w:rPr>
          <w:rStyle w:val="FootnoteAnchor"/>
          <w:rtl w:val="true"/>
        </w:rPr>
        <w:footnoteReference w:id="68"/>
      </w:r>
      <w:r>
        <w:rPr>
          <w:rFonts w:ascii="IRNazanin" w:hAnsi="IRNazanin" w:eastAsia="IRNazanin"/>
          <w:color w:val="111111"/>
          <w:sz w:val="28"/>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خوات بن جبير الأنصاري يجوب في أطناب البيوت قبل الإسلام فيزني بالنساء ، فإذا سئل عن شأنه يجيب أنّ له ناقة ضالة يفتش عنها ، وأسلم خوّات على يد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 وبعد فترة التقى بالنبي ، فسلّم عليه ، فقال له النبي مداعباً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جَمَلكَ الشَّرُودُ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فأجابه خوّات بأدب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عقله الإسلام يا رسول الله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أصبح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متغيّر اللون ، فقال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لأضحكنه ، وخف نحوه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وأمى ، بلغني أنّ الدجّال يخرج والنّاس جياع فيدعوهم إلى الطعام ، أفترى إن أدركته أن أضرب في ثريده ، حتّى إذا تضلّعت آمنت بالله تعالى وكفرت به ، أم أتنزّه عن طعامه ؟ فضحك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ضحكه التبسم ، وقال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يُغْنِيْكَ اللهُ تَعَالَى بِما يُغْنِي الْمُؤْمِنِينَ </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وكثير من أمثال هذه البوادر ذكرت في سيرته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 وهي تعطي أمثلة عن سموّ أخلاقه ، ومسايرته للناس بما يصلح شؤونهم ، ويقيم طباعهم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هذه صور موجزة عن مكارم أخلاق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التي ملك بها القلوب والعواطف، وغير طباع قومه التي كانت شبيهة بأخلاق الحيوانات </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 العِتْرَةُ الطَّاهِيّة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المؤكّد أنّ العترة الطاهرة التي أذهب الله تعالى عنها الرجس وطهرها تطهيراً كانت تحكي طباع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 ومكارم أخلاقه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وتشابهه بجميع صفاته ، فهي صورة صادقة عنه ، تحمل أفكاره وذاتيّاته ، وقد ساهمت مساهمة إيجابية في نشر الأخلاق الإسلامية وإشاعتها بين الناس ، وهذا عرض لبعض ما أثر عنهم من سموّ الأخلاق ومحاسن الصفات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علهی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 فهو أخو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وباب مدينة علمه ، وأبو سبطيه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كان منه بمنزلة هارون من موسى ، وقد غذاه النبي بمكارم أخلاقه ، وسكب في نفسه مثله وقيمه التي استوعب شذاها العالم بأسره ، وقد أقامه علماً وإماماً لأمته ليقيم أودها ، ويهديها للتي هي أقوم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وكانت أخلاق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كأخلاق أخيه وابن عمه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إشراقها ونضارتها وسلامتها من الدوافع المادية التي يؤول أمرها إلى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مكارم الأخلاق كانت من أبرز صفات الإمام ، فدعا إليها ، وطبّقها على واقع حياته ، وهذا عرض لذلك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r>
        <w:rPr>
          <w:rFonts w:ascii="IRNazanin" w:hAnsi="IRNazanin" w:eastAsia="IRNazanin"/>
          <w:color w:val="111111"/>
          <w:sz w:val="28"/>
          <w:sz w:val="28"/>
          <w:szCs w:val="28"/>
          <w:rtl w:val="true"/>
          <w:lang w:bidi="fa-IR"/>
        </w:rPr>
        <w:t xml:space="preserve">وتبنَى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بصورة إيجابية الدعوة إلى التحلّي بمكارم الأخلاق التي يسمو بها الإنسان ، وقد حفل نهجه بالكثير من وصاياه بذلك ، كان منها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لولده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اجْعَلْ نَفْسَكَ مِيزَانَا فِيمَا بَيْنَكَ وَبَيْنَ غَيْرِكَ ، فَأَحْبِبْ لِغَيْرِكَ مَا تُحِبُّ لِنَفْسِكَ ، وَاكْرَه لَهُ مَا تَكْرَهُ لَهَا ، وَلَا تَظْلِمْ كَمَا لَا تُحِبُّ أَنْ تُظْلَمَ،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وَأَحْسِنْ كَمَا تُحِبُّ أَنْ يُحْسَنَ إِلَيْكَ ، وَاسْتَقْبِحْ مِنْ نَفْسِكَ مَا تَسْتَقْبِحُهُ مِنْ غَيْرِكَ ، وَارْضَ مِنَ النَّاسِ بِمَا تَرْضَاهُ لَهُمْ مَنْ نَفْسِكَ ، وَلَا تَقُلْ مَا لَا تَعْلَمُ وَإِنْ قَلَّ مَاتَعْلَمُ ، وَلَا تَقُلْ مَا لَا تُحِبُّ أَنْ يُقَالَ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الْإِعْجَابَ ضِدُّ الصَّوَابِ ، وَافَةُ الْأَلْبَابِ ، فَاسْعَ فِي كَدْحِكَ ، وَلَا تَكُنْ خَازِنَا لِغَيْرِكَ ، وَإِذَا أَنْتَ هُدِيتَ لِقَصْدِكَ فَكُنْ أَخْشَعَ مَا تَكُونُ لِرَبِّكَ </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وضع الإمام هذه الفقرات عن محاسن الأخلاق التي يتحلى بها الإنسان ، 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الإنسان نفسه ميزاناً فيما بينه وبين غيره، فيحبّ له ما يحبّ لنفسه من الخير ، ويكره له ما يكره لها من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الطبيعي أنّ هذه الظاهرة الفذة إذا سادت في المجتمع فإنّه يبلغ القمة في كماله وتماسكه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التحذير من ظلم الغير والاعتداء عليه ، فكما أن الإنسان يشجب من ظلمه ، كذلك عليه أن يحمل هذا الشعور مع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الإنسان أن يحسن للغير كما يحبّ أن يُحسن إليه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يستقبح الإنسان الأعمال السيّئة التي تصدر منه ، كما يستقبح صدورها من غيره ، كما عليه أن يرضى من الناس ما يرضاه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للإنسان أن يقول ويحكم بغير علم ، فإنّه يؤدي ذلك إلى الأضرار البالغة له ولغيره </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إعجاب الإنسان بنفسه ، فإنّه من رذائل الصفات التي تهبط بالإنسان إلى مستوى سحيق </w:t>
      </w:r>
      <w:r>
        <w:rPr>
          <w:rFonts w:eastAsia="Amiri" w:cs="Amiri" w:ascii="Amiri" w:hAnsi="Amiri"/>
          <w:color w:val="111111"/>
          <w:sz w:val="28"/>
          <w:szCs w:val="28"/>
          <w:rtl w:val="true"/>
          <w:lang w:bidi="ar-SA"/>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الإفراط في جمع الأموال ، فإنّه يجرّ له الويل والعطب ، خصوصاً إذا لم يؤد حقوق الله تعالى منها ، فإن الوزر يكون عليه ، والمهنأ بها غيره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لولده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أوصى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ولده الإمام الحسين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بالوصيّة التالية الحافلة بمكارم الأخلاق ، والمستوعبة لجميع الفضائل التي يسمو بها الإنسان ، وهذه بعض بنودها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بِتَقْوَى اللهِ فِي الْغِنى وَالْفَقْرِ، وَكَلِمَةِ الْحَقِّ فِي الرّضى وَالْغَضَبِ، وَالْقَصْدِ فِي الْغِنى والْفَقْرِ، وَبِالْعَدْلِ عَلَى الصَّدِيقِ وَالْعَدُوِّ ، وَبِالْعَمَلِ فِي النَّشَاطِ وَالْكَسَلِ، وَالرّضى مِنَ اللَّهِ فِي الشِّدَّةِ وَالرَّخَاءِ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وحفلت هذه الكلمات بأمور بالغة الأهميّة ، 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 على تقوى الله تعالى ، ولزوم طاعته في جميع الأحوال والأوقات ، فإنّها من سبل السعادة والنجاة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اتّباع الحق في جميع الأوقات والأحوال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القصد في الغنى والفقر، وعدم الإسراف والتبذير في الحالين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اتّباع العدل ، سواء أكان مع الصديق أم مع العدوّ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في العمل وعدم الكسل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بقضاء الله تعالى في الشدّة والرخاء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ويواصل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السلامو وصيّته إلى ولده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أَبْصَرَ عَيْبَ نَفْسِهِ شُغِلَ عَنْ عَيْبِ غَيْرِهِ، وَمَنْ رَضِيَ بِقَسْمِ اللهِ لَمْ يَحْزَنْ عَلى ما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سَلَّ سَيْفَ الْبَغْيِ قُتِلَ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حَفَرَ بِثَراً لِأَخِيهِ وَقَعَ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هَتَكَ حِجَابَ غَيْرِهِ انْكَشَفَتْ عَوْراتُ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نَسِيَ خَطِيئَتَهُ اسْتَعْظَمَ خَطِيئَةَ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كَابَدَ الْأُمُورَ 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w:t>
      </w:r>
      <w:r>
        <w:rPr>
          <w:rFonts w:ascii="Amiri" w:hAnsi="Amiri" w:eastAsia="Amiri" w:cs="Amiri"/>
          <w:color w:val="111111"/>
          <w:sz w:val="28"/>
          <w:sz w:val="28"/>
          <w:szCs w:val="28"/>
          <w:rtl w:val="true"/>
          <w:lang w:bidi="ar-SA"/>
        </w:rPr>
        <w:t>اقْتَحَمَ الْغَمَرَاتِ 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وحفل هذا المقطع بغرر الحكم التي تستقيم بها حياة الإنسان، وتبعده عن المهالك ، وآثام الحياة ، وتفتح له الطريق ليعيش في أمن ورخاء وسلام بعيداً عن مشاكل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فصول هذه الوصيّة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أَعْجِبَ بِرَأْيِهِ 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اسْتَغْنى بِعَقْلِهِ 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تَكَبَّرَ عَلَى النَّاسِ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سَفِهَ عَلَيْهِمْ 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دَخَلَ مَداخِلَ السَّوْءِ 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خَالَطَ الأنذال حُقِّرَ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جَالَسَ الْعُلَمَاءَ وَقَرَ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أرأيتم هذه الحكم القيّمة التي هي من أروع البرامج للحياة الرفيعة التي تسودها الأخلاق الفاضلة ، والتي ترفع الإنسان إلى مدارج العظماء والأولياء </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للحارث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صاحبه الحارث الهمداني بوصيّة حفلت بمحاسن الأخلاق ، ومكارم الصفات، ومن فصولها هذه الكلمات المشرقة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وَاحْذَرْ كُلَّ عَمَلٍ يَرْضَاهُ صَاحِبُهُ لِنَفْسِهِ ، وَيُكْرَهُ لِعَامَّةِ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وَاحْذَرْ كُلَّ عَمَلٍ يُعْمَلُ بِهِ فِى السِّرِّ ، وَيُسْتَحَى مِنْهُ فِى الْعَلَانِيَةِ ، وَاحْذَرْ كُلَّ عَمَلٍ إِذَا سُئِلَ عَنْهُ صَاحِبُهُ أَنْكَرَهُ أَوِ اعْتَذَرَ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 عِرْضَكَ غَرَضاً لِنِبَالِ الْقَوْلِ ، وَلَا تُحَدِّثِ النَّاسَ بِكُلِّ مَا سَمِعْتَ بِهِ ، فَكَفَىٰ بِذَلِكَ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تَرُدَّ عَلَى النَّاسِ كُلَّ مَا حَدَّثُوكَ بِهِ ، فَكَفَىٰ بِذَلِكَ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وَاكْظِمِ الْغَيْظَ ، وَتَجَاوَزْ عِنْدَ الْمَقْدِرَةِ ، وَاحْلُمْ عِنْدَ الْغَضَبِ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لقد حذّر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الحارث من هذه المساوئ التي تهوي بالإنسان إلى مستوى</w:t>
      </w:r>
      <w:r>
        <w:rPr>
          <w:rFonts w:eastAsia="Amiri" w:cs="Amiri" w:ascii="Amiri" w:hAnsi="Amiri"/>
          <w:color w:val="111111"/>
          <w:sz w:val="28"/>
          <w:szCs w:val="28"/>
          <w:rtl w:val="true"/>
          <w:lang w:bidi="ar-SA"/>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سحيق ، كما أمره بالاتصاف بكظم الغيظ ، والحلم عند المقدرة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 الحِكم الرفيعة التي أوصى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هي من معالي الأخلاق ، ومن أسمى الصفات التي يشرف بها الإنسان، وتجعله في قمّة الأفذاذ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بعض ما أثر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الحكم الأخلاقية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محارم اخلاقة</w:t>
      </w:r>
      <w:r>
        <w:rPr>
          <w:rFonts w:ascii="IRNazanin" w:hAnsi="IRNazanin" w:eastAsia="IRNazanin"/>
          <w:color w:val="111111"/>
          <w:sz w:val="28"/>
          <w:sz w:val="28"/>
          <w:szCs w:val="28"/>
          <w:rtl w:val="true"/>
          <w:lang w:bidi="fa-IR"/>
        </w:rPr>
        <w:t xml:space="preserve">ونعود للحديث عن معالي أخلاق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فمن المؤكد أنّه لم يشابهه فيها أي أحد من الأسرة النبوية ، ولا من الصحابة ، فقد تفرد بالفضائل والمآثر وسموّ الذات، فقد ميّزه الله تعالى وفضله على كثير من خلقه تفضيلاً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ونلمح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ما أثر عنه من معالي الأخلاق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أما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فهو من أحلم الناس ، ومن أكثرهم كظماً للغيظ ، فلم يثأر من أى أحد اعتدى عليه ، أو أساء له ، وإنما كان يقابل المسيء بالصفح والإحسان ؛ ليقلع روح الشرّ من نفسه ، وقد شابه أخاه وابن عمّه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الصفة الكريمة ، فقد قابل بالصفح المعتدين عليه من أهل مكة الذين هم من ألد أعدائه ، وقال لهم بعد فتح مكة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فَأَنْتُمُ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النهج سار وصيه وياب مدينة علمه ، فقابل خصومه بالعفو والإحسان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بوادر من حلمه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ذكر الرواة بوادر كثيرة من حلم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تنمّ عن نفسه العظيمة التي خلقها الله تعالى لتكون مشكاة نور لعباده تهديهم للتي هي أقوم ، وهذه نفحات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الإمام الله غلاماً له فلم يستجب له ، وكرّر دعوته له ، فلم يجبه ، فقال له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تَرْكِ إِجَابَتِي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 عليه الغلام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كسلت عن إجابتك ، وأمنت عقوبتك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وفرح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وراح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جَعَلَني مِمَّنْ يَأْمَنُهُ خَلْقُهُ، امْضِ فَأَنْتَ حُرِّ لِوَجْهِ اللَّهِ تَعَالَى</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قصده أبو هريرة ، وكان معروفاً بانحرافه عنه ، ومتجاهراً ببغضه ، فسأله حاجة فقضاها له، فعاتبه بعض أصحابه على ذلك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لَأَسْتَحي أَنْ يَغْلِبَ جَهْلُهُ حِلْمِي ، وَذَنْبُهُ عَفْوِي ، وَمَسْأَلْتُهُ جُوْدي </w:t>
      </w:r>
      <w:r>
        <w:rPr>
          <w:rFonts w:eastAsia="Amiri" w:cs="Amiri" w:ascii="Amiri" w:hAnsi="Amiri"/>
          <w:color w:val="111111"/>
          <w:sz w:val="28"/>
          <w:szCs w:val="28"/>
          <w:rtl w:val="true"/>
          <w:lang w:bidi="ar-SA"/>
        </w:rPr>
        <w:t>»</w:t>
      </w:r>
      <w:r>
        <w:rPr>
          <w:rStyle w:val="FootnoteAnchor"/>
        </w:rPr>
        <w:footnoteReference w:id="7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ابن الكواء من الخوارج ، وكان يجاهر بسب الإمام ، ويعلن شتمه أمامه ، فلم يقابله بالمثل ، ولم يعاقبه ، وإنّما تلا عليه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أُوحِيَ إِلَيْكَ وَإِلَى الَّذِينَ مِن قَبْلِكَ لَئِنْ أَشْرَكْتَ لَيَحْبَطَنَّ عَمَلُكَ </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 وأعاد هذا الانسان الممسوخ الآية على الإمام ، فأجابه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فَاصْبِرْ إِنَّ وَعْدَ اللهِ حَقٌّ وَلَا يَسْتَخِفَنَّكَ الَّذِينَ لَا يُوقِنُونَ </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 ولم يتخذ معه أي إجراء صارم فيوعز باعتقاله وتأديبه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عظيم حلمه أنّه بعد ما ظفر بعائشة بعد فشلها في حرب الجمل وهي من ألد أعدائه ، ومعها مروان بن الحكم وعبد الله بن الزبير وغيرهما من الذين أشعلوا نار الحرب ، وأعلنوا التمرّد والعصيان المسلّح على حكومته ، فعفا عنهم جميعاً، وسرّح عائشة سراحاً جميلاً، وجهزها جهازاً حسناً ، وهكذا كانت سيرته الصفح والإحسان لمن أساء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ابن أبي الحديد عن حلم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الحلم والصفح ، فكان أحلم النّاس</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المذنب ، وأصفحهم عن المسيء ، وقد ظهر حجّة ما قلناه يوم الجمل ، حيث ظفر بمروان بن الحكم ، وكان من أعدى الناس ، وأشدّهم بغضاً له ، فصفح عنه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وكان عبد الله بن الزبير يشتمه على رؤوس الأشهاد ، وخطب يوم البصرة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أتاكم الوغد الليثم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زَالَ الزُّبَيْرُ رَجُلاً مِنا أَهْلَ الْبَيْتِ حَتَّى شَبَّ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 ظفر به يوم الجمل صفح عنه ،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 فَلَا أَرَيَنَّكَ ، ، ولم يزد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وظفر بسعيد بن العاص بعد واقعة الجمل بمكة، وكان له عدوّاً ، فأعرض عنه ولم يقل له شيئاً </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عظيم صفحه وحلمه أن معاوية لما زحف لحرب الإمام في صفّين، استولت قواته على حوض الفرات ، فلما جاء الإمام مع جيشه وجد حوض الفرات قد احتلته جيوش معاوية ، فطلب الإمام منهم أن يسمحوا لجيشه بالتزود من الماء ، فامتنعوا من إجابته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ولا قطرة حتى تموت ظماً كما مات ابن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وأوعز الإمام إلى قواته باحتلال الفرات ، فاحتلته ، وانبرى بعض أصحاب الإمام قائلاً يا أمير المؤمنين ، امنعهم الماء كما منعوك ، ولا تسقهم منه قطرة واحدة ، واقتلهم بسيف العطش ، وخذهم قبضاً بالأيدي ، فلا حاجة لك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وامتنع الإمام من إجابتهم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لَا أَكافِتُهُمْ بِمِثْل فِعْلِهِمْ ، افْسَحُوا لَهُمْ عَنِ الشَّرِيعَةِ فَفِي حَدِّ السَّيْفِ ما يُغْنِي عَنْ ذلِكَ </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عظيم حلمه وسموّ ذاته أنّه في يوم من أيام صفين ظفر بعمرو بن العاص ، وهو العقل المدبر في حكومة معاوية ، فلما رأى هذا الجبان الماكر أنّ الإمام قد أقبل عليه بسيفه کشف عورته ، فخجل منه الإمام وأشاح بوجهه عنه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البوادر من حلمه وعفوه التي دلّت على نفس ملائكية قد تغذّت بقيم النبوّة ومكوّناتها </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من ذاتيّات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ومن محاسن أخلاقه التواضع ، ولكن للفقراء والمستضعفين لا للأغنياء والمتكبّرين ، وقد شابه بذلك أخاه وابن عمّه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كان أباً للفقراء والمحرومين ، وهذه شذرات من تواضعه </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عليه رجل مع ابنه وحلّا عنده ضيفاً ، فأمر لهما بطعام ، وبعد الفراغ من تناولهما له بادر الإمام ، فأخذ إبريقاً ليغسل يد الأب ، ففزع الرجل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يراني الله وأنت تصب الماء على يدي ؟</w:t>
      </w:r>
      <w:r>
        <w:rPr>
          <w:rFonts w:ascii="IRNazanin" w:hAnsi="IRNazanin" w:eastAsia="IRNazanin"/>
          <w:color w:val="111111"/>
          <w:sz w:val="28"/>
          <w:sz w:val="28"/>
          <w:szCs w:val="28"/>
          <w:rtl w:val="true"/>
          <w:lang w:bidi="fa-IR"/>
        </w:rPr>
        <w:t xml:space="preserve">فأجابه الإمام برفق ولطف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يَرَانِي أَخَاكَ الَّذِي لَا يَتَمَيَّزُ مِنْكَ ، وَلَا يَتَفَضَّلُ عَنْكَ ، وَيَزِيدُنِي بِذلِكَ مَنْزِلَةٌ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روح ملائكية هذه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سموّ في الذات مثل هذا السمو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الإنسانية لتنحني إجلالاً وإكباراً إلى هذا الخُلق الرفيع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وانصاع الرجل إلى كلام الإمام ، فمد يده ، وصبّ عليها الماء ، ولما فرغ ناول الابريق إلى ولده محمّد بن الحنفية ، وقال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هذَا الْإِبْنُ حَضَرَنِي دُونَ أَبِيهِ لَصَبَبْتُ الْمَاءَ عَلى يَدِهِ، وَلَكِنَّ اللهَ يَأْبى أَنْ يُسَوِّيَ بَيْنَ الْإِبْنِ وَأَبِيهِ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وانبری محمّد فغسل يد الولد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الأخلاق العلوية مقتبسة من أخلاق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الذي بعثه الله تعالى ليتمم مكارم الأخلاق </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تواضع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أنه اجتاز في رجوعه من صفّين على دهاقين الأنبار ، فقابلوه بمزيد من التعظيم والتكريم ، فأنكر الإمام ذلك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يَنْتَفِعُ بهذا أَمَرَاؤُكُمْ وَإِنَّكُمْ لَتَشُقُونَ بِهِ عَلَى أَنْفُسِكُمْ، وَتَشْقُونَ بِهِ عَلى آخِرَتِكُمْ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أَخْسَرَ الْمَشَقَّةَ وَراءَها الْعِقابُ، وَما أَرْبَحَ الرّاحَةَ مَعَها الأَمانُ مِنَ النَّارِ</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المهرجانات الشعبية من الزينة والتصفيق والتهليل الذي تقيمه الشعوب إلى ملوكها ورؤساء جمهورياتها في عرف الإمام ضلال وانحراف عن الحق ، وأن الرؤساء كبقية أفراد الشعب ، لا ميزة لهم عليهم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يقول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قدم من حرب الجمل اجتاز على المدائن فهرع أهلها لاستقباله ، وعلت زغردة النساء ، فذهل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وسألهم عن ذلك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نستقبل ملوكنا بمثل ذلك ، فقال لهم الإمام بما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ملكاً وإنّما هو كبقية المواطنين ، لا ميزة له عليهم سوى أنه يقيم الحق والعدل في البلاد ، ومكث جالساً في مكانه لم ينصرف حتى انصرف الناس إلى أعمالهم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تواضعه أنّه لا يسمح لأي أحد أن يسير خلفه ، لا من الشرطة ولا من غيرهم ، فقد سار ا وتبعه بعض أصحابه ، فالتفت إليهم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أَلَكُمْ حاجَةٌ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لا ، ولكن نحبّ أن نمشي معك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فزجرهم ، وأمرهم بالانصراف إلى منازلهم قائلاً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النَّعالُ خَلْفَ أَعْقابِ الرِّجالِ مَفْسَدَةٌ لِقُلُوبِ النَّوْكى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هذه الأخلاق الرفيعة هي أخلاق الأنبياء العظام وأوصيائهم ، وقد مثّلها إمام المتّقين ، وسيّد الوصيين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بسلوكه وسيرته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الرواة صوراً مشرقة من تواضعه في أيام حكومته </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للمرضى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معالي أخلاق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عيادته للمرضى ، وكان يحفز أصحابه على ذلك ، فقد 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أَتَى أَخَاهُ الْمُسْلِمَ يَعُودُهُ مَشى فِي خُرافَةِ الْجَنَّةِ </w:t>
      </w:r>
      <w:r>
        <w:rPr>
          <w:rStyle w:val="FootnoteAnchor"/>
          <w:rtl w:val="true"/>
        </w:rPr>
        <w:footnoteReference w:id="87"/>
      </w:r>
      <w:r>
        <w:rPr>
          <w:rFonts w:ascii="Amiri" w:hAnsi="Amiri" w:eastAsia="Amiri" w:cs="Amiri"/>
          <w:color w:val="111111"/>
          <w:sz w:val="28"/>
          <w:sz w:val="28"/>
          <w:szCs w:val="28"/>
          <w:rtl w:val="true"/>
          <w:lang w:bidi="ar-SA"/>
        </w:rPr>
        <w:t xml:space="preserve">، فَإِذا جَلَسَ غَمَرَتْهُ الرَّحْمَةُ </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إذا سمع أحداً من أصحابه مريضاً بادر لعيادته ، وقد عاد كوكبة من المرضى ، كان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 شخصاً مريضاً ،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مَا كَانَ مِنْ شَكْوَاكَ حطّاً لِسَيِّئَاتِكَ ، فَإِنَّ الْمَرَضَ لَا أَجْرَ فِيهِ ، وَلَكِنَّهُ يَحُطُّ السَّيِّئَاتِ ، وَيَحُتُهَا حَتَّ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الْأَجْرُ فِي الْقَوْلِ بِاللَّسَانِ، وَالْعَمَلِ بِالْأَيْدِي وَالْأَقْدَامِ ،</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مرض صعصعة ، وهو من خلّص أوليائه ، فأطرى عليه الإمام قائلاً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عَلِمْتُكَ إِلَّا خَفِيفَ الْمُؤُونَةِ ، حَسَنَ الْمَعُونَةِ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فأجابه صعصعة وأنت يا أمير المؤمنين، إن الله في عينك لعظيم ، وإنّك بالمؤمنين لرحيم ، وإنّك بكتاب الله لعليم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ولمّا 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السلامالخروج قال له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صَعْصَعَةُ ، لَا تَجْعَلْ عِيادَتِي فَخْراً عَلَى قَوْمِكَ ، فَإِنَّ اللَّهَ تَعَالَى لَا يُحِبُّ كُلَّ مُخْتَالٍ فَخُوْرٍ </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تنكّر الإمام لجميع ألوان الفخر ، ومظاهر العظمة ، وآمن إيماناً مطلقاً بأنّ الذي يستحقّ العظمة إنّما هو الله تعالى لا غيره </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كراهته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السلامللمدح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يسأم المدح والإطراء ، وكان يقول لمن أطراه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دُونَ مَا تَقُولُ ، وَفَوْقَ مَا فِي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أطرى عليه رجل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أَعْلَمُ بِي مِنْهُ ، وَأَنا أَعْلَمُ مِنْهُ بِنَفْسِي ، فَاغْفِرْ لِي مَا لَا يَعْلَمُ </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الصراحة والصدق</w:t>
      </w:r>
      <w:r>
        <w:rPr>
          <w:rFonts w:ascii="IRNazanin" w:hAnsi="IRNazanin" w:eastAsia="IRNazanin"/>
          <w:color w:val="111111"/>
          <w:sz w:val="28"/>
          <w:sz w:val="28"/>
          <w:szCs w:val="28"/>
          <w:rtl w:val="true"/>
          <w:lang w:bidi="fa-IR"/>
        </w:rPr>
        <w:t xml:space="preserve">والشيء البارز في أخلاق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التزامه المطلق بالصراحة والصدق في جميع شؤون حياته ، فلم يوارب، ولم يخادع ، ولم يداهن في دينه ، وسار على منهاج أخيه وابن عمه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أنه اعترف بالأعراف السياسية القائمة</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الكذب لما آلت الخلافة إلى عثمان بن عفان عميد الأسرة الأموية ، فقد الحَ عليه عبد الرحمن بن عوف العضو البارز في الشورى العمرية أن يبايعه بشرط أن يسير بسيرة الشيخين ، فرفض ذلك رفضاً باتاً ؛ لأنها لا تتفق مع الكتاب والسنة ، وصارحه الإمام أن يسوس الأمّة على ضوء كتاب الله وسنّة نبيه ، وليس غيرهما من رصيد يستند إليه في عالم السياسة الإسلامية ، لقد أبي ضميره أن يخادع أو يماكر في سبيل الوصول إلى السلطة التي تهالك على الظفر بها عيون الأمّة ، وقدّموا أنهاراً من الدماء في سبيل الوصول إليها لينعموا في خيرات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زهد الإمام في جميع مغريات الحكم والسلطان ، وكان كثيراً ما يتنفّس الصعداء من الآلام التي صبّها القرشيّون عليه ، وقد سمعه الناس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وَيْلَاهُ ، يَمْكُرُونَ بي ، وَيَعْلَمُونَ أَنَّى بِمَكْرِهِمْ عَالِمٌ ، وَأَعْرَفُ مِنْهُم بِوُجُوهِ الْمَكْرِ ، وَلكِنِّي أَعْلَمُ أَنَّ الْمَكْرَ وَالْخَدِيْعَةَ فِي النّارِ ، فأصْبِرُ عَلَى مَكْرِهِمْ ، وَلَا أَرْتَكِبُ مِثْلَ ما ارْتَكَبُوا </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الذي منعه أن يسير على وفق السياسة الماكرة أنها في النار ، وقد ردّ سلام الله عليه على من قال فيه أنّه لا دراية له في الشؤون السياسية ، وأن معاوية خبير بها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مُعَاوِيَةُ بِأَدْهَى مِنّي ، وَلَكِنَّهُ يَغْدِرُ وَيَفْجُرُ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كَرَاهِيَةُ الْغَدْرِ لَكُنْتُ مِنْ أَدْهَى النَّاسِ</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أنكر على بعض الساسة الذين يستخدمون جميع الوسائل للوصول إلى الحكم ، ويرّروا ذلك بأنّها حيلة منهم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يَغْدِرُ مَنْ عَلِمَ كَيْفَ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أَصْبَحْنا في زَمَانٍ قَدِ اتَّخَذَ أَكْثَرُ أَهْلِهِ الْغَدْرَ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كَيْساً ، وَنَسَبَهُمْ أَهْلُ الْجَهْلِ فِيهِ إِلَى حُسْنِ الْحِيلَةِ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يَرَى الْحُوَّلُ الْقُلَّبُ وَجْهَ الْحِيلَةِ وَدُونَهَا مَانِعٌ مِنْ أَمْرِ اللَّهِ وَنَهْيِهِ ، فَيَدَعُهَا رَأْيَ الْعَيْنِ بَعْدَ الْقُدْرَةِ عَلَيْهَا ، وَيَنْتَهِرُ فُرْصَتَهَا منْ لَا حَرِيجَةَ لَهُ فِي الدِّينِ</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على هذا الخُلق الرفيع بنى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سياسته القائمة على الصراحة والصدق التي لا التواء ولا خداع فيها ، وهذا هو السبب في خلوده في جميع الأجيال والآباد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الإيثارومن معالي أخلاقه وسمو ذاته تقديمه لقنبر خادمه على نفسه في لباسه وطعامه ، فقد اشترى ثوبين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بثلاثة دراهم ، والآخر بدرهمين ، وأعطى الثوب الذي قيمته ثلاثة دراهم لقنبر ،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أولى به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تصعد المنبر وتخطب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انظروا إلى قوله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شَابٌ ، وَلَكَ شَرْخُ الشَّبابِ ، وَأَنا أَسْتَحِي مِنْ رَبِّي أَنْ أَتَفَضَّلَ عَلَيْكَ </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أرأيتم هذه النفس الملائكية التي سمت في سماء العدل ، فأضاءت الدنيا بكمالها ، وسموّ آدابها ، ونكرانها للذات </w:t>
      </w:r>
      <w:r>
        <w:rPr>
          <w:rFonts w:eastAsia="Amiri" w:cs="Amiri" w:ascii="Amiri" w:hAnsi="Amiri"/>
          <w:color w:val="111111"/>
          <w:sz w:val="28"/>
          <w:szCs w:val="28"/>
          <w:rtl w:val="true"/>
          <w:lang w:bidi="ar-SA"/>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السلامللتفاخر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منع الإمام الرعيّته من التفاخر بالآباء ، كما منع من التفاخر بالأبناء</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والأموال ، وغير ذلك من التفوّق الذي لا يمت إلى الفضيلة بصلة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التفاخر والتفاضل بين النّاس إنّما هو بعمل الخير، وإسداء المعروف إلى النّاس الذي به تنتعش حياتهم الاقتصادية والثقافية ، أما غير ذلك من الفضول الذي هو من السراب </w:t>
      </w:r>
      <w:r>
        <w:rPr>
          <w:rFonts w:eastAsia="Amiri" w:cs="Amiri" w:ascii="Amiri" w:hAnsi="Amiri"/>
          <w:color w:val="111111"/>
          <w:sz w:val="28"/>
          <w:szCs w:val="28"/>
          <w:rtl w:val="true"/>
          <w:lang w:bidi="ar-SA"/>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مواساته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للفقراء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معالي أخلاق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مواساته للفقراء في جشوبة العيش ، ومكاره الدهر ، وقد أعلن هذه المواساة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أَأَقْنَعُ مِنْ نَفْسِي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 وَلَا أُشَارِكُهُمْ فِي مَكَارِهِ الدَّهْرِ ، أَوْ أَكُونَ أُسْوَةٌ لَهُمْ فِي جُشُوبَةِ الْعَيْشِ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وَلَعَلَّ بِالْحِجَازِ أَوِ الْيَمَامَةِ مَنْ لَا طَمَعَ لَهُ فِي الْقُرْص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وَحَسْبُكَ دَاءٌ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وَحَوْلَكَ أَكْبَادٌ تَحِنُّ إِلَى الْقِدُ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في تاريخ الشرق وغيره حاكم مثل الإمام في مواساته للفقراء والمحرومين ، فقد شاركهم في مكاره الدهر وجشوبة العيش ، ولما انتقل إلى حظيرة القدس لم يترك صفراء ولا بيضاء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المساواة</w:t>
      </w:r>
      <w:r>
        <w:rPr>
          <w:rFonts w:ascii="IRNazanin" w:hAnsi="IRNazanin" w:eastAsia="IRNazanin"/>
          <w:color w:val="111111"/>
          <w:sz w:val="28"/>
          <w:sz w:val="28"/>
          <w:szCs w:val="28"/>
          <w:rtl w:val="true"/>
          <w:lang w:bidi="fa-IR"/>
        </w:rPr>
        <w:t xml:space="preserve">من معالي أخلاقه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مساواته للنّاس في أيام حكمه ، وهذه بعض مساواته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المساواة في العطاء</w:t>
      </w:r>
      <w:r>
        <w:rPr>
          <w:rFonts w:ascii="IRNazanin" w:hAnsi="IRNazanin" w:eastAsia="IRNazanin"/>
          <w:color w:val="111111"/>
          <w:sz w:val="28"/>
          <w:sz w:val="28"/>
          <w:szCs w:val="28"/>
          <w:rtl w:val="true"/>
          <w:lang w:bidi="fa-IR"/>
        </w:rPr>
        <w:t xml:space="preserve">من سمّو أخلاق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وتحرجه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 فقد ساوى في العطاء</w:t>
      </w:r>
      <w:r>
        <w:rPr>
          <w:rFonts w:eastAsia="Amiri" w:cs="Amiri" w:ascii="Amiri" w:hAnsi="Amiri"/>
          <w:color w:val="111111"/>
          <w:sz w:val="28"/>
          <w:szCs w:val="28"/>
          <w:rtl w:val="true"/>
          <w:lang w:bidi="ar-SA"/>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المسلمين والمسيحّيين من سكّان الوطن الإسلامي ، كما لم يقدّم القرشي على غيره </w:t>
      </w:r>
      <w:r>
        <w:rPr>
          <w:rStyle w:val="FootnoteAnchor"/>
          <w:rtl w:val="true"/>
        </w:rPr>
        <w:footnoteReference w:id="99"/>
      </w:r>
      <w:r>
        <w:rPr>
          <w:rFonts w:ascii="Amiri" w:hAnsi="Amiri" w:eastAsia="Amiri" w:cs="Amiri"/>
          <w:color w:val="111111"/>
          <w:sz w:val="28"/>
          <w:sz w:val="28"/>
          <w:szCs w:val="28"/>
          <w:rtl w:val="true"/>
          <w:lang w:bidi="ar-SA"/>
        </w:rPr>
        <w:t xml:space="preserve">، الأمر الذي نجم منه أن تنكرت له الأوساط الرأسمالية من القرشيين ، وأعلنوا التمرد على حكومته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وعلى أي حال، فقد خالف الإمام في سياسته الحالية ما سلكه عمر من تقديم بعض الطبقات في المجتمع على بعض ، وقد تعرّضت هذه السياسة إلى النقد من قبل الاقتصاديين وغيرهم، وقد ذكرنا ذلك في كتابنا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الإمام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المساواة أمام القانون</w:t>
      </w:r>
      <w:r>
        <w:rPr>
          <w:rFonts w:ascii="IRNazanin" w:hAnsi="IRNazanin" w:eastAsia="IRNazanin"/>
          <w:color w:val="111111"/>
          <w:sz w:val="28"/>
          <w:sz w:val="28"/>
          <w:szCs w:val="28"/>
          <w:rtl w:val="true"/>
          <w:lang w:bidi="fa-IR"/>
        </w:rPr>
        <w:t>ألزم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عماله وولاته على الأقطار بتطبيق المساواة العادلة بين الناس في القضاء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إحدى رسائله إلى بعض عمّاله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فَاخْفِضْ لَهُمْ جَنَاحَكَ ، وَأَلِنْ لَهُمْ جَانِبَكَ ، وَابْسُطْ لَهُمْ وَجْهَكَ ، وَآس بَيْنَهُمْ فِي اللَّحْظَةِ وَالنَّظْرَةِ ، حَتَّى لَا يَطْمَعَ الْعُظَمَاءُ فِي حَيْفِكَ لَهُمْ ، وَلَا يَيْأَسَ الضُّعَفَاءُ مِنْ عَدْلِكَ عَلَيْهِمْ </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حقّاً هذا هو العدل الذي تنعم به الشعوب وتسود فيه الرحمة والخير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المساواة فى الحقوق</w:t>
      </w:r>
      <w:r>
        <w:rPr>
          <w:rFonts w:ascii="IRNazanin" w:hAnsi="IRNazanin" w:eastAsia="IRNazanin"/>
          <w:color w:val="111111"/>
          <w:sz w:val="28"/>
          <w:sz w:val="28"/>
          <w:szCs w:val="28"/>
          <w:rtl w:val="true"/>
          <w:lang w:bidi="fa-IR"/>
        </w:rPr>
        <w:t xml:space="preserve">ومن مظاهر المساواة العادلة التي أعلنها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أيام حكومته المساواة بين المواطنين في الحقوق والواجبات ، فلم يفرض حقاً على الضعيف دون غيره بل الجميع متساوون أمام عدله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من سمّو ذات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وتكامل أخلاقه زهده في الدنيا، ورفضه الكامل لجميع متعها وزبارجها وزينتها ، لقد سيطر على جميع رغبات النفس ، وعوّد نفسه البؤس والحرمان ، فلم يستجب لأية متعة من متع الحياة ، فكان من أزهد النّاس ، كما يقول عمر بن عبد العزيز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ولمّا تشرّفت به الخلافة الإسلامية ، وأشرقت الدنيا بحكومته طلّق الدنيا ثلاثاً ، وعاش في أرباض يثرب والكوفة عيشة الفقراء ، فلم يبن له داراً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يلبس من ناعم الثياب ، وإنّما كان يلبس ثياب الفقراء ، ويأكل أكلهم ، وقد قيل له في ذلك ،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كَيْلَا يَتَبَيَّغَ بِالْفَقِيرِ فَقْرُهُ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أحبّ أن يواسي الفقراء في فقرهم وبؤسهم حتّى لا يجزعون من مرارة العيش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صور من زهده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وذكر المؤرخون والرواة صوراً مذهلة من زهد الإمام لم يحدث التاريخ لها نظيراً في جميع فترات التاريخ ، وهذه صور منها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ولم يعن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بلباسه ، وإنّما كان يلبس أخشن الثياب ، وقد حكى المؤرّخون بوادر كثيرة منها ،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عمر بن قيس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 عليّ وعليه إزار مرقوع ، فعوتب عليه ، فقال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يَقْتَدِي بِهِ الْمُؤْمِنُ ، وَيَخْشَعُ لَهُ الْقَلْبُ</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إسحاق السبيعي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قد حملني أبي على عاتقه وأمير المؤمنين عليّ بن أبي طالب يخطب ، وهو يتروّح بكمه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 أمير المؤمنين يجد الحرّ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 حرّاً ولا برداً ، ولكنّه غسل قميصه وهو رطب ، ولا له غيره ، فهو يتروح به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حيان التميمي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على المنبر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يَشْتَرِي مِنِّي سَيْفِي هذا ؟ فَلَوْ كَانَ عِنْدِي ثَمَنُ إِزارِ مَا بِعْتُه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إليه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أسلفك ثمن إزار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 على ذلك عبدالرزاق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فعل الإمام ذلك وكانت الدنيا إذ ذاك بيده إلا الشّام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عليّ بن الأقمر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وهو يبيع سيفاً له في السوق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يَشْتَرِي مِنِّي هذَا السَّيْفَ ، فَوَالَّذِي فَلَقَ الْحَبَّةَ لَطَالَما كَشَفْتُ بِهِ الْكُرَبَ عَنْ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وَلَوْ كَانَ عِنْدِي ثَمَنُ إِزارِ ما بِعْتُهُ </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هارون بن عنترة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في الخورنق ، وهو يرعد من البرد ، وعليه سمل قطيفة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لك ولأهل بيتك نصيباً في هذا المال، وأنت تصنع بنفسك ما تصنع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أَرْزَؤُكُمْ شَيْئاً مِنْ مالِكُمْ ، وَإِنَّهَا لَقَطِيفَتِي الَّتِي خَرَجْتُ بِها مِنْ مَنْزِلِي بالْمَدِينَةِ </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وقال لأهل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بِلَادَكُمْ بِأَسْمَالِي هَذِهِ وَرَاحِلَتِي هذهِ ، فَإِذا خَرَجْتُ مِنْ بِلَادِكُمْ بِغَيْرِ ما دَخَلْتُ فَإِنِّي مِنَ الْحَائِنِينَ </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الإمام ثوباً فأعجبه ، فكره أن يلبسه ، فتصدّق به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ذكر الرواة أنّه لم يكن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إلا قميص لا يجد غيره في وقت الغسل </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المؤرخون أن الإمام في أيام خلافته لم يكن عنده ثلاثة دراهم ليشتري بها إزاراً أو ما يحتاج إليه ، ثم يدخل بيت المال فيقسّم كلّ ما فيه على الناس ، ثمّ يصلّي فيه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أَخْرَجَنِي مِنْهُ كَما دَخَلْتُهُ </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هذه بعض البوادر من زهد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لباسه ، فقد توفّي وليس عنده من الثياب سوى الثوب الذي كان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الجدير بالذكر أن هارون الرشيد لما توفّي ترك أربعة آلاف عمامة مطرّزة ما عدا الثياب ، فضلاً عن الأموال الهائلة التي خلّفها في خزانته ، وهكذا غيره من ملوك الأمويين والعباسيين الذين نهبوا أموال المسلمين وأنفقوها على شهواتهم ولياليهم الحمراء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المؤكد أنّهم لا علاقة لهم بالإسلام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امتنع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تناول الأطعمة الشهيّة، واقتصر على ما يسد الرمق من الأطعمة البسيطة ، كالخبز والملح ، وربما تعدّاه إلى اللبن أو الخل ، وكان في أيّام</w:t>
      </w:r>
      <w:r>
        <w:rPr>
          <w:rFonts w:eastAsia="Amiri" w:cs="Amiri" w:ascii="Amiri" w:hAnsi="Amiri"/>
          <w:color w:val="111111"/>
          <w:sz w:val="28"/>
          <w:szCs w:val="28"/>
          <w:rtl w:val="true"/>
          <w:lang w:bidi="ar-SA"/>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يربط الحجر على بطنه من الجوع </w:t>
      </w:r>
      <w:r>
        <w:rPr>
          <w:rStyle w:val="FootnoteAnchor"/>
          <w:rtl w:val="true"/>
        </w:rPr>
        <w:footnoteReference w:id="113"/>
      </w:r>
      <w:r>
        <w:rPr>
          <w:rFonts w:ascii="Amiri" w:hAnsi="Amiri" w:eastAsia="Amiri" w:cs="Amiri"/>
          <w:color w:val="111111"/>
          <w:sz w:val="28"/>
          <w:sz w:val="28"/>
          <w:szCs w:val="28"/>
          <w:rtl w:val="true"/>
          <w:lang w:bidi="ar-SA"/>
        </w:rPr>
        <w:t xml:space="preserve">، وكان قليل التناول للحم ، وقد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تَجْعَلُوا بُطُونَكُمْ مَقابِرَ لِلْحَيوانات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شبع من طعام قطّ ، وقد أتي له بفالو ذج </w:t>
      </w:r>
      <w:r>
        <w:rPr>
          <w:rStyle w:val="FootnoteAnchor"/>
          <w:rtl w:val="true"/>
        </w:rPr>
        <w:footnoteReference w:id="114"/>
      </w:r>
      <w:r>
        <w:rPr>
          <w:rFonts w:ascii="IRNazanin" w:hAnsi="IRNazanin" w:eastAsia="IRNazanin"/>
          <w:color w:val="111111"/>
          <w:sz w:val="28"/>
          <w:sz w:val="28"/>
          <w:szCs w:val="28"/>
          <w:rtl w:val="true"/>
          <w:lang w:bidi="fa-IR"/>
        </w:rPr>
        <w:t xml:space="preserve">، فلما رآه قال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w:t>
      </w:r>
      <w:r>
        <w:rPr>
          <w:rFonts w:ascii="Amiri" w:hAnsi="Amiri" w:eastAsia="Amiri" w:cs="Amiri"/>
          <w:color w:val="111111"/>
          <w:sz w:val="28"/>
          <w:sz w:val="28"/>
          <w:szCs w:val="28"/>
          <w:rtl w:val="true"/>
          <w:lang w:bidi="ar-SA"/>
        </w:rPr>
        <w:t xml:space="preserve">إِنَّهُ طَيِّبُ الرِّيحِ ، حَسَنُ اللَّوْنِ ، طَيِّبُ الطَّعْمِ ، وَلكِنْ أَكْرَهُ أَنْ أُعَوَّدَ نَفْسِي مَا لَمْ تَعْتَدْ </w:t>
      </w:r>
      <w:r>
        <w:rPr>
          <w:rFonts w:eastAsia="Times New Roman" w:cs="Times New Roman" w:ascii="Times New Roman" w:hAnsi="Times New Roman"/>
          <w:color w:val="111111"/>
          <w:sz w:val="28"/>
          <w:szCs w:val="28"/>
          <w:lang w:val="en-US" w:bidi="en-US"/>
        </w:rPr>
        <w:t>L</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روى الإمام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أَكَلَ عَليٍّ مِنْ تَمْرِ دَقَل </w:t>
      </w:r>
      <w:r>
        <w:rPr>
          <w:rStyle w:val="FootnoteAnchor"/>
          <w:rtl w:val="true"/>
        </w:rPr>
        <w:footnoteReference w:id="116"/>
      </w:r>
      <w:r>
        <w:rPr>
          <w:rFonts w:ascii="Amiri" w:hAnsi="Amiri" w:eastAsia="Amiri" w:cs="Amiri"/>
          <w:color w:val="111111"/>
          <w:sz w:val="28"/>
          <w:sz w:val="28"/>
          <w:szCs w:val="28"/>
          <w:rtl w:val="true"/>
          <w:lang w:bidi="ar-SA"/>
        </w:rPr>
        <w:t xml:space="preserve">ثُمَّ شَرِبَ عَلَيْهِ الْمَاءَ ، وَضَرَبَ يَدَهُ عَلى بَطْنِهِ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أَدْخَلَهُ بَطْنُهُ النَّارَ فَأَبْعَدَهُ اللهُ ، ثم تمثل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فَإِنَّكَ مَهما تُعْطِ بَطْنَكَ سُؤلَها وَفَرْجَكَ نَالَا مُنْتَهَى الدَّمُ أَجْمَعا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تحرّج رائد العدالة الاجتماعية في طعامه كأشدّ ما يكون التحرّج ، وقد تحدّث عن زهده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مَا كَنَزْتُ مِنْ دُنْيَاكُمْ تِبْراً ، وَلَا ادَّخَرْتُ مِنْ غَنَائِمِهَا وَفْراً، وَلَا أَعْدَدْتُ لِبَالِي ثَوْبِي طِمْراً ، وَلَا حُزْتُ مِنْ أَرْضِهَا شِبْراً ، وَلَا أَخَذْتُ مِنْهُ إلَّا كَفُوتِ أَتَان دَبِرَةٍ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لم ينل من أطائب الطعام حتى وافاه الأجل المحتوم ، فقد أفطر آخر يوم من حياته في شهر رمضان على خبز وجريش ملح، وأمر برفع اللبن الذي قدمته ابنته السيّدة أم كلثوم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في نفس الوقت كان يطعم اليتامى العسل بيده ، حتى قال بعض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وددت أنّي كنت يتيماً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لقد زهد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جميع متع الحياة الدنيا ، وتجرّد تجرّداً تاماً من جميع رغباتها ، وقد روى صالح بن الأسود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قد ركب حماراً وأدلى برجليه إلى موضع واحد ،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الَّذِي أَهَنْتُ الدُّنْيا </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أجل والله لقد احتقر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السلامالدنيا ، فلم يحفل بأي مظهر من مظاهر السلطة والحكم ، واتجه نحو الله تعالى ، وعمل كلّ ما يقربه إليه زلفى وقد تحدثنا بصورة مفصلة عن زهده في موسوعة الإمام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ونقلنا هذه الصور منها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سموّ ذات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 من عناصر أخلاقه إنابته المطلقة إلى الله تعالى فقد كان من أعظم المنيبين إليه ، ومن أكثرهم خوفاً ورهبة منه ، وقد روى المؤرّخون صوراً من خشيته من الله تعالى كان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الدرداء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 بن أبي طالب في بعض محلات بني النجار ، وقد اعتزل عن مواليه ، واختفى ممّن يليه ، واستتر بنخیلات ، فافتقدته ، وبعد علَىَ مكانه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 بمنزله ، فإذا بصوت حزين ونغمة شجيّة قائلة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إِلهِي كَمْ مِنْ مُوِيقَةٍ حَلُمْتَ عَن مُقابَلَتِها بِنِقْمَتِكَ ، وَكَمْ مِنْ جَرِيرَةٍ تَكَرَّمْتَ عَنْ كَشْفِها بِكَرَمِكَ ، إِلهِي إِنْ طَالَ فِي عِصْيائِكَ عُمُرِي ، وَعَظُمَ فِي الصُّحُفِ ذَنْبِي، فَما أَنَا بِمُؤَمِّلِ غَيْرَ غُفْرائِكَ ، وَلَا أَنَا بِراجٍ غَيْرَ رِضْوانِكَ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وذهل أبو الدرداء ، وهام من خشية الله تعالى ، وراح يفتش عن صاحب الصوت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يلبث أن عرفه ، وإذا هو إمام المتقين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فاستتر ليسمع بقية مناجاته ، وراح الإمام يصلّي ، فلما فرغ من صلاته توجّه إلى الله تعالى بقلب منيب ، وأخذ في المناجاة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أَفَكِّرُ فِي عَفْوِكَ فَتَهُونُ عَلَيَّ خَطِيئَتِي، ثُمَّ أَذْكُرُ الْعَظِيمَ مِنْ أَخْذِكَ فَتَعْظُمُ عَلَى يَلِيَّتِي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آةٍ إِن أَنا قَرَأْتُ فِي الصُّحُفِ سَيِّئَةٌ أَنا ناسِيها وَأَنْتَ مُحْصِيها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 فَيا لَهُ مِنْ مَأْخُوذ لا تُنْجِيْهِ عَشِيرَتُهُ ، وَلَا تَنْفَعُهُ قَبِيلَتُهُ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يَرْحَمُهُ الْمَلَأُ إِذا أَذِنَ فِيهِ بِالنَّداءِ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نارٍ تُنْضِحُ الْأَكْبَادَ وَالْكُلَى آهِ مِنْ نَارٍ نَزَاعَةٍ لِلنَّوى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غَمْرَةٍ مِنْ مُلْهِبَاتِ لَظَى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يقول أبو الدرداء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انفجر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السلامباكياً وخمد صوته ، فسارعت إليه فوجدته كالخشبة الملقاة فحركته فلم يتحرّك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 مات والله عليّ بن أبي طالب، فبادرت مسرعاً إلى بيته أنعاه إلى أهله ، فأخبرت سيدة النساء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فقالت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الدَّرْداء، ما كانَ مِنْ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فأخبرتها بما رأيته ،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وَالله يا أبا الدَّرْدَاءِ الْغَشْيَةُ الَّتى تَأْخُذُهُ مِنْ خَشْيَةِ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وناولتني ماء وأمرتني أن أريقه على وجهه الشريف ، ففعلت ذلك ، فأفاق ونظر إليَّ وأنا أبكي 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 بُكاؤُكَ يا أَبا الدَّرْداءِ ؟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له أبو الدرداء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أبكي لما أنزلته بنفسك ، فأجابه الإمام بصوت حزین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الدَّرْداءِ ، كَيْفَ لَوْ رَأَيْتَنِي وَقَدْ دُعِيَ بِي إِلَى الْحِسابِ ، وَأَيْقَنَ أَهْلُ الْجَرائِمِ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بِالْعَذاب ، وَاحْتَوَشَتْنِي مَلَائِكَةٌ غِلَاظٌ ، وَزَبانِيَةٌ فِظَاظٌ ، فَوَقَفْتُ بَيْنَ يَدَيِ الْمَلِكِ الْجَبَّارِ، قَدْ أَسْلَمَنِي الْأَحْيَاءُ ، وَرَحِمَنِي أَهْلُ الدُّنْيا لَكُنْتَ أَشَدَّ رَحْمَةٌ لِي بَيْنَ يَدَيْ مَنْ ، لَا تَخْفى عَلَيْهِ حَافِية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ويهر أبو الدرداء من خشية الإمام، وعظيم خوفه من الله تعالى ، وراح يقول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ما رأيت ذلك لأحد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وصف ضرار لمعاوية ما رآه من إنابة الإمام إلى الله وخشيته منه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رأيته في محرابه وقد أرخى الليل سدوله ، وغارت نجومه ، وهو قابض على لحيته يتململ تململ السليم </w:t>
      </w:r>
      <w:r>
        <w:rPr>
          <w:rStyle w:val="FootnoteAnchor"/>
          <w:rtl w:val="true"/>
        </w:rPr>
        <w:footnoteReference w:id="121"/>
      </w:r>
      <w:r>
        <w:rPr>
          <w:rFonts w:ascii="Amiri" w:hAnsi="Amiri" w:eastAsia="Amiri" w:cs="Amiri"/>
          <w:color w:val="111111"/>
          <w:sz w:val="28"/>
          <w:sz w:val="28"/>
          <w:szCs w:val="28"/>
          <w:rtl w:val="true"/>
          <w:lang w:bidi="ar-SA"/>
        </w:rPr>
        <w:t xml:space="preserve">، ويبكي بكاء الحزين ،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دُنْيا ، إِلَيَّ تَعَرَّضْتِ أَمْ إِلَيَّ تَشَوَّقْتِ ؟ هَيْهَاتَ هَيْهَاتَ ، لَا حَاجَةً لِي فِيكِ ، أَبَنْتُكِ ثَلاثاً لَا رَجْعَةً لِي عَلَيْكِ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آو آو لِبُعْدِ السَّفَرِ، وَقِلّةَ الزَّادِ ، وَخُشُونَةِ الطَّرِيقِ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وبهر معاوية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يا ضرار ، كذلك والله كان عليّ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نوف البكالي شدّة خشية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الله تعالى ، وعظيم إنابته فكان يصلّي الليل كله ويخرج ساعة بعد ساعة ، فينظر إلى السماء ، ثمّ يتلو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فمرّ بي ، 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نَوْفُ ، أَراقِدٌ أَنْتَ أَمْ رامِقُ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رامق أرمقك ببصري يا أمير المؤمنين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فالتفت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 ، طُوبَى لِلزَّاهِدِينَ فِى الدُّنْيَا ، الرَّاغِبِينَ فِي الآخِرَةِ، أولئِكَ الَّذِينَ اتَّخَذُوا الْأَرْضَ بساطاً ، وَتُرَابَهَا فِرَاشاً ، وَمَاءَهَا طيباً ، وَالْقُرْآنَ دِثَاراً ، وَالدُّعَاءَ شِعاراً ، وقَرَضُوا مِنَ الدُّنْيَا تَفْرِيضاً ، عَلَى مِنْهَاجِ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أَوْحَى إِلَى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لِلْمَلأ مِنْ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يَدْخُلُوا بِيْتاً مِنْ بُيُوتِي إِلَّا بِقُلُوبٍ طَاهِرَةً ، وَأَبْصَارِ خَاشِعَةٍ ، وَأَكُفَّ نَقِيَّةٌ ، وَقُلْ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إِنِّي غَيْرُ مُسْتَجِيبٍ لِأَحَدٍ مِنْكُمْ دَعْوَةٌ مِنْ خَلْقِي فِي قَلْبِهِ مَظْلَمَةٌ </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أَبي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هُوَ قَدْ الا بَلَغَ مِنَ الْعِبادَةِ ما لَمْ يَبْلُغُهُ أَحَدٌ ، قَدْ اصْفَرَّ لَوْنُهُ مِنَ السَّهْرِ ، وَرَمَضَتْ عَيْنَاهُ مِنَ الْبُكَاءِ ، وَدَبَرَتْ جَبْهَتُهُ ، وَانْخَرَمَ أَنْفُهُ مِنَ السُّجُودِ ، وَوَرَمَتْ سَاعَاهُ وَقَدَماهُ مِنَ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أَمْلِكُ نَفْسي حينَ رَأَيْتُهُ بِتِلْكَ الْحَالَةِ وَهُوَ يَبْكي ، فَبَكيتُ رَحْمَةٌ لَهُ ، فَالْتَفَتَ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بَعْضَ تِلْكَ الصُّحُفِ الَّتي فِيْها عِبادَةُ عَليّ بن أبي طَالِبٍ ، بْنِ فَأَعْطَيْتُهُ ، فَقَرَأَ شَيْئاً يَسِيراً ثُمَّ تَرَكَهَا مِنْ يَدِهِ نَضَحُراً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يَقْوى عَلَى عِبادَةِ عَلِيِّ بْنِ أَبي طَالِبٍ </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كان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أندى الناس كفاً، ومن أكثرهم براً وإحساناً للفقراء ، وكان لا يرى للمال قيمة سوى أن يردّ به جوع جائع ، أو يكسو عرياناً ، وكان يؤثر الفقراء على نفسه ولو كانت به خصاصة ، أليس هو وأهل بيته الذين</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أطعموا المسكين واليتيم والأسير قوتهم ، وطووا ثلاثة أيام صياماً لم يذوقوا سوى ماء القراح ، فاتحفهم الله بسورة هل أتى ، وهي وسام شرف ، وفخر لهم على امتداد التاريخ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هو الذي تصدق بخاتمه على المسكين فى أثناء صلاته ، فأنزل الله تعالى في حقه الآية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شذرات من 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ذكر المؤرّخون بوادر كثيرة من برّ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وإحسانه إلى الفقراء ، كان منها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الأصبغ بن نباتة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لى إليك حاجة قد رفعتها إلى الله قبل أن أرفعها إليك ، فإن قضيتها حمدت الله وشكرتك ، وإن لم تقضها حمدت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وعذرتك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له الإمام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حَاجَتَكَ عَلَى الْأَرْضِ ، فَإِنِّي أَكْرَهُ أَنْ أَرى ذَلَّ السُّؤالِ عَلَى وَجْهِكَ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فكتب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محتاج ، فأمر الإمام بإحضار حلّة فأهداها له ، فلبسها الرجل</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كَسَوْتَنِي حُلَّةٌ تَبْلَى مَحاسِنُها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أَكْسُوكَ مِنْ حُسْنِ النَّنا حُلَلاإِنْ نِلْتَ حُسْنَ ثَنائِي نِلْتَ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تَبْغِي بِما قَدْ قُلْتُهُ بَدَلاإِنَّ النَّناءَ لَيُحْيِي ذِكْرَ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كالْغَيْثِ يُحْيِي نَداهُ السَّهِلَ وَالْجَبَلالَا تَزْهَدِ الدَّهْرَ فِي خَيْرِ تُواقِعُهُ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شَخْصٍ سَيُجْزِي بِالَّذِي عَمِلا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وأمر الإمام له بمائة دينار ، فدفعها له ، وبادر الأصبغ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 ومائة دينار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استكثر الأصبغ إعطاء الرجل مائة دينار ، فأجابه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أَنْزِلُوا النَّاسَ مَنازِلَهُمْ ، وَهَذِهِ مَنْزِلَةُ الرَّجُلِ عِنْدِي</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بوادر جوده أنه لما قسم بيت مال البصرة على جيشه لحق كل واحد منهم خمسمائة دينار ، وأخذ هو مثل ذلك ، فجاءه شخص لم يحضر الواقعة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شاهداً معك بقلبي وإن غاب عنك جسمي ، فأعطني من الفيء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فأعطاه ما أخذه لنفسه ، ورجع ولم يصب من الفيء شيئاً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سخانه ما رواه المعلى بن خنيس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ظُلَّةَ بَني ساعِدَةَ ، وَكانَتِ السَّماءُ قَدْ أَمْطَرَتْ ، وَهُوَ ، جراباً فِيهِ الْخُبْرُ، فَمَرَّ عَلَى قَوْمٍ نِيامِ ، وَهُمْ مِنَ الْفُقَراءِ ، فَجَعَلَ يَدُسُ الرَّغِيْفَ وَالرَّعْيفَينِ تَحْتَ فِراشِهِم ، حتى أتى على آخِرِهِمْ ، ثُمَّ انْصَرَفَ </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الإمام وهو يحمل على ظهره قربة ، وفي يده صحفة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وَليَّ الْمُؤْمِنِينَ ، وَإِلهَ الْمُؤْمِنِينَ ، وَجارَ الْمُؤْمِنِينَ، اقْبَلْ قُرُباتِي اللَّيْلَةَ ، فَما أَمْسَيْتُ أَمْلِكُ سوى ما فِي صَحْفَتِي وَغَيْرَ ما يُوارِ بنِي ، فَإِنَّكَ تَعْلَمُ أَنِّي مَنَعْتُهُ نَفْسِي مَعَ شِدَّةِ سَنَبِي فِي طَلَبِ الْقُرْبَةِ إِلَيْكَ غَنَماً ، اللهُمَّ فَلَا تَخْلُقُ وَجْهِي، وَلَا تَرُدَّ دَعْوَتِي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يطعم الفقراء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عنده أربعة دراهم ، فتصدق بواحد منه ليلاً، وبالثاني نهاراً ، وبالثالث سراً ،وبالرابع علانية ، فنزلت فيه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يُنْفِقُونَ أَمْوَالَهُم بِاللَّيْلِ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فقير في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ساكناً في دار ضيّقة ، وبجوارها حديقة لشخص موسر ، وفيها نخل يتساقط بعض ثمرها على دار الفقير، فيبادر إلى أخذ التمر من أفواه الأطفال ، فشكا الفقير ذلك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فبعث خلفه وطلب منه أن يبيعها عليه ، ويأخذ عوضها بستاناً في الجنّة ، فأبى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أبيع عاجلاً بأجل ، ولم يستجب للنبي ، وأخبر النبي الإمام عليّاً بذلك ، فبادر إلى الرجل وطلب منه أن يبيع بستانه عليه ، فاستجاب له على أن يعطيه عوضها بستاناً للإمام ، فأجابه إلى ذلك ، وباعها عليه ، وبادر الإمام فوهب البستان للفقير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هذه بعض البوادر من سخاء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الذي كان ينفقه على البؤساء والفقراء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أسخى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الخُلق الذي يحبّه الله تعالى ، وهو السخاء والجود ، ما قال لالسائل قطّ </w:t>
      </w:r>
      <w:r>
        <w:rPr>
          <w:rStyle w:val="FootnoteAnchor"/>
          <w:rtl w:val="true"/>
        </w:rPr>
        <w:footnoteReference w:id="132"/>
      </w:r>
      <w:r>
        <w:rPr>
          <w:rFonts w:ascii="IRNazanin" w:hAnsi="IRNazanin" w:eastAsia="IRNazanin"/>
          <w:color w:val="111111"/>
          <w:sz w:val="28"/>
          <w:sz w:val="28"/>
          <w:szCs w:val="28"/>
          <w:rtl w:val="true"/>
          <w:lang w:bidi="fa-IR"/>
        </w:rPr>
        <w:t>، وقد اقتبسنا هذه البحوث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موسوعتنا حول الإمام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سيدة نساء العالمين ، فهي بضعة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الذي يرضى الله تعالى لرضاها ، ويغضب لغضبها ، حسبما تواترت النصوص بذلك عن أبيها </w:t>
      </w:r>
      <w:r>
        <w:rPr>
          <w:rStyle w:val="FootnoteAnchor"/>
          <w:rtl w:val="true"/>
        </w:rPr>
        <w:footnoteReference w:id="133"/>
      </w:r>
      <w:r>
        <w:rPr>
          <w:rFonts w:ascii="Amiri" w:hAnsi="Amiri" w:eastAsia="Amiri" w:cs="Amiri"/>
          <w:color w:val="111111"/>
          <w:sz w:val="28"/>
          <w:sz w:val="28"/>
          <w:szCs w:val="28"/>
          <w:rtl w:val="true"/>
          <w:lang w:bidi="ar-SA"/>
        </w:rPr>
        <w:t xml:space="preserve">، وهي تشبه أباها في كرائم صفاته ، ومعالي أخلاقه ، وقد ورثت منه ذاتياته وعناصره النفسيّة ، وهذه صورة موجزة من سمو أخلاقها ، وما امتازت به من الصفات الرفيعة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انقطاعها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 xml:space="preserve"> إلى الله عزّ وجلّ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من معالى أخلاق سيّدة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 xml:space="preserve"> انقطاعها الكامل إلى الله تعالى ، فقد اعتصمت به ، ولجأت إليه في جميع أمورها ، وقد تجلى ذلك في عبادتها ، وقد تحدّث الإمام الحسن الالها عن عبادتها وإيمانها العميق بالله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أُمِّي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الله علیها فِي مِحْرَابِها لَيْلَةٌ ، فَلَمْ تَزَلْ رَاكِعَةٌ سَاجِدَةً حَتَّى اتَّضَحَ عَمُودُ الصُّبْح ، وَسَمِعْتُها تَدْعُو لِلْمُؤْمِنِينَ وَالْمُؤْمِناتِ وَتُسَمِّيهِمْ ، وَتُكْثِرُ مِنَ الدُّعاءِ لَهُمْ ، وَلَا تَدْعُو لِنَفْسِهَا بِشَيْءٍ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 لِمَ لَا تَدْعِينَ لِنَفْسِكِ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الْجَارُ ثُمَّ الدَّارُ </w:t>
      </w:r>
      <w:r>
        <w:rPr>
          <w:rFonts w:eastAsia="Amiri" w:cs="Amiri" w:ascii="Amiri" w:hAnsi="Amiri"/>
          <w:color w:val="111111"/>
          <w:sz w:val="28"/>
          <w:szCs w:val="28"/>
          <w:rtl w:val="true"/>
          <w:lang w:bidi="ar-SA"/>
        </w:rPr>
        <w:t>...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الحسن البصري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في هذه الأمة أعبد 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تقوم</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تتورّم قدماها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لقد كانت بضعة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تنفق لياليها ساهرة في عبادة الله تعالى والتبتّل إليه ، وقد ذكرنا عرضاً مفصلاً لعبادتها وأدعيتها في كتابنا حياة سيدة النساء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ascii="IRNazanin" w:hAnsi="IRNazanin" w:eastAsia="IRNazanin"/>
          <w:color w:val="111111"/>
          <w:sz w:val="28"/>
          <w:sz w:val="28"/>
          <w:szCs w:val="28"/>
          <w:rtl w:val="true"/>
          <w:lang w:bidi="fa-IR"/>
        </w:rPr>
        <w:t xml:space="preserve"> بالفقراء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 عناصر سيّدة النساء سلام الله عليها البرّ بالفقراء ، والإحسان إلى الضعفاء، وهي التي نزلت فيها وفي زوجها وولديها سورة هل أتى ، التي منها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 نُرِيدُ مِنكُمْ جَزَاءً وَلَا شُكُوراً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وهذه صور من برّها </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كانت تطحن الحبّ من الحنطة والشعير لفقراء جيرانها الذين يعجزون عن الطحن، وقد عيّرها بذلك المعتز بالله العبّاسي الذي لم يفقه من القيم الإسلامية شيئاً ، فردّ عليه صفي الدين الحلّي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عَيَّرْتَها بالرَّحَى والزَّادِ تَطْحَنُهُ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زال زادُكَ حَبّاً غيرَ مَطْحُونِ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كانت تستقي الماء بقربة ، فتحملها لضعفاء جيرانها من الذين لا يتمكّنون من الحصول على الماء </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في ليلة زواجها من سيّد الوصيين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أهدى لها أبوها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ثوباً لتلبسه ، ولما أصبح الصبح 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يرَ عليها</w:t>
      </w:r>
      <w:r>
        <w:rPr>
          <w:rFonts w:eastAsia="IRNazanin" w:cs="IRNazanin"/>
          <w:color w:val="111111"/>
          <w:sz w:val="28"/>
          <w:szCs w:val="28"/>
          <w:rtl w:val="true"/>
          <w:lang w:bidi="fa-IR"/>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الثوب ، فسألها عن ذلك ،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أبتاهُ ، لَقَدْ طَرَقَتْ عَلَى الْبَابَ فَتاةٌ فَقِيرةٌ تَطْلِبُ ثَوْباً ، فَأَخَذْتُ تَوْبِي الْقَدِيمَ لِأَدْفَعَهُ لَها إِلَّا أَنِّي تَذَكَّرْتُ قَوْلَ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تَنَالُوا الْبِرَّ حَتَّى تُنْفِقُوا مِمَّا تُحِبُّونَ </w:t>
      </w:r>
      <w:r>
        <w:rPr>
          <w:rStyle w:val="FootnoteAnchor"/>
          <w:rtl w:val="true"/>
        </w:rPr>
        <w:footnoteReference w:id="137"/>
      </w:r>
      <w:r>
        <w:rPr>
          <w:rFonts w:ascii="Amiri" w:hAnsi="Amiri" w:eastAsia="Amiri" w:cs="Amiri"/>
          <w:color w:val="111111"/>
          <w:sz w:val="28"/>
          <w:sz w:val="28"/>
          <w:szCs w:val="28"/>
          <w:rtl w:val="true"/>
          <w:lang w:bidi="ar-SA"/>
        </w:rPr>
        <w:t xml:space="preserve">، وَأَنا أحِبُّ التَّوْبَ الْجَدِيدَ فَآثَرْتُها عَلى نَفْسِي ، وَأَعْطَيْتُهُ لَها </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أيّة نفس ملائكيّة هذه النفس العظيمة التي مثلت الإسلام بجميع قيمه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نفس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الذي بعثه الله تعالى رحمة للعالمين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مبرّات سيّدة نساء العالمين ما رواه جابر بن عبدالله الأنصاري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وسلمصلاة العصر ، فلما فرغ منها جلس في القبلة والناس حوله ، فأقبل شيخ طاعن في السنّ وهو يشكو الجوع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 أنا جائع فأطعمني ، وعار فأكسنى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فأمره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بإتيان بضعته ، فهي التي تسعفه، فانطلق الأعرابي إلى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الله عليها ، فسلّم عليها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 محمّد ، أنا عاري الجسد ، جائع ، فواسيني يرحمك 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وكانت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ascii="Amiri" w:hAnsi="Amiri" w:eastAsia="Amiri" w:cs="Amiri"/>
          <w:color w:val="111111"/>
          <w:sz w:val="28"/>
          <w:sz w:val="28"/>
          <w:szCs w:val="28"/>
          <w:rtl w:val="true"/>
          <w:lang w:bidi="ar-SA"/>
        </w:rPr>
        <w:t xml:space="preserve"> في ضائقة اقتصادية ، فلم تجد شيئاً تسعفه به سوی جلد كبش ينام عليه ولداها الحسنان ، فقالت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هذا أَيُّها الشَّيْخُ ، ، فزهد فيه ، وردّه ، فعمدت سلام الله عليها إلى عقد في عنقها فخلعته وناولته له ، كان قد أهدته لها فاطمة بنت عمها حمزة الشهيد ، فأخذه الأعرابي وانطلق نحو النبي 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أعطتني هذا العقد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 عسى الله أن يعوضك به خيراً ، فبكى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كَيْفَ لَا يَصْنَعُ اللَّهُ بِكَ خَيْراً وَقَدْ أَعْطَتْهُ بِنْتُ مُحَمَّدٍ سَيِّدَةُ بَناتِ آدَمَ </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وبادر الطيّب ابن الطيّب عمّار بن ياسر فاشترى العقد بعشرين ديناراً ، ومائتي درهم ، ويردة يمانية ، وراحلة تبلغه إلى أهله، وأطعمه البر واللحم ، فانطلق الشيخ فرحاً مسروراً وهو يدعو لسيدة النساء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إله لنا سواك ، اللهم اعط فاطمة ما لا عين رأت ولا أذن سمعت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وعمد عمّار إلى العقد فطيّبه بالمسك ، ولفه في بردة يمانية ، وأعطاه بيد عبد له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هذا العقد فادفعه إلى رسول الله الله وأنت له ، ومضى العبد فدفع العقد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فأمره النبي أن يمضي به إلى سيدة النساء ، فأخذته وأعتقت العبد ، فلما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ضحك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عَظِيمٌ بَرَكَةُ هذَا الْعِقْدِ ، أَشْبَعَ جَائِعاً ، وَكَسا عَرْياناً ، وَأَغْنى فَقيراً ، وَأَعْتَقَ عَبْداً ، وَرَجَعَ إِلى صاحبه</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العفاف والحجابومن سموّ أخلاق بضعة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العفاف والحجاب ، وقد بلغت القمّة ގ هذه الظاهرة ، وأعطت للمرأة المسلمة الدروس لتكون مربية للجيل ، ومنشأة للأبناء الصالحين ، الذين يكونون قرّة عين لآبائهم وأمهاتهم ووطنهم ، وهذه شذرات من عفافها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أعمى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فحجبته ،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حَجَبْتِهِ ، وَهُوَ لَا يَرَاكِ ؟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فأجابته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لَمْ يَكُنْ يَرَانِي ، فَإِنِّي أَراهُ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وانبرى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فأثنى على ابنته قائلاً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أَنَّكِ بَضْعَةٌ مِنِّى </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لقد بلغت بضعة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أرقى مراتب الحشمة والعفّة والطهارة ، وعلى المرأة المسلمة أن تقتدي بسيدة النساء لتبني مجتمعاً إسلامياً قائماً على الشرف والفضيلة</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قدّم الإمام أمير المؤمنين الا سؤالاً إلى بضعة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تَكُونُ الْمَرْأَةُ أَدْنى مِنْ رَبِّها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تَلْزَمَ فَعْرَ بَيْتِها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عرض الإمام جوابها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فقال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 إِنَّ فاطِمَةَ بَضْعَةٌ مِنِّي </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الحجاب زينة وشرف للمرأة ، فمتى تزينت به كانت في أسمى مكانة ، وأعزّ منزلة ، ونالت إعجاب الجميع ، وأما إذا كانت مبتذلة وعارية ، فإنّ المجتمع يزهد فيها ، ولا تكون لها أية مكانة في النفوس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 حجاب سيّدة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ascii="Amiri" w:hAnsi="Amiri" w:eastAsia="Amiri" w:cs="Amiri"/>
          <w:color w:val="111111"/>
          <w:sz w:val="28"/>
          <w:sz w:val="28"/>
          <w:szCs w:val="28"/>
          <w:rtl w:val="true"/>
          <w:lang w:bidi="ar-SA"/>
        </w:rPr>
        <w:t xml:space="preserve"> نور وهداية لكلّ فتاة فاضلة تريد أن تعيش عزيزة في المجتمع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الحاسم في نصرة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وكان من معالي أخلاقها موقفها الحاسم بصلابة وشموخ في نصرة زوجها الإمام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رائد العدالة الاجتماعية في دنيا الإسلام ، فقد صمّم المهاجرون من قريش بزعامة عمر بن الخطاب على صرف الخلافة عن الإمام وتقليدها لأبي بكر ، وكانت سلام الله عليها تؤمن إيماناً لا يخامره أدنى شك أن زوجها أحق بمنصب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وأولى بمركزه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المؤكد أن ذلك لم يكن ناشئاً عن عاطفة أو غيرها من الأمور التي تؤول إلى التراب ، فإنّ شأنها بعيد كل البعد عن الانقياد لغير الحق ، فقد أفاض عليها أبوها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بمكوناته النفسية ، وغذاها بالإيمان الخالص لتكون قائدة لنساء أمّته ، تر شدهنّ إلى معالم الحياة الكريمة ، وتهديهن للتي هي أقوم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لقد نظرت بضعة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بعمق وشمول إلى من هو أولى بقيادة الأمة بعد رحيل أبيها إلى حظيرة القدس، فلم تر أحداً أحق من زوجها بهذا المنصب الخطير الذي تُناط به سلامة الأمة وصيانتها من الانحراف ، وضمان مستقبلها وقيادتها لأمم العالم وشعوب الأرض ، فقد توفّرت فيه جميع الصفات الفاضلة التي يجب أن يتصف بها القائد الأعلى للأمة ، والتي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 كان أوّل من آمن بالإسلام ووعى قيمه وأهدافه ، كما أنه أوّل من</w:t>
      </w:r>
      <w:r>
        <w:rPr>
          <w:rFonts w:ascii="IRNazanin" w:hAnsi="IRNazanin" w:eastAsia="IRNazanin"/>
          <w:color w:val="111111"/>
          <w:sz w:val="28"/>
          <w:sz w:val="28"/>
          <w:szCs w:val="28"/>
          <w:rtl w:val="true"/>
          <w:lang w:bidi="fa-IR"/>
        </w:rPr>
        <w:t>أقام الصلاة في بيت الله الحرام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القوة الضاربة التي حمت الإسلام أيام محنته وغربته ، وكان سيفه منجل الموت الذي حصد الرؤوس العفنة من مشركي قريش ، وذوبان العرب ، ومردة أهل الكتاب ، فهو أوّل مجاهد في الإسلام ، وأبرز بطل في القوة العسكرية ، التي حملت رسالة الإسلام ، ورفعت كلمة الله تعالى في الأرض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صاحب المواقف المشهورة ، كيوم بدر ويوم حنين ويوم الأحزاب وغيرها ، فقد قام الإسلام بسيفه ، وتأسس على جهاده ، فلم تفتح ثغرة على الإسلام من المشركين إلا تصدّى الإمام إلى سدها ، وقد أسند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القيادة العليا</w:t>
      </w:r>
      <w:r>
        <w:rPr>
          <w:rFonts w:eastAsia="IRNazanin" w:cs="IRNazanin"/>
          <w:color w:val="111111"/>
          <w:sz w:val="28"/>
          <w:szCs w:val="28"/>
          <w:rtl w:val="true"/>
          <w:lang w:bidi="fa-IR"/>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جيشه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السلامفي جميع حروبه ، وما ولج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حرباً إلا كان الفتح على يده ، وهو الذي أذل اليهود وقهرهم ، وفتح حصونهم ، وكسرشركتهم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كان أعلم الصحابة ، وأدراهم بأحكام الدين وشؤون الشريعة ، خصوصاً في شؤون القضاء ، وقد قال فيه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أَقْضاكُم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واشتهرت كلمة عمر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عليّ لهلك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يشاركه أي أحد من الصحابة في هذه الموهبة ، وقد ألمحنا إلى صور من قضائه في موسوعته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الإمام من ذخائر الفكر الإسلامي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وكما كان الإمام أعلم المسلمين بشؤون القضاء وأحكام الدين ، فقد كان من أعلمهم في الشؤون السياسية والإدارية وأنظمة الحكم ، وعهده للزعيم مالك الأشتر من أوثق الأدلة على ذلك ، فقد حفل بصورة شاملة بالشؤون السياسية بما لم يحفل به أي دستور سياسي في الإسلئام وغيره من الوثائق السياسية في العالم ، فقد صوّر هذا العهد عمق سياسة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الشؤون السياسية العالمية ، وتفوّقه على جميع المخطّطين للسياسة في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رسائله إلى ولاته وعماله من مصادر السياسة الواعية الرشيدة التي ينعمالناس في ظلالها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وكما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أعلم المسلمين في الأمور السياسية ، فقد كان أعلمهم بسائر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العلوم الأخرى ، كعلم الكلام والفلسفة والفقه وعلم الحساب والنحو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يقول العقّاد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الإمام فتق أبواباً كثيرة من العلوم تربو على ثلاثين علماً ، ومع هذه الثروات العلميّة التي يملكها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كيف يقدم غيره عليه والله تعالى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يَسْتَوِي الَّذِينَ يَعْلَمُونَ وَالَّذِينَ لَا يَعْلَمُونَ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أدعى إلى السخرية والاستهزاء من القول بجواز تقديم المفضول على الفاضل ، كما يذهب لذلك البعض ، فإنّ هذا المنطق يتجافى مع القيم الإسلامية التي ألزمت بتقديم العلماء على غيرهم ، فإنّ إقصاءهم عن مكانتهم ، وتقديم الغير عليهم يوجب التدمير الكامل لقيم الأمّة ومقوماتها الفكرية والعلميّة </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الصفات الرفيعة التي يملكها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السلامنكرانه للذات ، وإيثاره لمصلحة الأمة على كلّ شيء ، واحتياطه التام في أموال المسلمين ، وهذه الظاهرة قد تجلت بصورة واضحة في سياسته حينما تولّى زعامة الأمة بعد الإجهاز على عثمان عميد الأمويين ، فقد زهد في جميع مظاهر الحياة الناعمة ، وبإجماع مؤرّخي الأحداث في الإسلام أنّه لم يدّخر لنفسه ولا لأهله أي شيء من أموال الدولة ، وتحرّج فيها كأشدّ ما يكون التحرّج ، وساس المسلمين سياسة قوامها العدل الخالص والحق المحض ، وساوی بین جميع المواطنين ، مسلمين وغيرهم ، في جميع الحقوق والواجبات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المؤكد أنه لم يعرف الشرق العربي وغيره حاكماً عادلاً كالإمام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نكرانه للذات، وعدم استخدامه للسلطة في جميع المنافع والأغراض السياسية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الصفات البارزة في شخصية الإمام رائد العدالة الكبرى في الأرض تقوىالله تعالى والإنابة إليه ، فهو زعيم الموحدين وإمام المتقين ، وهو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أعْطِيتُ الأَقالِيمَ السَّبْعَةَ بِما تَحْتَ أَفْلاكِها عَلَى أَنْ أَعْصِيَ اللَّهَ تَعَالَى فِي جُلْبِ شَعِيرَةٍ أَسْلُبُها مِنْ فَم جَرادَةٍ مَا فَعَلْتُ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وبالإجماع أنّه كان داعية الله تعالى الأكبر بعد أخيه وابن عمه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ومن مظاهر تقواه أنّه امتنع من إجابة عبدالرحمن بن عوف ، حينما ألحّ عليه بعد مقتل عمر أن يقلده الخلافة بشرط أن يسير بسيرة الشيخين ، فأبى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المؤكّد أنّ هذا طعن صريح في سياستهما وسيرتهما ، ولو كان الإمام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عشّاق الملك والسلطان لأجابه إلى ذلك ، ثمّ يسير بسياسته للدولة على وفق مخططاته الإسلامية ، فإن اعترض عليه ابن عوف فيعتقله أو ينفيه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 الإنسانية في جميع فترات التأريخ لم تر حاكماً مثل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عدله وورعه وتقواه ، وتجرّده من جميع المحسوبيات ، فقد جهد نفسه وحملها من أمره رهقاً من أجل أن يقيم في الشرق العربي حكومة قوامها العدل الخالص</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والحق المحض</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بضعة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لقد رأت أباها قد رشّح زوجها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لمنصب الخلافة من بعده، وعيّنه قائداً لمسيرة أمته، وأخذ البيعة له من المسلمين في غدير خم، فقد نزلت عليه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 فقام النبي بعد هذا الانذار من الله ، فجمع الحجاج في صعيد خم الذين قفلوا من حجّ بيت الله الحرام ، وتلا عليهم الآية الكريمة ، وعرّفهم بما أمر الله تعالى به من تعيين الإمام خليفة من بعده، فبايعه المسلمون بالإمرة والولاية ، وبايعته أمهات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وهنأه بالخلافة عمر بن الخطاب ، وقال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هنيئاً يابن أبي طالب ، أصبحت وأمسيت مولاي ومولى كلّ مؤمن ومؤمنة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البيعة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غدير خم جزء من رسالة الإسلام ، فمن أنكرها فليس برشيد ، ومضافاً إلى بيعة المسلمين للإمام في غدير خم ، فإنّ هناك النصوص المتواترة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والإشادة بمنزلته ، وسموّ مكانته ،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مِنِّي بِمَنْزِلَةِ هَارُونَ مِنْ مُوسَىٰ إِلَّا أَنَّهُ لَا نَبِيَّ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مَعَ الْحَقِّ ، وَالْحَقُّ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 مع القرآن والقرآن معه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مَدينَةُ الْعِلْمِ ، وَعَليّ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وغير ذلك من الأحاديث التي دونتها الصحاح والسنن ، وليس الغرض </w:t>
      </w:r>
      <w:bookmarkStart w:id="28" w:name="pg16571_187400"/>
    </w:p>
    <w:p>
      <w:pPr>
        <w:pStyle w:val="BookText"/>
        <w:rPr/>
      </w:pPr>
      <w:bookmarkEnd w:id="28"/>
      <w:r>
        <w:rPr>
          <w:rFonts w:ascii="Amiri" w:hAnsi="Amiri" w:eastAsia="Amiri" w:cs="Amiri"/>
          <w:color w:val="111111"/>
          <w:sz w:val="28"/>
          <w:sz w:val="28"/>
          <w:szCs w:val="28"/>
          <w:rtl w:val="true"/>
          <w:lang w:bidi="ar-SA"/>
        </w:rPr>
        <w:t>منها إلاّ ترشيح الإمام لمنصب الخلافة ، وإقامته إماماً وهادياً للأمة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أي حال ، لقد آمنت بضعة الرسول بأنّ الإمام هو خليفة أبيها الشرعي فرأت أنّ الواجب عليها مناهضة حكومة أبي بكر ، وإرجاع الخلافة إلى خطها الرسالي ، وقد وقف أبو بكر وصاحبه عمر موقفاً اتّسم بالشدة والغلظة وعدم المبالاة ، فقدهجم عمر علی دارها لیخرج الامام لیبایع ابابکر، و معه عصابة من شرطته ومعهم الحطب ، وقد رفع عمر عقيرته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نفس عمر بيده لتخرجن أو لأحرقنها على من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فيها فاطمة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فتلقّته سيّدة النساء على الباب فقالت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أَتَراكَ مُحْرِقاً عَلَيَّ بابِي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وذاك أقوى مما جاء به أبوك </w:t>
      </w:r>
      <w:r>
        <w:rPr>
          <w:rStyle w:val="FootnoteAnchor"/>
          <w:rtl w:val="true"/>
        </w:rPr>
        <w:footnoteReference w:id="145"/>
      </w:r>
    </w:p>
    <w:p>
      <w:pPr>
        <w:pStyle w:val="Heading3"/>
        <w:numPr>
          <w:ilvl w:val="2"/>
          <w:numId w:val="1"/>
        </w:numPr>
        <w:rPr/>
      </w:pPr>
      <w:bookmarkStart w:id="29" w:name="__RefHeading___Toc10551828_1280447820"/>
      <w:bookmarkStart w:id="30" w:name="_Toc9"/>
      <w:bookmarkEnd w:id="29"/>
      <w:r>
        <w:rPr>
          <w:rtl w:val="true"/>
        </w:rPr>
        <w:t xml:space="preserve">خطابها </w:t>
      </w:r>
      <w:r>
        <w:rPr>
          <w:rtl w:val="true"/>
        </w:rPr>
        <w:t>(</w:t>
      </w:r>
      <w:r>
        <w:rPr>
          <w:rtl w:val="true"/>
        </w:rPr>
        <w:t>علیه السلام</w:t>
      </w:r>
      <w:r>
        <w:rPr>
          <w:rtl w:val="true"/>
        </w:rPr>
        <w:t xml:space="preserve">) </w:t>
      </w:r>
      <w:r>
        <w:rPr>
          <w:rtl w:val="true"/>
        </w:rPr>
        <w:t>التاريخى</w:t>
      </w:r>
      <w:bookmarkEnd w:id="3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وضاقت الدنيا على بضعة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فانبرت سلام الله عليها إلى الجامع ، النبوي لتقيم الحجّة الحاسمة على أبي بكر، فخطبت خطابها التاريخي الذي وضعت فيه النقاط على الحروف ، وبرزت كأعظم سيدة خلقها الله تعالى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الأرض ، وذلك في مواهبها وعبقريّاتها وبما أوتيت من روائع الحكمة وفصل الخطاب ، ونظراً لأهمية خطابها فقد كان السادة العلويون في العصور الأولى يلزمون أبناءهم بحفظه </w:t>
      </w:r>
      <w:r>
        <w:rPr>
          <w:rFonts w:eastAsia="IRNazanin" w:cs="IRNazanin"/>
          <w:color w:val="111111"/>
          <w:sz w:val="28"/>
          <w:szCs w:val="28"/>
          <w:rtl w:val="true"/>
          <w:lang w:bidi="fa-IR"/>
        </w:rPr>
        <w:t xml:space="preserve">. </w:t>
      </w:r>
      <w:bookmarkStart w:id="31" w:name="pg16571_187401"/>
    </w:p>
    <w:p>
      <w:pPr>
        <w:pStyle w:val="BookText"/>
        <w:rPr/>
      </w:pPr>
      <w:bookmarkEnd w:id="31"/>
      <w:r>
        <w:rPr>
          <w:rFonts w:ascii="Amiri" w:hAnsi="Amiri" w:eastAsia="Amiri" w:cs="Amiri"/>
          <w:color w:val="111111"/>
          <w:sz w:val="28"/>
          <w:sz w:val="28"/>
          <w:szCs w:val="28"/>
          <w:rtl w:val="true"/>
          <w:lang w:bidi="ar-SA"/>
        </w:rPr>
        <w:t>لقد كان عمر سيدة النساء تسعة عشر عاماً، وخطبت خطابها التأريخي الخالد الذي يعجز عن الإتيان بمثله أي خطيب ملهم في العالم ، ولكن ذلك ليس غريباً على سيّدة النساء التي غذاها أبوها سيّد الكائنات بمعارفه وعلومه ، وأفاض عليها مكوّناته النفسيّة حتّى صارت صورة صادقة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 خطاب سيّدة نساء العالمين سلام الله عليها كان ثورة عارمة على حكومة أبي بكر ، وقد حاولت أن تطوي عروش دولته ، وتنسف قواعد حكومته ، إلا أنه استطاع بما يملك من قابليات دبلوماسيّة أن يخمد الثورة ويطفئ شرارتها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نصّ خطابها مع التعليق عليه في كتابنا حياة سيدة النساء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علها السلام</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0551830_1280447820"/>
      <w:bookmarkStart w:id="33" w:name="_Toc10"/>
      <w:bookmarkEnd w:id="32"/>
      <w:r>
        <w:rPr>
          <w:rtl w:val="true"/>
        </w:rPr>
        <w:t>وصاياها</w:t>
      </w:r>
      <w:r>
        <w:rPr>
          <w:rtl w:val="true"/>
        </w:rPr>
        <w:t>(</w:t>
      </w:r>
      <w:r>
        <w:rPr>
          <w:rtl w:val="true"/>
        </w:rPr>
        <w:t>علها السلام</w:t>
      </w:r>
      <w:r>
        <w:rPr>
          <w:rtl w:val="true"/>
        </w:rPr>
        <w:t xml:space="preserve">) </w:t>
      </w:r>
      <w:r>
        <w:rPr>
          <w:rtl w:val="true"/>
        </w:rPr>
        <w:t>الخالدة</w:t>
      </w:r>
      <w:bookmarkEnd w:id="33"/>
    </w:p>
    <w:p>
      <w:pPr>
        <w:pStyle w:val="BookText"/>
        <w:rPr/>
      </w:pPr>
      <w:r>
        <w:rPr>
          <w:rFonts w:ascii="Amiri" w:hAnsi="Amiri" w:eastAsia="Amiri" w:cs="Amiri"/>
          <w:color w:val="111111"/>
          <w:sz w:val="28"/>
          <w:sz w:val="28"/>
          <w:szCs w:val="28"/>
          <w:rtl w:val="true"/>
          <w:lang w:bidi="ar-SA"/>
        </w:rPr>
        <w:t xml:space="preserve">وطافت بريحانة الرسول وبضعته الآلام الموهنة من غصب حقّها ومعاملتها معاملة عادية ، وغير ذلك من المحن القاسية التي عانتها ، ففتكت بجسمها الشريف الأمراض فلازمت الفراش ، وأخذت تذوي كما تذوي الأزهار عند الضماء ، ومشى الموت إليها سريعاً وهي في شبابها الغض الأهاب ، ولما بدت لها طلائع الرحيل إلى الله تعالى أوصت بوصيّتها البالغة الأهمية ، والتي فيها الطعن بحكومة أبي بكر وعدم شرعيتها ، وكان من أعظم بنودها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يحضر تشييع جثمانها المقدّس أحد من الذين هضموها واعتدوا عليها ؛ لأنهم أعداؤها وأعداء أبيها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يوارى جثمانها في غلس الليل البهيم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يعفى موضع قبرها ليكون رمزاً لغضبها على القوم غير قابل للشكّ والتأويل على ممرّ القرون والأجيال وإلى هذا المعنى أشار شريف مكّة 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لنا أَيُّها المُجادِلُ في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الغَاصِبَيْنِ إِذْ غَصباها</w:t>
      </w:r>
    </w:p>
    <w:p>
      <w:pPr>
        <w:pStyle w:val="BookText"/>
        <w:rPr/>
      </w:pPr>
      <w:r>
        <w:rPr>
          <w:rFonts w:ascii="Amiri" w:hAnsi="Amiri" w:eastAsia="Amiri" w:cs="Amiri"/>
          <w:color w:val="111111"/>
          <w:sz w:val="28"/>
          <w:sz w:val="28"/>
          <w:szCs w:val="28"/>
          <w:rtl w:val="true"/>
          <w:lang w:bidi="ar-SA"/>
        </w:rPr>
        <w:t xml:space="preserve">أَهُما ما تَعَمَّدَاها 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بِظُلْمٍ كَلَّا وَلَا اهْتَضَماها</w:t>
      </w:r>
    </w:p>
    <w:p>
      <w:pPr>
        <w:pStyle w:val="BookText"/>
        <w:rPr/>
      </w:pPr>
      <w:r>
        <w:rPr>
          <w:rFonts w:ascii="Amiri" w:hAnsi="Amiri" w:eastAsia="Amiri" w:cs="Amiri"/>
          <w:color w:val="111111"/>
          <w:sz w:val="28"/>
          <w:sz w:val="28"/>
          <w:szCs w:val="28"/>
          <w:rtl w:val="true"/>
          <w:lang w:bidi="ar-SA"/>
        </w:rPr>
        <w:t xml:space="preserve">فَلِماذا إِذْ جُهَزَتْ لِلقاءِ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المَمَاتِ لَم يَحْضُرَاها</w:t>
      </w:r>
    </w:p>
    <w:p>
      <w:pPr>
        <w:pStyle w:val="BookText"/>
        <w:rPr/>
      </w:pPr>
      <w:r>
        <w:rPr>
          <w:rFonts w:ascii="Amiri" w:hAnsi="Amiri" w:eastAsia="Amiri" w:cs="Amiri"/>
          <w:color w:val="111111"/>
          <w:sz w:val="28"/>
          <w:sz w:val="28"/>
          <w:szCs w:val="28"/>
          <w:rtl w:val="true"/>
          <w:lang w:bidi="ar-SA"/>
        </w:rPr>
        <w:t xml:space="preserve">شَيْعَتْ نَعْشَهَا مَلائِكَةُ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رفقاً بِها وَما شَيَّعاها</w:t>
      </w:r>
    </w:p>
    <w:p>
      <w:pPr>
        <w:pStyle w:val="BookText"/>
        <w:rPr/>
      </w:pPr>
      <w:r>
        <w:rPr>
          <w:rFonts w:ascii="Amiri" w:hAnsi="Amiri" w:eastAsia="Amiri" w:cs="Amiri"/>
          <w:color w:val="111111"/>
          <w:sz w:val="28"/>
          <w:sz w:val="28"/>
          <w:szCs w:val="28"/>
          <w:rtl w:val="true"/>
          <w:lang w:bidi="ar-SA"/>
        </w:rPr>
        <w:t xml:space="preserve">كانَ زُهْداً فِي أَجْرِها أَمْ عَنَاداً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لأبيها النَّبِيَّ لَم يَتْبَعاها</w:t>
      </w:r>
    </w:p>
    <w:p>
      <w:pPr>
        <w:pStyle w:val="BookText"/>
        <w:rPr/>
      </w:pPr>
      <w:r>
        <w:rPr>
          <w:rFonts w:ascii="Amiri" w:hAnsi="Amiri" w:eastAsia="Amiri" w:cs="Amiri"/>
          <w:color w:val="111111"/>
          <w:sz w:val="28"/>
          <w:sz w:val="28"/>
          <w:szCs w:val="28"/>
          <w:rtl w:val="true"/>
          <w:lang w:bidi="ar-SA"/>
        </w:rPr>
        <w:t xml:space="preserve">أَمْ لِأَنَّ البتول أَوْصَتْ بأَنْ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يَشْهَدا دَفْنَها فَما شَهِداها</w:t>
      </w:r>
    </w:p>
    <w:p>
      <w:pPr>
        <w:pStyle w:val="BookText"/>
        <w:rPr/>
      </w:pPr>
      <w:r>
        <w:rPr>
          <w:rFonts w:ascii="Amiri" w:hAnsi="Amiri" w:eastAsia="Amiri" w:cs="Amiri"/>
          <w:color w:val="111111"/>
          <w:sz w:val="28"/>
          <w:sz w:val="28"/>
          <w:szCs w:val="28"/>
          <w:rtl w:val="true"/>
          <w:lang w:bidi="ar-SA"/>
        </w:rPr>
        <w:t xml:space="preserve">أَمْ أبُوها أَسَرَّ ذاكَ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فَأَطاعَتْ بِنْتُ النَّبِيِّ أباها</w:t>
      </w:r>
    </w:p>
    <w:p>
      <w:pPr>
        <w:pStyle w:val="BookText"/>
        <w:rPr/>
      </w:pPr>
      <w:r>
        <w:rPr>
          <w:rFonts w:ascii="Amiri" w:hAnsi="Amiri" w:eastAsia="Amiri" w:cs="Amiri"/>
          <w:color w:val="111111"/>
          <w:sz w:val="28"/>
          <w:sz w:val="28"/>
          <w:szCs w:val="28"/>
          <w:rtl w:val="true"/>
          <w:lang w:bidi="ar-SA"/>
        </w:rPr>
        <w:t xml:space="preserve">كيف ما شِئْتَ قُلْ كَفاكَ فهذِي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فِرْيَةٌ قد بَلَغْتَ أَقْصَى مَدَاها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ونفّذ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وصاياها التي وضعت فيها الحجر الأساس لمبدأ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وبهذا انطوى الحديث عن سموّ أخلاق بضعة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التى هی امتداد لأخلاق 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أقام قواعد الفكر في دنيا الإسلام </w:t>
      </w:r>
      <w:r>
        <w:rPr>
          <w:rFonts w:eastAsia="IRNazanin" w:cs="IRNazanin"/>
          <w:color w:val="111111"/>
          <w:sz w:val="28"/>
          <w:szCs w:val="28"/>
          <w:rtl w:val="true"/>
          <w:lang w:bidi="fa-IR"/>
        </w:rPr>
        <w:t xml:space="preserve">. </w:t>
      </w:r>
      <w:bookmarkStart w:id="34" w:name="pg16571_187403"/>
    </w:p>
    <w:p>
      <w:pPr>
        <w:pStyle w:val="Heading2"/>
        <w:numPr>
          <w:ilvl w:val="1"/>
          <w:numId w:val="1"/>
        </w:numPr>
        <w:rPr/>
      </w:pPr>
      <w:bookmarkStart w:id="35" w:name="__RefHeading___Toc10551832_1280447820"/>
      <w:bookmarkStart w:id="36" w:name="_Toc11"/>
      <w:bookmarkEnd w:id="34"/>
      <w:bookmarkEnd w:id="35"/>
      <w:r>
        <w:rPr>
          <w:rtl w:val="true"/>
        </w:rPr>
        <w:t>الأمامة الحسن</w:t>
      </w:r>
      <w:bookmarkEnd w:id="3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 w:name="__RefHeading___Toc10551834_1280447820"/>
      <w:bookmarkStart w:id="38" w:name="_Toc12"/>
      <w:bookmarkEnd w:id="37"/>
      <w:r>
        <w:rPr>
          <w:rtl w:val="true"/>
        </w:rPr>
        <w:t>اشارة</w:t>
      </w:r>
      <w:bookmarkEnd w:id="3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16571_187405"/>
      <w:bookmarkStart w:id="40" w:name="pg16571_187405"/>
      <w:bookmarkEnd w:id="40"/>
    </w:p>
    <w:p>
      <w:pPr>
        <w:pStyle w:val="BookText"/>
        <w:rPr/>
      </w:pPr>
      <w:bookmarkStart w:id="41" w:name="pg16571_187405"/>
      <w:bookmarkEnd w:id="41"/>
      <w:r>
        <w:rPr>
          <w:rFonts w:ascii="IRNazanin" w:hAnsi="IRNazanin" w:eastAsia="IRNazanin"/>
          <w:color w:val="111111"/>
          <w:sz w:val="28"/>
          <w:sz w:val="28"/>
          <w:szCs w:val="28"/>
          <w:rtl w:val="true"/>
          <w:lang w:bidi="fa-IR"/>
        </w:rPr>
        <w:t xml:space="preserve">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أفذاذ العترة الطاهرة ، ومن نجومها المشرقة ، فهو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وسيّد شباب أهل الجنّة ، وإمام إن قام أو قعد ، حسب ما نطقت به ، الأخبار في حقه من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سلام الله عليه المثل الأعلى لمكارم الأخلاق ، وسموّ الذات ، وقد شهد له بذلك ألد أعدائه مروان بن الحكم حينما كان يبادر لحمل جنازته ، فأنكر عليه ذلك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أَتَحْمِلُ جَنازَتَهُ وَقَدْ كُنْتَ تُجَرِّعُهُ الْغُصَصَ وَالْاَلَامَ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أفعل ذلك بمن يوازن حلمه الجبال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أيّ حال ، فهذا عرض موجز لبعض ما أثر عنه من القول في مكارم الأخلاق</w:t>
      </w:r>
    </w:p>
    <w:p>
      <w:pPr>
        <w:pStyle w:val="BookText"/>
        <w:rPr/>
      </w:pPr>
      <w:r>
        <w:rPr>
          <w:rFonts w:ascii="Amiri" w:hAnsi="Amiri" w:eastAsia="Amiri" w:cs="Amiri"/>
          <w:color w:val="111111"/>
          <w:sz w:val="28"/>
          <w:sz w:val="28"/>
          <w:szCs w:val="28"/>
          <w:rtl w:val="true"/>
          <w:lang w:bidi="ar-SA"/>
        </w:rPr>
        <w:t xml:space="preserve">ومساوئها ، وما نقل عنه الرواة من سموّ الأخلاق ، وفيما يلى ذلك </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0551836_1280447820"/>
      <w:bookmarkStart w:id="43" w:name="_Toc13"/>
      <w:bookmarkEnd w:id="42"/>
      <w:r>
        <w:rPr>
          <w:rtl w:val="true"/>
        </w:rPr>
        <w:t>كَارِمُ الأَخْلَاقِ</w:t>
      </w:r>
      <w:bookmarkEnd w:id="43"/>
    </w:p>
    <w:p>
      <w:pPr>
        <w:pStyle w:val="BookText"/>
        <w:rPr/>
      </w:pPr>
      <w:r>
        <w:rPr>
          <w:rFonts w:ascii="IRNazanin" w:hAnsi="IRNazanin" w:eastAsia="IRNazanin"/>
          <w:color w:val="111111"/>
          <w:sz w:val="28"/>
          <w:sz w:val="28"/>
          <w:szCs w:val="28"/>
          <w:rtl w:val="true"/>
          <w:lang w:bidi="fa-IR"/>
        </w:rPr>
        <w:t xml:space="preserve">تحدّث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مكارم الأخلاق ، ومحاسن الصفات ، فقال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النِّسَانِ ، وَإِعْطَاهُ السَّائِل ، وَحُسْنُ الْخُلُقِ ، وَالمُكافَنَةُ بِالصَّنائِعِ ، وَصِلَةُ الرَّحِمِ ، وَالتَّذَمُّمُ </w:t>
      </w:r>
      <w:r>
        <w:rPr>
          <w:rStyle w:val="FootnoteAnchor"/>
          <w:rtl w:val="true"/>
        </w:rPr>
        <w:footnoteReference w:id="146"/>
      </w:r>
      <w:r>
        <w:rPr>
          <w:rFonts w:ascii="Amiri" w:hAnsi="Amiri" w:eastAsia="Amiri" w:cs="Amiri"/>
          <w:color w:val="111111"/>
          <w:sz w:val="28"/>
          <w:sz w:val="28"/>
          <w:szCs w:val="28"/>
          <w:rtl w:val="true"/>
          <w:lang w:bidi="ar-SA"/>
        </w:rPr>
        <w:t xml:space="preserve">عَلَى الْجارِ ، وَمَعْرِفَةُ الْحَقِّ للصّاحِبِ ، وقرى </w:t>
      </w:r>
      <w:bookmarkStart w:id="44" w:name="pg16571_187406"/>
    </w:p>
    <w:p>
      <w:pPr>
        <w:pStyle w:val="BookText"/>
        <w:rPr/>
      </w:pPr>
      <w:bookmarkEnd w:id="44"/>
      <w:r>
        <w:rPr>
          <w:rFonts w:ascii="Amiri" w:hAnsi="Amiri" w:eastAsia="Amiri" w:cs="Amiri"/>
          <w:color w:val="111111"/>
          <w:sz w:val="28"/>
          <w:sz w:val="28"/>
          <w:szCs w:val="28"/>
          <w:rtl w:val="true"/>
          <w:lang w:bidi="ar-SA"/>
        </w:rPr>
        <w:t>الضَّيْفِ ، وَرَأْسُهُنَّ الْحَياءُ</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وهذه الصفات هي أصول الأخلاق الكاملة التي ترفع الإنسان وتزدهر بها شخصيته وسأله معاوية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 ثلاث خلال لم أجد من يجبيني عنها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المروءة ، الكرم ، النجدة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الإمام عنها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فَإِصْلَاحُ الرَّجُلِ أَمْرَ دَيْنِهِ ، وَحُسْنُ قِيَامِهِ عَلَى مالِهِ ، وَإِفْشاءُ السَّلَامِ ، وَالتَّحَبُّبُ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الْعَطِيَّةُ قَبْلَ السُّؤَالِ ، وَالتَّبَرُّعُ بِالْمَعْرُوفِ ، وَالْإِطْعَامُ فِي الْمَحْلِ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 عَنِ الْجارِ ، وَالْمُحاماة في الْكَرَيْهَةِ ، وَالصَّبْرُ عَلَى الشَّدائِدِ </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حكى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هذه الصفات التي هي من معالي الأخلاق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جاءه شخص وسأله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أحسن النّاس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أَشْرَكَ النَّاسَ في عَيْشِهِ</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وألمّ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بحقيقة الكرم الذي هو من أسمى الصفات </w:t>
      </w:r>
      <w:r>
        <w:rPr>
          <w:rFonts w:eastAsia="IRNazanin" w:cs="IRNazanin"/>
          <w:color w:val="111111"/>
          <w:sz w:val="28"/>
          <w:szCs w:val="28"/>
          <w:rtl w:val="true"/>
          <w:lang w:bidi="fa-IR"/>
        </w:rPr>
        <w:t>.</w:t>
      </w:r>
    </w:p>
    <w:p>
      <w:pPr>
        <w:pStyle w:val="Heading3"/>
        <w:numPr>
          <w:ilvl w:val="2"/>
          <w:numId w:val="1"/>
        </w:numPr>
        <w:rPr/>
      </w:pPr>
      <w:bookmarkStart w:id="45" w:name="__RefHeading___Toc10551838_1280447820"/>
      <w:bookmarkStart w:id="46" w:name="_Toc14"/>
      <w:bookmarkEnd w:id="45"/>
      <w:r>
        <w:rPr>
          <w:rtl w:val="true"/>
        </w:rPr>
        <w:t>مساوئ الاخلاق</w:t>
      </w:r>
      <w:bookmarkEnd w:id="4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تحدّث الإمام عن مساوئ الأخلاق التي تهبط بالإنسان إلى مستوى سحيق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هَلَالُ النَّاسِ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الْحِرْصُ ،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الإمام كيفيّة هلاك النّاس في هذه الخصال ، فقال </w:t>
      </w:r>
      <w:r>
        <w:rPr>
          <w:rFonts w:eastAsia="Amiri" w:cs="Amiri" w:ascii="Amiri" w:hAnsi="Amiri"/>
          <w:color w:val="111111"/>
          <w:sz w:val="28"/>
          <w:szCs w:val="28"/>
          <w:rtl w:val="true"/>
          <w:lang w:bidi="ar-SA"/>
        </w:rPr>
        <w:t xml:space="preserve">: </w:t>
      </w:r>
      <w:bookmarkStart w:id="47" w:name="pg16571_187407"/>
    </w:p>
    <w:p>
      <w:pPr>
        <w:pStyle w:val="BookText"/>
        <w:rPr/>
      </w:pPr>
      <w:bookmarkEnd w:id="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هَلَالُ الدِّيْنِ ، وَبِهِ لُعِنَ إِبْلِيسُ الْحِرْصُ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النَّفْسِ ، وَبِهِ أُخْرِجَ آدَمُ مِنَ</w:t>
      </w:r>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رَائِدُ السُّوْءِ ، وَبِهَ قَتَلَ قابِيْلَها بِيْلُ</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وهذه الخصال من أمهات الرذائل التي تدفع الإنسان إلى اقتراف الموبقات والجرائم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حذر من سوء الخلق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أَشَدُّ مِنَ الْمُصيبَةِ سُوءُ الْخُلُقِ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إن سوء الأخلاق تجرّ للإنسان المصاعب والفتن وتلقيه في شرّ عظيم</w:t>
      </w:r>
    </w:p>
    <w:p>
      <w:pPr>
        <w:pStyle w:val="Heading3"/>
        <w:numPr>
          <w:ilvl w:val="2"/>
          <w:numId w:val="1"/>
        </w:numPr>
        <w:rPr/>
      </w:pPr>
      <w:bookmarkStart w:id="48" w:name="__RefHeading___Toc10551840_1280447820"/>
      <w:bookmarkStart w:id="49" w:name="_Toc15"/>
      <w:bookmarkEnd w:id="48"/>
      <w:r>
        <w:rPr>
          <w:rtl w:val="true"/>
        </w:rPr>
        <w:t>مَكَارِمُ اَخلاقِة</w:t>
      </w:r>
      <w:bookmarkEnd w:id="49"/>
    </w:p>
    <w:p>
      <w:pPr>
        <w:pStyle w:val="BookText"/>
        <w:rPr/>
      </w:pPr>
      <w:r>
        <w:rPr>
          <w:rFonts w:ascii="IRNazanin" w:hAnsi="IRNazanin" w:eastAsia="IRNazanin"/>
          <w:color w:val="111111"/>
          <w:sz w:val="28"/>
          <w:sz w:val="28"/>
          <w:szCs w:val="28"/>
          <w:rtl w:val="true"/>
          <w:lang w:bidi="fa-IR"/>
        </w:rPr>
        <w:t xml:space="preserve">ضارع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سمّو أخلاقه التي كانت مثالاً للرحمة الإلهية التي تملأ القلوب رجاء ورحمة ، وهذه شذرات من معالي أخلاقه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التواضع</w:t>
      </w:r>
    </w:p>
    <w:p>
      <w:pPr>
        <w:pStyle w:val="BookText"/>
        <w:rPr/>
      </w:pPr>
      <w:r>
        <w:rPr>
          <w:rFonts w:ascii="IRNazanin" w:hAnsi="IRNazanin" w:eastAsia="IRNazanin"/>
          <w:color w:val="111111"/>
          <w:sz w:val="28"/>
          <w:sz w:val="28"/>
          <w:szCs w:val="28"/>
          <w:rtl w:val="true"/>
          <w:lang w:bidi="fa-IR"/>
        </w:rPr>
        <w:t>كان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وحيد عصره في تواضعه ونكرانه للذات ، وهذه أمثلة منها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اجتاز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جماعة من الفقراء قد وضعوا على وجه الأرض كسيرات من الخبز ، وهم يأكلون منها ، فدعوه إلى مشاركتهم ، فأجابهم إلى ذلك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يُحِبُّ الْمُتَكَبِّرِينَ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فرغ من تناول الطعام معهم دعاهم إلى ضيافته، فأطعمهم وكساهم وأغدق عليهم ببرّه وإحسانه </w:t>
      </w:r>
      <w:r>
        <w:rPr>
          <w:rStyle w:val="FootnoteAnchor"/>
          <w:rtl w:val="true"/>
        </w:rPr>
        <w:footnoteReference w:id="15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تواضعه أنّه مرّ على صبيان يتناولون الطعام ، فدعوه إلى مشاركتهم ،</w:t>
      </w:r>
    </w:p>
    <w:p>
      <w:pPr>
        <w:pStyle w:val="BookText"/>
        <w:rPr/>
      </w:pPr>
      <w:r>
        <w:rPr>
          <w:rFonts w:ascii="Amiri" w:hAnsi="Amiri" w:eastAsia="Amiri" w:cs="Amiri"/>
          <w:color w:val="111111"/>
          <w:sz w:val="28"/>
          <w:sz w:val="28"/>
          <w:szCs w:val="28"/>
          <w:rtl w:val="true"/>
          <w:lang w:bidi="ar-SA"/>
        </w:rPr>
        <w:t xml:space="preserve">فأجابهم إلى ذلك ، ثمّ حملهم إلى منزله ، فمنحهم بكرمه وجوده ،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لَهُمْ ، لأَنَّهُمْ لَمْ يَجِدُوا غَيْرَ ما أَطْعَمُونِي ، وَنَحْنُ نَجِدُ مِمَا أَعْطَيْنَاهُمْ </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عظيم تواضعه أنه كان جالساً في مكان وأراد الانصراف منه فجاءه فقير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فرحّب به ولاطفه ، وقال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جَلَسْتَ عَلَى حِينِ قيامِ مِنَا ، أَفَتَأْذَنُ لِي بِالإِنْصِرافِ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إنّ التواضع دليل على سموّ النفس وكمالها ، 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التَّواضُعَ لَا يَزِيدُ الْعَبْدَ إِلَّا رِفْعَةٌ ، فَتَواضَعُوا يَرْحَمُكُمُ اللهُ </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الحلم</w:t>
      </w:r>
    </w:p>
    <w:p>
      <w:pPr>
        <w:pStyle w:val="BookText"/>
        <w:rPr/>
      </w:pPr>
      <w:r>
        <w:rPr>
          <w:rFonts w:ascii="IRNazanin" w:hAnsi="IRNazanin" w:eastAsia="IRNazanin"/>
          <w:color w:val="111111"/>
          <w:sz w:val="28"/>
          <w:sz w:val="28"/>
          <w:szCs w:val="28"/>
          <w:rtl w:val="true"/>
          <w:lang w:bidi="fa-IR"/>
        </w:rPr>
        <w:t>كان ريحانة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أحلم النّاس ، وكان يقابل المسيء له بالعفو</w:t>
      </w:r>
    </w:p>
    <w:p>
      <w:pPr>
        <w:pStyle w:val="BookText"/>
        <w:rPr/>
      </w:pPr>
      <w:r>
        <w:rPr>
          <w:rFonts w:ascii="Amiri" w:hAnsi="Amiri" w:eastAsia="Amiri" w:cs="Amiri"/>
          <w:color w:val="111111"/>
          <w:sz w:val="28"/>
          <w:sz w:val="28"/>
          <w:szCs w:val="28"/>
          <w:rtl w:val="true"/>
          <w:lang w:bidi="ar-SA"/>
        </w:rPr>
        <w:t>والإحسان ، ومن آيات حلمه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اجتاز على الإمام شخص من أهل الشام ممّن غذاهم معاوية بالكراهية والحقد على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فقابل الإمام بالسب والشتم ، وهو ساكت لم يرد عليه شيئاً ، وبعد فراغه من سبّه قابله الإمام ببسمات فيّاضة بالبشر ، قائلا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الشَّيْخُ ، أَظُنُّكَ غَرِيباً ، لَوْ سَأَلْتَنا أَعْطَيْناكَ ، وَلَوِ اسْتَرْشَدْتَنَا أَرْشَدْنَاكَ ، وَلَو اسْتَحْمَلْتَنا حَمَلْناكَ ، وَإِنْ كُنْتَ جانِعاً أَطْعَمْناكَ ، وَإِنْ كُنْتَ مُحْتَاجاً أَغْنَيْنَاكَ ، وَإِنْ كُنْتَ طَرِيداً أَوَيْناكَ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زال يلاطف الشامي بناعم القول ، والكلام الطيب حتى ذهل الرجل ولم يطق جواباً ، وبقي حائراً كيف يعتذر للإمام ويمحو ما اقترفه من ذنب ، وراح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أعلم حيث يجعل رسالته فيمن يشاء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على وجه الأرض أحبّ إليَّ منه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كانت عند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الشاة ، فرأى قد كسرت رجلها ، فقال لغلامه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فَعَلَ هذا بها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لأجلبّ لك الهم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فتبسّم الإمام وقال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الأَسرَّ نَّكَ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أعتقه ، وأجزل له العطاء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وهكذا كان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للإنسانيّة الكاملة ، ورمزاً للخُلق الرفيع لا يثيره الغضب ، ولا يزعجه من أساء إليه ، قد وضع قول الله نصب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بِالَّتِي هِيَ أَحْسَنُ فَإِذَا الَّذِي بَيْنَكَ وَبَيْنَهُ عَدَاوَةٌ كَأَنَّهُ وَلِيٌّ حَمِيمٌ ﴾ </w:t>
      </w:r>
      <w:r>
        <w:rPr>
          <w:rStyle w:val="FootnoteAnchor"/>
          <w:rtl w:val="true"/>
        </w:rPr>
        <w:footnoteReference w:id="15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السخاء</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معالي أخلاقه السخاء ، وبذله للخير بداعي الخير ، وقد تجلت هذه </w:t>
      </w:r>
    </w:p>
    <w:p>
      <w:pPr>
        <w:pStyle w:val="BookText"/>
        <w:rPr/>
      </w:pPr>
      <w:r>
        <w:rPr>
          <w:rFonts w:ascii="IRNazanin" w:hAnsi="IRNazanin" w:eastAsia="IRNazanin"/>
          <w:color w:val="111111"/>
          <w:sz w:val="28"/>
          <w:sz w:val="28"/>
          <w:szCs w:val="28"/>
          <w:rtl w:val="true"/>
          <w:lang w:bidi="fa-IR"/>
        </w:rPr>
        <w:t>الظاهرة الكريمة بأسمى صورها عند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حتى لقّب بكريم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معدن الكرم والإحسان ، وقد روى المؤرّخون صوراً مشرقة من معالي كرمه ، كان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جاءه أعرابي سائلاً ، فأمر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يعطوه ما في الخزانة ، وكان فيها عشرة آلاف درهم ، فأعطوها له، فذهل الأعرابي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هلا تركتني أبوح بحاجتي ؟</w:t>
      </w:r>
    </w:p>
    <w:p>
      <w:pPr>
        <w:pStyle w:val="BookText"/>
        <w:rPr/>
      </w:pPr>
      <w:r>
        <w:rPr>
          <w:rFonts w:ascii="IRNazanin" w:hAnsi="IRNazanin" w:eastAsia="IRNazanin"/>
          <w:color w:val="111111"/>
          <w:sz w:val="28"/>
          <w:sz w:val="28"/>
          <w:szCs w:val="28"/>
          <w:rtl w:val="true"/>
          <w:lang w:bidi="fa-IR"/>
        </w:rPr>
        <w:t xml:space="preserve">فأجابه الإمام بلطف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أَناسٌ نَوالُنا خَضِلُ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يَرْتَعُ فِيهِ الرَّجاءُ وَالأَمَلُ</w:t>
      </w:r>
    </w:p>
    <w:p>
      <w:pPr>
        <w:pStyle w:val="BookText"/>
        <w:rPr/>
      </w:pPr>
      <w:r>
        <w:rPr>
          <w:rFonts w:ascii="Amiri" w:hAnsi="Amiri" w:eastAsia="Amiri" w:cs="Amiri"/>
          <w:color w:val="111111"/>
          <w:sz w:val="28"/>
          <w:sz w:val="28"/>
          <w:szCs w:val="28"/>
          <w:rtl w:val="true"/>
          <w:lang w:bidi="ar-SA"/>
        </w:rPr>
        <w:t xml:space="preserve">تَجُودُ قَبْلَ السُّؤالِ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على ماءٍ وَجْهِ مَنْ يَسَلُ</w:t>
      </w:r>
    </w:p>
    <w:p>
      <w:pPr>
        <w:pStyle w:val="BookText"/>
        <w:rPr/>
      </w:pPr>
      <w:r>
        <w:rPr>
          <w:rFonts w:ascii="Amiri" w:hAnsi="Amiri" w:eastAsia="Amiri" w:cs="Amiri"/>
          <w:color w:val="111111"/>
          <w:sz w:val="28"/>
          <w:sz w:val="28"/>
          <w:szCs w:val="28"/>
          <w:rtl w:val="true"/>
          <w:lang w:bidi="ar-SA"/>
        </w:rPr>
        <w:t xml:space="preserve">لَوْ يَعْلَمُ البَحْرُ فَضْلَ نائلنا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لفاضَ مِنْ بَعْدِ فَيْضِهِ خَجِلُ</w:t>
      </w:r>
      <w:r>
        <w:rPr>
          <w:rStyle w:val="FootnoteAnchor"/>
          <w:rtl w:val="true"/>
        </w:rPr>
        <w:footnoteReference w:id="1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اجتاز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افلام أسود بين يديه رغيف يأكل منه ، ويدفع لكلب كان عنده شيئاً آخر من الرغيف ، فقال له الإمام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حَمَلَكَ عَلى ذلِكَ ؟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لأستحي أن آكل ولا أطعمه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ورأى الإمام فيه خصلة كريمة من أحبّ الخصال عنده ، فأحب أن يجازيه على صنعه ، فأمره أن يقيم في مكانه ولا يبرح عنه ، وبادر فاشتراه واشترى الحائط </w:t>
      </w:r>
      <w:r>
        <w:rPr>
          <w:rStyle w:val="FootnoteAnchor"/>
          <w:rtl w:val="true"/>
        </w:rPr>
        <w:footnoteReference w:id="160"/>
      </w:r>
      <w:r>
        <w:rPr>
          <w:rFonts w:ascii="Amiri" w:hAnsi="Amiri" w:eastAsia="Amiri" w:cs="Amiri"/>
          <w:color w:val="111111"/>
          <w:sz w:val="28"/>
          <w:sz w:val="28"/>
          <w:szCs w:val="28"/>
          <w:rtl w:val="true"/>
          <w:lang w:bidi="ar-SA"/>
        </w:rPr>
        <w:t xml:space="preserve">الذي هو فيه ، وأعتقه ، وملكه الحائط </w:t>
      </w:r>
      <w:r>
        <w:rPr>
          <w:rStyle w:val="FootnoteAnchor"/>
          <w:rtl w:val="true"/>
        </w:rPr>
        <w:footnoteReference w:id="16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شخص طالباً منه أن ينعم عليه بمعروفه وإحسانه ، فقال له الإمام معتذراً متلطفاً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حَقٌّ سُؤَالَكَ ، يَعْظُمُ لَدَى مَعْرِفَتِي بِما يجِبُ لَكَ ، وَيَكْبُرُ عَلَيَّ وَيَدايَ تَعْجَزُ عَنْ نَيْلِك بِما أَنْتَ أَهْلُهُ ، وَالْكَثِيرُ في ذاتِ اللهِ تَعَالَى قَلِيْلٌ ، وَمَا فِي مُلْكِي وَفَاءٌ لِشُكْرِكَ ، فَإِنْ قَبِلْتَ مِنَا الْمَيْسُورَ ، وَرَفَعْتَ عَنّا مَؤونَةَ الإِحْتِفَالِ وَالاهْتِمَامِ فَعَلْتُهُ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فقابله الرجل بالأدب والإجابة لما عرضه عليه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أقبل القليل ، وأشكر العطية ، وأعذر على المنع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 واله</w:t>
      </w:r>
    </w:p>
    <w:p>
      <w:pPr>
        <w:pStyle w:val="BookText"/>
        <w:rPr/>
      </w:pPr>
      <w:r>
        <w:rPr>
          <w:rFonts w:ascii="Amiri" w:hAnsi="Amiri" w:eastAsia="Amiri" w:cs="Amiri"/>
          <w:color w:val="111111"/>
          <w:sz w:val="28"/>
          <w:sz w:val="28"/>
          <w:szCs w:val="28"/>
          <w:rtl w:val="true"/>
          <w:lang w:bidi="ar-SA"/>
        </w:rPr>
        <w:t xml:space="preserve">وأمر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وكيله وحاسبه ،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هاتِ الْفاضِلَ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فأحضره ، وكان خمسين ألف درهم ، فدفعها له ، ولم يكتف بذلك ، وإنّما قال لوكيله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فَعَلْتَ بِالْخَمْسِ مِائَةِ دينار التي عِنْدَكَ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عندي ، فأمره بدفعها له ، وهو يعتذرمنه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إنّ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الْكَثِيرُ في ذاتِ اللهِ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ينم عن عطائه وبره ، إنّما هو الله تعالى لا يبتغي من أحد جزاء ولا شكوراً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اجتاز الإمام في بعض أزقة المدينة ، فسمع رجلاً يسأل الله تعالى أن يرزقه عشرة آلاف درهم ، فانطلق إلى بيته ، وأرسلها له بالوقت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هذه بعض البوادر من كرمه وجوده ، فقد كان السخاء من عناصره ومقوماته، وقد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لا نراك ترد سائلاً ؟</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لِلَّهِ سائِلٌ ، وَفِيهِ راغِبٌ ، وَأَنا أَسْتَحَي أَنْ أَكُونَ سَائِلاً وَأَرَدَّ سَائِلاً، وَإِنَّ اللهَ عَوَّدَني عادَةً أَنْ يُفِيضَ نِعَمَهُ عَلَيَّ ، وَعَوَّدْتُهُ أَنْ أَفِيضَ نِعَمَهُ عَلَى النَّاسِ ، فَأَخْشَىٰ إِنْ قَطَعْتُ الْعَادَةَ أَنْ يَمْنَعَنِي الْعادَةَ ، ، وأنشأ يقول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أتانى سائِلٌ قُلتُ 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 فَضْلُهُ فَرْضٌ عَلَى مُعَجِّل </w:t>
      </w:r>
    </w:p>
    <w:p>
      <w:pPr>
        <w:pStyle w:val="BookText"/>
        <w:rPr/>
      </w:pPr>
      <w:r>
        <w:rPr>
          <w:rFonts w:ascii="Amiri" w:hAnsi="Amiri" w:eastAsia="Amiri" w:cs="Amiri"/>
          <w:color w:val="111111"/>
          <w:sz w:val="28"/>
          <w:sz w:val="28"/>
          <w:szCs w:val="28"/>
          <w:rtl w:val="true"/>
          <w:lang w:bidi="ar-SA"/>
        </w:rPr>
        <w:t xml:space="preserve">وَمَنْ فَضْلُهُ فَضْلُ عَلَى كُلِّ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 أَيَّامِ الْفَتى حِينَ يُسْأَلُ </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ونسبت له أبيات من الشعر في الكرم والسخاء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السَّحَاءَ عَلَى الْعِبَادِ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يَقرأُ في كِتَابٍ مُحْكَم</w:t>
      </w:r>
    </w:p>
    <w:p>
      <w:pPr>
        <w:pStyle w:val="BookText"/>
        <w:rPr/>
      </w:pPr>
      <w:r>
        <w:rPr>
          <w:rFonts w:ascii="Amiri" w:hAnsi="Amiri" w:eastAsia="Amiri" w:cs="Amiri"/>
          <w:color w:val="111111"/>
          <w:sz w:val="28"/>
          <w:sz w:val="28"/>
          <w:szCs w:val="28"/>
          <w:rtl w:val="true"/>
          <w:lang w:bidi="ar-SA"/>
        </w:rPr>
        <w:t xml:space="preserve">وَعَدَ الْعِبادَ الأَسْخِياءَ جنانَهُ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 للبُخَلَاءِ نارَ جَهَنَّم</w:t>
      </w:r>
    </w:p>
    <w:p>
      <w:pPr>
        <w:pStyle w:val="BookText"/>
        <w:rPr/>
      </w:pPr>
      <w:r>
        <w:rPr>
          <w:rFonts w:ascii="Amiri" w:hAnsi="Amiri" w:eastAsia="Amiri" w:cs="Amiri"/>
          <w:color w:val="111111"/>
          <w:sz w:val="28"/>
          <w:sz w:val="28"/>
          <w:szCs w:val="28"/>
          <w:rtl w:val="true"/>
          <w:lang w:bidi="ar-SA"/>
        </w:rPr>
        <w:t xml:space="preserve">مَنْ كَانَ لا تَنْدِى يَداهُ بِنائِلٍ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للرّاغِبينَ فَلَيْسَ ذاكَ بِمُسْلِم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كما نسب له هذان البيتان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خَلَقْتَ الْخَلائِقَ مِنْ 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سَخِيٌّ وَمِنْهُم بَخيل</w:t>
      </w:r>
    </w:p>
    <w:p>
      <w:pPr>
        <w:pStyle w:val="BookText"/>
        <w:rPr/>
      </w:pPr>
      <w:r>
        <w:rPr>
          <w:rFonts w:ascii="Amiri" w:hAnsi="Amiri" w:eastAsia="Amiri" w:cs="Amiri"/>
          <w:color w:val="111111"/>
          <w:sz w:val="28"/>
          <w:sz w:val="28"/>
          <w:szCs w:val="28"/>
          <w:rtl w:val="true"/>
          <w:lang w:bidi="ar-SA"/>
        </w:rPr>
        <w:t xml:space="preserve">فَأَما السَّخِيُّ فَفي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الْبَخيلُ فَحُزنٌ طَويل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وقد ازدحمت على بابه المرتزقة والمحتاجون ، فكان يغدق عليهم ببره وإحسانه ، وقد ذكرنا عرضاً مفصلاً من سخائه في كتابنا حياة الإمام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الزهد</w:t>
      </w:r>
    </w:p>
    <w:p>
      <w:pPr>
        <w:pStyle w:val="BookText"/>
        <w:rPr/>
      </w:pPr>
      <w:r>
        <w:rPr>
          <w:rFonts w:ascii="IRNazanin" w:hAnsi="IRNazanin" w:eastAsia="IRNazanin"/>
          <w:color w:val="111111"/>
          <w:sz w:val="28"/>
          <w:sz w:val="28"/>
          <w:szCs w:val="28"/>
          <w:rtl w:val="true"/>
          <w:lang w:bidi="fa-IR"/>
        </w:rPr>
        <w:t xml:space="preserve">ومن معالي أخلاق سبط الرسول وريحانته الزهد في الدنيا ، فقد شابه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الظاهرة ، فتجرّد عن جميع رغبات الحياة ومباهجها ونسب له في الزهد هذا الشعر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لَكِسْرَةٌ مِنْ خَسِيْسِ الخُبْزِ تُشْبِعُني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وَشَرْبَةٌ مِنْ فَراح الماء تكفيني</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وَطَرَّةٌ مِنْ دَقيق النَّوبِ </w:t>
      </w:r>
      <w:r>
        <w:rPr>
          <w:rStyle w:val="FootnoteAnchor"/>
          <w:rtl w:val="true"/>
        </w:rPr>
        <w:footnoteReference w:id="167"/>
      </w:r>
      <w:r>
        <w:rPr>
          <w:rFonts w:ascii="Amiri" w:hAnsi="Amiri" w:eastAsia="Amiri" w:cs="Amiri"/>
          <w:color w:val="111111"/>
          <w:sz w:val="28"/>
          <w:sz w:val="28"/>
          <w:szCs w:val="28"/>
          <w:rtl w:val="true"/>
          <w:lang w:bidi="ar-SA"/>
        </w:rPr>
        <w:t xml:space="preserve">تَسْتُرنى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وَإِنْ مِتُّ تَكْفِينى لِتَكْفِيني </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وقد رسم على خاتمه ما يتمثّل بهذا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لِنَفْسِكَ مَا اسْتَطَعْتَ مِنَ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المَنِيَّةَ نازِلٌ بِكَ يا فتى</w:t>
      </w:r>
    </w:p>
    <w:p>
      <w:pPr>
        <w:pStyle w:val="BookText"/>
        <w:rPr/>
      </w:pPr>
      <w:r>
        <w:rPr>
          <w:rFonts w:ascii="Amiri" w:hAnsi="Amiri" w:eastAsia="Amiri" w:cs="Amiri"/>
          <w:color w:val="111111"/>
          <w:sz w:val="28"/>
          <w:sz w:val="28"/>
          <w:szCs w:val="28"/>
          <w:rtl w:val="true"/>
          <w:lang w:bidi="ar-SA"/>
        </w:rPr>
        <w:t xml:space="preserve">أَصْبَحْتَ ذَا فَرَحٍ كَأَنَّكَ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أَحْبَابَ قَلْبِكَ فِي المَقابِرِ والبِلى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وكان كثيراً ما يتمثل بهذا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لَذَاتِ دُنياً لا بقاءَ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اغْتِرَاراً بِظِلُّ زائِلٍ حَمَقُ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وكان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الخبز والملح ، وقد روى مدرك بن زياد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في حيطان ابن عباس ، فجاء الحسن والحسين وابنا العباس ، فجلسوا على ضفاف بعض السواقى ، فقال الحسن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مُدْرِكَ ، هَلْ عِنْدَكَ غَدَاءٌ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فبادرت وجئت له بخبز وملح وطاقتين من بقل ، فتناول منها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مُدْرِكُ ، ما أَطْيَبَ هذا ، وجيء له بطعام جيد ، فقال لمدرك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اجْمَعِ الْغُلْمَانَ وَقَدَّمْ لَهُمُ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فأكلوا منه ، ولم يتناول منه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تأكل منه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ذلِكَ الطَّعامُ أَحَبُّ عِنْدِي </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أجمع المترجمون له أنه كان من أزهد النّاس بعد جده وأبيه ، وقد ألّف في زهده محمّد بن بابويه القمّي كتاباً أسماه زهد الحسن</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الله عزّ وجلّ</w:t>
      </w:r>
    </w:p>
    <w:p>
      <w:pPr>
        <w:pStyle w:val="BookText"/>
        <w:rPr/>
      </w:pPr>
      <w:r>
        <w:rPr>
          <w:rFonts w:ascii="Amiri" w:hAnsi="Amiri" w:eastAsia="Amiri" w:cs="Amiri"/>
          <w:color w:val="111111"/>
          <w:sz w:val="28"/>
          <w:sz w:val="28"/>
          <w:szCs w:val="28"/>
          <w:rtl w:val="true"/>
          <w:lang w:bidi="ar-SA"/>
        </w:rPr>
        <w:t>من معالي أخلاق أبي محمّد الإنابة إلى الله تعالى والانقطاع إليه ، فلم يرَ النّاس مثله في عبادته وطاعته الله تعالى</w:t>
      </w:r>
    </w:p>
    <w:p>
      <w:pPr>
        <w:pStyle w:val="BookText"/>
        <w:rPr/>
      </w:pPr>
      <w:r>
        <w:rPr>
          <w:rFonts w:ascii="Amiri" w:hAnsi="Amiri" w:eastAsia="Amiri" w:cs="Amiri"/>
          <w:color w:val="111111"/>
          <w:sz w:val="28"/>
          <w:sz w:val="28"/>
          <w:szCs w:val="28"/>
          <w:rtl w:val="true"/>
          <w:lang w:bidi="ar-SA"/>
        </w:rPr>
        <w:t xml:space="preserve">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 في وقت من الأوقات إلا ولسانه يلهج بذكر الله تعالى</w:t>
      </w:r>
      <w:r>
        <w:rPr>
          <w:rStyle w:val="FootnoteAnchor"/>
          <w:rtl w:val="true"/>
        </w:rPr>
        <w:footnoteReference w:id="173"/>
      </w:r>
      <w:r>
        <w:rPr>
          <w:rFonts w:ascii="Amiri" w:hAnsi="Amiri" w:eastAsia="Amiri" w:cs="Amiri"/>
          <w:color w:val="111111"/>
          <w:sz w:val="28"/>
          <w:sz w:val="28"/>
          <w:szCs w:val="28"/>
          <w:rtl w:val="true"/>
          <w:lang w:bidi="ar-SA"/>
        </w:rPr>
        <w:t xml:space="preserve">تحميداً وتسبيحاً ، وكان إذا ذكر الجنة والنار اضطرب اضطراب السليم </w:t>
      </w:r>
      <w:r>
        <w:rPr>
          <w:rStyle w:val="FootnoteAnchor"/>
          <w:rtl w:val="true"/>
        </w:rPr>
        <w:footnoteReference w:id="174"/>
      </w:r>
      <w:r>
        <w:rPr>
          <w:rFonts w:ascii="Amiri" w:hAnsi="Amiri" w:eastAsia="Amiri" w:cs="Amiri"/>
          <w:color w:val="111111"/>
          <w:sz w:val="28"/>
          <w:sz w:val="28"/>
          <w:szCs w:val="28"/>
          <w:rtl w:val="true"/>
          <w:lang w:bidi="ar-SA"/>
        </w:rPr>
        <w:t xml:space="preserve">، فسأل الله الجنّة ، وتعوّذ من النّار ، وإذا ذكر الموت وما يعقبه من البعث والنشور بكى بكاء الخائفين والمنيبين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وإذا ذكر العرض على الله تعالى شهق شهقة يُغشى عليه منها</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ومن مظاهر عبادته ما يلي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وضوؤه وصلاته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الوضوء تغيّر حاله ، وداخله خوف شديد من الله تعالى ، فيصفر لونه ، وترتعد فرائصه ، وإذا فرغ من الوضوء ، وأراد الدخول إلى المسجد رفع صوته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ضَيْفُكَ بِبَابِكَ ، يا مُحْسِنُ قَدْ أَتَاكَ الْمُسيءُ فَتَجاوَزْ عَنْ قَبِيح ما عِنْدَنَا بِجَمِيل ما عِنْدَكَ يا كَرِيمٌ</w:t>
      </w:r>
      <w:r>
        <w:rPr>
          <w:rFonts w:eastAsia="Amiri" w:cs="Amiri" w:ascii="Amiri" w:hAnsi="Amiri"/>
          <w:color w:val="111111"/>
          <w:sz w:val="28"/>
          <w:szCs w:val="28"/>
          <w:rtl w:val="true"/>
          <w:lang w:bidi="ar-SA"/>
        </w:rPr>
        <w:t>»</w:t>
      </w:r>
      <w:r>
        <w:rPr>
          <w:rStyle w:val="FootnoteAnchor"/>
          <w:rtl w:val="true"/>
        </w:rPr>
        <w:footnoteReference w:id="17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أقبل على الصلاة ظهر عليه الخوف حتى ترتعد جميع أعضائه ، وإذا فرغ </w:t>
      </w:r>
    </w:p>
    <w:p>
      <w:pPr>
        <w:pStyle w:val="BookText"/>
        <w:rPr/>
      </w:pPr>
      <w:r>
        <w:rPr>
          <w:rFonts w:ascii="Amiri" w:hAnsi="Amiri" w:eastAsia="Amiri" w:cs="Amiri"/>
          <w:color w:val="111111"/>
          <w:sz w:val="28"/>
          <w:sz w:val="28"/>
          <w:szCs w:val="28"/>
          <w:rtl w:val="true"/>
          <w:lang w:bidi="ar-SA"/>
        </w:rPr>
        <w:t xml:space="preserve">من صلاة الفجر لا يتكلّم إلا بذكر الله تعالى حتى تطلع الشمس </w:t>
      </w:r>
      <w:r>
        <w:rPr>
          <w:rStyle w:val="FootnoteAnchor"/>
          <w:rtl w:val="true"/>
        </w:rPr>
        <w:footnoteReference w:id="17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مظاهر إنابته الله تعالى وعظيم طاعته له أنّه حج بيت الله الحرام خمساً وعشرين حجّة ماشياً على قدميه ، وكانت النجائب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وأن الجنائب لتقاد بين يديه، والجنائب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جنيبة ، وهي الدابة التي تقاد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تقاد بين يديه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عن كثرة حجه ماشياً ، فأجاب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أَسْتَحِي مِنْ رَبِّي أَلَّا أَمْضِيَ إِلَى بَيْتِهِ ماشِياً عَلَى قَدَمَي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التصدّق بأمواله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قدّم الإمام الزكي ريحانة رسول الله له كل غال ونفيس لمرضاة الله تعالى ، فقد خرج عن جميع ما يملك مرّتين، وتصدّق به على الفقراء ، كما شاطر الله تعالى أمواله ثلاث مرات حتى أعطى نعلاً، وأمسك أخرى </w:t>
      </w:r>
      <w:r>
        <w:rPr>
          <w:rStyle w:val="FootnoteAnchor"/>
          <w:rtl w:val="true"/>
        </w:rPr>
        <w:footnoteReference w:id="18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للقرآن بخشوع</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 الذّكر الحكيم بإمعان وخشوع ، فلا يمر بآية فيها نداء للمؤمنين إلا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لَبَّيْكَ </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xml:space="preserve">، وكان يقرأ في كل ليلة سورة الكهف </w:t>
      </w:r>
      <w:r>
        <w:rPr>
          <w:rStyle w:val="FootnoteAnchor"/>
          <w:rtl w:val="true"/>
        </w:rPr>
        <w:footnoteReference w:id="18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قضاء حوائج النّاس</w:t>
      </w:r>
    </w:p>
    <w:p>
      <w:pPr>
        <w:pStyle w:val="BookText"/>
        <w:rPr/>
      </w:pPr>
      <w:r>
        <w:rPr>
          <w:rFonts w:ascii="IRNazanin" w:hAnsi="IRNazanin" w:eastAsia="IRNazanin"/>
          <w:color w:val="111111"/>
          <w:sz w:val="28"/>
          <w:sz w:val="28"/>
          <w:szCs w:val="28"/>
          <w:rtl w:val="true"/>
          <w:lang w:bidi="fa-IR"/>
        </w:rPr>
        <w:t>وكان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ولعاً بقضاء حوائج النّاس ، وقصده شخص في حاجة وهو في أثناء الطواف ببيت الله الحرام ، فقطع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طوافه وسار مسرعاً فقضى حاجته ، ورأى أنّ ذلك أفضل عند الله تعالى من إتمام طوافه على ما في الطواف من أجر جزيل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ينتهي بنا الحديث عن بعض معالم أخلاق الإمام الزكي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50" w:name="pg16571_187417"/>
    </w:p>
    <w:p>
      <w:pPr>
        <w:pStyle w:val="Heading2"/>
        <w:numPr>
          <w:ilvl w:val="1"/>
          <w:numId w:val="1"/>
        </w:numPr>
        <w:rPr/>
      </w:pPr>
      <w:bookmarkStart w:id="51" w:name="__RefHeading___Toc10551842_1280447820"/>
      <w:bookmarkStart w:id="52" w:name="_Toc16"/>
      <w:bookmarkEnd w:id="50"/>
      <w:bookmarkEnd w:id="51"/>
      <w:r>
        <w:rPr>
          <w:rtl w:val="true"/>
        </w:rPr>
        <w:t>الأمام الحسين</w:t>
      </w:r>
      <w:r>
        <w:rPr>
          <w:rtl w:val="true"/>
        </w:rPr>
        <w:t>(</w:t>
      </w:r>
      <w:r>
        <w:rPr>
          <w:rtl w:val="true"/>
        </w:rPr>
        <w:t>علیه السلام</w:t>
      </w:r>
      <w:r>
        <w:rPr>
          <w:rtl w:val="true"/>
        </w:rPr>
        <w:t>).</w:t>
      </w:r>
      <w:bookmarkEnd w:id="5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 w:name="__RefHeading___Toc10551844_1280447820"/>
      <w:bookmarkStart w:id="54" w:name="_Toc17"/>
      <w:bookmarkEnd w:id="53"/>
      <w:r>
        <w:rPr>
          <w:rtl w:val="true"/>
        </w:rPr>
        <w:t>اشارة</w:t>
      </w:r>
      <w:bookmarkEnd w:id="5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16571_187419"/>
      <w:bookmarkStart w:id="56" w:name="pg16571_187419"/>
      <w:bookmarkEnd w:id="56"/>
    </w:p>
    <w:p>
      <w:pPr>
        <w:pStyle w:val="BookText"/>
        <w:rPr/>
      </w:pPr>
      <w:bookmarkStart w:id="57" w:name="pg16571_187419"/>
      <w:bookmarkEnd w:id="57"/>
      <w:r>
        <w:rPr>
          <w:rFonts w:ascii="Amiri" w:hAnsi="Amiri" w:eastAsia="Amiri" w:cs="Amiri"/>
          <w:color w:val="111111"/>
          <w:sz w:val="28"/>
          <w:sz w:val="28"/>
          <w:szCs w:val="28"/>
          <w:rtl w:val="true"/>
          <w:lang w:bidi="ar-SA"/>
        </w:rPr>
        <w:t>هو باني باني الإسلام والمجدّد لدين الله تعالى ، وهو من أبرز عظماء الأرض الذين</w:t>
      </w:r>
    </w:p>
    <w:p>
      <w:pPr>
        <w:pStyle w:val="BookText"/>
        <w:rPr/>
      </w:pPr>
      <w:r>
        <w:rPr>
          <w:rFonts w:ascii="Amiri" w:hAnsi="Amiri" w:eastAsia="Amiri" w:cs="Amiri"/>
          <w:color w:val="111111"/>
          <w:sz w:val="28"/>
          <w:sz w:val="28"/>
          <w:szCs w:val="28"/>
          <w:rtl w:val="true"/>
          <w:lang w:bidi="ar-SA"/>
        </w:rPr>
        <w:t xml:space="preserve">ساهموا في بناء الفكر الإنساني ، وبلورة القضايا المصيرية لجميع شعوب العالم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حياة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للقيم الإنسانيّة ، ورمز للعدل الاجتماعي والعدل السياسي ، وستظل معطاة في جميع الأحقاب والآباد ، وهي تحمل النور والهدى لجميع الناس على اختلاف لغاتهم وقومياتهم ، ونعرض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بإيجاز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بعض مكوّناته الأخلاقية ، وهي </w:t>
      </w:r>
      <w:r>
        <w:rPr>
          <w:rFonts w:eastAsia="IRNazanin" w:cs="IRNazanin"/>
          <w:color w:val="111111"/>
          <w:sz w:val="28"/>
          <w:szCs w:val="28"/>
          <w:rtl w:val="true"/>
          <w:lang w:bidi="fa-IR"/>
        </w:rPr>
        <w:t>:</w:t>
      </w:r>
    </w:p>
    <w:p>
      <w:pPr>
        <w:pStyle w:val="Heading3"/>
        <w:numPr>
          <w:ilvl w:val="2"/>
          <w:numId w:val="1"/>
        </w:numPr>
        <w:rPr/>
      </w:pPr>
      <w:bookmarkStart w:id="58" w:name="__RefHeading___Toc10551846_1280447820"/>
      <w:bookmarkStart w:id="59" w:name="_Toc18"/>
      <w:bookmarkEnd w:id="58"/>
      <w:r>
        <w:rPr>
          <w:rtl w:val="true"/>
        </w:rPr>
        <w:t>مكارم اخلاقة</w:t>
      </w:r>
      <w:bookmarkEnd w:id="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الإباء عن الضيم</w:t>
      </w:r>
    </w:p>
    <w:p>
      <w:pPr>
        <w:pStyle w:val="BookText"/>
        <w:rPr/>
      </w:pPr>
      <w:r>
        <w:rPr>
          <w:rFonts w:ascii="IRNazanin" w:hAnsi="IRNazanin" w:eastAsia="IRNazanin"/>
          <w:color w:val="111111"/>
          <w:sz w:val="28"/>
          <w:sz w:val="28"/>
          <w:szCs w:val="28"/>
          <w:rtl w:val="true"/>
          <w:lang w:bidi="fa-IR"/>
        </w:rPr>
        <w:t xml:space="preserve">من مكارم أخلاق أبي الأحرار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الاباء عن الضيم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من أعظم ألقابه ذيوعاً وانتشاراً بين الناس، فهو الذي رفع شعار العدل والكرامة ، ورسم طريق الشرف والعزة ، فلم يخضع لغرور بني أمية ، وآثر الموت تحت ظلال الأسنّة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عبد العزيز بن نباتة السعدي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وَالحُسَيْنُ الَّذِي رَأَى الْمَوتَ فِي العِ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 حَياةَ وَالعَيْشَ فِي الذُّلُّ قَتْلا </w:t>
      </w:r>
    </w:p>
    <w:p>
      <w:pPr>
        <w:pStyle w:val="BookText"/>
        <w:rPr/>
      </w:pPr>
      <w:r>
        <w:rPr>
          <w:rFonts w:ascii="Amiri" w:hAnsi="Amiri" w:eastAsia="Amiri" w:cs="Amiri"/>
          <w:color w:val="111111"/>
          <w:sz w:val="28"/>
          <w:sz w:val="28"/>
          <w:szCs w:val="28"/>
          <w:rtl w:val="true"/>
          <w:lang w:bidi="ar-SA"/>
        </w:rPr>
        <w:t xml:space="preserve">يقول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أهل الإباء الذي علّم الناس الحمية والموت تحت ظلال السيوف اختياراً على الدنية ، أبو عبد الله الحسين بن علي بن أبي طالب ، عُرض عليه الأمان هو وأصحابه ، فأنف من الذل ، وخاف من ابن زياد أن يناله بنوع من الهوان مع أنّه لا يقتله ، فاختار الموت على ذلك ، وسمعت النقيب أبا يزيد يحيى بن زيد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أبيات أبي تمام في محمّد بن حميد الطائي ما قيلت إلا في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فَوْتُ المَوْتِ سَهْلاً 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الحِفاظ المُرُّ وَالْخُلُقُ الوَعْرُ</w:t>
      </w:r>
    </w:p>
    <w:p>
      <w:pPr>
        <w:pStyle w:val="BookText"/>
        <w:rPr/>
      </w:pPr>
      <w:r>
        <w:rPr>
          <w:rFonts w:ascii="Amiri" w:hAnsi="Amiri" w:eastAsia="Amiri" w:cs="Amiri"/>
          <w:color w:val="111111"/>
          <w:sz w:val="28"/>
          <w:sz w:val="28"/>
          <w:szCs w:val="28"/>
          <w:rtl w:val="true"/>
          <w:lang w:bidi="ar-SA"/>
        </w:rPr>
        <w:t xml:space="preserve">وَنَفْسٌ تَعافُ الضَّيمَ حَتَّى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الْكُفْرُ يَوْمَ الرَّوْع أَوْ دُونَهُ الْكُفْرُ</w:t>
      </w:r>
    </w:p>
    <w:p>
      <w:pPr>
        <w:pStyle w:val="BookText"/>
        <w:rPr/>
      </w:pPr>
      <w:r>
        <w:rPr>
          <w:rFonts w:ascii="Amiri" w:hAnsi="Amiri" w:eastAsia="Amiri" w:cs="Amiri"/>
          <w:color w:val="111111"/>
          <w:sz w:val="28"/>
          <w:sz w:val="28"/>
          <w:szCs w:val="28"/>
          <w:rtl w:val="true"/>
          <w:lang w:bidi="ar-SA"/>
        </w:rPr>
        <w:t xml:space="preserve">فَأَثْبَتَ فِي مُستَنقع الْمَوتِ 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لَها مِنْ تحت أَخْصَمِكِ الْحَشْرُ</w:t>
      </w:r>
    </w:p>
    <w:p>
      <w:pPr>
        <w:pStyle w:val="BookText"/>
        <w:rPr/>
      </w:pPr>
      <w:r>
        <w:rPr>
          <w:rFonts w:ascii="Amiri" w:hAnsi="Amiri" w:eastAsia="Amiri" w:cs="Amiri"/>
          <w:color w:val="111111"/>
          <w:sz w:val="28"/>
          <w:sz w:val="28"/>
          <w:szCs w:val="28"/>
          <w:rtl w:val="true"/>
          <w:lang w:bidi="ar-SA"/>
        </w:rPr>
        <w:t xml:space="preserve">تَرَدَّى ثِيَابَ الْمَوْتِ حُمراً فما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اللَّيلُ إِلَّا وَهْيَ مِنْ سُنْدُسٍ خُضْرُ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لقد كانت كلماته الخالدة يوم الطف من أروع ما قيل في تصوير العزة والكرامة وسموّ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الدَّعِيَّ ابْنَ الدَّعِي قَدْ رَكَزَ بَيْنَ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السَّلَّةِ وَالذِّلَّةِ ، وَهَيْهاتَ مِنَا الذِّلَّةُ ، يَأْبَى الله ذلِك وَرَسُولُهُ وَالْمُؤْمِنُونَ ، وَحُجُورٌ طَابَتْ وَطَهُرَتْ ، وَأَنُوفٌ حَمِيَّةٌ ، وَنُفُوسٌ أَبِيَّهُ مِنْ أَنْ تُؤْثِرَ طاعَةَ اللَّنامِ عَلَى مَصارِعِ الْكِرَامِ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ووقف يوم الطف كالجبل الأشم وهو يلقي على الدنيا كلمات الشرف والإباء وسموّ الذات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لَا أُعْطِيكُمْ بِيَدِي إِعْطاءَ الدَّلِيلِ ، وَلَا أَفِرُّ فِرارَ الْعَبِيدِ ، إِنِّي عُذْتُ بِرَبِّي وَرَبِّكُمْ أَنْ تَرْجُمونِ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وألقت هذه الكلمات الأضواء على مدى ما يحمله الإمام من العزّة التي لا حدود لأبعادها ، والتي هي من أروع صور الكرامة الخالدة في جميع الآباد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هام شعراء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الظاهرة الماثلة في شخصية أبي الأحرار </w:t>
      </w:r>
    </w:p>
    <w:p>
      <w:pPr>
        <w:pStyle w:val="BookText"/>
        <w:rPr/>
      </w:pPr>
      <w:r>
        <w:rPr>
          <w:rFonts w:ascii="Amiri" w:hAnsi="Amiri" w:eastAsia="Amiri" w:cs="Amiri"/>
          <w:color w:val="111111"/>
          <w:sz w:val="28"/>
          <w:sz w:val="28"/>
          <w:szCs w:val="28"/>
          <w:rtl w:val="true"/>
          <w:lang w:bidi="ar-SA"/>
        </w:rPr>
        <w:t xml:space="preserve">وقد عنى السيّد حيدر الحلّي بتصويرها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طَمَعَتْ أَنْ نَسُومَهُ الْقَوْمُ ضَيْماً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وَأَبى الله والحُسامُ الصَّنِيع</w:t>
      </w:r>
    </w:p>
    <w:p>
      <w:pPr>
        <w:pStyle w:val="BookText"/>
        <w:rPr/>
      </w:pPr>
      <w:r>
        <w:rPr>
          <w:rFonts w:ascii="Amiri" w:hAnsi="Amiri" w:eastAsia="Amiri" w:cs="Amiri"/>
          <w:color w:val="111111"/>
          <w:sz w:val="28"/>
          <w:sz w:val="28"/>
          <w:szCs w:val="28"/>
          <w:rtl w:val="true"/>
          <w:lang w:bidi="ar-SA"/>
        </w:rPr>
        <w:t xml:space="preserve">كَيْفَ يَلوِي عَلَى الدَّنِيَّةِ 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لوى الله ما لَواهُ الخُضُوعُ</w:t>
      </w:r>
    </w:p>
    <w:p>
      <w:pPr>
        <w:pStyle w:val="BookText"/>
        <w:rPr/>
      </w:pPr>
      <w:r>
        <w:rPr>
          <w:rFonts w:ascii="Amiri" w:hAnsi="Amiri" w:eastAsia="Amiri" w:cs="Amiri"/>
          <w:color w:val="111111"/>
          <w:sz w:val="28"/>
          <w:sz w:val="28"/>
          <w:szCs w:val="28"/>
          <w:rtl w:val="true"/>
          <w:lang w:bidi="ar-SA"/>
        </w:rPr>
        <w:t xml:space="preserve">وَلَدَيْهِ جَاضٌ أَرَدُّ مِنَ الدَّرْ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لِظَمْأَى الْقَنا وَهُنَّ شُرُوعُ</w:t>
      </w:r>
    </w:p>
    <w:p>
      <w:pPr>
        <w:pStyle w:val="BookText"/>
        <w:rPr/>
      </w:pPr>
      <w:r>
        <w:rPr>
          <w:rFonts w:ascii="Amiri" w:hAnsi="Amiri" w:eastAsia="Amiri" w:cs="Amiri"/>
          <w:color w:val="111111"/>
          <w:sz w:val="28"/>
          <w:sz w:val="28"/>
          <w:szCs w:val="28"/>
          <w:rtl w:val="true"/>
          <w:lang w:bidi="ar-SA"/>
        </w:rPr>
        <w:t xml:space="preserve">وَبِهِ يَرْجِعُ الحِفاظُ 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ضَاقَتِ الْأَرْضُ وَهْيَ فِيهِ تَضِيعُ</w:t>
      </w:r>
    </w:p>
    <w:p>
      <w:pPr>
        <w:pStyle w:val="BookText"/>
        <w:rPr/>
      </w:pPr>
      <w:r>
        <w:rPr>
          <w:rFonts w:ascii="Amiri" w:hAnsi="Amiri" w:eastAsia="Amiri" w:cs="Amiri"/>
          <w:color w:val="111111"/>
          <w:sz w:val="28"/>
          <w:sz w:val="28"/>
          <w:szCs w:val="28"/>
          <w:rtl w:val="true"/>
          <w:lang w:bidi="ar-SA"/>
        </w:rPr>
        <w:t xml:space="preserve">فَأَبَى أَنْ يَعِيشَ إِلَّا عَزِيزاً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فَتَجَلَى الْكِفَاحُ وَهْوَ صَرِيعُ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وهل هناك أبلغ وأدق وصفاً لاباء الإمام أبي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الشعر العلويّ ويقول السيد حيدر في رائعة أخرى من قصائده الذهبيّة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وَسَامَتْهُ يَرْكَبُ إِحْدَى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صَرَّتِ الْحَرْبُ أَسْنانَها</w:t>
      </w:r>
    </w:p>
    <w:p>
      <w:pPr>
        <w:pStyle w:val="BookText"/>
        <w:rPr/>
      </w:pPr>
      <w:r>
        <w:rPr>
          <w:rFonts w:ascii="Amiri" w:hAnsi="Amiri" w:eastAsia="Amiri" w:cs="Amiri"/>
          <w:color w:val="111111"/>
          <w:sz w:val="28"/>
          <w:sz w:val="28"/>
          <w:szCs w:val="28"/>
          <w:rtl w:val="true"/>
          <w:lang w:bidi="ar-SA"/>
        </w:rPr>
        <w:t xml:space="preserve">فَإِمّا يُرى مُذْعِناً أَوْ تَمُو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نَفْسٌ أَبى الْعِزُّ إِذْعانَها</w:t>
      </w:r>
    </w:p>
    <w:p>
      <w:pPr>
        <w:pStyle w:val="BookText"/>
        <w:rPr/>
      </w:pPr>
      <w:r>
        <w:rPr>
          <w:rFonts w:ascii="Amiri" w:hAnsi="Amiri" w:eastAsia="Amiri" w:cs="Amiri"/>
          <w:color w:val="111111"/>
          <w:sz w:val="28"/>
          <w:sz w:val="28"/>
          <w:szCs w:val="28"/>
          <w:rtl w:val="true"/>
          <w:lang w:bidi="ar-SA"/>
        </w:rPr>
        <w:t xml:space="preserve">فقالَ لَها اعْتَصِمِي بِالْإِباء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 الْأَبِي وَما زانَها</w:t>
      </w:r>
    </w:p>
    <w:p>
      <w:pPr>
        <w:pStyle w:val="BookText"/>
        <w:rPr/>
      </w:pPr>
      <w:r>
        <w:rPr>
          <w:rFonts w:ascii="Amiri" w:hAnsi="Amiri" w:eastAsia="Amiri" w:cs="Amiri"/>
          <w:color w:val="111111"/>
          <w:sz w:val="28"/>
          <w:sz w:val="28"/>
          <w:szCs w:val="28"/>
          <w:rtl w:val="true"/>
          <w:lang w:bidi="ar-SA"/>
        </w:rPr>
        <w:t xml:space="preserve">إذا لَمْ تَجِدْ غَيْرَ لِبْسِ الْهَوانُ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فَبِالْمَوْتِ تَنْزِعُ جُثْمانَها</w:t>
      </w:r>
    </w:p>
    <w:p>
      <w:pPr>
        <w:pStyle w:val="BookText"/>
        <w:rPr/>
      </w:pPr>
      <w:r>
        <w:rPr>
          <w:rFonts w:ascii="Amiri" w:hAnsi="Amiri" w:eastAsia="Amiri" w:cs="Amiri"/>
          <w:color w:val="111111"/>
          <w:sz w:val="28"/>
          <w:sz w:val="28"/>
          <w:szCs w:val="28"/>
          <w:rtl w:val="true"/>
          <w:lang w:bidi="ar-SA"/>
        </w:rPr>
        <w:t xml:space="preserve">رَأَى الْقَتْلَ صَبْراً شَعار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وَفَخْراً يَزينُ لَها شَانَها</w:t>
      </w:r>
    </w:p>
    <w:p>
      <w:pPr>
        <w:pStyle w:val="BookText"/>
        <w:rPr/>
      </w:pPr>
      <w:r>
        <w:rPr>
          <w:rFonts w:ascii="Amiri" w:hAnsi="Amiri" w:eastAsia="Amiri" w:cs="Amiri"/>
          <w:color w:val="111111"/>
          <w:sz w:val="28"/>
          <w:sz w:val="28"/>
          <w:szCs w:val="28"/>
          <w:rtl w:val="true"/>
          <w:lang w:bidi="ar-SA"/>
        </w:rPr>
        <w:t xml:space="preserve">فَشَمَّرَ لِلْحَرْبِ فِي مَعْرَك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عَرَكَ الْمَوْتُ فُرْسانَها</w:t>
      </w:r>
    </w:p>
    <w:p>
      <w:pPr>
        <w:pStyle w:val="BookText"/>
        <w:rPr/>
      </w:pPr>
      <w:r>
        <w:rPr>
          <w:rFonts w:ascii="Amiri" w:hAnsi="Amiri" w:eastAsia="Amiri" w:cs="Amiri"/>
          <w:color w:val="111111"/>
          <w:sz w:val="28"/>
          <w:sz w:val="28"/>
          <w:szCs w:val="28"/>
          <w:rtl w:val="true"/>
          <w:lang w:bidi="ar-SA"/>
        </w:rPr>
        <w:t xml:space="preserve">لا أكاد أعرف شعراً أدق ولا أروع وصفاً من هذا الشعر ، فقد مثل أصدق تمثيل منعة أبي الأحرار وعزة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آثر الموت تحت ظلال الأسنة على العيش الرغيد بذل وخنوع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ورث هذه الظاهرة أحفاده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الشهيد الخالد زيد بن عليّ بن </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كَرِهَ قَوْمٌ حَرَّ الْجِلَادِ إِلَّا ذَلُّوا ، وثار على طاغية زمانه هشام الأموي ، واستشهد في ساحة الحرب ، وثار على الطغيان والاستبداد الأموي ولده يحيى بن زيد ، وهو ينشد في ساحة الحرب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زَيْدٍ أَلَيْس قد 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الحَياةَ عاشَ ذَليلا</w:t>
      </w:r>
    </w:p>
    <w:p>
      <w:pPr>
        <w:pStyle w:val="BookText"/>
        <w:rPr/>
      </w:pPr>
      <w:r>
        <w:rPr>
          <w:rFonts w:ascii="Amiri" w:hAnsi="Amiri" w:eastAsia="Amiri" w:cs="Amiri"/>
          <w:color w:val="111111"/>
          <w:sz w:val="28"/>
          <w:sz w:val="28"/>
          <w:szCs w:val="28"/>
          <w:rtl w:val="true"/>
          <w:lang w:bidi="ar-SA"/>
        </w:rPr>
        <w:t xml:space="preserve">كُنْ كَزيدٍ فَأَنتَ مُهجَةً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 في الجِنانِ ظِلَا ظليلا</w:t>
      </w:r>
    </w:p>
    <w:p>
      <w:pPr>
        <w:pStyle w:val="BookText"/>
        <w:rPr/>
      </w:pPr>
      <w:r>
        <w:rPr>
          <w:rFonts w:ascii="Amiri" w:hAnsi="Amiri" w:eastAsia="Amiri" w:cs="Amiri"/>
          <w:color w:val="111111"/>
          <w:sz w:val="28"/>
          <w:sz w:val="28"/>
          <w:szCs w:val="28"/>
          <w:rtl w:val="true"/>
          <w:lang w:bidi="ar-SA"/>
        </w:rPr>
        <w:t xml:space="preserve">واستشهد هذا البطل دفاعاً عن الكرامة الإسلامية التي استهانت بها الدولة الأموية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ورث العزّة السيّد الرضي من أحفاد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 إِبَاءٌ مُحلّق بي عَنِ الضَّيمِ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زاغَ طَائِرٌ وَحْشِيّ</w:t>
      </w:r>
    </w:p>
    <w:p>
      <w:pPr>
        <w:pStyle w:val="BookText"/>
        <w:rPr/>
      </w:pPr>
      <w:r>
        <w:rPr>
          <w:rFonts w:ascii="Amiri" w:hAnsi="Amiri" w:eastAsia="Amiri" w:cs="Amiri"/>
          <w:color w:val="111111"/>
          <w:sz w:val="28"/>
          <w:sz w:val="28"/>
          <w:szCs w:val="28"/>
          <w:rtl w:val="true"/>
          <w:lang w:bidi="ar-SA"/>
        </w:rPr>
        <w:t>وعلى أي حال ، فإنّ الإباء وعزّة النفس وكرامتها من أهم العناصر في أخلاق أبي الأحرار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الصبر</w:t>
      </w:r>
    </w:p>
    <w:p>
      <w:pPr>
        <w:pStyle w:val="BookText"/>
        <w:rPr/>
      </w:pPr>
      <w:r>
        <w:rPr>
          <w:rFonts w:ascii="Amiri" w:hAnsi="Amiri" w:eastAsia="Amiri" w:cs="Amiri"/>
          <w:color w:val="111111"/>
          <w:sz w:val="28"/>
          <w:sz w:val="28"/>
          <w:szCs w:val="28"/>
          <w:rtl w:val="true"/>
          <w:lang w:bidi="ar-SA"/>
        </w:rPr>
        <w:t>من أهمّ الصفات في أخلاق أبي الأحرار الصبر على المحن والخطوب التي طافت به منذ نعومة أظفاره ، فقد شاهد الأحداث المروعة التي حلت بأبيه من غصب حقه ، وسلب تراثه ، وغير ذلك من الخطوب السود التي جرت عليه ، كما رأى ما عاناه أخوه الزكي من الكوارث في عهد الطاغية وفرعون زمانه معاوية بن أبي سفيان ، فقد جرعه المحن، وسلب خلافته ، وأسمعه سبّ أبيه ، حتى دسّ إليه السمّ فاغتاله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الدواهي والمحن التي تلقاها إبادة شيعة أهل البيت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الارهابي المجرم زياد بن أبيه ، وليست له أية قدرة على حمايتهم ، ومن المحن الشاقة التي طافت به فرض الطاغية معاوية بن أبي سفيان ولده يزيد الفاسق الفاجر خليفة على </w:t>
      </w:r>
    </w:p>
    <w:p>
      <w:pPr>
        <w:pStyle w:val="BookText"/>
        <w:rPr/>
      </w:pPr>
      <w:r>
        <w:rPr>
          <w:rFonts w:ascii="IRNazanin" w:hAnsi="IRNazanin" w:eastAsia="IRNazanin"/>
          <w:color w:val="111111"/>
          <w:sz w:val="28"/>
          <w:sz w:val="28"/>
          <w:szCs w:val="28"/>
          <w:rtl w:val="true"/>
          <w:lang w:bidi="fa-IR"/>
        </w:rPr>
        <w:t xml:space="preserve">المسلمين وحاكماً عليهم ، فثار سلام الله عليه على حكومته لإنقاذ المسلمين من ويلات هذا المجرم الخبيث الذي لم يترك موبقة إلا اقترفها ، ومن موبقاته أنه استعمل على العراق عبيد الله بن زياد ، وهو أقذر ممسوخ ، فأمره بقتل الإمام وإبادة عترته وأصحابه ، فجنّد الجنود ، وزجها إلى حرب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فأحاطت به من كل جانب ، ومنعتهم من الماء ، ورأى الإمام أطفاله ونساءه وهم يستغيثون من الظمأ القاتل ، ثم حملت على أصحابه وأبنائه تلك العصابة الخبيثة من الجيش الأموي فأبادتهم ، ووقف الإمام الممتحن على أشلاء أهل بيته وأصحابه ، فخاطبهم بكل طمأنينة وثبات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يا أَهْلَ بَيْتِي ، صَبْراً يا بَنِي عُمُومَتِي ، لَا رَأَيْتُمْ هَوَاناً بَعْدَ هَذَا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يبتل أحد من أنبياء الله تعالى مثل ما ابتلي به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تبق كارثة إلا ابتلي بها ، وقد قابلها بالصبر والتسليم لأمر الله تعالى ، والرضا بقضائه ، وكان هذا منتهى الإيمان ، وقد ذكرنا هذه الظاهرة بالتفصيل في الجزء الأوّل من كتابنا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الإمام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الحلم</w:t>
      </w:r>
    </w:p>
    <w:p>
      <w:pPr>
        <w:pStyle w:val="BookText"/>
        <w:rPr/>
      </w:pPr>
      <w:r>
        <w:rPr>
          <w:rFonts w:ascii="IRNazanin" w:hAnsi="IRNazanin" w:eastAsia="IRNazanin"/>
          <w:color w:val="111111"/>
          <w:sz w:val="28"/>
          <w:sz w:val="28"/>
          <w:szCs w:val="28"/>
          <w:rtl w:val="true"/>
          <w:lang w:bidi="fa-IR"/>
        </w:rPr>
        <w:t>من معالي أخلاق الإمام أبي الأحرار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الحلم ، فقد قابل المسيء له بالعفو والإحسان ، كجدّه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وسع النّاس جميعاً بسمو أخلاقه ، وقد شاع حلم الإمام، وتحدّث النّاس فيه ، ومن أمثلته أنّ بعض مواليه جنى جناية تستحقّ التأديب ، فانبرى إليه العبد قائلاً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مولاي ،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وَالْكَاظِمِينَ الْغَيْظَ  فقابلة الإمام ببسمات فياضة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كَظَمْتُ غَيْظي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وسارع العبد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وَالْعَافِينَ عَنِ النَّاسِ </w:t>
      </w:r>
      <w:r>
        <w:rPr>
          <w:rFonts w:eastAsia="Times New Roman" w:cs="Times New Roman" w:ascii="Times New Roman" w:hAnsi="Times New Roman"/>
          <w:color w:val="111111"/>
          <w:sz w:val="28"/>
          <w:szCs w:val="28"/>
          <w:rtl w:val="true"/>
          <w:lang w:val="en-US" w:bidi="en-US"/>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فقابله الإمام ببسماته الفيّاضة وقال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عَفَوْتُ عَنْكَ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خَلُوا عَنْهُ ، فَقَدْ كَظَمْتُ غَيْظِي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انبرى العبد يطلب المزيد من الإحسان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يُحِبُّ الْمُحْسِنِينَ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َنْتَ حُرِّ لِوَجْهِ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أمر له بجائزة سنيّة تغنيه عن الحاجة ومسألة النّاس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لقد كان هذا الخلق الرفيع من مقومات الإمام التي لم تنفك عنه ، وظلت ملازمة له طوال حياته</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التواضعمن مكارم أخلاق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التواضع ، ومجافاة الأنانية والكبرياء ، وقد ورث هذه الظاهرة من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وأبيه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أمثله تواضعه </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اجتاز على مساكين يأكلون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 فدعوه إلى تناول الطعام معهم ، فنزل عن راحلته وشاركهم في الغذاء ، ثم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أَجَبْتُكُمْ فَأَجِيبُوني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فأجابوه ، وحملهم إلى منزله فأطعمهم وكساهم ، وأمر لهم بدراهم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على فقراء يأكلون من أموال الصدقة ، فسلّم عليهم ، فدعوه إلى طعامهم ، فجلس معهم وقال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أَنَّهُ صَدَقَةٌ لأَكَلْتُ مَعَكُمْ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دعاهم إلى منزله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فأطعمهم وكساهم وأمر لهم بشيء من المال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لقد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يخالط الفقراء ويجالسهم ويفيض عليهم بالبر والإحسان ، حتى لا يتبيّغ بالفقير فقره ، ولا يبطر الغني ثراؤه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معالي أخلاقه أنّه جرت مشادة بينه وبين أخيه محمد بن الحنفيّة فكتب إليه محمّد رسالة جاء فيها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 فإنّ لك شرفاً لا أبلغه ، وفضلاً لا أدركه ، أبونا عليّ لا أفضلك فيه ، ولا تفضلني ، وأمّي امرأة من بني حنيفة ، وأمّك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 ولو كان ملء الأرض مثل أمي ما وفين بأمك ، فإذا قرأت رقعتي هذه فالبس رداءك ونعليك وسر إليَّ وترضيني ، وإيَّاك أن أكون سابقك إلى الفضل الذي أنت أولى به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قرأ الإمام رسالة أخيه سارع إليه وترضاه </w:t>
      </w:r>
      <w:r>
        <w:rPr>
          <w:rStyle w:val="FootnoteAnchor"/>
          <w:rtl w:val="true"/>
        </w:rPr>
        <w:footnoteReference w:id="190"/>
      </w:r>
      <w:r>
        <w:rPr>
          <w:rFonts w:ascii="Amiri" w:hAnsi="Amiri" w:eastAsia="Amiri" w:cs="Amiri"/>
          <w:color w:val="111111"/>
          <w:sz w:val="28"/>
          <w:sz w:val="28"/>
          <w:szCs w:val="28"/>
          <w:rtl w:val="true"/>
          <w:lang w:bidi="ar-SA"/>
        </w:rPr>
        <w:t>وكان ذلك من معالي أخلاقه</w:t>
      </w:r>
      <w:r>
        <w:rPr>
          <w:rFonts w:eastAsia="Amiri" w:cs="Amiri" w:ascii="Amiri" w:hAnsi="Amiri"/>
          <w:color w:val="111111"/>
          <w:sz w:val="28"/>
          <w:szCs w:val="28"/>
          <w:rtl w:val="true"/>
          <w:lang w:bidi="ar-SA"/>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الجودمن معالي أخلاق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أنّه كان ندي الكف لمن قصده وملجأ لمن جارت عليه الأيام ، وكان يملأ القلوب سروراً وغبطة بعطاياه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كمال الدين بن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اشتهر النقل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يكرم الضيف ، ويمنح الطالب ، ويصل الرحم ، ويسعف السائل ، ويكسو العاري ، ويشبع الجائع، ويعطي الغارم ، ويشدّ من الضعيف ، ويشفق على اليتيم ، ويغني ذا الحاجة ، وقل إن وصله مالا إلا فرّقه ، وهذه سجيّة الجواد ، وشنشنة الكريم ، وسمة ذي السماحة ، وصفة من قد حوى مكارم الأخلاق ، فأفعاله المتلوة شاهدة له بصنعة الكرم ، ناطقة بأنه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متّصف بمحاسن الشيم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يتكتّم في برّه وإحسانه ، فكان يحمل في دجى الليل البهيم كيساً وقد ملأ طعاماً ونقوداً فيوصله إلى منازل الأرامل واليتامى والمساكين حتى أثر ذلك في ظهره </w:t>
      </w:r>
      <w:r>
        <w:rPr>
          <w:rStyle w:val="FootnoteAnchor"/>
          <w:rtl w:val="true"/>
        </w:rPr>
        <w:footnoteReference w:id="192"/>
      </w:r>
      <w:r>
        <w:rPr>
          <w:rFonts w:ascii="Amiri" w:hAnsi="Amiri" w:eastAsia="Amiri" w:cs="Amiri"/>
          <w:color w:val="111111"/>
          <w:sz w:val="28"/>
          <w:sz w:val="28"/>
          <w:szCs w:val="28"/>
          <w:rtl w:val="true"/>
          <w:lang w:bidi="ar-SA"/>
        </w:rPr>
        <w:t>، وكان يصله المتاع الكثير ، فلا يقوم حتى يهب عامته</w:t>
      </w:r>
      <w:r>
        <w:rPr>
          <w:rStyle w:val="FootnoteAnchor"/>
          <w:rtl w:val="true"/>
        </w:rPr>
        <w:footnoteReference w:id="193"/>
      </w:r>
      <w:r>
        <w:rPr>
          <w:rFonts w:ascii="IRNazanin" w:hAnsi="IRNazanin" w:eastAsia="IRNazanin"/>
          <w:color w:val="111111"/>
          <w:sz w:val="28"/>
          <w:sz w:val="28"/>
          <w:szCs w:val="28"/>
          <w:rtl w:val="true"/>
          <w:lang w:bidi="fa-IR"/>
        </w:rPr>
        <w:t xml:space="preserve">وقد أرسل إليه معاوية بهدايا وأقطاف وأرسل إلى غيره من شخصيات المدينة ، وأخبر جلساءه بما يفعله كلّ واحد منهم بتلك الأموال ، فقال في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الحسين فيبدأ بأيتام من قتل مع أبيه بصفين، فإن بقي شيء نحر به الجزور وسقى به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وبعث عيناً ليرى ما يفعله القوم ، فكان كما أخبر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ابن هند ، أنا أعلم بقريش من قريش </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لم ير للمال قيمة سوى ما يرد به غائلة الجوع والبؤس والحرمان ، ولو تولى الحكم لما أبقى للفقر شبحاً في الوطن الإسلامي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شذرات من 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وتحدّث الرواة عن بوادر كثيرة من معروف أبي الأحرار ، وكان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أٌسامة بن زيدمرض أسامة مرضه الذي توفّي فيه ، فعاده الإمام ، فلما استقر به المجلس قال أسامة بحسرة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واغمّاه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غَمُّك ؟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دَيني وهو ستون ألفاً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أخشى أن أموت قبل أن يقضى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تَمُوتَ حَتَّى أَقْضيها عَنْكَ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وبادر أبو الأحرار فقضاها عنه قبل موته </w:t>
      </w:r>
      <w:r>
        <w:rPr>
          <w:rStyle w:val="FootnoteAnchor"/>
          <w:rtl w:val="true"/>
        </w:rPr>
        <w:footnoteReference w:id="195"/>
      </w:r>
      <w:r>
        <w:rPr>
          <w:rFonts w:ascii="Amiri" w:hAnsi="Amiri" w:eastAsia="Amiri" w:cs="Amiri"/>
          <w:color w:val="111111"/>
          <w:sz w:val="28"/>
          <w:sz w:val="28"/>
          <w:szCs w:val="28"/>
          <w:rtl w:val="true"/>
          <w:lang w:bidi="ar-SA"/>
        </w:rPr>
        <w:t xml:space="preserve">وقد غضّ طرفه عن أسامة الذي كان من المتخلفين عن بيعة أبيه ، فلم يجازيه بالمثل ، وإنما جازاه بالإحسان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أعرابيوفد أعرابي على سيّد الشهداء سلام الله عليه يطلب رفده ، وقال له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سَأَلْتُم حاجَةً فَاسْأَلُوهَا مِنْ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عَرَبِيٌّ شَرِيف ، أَوْ مَوْلى كَريم ، أَوْ حامِلُ الْقُرْآنِ ، أَوْ صاحِبُ وَجْهِ صَبيح ، فأما العرب فشرفت بجدك ، وأما الكرم فدأبكم وسيرتكم ، وأما القرآن ففي بيوتكم نزل ، وأما الوجه الصبيح فإنّي سمعت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أَرَدْتُم أَنْ تَنْظُرُوا إِلَيَّ فَانْظُرُوا إِلَى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لقد اجتمعت هذه الخصال الكريمة في شخصية الإمام أبي الأحرار الله ، وقام الأعرابي فكتب حاجته على الأرض ، والتفت إليه الإمام فقابله ببسمات فياضة بالبشر ، وقال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بِقَدَرِ الْمَعْرِفَةِ ، فَأَسْأَلُكَ عَنْ ثَلاثِ مَسائِل إِنْ أَجَبْتَ عَنْ واحِدَةٌ فَلَكَ تُلْتُ ما عِنْدِي ، وَإِنْ أَجَبْتَ عَنِ اثْنَيْنِ ، فَلَكَ ثُلُنَا مَا عِنْدِي ، وَإِنْ أَجَبْتَ عَن الثَّلاثِ فَلَكَ كُلُّ ما عِنْدى ، وَكانَ قَدْ حُمِلَتْ إِلَى الإمام مِنَ العِراقِ صِرَّةً فيها النقود ، فقال الأعرابي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 ولا حول ولا قوة إلا بالله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الأَعْمالِ أَفْضَلُ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الإيمان بالله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نَجاةُ الْعَبْدِ مِنَ الْهَلَكَةِ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الثقة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يُزينُ الْمَرْءَ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معه حلم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أَخْطَأَهُ ذلِكَ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فقر مع صبر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وان نالي وَأهْل كنية الجزء الأَربعونَالإمام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مداعباً 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فَإِنْ أَخْطَأَهُ ذلِكَ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صاعقة تنزل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صاعقة تنزل من السماء فتحرقه</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فضحك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 ناوله الصرة </w:t>
      </w:r>
      <w:r>
        <w:rPr>
          <w:rStyle w:val="FootnoteAnchor"/>
          <w:rtl w:val="true"/>
        </w:rPr>
        <w:footnoteReference w:id="196"/>
      </w:r>
      <w:r>
        <w:rPr>
          <w:rFonts w:ascii="IRNazanin" w:hAnsi="IRNazanin" w:eastAsia="IRNazanin"/>
          <w:color w:val="111111"/>
          <w:sz w:val="28"/>
          <w:sz w:val="28"/>
          <w:szCs w:val="28"/>
          <w:rtl w:val="true"/>
          <w:lang w:bidi="fa-IR"/>
        </w:rPr>
        <w:t xml:space="preserve">، وهكذا كان أبي الضيم نفحة من أخلاق جدّه پالرسول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ونعمة من الله تعالى على عباده </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جاريةروى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الحسين ، فدخلت عليه جارية بيدها طاقة ريحان فأهدتها له ، فقال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حُرَّةٌ لِوَجْهِ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وبهر أنس وراح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تجيئك بطاقة ريحان فتعتقها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فأجابه الإمام بما أدبه الله به قائلاً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أَدبَنا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حُيِّيْتُم بِتَحِيَّةٍ فَحَبُوا بِأَحْسَنَ مِنْهَا أَوْ رُدُّوهَا</w:t>
      </w:r>
      <w:r>
        <w:rPr>
          <w:rStyle w:val="FootnoteAnchor"/>
          <w:rtl w:val="true"/>
        </w:rPr>
        <w:footnoteReference w:id="197"/>
      </w:r>
      <w:r>
        <w:rPr>
          <w:rFonts w:ascii="Amiri" w:hAnsi="Amiri" w:eastAsia="Amiri" w:cs="Amiri"/>
          <w:color w:val="111111"/>
          <w:sz w:val="28"/>
          <w:sz w:val="28"/>
          <w:szCs w:val="28"/>
          <w:rtl w:val="true"/>
          <w:lang w:bidi="ar-SA"/>
        </w:rPr>
        <w:t xml:space="preserve">، وَكانَ أَحْسَنَ مِنْها عِتْقُها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اتخذ آداب الإسلام منهجاً فسار عليه في عطائه وسخائه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وجميع شؤونه </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قرع سائل باب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وأنشأ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يَحْبِ اليَومَ مَن رَجاك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حرّكَ مِنْ خلفِ بابك الحَلَقةأنتَ ذو الجود أنتَ مَعدنه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قَد كانَ قاتلَ الفَسَقَةوكان الإمام مشغولاً بالصلاة ، فلما فرغ منها خرج إلى السائل فرأى عليه أثر الفاقة ، فنادى قنبر أن يحضر له ما تبقى من نفقته ، وهي مائتا درهم كان أعدها لأهل بيته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مَنْ هُوَ أَحَقُّ بِها مِنْهُم ، فدفعها إلى السائل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يعتذر منه ، وأنشد هذه الأبيات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خُذها فَإِنِّي إليكَ مُعْتَذِرٌ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بِأَنِّي عَلَيْكَ ذو شَفَقَةٌلَو كَانَ فِي سَيرنا عَصا تُمَدُّ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سمانا عَليكَ مُنْدَفِقَةٌلكِنَّ ريبَ المَنونِ ذو نَكَدٍ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والكفُّ مِنَا قَليلَة النَّفَقَةوشكر السائل هذه المكارم ، وانبرى مادحاً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مُطهَّرونَ نَقيّات ثيابهم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الصَّلاةُ عَليهِم أينما ذُكِرواوأنتُمُ أنتُمُ الأعلون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الكتاب وما جاءَتْ بهِ السَّوَرُ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في المسجد عتبة بن أبي سفيان وابن الزبير ، فأقبل شخص على عتبة فسلم عليه وقال له </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قتلت ابن عم لي ، وطولبت بالدية ، فهل لك أن تعطيني شيئاً ؟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فأمر له بمائة درهم ، فاستقلها وأرجعها إليه ، ثمّ قصد ابن الزبير وعرض عليه حاجته ، فأمر بإعطائه مائتي درهم ، فاستقلها وأرجعها ، ثم قصد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وعرض عليه مهمته ، فأمر له بعشرة آلاف درهم ، وقال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لِقَضاءِ ديونك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أمر له بعشرة آلاف درهم أخرى ،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تَلمُ بها شَعَثَكَ ، وَتُحَسنُ بها حالَكَ ، وَتُنْفِقُ بها عَلى عِبالِكَ ، ، واستولت عليه موجات من الفرح والسرور ، واندفع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طرِبْتُ وما هاجَ لي معبقُ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لى مَقام ولا مَعشَقُولكِنْ طربتُ لاَلِ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 ليَ الشُّعرُ والمَنطِقُهمُ الأكرمونَ هُمُ الأَنجَبونَ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نجومُ السَّماءِ بهم تُشرقُسَبقتَ الأنامَ إِلى المَكرُماتِ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الجَوادُ فلا تلحقأبوك الذى سادَ بالمَكرُماتِ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فقصَّرَ عَنْ سَبقهِ السَّبْقُبهِ فتحَ اللهُ بابَ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وبابُ الفَسادِ بكُمْ مُعْلقُ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هذه شذرات من فيوضات بره وإحسانه إلى النّاس لم يبتغ في جميع ما أثر عنه من الكرم إلا وجه الله تعالى والفوز برضوانه </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إلى الله عزّ وجل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من معالي أخلاقه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انقطاعه إلى الله تعالى واعتصامه به ، وتفاعل حبّه الله تعالى في عواطفه ومشاعره ،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عمل كلّ ما يقربه إلى الله زلفى ، فكان كثير الصلاة والصوم والحج والصدقة وأفعال الخير </w:t>
      </w:r>
      <w:r>
        <w:rPr>
          <w:rStyle w:val="FootnoteAnchor"/>
          <w:rtl w:val="true"/>
        </w:rPr>
        <w:footnoteReference w:id="201"/>
      </w:r>
      <w:r>
        <w:rPr>
          <w:rFonts w:ascii="IRNazanin" w:hAnsi="IRNazanin" w:eastAsia="IRNazanin"/>
          <w:color w:val="111111"/>
          <w:sz w:val="28"/>
          <w:sz w:val="28"/>
          <w:szCs w:val="28"/>
          <w:rtl w:val="true"/>
          <w:lang w:bidi="fa-IR"/>
        </w:rPr>
        <w:t xml:space="preserve">، وهذه نماذج من تقواه </w:t>
      </w:r>
      <w:r>
        <w:rPr>
          <w:rFonts w:eastAsia="IRNazanin" w:cs="IRNazanin"/>
          <w:color w:val="111111"/>
          <w:sz w:val="28"/>
          <w:szCs w:val="28"/>
          <w:rtl w:val="true"/>
          <w:lang w:bidi="fa-IR"/>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من الله عزّ وجل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كان سيّد الشهداء وإمام المتّقين شديد الخوف من الله تعالى ، حتى قال له بعض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أعظم خوفك من ربّك ؟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فأجابه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يَأْمَنُ يَوْمَ الْقِيامَةِ إِلَّا مَنْ خَافَ اللَّهَ تَعَالَى فِي الدُّنْيا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كان الله تعالى نصب عينيه ، فلم يقم بأي عمل من أعمال الخير إلا لوجه الله تعالى </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صلاته وصومه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كان الإمام في معظم أوقاته مشغولاً بالصلاة والصوم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حدّث ولده زين العابدين عن كثرة صلاته ، وأنه كان يصلي في اليوم والليلة ألف ركعة </w:t>
      </w:r>
      <w:r>
        <w:rPr>
          <w:rStyle w:val="FootnoteAnchor"/>
          <w:rtl w:val="true"/>
        </w:rPr>
        <w:footnoteReference w:id="204"/>
      </w:r>
      <w:r>
        <w:rPr>
          <w:rFonts w:ascii="Amiri" w:hAnsi="Amiri" w:eastAsia="Amiri" w:cs="Amiri"/>
          <w:color w:val="111111"/>
          <w:sz w:val="28"/>
          <w:sz w:val="28"/>
          <w:szCs w:val="28"/>
          <w:rtl w:val="true"/>
          <w:lang w:bidi="ar-SA"/>
        </w:rPr>
        <w:t xml:space="preserve">، وأكّد ذلك ابن الزبير حينما علم بقتله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لقد قتلوه ، طويلاً بالليل قيامه ، كثيراً في النهار صومه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حجّ سيّد الشهداء بيت الله الحرام خمساً وعشرين حجّة ماشياً على قدميه </w:t>
      </w:r>
      <w:r>
        <w:rPr>
          <w:rStyle w:val="FootnoteAnchor"/>
          <w:rtl w:val="true"/>
        </w:rPr>
        <w:footnoteReference w:id="20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النجائب تقاد بين يديه</w:t>
      </w:r>
      <w:r>
        <w:rPr>
          <w:rStyle w:val="FootnoteAnchor"/>
          <w:rtl w:val="true"/>
        </w:rPr>
        <w:footnoteReference w:id="207"/>
      </w:r>
      <w:r>
        <w:rPr>
          <w:rFonts w:ascii="IRNazanin" w:hAnsi="IRNazanin" w:eastAsia="IRNazanin"/>
          <w:color w:val="111111"/>
          <w:sz w:val="28"/>
          <w:sz w:val="28"/>
          <w:szCs w:val="28"/>
          <w:rtl w:val="true"/>
          <w:lang w:bidi="fa-IR"/>
        </w:rPr>
        <w:t xml:space="preserve">، وكان معظم حجّه مع أخيه الزكي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يمسك الركن الأسود ويناجي الله تعالى قائلاً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أَنْعَمْتَني فَلَمْ تَجِدْني شاكِراً ، وَابْتَلَيْتَني فَلَمْ تَجِدْني صابِراً ، فَلا أَنْتَ سَلَبْتَ النّعْمَةَ بِتَرْكِ الشُّكْرِ ، وَلَا أَدَمْتَ الشَّدِّةَ بِتَرْكِ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ما يكونُ مِنَ الكريم إِلَّا الْكَرَمُ </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كان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كثير الصدقة ، فكان يحمل الطعام في غلس الليل إلى الفقراء </w:t>
      </w:r>
      <w:r>
        <w:rPr>
          <w:rStyle w:val="FootnoteAnchor"/>
          <w:rtl w:val="true"/>
        </w:rPr>
        <w:footnoteReference w:id="209"/>
      </w:r>
      <w:r>
        <w:rPr>
          <w:rFonts w:ascii="Amiri" w:hAnsi="Amiri" w:eastAsia="Amiri" w:cs="Amiri"/>
          <w:color w:val="111111"/>
          <w:sz w:val="28"/>
          <w:sz w:val="28"/>
          <w:szCs w:val="28"/>
          <w:rtl w:val="true"/>
          <w:lang w:bidi="ar-SA"/>
        </w:rPr>
        <w:t xml:space="preserve">، وقد ورث أرضاً وأشياء أخرى فتصدق بها قبل أن يقبضها </w:t>
      </w:r>
      <w:r>
        <w:rPr>
          <w:rStyle w:val="FootnoteAnchor"/>
          <w:rtl w:val="true"/>
        </w:rPr>
        <w:footnoteReference w:id="210"/>
      </w:r>
      <w:r>
        <w:rPr>
          <w:rFonts w:ascii="Amiri" w:hAnsi="Amiri" w:eastAsia="Amiri" w:cs="Amiri"/>
          <w:color w:val="111111"/>
          <w:sz w:val="28"/>
          <w:sz w:val="28"/>
          <w:szCs w:val="28"/>
          <w:rtl w:val="true"/>
          <w:lang w:bidi="ar-SA"/>
        </w:rPr>
        <w:t xml:space="preserve">، ولم يبتغ بذلك إلا التقرب إلى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الرأفة والإحسان</w:t>
      </w:r>
      <w:r>
        <w:rPr>
          <w:rFonts w:ascii="IRNazanin" w:hAnsi="IRNazanin" w:eastAsia="IRNazanin"/>
          <w:color w:val="111111"/>
          <w:sz w:val="28"/>
          <w:sz w:val="28"/>
          <w:szCs w:val="28"/>
          <w:rtl w:val="true"/>
          <w:lang w:bidi="fa-IR"/>
        </w:rPr>
        <w:t xml:space="preserve">كان أبو الأحرار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الشديد الرحمة والرأفة بالنّاس ، حتّى لأعدائه ، وكان يجير من استجار به ، ويردّ لهفة كلّ ملهوف ، وكذلك صار من بعده قبره الشريف ملجاً وملاذاً لكلّ مظلوم ومحروم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تَعالَيتَ مِنْ مفزع للحُتوفِ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وبورك قبرُكَ مِنْ مَفزَعتلوذ الدهورُ به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على جانبيهِ ومِنْ رُكَّع</w:t>
      </w:r>
      <w:r>
        <w:rPr>
          <w:rFonts w:ascii="IRNazanin" w:hAnsi="IRNazanin" w:eastAsia="IRNazanin"/>
          <w:color w:val="111111"/>
          <w:sz w:val="28"/>
          <w:sz w:val="28"/>
          <w:szCs w:val="28"/>
          <w:rtl w:val="true"/>
          <w:lang w:bidi="fa-IR"/>
        </w:rPr>
        <w:t>وقد استجار به وبأخيه مروان بن الحكم الوغد الدنس بعد فشل واقعة الجمل التي قادتها عائشة لمحاربة أخي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وباب مدينة علمه ، وطلب من السبطين أن يتشفّعا له عند أبيهما ، فكلماه في ذلك ، وقالا له </w:t>
      </w:r>
      <w:r>
        <w:rPr>
          <w:rFonts w:eastAsia="Amiri" w:cs="Amiri" w:ascii="Amiri" w:hAnsi="Amiri"/>
          <w:color w:val="111111"/>
          <w:sz w:val="28"/>
          <w:szCs w:val="28"/>
          <w:rtl w:val="true"/>
          <w:lang w:bidi="ar-SA"/>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يُبايِعُكَ يا أَمِيرَ الْمُؤْمِنِينَ ؟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لهما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لَمْ يُبَايِعْنِي بَعْدَ قَتْلِ عُثْمَانَ ؟ لَا حَاجَةَ لِي فِي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كَفِّ يَهُودِيَّةٌ لَوْ بَايَعَنِي بِكَفِّهِ لَغَدَرَ بِسَبَابَتِهِ ، أَمَا إِنَّ لَهُ إِمْرَةً كَلَعْفَةِ الْكَلْبِ أَنْفَهُ ، وَهُوَ أَبُو الْأَكْبَشِ الْأَرْبَعَةِ ، وَسَتَلْقَى الأمهُ مِنْهُ وَمِنْ وَلَدِهِ يَوْمَا أَحْمَرَ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تحدّث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مروان، وإنّه مثال للغدر والخيانة ، ولو بايع بيده 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بسبابته ، ومن الملاحم التي أخبر عنها الإمام في هذه الكلمات ولاية مروان ، وأنّها قصيرة جداً ، فكانت لقصرها كلعقة الكلب أنفه ، وإنّ الخلافة من بعده ستكون لأبنائه الذين يجهدون على هلاك النّاس وظلمهم، فقد استعمل عبدالملك بن مروان الحجاج بن يوسف الثقفي والياً على العراق وغيره ، فصبّ وابلاً من العذاب الأليم على النّاس ، وأشاع الشكل والحداد في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ألوان رأفة الإمام أنّه لما استقبله الحرّ بمفرزة من الجيش تبلغ ألف فارس لمناجزته وقتاله ، وقد أشرفت على الهلاك من شدة العطش، فلم تدعه أريحيته وسموّ نفسه من عدم القيام بإنقاذهم ، فأمر غلمانه وأهل بيته بسقيهم ، وسقي خيولهم ، وكان فيهم المجرم علي بن الطعان المحاربي ، الذي اشتدّ به العطش ، فلم يدر كيف يشرب ، فقام بنفسه وسقاه ، وكانت هذه البادرة من أروع ما سجل في قاموس الإنسانيّة من الشرف والنبل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الصلابة في الحقّومن معالي أخلاق أبي الأحرار الصلابة فى الحق ، فلم يعرف الناس أكثر منه اندفاعاً في نصرة الحق ، ودك حصون الباطل ، وتدمير خلايا الجور والاستبداد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فقد رأى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الأمّة الإسلامية قد غمرها الظلم والجور ، ولم يعد في ساحتها</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ظلّ للعدل ولا للحق ، فانبرى إلى ساحة الجهاد ليرفع كلمة الله تعالى ، ويقيم الحق والعدل ، وقد أعلن ذلك في خطابه الذي ألقاه على أصحابه ليلة العاشر من المحرّم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تَرَوْنَ إِلَى الْحَقِّ لَا يُعْمَلُ بِهِ ، وَإِلَى الْباطِل لَا يُتَناهى عَنْهُ ، لِيَرْغَبَ الْمُؤْمِنُ في لِقاءِ رَبِّهِ مُحِقاً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لقد كان الحق من أبرز ذاتيّات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 وقد استشف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وراء الغيب أنّ سبطه العظيم هو الذي ينهض لإقامة الحق ، فكان يرشف ذلك الثغر ويوسعه تقبيلاً</w:t>
      </w:r>
      <w:r>
        <w:rPr>
          <w:rFonts w:eastAsia="IRNazanin" w:cs="IRNazanin"/>
          <w:color w:val="111111"/>
          <w:sz w:val="28"/>
          <w:szCs w:val="28"/>
          <w:rtl w:val="true"/>
          <w:lang w:bidi="fa-IR"/>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الصراحةومن أخلاق أبي الأحرار الصراحة في القول والعمل ، ففي جميع فترات حياته لم يوارب، ولم يخادع ، ولم يسلك أي طريق فيه التواءاً ومنعطفات ، وإنما سلك الطريق الواضح الذي يتجاوب مع ضميره الحي ، وكان من ألوان ذلك السلوك المشرق أنّ الوليد حاكم المدينة دعاه في غلس الليل ، وأحاطه علماً بهلاك الطاغية معاوية ، وطلب منه البيعة ليزيد مكتفياً بها في جنح الظلام لا على رؤوس الأشهاد ، فامتنع من إجابته ، ورفض البيعة رسمياً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أَهْلُ بَيْتِ النُّبُوَّةِ وَمَعْدِنُ الرِّسالَةِ وَمُخْتَلَفُ الْمَلَائِكَةِ ، بِنا فَتَحَ اللهُ وَبِنا خَتَمَ ، وَيَزِيدُ رَجُلٌ فَاسِقٌ ، شارِبُ الْخَمْرِ ، قاتِلُ النَّفْسِ الْمُحَرَّمَةِ ، مُعْلِنٌ بِالْفِسْقِ وَالفُجور، وَمِثْلي لا يُبايِعُ مِثْلَهُ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ولم يحفل سبط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بالسلطة ، وجاهر برأيه المشرق في رفض البيعة ليزيد الذي جمع جميع الرذائل والموبقات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ألوان الصراحة الى اعتادها أنّه في أثناء طريقه إلى العراق وافاه النبأ المؤلم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بقتل سفيره مسلم بن عقيل ، وخذلان أهل الكوفة ، فقال للذين اتبعوه طلباً للعافية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فَقَدْ قُتِلَ مُسْلِمٌ ، وَخَذَلَنا شِيعَتُنا ، فَمَنْ أَحَبَّ مِنْكُمُ الْإِنْصِرافَ فَلْيَنْصَرِفْ لَيْسَ عَلَيْهِ ذِمامٌ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فتفرّق عنه ذو الأطماع ، وبقي مع الصفوة من أهل بيته وأصحابه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تجنّب الإغراء والخداع في تلك الساعات الحرجة التي يتطلب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الناصر والصديق ومن ألوان تلك الصراحة أنّه جمع أهل بيته وأصحابه في ليلة العاشر من المحرّم ، فأحاطهم علماً بشهادته في الغد ، وأن جميع من كان معه سيُقتلون ، صارحهم بذلك ليكونوا على بصيرة من أمرهم ، وأمرهم بالتفرّق في سواد الليل ، إلّا أنّ تلك الكوكبة العظيمة أبت مفارقته ، وأصرّت على الشهادة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تدول الدول، وتزول الممالك ، وهذه الأخلاق الرفيعة أحق بالبقاء من كلّ كائنحي ؛ لأنها تمثل القيم الكريمة التي لا كرامة للإنسان بدونها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الشجاعة</w:t>
      </w:r>
      <w:r>
        <w:rPr>
          <w:rFonts w:ascii="IRNazanin" w:hAnsi="IRNazanin" w:eastAsia="IRNazanin"/>
          <w:color w:val="111111"/>
          <w:sz w:val="28"/>
          <w:sz w:val="28"/>
          <w:szCs w:val="28"/>
          <w:rtl w:val="true"/>
          <w:lang w:bidi="fa-IR"/>
        </w:rPr>
        <w:t>من مکارم اخلاق أبي الأحرار الشجاعة ورباطة الجأش ، فلم يشاهد الناس مثله في جميع مراحل التاريخ في صلابة عزمه وبسالته ، وقدّم الناس شجاعته على شجاعة أبيه التي استوعبت جميع لغات الأرض</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بهر أعداؤه بقوّة بأسه ، فإنّه لم ينهار أمام تلك الكوارث التي أحاطت به، وكلّما زاد الموقف بلاء ومحنة ازداد انطلاقاً وبشراً ، فإنّه بعد ما استشهد أصحابه وأهل بيته زحف عليه الجيش الأموي ، وكان 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ألفاً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فيحمل عليهم ، فينكشفون بين يديه، ويفرّون فرار المعزى إذا شدّ عليها الذئب على حد تعبير الرواة ، وبقي صامداً كالجبل يتلقى الطعنات من كل جانب ، لم يهنله ركن ، وإنّما مضى في أمره استبسالاً واستخفافاً بالمنية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السيد 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فَتَلَقَّى الجُموعَ فَرْداً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عُضْوِ فِي الرَّوْع مِنْهُ جُموعرمْحُهُ مِنْ بنانِهِ وَكَأَنَّ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عَزْمِهِ حَدَّ سَيْفِهِ مَطْبُوعُزَوَّجَ السَّيْفَ بِالنُّفُوسِ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مَهْرُها الْمَوْتُ وَالْخِصَابُ النَّجِيعُووصف السيد حيدر شجاعته النادرة أيضاً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رَكِينٌ وَلِلْأَرْضِ تَحْتَ الكُماة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رَجِيفٌ يُزَلْزِلُ ثهلانَهاأَقَرُّ عَلَى الْأَرْضِ مِنْ 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مَلْمَلَ الرُّعْبُ أَقْرانَهاتَزيدُ الطَّلَاقَةُ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غَيَّرَ الخَوْفُ أَلْوانَهاولمّا هوى أبي الضيم على الأرض جريحاً وقد أعياه نزف الدم تحامى الجيش الأموي الإجهاز عليه رعباً وخوفاً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السيد 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عَفِيْراً مَتى عَايَنَتْهُ الكُما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ةُ يَخْتَطِفُ الرُّعْبُ أَلوانهافَما أَجْلَتِ الحَرْبُ عَنْ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يُجَبِّنُ شُجْعَانَها</w:t>
      </w:r>
      <w:r>
        <w:rPr>
          <w:rFonts w:ascii="IRNazanin" w:hAnsi="IRNazanin" w:eastAsia="IRNazanin"/>
          <w:color w:val="111111"/>
          <w:sz w:val="28"/>
          <w:sz w:val="28"/>
          <w:szCs w:val="28"/>
          <w:rtl w:val="true"/>
          <w:lang w:bidi="fa-IR"/>
        </w:rPr>
        <w:t xml:space="preserve">وتغذّى أهل بيته وأصحابه بهذه الروح العظيمة ، فتسابقوا إلى الموت بشوق وإخلاص ، وقد شهد عدوّهم ببسالتهم ورباطة جأشهم ، وقد قيل لرجل ممن كان مع ابن سعد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ويحك أقتلتم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فأجاب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عضضت بالجندل ، إنّك لو شهدت ما شهدنا لفعلت ما فعلنا ثارت علينا عصابة أيديها في مقابض سيوفها ، كالأسود الضارية ، تحطّم الفرسان يميناً وشمالاً ، وتلقي أنفسها على الموت ، لا تقبل الأمان ، ولا ترغب في المال ، ولا يحول حائل بينها وبين الورود على حياض المنية ، والاستيلاء على الملك ، فلو كففنا عنها رويداً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لأتت على نفوس العسكر بحذافيره ، فما كنّا فاعلين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يقول بعض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وَقَفَتْ صُمُّ الجِبالِ مَكانَهُمْ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لمادَتْ عَلَىٰ سَهْلٍ وَدَكَّتْ عَلَىٰ وَعْرِفَمِنْ قائِمِ يَسْتَعْرِضُ النَّبْلُ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مُقْدِمٍ يَرْمِي الْأُسِنَّةِ بِالصَّدْرِلقد تحدّى أبو الأحرار بشجاعته النادرة الطبيعة البشرية ، فسخر من الموت ، وهزأ من الحياة ، وآثر الشهادة على الحياة بذلّة</w:t>
      </w:r>
      <w:r>
        <w:rPr>
          <w:rFonts w:ascii="IRNazanin" w:hAnsi="IRNazanin" w:eastAsia="IRNazanin"/>
          <w:color w:val="111111"/>
          <w:sz w:val="28"/>
          <w:sz w:val="28"/>
          <w:szCs w:val="28"/>
          <w:rtl w:val="true"/>
          <w:lang w:bidi="fa-IR"/>
        </w:rPr>
        <w:t xml:space="preserve">هذه بعض المثل الكريمة من أخلاقه لا التي هي امتداد لأخلاق جدّه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مفجّر العلم والحكمة في الأرض </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الأمام السجّادي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في تأريخ هذا الشرق من يشابه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مكارم أخلاقه وسموّ ذاته ، عدا آباءه الذين أضاؤوا الحياة بمواهبهم وعبقريّاتهم وعظيم إيمانهم بالله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الإمام العظيم نسخة لا ثاني لها في تاريخ البشرية ؛ وذلك بما يملكه من القيم الكريمة والصفات الفاضلة التي سمت به إلى أرقى مستويات الكمال ،والتي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اخلاقة</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الحلمالحلم من أسمى الصفات التي يتميّز بها الإنسان ، وكان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أحلم النّاس وأكظمهم للغيظ ، وقد ذكر الرواة بوادر من حلمه ، كان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له جارية تسكب على يديه الماء إذا أراد الوضوء للصلاة ، فسقط صدفة الابريق من يدها على وجهه الشريف فشجّه ، فبادرت الجارية قائلة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وَالْكَاظِمِينَ الْغَيْظَ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وأسرع الإمام فقال لها بلطف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كَظَمْتُ غَيْظي </w:t>
      </w:r>
      <w:r>
        <w:rPr>
          <w:rFonts w:eastAsia="Amiri" w:cs="Amiri" w:ascii="Amiri" w:hAnsi="Amiri"/>
          <w:color w:val="111111"/>
          <w:sz w:val="28"/>
          <w:szCs w:val="28"/>
          <w:rtl w:val="true"/>
          <w:lang w:bidi="ar-SA"/>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وطمعت الجارية في حلم الإمام ونبله ، فراحت تطلب المزيد من فضله قائلة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وَالْعَافِينَ عَنِ النَّاسِ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فأجابها الإمام بلطف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عَفا اللهُ عَنْكِ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وراحت الجارية تلتمس من الإمام اللطف والفضل قائلة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يُحِبُّ الْمُحْسِنِينَ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فقابلها بمزيد من الإحسان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إِذْهَبي فَأَنْتِ حُرَّةٌ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بوادر حلمه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شخصاً من سقطة المجتمع قابل الإمام بالسب والشتم بلا سبب ، فأجابه الإمام بلطف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فتى ، بَيْنَ أَيْدِينَا عَقَبَةً كَوُوداً ، فَإِنْ جِزْتُ مِنْها فَلا أبالي بِما تَقولُ ، وَإِنْ أَتَحَيَّرُ فيها فَأنا شَرٌّ مِمّا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ينزعج الإمام من هراء الشخص الذي انعدمت منه الأخلاق والآداب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عظيم حلمه أنه خرج من المسجد ، فأسرع شخص فسبه ، وأراد الحاضرون الانتقام منه ، فنهاهم الإمام ، وأقبل صوب الرجل وقابله ببسمات فيّاضة بالبشر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سَتَرَهُ اللهُ عَنْكَ أَكْثَرُ ، أَلَكَ حاجَةٌ نُعِيتُكَ عَلَيْها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وخجل الرجل ، وودّ أنّ الأرض قد وارته ، وأشفق عليه الإمام ، فألقى عليه خميصة </w:t>
      </w:r>
      <w:r>
        <w:rPr>
          <w:rStyle w:val="FootnoteAnchor"/>
          <w:rtl w:val="true"/>
        </w:rPr>
        <w:footnoteReference w:id="215"/>
      </w:r>
      <w:r>
        <w:rPr>
          <w:rFonts w:ascii="Amiri" w:hAnsi="Amiri" w:eastAsia="Amiri" w:cs="Amiri"/>
          <w:color w:val="111111"/>
          <w:sz w:val="28"/>
          <w:sz w:val="28"/>
          <w:szCs w:val="28"/>
          <w:rtl w:val="true"/>
          <w:lang w:bidi="ar-SA"/>
        </w:rPr>
        <w:t>كانت عليه ، وأمر له بألف درهم، واهتدى الرجل ، فكان إذا رأى الإمام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قابله بمزيد من الاحتفاء والتكريم قائلاً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من أولاد الأنبياء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بوادر حلمه أن شخصاً اعتدى عليه ، فأشاح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بوجهه عنه ، وراح اللئيم يخاطب الإمام قائلاً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أعني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وأسرع الإمام قائلاً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وَعَنْكَ أَغْضي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وانصرف الإمام ، ولم يقابله بالمثل</w:t>
      </w:r>
      <w:r>
        <w:rPr>
          <w:rStyle w:val="FootnoteAnchor"/>
          <w:rtl w:val="true"/>
        </w:rPr>
        <w:footnoteReference w:id="217"/>
      </w:r>
      <w:r>
        <w:rPr>
          <w:rFonts w:ascii="Amiri" w:hAnsi="Amiri" w:eastAsia="Amiri" w:cs="Amiri"/>
          <w:color w:val="111111"/>
          <w:sz w:val="28"/>
          <w:sz w:val="28"/>
          <w:szCs w:val="28"/>
          <w:rtl w:val="true"/>
          <w:lang w:bidi="ar-SA"/>
        </w:rPr>
        <w:t xml:space="preserve">، قد وضع أمامه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الْجَاهِلِينَ</w:t>
      </w:r>
      <w:r>
        <w:rPr>
          <w:rStyle w:val="FootnoteAnchor"/>
          <w:rtl w:val="true"/>
        </w:rPr>
        <w:footnoteReference w:id="218"/>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مكارم حلمه أن شخصاً سبّه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كُنَّا كَما قُلْتَ فَنَسْتَغْفِرُ اللهَ ، وَإِنْ لَمْ نَكُنْ كَما قُلْتَ فَغَفَرَ اللهُ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فبهت الرجل وراح يعتذر من الإمام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 ليس كما قلت أنا فاغفر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الإمام يلاطفه بالكلمات الناعمة ، وبالأخلاق الرفيعة حتى أخذ بمجامع قلبه وفكره ، وراح يستميح منه العذر والعفو ، وطفق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أعلم حيث يجعل رسالته فيمن يشاء </w:t>
      </w:r>
      <w:r>
        <w:rPr>
          <w:rFonts w:eastAsia="Amiri" w:cs="Amiri" w:ascii="Amiri" w:hAnsi="Amiri"/>
          <w:color w:val="111111"/>
          <w:sz w:val="28"/>
          <w:szCs w:val="28"/>
          <w:rtl w:val="true"/>
          <w:lang w:bidi="ar-SA"/>
        </w:rPr>
        <w:t>»</w:t>
      </w:r>
      <w:r>
        <w:rPr>
          <w:rStyle w:val="FootnoteAnchor"/>
          <w:rtl w:val="true"/>
        </w:rPr>
        <w:footnoteReference w:id="21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البوادر التي رواها المؤرّخون من عظيم حلمه ، وهي تكشف عن طاقات لا حدّ لها من الفضائل الماثلة فيه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الإحسان إلى النّاس</w:t>
      </w:r>
    </w:p>
    <w:p>
      <w:pPr>
        <w:pStyle w:val="BookText"/>
        <w:rPr/>
      </w:pPr>
      <w:r>
        <w:rPr>
          <w:rFonts w:ascii="IRNazanin" w:hAnsi="IRNazanin" w:eastAsia="IRNazanin"/>
          <w:color w:val="111111"/>
          <w:sz w:val="28"/>
          <w:sz w:val="28"/>
          <w:szCs w:val="28"/>
          <w:rtl w:val="true"/>
          <w:lang w:bidi="fa-IR"/>
        </w:rPr>
        <w:t xml:space="preserve">من معالي أخلاق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 بالناس والإحسان إليهم ، فقد كان قلبه الشريف يفيض بالرحمة والحنان عليهم ، وكان من عظيم إحسانه أنه إذا علم أنّ على أحد ديناً وله به مودّة سارع فأدّى عنه دينه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سموّ ذاته أنه كان يبادر لقضاء حوائج النّاس خوفاً من أن يقوم أحد إلى قضائها فيحرم الثواب ، وقد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عَدُوِّي يَأْتيني بِحَاجَةٍ فَابَادِرُ إِلَى قَضائِهَا خَوْفاً مِنْ أَنْ يَسْبِقَنِي أَحَدٌ إِلَيْهَا أَوْ يَسْتَغْنِي عَنْهَا فَتَفوتَني فَضيلَتُها</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وروى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عليّ بن الحسين، فجاء رجل من أصحابه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أصبحت وعلَيَّ أربعمائة دينار دين ، ولا أتمكن من قضائها ، وعندي عيال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 يكن عند الإمام شيء من المال ليسعفه به ، فبكى ،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مِحْنَةٍ أَوْ مُصِيبَةٍ أَعْظَمُ عَلَى حُرِّ مُؤْمِنٍ مِنْ أَنْ يَرَى بِأَخِيهِ الْمُؤْمِنِ خَلَّةٌ فَلا يُمْكِنُهُ سَدَّها </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وهكذا كان الإحسان ذاتياً من ذاتيات هذا الإمام العظيم الذي لم يخلق مثله سوى آبائه العظام الذين خلقوا للفضيلة والإحسان والبرّ بالناس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لأعدائه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عظيم إحسانه وسموّ ذاته لأعدائه أنّ إسماعيل بن هشام المخزومي كان </w:t>
      </w:r>
    </w:p>
    <w:p>
      <w:pPr>
        <w:pStyle w:val="BookText"/>
        <w:rPr/>
      </w:pPr>
      <w:r>
        <w:rPr>
          <w:rFonts w:ascii="IRNazanin" w:hAnsi="IRNazanin" w:eastAsia="IRNazanin"/>
          <w:color w:val="111111"/>
          <w:sz w:val="28"/>
          <w:sz w:val="28"/>
          <w:szCs w:val="28"/>
          <w:rtl w:val="true"/>
          <w:lang w:bidi="fa-IR"/>
        </w:rPr>
        <w:t xml:space="preserve">والياً على المدينة ، وكان شديد البغض والعداء للأسرة النبوية ، وكان كثير الاعتداء على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يعلن سب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المنابر تقرّباً لأسياده الأمويين ، ولما ولي الوليد بن عبد الملك الخلافة بادر إلى عزله لهنات كانت بينهما قبل أن يلي الملك ، فأوعز إلى واليه بإيقافه إلى الناس لاستيفاء حقوقهم منه ، وفزع إسماعيل كأشدّ ما يكون الفزع من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وذلك لكثرة اعتدائه عليه وإسائته له ،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أخاف إلا من علي بن الحسين ، فإنّه رجل صالح يسمع قوله فيّ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هلمّوا وانظروا إلى سموّ الإمام ، لقد سارع إليه وقابله ببسمات فيّاضة بالبشر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وعرض عليه القيام بما يحتاج إليه من المعونة في محنته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الْعَمَ ، عافاك الله لَقَدْ َساءَنى ما صُنِعَ بك ، فادْعُنا إلى ما أَحْيَيْتَ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وذهل هشام وراح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أعلم حيث يجعل رسالته فيمن يشاء </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أرأيتم هذه الأخلاق التي تحكي أخلاق الأنبياء الذين عمّروا الدنيا بفضائلهم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لأعدائه</w:t>
      </w:r>
    </w:p>
    <w:p>
      <w:pPr>
        <w:pStyle w:val="BookText"/>
        <w:rPr/>
      </w:pPr>
      <w:r>
        <w:rPr>
          <w:rFonts w:ascii="Amiri" w:hAnsi="Amiri" w:eastAsia="Amiri" w:cs="Amiri"/>
          <w:color w:val="111111"/>
          <w:sz w:val="28"/>
          <w:sz w:val="28"/>
          <w:szCs w:val="28"/>
          <w:rtl w:val="true"/>
          <w:lang w:bidi="ar-SA"/>
        </w:rPr>
        <w:t xml:space="preserve">انظروا إلى هذا الإمام العظيم كيف يدعو لأعدائه الذين ظلموه واعتدوا عليه يقول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وَأَيُّمَا عَبْدِ نالَ مِنّى ما حَظَرْتَ عَلَيْهِ ، وَانْتَهَكَ مِنِّي مَا حَجَرْتَ عَلَيْهِ ، فَمَضَىٰ بِظُلامَتي ميتاً ، أَوْ حَصَلَتْ لي قِبَلَهُ حَيّاً ، فَاغْفِرْ لَهُ مَا أَلَمَّ بِهِ مِنِّي ، وَاعْفُ لَهُ عَمَّا أَدْبَرَ بِهِ عَنِّي ، وَلا تَقِفْهُ عَلَى مَا ارْتَكَبَ فِيَّ، وَلَا تَكْشِفْهُ عَمَّا اكْتَسَبَ </w:t>
      </w:r>
    </w:p>
    <w:p>
      <w:pPr>
        <w:pStyle w:val="BookText"/>
        <w:rPr/>
      </w:pPr>
      <w:r>
        <w:rPr>
          <w:rFonts w:ascii="Amiri" w:hAnsi="Amiri" w:eastAsia="Amiri" w:cs="Amiri"/>
          <w:color w:val="111111"/>
          <w:sz w:val="28"/>
          <w:sz w:val="28"/>
          <w:szCs w:val="28"/>
          <w:rtl w:val="true"/>
          <w:lang w:bidi="ar-SA"/>
        </w:rPr>
        <w:t xml:space="preserve">بی ، وَاجْعَلْ ما سَمَحْتُ بِهِ مِنَ الْعَفِوْ عَنْهُمْ ، وَتَبَرَّعْتُ بِهِ مِنَ الصَّدَقَةِ عَلَيْهِمْ ، أَزْكَى صَدَقَاتِ الْمُتَصَدِّقِينَ ، وَأَعْلَى صِلاتِ الْمُتَقَرِّبِينَ ، وَعَوِّضْني مِنْ عَفْوي عَنْهُمْ عَفْوَكَ ، وَمِنْ دُعائي لَهُمْ رَحْمَتَكَ ، حَتَّىٰ يَسْعَدَ كُلُّ وَاحِدٍ مِنَّا بِفَضْلِكَ ، وَيَنْجُوَ كُلٌّ مِنّا بِمَنَّكَ </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إنّ هذا الإمام في الإحسان والشرف نسخة لا ثاني لها في تأريخ الإنسانية عدا آباءه ، لقد كان دنيا من الشرف وسموّ الذات ما يعجز عنه الوصف ، ويقصر عن الإحاطة به اللفظ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قضاء حوائج النّاس</w:t>
      </w:r>
    </w:p>
    <w:p>
      <w:pPr>
        <w:pStyle w:val="BookText"/>
        <w:rPr/>
      </w:pPr>
      <w:r>
        <w:rPr>
          <w:rFonts w:ascii="IRNazanin" w:hAnsi="IRNazanin" w:eastAsia="IRNazanin"/>
          <w:color w:val="111111"/>
          <w:sz w:val="28"/>
          <w:sz w:val="28"/>
          <w:szCs w:val="28"/>
          <w:rtl w:val="true"/>
          <w:lang w:bidi="fa-IR"/>
        </w:rPr>
        <w:t>ظاهرة أخرى من نزعات الإمام وصفاته مبادرته لقضاء حوائج الناس ، ولو كانت حاجتهم عند أعدى الناس له ، فقد روى المؤرّخون أن جماعة من المسلمين قد ألقت السلطة عليهم القبض ، ففزعوا إلى الإمام وطلبوا منه التوسط في شأنهم عند عبد الملك بن مروان، فاستجاب لهم ، وسافر إلى الشام لقضاء مهمتهم ، فالتقى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بعبد الملك عاهل الدولة ، فلما رأى الإمام استعظم ما رآه عليه من أثر السجود ، فقال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بيّن عليك الاجتهاد ، ولقد سبق لك من الله تعالى الحسني ، وأنت بضعة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قريب النسب ، وكيد السبب ، وأنك لذو فضل عظيم على أهل بيتك وذوي عصرك ، ولقد أوتيت من الفضل والعلم والدين والورع ما لم يؤته أحد مثلك ولا قبلك ، إلا من مضى من سلفك </w:t>
      </w:r>
      <w:r>
        <w:rPr>
          <w:rFonts w:eastAsia="IRNazanin" w:cs="IRNazanin"/>
          <w:color w:val="111111"/>
          <w:sz w:val="28"/>
          <w:szCs w:val="28"/>
          <w:rtl w:val="true"/>
          <w:lang w:bidi="fa-IR"/>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وأقبل على الإمام يطريه ويذكر فضائله ومآثره ، ولما انتهى من كلامه قال له الإمام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ذَكَرْتَهُ مِنْ فَضْلِ اللَّهِ سُبْحانَهُ وَتَأيِيدِهِ وَتَوْفِيقِهِ ، فَأَيْنَ شُكْرُهُ عَلى ما أَنْعَم ؟</w:t>
      </w:r>
    </w:p>
    <w:p>
      <w:pPr>
        <w:pStyle w:val="BookText"/>
        <w:rPr/>
      </w:pPr>
      <w:r>
        <w:rPr>
          <w:rFonts w:ascii="Amiri" w:hAnsi="Amiri" w:eastAsia="Amiri" w:cs="Amiri"/>
          <w:color w:val="111111"/>
          <w:sz w:val="28"/>
          <w:sz w:val="28"/>
          <w:szCs w:val="28"/>
          <w:rtl w:val="true"/>
          <w:lang w:bidi="ar-SA"/>
        </w:rPr>
        <w:t xml:space="preserve">وَلَقَدْ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 لِلصَّلاةِ حَتَّى تَتَوَرَّمَ قَدَماهُ ، وَيَظْمَأُ فِي الصِّيامِ حَتَّى يَعْصَب فوه </w:t>
      </w:r>
      <w:r>
        <w:rPr>
          <w:rStyle w:val="FootnoteAnchor"/>
          <w:rtl w:val="true"/>
        </w:rPr>
        <w:footnoteReference w:id="225"/>
      </w:r>
      <w:r>
        <w:rPr>
          <w:rFonts w:ascii="Amiri" w:hAnsi="Amiri" w:eastAsia="Amiri" w:cs="Amiri"/>
          <w:color w:val="111111"/>
          <w:sz w:val="28"/>
          <w:sz w:val="28"/>
          <w:szCs w:val="28"/>
          <w:rtl w:val="true"/>
          <w:lang w:bidi="ar-SA"/>
        </w:rPr>
        <w:t xml:space="preserve">،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أَلَمْ يَغْفِرِ الله لَكَ ما تَقَدَّمَ مِنْ ذَنْبِكَ وَما تَأَخَّرَ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أَكُونُ عَبْداً شَكُوراً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ومضى الإمام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عَلى ما أَوْلى وَأَبْلى ، وَلَهُ الْحَمْدُ فِي الْآخِرَةِ وَالْأُولى ،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تَقَطَّعَتْ أَعْضائي ، وَسالَتْ مُقْلَتَايَ على صَدْري لَنْ أَقُومَ لِلَّهِ جَلَّ جَلَالُهُ بِشَكْرِ عِشْرَ الْعَشِيرِ مِنْ نِعْمَةٍ وَاحِدَةٍ مِنْ جَميعِ نِعَمِهِ الَّتي لَا يُحْصيها العادّونَ ، وَلَا يَبْلُغُ أَحَدَ نِعْمَةً مِنْها عَلَى جَميعِ حَمْدِ الحامدينَ ، 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أَوَيَراني اللهُ لا يَشْغُلُني شَيْءٌ عَنْ شُكْرِهِ ، وَذِكْرِهِ فِي لَيْلٍ وَلَا نَهارٍ ، وَلَا سِرٌّ وَلَا عَلَانِيَةٍ ، وَلَوْلَا أَنَّ لِأَهْلِي عَلَيَّ حَقًّاً ، وَلِسائِرِ النَّاسِ مِنْ خاصهِم وَعامِّهِم عَلَيَّ حُقوقاً لا يَسَعُني إِلَّا الْقِيامُ بها حَسَبَ الْوُسْع وَالطَّاقَةِ حَتَّى أَوَّدَيها إِلَيْهِم لَرَمَيْتُ بِطَرْفِي إِلَى السَّمَاءِ ، وَبِقَلْبِي إِلَى اللهِ ، ثُمَّ لَمْ أَرَدَّهُما حَتَّىٰ يَقْضِيَ اللَّهُ عَلَىٰ نَفْسي ، وَهُوَ خَيْرُ الْحَاكِمِينَ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بكى الإمام بكاء شديداً، وانهار الطاغية عبد الملك أمام هذا العملاق من الإيمان والتقوى ، وراح يقول بتأثر وإعجاب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شتّان بين عبد طلب الآخرة وسعى لها سعيها ، وبين من طلب الدنيا من أين جاءته ما له في الآخرة من خلاق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وخضع عبد الملك لوساطة الإمام وشفّعه فيهم وأطلق سراحهم </w:t>
      </w:r>
      <w:r>
        <w:rPr>
          <w:rStyle w:val="FootnoteAnchor"/>
          <w:rtl w:val="true"/>
        </w:rPr>
        <w:footnoteReference w:id="22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هذا الحديث مدى اهتمام الإمام البالغ بقضاء حوائج النّاس وإنقاذهم من </w:t>
      </w:r>
    </w:p>
    <w:p>
      <w:pPr>
        <w:pStyle w:val="BookText"/>
        <w:rPr/>
      </w:pPr>
      <w:r>
        <w:rPr>
          <w:rFonts w:ascii="Amiri" w:hAnsi="Amiri" w:eastAsia="Amiri" w:cs="Amiri"/>
          <w:color w:val="111111"/>
          <w:sz w:val="28"/>
          <w:sz w:val="28"/>
          <w:szCs w:val="28"/>
          <w:rtl w:val="true"/>
          <w:lang w:bidi="ar-SA"/>
        </w:rPr>
        <w:t xml:space="preserve">المحن التي ألمّت بهم ، كما حكى روحانية الإمام ، وخضوع الطاغية عبدالملك لقداسته وسموّ شأنه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السخاء</w:t>
      </w:r>
    </w:p>
    <w:p>
      <w:pPr>
        <w:pStyle w:val="BookText"/>
        <w:rPr/>
      </w:pPr>
      <w:r>
        <w:rPr>
          <w:rFonts w:ascii="IRNazanin" w:hAnsi="IRNazanin" w:eastAsia="IRNazanin"/>
          <w:color w:val="111111"/>
          <w:sz w:val="28"/>
          <w:sz w:val="28"/>
          <w:szCs w:val="28"/>
          <w:rtl w:val="true"/>
          <w:lang w:bidi="fa-IR"/>
        </w:rPr>
        <w:t>كان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أندى الناس كفاً ، وأبرهم بالضعفاء والفقراء ، وقد نقل الرواة بوادر كثيرة من جوده وكرمه ، كان منها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محمّد بن أسامة</w:t>
      </w:r>
    </w:p>
    <w:p>
      <w:pPr>
        <w:pStyle w:val="BookText"/>
        <w:rPr/>
      </w:pPr>
      <w:r>
        <w:rPr>
          <w:rFonts w:ascii="IRNazanin" w:hAnsi="IRNazanin" w:eastAsia="IRNazanin"/>
          <w:color w:val="111111"/>
          <w:sz w:val="28"/>
          <w:sz w:val="28"/>
          <w:szCs w:val="28"/>
          <w:rtl w:val="true"/>
          <w:lang w:bidi="fa-IR"/>
        </w:rPr>
        <w:t>مرض محمّد بن أسامة ، فعاده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ولما استقر به المجلس أجهش محمّد بالبكاء ، فقال له الإمام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يُبكيك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هُوَ ؟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عشر ألف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يقم الإمام من المجلس حتى دفعها له </w:t>
      </w:r>
      <w:r>
        <w:rPr>
          <w:rStyle w:val="FootnoteAnchor"/>
          <w:rtl w:val="true"/>
        </w:rPr>
        <w:footnoteReference w:id="227"/>
      </w:r>
      <w:r>
        <w:rPr>
          <w:rFonts w:ascii="IRNazanin" w:hAnsi="IRNazanin" w:eastAsia="IRNazanin"/>
          <w:color w:val="111111"/>
          <w:sz w:val="28"/>
          <w:sz w:val="28"/>
          <w:szCs w:val="28"/>
          <w:rtl w:val="true"/>
          <w:lang w:bidi="fa-IR"/>
        </w:rPr>
        <w:t xml:space="preserve">وقد أزال همه ، ووفّى دينه ، وقبله أبوه أسامة دخل عليه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عائداً له في مرضه ، فشكى إليه دينه البالغ مائة ألف دينار ، فسدّدها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ودفعها له بالوقت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إطعام عام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كرمه وجوده أنّه كان يطعم النّاس في كلّ يوم في وقت الظهيرة في داره </w:t>
      </w:r>
      <w:r>
        <w:rPr>
          <w:rStyle w:val="FootnoteAnchor"/>
          <w:rtl w:val="true"/>
        </w:rPr>
        <w:footnoteReference w:id="22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اعالته لمائة بیت</w:t>
      </w:r>
    </w:p>
    <w:p>
      <w:pPr>
        <w:pStyle w:val="BookText"/>
        <w:rPr/>
      </w:pPr>
      <w:r>
        <w:rPr>
          <w:rFonts w:ascii="Amiri" w:hAnsi="Amiri" w:eastAsia="Amiri" w:cs="Amiri"/>
          <w:color w:val="111111"/>
          <w:sz w:val="28"/>
          <w:sz w:val="28"/>
          <w:szCs w:val="28"/>
          <w:rtl w:val="true"/>
          <w:lang w:bidi="ar-SA"/>
        </w:rPr>
        <w:t xml:space="preserve">ومن فيض إكرامه أنّه كان يعول مائة بيت بالمدينة في السر </w:t>
      </w:r>
      <w:r>
        <w:rPr>
          <w:rStyle w:val="FootnoteAnchor"/>
          <w:rtl w:val="true"/>
        </w:rPr>
        <w:footnoteReference w:id="229"/>
      </w:r>
      <w:r>
        <w:rPr>
          <w:rFonts w:ascii="Amiri" w:hAnsi="Amiri" w:eastAsia="Amiri" w:cs="Amiri"/>
          <w:color w:val="111111"/>
          <w:sz w:val="28"/>
          <w:sz w:val="28"/>
          <w:szCs w:val="28"/>
          <w:rtl w:val="true"/>
          <w:lang w:bidi="ar-SA"/>
        </w:rPr>
        <w:t>، وكان في كل بيت جماعة من الناس</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إنّ الكرم كان سجيّة له ، وكان يرى أنّه يقرّبه إلى الله تعالی زلفی ، فجاد بجميع ما عنده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الأمور إليه إنعاش الفقراء وتبديل حياتهم من البؤس والحرمان إلى السعة والرخاء ، وكان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تَصَدَّقَ عَلى مِسْكِينٍ مُسْتَضْعَفِ ، فَدَعَا لَهُ الْمِسْكِينُ بِشَيْءٍ فِي تِلْكَ السّاعَةِ إِلَّا اسْتُجيبَ لَهُ</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وهذه صور من صدقاته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التصدق بثيابه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يلبس أفخر الثياب في الشتاء ، فإذا جاء الصيف تصدّق بها أو باعها وتصدق بثمنها ، وكان يلبس في الصيف ثوبين من متاع مصر ، ويتصدّق بهما إذا جاء الشتاء </w:t>
      </w:r>
      <w:r>
        <w:rPr>
          <w:rStyle w:val="FootnoteAnchor"/>
          <w:rtl w:val="true"/>
        </w:rPr>
        <w:footnoteReference w:id="232"/>
      </w:r>
      <w:r>
        <w:rPr>
          <w:rFonts w:ascii="Amiri" w:hAnsi="Amiri" w:eastAsia="Amiri" w:cs="Amiri"/>
          <w:color w:val="111111"/>
          <w:sz w:val="28"/>
          <w:sz w:val="28"/>
          <w:szCs w:val="28"/>
          <w:rtl w:val="true"/>
          <w:lang w:bidi="ar-SA"/>
        </w:rPr>
        <w:t xml:space="preserve">، وكان يقول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لَأَسْتَحِي مِنْ رَبِّي أَنْ أَكُلَ ثَمَنَ ثَوْبٍ قَدْ عَبَدْتُ اللَّهَ فِيهِ </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التصدّق بما يحبّ</w:t>
      </w:r>
    </w:p>
    <w:p>
      <w:pPr>
        <w:pStyle w:val="BookText"/>
        <w:rPr/>
      </w:pPr>
      <w:r>
        <w:rPr>
          <w:rFonts w:ascii="IRNazanin" w:hAnsi="IRNazanin" w:eastAsia="IRNazanin"/>
          <w:color w:val="111111"/>
          <w:sz w:val="28"/>
          <w:sz w:val="28"/>
          <w:szCs w:val="28"/>
          <w:rtl w:val="true"/>
          <w:lang w:bidi="fa-IR"/>
        </w:rPr>
        <w:t xml:space="preserve">كان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يتصدق بما يحب</w:t>
      </w:r>
    </w:p>
    <w:p>
      <w:pPr>
        <w:pStyle w:val="BookText"/>
        <w:rPr/>
      </w:pPr>
      <w:r>
        <w:rPr>
          <w:rFonts w:ascii="Amiri" w:hAnsi="Amiri" w:eastAsia="Amiri" w:cs="Amiri"/>
          <w:color w:val="111111"/>
          <w:sz w:val="28"/>
          <w:sz w:val="28"/>
          <w:szCs w:val="28"/>
          <w:rtl w:val="true"/>
          <w:lang w:bidi="ar-SA"/>
        </w:rPr>
        <w:t xml:space="preserve">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يتصدّق باللوز والسكر ، فسئل عن ذلك ، فتلا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تَنَالُوا الْبِرَّ حَتَّى تُنْفِقُوا مِمَّا تُحِبُّونَ </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وروى المؤرّخون أنّه كان يعجبه العنب ، وكان صائماً ، فقدمت له جاريته عنقوداً من العنب في وقت الإفطار ، فجاء سائل فأمر بدفعه إليه ، فبعثت الجارية من اشتراه منه ، وقدّمته إلى الإمام ، فطرق سائل آخر الباب ، فأمر بدفع العنقود إليه ، فبعثت الجارية من اشتراه منه ، وقدّمته للإمام ، وطرق سائل ثالث ، فدفعه الإمام إليه</w:t>
      </w:r>
      <w:r>
        <w:rPr>
          <w:rStyle w:val="FootnoteAnchor"/>
          <w:rtl w:val="true"/>
        </w:rPr>
        <w:footnoteReference w:id="235"/>
      </w:r>
      <w:r>
        <w:rPr>
          <w:rFonts w:ascii="Amiri" w:hAnsi="Amiri" w:eastAsia="Amiri" w:cs="Amiri"/>
          <w:color w:val="111111"/>
          <w:sz w:val="28"/>
          <w:sz w:val="28"/>
          <w:szCs w:val="28"/>
          <w:rtl w:val="true"/>
          <w:lang w:bidi="ar-SA"/>
        </w:rPr>
        <w:t xml:space="preserve">، وقد ضارع بهذه آباءه العظام الذين قدموا قوتهم ثلاثة أيام متوالية وهم صائمون إلى المسكين واليتيم والأسير ، فأنزل الله فى حقهم سورة هل أتى ، التي بقيت وسام شرف لهم على امتداد الزمن حتى يرث الله تعالى الأرض ومن عليها </w:t>
      </w:r>
      <w:r>
        <w:rPr>
          <w:rStyle w:val="FootnoteAnchor"/>
          <w:rtl w:val="true"/>
        </w:rPr>
        <w:footnoteReference w:id="23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مقاسمة أمواله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وقاسم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أمواله مرتين ، فأخذ قسماً وتصدق بالقسم الآخر على الفقراء والمساكين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من أحبّ الأشياء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الصدقة في السرّ مخافة أن يعرفه أحد من النّاس ، وقد أراد أن يربط نفسه ومن يعطيهم من البؤساء برباط الحبّ في الله تعالى </w:t>
      </w:r>
    </w:p>
    <w:p>
      <w:pPr>
        <w:pStyle w:val="BookText"/>
        <w:rPr/>
      </w:pPr>
      <w:r>
        <w:rPr>
          <w:rFonts w:ascii="Amiri" w:hAnsi="Amiri" w:eastAsia="Amiri" w:cs="Amiri"/>
          <w:color w:val="111111"/>
          <w:sz w:val="28"/>
          <w:sz w:val="28"/>
          <w:szCs w:val="28"/>
          <w:rtl w:val="true"/>
          <w:lang w:bidi="ar-SA"/>
        </w:rPr>
        <w:t xml:space="preserve">وكان يحثّ على صدقات السرّ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تُطْفِئُ غَضَبَ الرَّبِّ </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يخرج في غلس الليل البهيم فيوصل الفقراء بهباته وعطاياه وهم لا يعرفونه ، وقد اعتاد الفقراء على صلته ، فكانوا ينتظرونه واقفين على أبواب بيوتهم ، فإذا رأوه تباشروا ، 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صاحب الجراب </w:t>
      </w:r>
      <w:r>
        <w:rPr>
          <w:rFonts w:eastAsia="Amiri" w:cs="Amiri" w:ascii="Amiri" w:hAnsi="Amiri"/>
          <w:color w:val="111111"/>
          <w:sz w:val="28"/>
          <w:szCs w:val="28"/>
          <w:rtl w:val="true"/>
          <w:lang w:bidi="ar-SA"/>
        </w:rPr>
        <w:t>»</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له شخص من أرحامه يأتيه بالليل فيناوله الدنانير ، فيقول له العلوي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علي بن الحسين لا يوصلني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ويدعوا عليه ، فيسمع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ويغضي عنه ، ولما توفّى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العلوي الصلة ، وعلم أنّ الذي كان يوصله الإمام ، فكان يأتي إلى قبره باكياً معتذراً منه </w:t>
      </w:r>
      <w:r>
        <w:rPr>
          <w:rStyle w:val="FootnoteAnchor"/>
          <w:rtl w:val="true"/>
        </w:rPr>
        <w:footnoteReference w:id="240"/>
      </w:r>
      <w:r>
        <w:rPr>
          <w:rFonts w:ascii="Amiri" w:hAnsi="Amiri" w:eastAsia="Amiri" w:cs="Amiri"/>
          <w:color w:val="111111"/>
          <w:sz w:val="28"/>
          <w:sz w:val="28"/>
          <w:szCs w:val="28"/>
          <w:rtl w:val="true"/>
          <w:lang w:bidi="ar-SA"/>
        </w:rPr>
        <w:t xml:space="preserve">، وقال ابن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أهل المدينة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فقدنا صدقة السرّ حتى مات علي بن الحسين كان الإمام الله شديد التكتم في صلاته وهباته ، فكان إذا ناول أحداً شيئاً</w:t>
      </w:r>
    </w:p>
    <w:p>
      <w:pPr>
        <w:pStyle w:val="BookText"/>
        <w:rPr/>
      </w:pPr>
      <w:r>
        <w:rPr>
          <w:rFonts w:ascii="Amiri" w:hAnsi="Amiri" w:eastAsia="Amiri" w:cs="Amiri"/>
          <w:color w:val="111111"/>
          <w:sz w:val="28"/>
          <w:sz w:val="28"/>
          <w:szCs w:val="28"/>
          <w:rtl w:val="true"/>
          <w:lang w:bidi="ar-SA"/>
        </w:rPr>
        <w:t>غطى وجهه لئلا يعرفه الناس</w:t>
      </w:r>
      <w:r>
        <w:rPr>
          <w:rStyle w:val="FootnoteAnchor"/>
          <w:rtl w:val="true"/>
        </w:rPr>
        <w:footnoteReference w:id="241"/>
      </w:r>
      <w:r>
        <w:rPr>
          <w:rFonts w:ascii="Amiri" w:hAnsi="Amiri" w:eastAsia="Amiri" w:cs="Amiri"/>
          <w:color w:val="111111"/>
          <w:sz w:val="28"/>
          <w:sz w:val="28"/>
          <w:szCs w:val="28"/>
          <w:rtl w:val="true"/>
          <w:lang w:bidi="ar-SA"/>
        </w:rPr>
        <w:t xml:space="preserve">ويقول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كثير الصدقة في السر </w:t>
      </w:r>
      <w:r>
        <w:rPr>
          <w:rStyle w:val="FootnoteAnchor"/>
          <w:rtl w:val="true"/>
        </w:rPr>
        <w:footnoteReference w:id="242"/>
      </w:r>
      <w:r>
        <w:rPr>
          <w:rFonts w:ascii="Amiri" w:hAnsi="Amiri" w:eastAsia="Amiri" w:cs="Amiri"/>
          <w:color w:val="111111"/>
          <w:sz w:val="28"/>
          <w:sz w:val="28"/>
          <w:szCs w:val="28"/>
          <w:rtl w:val="true"/>
          <w:lang w:bidi="ar-SA"/>
        </w:rPr>
        <w:t>، وكان يجعل الطعام الذي يوزّعه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الفقراء في جراب ويحمله على ظهره، وقد ترك ذلك أثراً عليه </w:t>
      </w:r>
      <w:r>
        <w:rPr>
          <w:rStyle w:val="FootnoteAnchor"/>
          <w:rtl w:val="true"/>
        </w:rPr>
        <w:footnoteReference w:id="243"/>
      </w:r>
      <w:r>
        <w:rPr>
          <w:rFonts w:ascii="Amiri" w:hAnsi="Amiri" w:eastAsia="Amiri" w:cs="Amiri"/>
          <w:color w:val="111111"/>
          <w:sz w:val="28"/>
          <w:sz w:val="28"/>
          <w:szCs w:val="28"/>
          <w:rtl w:val="true"/>
          <w:lang w:bidi="ar-SA"/>
        </w:rPr>
        <w:t xml:space="preserve">وروى اليعقوبي أنّه لمّا غُسل بعد وفاته وجدوا على كتفيه جلب كجلب البعير </w:t>
      </w:r>
      <w:r>
        <w:rPr>
          <w:rStyle w:val="FootnoteAnchor"/>
          <w:rtl w:val="true"/>
        </w:rPr>
        <w:footnoteReference w:id="244"/>
      </w:r>
      <w:r>
        <w:rPr>
          <w:rFonts w:ascii="Amiri" w:hAnsi="Amiri" w:eastAsia="Amiri" w:cs="Amiri"/>
          <w:color w:val="111111"/>
          <w:sz w:val="28"/>
          <w:sz w:val="28"/>
          <w:szCs w:val="28"/>
          <w:rtl w:val="true"/>
          <w:lang w:bidi="ar-SA"/>
        </w:rPr>
        <w:t xml:space="preserve">، فقيل لأهله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هذه الآثار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حمله للطعام في الليل يدور به على منازل الفقراء</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ولم يبتغ الإمام في صدقاته وبره إلى الفقراء مدحاً أو أجراً من أحد ، وإنما كان يبغي وجه الله تعالى ، وما يقربه إليه زلفى ، وقد وضع أمامه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يُنفِقُونَ أَمْوَالَهُمْ فِي سَبِيلِ اللَّهِ ثُمَّ لَا يُتْبِعُونَ مَا أَنفَقُوا مَنَا وَلَا أَذى لَهُمْ أَجْرُهُمْ عِندَ رَبِّهِمْ وَلَا خَوْفٌ عَلَيْهِمْ وَلَا هُمْ يَحْزَنُونَ ﴾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روى الزهري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ليلة باردة ، وهو يحمل على ظهره دقيقاً ، فقلت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رسول الله ، ما هذا ؟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له الإمام بصوت خافت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 سَفَراً ، وَأعِدُّ لَهُ زاداً أَحْمِلُهُ إِلَى مَوْضِعِ حَريز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ولم يفهم الزهري ما أراده الإمام ، فأسرع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غلامي يحمله عنك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 يجبه الإمام ، فتضرّع إليه الزهري أن يحمله عنه بنفسه ، إلا أنّه أصر على ما ذهب إليه ،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وَلكِنِّي لا أَرْفَعُ نَفْسي عَمَّا يُنْجِينِي مِنْ سَفَري ، ويحسَنُ ورودي عَلى ما أَرِدُ عَلَيْهِ ، أَسْأَلُكَ بحَقِّ الله لما مَضَيْتَ لِحاجَتِكَ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وانصرف الزهري عن الإمام ، وبعد أيام التقى به ، وكان قد ظنّ أنّ الإمام على جناح سفر ولم يرد أن يخبره عنه ،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رسول الله ، لست أرى لذلك السفر الذي تركته أثراً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فأخبره الإمام بالسفر الذي يريده ، وهو السفر إلى دار الحق قائلاً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زُهْرِيّ ، لَيْسَ ما ظَنَنْتَ ، وَلَكِنَّهُ الْمَوْتُ ، وَلَهُ أَسْتَعِدُ ، إِنَّمَا الْإِسْتِعْدادُ لِلْمَوْتِ </w:t>
      </w:r>
    </w:p>
    <w:p>
      <w:pPr>
        <w:pStyle w:val="BookText"/>
        <w:rPr/>
      </w:pPr>
      <w:r>
        <w:rPr>
          <w:rFonts w:ascii="Amiri" w:hAnsi="Amiri" w:eastAsia="Amiri" w:cs="Amiri"/>
          <w:color w:val="111111"/>
          <w:sz w:val="28"/>
          <w:sz w:val="28"/>
          <w:szCs w:val="28"/>
          <w:rtl w:val="true"/>
          <w:lang w:bidi="ar-SA"/>
        </w:rPr>
        <w:t>تَجَنُّبُ الْحَرامِ ، وَأبذلُ النَّدَى لِلْخَيْرِ</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إنّ برّ الإمام وإسعافه للفقراء إنّما كان طلباً لمرضاة الله تعالى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w:t>
      </w:r>
    </w:p>
    <w:p>
      <w:pPr>
        <w:pStyle w:val="BookText"/>
        <w:rPr/>
      </w:pPr>
      <w:r>
        <w:rPr>
          <w:rFonts w:ascii="IRNazanin" w:hAnsi="IRNazanin" w:eastAsia="IRNazanin"/>
          <w:color w:val="111111"/>
          <w:sz w:val="28"/>
          <w:sz w:val="28"/>
          <w:szCs w:val="28"/>
          <w:rtl w:val="true"/>
          <w:lang w:bidi="fa-IR"/>
        </w:rPr>
        <w:t>من عناصر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لى الأحداث الجسام التي مني بها ، فلم يبتل أحد في الدنيا بمثل ما ابتلي به هذا الإمام العظيم ، فقد طافت به المحن والخطوب منذ أن أدرك الحياة إلى أن فارقها ، فقد فجع بوفاة والدته وهو في المرحلة الأولى من طفولته ، ولم ينتهل من نمير حنانها وعطفها ، كما شاهد وهو في غضون الصبا شهادة جدّه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 مجرم خبيث من أرجاس البشرية ، وهو عبد الرحمن بن ملجم ، وأعقب ذلك المحنة الكبرى وهي خذلان جيش الإمام الحسن والتجائه إلى الصلح ، وما أعقب ذلك من أزمات خطيرة على شيعة أهل البيت حينما تسلّم معاوية بن أبي سفيان قيادة الحكم ، فطغى وأسرف في إراقة الدماء الزكيّة ممّن يدينون بالولاء لأهل البيت ، فسمل منهم العيون ، وألقى الكثير منهم في زنزانات السجون ، وأسقط حقوقهم المدنية ، ثمّ اغتال سبط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بالاسم ، وفرض ولده يزيد حاكماً على المسلمين وأخذ البيعة له بالقسر وهو يعلم مجونه وفسقه وخلاعته وتجرّده من جميع القيم الإنسانية ، وبعد هلاك الطاغية معاوية فجر سيّد الشهداء وأبو الأحرار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ثورته الكبرى لإنقاذ المسلمين من الحكم الأموي الذي استهدف القضاء على القيم الإسلامية ، وإزالة الأرصدة الروحية ، وما حققه من الانجازات العلميّة والفكريّة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رأى الإمام زين العابدين الالها العصابات المجرمة من جيوش الكفر التي أحاطت بأبيه في صعيد كربلاء وهي تحصد رؤوس الصفوة من أهل بيت النبوة وأصحابهم </w:t>
      </w:r>
    </w:p>
    <w:p>
      <w:pPr>
        <w:pStyle w:val="BookText"/>
        <w:rPr/>
      </w:pPr>
      <w:r>
        <w:rPr>
          <w:rFonts w:ascii="IRNazanin" w:hAnsi="IRNazanin" w:eastAsia="IRNazanin"/>
          <w:color w:val="111111"/>
          <w:sz w:val="28"/>
          <w:sz w:val="28"/>
          <w:szCs w:val="28"/>
          <w:rtl w:val="true"/>
          <w:lang w:bidi="fa-IR"/>
        </w:rPr>
        <w:t>الممجّدين ، ثمّ أحاط الجناة بالإمام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رائد العدالة الاجتماعية في دنيا الإسلام وهم يوسعونه ضرباً بسيوفهم ، وطعناً برماحهم ، حتى استشهد سلام الله عليه دفاعاً عن الإسلام ، ودفاعاً عن كرامة المسلمين ، ثم أحاطوا بالإمام زين العابدين وهو يعاني المرض ، وفقد أهل بيته ، فأحرقوا خباءه وأخبية عقائل النبوة ، ونهبوا ما عليهن من حلل ، وحملوه أسيراً مع ودائع الوحي إلى لقيط مجرم وضيع ، وهو ابن مرجانة ، فقابل الإمام بالشماتة والازدراء ، وأراد قتله ، إلّا أنّ عمّته سيّدة نساء العالمين زينب سلام الله عليها هي التي أنقذته ، وبعد ذلك حمل الإمام مع نساء أهل البيت إلى لقيط آخر ، وهو يزيد بن معاوية ، وقد جرت عليه من المحن والخطوب ما تذوب لها لفائف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تجرّع أهوال المصائب وهو صابر محتسب ، قد أوكل أمره إلى الله تعالى ، ورضي بقضائه ، فأي نفس ملائكية كانت نفسه الشريفة التي هي امتداد لنفوس آبائه الذين وهبوا أرواحهم الله تعالى ، وتفانوا في خدمة الإسلام ، وتسلّحوا بالصبر على ما عانوه من الخطوب السود، وكان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يرى الصبر من الغنائم</w:t>
      </w:r>
      <w:r>
        <w:rPr>
          <w:rStyle w:val="FootnoteAnchor"/>
          <w:rtl w:val="true"/>
        </w:rPr>
        <w:footnoteReference w:id="248"/>
      </w:r>
      <w:r>
        <w:rPr>
          <w:rFonts w:ascii="Amiri" w:hAnsi="Amiri" w:eastAsia="Amiri" w:cs="Amiri"/>
          <w:color w:val="111111"/>
          <w:sz w:val="28"/>
          <w:sz w:val="28"/>
          <w:szCs w:val="28"/>
          <w:rtl w:val="true"/>
          <w:lang w:bidi="ar-SA"/>
        </w:rPr>
        <w:t xml:space="preserve">وأنه رأس طاعة الله تعالى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إنّ قوّة شخصية الإمام زين العابدين ، وعدم انهيارها أمام الأحداث المذهلة تعدّ من أندر الشخصيات على امتداد التاريخ</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العزّة والإباء</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معالي أخلاق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العزة والإباء ، وقد ورث هذه الظاهرة الفذة من أبيه سيّد الأباة الذي مشى إلى الموت بعزة وشموخ في سبيل عزّته </w:t>
      </w:r>
    </w:p>
    <w:p>
      <w:pPr>
        <w:pStyle w:val="BookText"/>
        <w:rPr/>
      </w:pPr>
      <w:r>
        <w:rPr>
          <w:rFonts w:ascii="Amiri" w:hAnsi="Amiri" w:eastAsia="Amiri" w:cs="Amiri"/>
          <w:color w:val="111111"/>
          <w:sz w:val="28"/>
          <w:sz w:val="28"/>
          <w:szCs w:val="28"/>
          <w:rtl w:val="true"/>
          <w:lang w:bidi="ar-SA"/>
        </w:rPr>
        <w:t xml:space="preserve">وكرامته ، وهو القائل للعصابة المجرمة من جيش يزيد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 لا أعطيكم بيدي إعطاءَ الذُّلِيلِ ، وَلَا َأقِرُّ لَكُمْ إِقْرارَ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أَرى الْمَوْتَ إِلَّا سَعادَةٌ ، وَالْحَياةَ مَعَ الظَّالِمِينَ إِلَّا بَرَماً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وتمثّلت هذه الظاهرة في ولده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كَرُمَتْ عَلَيْهِ نَفْسُهُ هَانَتْ عَلَيْهِ الدُّنْيا </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أُحِبُّ أَنَّ لي بِبَذْلِ نَفْسي حُمْرُ النّعم</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xml:space="preserve">، ولما حمل أسيراً إلى الشام لم يكلف أحداً من الموكلين بحراسته بأي شيء كما لم يكلّم أي أحد منهم ترفعاً واستهانة واحتقاراً لهم ، ومن سموّ ذاته أنّ أحد أعمامه أخذ منه بعض حقوقه بغير حق ، وكان بمكة والوليد كان ملكاً ، وحضر موسم الحج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سألت الوليد ليردّ عليك حقك ؟ فأجابهم بهذه الكلمة الخالدة في دنيا الشرف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أفي حَرَمِ اللهِ عَزَّ وَجَلَّ أَسْأَلُ غَيْرَ اللَّهِ عَزَّ وَجَلَّ ، إِنِّي أَنفُ أَنْ أَسْأَلَ الدُّنْيا مِنْ خَالِقِها ، فَكَيْفَ أَسْأَلُها مِنْ مَخْلوقٍ مِثْلى </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ومن عزّته وإبائه أنّه ما أكل بقرابته من رسول الله لله درهماً قط </w:t>
      </w:r>
      <w:r>
        <w:rPr>
          <w:rStyle w:val="FootnoteAnchor"/>
          <w:rtl w:val="true"/>
        </w:rPr>
        <w:footnoteReference w:id="253"/>
      </w:r>
      <w:r>
        <w:rPr>
          <w:rFonts w:ascii="Amiri" w:hAnsi="Amiri" w:eastAsia="Amiri" w:cs="Amiri"/>
          <w:color w:val="111111"/>
          <w:sz w:val="28"/>
          <w:sz w:val="28"/>
          <w:szCs w:val="28"/>
          <w:rtl w:val="true"/>
          <w:lang w:bidi="ar-SA"/>
        </w:rPr>
        <w:t>، لقد كان عصيّاً على كلّ ما يتنافى مع سمو شخصيّته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الشجاعة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ذاتياته الشجاعة ، فقد كان من أشجع النّاس وأربطهم جأشاً ، ومن شجاعته النادرة لما دخل أسيراً على الارهابي المجرم ابن مرجانة لم يحفل به ولم يخضع لسلطانه ، فقد جابهه الطاغية بكلمات التشفّي ، فردّ عليه الإمام بكلمات </w:t>
      </w:r>
    </w:p>
    <w:p>
      <w:pPr>
        <w:pStyle w:val="BookText"/>
        <w:rPr/>
      </w:pPr>
      <w:r>
        <w:rPr>
          <w:rFonts w:ascii="Amiri" w:hAnsi="Amiri" w:eastAsia="Amiri" w:cs="Amiri"/>
          <w:color w:val="111111"/>
          <w:sz w:val="28"/>
          <w:sz w:val="28"/>
          <w:szCs w:val="28"/>
          <w:rtl w:val="true"/>
          <w:lang w:bidi="ar-SA"/>
        </w:rPr>
        <w:t xml:space="preserve">ملتهبة كانت أشدّ على الطاغية اللئيم من وقع السيوف ، فاستشاط غضباً، وأمر جلاوزته بقتله، فلم يفزع الإمام وقال له بكل طمأنينة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الْقَتْلَ لَنا عادَةً وَكَرامَتْنَا 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فانبرت سليلة النبوّة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فأنقذته من هذا المجرم ولولاها لانقطع نسل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ومن شجاعته أنه لما جيء به أسيراً إلى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كسرى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قابله الإمام بكل جرأة ، ونعى عليه ما اقترفه من عظيم الجريمة بإبادته لعترة رسول الله الله ، وخطب في البلاط الأموي خطبته التأريخية التي أيقظت الجماهير ، وفضحت يزيد ، وأنزلته من قصره إلى قبره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ورث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الشجاعة من جده الإمام أمير المؤمنين وأبيه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وهما من أشجع ما خلق الله تعالى ، فليس في دنيا الإسلام من يضارعهما في البطولة والبسالة وقوة العزم والصلابة في الدفاع عن الحق </w:t>
      </w:r>
      <w:r>
        <w:rPr>
          <w:rStyle w:val="FootnoteAnchor"/>
          <w:rtl w:val="true"/>
        </w:rPr>
        <w:footnoteReference w:id="25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التجرّد من الأنانية</w:t>
      </w:r>
    </w:p>
    <w:p>
      <w:pPr>
        <w:pStyle w:val="BookText"/>
        <w:rPr/>
      </w:pPr>
      <w:r>
        <w:rPr>
          <w:rFonts w:ascii="IRNazanin" w:hAnsi="IRNazanin" w:eastAsia="IRNazanin"/>
          <w:color w:val="111111"/>
          <w:sz w:val="28"/>
          <w:sz w:val="28"/>
          <w:szCs w:val="28"/>
          <w:rtl w:val="true"/>
          <w:lang w:bidi="fa-IR"/>
        </w:rPr>
        <w:t xml:space="preserve">من معالي أخلاق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التجرد الكامل من الأنانية ، فلم يكن لها أي طابع في نفسه أو سلطان عليه ، ومن بوادر ذلك أنه إذا أراد السفر سافر مع قوم لا يعرفونه ليتولى خدمتهم ، ولا يخدمه أحد منهم ، وسافر مرة مع جماعة لا يعرفونه ، وهو يخدمهم ، فبصر به رجل يعرفه ، فرفع عقيرته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ويلكم أتعرفون هذا ؟ </w:t>
      </w:r>
      <w:r>
        <w:rPr>
          <w:rFonts w:eastAsia="Amiri" w:cs="Amiri" w:ascii="Amiri" w:hAnsi="Amiri"/>
          <w:color w:val="111111"/>
          <w:sz w:val="28"/>
          <w:szCs w:val="28"/>
          <w:rtl w:val="true"/>
          <w:lang w:bidi="ar-SA"/>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نعرفه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عليّ بن الحسين بقيّة الله تعالى في الأرض ، وحجته على عباده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وأسرع القوم نحو الإمام وهم يقبلون يديه ورجليه قائلين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أتريد أن تصلينا نار جهنّم ، ما الذي حملك على هذا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فأجابهم بصوت خافت رقيق النبرات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قَدْ سَافَرْتُ مَعَ قَوْمٍ يَعْرِفُونَني ، فَأَعْطَوْنِي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أَسْتَحِقُّ ،</w:t>
      </w:r>
    </w:p>
    <w:p>
      <w:pPr>
        <w:pStyle w:val="BookText"/>
        <w:rPr/>
      </w:pPr>
      <w:r>
        <w:rPr>
          <w:rFonts w:ascii="Amiri" w:hAnsi="Amiri" w:eastAsia="Amiri" w:cs="Amiri"/>
          <w:color w:val="111111"/>
          <w:sz w:val="28"/>
          <w:sz w:val="28"/>
          <w:szCs w:val="28"/>
          <w:rtl w:val="true"/>
          <w:lang w:bidi="ar-SA"/>
        </w:rPr>
        <w:t xml:space="preserve">وَإِنِّي أَخافُ أَنْ تُعْطوني مِثْلَ ذَلِكَ ، فَصارَ كِثْمَانُ أَمْرِي أَحَبُّ إِلَيَّ </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أرأيتم هذا السموّ والكمال الذي لا حدود له عند سيّد المسلمين وإمام المتقين ومن معالي أخلاقه أنه إذا مر بشارع ورأى ما يؤذي السائرين من حجر أو مدر </w:t>
      </w:r>
      <w:r>
        <w:rPr>
          <w:rStyle w:val="FootnoteAnchor"/>
          <w:rtl w:val="true"/>
        </w:rPr>
        <w:footnoteReference w:id="256"/>
      </w:r>
      <w:r>
        <w:rPr>
          <w:rFonts w:ascii="Amiri" w:hAnsi="Amiri" w:eastAsia="Amiri" w:cs="Amiri"/>
          <w:color w:val="111111"/>
          <w:sz w:val="28"/>
          <w:sz w:val="28"/>
          <w:szCs w:val="28"/>
          <w:rtl w:val="true"/>
          <w:lang w:bidi="ar-SA"/>
        </w:rPr>
        <w:t xml:space="preserve">نزل عن دابته ، ونحاه بيده عن الطريق </w:t>
      </w:r>
      <w:r>
        <w:rPr>
          <w:rStyle w:val="FootnoteAnchor"/>
          <w:rtl w:val="true"/>
        </w:rPr>
        <w:footnoteReference w:id="257"/>
      </w:r>
      <w:r>
        <w:rPr>
          <w:rFonts w:ascii="Amiri" w:hAnsi="Amiri" w:eastAsia="Amiri" w:cs="Amiri"/>
          <w:color w:val="111111"/>
          <w:sz w:val="28"/>
          <w:sz w:val="28"/>
          <w:szCs w:val="28"/>
          <w:rtl w:val="true"/>
          <w:lang w:bidi="ar-SA"/>
        </w:rPr>
        <w:t>، كما أنّه إذا سار في الطريق على بغلته لا يقل</w:t>
      </w:r>
    </w:p>
    <w:p>
      <w:pPr>
        <w:pStyle w:val="BookText"/>
        <w:rPr/>
      </w:pPr>
      <w:r>
        <w:rPr>
          <w:rFonts w:ascii="Amiri" w:hAnsi="Amiri" w:eastAsia="Amiri" w:cs="Amiri"/>
          <w:color w:val="111111"/>
          <w:sz w:val="28"/>
          <w:sz w:val="28"/>
          <w:szCs w:val="28"/>
          <w:rtl w:val="true"/>
          <w:lang w:bidi="ar-SA"/>
        </w:rPr>
        <w:t xml:space="preserve">لأحد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مُشْتَرَكَ ، وَلَيْسَ لي أَنْ أَنحَي عَنْهُ أَحَداً </w:t>
      </w:r>
      <w:r>
        <w:rPr>
          <w:rStyle w:val="FootnoteAnchor"/>
          <w:rtl w:val="true"/>
        </w:rPr>
        <w:footnoteReference w:id="258"/>
      </w:r>
      <w:r>
        <w:rPr>
          <w:rFonts w:ascii="IRNazanin" w:hAnsi="IRNazanin" w:eastAsia="IRNazanin"/>
          <w:color w:val="111111"/>
          <w:sz w:val="28"/>
          <w:sz w:val="28"/>
          <w:szCs w:val="28"/>
          <w:rtl w:val="true"/>
          <w:lang w:bidi="fa-IR"/>
        </w:rPr>
        <w:t>، إنّ هذه الأخلاق تحكي أخلاق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غير مجرى تاريخ الأرض بسمو أخلاقه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الزهد في الدنيا</w:t>
      </w:r>
    </w:p>
    <w:p>
      <w:pPr>
        <w:pStyle w:val="BookText"/>
        <w:rPr/>
      </w:pPr>
      <w:r>
        <w:rPr>
          <w:rFonts w:ascii="IRNazanin" w:hAnsi="IRNazanin" w:eastAsia="IRNazanin"/>
          <w:color w:val="111111"/>
          <w:sz w:val="28"/>
          <w:sz w:val="28"/>
          <w:szCs w:val="28"/>
          <w:rtl w:val="true"/>
          <w:lang w:bidi="fa-IR"/>
        </w:rPr>
        <w:t xml:space="preserve">وظاهرة أخرى من أخلاق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وهي الزهد في الدنيا ، والرفض الكامل لزينتها ومباهجها ، فلم تخدعه الحياة ، ولم يستجب لأية رغبة من رغباتها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أجمع المترجمون له أنّه من أزهد الناس ، وقد سئل الزهري عن أزهد النّاس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رأى سائلاً يبكي على دنياه ، فتأثر منه ،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الدُّنْيا كَانَتْ في كَفَّ هذا ثُمَّ سَقَطَتْ مِنْهُ لَما كانَ يَنْبَغِي لَهُ أَنْ يَبْكي عَلَيْها </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زهد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قائماً على التقوى والورع عن محارم الله تعالى ، والاحتياط الشديد في امور الدين ، كآبائه الذين تجردوا من جميع النزعات الماديّة واتجهوا صوب الحق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الإنابة إلى الله عزّ وجلّ</w:t>
      </w:r>
    </w:p>
    <w:p>
      <w:pPr>
        <w:pStyle w:val="BookText"/>
        <w:rPr/>
      </w:pPr>
      <w:r>
        <w:rPr>
          <w:rFonts w:ascii="IRNazanin" w:hAnsi="IRNazanin" w:eastAsia="IRNazanin"/>
          <w:color w:val="111111"/>
          <w:sz w:val="28"/>
          <w:sz w:val="28"/>
          <w:szCs w:val="28"/>
          <w:rtl w:val="true"/>
          <w:lang w:bidi="fa-IR"/>
        </w:rPr>
        <w:t xml:space="preserve">أمّا البارز في أخلاق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الإنابة إلى الله تعالى والانقطاع إليه ، وقد أخلص في طاعته الله تعالى كأعظم ما يكون الإخلاص ، وأيقن أن الالتجاء لغيره تعالى إنّما هو خيبة وخسران ، فقد اجتاز على رجل جالس على باب رجل من الأثرياء ، فبادره الإمام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يُقْعِدُكَ عَلى بابِ هَذَا الْمُتْرَفِ الْجَبَارِ ؟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الفقر والحاجة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فَارْشِدُكَ إِلى باب خَيْرٌ مِنْ بابِهِ ، وَإِلى رَبِّ خَيْرٌ لَكَ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واستجاب الرجل ، فنهض معه وسار به حتى انتهى إلى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اسْتَقْبِلِ الْقِبْلَةَ وَصَلِّ رَكْعَتَينِ ، وَارْفَعْ يَدَيْكَ بِالدُّعاءِ إِلَى اللَّهِ تَعَالَى ، وَصَلِّ عَلَى نَبِيَّكَ ، ثُمَّ ادْعُ بِآخِرِ سورَةِ الْحَشْرِ، وَسِتْ آيَاتٍ مِنْ أَوَّلِ سورَةِ الحَديدِ ، وَبِالآيَتَينِ في </w:t>
      </w:r>
    </w:p>
    <w:p>
      <w:pPr>
        <w:pStyle w:val="BookText"/>
        <w:rPr/>
      </w:pPr>
      <w:r>
        <w:rPr>
          <w:rFonts w:ascii="Amiri" w:hAnsi="Amiri" w:eastAsia="Amiri" w:cs="Amiri"/>
          <w:color w:val="111111"/>
          <w:sz w:val="28"/>
          <w:sz w:val="28"/>
          <w:szCs w:val="28"/>
          <w:rtl w:val="true"/>
          <w:lang w:bidi="ar-SA"/>
        </w:rPr>
        <w:t xml:space="preserve">أَوَّلِ سورَةِ آلِ عِمْرانَ ، ثُمَّ سَلِ الله تَعَالَى سُبْحانَهُ ، فَإِنَّكَ لَا تَسْأَلُهُ شَيْئاً إِلَّا أَعْطاك </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ومن المؤكّد أنّ الالتجاء إلى الله تعالى هو مفتاح النجاح والوسيلة الكبرى لقضاء المهمات ، والالتجاء إلى غيره إنّما هو سراب وضياع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الالتجاء إلى الله عزّ وجلّ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تَشَأْ تَعْفُ عَنَّا فَبِفَضْلِكَ ، وَإِنْ تَشَأْ تُعَذِّبْنَا فَبِعَدْلِكَ ، فَسَهَّلْ لَنا عَفْوَكَ بِمَنَّكَ ، وَأَجِرْنَا مِنْ عَذَابِكَ بِتَجاوُزِكَ ، فَإِنَّهُ لا طَاقَةَ لَنَا بِعَدْلِكَ ، وَلا نَجَاةَ لاَحَدٍ مِنًا دُونَ عَفْوكَ يا غَنِيَّ الْأَغْنِياءِ ، ما نَحْنُ عِبادُكَ بَيْنَ يَدَيْكَ ، وَأَنَا أَفْقَرُ الْفُقَرَاءِ إِلَيْكَ ، فَا جْبُرْ فَاقَتَنا بِوُسْعِكَ ، وَلا تَقْطَعْ رَجَاءَنَا بِمَنْعِكَ ، فَتَكُونَ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أَشْقَيْتَ مَنِ اسْتَسْعَدَ بِكَ ، وَحَرَمْتَ مَنِ اسْتَرْفَدَ فَضْلَكَ ، فَإِلَىٰ مَنْ حِينَئِذٍ مُنْقَلَبْنا عَنْكَ ، وَإِلى أَيْنَ مَذْهَبْنَا عَنْ بابِكَ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نَحْنُ الْمُضْطَرُّونَ الَّذِينَ أَوْجَبْتَ إِجَابَتَهُمْ ، وَأَهْلُ السُّوءِ الَّذِينَ وَعَدْتَ الْكَشْفَ عَنْهُمْ ، وَأَشْبَهُ الْأَشْياءِ بِمَشِيَّتِكَ ، وَأَوْلَى الْأُمُورِ بِكَ في عَظَمَتِك، رَحْمَةً مَنِ اسْتَرْحَمَكَ ، وَغَوْثُ مَنِ اسْتَغاثَ بِكَ ، فَارْحَمْ تَضَرُّعَنا إِلَيْكَ ، وَأَغْنِنَا إِذْ طَرَحْنا أَنْفُسَنَا بَيْنَ يَدَيْكَ</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الشَّيْطَانَ قَدْشَمِتَ بِنا إِذْ شَايَعْناهُ عَلَى مَعْصِيَتِكَ ، فَصَلِّ عَلَى مُحَمَّدٍ وَآلِهِ ، وَلَا تُشْمِتْهُ بِنا بَعْدَ تَرْكِنا إِيَّاهُ لَكَ ، وَرَغْبَتِنا عَنْهُ إِلَيْكَ </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حكى هذا الدعاء حاجة الإمام إلى عفو الله تعالى ولطفه ، فهو يطلب منه بتضرّع وخشوع أن لا يقطع رجاءه ، فيكون بذلك قد شقي بعد سعادته بمعرفته ، وأن يتفضّل عليه بالقرب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انقطاعه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الله عزّ وجل</w:t>
      </w:r>
    </w:p>
    <w:p>
      <w:pPr>
        <w:pStyle w:val="BookText"/>
        <w:rPr/>
      </w:pPr>
      <w:r>
        <w:rPr>
          <w:rFonts w:ascii="Amiri" w:hAnsi="Amiri" w:eastAsia="Amiri" w:cs="Amiri"/>
          <w:color w:val="111111"/>
          <w:sz w:val="28"/>
          <w:sz w:val="28"/>
          <w:szCs w:val="28"/>
          <w:rtl w:val="true"/>
          <w:lang w:bidi="ar-SA"/>
        </w:rPr>
        <w:t xml:space="preserve">انقطع الإمام إلى الله تعالى انقطاعاً كاملاً ؛ لأنّ مصادر النفع والقوة إنّما هي بيده تعالى ، أما الالتجاء إلى غيره فإنّما هو إلتجاء إلى من لا يملك النفع والضرّ ، ولنستمع إلى دعائه في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أَخْلَصْتُ بِانْقِطاعي إِلَيْكَ ، وَأَقْبَلْتُ بِكُلِّي عَلَيْكَ ، وَصَرَفْتُ وَجْهِي عَمَّنْ يَحْتاجُ إِلى رِفْدِكَ ، وَقَلَبْتُ مَسْأَلَتي عَمَّنْ لَمْ يَسْتَغْنِ عَنْ فَضْلِكَ ، وَرَأَيْتُ أَنَّ طَلَبَ الْمُحْتاج إِلَى الْمُحْتاج سَفَةٌ مِنْ رَأْيِهِ ، وَضَلَّةٌ مِنْ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قَدْ رَأَيْتُ يا إلهي مِنْ أُناسٍ طَلَبُوا الْعِزَّ بِغَيْرِكَ فَذَلُّوا ، وَرَامُوا الثَّرْوَةَ مِنْ سِواكَ فَافْتَقَرُوا ، وَحاوَلُوا الْاِرْتِفَاعَ فَاتَّضَعُوا ، فَصَحَ بِمُعايَنَةِ أَمْثَالِهِمْ حَازِمٌ وَفَقَهُ اعْتِبارُهُ ، وَأَرْشَدَهُ إِلى طَريقِ صَوابِهِ اخْتِيَارُهُ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يا مَولايَ دُونَ كُلِّ مَسْؤُولٍ مَوْضِعُ مَسْأَلَتي ، وَدُونَ كُلٌّ مَطْلُوبٍ إِلَيْهِ وَلِيُّ حَاجَتي ، أَنْتَ الْمَخْصُوصُ قَبْلَ كُلِّ مَدْعُو بِدَعْوَتي ، لا يَشْرَكُك أَحْدٌ في رَجائي ، وَلا يَتَّفِقُ أَحَدٌ مَعَكَ في دُعائي ، وَلَا يَنْظِمُهُ وَإِيَّاكَ نِدائي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يا إلهي وَحْدانِيَّةُ الْعَدَدِ ، وَمَلَكَةُ الْقُدْرَةِ الصَّمَدِ ، وفَضيلَةُ الْحَوْلِ وَالْقُوَّةِ ، وَدَرَجَةُ الْعُلُوِّ وَالرَّفْعَةِ ، وَمَنْ سِواكَ مَرْحُومٌ فِي عُمُرِهِ ، مَغْلُوبٌ عَلَى أَمْرِهِ ، مَقْهُورٌ عَلى شَأْنِهِ ، مُخْتَلِفُ الْحالاتِ ، مُتَنَقِّل فِي الصِّفاتِ ، فَتَعَالَيْتَ </w:t>
      </w:r>
    </w:p>
    <w:p>
      <w:pPr>
        <w:pStyle w:val="BookText"/>
        <w:rPr/>
      </w:pPr>
      <w:r>
        <w:rPr>
          <w:rFonts w:ascii="Amiri" w:hAnsi="Amiri" w:eastAsia="Amiri" w:cs="Amiri"/>
          <w:color w:val="111111"/>
          <w:sz w:val="28"/>
          <w:sz w:val="28"/>
          <w:szCs w:val="28"/>
          <w:rtl w:val="true"/>
          <w:lang w:bidi="ar-SA"/>
        </w:rPr>
        <w:t xml:space="preserve">عَن الْأَشباءِ وَالْأَضْدَادِ ، وَتَكَبَّرْتَ عَنِ الْأَمْثالِ وَالْأَنْدادِ ، فَسُبْحانَكَ لا إِلهَ إِلَّا أَنْتَ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وحكت هذه اللوحة الذهبيّة مدى انقطاع الإمام إلى الله تعالى ، ومدى صلته به ، فقد أقبل بروحه وعواطفه نحوه، وصرف نفسه عن غيره من المخلوقين الذين لا حول لهم ولا قوة ، فإنّ تعلّق الرجاء بهم إنّما هو مضيعة للعمر ، وسفه في الرأي ، وقد نعى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يطلبون العزّة من غير الله تعالى ، فإنهم قد ذلّوا وافتقروا ، فإنّه لا وجود لغير الله تعالى فبيده العطاء والحرمان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مكارم الأخلاق</w:t>
      </w:r>
    </w:p>
    <w:p>
      <w:pPr>
        <w:pStyle w:val="BookText"/>
        <w:rPr/>
      </w:pPr>
      <w:r>
        <w:rPr>
          <w:rFonts w:ascii="IRNazanin" w:hAnsi="IRNazanin" w:eastAsia="IRNazanin"/>
          <w:color w:val="111111"/>
          <w:sz w:val="28"/>
          <w:sz w:val="28"/>
          <w:szCs w:val="28"/>
          <w:rtl w:val="true"/>
          <w:lang w:bidi="fa-IR"/>
        </w:rPr>
        <w:t xml:space="preserve">ونطوي هذا الحديث الموجز عن مكارم أخلاق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بدعاء له عن محاسن الأخلاق والصفات، وهو من غرر أدعيته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وَآلِهِ وَبَلِّغْ بِإِيمَانِي أَكْمَلَ الْإِيمَانِ ، وَاجْعَلْ يَقِينِي أَفْضَلَ الْيَقِينِ ، وَانْتَهِ بِنِيَّتِي إِلى أَحْسَنِ النِّيَّاتِ ، وَبِعَمَلِي إِلَى أَحْسَنِ الْأَعْمَالِ اللهُمَّ وَفِّرْ بِلُطْفِكَ نِيَّتِي ، وَصَحْحْ بِمَا عِنْدَكَ يَقِينِي ، وَاسْتَصْلِحْ بِقُدْرَتِكَ مَا فَسَدَ مِنِّي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وَآلِهِ وَاكْفِنِي مَا يَشْغَلُنِي الاهْتِمَامُ بِهِ ، وَاسْتَعْمِلْنِي بِمَا تَسْتَلُنِي غَداً عَنْهُ ، وَاسْتَفْرِغْ أَيَّامِي فِيمَا خَلَقْتَنِي لَهُ ، وَأَغْنِنِي وَأَوْسِعْ عَلَيَّ فِي رِزْقِكَ وَلَا تَفْتِنِّي بِالنَّظَرِ ، وَأَعِزَّنِي وَلَا تَبْتَلِيَنِّي بِالْكِبْرِ ، وَعَبِّدْنِي لَكَ وَلَا تُفْسِدْ عِبَادَتِي بِالْعُجْبِ ، وَأَجْرِ لِلنَّاسِ عَلَى يَدَيَّ الْخَيْرَ وَلَا تَمْحَقْهُ بِالْمَنَّ ، وَهَبْ لِي </w:t>
      </w:r>
    </w:p>
    <w:p>
      <w:pPr>
        <w:pStyle w:val="BookText"/>
        <w:rPr/>
      </w:pPr>
      <w:r>
        <w:rPr>
          <w:rFonts w:ascii="Amiri" w:hAnsi="Amiri" w:eastAsia="Amiri" w:cs="Amiri"/>
          <w:color w:val="111111"/>
          <w:sz w:val="28"/>
          <w:sz w:val="28"/>
          <w:szCs w:val="28"/>
          <w:rtl w:val="true"/>
          <w:lang w:bidi="ar-SA"/>
        </w:rPr>
        <w:t xml:space="preserve">مَعَالِيَ الْأَخْلَاقِ ، وَاعْصِمْنِي مِنَ الْفَخْرِ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وَلَا تَرْفَعْنِي فِي النَّاسِ دَرَجَةً إِلَّا حَطَطْتَنِي عِنْدَ نَفْسِي مِثْلَهَا ، وَلَا تُحْدِثْ لِي عِزّاً ظَاهِراً إِلَّا أَحْدَقْتَ لِي ذِلَّةٌ بَاطِئَةٌ عِنْدَ نَفْسِي بَقَدَرِهَا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وَمَتَّعْنِي بِهُدى صَالِحٍ لَا أَسْتَبْدِلُ بِهِ ، وَطَرِيقَةِ حَقٌّ لَا أَزِيغُ عَنْهَا ، وَنِيَّةِ رُشْدِ لَا أَشُكٍّ فِيهَا ، وَعَمِّرْنِي مَا كَانَ عُمْرِي بِذْلَةٌ فِي طَاعَتِكَ ، فَإِذَا كَانَ عُمْرِي مَرْتَعَاً لِلشَّيْطَانِ فَاقْبِضْنِي إِلَيْكَ قَبْلَ أَنْ يَسْبِقَ مَقْتُكَ إِلَيَّ أَوْ يَسْتَحْكِمَ غَضَبُكَ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تَدَعْ خَصْلَةٌ تُعَابُ مِنِّي إِلَّا أَصْلَحْتَهَا ، وَلَا عَائِبَةً أُونَّبُ بِهَا إِلَّا حَسَّتْتَهَا ، وَلَا أَكْرُومَةٌ فِيَّ نَاقِصَةً إِلَّا أَتْمَمْتَهَا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وَأَبْدِلْنِي مِنْ بِغْضَةِ أَهْلِ الشَّنَآنِ الْمَحَبَّةَ ، وَمِنْ حَسَدِ أَهْلِ الْبَغْيِ الْمَوَدَّةَ ، وَمِنْ ظِنَّةِ أَهْلِ الصَّلَاحَ الثَّقَةَ ، وَمِنْ عَدَاوَةِ الْأَدْنَيْنَ الْوِلَايَةَ ، وَمِنْ عُقُوقِ ذَوِي الْأَرْحَامِ الْمَبَرَّةَ ، وَمِنْ خِدْلَانِ الْأَقَرَبِينَ النُّصْرَةَ ، وَمِنْ حُبِّ الْمُدَارِينَ تَصْحِيحَ الْمِقَةِ ، وَمِنْ رَبِّ الْمُلَابِسِينَ كَرَمَ الْعِشْرَةِ ، وَمِنْ مَرَارَةِ خَوْفِ الظَّالِمِينَ حَلَاوَةَ الْأَمَنَةِ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وَآلِهِ وَاجْعَلْ لِي يَداً عَلَى مَنْ ظَلَمَنِي ، وَلِسَاناً عَلَى مَنْ خَاصَمَنِي ، وَظَفَراً بِمَنْ عَانَدَنِي ، وَهَبْ لِي مَكْراً عَلَىٰ مَنْ كَايَدَنِي ، وَقُدْرَةٌ عَلَى مَنِ اضْطَهَدَنِي ، وَتَكْذِيباً لِمَنْ قَصَبَنِي ، وَسَلَامَةٌ مِمَّنْ تَوَعَدَنِي ، وَوَفِّقْنِي لِطَاعَةِ مَنْ سَدَّدَنِي ، وَمُتَابَعَةِ مَنْ أَرْشَدَنِي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عَلَى مُحَمَّدٍ وَآلِهِ وَسَدِّدْنِي لِأَنْ أَعَارِضَ مَنْ غَشَّنِي بِالنُّصْح ، وأَجْزِيَ مَنْ هَجَرَنِي بِالْبِرِّ ، وَأَثِيبَ مَنْ حَرَمَنِي بِالْبَذْلِ، وَأَكَافِيَ مَنْ قَطَعَنِي بِالصَّلَةِ ، وَأَخَالِفَ مَنِ اغْتَايَنِي إِلى حُسْنِ الذِّكْرِ ، وَأَنْ أَشْكُرَ الْحَسَنَةَ ، وَاغْضِيَ عن السَّيِّئَةِ</w:t>
      </w:r>
    </w:p>
    <w:p>
      <w:pPr>
        <w:pStyle w:val="BookText"/>
        <w:rPr/>
      </w:pPr>
      <w:r>
        <w:rPr>
          <w:rFonts w:ascii="Amiri" w:hAnsi="Amiri" w:eastAsia="Amiri" w:cs="Amiri"/>
          <w:color w:val="111111"/>
          <w:sz w:val="28"/>
          <w:sz w:val="28"/>
          <w:szCs w:val="28"/>
          <w:rtl w:val="true"/>
          <w:lang w:bidi="ar-SA"/>
        </w:rPr>
        <w:t xml:space="preserve">اللَّهُمَّ صَلِّ عَلَى مُحَمَّدٍ وَآلِهِ وَحَلِّنِي بِحِلْيَةِ الصَّالِحِينَ ، وَالْبِسْنِي زِينَةَ الْمُتَّقِينَ ، فِي بَسْطِ الْعَدْلِ ، وَكَظْمِ الْغَيْظِ ، وَإِطْفَاءِ النَّائِرَةِ ، وَضَمِّ أَهْلِ الْفُرْقَةِ ، وَإِصْلَاح ذَاتِ الْبَيْنِ ، وَإِفْشَاءِ الْعَارِفَةِ ، وَسَتْرِ الْعَائِبَةِ ، وَلِينِ الْعَرِيكَةِ ، وَخَفْضِ الْجَنَاحِ ، وَحُسْنِ السِّيرَةِ ، وَسُكُونِ الرّيح ، وَطِيبِ الْمُخَالَقَةِ ، وَالسَّبْقِ إِلَى الْفَضِيلَةِ ، وَإِيثَارِ التَّفَضُّلِ ، وَتَرْكِ التَّعْبِيرِ ، وَالْإِفْضَالِ عَلى غَيْرِ الْمُسْتَحِقَّ ، وَالْقَوْلِ بِالْحَقِّ وَإِنْ عَزَّ وَاسْتِقْلَالِ الْخَيْرِ وَإِنْ كَثرَ مِنْ قَوْلِي وَفِعْلِي ، وَأَكْمِلْ ذلِكَ لي بِدَوامِ الطَّاعَةِ ، وَلُزُومِ الْجَمَاعَةِ ، وَرَفْضِ أَهْلِ الْبِدَعِ ، وَمُسْتَعْمِلِي الرأى الْمُخْتَرَع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 وَاجْعَلْ أَوْسَعَ رِزْقِكَ عَلَيَّ إِذَا كَبِرْتُ ، وَأَقْوىٰ قُوَّتِكَ فِيَّ إِذا نَصِبْتُ ، وَلَا تَبْتَلِيَّنِي بِالْكَسَلِ عَنْ عِبَادَتِكَ ، وَلَا الْعَمَى عَنْ سَبِيلِكَ ، وَلَا بِالتَّعَرُّضِ لِخِلَافِ مَحَبَّتِكَ ، وَلَا مُجَامَعَةِ مَنْ تَفَرَّقَ عَنْكَ ، وَلَا مُفَارَقَةِ مَنِ اجْتَمَعَ إِلَيْكَ</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اجْعَلْنِي أَصُولُ بِكَ عِنْدَ الضَّرُورَةِ، وَأَسْأَلُكَ عِنْدَ الْحَاجَةِ ، وَأَتَضَرَّعُ إِلَيْكَ عِنْدَ الْمَسْكَنَةِ ، وَلَا تَفْتِنِّي بِالْإِسْتِعَانَةِ بِغَيْرِكَ إِذَا اضْطُرِرْتُ ، وَلَا بِالْخُضُوعِ لِسُؤالِ غَيْرِكَ إِذَا افْتَقَرْتُ ، وَلَا بِالتَّضَرُّع إِلى مَنْ دُونَكَ إِذا رَهِبْتُ ، فَاسْتَحِقَّ </w:t>
      </w:r>
    </w:p>
    <w:p>
      <w:pPr>
        <w:pStyle w:val="BookText"/>
        <w:rPr/>
      </w:pPr>
      <w:r>
        <w:rPr>
          <w:rFonts w:ascii="Amiri" w:hAnsi="Amiri" w:eastAsia="Amiri" w:cs="Amiri"/>
          <w:color w:val="111111"/>
          <w:sz w:val="28"/>
          <w:sz w:val="28"/>
          <w:szCs w:val="28"/>
          <w:rtl w:val="true"/>
          <w:lang w:bidi="ar-SA"/>
        </w:rPr>
        <w:t xml:space="preserve">بذلِكَ خِذْلَانَكَ وَمَنْعَكَ وَإِعْرَاضَكَ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مَا يُلْقِي الشَّيْطَانُ فِي رَوْعِي مِنَ التَّمَنِّي وَالتَّظَنِّي وَالْحَسَدِ ذِكْراً لِعَظَمَتِكَ ، وَتَفَكَّراً فِي قُدْرَتِكَ ، وَتَدْبِيراً عَلَى عَدُوكَ ، وَمَا أَجْرى عَلَى لِسَانِي مِنْ لَفْظَة فُحْشِ أَوْ مَجْرٍ أَوْ شَتْم عِرْضِ ، أَوْ شَهَادَةِ بَاطِل ،</w:t>
      </w:r>
    </w:p>
    <w:p>
      <w:pPr>
        <w:pStyle w:val="BookText"/>
        <w:rPr/>
      </w:pPr>
      <w:r>
        <w:rPr>
          <w:rFonts w:ascii="Amiri" w:hAnsi="Amiri" w:eastAsia="Amiri" w:cs="Amiri"/>
          <w:color w:val="111111"/>
          <w:sz w:val="28"/>
          <w:sz w:val="28"/>
          <w:szCs w:val="28"/>
          <w:rtl w:val="true"/>
          <w:lang w:bidi="ar-SA"/>
        </w:rPr>
        <w:t>أَوْ اغْتِيَابِ مُؤْمِنٍ غَائِبٍ أَوْ سَبِّ حَاضِرٍ وَمَا أَشْبَهَ ذَلِكَ نُطْقاً بِالْحَمْدِ لَكَ وَإِغْرَاقاً فِي الثَّنَاءِ عَلَيْكَ ، وَذَهَباً فِي تَمْجِيدِكَ ، وَشُكراً لِنِعْمَتِكَ ، وَاعْتِرَافاً بِإِحْسَانِكَ ، وَإِحْصَاءٌ لِمِنَتِكَ</w:t>
      </w:r>
    </w:p>
    <w:p>
      <w:pPr>
        <w:pStyle w:val="BookText"/>
        <w:rPr/>
      </w:pPr>
      <w:r>
        <w:rPr>
          <w:rFonts w:ascii="Amiri" w:hAnsi="Amiri" w:eastAsia="Amiri" w:cs="Amiri"/>
          <w:color w:val="111111"/>
          <w:sz w:val="28"/>
          <w:sz w:val="28"/>
          <w:szCs w:val="28"/>
          <w:rtl w:val="true"/>
          <w:lang w:bidi="ar-SA"/>
        </w:rPr>
        <w:t>اللهُمَّ صَلِّ عَلى مُحَمَّدٍ وَآلِهِ وَلَا أَظْلَمَنَّ وَأَنْتَ مُطِيقٌ لِلدَّفْعِ عَنِّي ، وَلَا أَظْلِمَنَّ وَأَنْتَ الْقَادِرُ عَلَى الْقَبْضِ مِنِّي ، وَلَا أَضِلَنَّ وَقَدْ أَمْكَنَتْكَ هِدَايَتِي، وَلَا أَفْتَقِرَنَّ وَمِنْ عِنْدَكَ وُسْعِي، وَلَا أَطْغَيَنَّ وَمَنْ عِنْدِكَ وُجْدِي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إِلى مَغْفِرَتِكَ وَفَدْتُ ، وَإِلى عَفْوِكَ قَصَدْتُ ، وَإِلَى تَجَاوُزِكَ اشْتَقْتُ ، وَبِفَضْلِكَ وَثِقْتُ ، وَلَيْسَ عِنْدِي مَا يُوجِبُ لِي مَغْفِرَتَكَ ، وَلَا فِي عَمَلِي مَا أَسْتَحِقُ بِهِ عَفْوَكَ ، وَمَا لِي بَعْدَ أَنْ حَكَمْتُ عَلَىٰ نَفْسِي إِلَّا فَضْلُكَ ، فَصَلِّ عَلَى مُحَمَّدٍ وَآلِهِ وَتَفَضَّلْ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وَأَنْطِقْنِي بِالْهُدَى ، وَأَلْهِمْنِي التَّقْوى ، وَوَفِّقْنِي لِلَّتِي هِيَ أَزْكى ، وَاسْتَعْمِلْنِي بِمَا هُوَ أَرْضى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اسْلُكْ بِيَ الطَّرِيقَةَ الْمُثلى، وَاجْعَلْنِي عَلى مِلَّتِكَ أَمُوتُ وَأَحْيَا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وَآلِهِ وَمَتَّعْنِي بِالْإِقْتِصَادِ ، وَاجْعَلْنِي مِنْ أَهْلِ السَّدَادِ ، وَمِنْ أَدِلَّةِ الرَّشَادِ ، وَمِنْ صَالِحِي الْعِبَادِ ، وَارْزُقْنِي فَوْزَ الْمَعَادِ ، وَسَلَامَةَ الْمِرْصَادِ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خُذْ لِنَفْسِكَ مِنْ نَفْسِي مَا يُخلِّصُهَا ، وَأَبْقِ لِنَفْسِي مِنْ نَفْسِي مَا يُصْلِحُهَا ، فَإِنَّ نَفْسِي هَالِكَةٌ أَوْ تَعْصِمَهَا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عُدَّتِي إِنْ حَزِنْتُ ، وَأَنْتَ مُنْتَجَعِي إِنْ حُرِمْتُ ، وَبِكَ اسْتِغَاثَتِي إِنْ كَرَثْتُ ، وَعِنْدَكَ مِمَّا فَاتَ خَلَفٌ ، وَلِمَا فَسَدَ صَلَاحٍ ، وَفِيمَا أَنْكَرْتَ تَغْيِيرٌ ، فَامْنُنْ عَلَيَّ قَبْلَ الْبَلَاءِ بِالْعَافِيَةِ ، وَقَبْلَ الطَّلَبِ بِالْجِدَةِ ، وَقَبْلَ الضَّلَالِ بِالرَّشَادِ ، وَاكْفِنِي مَؤُونَةَ مَعَرَّةِ الْعِبَادِ ، وَهَبْ لِي أَمْنَ يَوْمِ الْمَعَادِ ، وَامْنَحْنِي حُسْنَ الْإِرْشَادِ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وَادْرَةٌ عَنِّي بِلُطْفِكَ ، وَاغْذُنِي بِنِعْمَتِكَ ، وَأَصْلِحْنِي بِكَرَمِكَ ، وَدَاوِنِي بِصُنْعِكَ ، وَأَظِلَّنِي فِي ذَرَاكَ ، وَجَلِّلْنِي رِضَاكَ ، وَوَفِّقْنِي إِذَا اشْتَكَلَتْ عَلَيَّ الْأُمُورُ لِأَهْدَاهَا ، وَإِذَا تَشَابَهَتِ الْأَعْمَالُ لِأَزْكَاهَا وَإِذَا تَنَاقَضَتِ الْمِلَلُ لِأَرْضَاهَا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وَتَوْجْنِي بِالْكِفَايَةِ ، وَسُمْنِي حُسْنَ الْوِلَايَةِ وَهَبْ لِي صِدْقَ الْهِدَايَةِ ، وَلَا تَفْتِنِّي بِالسِّعَةِ ، وَامْنَحْنِي حُسْنَ الدَّعَةِ ، وَلَا تَجْعَلْ عَيْشِي كَدَا كَدًا، وَلَا تَرُدَّ دُعَائِي عَلَيَّ رَدًا ، فَإِنِّي لَا أَجْعَلُ لَكَ ضِدّاً ، وَلَا أَدْعُو مَعَكَ نِدّاً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وَآلِهِ وَامْنَعْنِي مِنَ السَّرَفِ ، وَحَصِّنْ رِزْقِي مِنَ التَّلَفِ ، وَوَفِّرْ مَلَكَتِي بِالْبَرَكَةِ فِيهِ ، وَأَصِبْ بِي سَبِيلَ الْهِدَايَةِ لِلْبِرِّ فِيمَا أَنْفِقُ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وَاكْفِنِي مَؤُونَةَ الْإِكْتِسَابِ ، وَارْزُقْنِي مِنْ غَيْرِ احْتِسَابِ ، فَلَا أَشْتَغِلَ عَنْ عِبَادَتِكَ بِالطَّلَبِ ، وَلَا أَحْتَمِلَ إِصْرَ </w:t>
      </w:r>
    </w:p>
    <w:p>
      <w:pPr>
        <w:pStyle w:val="BookText"/>
        <w:rPr/>
      </w:pPr>
      <w:r>
        <w:rPr>
          <w:rFonts w:ascii="Amiri" w:hAnsi="Amiri" w:eastAsia="Amiri" w:cs="Amiri"/>
          <w:color w:val="111111"/>
          <w:sz w:val="28"/>
          <w:sz w:val="28"/>
          <w:szCs w:val="28"/>
          <w:rtl w:val="true"/>
          <w:lang w:bidi="ar-SA"/>
        </w:rPr>
        <w:t xml:space="preserve">تَبِعَاتِ الْمَكْسَبِ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فَاطْلِبْنِي بِقُدْرَتِكَ مَا أَطْلُبُ ، وَأَجِرْنِي بِعِزَّتِكَ مِمَّا أَرْهَبُ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وَصُنْ وَجْهِي بِالْيَسَارِ ، وَلَا تَبْتَذِلْ جَاهِي بِالْإِقْتَارِ ، فَاسْتَرْزِقَ أَهْلَ رِزْقِكَ ، وَأَسْتَعْطِيَ شِرَارَ خَلْقِكَ ، فَأَفْتَتِينَ بِحَمْدِ مَنْ أَعْطَانِي ، وَابْتَلَى بِذَمِّ مَنْ مَنَعَنِي ، وَأَنْتَ مِنْ دُونِهِمْ وَلِيُّ الْإِعْطَاءِ وَالْمَنْعِ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وَعِلْماً فِي اسْتِعْمَالٍ ، وَوَرَعاً فِي إِجْمَالٍ صَلِّ عَلى مُحَمَّدٍ وَآلِهِ وَارْزُقْنِي صِحَةٌ فِي عِبَادَةٍ ، وَفَرَاعاً فِي زَهَادَةٍ ، و علماً فی استعمالِ، وَوَرَعاً فی اجمالٍ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اخْتِمْ بِعَفْوِكَ أَجَلِي ، وَحَقِّقْ فِي رَجَاءِ رَحْمَتِكَ أَمَلِي ، وَسَهِّلْ إِلَى بُلُوغ رِضَاكَ سُبُلِي ، وَحَسِّنْ فِي جَمِيعِ أَحْوَالِي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وَنَبِّهْنِي لِذِكْرِكَ فِي أَوْقَاتِ الْغَفْلَةِ ، وَاسْتَعْمِلْنِي بِطَاعَتِكَ فِي أَيَّامِ الْمُهْلَةِ ، وَانْهَجْ لِي إِلى مَحَبَّتِكَ سَبِيلاً سَهْلَةٌ ، أَكْمِلْ لِي بِهَا خَيْرَ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كَأَفْضَل مَا صَلَّيْتَ عَلى أَحَدٍ مِنْ خَلْقِكَ قَبْلَهُ، وَأَنْتَ مُصَلِّ عَلَى أَحَدٍ بَعْدَهُ، وَآتِنَا فِي الدُّنْيَا حَسَنَةٌ وَفِي الْآخِرَةِ حَسَنَةً وَقِنِي برَحْمَتِكَ عَذَابَ النَّار </w:t>
      </w:r>
      <w:r>
        <w:rPr>
          <w:rFonts w:eastAsia="Amiri" w:cs="Amiri" w:ascii="Amiri" w:hAnsi="Amiri"/>
          <w:color w:val="111111"/>
          <w:sz w:val="28"/>
          <w:szCs w:val="28"/>
          <w:rtl w:val="true"/>
          <w:lang w:bidi="ar-SA"/>
        </w:rPr>
        <w:t>»</w:t>
      </w:r>
      <w:r>
        <w:rPr>
          <w:rStyle w:val="FootnoteAnchor"/>
          <w:rtl w:val="true"/>
        </w:rPr>
        <w:footnoteReference w:id="26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الدعاء الشريف طاقات من التوحيد والعرفان ، وقد مررنا عليه مروراً خاطفاً لم نحلل أبعاده ؛ لأنا في السفر إلى بيت الله الحرام ، وليس لدينا مزيد </w:t>
      </w:r>
    </w:p>
    <w:p>
      <w:pPr>
        <w:pStyle w:val="BookText"/>
        <w:rPr/>
      </w:pPr>
      <w:r>
        <w:rPr>
          <w:rFonts w:ascii="Amiri" w:hAnsi="Amiri" w:eastAsia="Amiri" w:cs="Amiri"/>
          <w:color w:val="111111"/>
          <w:sz w:val="28"/>
          <w:sz w:val="28"/>
          <w:szCs w:val="28"/>
          <w:rtl w:val="true"/>
          <w:lang w:bidi="ar-SA"/>
        </w:rPr>
        <w:t xml:space="preserve">من الوقت ، وبه ننهي الحديث عن مكارم أخلاق هذا الإمام العظيم الذي لم تشاهد الدنيا مثله في تقواه وورعه ، حتى لقّب بسيّد العابدين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عبادته فقد أبدى فيها من الخضوع والتذلّل أمام الله تعالى ما لا يوصف ، فقد ذاب أمام الله تعالى ، فعبده عبادة لم يعهد لها نظير في عبادة المتقين ، وقد ذكرناها بالتفصيل في الجزء الأوّل من حياة الإمام زين العابدين ، كما اقتبسنا معظم هذه البحوث منه</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16571_187469"/>
      <w:bookmarkStart w:id="61" w:name="pg16571_187469"/>
      <w:bookmarkEnd w:id="61"/>
    </w:p>
    <w:p>
      <w:pPr>
        <w:pStyle w:val="Heading2"/>
        <w:numPr>
          <w:ilvl w:val="1"/>
          <w:numId w:val="1"/>
        </w:numPr>
        <w:rPr/>
      </w:pPr>
      <w:bookmarkStart w:id="62" w:name="pg16571_187469"/>
      <w:bookmarkStart w:id="63" w:name="__RefHeading___Toc10551848_1280447820"/>
      <w:bookmarkStart w:id="64" w:name="_Toc19"/>
      <w:bookmarkEnd w:id="62"/>
      <w:bookmarkEnd w:id="63"/>
      <w:r>
        <w:rPr>
          <w:rtl w:val="true"/>
        </w:rPr>
        <w:t>الأمام الباقر</w:t>
      </w:r>
      <w:r>
        <w:rPr>
          <w:rtl w:val="true"/>
        </w:rPr>
        <w:t>(</w:t>
      </w:r>
      <w:r>
        <w:rPr>
          <w:rtl w:val="true"/>
        </w:rPr>
        <w:t>علیه السلام</w:t>
      </w:r>
      <w:r>
        <w:rPr>
          <w:rtl w:val="true"/>
        </w:rPr>
        <w:t>)</w:t>
      </w:r>
      <w:bookmarkEnd w:id="6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10551850_1280447820"/>
      <w:bookmarkStart w:id="66" w:name="_Toc20"/>
      <w:bookmarkEnd w:id="65"/>
      <w:r>
        <w:rPr>
          <w:rtl w:val="true"/>
        </w:rPr>
        <w:t>اشارة</w:t>
      </w:r>
      <w:bookmarkEnd w:id="6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16571_187471"/>
      <w:bookmarkStart w:id="68" w:name="pg16571_187471"/>
      <w:bookmarkEnd w:id="68"/>
    </w:p>
    <w:p>
      <w:pPr>
        <w:pStyle w:val="BookText"/>
        <w:rPr/>
      </w:pPr>
      <w:bookmarkStart w:id="69" w:name="pg16571_187471"/>
      <w:bookmarkEnd w:id="69"/>
      <w:r>
        <w:rPr>
          <w:rFonts w:ascii="IRNazanin" w:hAnsi="IRNazanin" w:eastAsia="IRNazanin"/>
          <w:color w:val="111111"/>
          <w:sz w:val="28"/>
          <w:sz w:val="28"/>
          <w:szCs w:val="28"/>
          <w:rtl w:val="true"/>
          <w:lang w:bidi="fa-IR"/>
        </w:rPr>
        <w:t xml:space="preserve">الإمام أبو جعفر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أعمدة الإيمان والتقوى في الإسلام، وقد برز على الصعيد العلمي كأعظم شخصيّة علميّة في مواهبه وعبقرياته ، فكان فيما أجمع عليه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مناراً للعلم ، ومثلاً أعلى في سموّ الأخلاق والآداب ، وقد آمن المسلمون بوفور علمه ، وزعامته العليا في الفقه ، وشؤون الدين ، وأحكام الشريعة ، وقد تغذى الفقهاء من نمير علومه ، وانقادوا إلى زعامته ، والاعتراف له</w:t>
      </w:r>
    </w:p>
    <w:p>
      <w:pPr>
        <w:pStyle w:val="BookText"/>
        <w:rPr/>
      </w:pPr>
      <w:r>
        <w:rPr>
          <w:rFonts w:ascii="Amiri" w:hAnsi="Amiri" w:eastAsia="Amiri" w:cs="Amiri"/>
          <w:color w:val="111111"/>
          <w:sz w:val="28"/>
          <w:sz w:val="28"/>
          <w:szCs w:val="28"/>
          <w:rtl w:val="true"/>
          <w:lang w:bidi="ar-SA"/>
        </w:rPr>
        <w:t>علماء عصره، وقبل التحدّث بالتفوّق على جميع عن معالي أخلاقه نعرض لبعض ما أثر عنه في حثّ المسلمين على التحلّي بمحاسن الصفات ، والتحذير من مساوئ</w:t>
      </w:r>
    </w:p>
    <w:p>
      <w:pPr>
        <w:pStyle w:val="BookText"/>
        <w:rPr/>
      </w:pPr>
      <w:r>
        <w:rPr>
          <w:rFonts w:ascii="IRNazanin" w:hAnsi="IRNazanin" w:eastAsia="IRNazanin"/>
          <w:color w:val="111111"/>
          <w:sz w:val="28"/>
          <w:sz w:val="28"/>
          <w:szCs w:val="28"/>
          <w:rtl w:val="true"/>
          <w:lang w:bidi="fa-IR"/>
        </w:rPr>
        <w:t>الصفات</w:t>
      </w:r>
      <w:r>
        <w:rPr>
          <w:rFonts w:eastAsia="IRNazanin" w:cs="IRNazanin"/>
          <w:color w:val="111111"/>
          <w:sz w:val="28"/>
          <w:szCs w:val="28"/>
          <w:rtl w:val="true"/>
          <w:lang w:bidi="fa-IR"/>
        </w:rPr>
        <w:t>.</w:t>
      </w:r>
    </w:p>
    <w:p>
      <w:pPr>
        <w:pStyle w:val="Heading3"/>
        <w:numPr>
          <w:ilvl w:val="2"/>
          <w:numId w:val="1"/>
        </w:numPr>
        <w:rPr/>
      </w:pPr>
      <w:bookmarkStart w:id="70" w:name="__RefHeading___Toc10551852_1280447820"/>
      <w:bookmarkStart w:id="71" w:name="_Toc21"/>
      <w:bookmarkEnd w:id="70"/>
      <w:r>
        <w:rPr>
          <w:rtl w:val="true"/>
        </w:rPr>
        <w:t>مَكَارِمُ الأَخْلَاقِ</w:t>
      </w:r>
      <w:bookmarkEnd w:id="71"/>
    </w:p>
    <w:p>
      <w:pPr>
        <w:pStyle w:val="BookText"/>
        <w:rPr/>
      </w:pPr>
      <w:r>
        <w:rPr>
          <w:rFonts w:ascii="IRNazanin" w:hAnsi="IRNazanin" w:eastAsia="IRNazanin"/>
          <w:color w:val="111111"/>
          <w:sz w:val="28"/>
          <w:sz w:val="28"/>
          <w:szCs w:val="28"/>
          <w:rtl w:val="true"/>
          <w:lang w:bidi="fa-IR"/>
        </w:rPr>
        <w:t xml:space="preserve">اهتمّ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بنشر مكارم الأخلاق ، وإشاعتها بين النّاس ؛ لأنها من العناصر في تطوّر الحياة الاجتماعية ، وسلامة الإنسان من التردّي في مآثم الحياة ، وقد حفلت بذلك مصادر الحديث والفقه والأخلاق بالكثير من كلماته الحكميّة ، وهذه بعضها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متابعة الإحسان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متابعة الإحسان لأنها توجب شيوع المحبّة والألفة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وترابط المجتمع ، استمعوا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تُذُرِّعَ إِلَيَّ بِذَرِيعَةٍ ، وَلَا تُوُسِّلَ بِوَسِيلَةٍ هِيَ أَقْرَبُ لَهُ إِلَى مَا يُحِبُّ مِنْ يَدٍ سالِفَةٍ مِنِّى إِلَيْهِ أَتْبَعَتْها أَخْتُها لِتُحْسِنَ حِفْظها وَرَبَّها ؛ لأنَّ مَنْعَ الأَواخِرِ يَقْطَعُ لِسانَ شُكر الأَوائِلِ ، وَما سَمِحَتْ لي نَفْسي بِرَدُ بِكْرِ الْحَوائج</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أرأيتم كيف يوصي الإمام بمتابعة الإحسان ، وأنّها أحبّ الأمور إليه ؛ لأنّها تغرس</w:t>
      </w:r>
    </w:p>
    <w:p>
      <w:pPr>
        <w:pStyle w:val="BookText"/>
        <w:rPr/>
      </w:pPr>
      <w:r>
        <w:rPr>
          <w:rFonts w:ascii="Amiri" w:hAnsi="Amiri" w:eastAsia="Amiri" w:cs="Amiri"/>
          <w:color w:val="111111"/>
          <w:sz w:val="28"/>
          <w:sz w:val="28"/>
          <w:szCs w:val="28"/>
          <w:rtl w:val="true"/>
          <w:lang w:bidi="ar-SA"/>
        </w:rPr>
        <w:t xml:space="preserve">المودة والحبّ في قلوب النّاس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 المعروف</w:t>
      </w:r>
    </w:p>
    <w:p>
      <w:pPr>
        <w:pStyle w:val="BookText"/>
        <w:rPr/>
      </w:pPr>
      <w:r>
        <w:rPr>
          <w:rFonts w:ascii="IRNazanin" w:hAnsi="IRNazanin" w:eastAsia="IRNazanin"/>
          <w:color w:val="111111"/>
          <w:sz w:val="28"/>
          <w:sz w:val="28"/>
          <w:szCs w:val="28"/>
          <w:rtl w:val="true"/>
          <w:lang w:bidi="fa-IR"/>
        </w:rPr>
        <w:t xml:space="preserve">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يدعو المسلمين إلى فعل المعروف بكثير من أحاديثه ؛ لأنّه به سموّ الإنسان وكرامته ، ولنستمع إلى بعض أحاديثه في ذلك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جَعَلَ لِلْمَعْرُوفِ أَهْلاً مِنْ خَلْقِهِ ، حَبَّبَ إِلَيْهِمُ الْمَعْرُوفَ ، وَحَبَّبَ إِلَيْهِم فَعالَهُ ، وَوَجَّهَ لِطُلاب الْمَعْرُوفِ الطَّلَبَ إِلَيْهِم ، وَيَسَّرَ إِلَيْهِم قضاءَهُ ، كَما يَسَّرَ الْغَيْتَ لِلْأَرْضِ الْمُجْدِبَةِ لِيُحْيِيها ، وَيُحْيِي أَهْلَهَا ، وَإِنَّ اللَّهَ تَعَالَى جَعَلَ لِلْمَعْرُوفِ أَعْداءَ مِنْ خَلْقِهِ بِغَضَ إِلَيْهِمُ الْمَعْرُوفَ ، وَبَغْضَ إِلَيْهِم فِعَالَهُ ، وَحَظَرَ عَلى طُلاب الْمَعْرُوفِ التَّوَجُهَ إِلَيْهِم ، وَحَظَرَ عَلَيْهِم قَضاءَهُ كَما يَحْظُرُ الْغَيْثَ عَنِ الْأَرْضِ الْمُجْدِبَةِ لِيُهْلِكَهَا وَيُهْلِكَ أَهْلَهَا ، وَما يَعْفُو اللهُ أَكْثَرَ</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المؤكّد أنّ للمعروف أهلاً هم من أفضل النّاس في سموّ نفوسهم ، ومعالي</w:t>
      </w:r>
    </w:p>
    <w:p>
      <w:pPr>
        <w:pStyle w:val="BookText"/>
        <w:rPr/>
      </w:pPr>
      <w:r>
        <w:rPr>
          <w:rFonts w:ascii="Amiri" w:hAnsi="Amiri" w:eastAsia="Amiri" w:cs="Amiri"/>
          <w:color w:val="111111"/>
          <w:sz w:val="28"/>
          <w:sz w:val="28"/>
          <w:szCs w:val="28"/>
          <w:rtl w:val="true"/>
          <w:lang w:bidi="ar-SA"/>
        </w:rPr>
        <w:t>أخلاقهم ، حبّب ا تعالى إليهم فعل المعروف ، فكان من مقوّماتهم وعناصرهم كما أنّ هناك عصابة من النّاس أعداء للمعروف، وأعداء لكلّ ما ينفع النّاس ، وهم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أراذل المجتمع وسفلة الخلق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صَنائِعُ الْمَعْرُوفِ تَقى مَصارعَ السُّوءِ، وَكُلُّ مَعْرُوفٍ صَدَقَةٌ ، وَأَهْلُ الْمَعْرُوفِ فى الدُّنْيا هُم أَهْلُ الْمَعْرُوفِ فى الآخِرَةِ ، وَأَهْلُ الْمُنْكَر في الدُّنْيا هُم أَهْلُ الْمُنْكَرِ فِي الْآخِرَةِ ، وَأَوَّلُ أَهْلِ الْجَنَّة دخولاً إِلَى الْجَنَّةِ أَهْلُ الْمَعْرُوفِ ، وَأَنَّ أَوَّلَ أَهْلِ النَّارِ دخولاً إلى النّارِ أَهْلُ الْمُنْكَر </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حكى هذا الحديث مدى الأهمية البالغة لصنايع المعروف ، فإنّ لهم وسام شرف في الدنيا والآخرة ، وبعكسهم أهل المنكر ، فإنّهم حطب جهنّم وأراذل الخلق في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مقابلة المعروف بالإحسان</w:t>
      </w:r>
    </w:p>
    <w:p>
      <w:pPr>
        <w:pStyle w:val="BookText"/>
        <w:rPr/>
      </w:pPr>
      <w:r>
        <w:rPr>
          <w:rFonts w:ascii="IRNazanin" w:hAnsi="IRNazanin" w:eastAsia="IRNazanin"/>
          <w:color w:val="111111"/>
          <w:sz w:val="28"/>
          <w:sz w:val="28"/>
          <w:szCs w:val="28"/>
          <w:rtl w:val="true"/>
          <w:lang w:bidi="fa-IR"/>
        </w:rPr>
        <w:t>من الأخلاق العلوية مقابلة المعروف بالإحسان ، وقد أكّد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صَنَعَ مِثْلَ ما صُنِعَ إِلَيْهِ فَقَدْ كافاهُ ، وَمَنْ أَضْعَفَ كانَ شَكوراً ، وَمَنْ شَكَرَ كانَ كَريماً ، وَمَنْ عَلِمَ أَنَّهُ ما صَنَعَ كَانَ إِلى نَفْسِهِ لَمْ يَسْتَبْطِيُّ النَّاسَ فِي شُكْرِهِم ، وَلَمْ يَسْتَزِدْهُم فِي مَوَدَّتِهِم ، فَلَا تَلْتَمِسُ مِنْ غَيْرِكَ شُكْرَ ما أَتَيْتَهُ إِلَى نَفْسِكَ ، وَوَقَيْتَ بِهِ عرْضَكَ ، وَاعْلَمْ أَنَّ طَالِبَ الْحَاجَةِ لَمْ يُكْرِمْ وَجْهَهُ عَنْ مَسْأَلَتِكَ ، فَأَكْرِمْ وَجْهَكَ عَنْ رده </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وحفلت هذه الكلمات الذهبية بالحثّ على صنع المعروف بما هو معروف ، وأن لا يبغي صاحبه جزاء ولا شكراً ؛ لأنه إنما صنع ذلك لنفسه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معاملة النّاس بالحسنى</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معالي أخلاق الإمام أنه كان يحث على معاملة الناس بالحسنى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لِلنَّاسِ أَحْسَنَ ما تُحِبّونَ أَنْ يُقالَ لَكُم، فَإِنَّ اللهَ تَعَالَى يُبْغِضُ اللَّعَانَ السَّبَابَ الطَّعَانَ عَلَى الْمُؤْمِنِينَ ، الْفَاحِشِ المُتَفَجِّشِ ، السّائِلِ الْمُلْحِفِ ، وَيُحِبُّ الْحَيِي الْحَلِيمَ ، الْعَفيفَ الْمُتَعَفِّف</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ندب الإمام إلى تحلّي المسلم بأسمى صفات الشرف والكمال ، وحذّره من الصفات الشريرة التي تحط من كرامته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طلاقة الوجه</w:t>
      </w:r>
    </w:p>
    <w:p>
      <w:pPr>
        <w:pStyle w:val="BookText"/>
        <w:rPr/>
      </w:pPr>
      <w:r>
        <w:rPr>
          <w:rFonts w:ascii="IRNazanin" w:hAnsi="IRNazanin" w:eastAsia="IRNazanin"/>
          <w:color w:val="111111"/>
          <w:sz w:val="28"/>
          <w:sz w:val="28"/>
          <w:szCs w:val="28"/>
          <w:rtl w:val="true"/>
          <w:lang w:bidi="fa-IR"/>
        </w:rPr>
        <w:t>وكان من تعاليم الإمام هذه الكلمات المشرقة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الْبِشْرُ الْحَسَنُ ، وَطَلَاقَةُ الْوَجْهِ مَكْسَبَةٌ لِلْمَحَبَّةِ ، وَقُرْبَةٌ مِنَ اللهِ تَعالى ، وَعُبوس الْوَجْهِ ، وَسُوءُ الْبِشْرِ مَكْسَبَةٌ لِلْمَقْتِ ، وَبُعْدٌ مِنَ اللهِ </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آداب السلوك مع النّاس مقابلتهم بطلاقة الوجه والترحيب بهم ، فإنّه موجب للمودّة والمحبّة ، وأما عبوس الوجه فإنّه موجب للمقت والبعد من الله تعالى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قضاء حوائج النّاس</w:t>
      </w:r>
    </w:p>
    <w:p>
      <w:pPr>
        <w:pStyle w:val="BookText"/>
        <w:rPr/>
      </w:pPr>
      <w:r>
        <w:rPr>
          <w:rFonts w:ascii="IRNazanin" w:hAnsi="IRNazanin" w:eastAsia="IRNazanin"/>
          <w:color w:val="111111"/>
          <w:sz w:val="28"/>
          <w:sz w:val="28"/>
          <w:szCs w:val="28"/>
          <w:rtl w:val="true"/>
          <w:lang w:bidi="fa-IR"/>
        </w:rPr>
        <w:t xml:space="preserve">ندب الإمام أبو جعفر إلى قضاء حوائج النّاس لأنّه من صميم التعاليم الإسلاميّة الهادفة إلى التعاون والمودة بين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يَمْتَنِعُ عَنْ مَعَونَةِ أَخِيهِ الْمُسْلِمِ ، وَالسَّعْي لَهُ فِي حَاجَتِهِ ، قُضِيَتْ لَهُ أَوْ لَمْ تُقْضَ ، إِلَّا ابْتُلِيَ في حاجَةِ فيما يَأْثَمُ عَلَيْهِ وَلَا يُوْجَرُ وَما مِنْ عَبْدِ يَبْخَلُ بِنَفَقَةٍ يَنْفُقُها فيما يُرضي اللَّهَ إِلَّا ابْتُلِيَ بِأَنْ يُنْفِقَ أَضْعَافَها فيما أَسْخَطَ اللَّه </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أرأيتم هذا التحذير بنزول الإثم وسخط الله تعالى على من لا يقوم بإسعاف إخوانه والسعي في قضاء حوائجهم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صلة الأرحام</w:t>
      </w:r>
    </w:p>
    <w:p>
      <w:pPr>
        <w:pStyle w:val="BookText"/>
        <w:rPr/>
      </w:pPr>
      <w:r>
        <w:rPr>
          <w:rFonts w:ascii="IRNazanin" w:hAnsi="IRNazanin" w:eastAsia="IRNazanin"/>
          <w:color w:val="111111"/>
          <w:sz w:val="28"/>
          <w:sz w:val="28"/>
          <w:szCs w:val="28"/>
          <w:rtl w:val="true"/>
          <w:lang w:bidi="fa-IR"/>
        </w:rPr>
        <w:t xml:space="preserve">عنى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بصلة الأرحام لأنها توجب تماسك الأسرة وترابط المسلمين ، وقد ذكر الإمام الها الثمرات التي يكتسبها الإنسان في صلته لأرحامه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الْأَرْحَامِ تُزَكِّي الْأَعْمَالَ ، وَتُنمّي الأَمْوالَ ، وَتَدْفَعُ الْبَلْوى ، وَتُبَسِّرُ الحِسَابَ ، وَتُنْسِيُّ في الأَجَل</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على اليتيم</w:t>
      </w:r>
    </w:p>
    <w:p>
      <w:pPr>
        <w:pStyle w:val="BookText"/>
        <w:rPr/>
      </w:pPr>
      <w:r>
        <w:rPr>
          <w:rFonts w:ascii="IRNazanin" w:hAnsi="IRNazanin" w:eastAsia="IRNazanin"/>
          <w:color w:val="111111"/>
          <w:sz w:val="28"/>
          <w:sz w:val="28"/>
          <w:szCs w:val="28"/>
          <w:rtl w:val="true"/>
          <w:lang w:bidi="fa-IR"/>
        </w:rPr>
        <w:t>من الأخلاق الكريمة التي ندب إليها الإمامء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 باليتيم والضعيف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كُنَّ فِيهِ بَنَى اللَّهُ تَعَالَى لَهُ بَيْتاً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آوَى الْيَتِيمَ ، وَرَحِمَ الضَّعِيفَ ، وَأَشْفَقَ عَلى والِدَيهِ ، وَرَفَقَ بِمَمْلُوكِه </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w:t>
      </w:r>
    </w:p>
    <w:p>
      <w:pPr>
        <w:pStyle w:val="BookText"/>
        <w:rPr/>
      </w:pPr>
      <w:r>
        <w:rPr>
          <w:rFonts w:ascii="IRNazanin" w:hAnsi="IRNazanin" w:eastAsia="IRNazanin"/>
          <w:color w:val="111111"/>
          <w:sz w:val="28"/>
          <w:sz w:val="28"/>
          <w:szCs w:val="28"/>
          <w:rtl w:val="true"/>
          <w:lang w:bidi="fa-IR"/>
        </w:rPr>
        <w:t xml:space="preserve">من مكارم الأخلاق التي ندب إليها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الصفات التي تقرّب الإنسان من الله تعالى ، وتنجيه من سخطه وعذابه ، وهي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مَنْ كُنَّ فِيهِ كَمُلَ إِسْلَامُهُ ، وَأَعِينَ عَلى إِيمَانِهِ ، وَمُحْصَتْ ذُنُوبُهُ ، وَلَقِيَ الله عَزَّ وَجَلَّ وَهُوَ عَنْهُ راضِ ، وَلَوْ كَانَ فيما بَيْنَ قَرْنِهِ إِلى قَدَمَيْهِ ذُنُوبٌ حَطَّهَا اللهُ عَنْهُ ، وَهِيَ الْوَفاءُ بِما يَجْعَلُ الله تَعَالَى عَلَى نَفْسِهِ ، وَصِدْقُ النِّسانِ مَعَ النَّاسِ ، وَالحَياءُ بِما يَفْبَحُ عِنْدَ </w:t>
      </w:r>
      <w:bookmarkStart w:id="72" w:name="pg16571_187476"/>
    </w:p>
    <w:p>
      <w:pPr>
        <w:pStyle w:val="BookText"/>
        <w:rPr/>
      </w:pPr>
      <w:bookmarkEnd w:id="72"/>
      <w:r>
        <w:rPr>
          <w:rFonts w:ascii="Amiri" w:hAnsi="Amiri" w:eastAsia="Amiri" w:cs="Amiri"/>
          <w:color w:val="111111"/>
          <w:sz w:val="28"/>
          <w:sz w:val="28"/>
          <w:szCs w:val="28"/>
          <w:rtl w:val="true"/>
          <w:lang w:bidi="ar-SA"/>
        </w:rPr>
        <w:t>اللهِ وَعِنْدَ النَّاسِ ، وَحُسْنُ الْخُلُقِ مَعَ الْأَهْلِ وَالنَّاسِ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وَأَرْبَعٌ مَنْ كُنَّ فِيهِ مِنَ الْمُؤْمِنِينَ أَسْكَنَهُ اللهُ تَعَالَى فِي أَعْلَى عِلِّيِّينَ فِي غُرَفٍ فَوْقَ الْغُرَفِ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آوَى الْيَتِيمَ ، وَنَظَرَ لَهُ وَكانَ لَهُ أباً ، وَمَنْ رَحِمَ الضَّعِيفَ ، وَأَعانَهُ وَكَفَاهُ ، وَمَنْ أَنْفَقَ عَلَى وَالِدَيْهِ وَتَرَفَّقَ بِهِما وَسَرَّهُما ، وَلَمْ يُحْزِنْهُما وَمَنْ لَمْ يَخْرَق مَمْلُوكُهُ فَأَعانَهُ عَلَى ما يُكَلِّفُه </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وهذه الخصال التي ندب إليها الإمام من أمهات الفضائل ، ومن محاسن الصفات والأعمال </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0551854_1280447820"/>
      <w:bookmarkStart w:id="74" w:name="_Toc22"/>
      <w:bookmarkEnd w:id="73"/>
      <w:r>
        <w:rPr>
          <w:rtl w:val="true"/>
        </w:rPr>
        <w:t>مساوئ الأخلاق</w:t>
      </w:r>
      <w:bookmarkEnd w:id="74"/>
    </w:p>
    <w:p>
      <w:pPr>
        <w:pStyle w:val="BookText"/>
        <w:rPr/>
      </w:pPr>
      <w:r>
        <w:rPr>
          <w:rFonts w:ascii="IRNazanin" w:hAnsi="IRNazanin" w:eastAsia="IRNazanin"/>
          <w:color w:val="111111"/>
          <w:sz w:val="28"/>
          <w:sz w:val="28"/>
          <w:szCs w:val="28"/>
          <w:rtl w:val="true"/>
          <w:lang w:bidi="fa-IR"/>
        </w:rPr>
        <w:t xml:space="preserve">أمّا الصفات الذميمة فهي التي تهبط بالإنسان إلى مستوى سحيق ، وقد حذر الإمام منها حفظاً لشخصية الإنسان المسلم أن يتلوّث بالصفات الذميمة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التكبّر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قَلْبُ امْرِي شَيْءٌ مِنَ الْكِبْرِ إِلَّا نَقَصَ مِنْ عَقْلِهِ مِثْلُ ما دَخَلَهُ مِنْ ذلِكَ ، قَلَّ ذلِكَ أَوْ كَثُر</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الْمُتَكَبِّرُ يُنازِعُ اللهَ رِداءَه </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إنّ الكبرياء نقص وانحطاط للإنسان ، فإنّه لو فكر ما يصير إليه من مفارقة الحياة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واستحالة جسمه إلى كتلة من التراب المهين لما تكبر على خلق الله ورفع عليهم رأسه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النفاق</w:t>
      </w:r>
    </w:p>
    <w:p>
      <w:pPr>
        <w:pStyle w:val="BookText"/>
        <w:rPr/>
      </w:pPr>
      <w:r>
        <w:rPr>
          <w:rFonts w:ascii="IRNazanin" w:hAnsi="IRNazanin" w:eastAsia="IRNazanin"/>
          <w:color w:val="111111"/>
          <w:sz w:val="28"/>
          <w:sz w:val="28"/>
          <w:szCs w:val="28"/>
          <w:rtl w:val="true"/>
          <w:lang w:bidi="fa-IR"/>
        </w:rPr>
        <w:t>أما النفاق فهو من رذائل الصفات التي يمقتها الله تعالى ، وقد حذّر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الْعَبْدُ عَبْدٌ يَكُونُ ذا وَجْهَينِ ، وَذَا لِسانَيْنِ يُطري أَخاهُ شَاهِداً ، وَيَأْكُلُهُ غَائِباً ،</w:t>
      </w:r>
    </w:p>
    <w:p>
      <w:pPr>
        <w:pStyle w:val="BookText"/>
        <w:rPr/>
      </w:pPr>
      <w:r>
        <w:rPr>
          <w:rFonts w:ascii="Amiri" w:hAnsi="Amiri" w:eastAsia="Amiri" w:cs="Amiri"/>
          <w:color w:val="111111"/>
          <w:sz w:val="28"/>
          <w:sz w:val="28"/>
          <w:szCs w:val="28"/>
          <w:rtl w:val="true"/>
          <w:lang w:bidi="ar-SA"/>
        </w:rPr>
        <w:t xml:space="preserve">إِنْ أعْطِيَ حَسَدَهُ ، وَإِنْ ابْتُلِيَ خَذَلَهُ </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النفاق يكشف عن خبث السريرة ، وسوء الطوية ، وأن من يبتلى به فليس له</w:t>
      </w:r>
    </w:p>
    <w:p>
      <w:pPr>
        <w:pStyle w:val="BookText"/>
        <w:rPr/>
      </w:pPr>
      <w:r>
        <w:rPr>
          <w:rFonts w:ascii="Amiri" w:hAnsi="Amiri" w:eastAsia="Amiri" w:cs="Amiri"/>
          <w:color w:val="111111"/>
          <w:sz w:val="28"/>
          <w:sz w:val="28"/>
          <w:szCs w:val="28"/>
          <w:rtl w:val="true"/>
          <w:lang w:bidi="ar-SA"/>
        </w:rPr>
        <w:t>نصيب من الإيمان والإسلام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والبهتان</w:t>
      </w:r>
    </w:p>
    <w:p>
      <w:pPr>
        <w:pStyle w:val="BookText"/>
        <w:rPr/>
      </w:pPr>
      <w:r>
        <w:rPr>
          <w:rFonts w:ascii="Amiri" w:hAnsi="Amiri" w:eastAsia="Amiri" w:cs="Amiri"/>
          <w:color w:val="111111"/>
          <w:sz w:val="28"/>
          <w:sz w:val="28"/>
          <w:szCs w:val="28"/>
          <w:rtl w:val="true"/>
          <w:lang w:bidi="ar-SA"/>
        </w:rPr>
        <w:t xml:space="preserve">وبيّن الإمام الفارق بين الغيبة والبهتان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أَنْ تَقُولَ في أخيك ما سَتَرَهُ اللهُ عَلَيْهِ ، فَأَمَّا الأمْرُ الظَّاهِرُ مِنْهُ مِثْلُ الْجِدّة</w:t>
      </w:r>
    </w:p>
    <w:p>
      <w:pPr>
        <w:pStyle w:val="BookText"/>
        <w:rPr/>
      </w:pPr>
      <w:r>
        <w:rPr>
          <w:rFonts w:ascii="Amiri" w:hAnsi="Amiri" w:eastAsia="Amiri" w:cs="Amiri"/>
          <w:color w:val="111111"/>
          <w:sz w:val="28"/>
          <w:sz w:val="28"/>
          <w:szCs w:val="28"/>
          <w:rtl w:val="true"/>
          <w:lang w:bidi="ar-SA"/>
        </w:rPr>
        <w:t xml:space="preserve">وَالْعَجَلَةِ فَلَا بَأْسَ أَنْ تَقُولَهُ ، وَأَمَّا الْبُهْتَانُ أَنْ تَقُولَ فِي أَحْيِكَ ما لَيْسَ فيه </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 الصفتين قد حرّمهما الله ، وتوعد من يتصف بهما بالنّار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العجب</w:t>
      </w:r>
    </w:p>
    <w:p>
      <w:pPr>
        <w:pStyle w:val="BookText"/>
        <w:rPr/>
      </w:pPr>
      <w:r>
        <w:rPr>
          <w:rFonts w:ascii="Amiri" w:hAnsi="Amiri" w:eastAsia="Amiri" w:cs="Amiri"/>
          <w:color w:val="111111"/>
          <w:sz w:val="28"/>
          <w:sz w:val="28"/>
          <w:szCs w:val="28"/>
          <w:rtl w:val="true"/>
          <w:lang w:bidi="ar-SA"/>
        </w:rPr>
        <w:t>من الصفات الممقوتة أن يعجب الإنسان بنفسه أو بما أوتي من متع الحياة</w:t>
      </w:r>
    </w:p>
    <w:p>
      <w:pPr>
        <w:pStyle w:val="BookText"/>
        <w:rPr/>
      </w:pPr>
      <w:r>
        <w:rPr>
          <w:rFonts w:ascii="Amiri" w:hAnsi="Amiri" w:eastAsia="Amiri" w:cs="Amiri"/>
          <w:color w:val="111111"/>
          <w:sz w:val="28"/>
          <w:sz w:val="28"/>
          <w:szCs w:val="28"/>
          <w:rtl w:val="true"/>
          <w:lang w:bidi="ar-SA"/>
        </w:rPr>
        <w:t xml:space="preserve">الدنيا ، وقد حذر الإمام منه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لِلْمُخْتال الفَخُور ، إِنَّما خُلِقَ مِنْ نُطْفَةٍ ، ثُمَّ يَعُودُ جيفَةٌ ، وَهُوَ فِيمَا بَيْنَ ذلِكَ</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يَدْري ما يُصْنَعُ بِهِ</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bookmarkStart w:id="75" w:name="pg16571_187478"/>
    </w:p>
    <w:p>
      <w:pPr>
        <w:pStyle w:val="BookText"/>
        <w:rPr/>
      </w:pPr>
      <w:bookmarkEnd w:id="75"/>
      <w:r>
        <w:rPr>
          <w:rFonts w:ascii="Amiri" w:hAnsi="Amiri" w:eastAsia="Amiri" w:cs="Amiri"/>
          <w:color w:val="111111"/>
          <w:sz w:val="28"/>
          <w:sz w:val="28"/>
          <w:szCs w:val="28"/>
          <w:rtl w:val="true"/>
          <w:lang w:bidi="ar-SA"/>
        </w:rPr>
        <w:t xml:space="preserve">إنّ عجب الإنسان بنفسه ينمّ عن نقصه وضحالة فكره بما يصير إليه من الفناء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الغضب</w:t>
      </w:r>
    </w:p>
    <w:p>
      <w:pPr>
        <w:pStyle w:val="BookText"/>
        <w:rPr/>
      </w:pPr>
      <w:r>
        <w:rPr>
          <w:rFonts w:ascii="IRNazanin" w:hAnsi="IRNazanin" w:eastAsia="IRNazanin"/>
          <w:color w:val="111111"/>
          <w:sz w:val="28"/>
          <w:sz w:val="28"/>
          <w:szCs w:val="28"/>
          <w:rtl w:val="true"/>
          <w:lang w:bidi="fa-IR"/>
        </w:rPr>
        <w:t>من الآفات التي تدمر الحياة وتلقي الإنسان في شرّ عظيم الغضب ، وقد حذّر منه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لَيَغْضَبُ فَما يَرْضى أَبَداً حَتَّىٰ يَدْخُلَ النّار </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إنّ الغضب يجرّ الإنسان إلى اقتراف الجريمة ، ويورده الجحيم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ممقوتة</w:t>
      </w:r>
    </w:p>
    <w:p>
      <w:pPr>
        <w:pStyle w:val="BookText"/>
        <w:rPr/>
      </w:pPr>
      <w:r>
        <w:rPr>
          <w:rFonts w:ascii="IRNazanin" w:hAnsi="IRNazanin" w:eastAsia="IRNazanin"/>
          <w:color w:val="111111"/>
          <w:sz w:val="28"/>
          <w:sz w:val="28"/>
          <w:szCs w:val="28"/>
          <w:rtl w:val="true"/>
          <w:lang w:bidi="fa-IR"/>
        </w:rPr>
        <w:t xml:space="preserve">من الصفات الممقوتة التي حذّر منها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أَقْبَحَ الْغِلْظَةَ عَلَى الفَقيرِ ، وَالْقَسْوَةَ عَلَى الْجارِ ، وَمُشَاحَةَ الْفَقِيرِ الْقَرِيبِ ، وَالْخِلافَ عَلَى الصّاحِبِ ، وَسُوءَ الْخُلُقِ عَلَى الْأَهْلِ ، وَالاسْتِطَالَةَ بِالْقُدْرَةِ ، وَالْجَشَعَ مَعَ الْفَقْرِ ، وَالْغَيبَةَ لِلْجَلِيسِ ، وَالْكَذِبَ فِي الْحَديثِ ، وَالسَّعْيَ بِالْمُنْكَرِ ، وَالْغَدْرَ مِنَ السُّلْطَانِ ، وَالخُلْفَ مِنْ ذَوِي 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فَوْقَ قَدْرِهِ اسْتَحَقَّ الْحِرْمَانِ</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الخصال من الصفات الممقوتة ، وقد حذر الإمام منها لأنها تهدم شخصيّة الإنسان، وتلقيه في متاهات سحيقة من الحياة </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0551856_1280447820"/>
      <w:bookmarkStart w:id="77" w:name="_Toc23"/>
      <w:bookmarkEnd w:id="76"/>
      <w:r>
        <w:rPr>
          <w:rtl w:val="true"/>
        </w:rPr>
        <w:t>مكارم اخلاقه</w:t>
      </w:r>
      <w:bookmarkEnd w:id="7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معالي أخلاق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كأخلاق آبائه العظام الذين أضاء وا الحياة الفكرية بسمو أخلاقهم وآدابهم ، وهذه شذرات من معالي أخلاقه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الحلم</w:t>
      </w:r>
    </w:p>
    <w:p>
      <w:pPr>
        <w:pStyle w:val="BookText"/>
        <w:rPr/>
      </w:pPr>
      <w:r>
        <w:rPr>
          <w:rFonts w:ascii="IRNazanin" w:hAnsi="IRNazanin" w:eastAsia="IRNazanin"/>
          <w:color w:val="111111"/>
          <w:sz w:val="28"/>
          <w:sz w:val="28"/>
          <w:szCs w:val="28"/>
          <w:rtl w:val="true"/>
          <w:lang w:bidi="fa-IR"/>
        </w:rPr>
        <w:t xml:space="preserve">كان الإمام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أحلم الناس ، فكان يقابل المسي بالصفح</w:t>
      </w:r>
    </w:p>
    <w:p>
      <w:pPr>
        <w:pStyle w:val="BookText"/>
        <w:rPr/>
      </w:pPr>
      <w:r>
        <w:rPr>
          <w:rFonts w:ascii="Amiri" w:hAnsi="Amiri" w:eastAsia="Amiri" w:cs="Amiri"/>
          <w:color w:val="111111"/>
          <w:sz w:val="28"/>
          <w:sz w:val="28"/>
          <w:szCs w:val="28"/>
          <w:rtl w:val="true"/>
          <w:lang w:bidi="ar-SA"/>
        </w:rPr>
        <w:t xml:space="preserve">والإحسان ، وقد روى المؤرّخون صوراً من حلمه ، كان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كتابيّاً هاجم الإمام ، وخاطبه بمر القول قائلا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بقر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فتبسّم الإمام وقال له بلطف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أنا باقِرُ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وهاجم الكتابي الإمام مرّة أخرى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ابن الطباخة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حِرْفَتُها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وراح الكتابي يعتدي على الإمام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ابن السوداء الزنجيّة البذيّة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لم يغضب الإمام ، فأجابه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 صَدَقْتَ غَفَرَ اللَّهُ لَكَ ، وَإِنْ كُنْتَ كَذَبْتَ غَفَرَ اللهُ 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وبهت الكتابي من هذه الأخلاق الرفيعة التي تضارع أخلاق الأنبياء ، فأعلن إسلامه </w:t>
      </w:r>
      <w:r>
        <w:rPr>
          <w:rStyle w:val="FootnoteAnchor"/>
          <w:rtl w:val="true"/>
        </w:rPr>
        <w:footnoteReference w:id="28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تلك الصور الرائعة من حلمه أنّ شاميّاً كان يختلف إلى مجلسه ويسمع</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محاضراته ، وقد أعجب بها ، فقال 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 إنّما أخشى مجلسك لا حبّاً مني إليك ، ولا أقول إن أحداً أبغض إلى منكم أهل البيت ، واعلم أنّ طاعة الله تعالى وطاعة أمير المؤمنين في بغضكم ، ولكنّي أراك رجلاً فصيحاً ، لك أدب ، وحسن لفظ ، فإنّما أختلف إليك لحسن أدبك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ونظر إليه الإمام بعطف وحنان، وراح يغدق عليه ببره وإحسانه حتى استقام الرجل وتبين له زيف الدعاية المضللة ضدّ أهل البيت ، فتبدلت عقيدته من البغض للإمام إلى الولاء له ، وظل ملازماً له حتى حضرته الوفاة ، فأوصى أن يصلى عليه الإمام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لقد ضارع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بسمّو أخلاقه جدّه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استطاع بمكارم أخلاقه أن يؤلّف ما بين القلوب ، ويوحد ما بين المشاعر ، ويجمع الناس على كلمة التوحيد بعدما كانوا يعبدون الأوثان والأصنام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الصبر</w:t>
      </w:r>
    </w:p>
    <w:p>
      <w:pPr>
        <w:pStyle w:val="BookText"/>
        <w:rPr/>
      </w:pPr>
      <w:r>
        <w:rPr>
          <w:rFonts w:ascii="Amiri" w:hAnsi="Amiri" w:eastAsia="Amiri" w:cs="Amiri"/>
          <w:color w:val="111111"/>
          <w:sz w:val="28"/>
          <w:sz w:val="28"/>
          <w:szCs w:val="28"/>
          <w:rtl w:val="true"/>
          <w:lang w:bidi="ar-SA"/>
        </w:rPr>
        <w:t xml:space="preserve">وظاهرة أخرى من نزعاته الأخلاقية وهي الصبر على ما عاناه من الأحداث الجسام التي تجرعها منذ نعومة أظفاره، فقد رأى جده الإمام الحسين سيد شباب أهل الجنة على صعيد كربلاء ، ومعه الصفوة من أهل بيته وأصحابه الممجدين مجزرين كالأضاحي ، وصاحب المصائب والكوارث التي حلت بأهل البيت وهو أحد رواتها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فقد تحمّل الإمام أبو جعفر المحن والخطوب التي تذهل كلّ كائن حي ، والتي منها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انتقاص السلطة الأموية لآبائه الطاهرين ، وإعلانها سبهم على المنابر في خطب الجمعة وصلاة العيدين وغيرها ، فقد جعل معاوية بن هند سبّ أهل البيت جزءاً من العقيدة الإسلامية ، وفرضاً لازماً على المسلمين ، والإمام يسمع ذلك ونفسه تتقطع ألماً ، وهو لا يتمكن أن ينبس ببنت شفة ، فصبر على هذه المحنة الحازية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المحن الشاقة التي صبر عليها ، والتي تحز في نفسه أنه يرى ويسمع بالتنكيل الهائل الشيعة أهل البيت بأيدي الجلادين من عملاء السلطة الأموية ، وهو لا يتمكن من حمايتهم والدفاع عنهم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للإمام ولداً أثيراً عليه ، فمرض ، فتألّم عليه حتى خشي عليه ، وتوفّي الولد فسكن روعه ، فقيل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خشينا عليك يابن رسول الله ؟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فأجاب باطمئنان ورضى بقضاء الله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نَدْعو الله فيما يحُبُّ ، فَإِذا وَقَعَ ما نَكْرَهُ لَمْ نُخالِفِ الله فيما يُحِبّ </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تسلّح الإمام بالصبر ، وقابل نوائب الدنيا بإرادة صلبة من غير ضجر ولا سأم محتسباً الأجر عند الله تعالى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السمات البارزة في أخلاق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في الدنيا ، والإعراض عن جميع مباهجها وزينتها ، فلم يتخذ الرياش في داره ، وإنما كان يفرش الحصير في مجلسه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وحدّث جابر بن يزيد الجعفي عن زهد الإمام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إِنِّي لَمَحْزُونَ ، وَإِنِّي لَمُشْتَزِلُ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فانبری جابر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حزنك وما شغل قلبك ؟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إِنَّ مَنْ دَخَلَ قَلْبَهُ صافى دينِ اللهِ عَزَّ وَجَلَّ شَغَلَهُ عَمّا سِواه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جابِرُ ، ما الدُّنْيا ، وَما عَسَى أَنْ تَكونَ ؟ هَلْ هِيَ إِلَّا مَرْكَبُ رَكِبْتَهُ ، أَوْ ثَوْبٌ لَبِسْتَهُ ، أَوِ امْرَأَةٌ أَصَبْتَها </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وهكذا عزف عن الدنيا وطلقها كجده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أعرض عن الدنيا ، واتّجه صوب الحق ، ولم يتحلّ بأي زينة من زينتها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الكرم والسخاء</w:t>
      </w:r>
    </w:p>
    <w:p>
      <w:pPr>
        <w:pStyle w:val="BookText"/>
        <w:rPr/>
      </w:pPr>
      <w:r>
        <w:rPr>
          <w:rFonts w:ascii="Amiri" w:hAnsi="Amiri" w:eastAsia="Amiri" w:cs="Amiri"/>
          <w:color w:val="111111"/>
          <w:sz w:val="28"/>
          <w:sz w:val="28"/>
          <w:szCs w:val="28"/>
          <w:rtl w:val="true"/>
          <w:lang w:bidi="ar-SA"/>
        </w:rPr>
        <w:t xml:space="preserve">أمّا الكرم فكان فكان من عناصر الإمام أبي جعفر الا ، فقد جبل على البرّ والإحسان للبؤساء والمحرومين ، وإدخال السرور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الصباغ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محمد بن عليّ بن الحسين مع ما هو عليه من العلم والفضل والرياسة والإمامة ظاهر الجود في الخاصة والعامة ، مشهور بالكرم في الكافة ، معروف بالفضل والإحسان مع كثرة عياله وتوسط حاله</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وقد روى المؤرّخون بوادر كثيرة من جوده كان منها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سلیمان بن قرم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جعفر يجيزنا الخمسمائة درهم إلى </w:t>
      </w:r>
    </w:p>
    <w:p>
      <w:pPr>
        <w:pStyle w:val="BookText"/>
        <w:rPr/>
      </w:pPr>
      <w:r>
        <w:rPr>
          <w:rFonts w:ascii="Amiri" w:hAnsi="Amiri" w:eastAsia="Amiri" w:cs="Amiri"/>
          <w:color w:val="111111"/>
          <w:sz w:val="28"/>
          <w:sz w:val="28"/>
          <w:szCs w:val="28"/>
          <w:rtl w:val="true"/>
          <w:lang w:bidi="ar-SA"/>
        </w:rPr>
        <w:t xml:space="preserve">الستمائة إلى الألف ، وكان لا يمل من صلة الإخوان وقاصديه وراجيه </w:t>
      </w:r>
      <w:r>
        <w:rPr>
          <w:rStyle w:val="FootnoteAnchor"/>
          <w:rtl w:val="true"/>
        </w:rPr>
        <w:footnoteReference w:id="28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بن كثير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شكوت إلى أبي جعفر محمد بن علي الحاجة ، وجفاء الاخوان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فتأثر ،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الأخُ يَرْعَاكَ غَنِيَا وَيَقْطَعُكَ فَقيراً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أمر غلامه فأخرج كيساً فيه سبعمائة درهم ،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اسْتَنْفِقُ هَذِهِ ، فَإِذَا نَفِدَتْ فَأَعْلِمْني </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أرأيتم هذا السخاء الذي جبل عليه الإمام ، والذي كان من عناصره ومقوماته ، وأنّه لم يستهدف منه ثناء أو جزاء من أحد سوى سوى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عبدالله بن عبيد ، وعمرو بن دينار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لقينا أبا جعفر محمد بن عليّ إلا وحمل إلينا النفقة والكسوة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مُعَدَّةٌ لَكُم قَبْلَ أَنْ تَلْقَوْنِي</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روت مولاته سلمى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يدخل عليه إخوانه فلا يخرجون من عنده حتّى يطعمهم الطعام الطيب ، ويلبسهم الثياب الحسنة ، ويهب لهم الدراهم ، فكان يقول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يُؤَمَّلُ في الدُّنْيا إِلَّا الْمَعارِفُ وَالإخوان </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وكان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حَسَّنَتِ الدُّنْيا إِلَّا صِلَةُ الإِخْوانِ وَالْمَعارِف</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هذه بعض البوادر عن كرمه وسخائه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للفقراء</w:t>
      </w:r>
    </w:p>
    <w:p>
      <w:pPr>
        <w:pStyle w:val="BookText"/>
        <w:rPr/>
      </w:pPr>
      <w:r>
        <w:rPr>
          <w:rFonts w:ascii="IRNazanin" w:hAnsi="IRNazanin" w:eastAsia="IRNazanin"/>
          <w:color w:val="111111"/>
          <w:sz w:val="28"/>
          <w:sz w:val="28"/>
          <w:szCs w:val="28"/>
          <w:rtl w:val="true"/>
          <w:lang w:bidi="fa-IR"/>
        </w:rPr>
        <w:t xml:space="preserve">من معالي أخلاق الإمام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تكريمه للفقراء ، وتبجيله لهم ، لئلا يرى عليهم ذلّ الحاجة ، وقد عهد لأهله أنه إذا قصدهم سائل لا يقولون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سائِلُ ، خُذْ هذا ، وانّما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عَبْدَ اللهِ ، بُورك فيك </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سَمَوهُم بِأَحْسن أَسْمائِهِمْ </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إنّها أخلاق الأنبياء التي جاءت لتسمو</w:t>
      </w:r>
    </w:p>
    <w:p>
      <w:pPr>
        <w:pStyle w:val="BookText"/>
        <w:rPr/>
      </w:pPr>
      <w:r>
        <w:rPr>
          <w:rFonts w:ascii="Amiri" w:hAnsi="Amiri" w:eastAsia="Amiri" w:cs="Amiri"/>
          <w:color w:val="111111"/>
          <w:sz w:val="28"/>
          <w:sz w:val="28"/>
          <w:szCs w:val="28"/>
          <w:rtl w:val="true"/>
          <w:lang w:bidi="ar-SA"/>
        </w:rPr>
        <w:t xml:space="preserve">بالإنسان ، وتغذيه بالعزة والكرامة ، وتنفي عنه الذل والخنوع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لفقراء المدينة</w:t>
      </w:r>
    </w:p>
    <w:p>
      <w:pPr>
        <w:pStyle w:val="BookText"/>
        <w:rPr/>
      </w:pPr>
      <w:r>
        <w:rPr>
          <w:rFonts w:ascii="Amiri" w:hAnsi="Amiri" w:eastAsia="Amiri" w:cs="Amiri"/>
          <w:color w:val="111111"/>
          <w:sz w:val="28"/>
          <w:sz w:val="28"/>
          <w:szCs w:val="28"/>
          <w:rtl w:val="true"/>
          <w:lang w:bidi="ar-SA"/>
        </w:rPr>
        <w:t xml:space="preserve">كان الإمام كثير البر والصدقة لفقراء المدينة ، وقد أحصيت صدقاته فكانت ثمانية آلاف دينار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يتصدّق على فقراء المدينة في كلّ يوم جمعة بدينار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الصَّدَقَةُ يَوْمَ الْجُمُعَةِ تُضاعِفُ الْفَضْلَ عَلَى غَيْرِه مِنَ الْأَيَّام </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الله عزّ وجل</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الإمام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انقطع إلى الله تعالى وأناب إليه ، وأخلص إليه كأعظم ما يكون الإخلاص ، فكان إذا أقبل على الصلاة اصفر لونه </w:t>
      </w:r>
      <w:r>
        <w:rPr>
          <w:rStyle w:val="FootnoteAnchor"/>
          <w:rtl w:val="true"/>
        </w:rPr>
        <w:footnoteReference w:id="296"/>
      </w:r>
      <w:r>
        <w:rPr>
          <w:rFonts w:ascii="IRNazanin" w:hAnsi="IRNazanin" w:eastAsia="IRNazanin"/>
          <w:color w:val="111111"/>
          <w:sz w:val="28"/>
          <w:sz w:val="28"/>
          <w:szCs w:val="28"/>
          <w:rtl w:val="true"/>
          <w:lang w:bidi="fa-IR"/>
        </w:rPr>
        <w:t xml:space="preserve">خوفاً من الله </w:t>
      </w:r>
    </w:p>
    <w:p>
      <w:pPr>
        <w:pStyle w:val="BookText"/>
        <w:rPr/>
      </w:pPr>
      <w:r>
        <w:rPr>
          <w:rFonts w:ascii="Amiri" w:hAnsi="Amiri" w:eastAsia="Amiri" w:cs="Amiri"/>
          <w:color w:val="111111"/>
          <w:sz w:val="28"/>
          <w:sz w:val="28"/>
          <w:szCs w:val="28"/>
          <w:rtl w:val="true"/>
          <w:lang w:bidi="ar-SA"/>
        </w:rPr>
        <w:t xml:space="preserve">تعالى وخشية منه ، وكان يناجي الله تعالى في غلس الليل البهيم ، وكان يقول في مناجاته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أَمَرْتَني فَلَمْ انْتَمِرِ ، وَزَجَرْتَني فَلَمْ انْزَجِر ، ما أَنَا عَبْدُكَ بَيْنَ يَدَيْكَ </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وحدّث مولاه أفلح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أبي جعفر ، فلما دخل إلى المسجد رفع صوته بالبكاء ، فقلت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وأمي أنت ، إنّ النّاس ينتظرونك ، فلو خفضت صوتك قليلاً؟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أَفْلَحُ ، إِنِّي أَرْفَعُ صَوْتِي بِالْبُكاءِ لَعَلَّ اللَّهَ تَعَالَى يَنْظُرُ إِلَيَّ بِرَحْمَةٍ فَأَفُوزَ بِهَا غَداً</w:t>
      </w:r>
      <w:r>
        <w:rPr>
          <w:rFonts w:eastAsia="Amiri" w:cs="Amiri" w:ascii="Amiri" w:hAnsi="Amiri"/>
          <w:color w:val="111111"/>
          <w:sz w:val="28"/>
          <w:szCs w:val="28"/>
          <w:rtl w:val="true"/>
          <w:lang w:bidi="ar-SA"/>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طاف بالبيت الحرام ، وصلى خلف المقام ، فلما فرغ وإذا بموضع سجوده قد ابتل من دموع عينيه </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وكان يلهج بذكر الله تعالى في معظم أوقاته</w:t>
      </w:r>
      <w:r>
        <w:rPr>
          <w:rStyle w:val="FootnoteAnchor"/>
          <w:rtl w:val="true"/>
        </w:rPr>
        <w:footnoteReference w:id="299"/>
      </w:r>
      <w:r>
        <w:rPr>
          <w:rFonts w:ascii="Amiri" w:hAnsi="Amiri" w:eastAsia="Amiri" w:cs="Amiri"/>
          <w:color w:val="111111"/>
          <w:sz w:val="28"/>
          <w:sz w:val="28"/>
          <w:szCs w:val="28"/>
          <w:rtl w:val="true"/>
          <w:lang w:bidi="ar-SA"/>
        </w:rPr>
        <w:t xml:space="preserve">، وكان يجمع ولده قبل طلوع الشمس ويأمرهم بذكر الله تعالى حتى تطلع ، وقد ذكرنا صوراً مشرقة من عبادته الله تعالى ، وطاعته له في كتابنا حياة الإمام محمد الباقر الله في الجزء الأوّل منه </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16571_187487"/>
      <w:bookmarkStart w:id="79" w:name="pg16571_187487"/>
      <w:bookmarkEnd w:id="79"/>
    </w:p>
    <w:p>
      <w:pPr>
        <w:pStyle w:val="Heading2"/>
        <w:numPr>
          <w:ilvl w:val="1"/>
          <w:numId w:val="1"/>
        </w:numPr>
        <w:rPr/>
      </w:pPr>
      <w:bookmarkStart w:id="80" w:name="pg16571_187487"/>
      <w:bookmarkStart w:id="81" w:name="__RefHeading___Toc10551858_1280447820"/>
      <w:bookmarkStart w:id="82" w:name="_Toc24"/>
      <w:bookmarkEnd w:id="80"/>
      <w:bookmarkEnd w:id="81"/>
      <w:r>
        <w:rPr>
          <w:rtl w:val="true"/>
        </w:rPr>
        <w:t>الإمام الصادق</w:t>
      </w:r>
      <w:r>
        <w:rPr>
          <w:rtl w:val="true"/>
        </w:rPr>
        <w:t>(</w:t>
      </w:r>
      <w:r>
        <w:rPr>
          <w:rtl w:val="true"/>
        </w:rPr>
        <w:t>علیه السلام</w:t>
      </w:r>
      <w:r>
        <w:rPr>
          <w:rtl w:val="true"/>
        </w:rPr>
        <w:t>).</w:t>
      </w:r>
      <w:bookmarkEnd w:id="8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__RefHeading___Toc10551860_1280447820"/>
      <w:bookmarkStart w:id="84" w:name="_Toc25"/>
      <w:bookmarkEnd w:id="83"/>
      <w:r>
        <w:rPr>
          <w:rtl w:val="true"/>
        </w:rPr>
        <w:t>اشارة</w:t>
      </w:r>
      <w:bookmarkEnd w:id="8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16571_187489"/>
      <w:bookmarkStart w:id="86" w:name="pg16571_187489"/>
      <w:bookmarkEnd w:id="86"/>
    </w:p>
    <w:p>
      <w:pPr>
        <w:pStyle w:val="BookText"/>
        <w:rPr/>
      </w:pPr>
      <w:bookmarkStart w:id="87" w:name="pg16571_187489"/>
      <w:bookmarkEnd w:id="87"/>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أثرى شخصية علمية عرفها التاريخ الإنساني ، قد فجر ينابيع العلم والحكمة في الأرض ، وملأ الدنيا بعلومه ومعارفه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تعبير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ساهم مساهمة إيجابية في بناء الحضارة الإنسانيّة ؛ وذلك بما اكتشفه من وسائل التكنولوجيا المتطوّرة التي دفعت الإنسان إلى التقدّم في جميع وسائل الحياة ، فهو الذي اكتشف الأوكسجين ، ونصّ على خصائصه ومركّباته ، كما أعلن أنّ الهواء ليس عنصراً بسيطاً ، وإنّما هو مركب من عناصر مختلفة ، كما اكتشف الكثير من أسرار الكون </w:t>
      </w:r>
      <w:r>
        <w:rPr>
          <w:rStyle w:val="FootnoteAnchor"/>
          <w:rtl w:val="true"/>
        </w:rPr>
        <w:footnoteReference w:id="300"/>
      </w:r>
      <w:r>
        <w:rPr>
          <w:rFonts w:ascii="Amiri" w:hAnsi="Amiri" w:eastAsia="Amiri" w:cs="Amiri"/>
          <w:color w:val="111111"/>
          <w:sz w:val="28"/>
          <w:sz w:val="28"/>
          <w:szCs w:val="28"/>
          <w:rtl w:val="true"/>
          <w:lang w:bidi="ar-SA"/>
        </w:rPr>
        <w:t xml:space="preserve">، وقد اعتبره علماء الغرب الدماغ المفكر والمبدع في الإنسانية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فإنا نتحدث عما أثر عنه من الحثّ على التحلي بمكارم الأخلاق</w:t>
      </w:r>
    </w:p>
    <w:p>
      <w:pPr>
        <w:pStyle w:val="BookText"/>
        <w:rPr/>
      </w:pPr>
      <w:r>
        <w:rPr>
          <w:rFonts w:ascii="Amiri" w:hAnsi="Amiri" w:eastAsia="Amiri" w:cs="Amiri"/>
          <w:color w:val="111111"/>
          <w:sz w:val="28"/>
          <w:sz w:val="28"/>
          <w:szCs w:val="28"/>
          <w:rtl w:val="true"/>
          <w:lang w:bidi="ar-SA"/>
        </w:rPr>
        <w:t xml:space="preserve">و محاسن الصفات، وتحذيره من الصفات الشريرة التي تؤدي إلى هلاك الإنسان </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10551862_1280447820"/>
      <w:bookmarkStart w:id="89" w:name="_Toc26"/>
      <w:bookmarkEnd w:id="88"/>
      <w:r>
        <w:rPr>
          <w:rtl w:val="true"/>
        </w:rPr>
        <w:t>مَكَادِمُ الأَخْلَاقِ</w:t>
      </w:r>
      <w:bookmarkEnd w:id="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يحث أصحابه على التحلي بالحلم ، وقد أكد ذلك بكوكبة من الأحاديث ، كان منها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الْحِلْمُ زِينَةُ أَهْلِ الْفَضْلِ ، وَصِفَةٌ مِنْ صِفاتِ أَهْلِ الْحَقِّ </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أَحْلَمُكُم عِنْدَ الْغَضَبِ أَقْرَبُكُم إِلَى اللَّهِ مَنْزِلَةٌ </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الْحِلْم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الْعَدُوِّ ، وَمُوافاةُ الصَّديقِ ، وَحَمْدُ</w:t>
      </w:r>
    </w:p>
    <w:p>
      <w:pPr>
        <w:pStyle w:val="BookText"/>
        <w:rPr/>
      </w:pPr>
      <w:r>
        <w:rPr>
          <w:rFonts w:ascii="Amiri" w:hAnsi="Amiri" w:eastAsia="Amiri" w:cs="Amiri"/>
          <w:color w:val="111111"/>
          <w:sz w:val="28"/>
          <w:sz w:val="28"/>
          <w:szCs w:val="28"/>
          <w:rtl w:val="true"/>
          <w:lang w:bidi="ar-SA"/>
        </w:rPr>
        <w:t xml:space="preserve">مَنْ سَمِعَ الثَّوابَ مِنَ اللهِ عَزَّ وَجَلَّ </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اقْتَرَبَ شَيْءٌ مِنْ شَيْءٍ أَحْسَنُ مِنْ حِلْمٍ إِلى عِلْمٍ ، وَمِنْ عَفْوِ لا</w:t>
      </w:r>
    </w:p>
    <w:p>
      <w:pPr>
        <w:pStyle w:val="BookText"/>
        <w:rPr/>
      </w:pPr>
      <w:r>
        <w:rPr>
          <w:rFonts w:ascii="Amiri" w:hAnsi="Amiri" w:eastAsia="Amiri" w:cs="Amiri"/>
          <w:color w:val="111111"/>
          <w:sz w:val="28"/>
          <w:sz w:val="28"/>
          <w:szCs w:val="28"/>
          <w:rtl w:val="true"/>
          <w:lang w:bidi="ar-SA"/>
        </w:rPr>
        <w:t xml:space="preserve">إِلى مَقْدِرَةٍ ، وَمُسامَحَةٍ إِلى أُخُوَّةٍ </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أَخَذَ اللَّهُ عَلَى نَبِيَّ أَرْسَلَهُ إِلَّا بِصِلَةِ الْأَرْحَامِ ، وَبِرِّ الْوَالِدَيْنِ ، وَالْحِلْمِ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الْخاطِئِينَ ، حَتّى يَرْجِعوا إِلَى اللهِ عَزَّ وَجَلَّ </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إنّ الحلم دليل على نضوج الفكر ، وقوة الشخصية ، وهو من أسمى الصفات التي يتحلّى بها القادة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التواضع</w:t>
      </w:r>
    </w:p>
    <w:p>
      <w:pPr>
        <w:pStyle w:val="BookText"/>
        <w:rPr/>
      </w:pPr>
      <w:r>
        <w:rPr>
          <w:rFonts w:ascii="IRNazanin" w:hAnsi="IRNazanin" w:eastAsia="IRNazanin"/>
          <w:color w:val="111111"/>
          <w:sz w:val="28"/>
          <w:sz w:val="28"/>
          <w:szCs w:val="28"/>
          <w:rtl w:val="true"/>
          <w:lang w:bidi="fa-IR"/>
        </w:rPr>
        <w:t xml:space="preserve">أمّا التواضع ، فإنّه ينم عن شرف النفس وسموّ الذات ، خصوصاً من الشخصيات الكبيرة ، وقد أكد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ضرورة التحلّي به للإنسان المسلم ، وقد أثرت عنه في ذلك كوكبة من الأخبار منها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التَّواضُعُ أَحَدُ مَصائِدِ الشَّرَفِ</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الكلمة الذهبية من مناجم ،البلاغة ، فقد حكت أنّ السُّلّم الذي يرتقي به الإنسان إلى الشرف والمجد هو التواضع</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التَّواضُع أَنْ تَرْضَى بِالْمَجْلِسِ دُونَ الْمَجْلِسِ ، وَأَنْ تُسَلَّمَ عَلَى مَنْ لا </w:t>
      </w:r>
    </w:p>
    <w:p>
      <w:pPr>
        <w:pStyle w:val="BookText"/>
        <w:rPr/>
      </w:pPr>
      <w:r>
        <w:rPr>
          <w:rFonts w:ascii="Amiri" w:hAnsi="Amiri" w:eastAsia="Amiri" w:cs="Amiri"/>
          <w:color w:val="111111"/>
          <w:sz w:val="28"/>
          <w:sz w:val="28"/>
          <w:szCs w:val="28"/>
          <w:rtl w:val="true"/>
          <w:lang w:bidi="ar-SA"/>
        </w:rPr>
        <w:t xml:space="preserve">تلقى ، وَأَنْ تَتْرُكَ الْعِراءَ وَإِنْ كُنْتَ مُحِقِّاً، وَلَا تُحِبُّ أَنْ تُحْمَدَ عَلَى التَّقْوى </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حكى هذا الحديث حقيقة التواضع الذي يتكوّن من مجموعة من الأمور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من التواضع التصدّر في صدر المجلس الذي يتهافت عليه طلاب العظمة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التواضع إبداء السلام لمن يلقى شخصاً فإنّه ينم عن سلامة النفس وتجرّدها من الأنانية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المراء ، وهو الجدل، خصوصاً في المسائل العلمية إن كان القصد منه إبداء التفوّق على 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التواضع أن لا يحب الشخص المدح على ما يتمتع به من العلم والأدب والتقوى ، فإنّ حبّ الثناء عليها ينم عن حبّ الظهور والعظمة ، وهما ليسا من التواضع في 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التَّواضُعُ مَعَ الْبُخْلِ أَحْسَنُ مِنَ السَّخاءِ مَعَ الْكِبْرِ </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إنّ التواضع يغطّي على كل نقص في الإنسان ، ويرفع مكانته الاجتماعية ، ويحبّبه إلى قلوب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الرِّفْقُ وَالتَّواضُعُ مِنْ مَعْدَنِ الْجَوْهَرِ ، وَشَرَفِ الْآخِرَةِ </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الصفات الكريمة التي يسمو بها الإنسان الرفق والتواضع ، وكذلك يكونان شرفاً للإنسان في 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تَواضُعُ الشَّرِيفِ يَزيدُ في شَرَفِهِ </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التواضع من الشريف ينمّ عن سموّ ذاته ، ويكسبه شرفاً ومجداً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أَفْضَلُ كُلُّ فَضيلَةِ التَّواضُعُ لِلْمُؤْمِنين</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إن التواضع للمؤمنين من أفضل ألوان التواضع ، وأما التواضع لذوي المال ، فإنه مذموم ومكروه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أَحَبُّ الْخَلْقِ إِلَى اللهِ الْمُتَوَاضِعون</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إنّ المتواضعين أحب الخلق إلى الله تعالى ، وأشدّهم قرباً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قامَ نَبِيٍّ في قَوْمِهِ إِلَّا بِالرَّفْقِ وَالتَّواضُع </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إن آية دعوة لا يمكن أن تنجح إلا بالتواضع وحسن الأخلاق ، وقد قامت رسالة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بالتواضع وسمو الأخلاق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التَّواضُع أَنْ تُسَلَّمَ عَلى مَنْ لَاقَيْت</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إنّ الابتداء بالسلام ومقابلة الناس بالتحية من التواضع وسموّ الأخلاق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عِزَّ لِمَنْ لا يَتَذَلَّلُ اللَّهِ عَزَّ وَجَلَّ ، وَلَا رِفْعَةَ لِمَنْ لَا يَتَوَاضَعُ لِلَّهِ تَبَارَكَ له وتعالى </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العز والمجد لمن يتذلّل الله تعالى الذي هو مصدر كل كرامة وشرف لمن يتصل به ، كما أنّه لا رفعة لمن لا يتواضع لغير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بعض الأحاديث التي أثرت عن رائد الحركة العلمية والفكرية في دنيا الإسلام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حسن الأخلاق فهو من الصفات الرفيعة التي أكد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ضرورة </w:t>
      </w:r>
    </w:p>
    <w:p>
      <w:pPr>
        <w:pStyle w:val="BookText"/>
        <w:rPr/>
      </w:pPr>
      <w:r>
        <w:rPr>
          <w:rFonts w:ascii="Amiri" w:hAnsi="Amiri" w:eastAsia="Amiri" w:cs="Amiri"/>
          <w:color w:val="111111"/>
          <w:sz w:val="28"/>
          <w:sz w:val="28"/>
          <w:szCs w:val="28"/>
          <w:rtl w:val="true"/>
          <w:lang w:bidi="ar-SA"/>
        </w:rPr>
        <w:t xml:space="preserve">التحلي به ؛ لأنه من صميم الإسلام ، وهذه كوكبة من الأحاديث التي أثرت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وحُسْنُ الْخُلُقِ أَحَدُ مَراكِبِ النَّجاة </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إنّ حسن الخُلق من وسائل النجاة في الدنيا والآخرة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تَعَلَّمَ حُسْنَ الْأَخْلَاقِ فَقَدِ افْتَدَى بِمَوْلَاهُ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بُعِثَ لِيُتَمِّمَ مَكارِمَ الْأَخْلَاقِ </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بعض 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حد حسن الخلق ،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تُلَيِّنُ جَناحَكَ ، وَتُطَيِّبُ كَلَامَكَ ، وَتَلْقى أخاكَ بِبِشْرٍ حَسَن</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إن حسن الأخلاق يسمو بالإنسان إلى مستوى رفيع من الكمال وسموّ الذات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العفّة والحياء</w:t>
      </w:r>
    </w:p>
    <w:p>
      <w:pPr>
        <w:pStyle w:val="BookText"/>
        <w:rPr/>
      </w:pPr>
      <w:r>
        <w:rPr>
          <w:rFonts w:ascii="Amiri" w:hAnsi="Amiri" w:eastAsia="Amiri" w:cs="Amiri"/>
          <w:color w:val="111111"/>
          <w:sz w:val="28"/>
          <w:sz w:val="28"/>
          <w:szCs w:val="28"/>
          <w:rtl w:val="true"/>
          <w:lang w:bidi="ar-SA"/>
        </w:rPr>
        <w:t xml:space="preserve">أمّا العفّة والحياء فهما من أسمى الصفات التي يتحلى بهما الإنسان ، وأنهما من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الحَياءُ وَالْعَفافُ وَالْعِيُّ مِنَ الْإِيمَانِ </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المراد بالعيّ هو عيّ عن الفحشاء والتكلّم بغير ما يرضي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القناعة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القناعة فإنّها كنز لا يفنى ، وهي من الصفات التي يشرف بها الإنسان ؛ لأنّها تجنّب الكثير من المشاكل والمتاعب ، وهي من الصفات الفاضلة للمؤمن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الْمُؤْمِنُ قَنوعٌ شَكُورٌ ، وَالكافِرُ ذو شَرِّ كَفُور </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الإحسان</w:t>
      </w:r>
    </w:p>
    <w:p>
      <w:pPr>
        <w:pStyle w:val="BookText"/>
        <w:rPr/>
      </w:pPr>
      <w:r>
        <w:rPr>
          <w:rFonts w:ascii="Amiri" w:hAnsi="Amiri" w:eastAsia="Amiri" w:cs="Amiri"/>
          <w:color w:val="111111"/>
          <w:sz w:val="28"/>
          <w:sz w:val="28"/>
          <w:szCs w:val="28"/>
          <w:rtl w:val="true"/>
          <w:lang w:bidi="ar-SA"/>
        </w:rPr>
        <w:t xml:space="preserve">من الصفات الكريمة التي أكد الإمام على الاتصاف بها الإحسان إلى الناس ، اسمعوا ما يقوله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الْإِحْسانُ قائِدٌ وَدَليلٌ إِلَى الْجَنَّةُ ، وَمَنْ أَحْسَنَ أَحْسَنَ اللَّهُ إِلَيْهِ </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أرأيتم هذا التشجيع على هذه الظاهرة الرفيعة التي تخلق مجتمعاً كريماً تسوده الألفة والمحبّة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الرأفة</w:t>
      </w:r>
    </w:p>
    <w:p>
      <w:pPr>
        <w:pStyle w:val="BookText"/>
        <w:rPr/>
      </w:pPr>
      <w:r>
        <w:rPr>
          <w:rFonts w:ascii="IRNazanin" w:hAnsi="IRNazanin" w:eastAsia="IRNazanin"/>
          <w:color w:val="111111"/>
          <w:sz w:val="28"/>
          <w:sz w:val="28"/>
          <w:szCs w:val="28"/>
          <w:rtl w:val="true"/>
          <w:lang w:bidi="fa-IR"/>
        </w:rPr>
        <w:t xml:space="preserve">من المثل الكريمة التي دعا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إليها الرأفة بنطاقها الواسع والشامل للفقير والضعيف ، والكبير والصغير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رَؤُوفٌ رَحومٌ ، لَا يَقْسو قَلْبُهُ عَلى أَخيهِ الْمُؤْمِن</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الرحمة</w:t>
      </w:r>
    </w:p>
    <w:p>
      <w:pPr>
        <w:pStyle w:val="BookText"/>
        <w:rPr/>
      </w:pPr>
      <w:r>
        <w:rPr>
          <w:rFonts w:ascii="Amiri" w:hAnsi="Amiri" w:eastAsia="Amiri" w:cs="Amiri"/>
          <w:color w:val="111111"/>
          <w:sz w:val="28"/>
          <w:sz w:val="28"/>
          <w:szCs w:val="28"/>
          <w:rtl w:val="true"/>
          <w:lang w:bidi="ar-SA"/>
        </w:rPr>
        <w:t xml:space="preserve">من الصفات الكريمة التي يتزيّن بها الإنسان هي الرحمة على الغير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فِي اللهِ حَيَاةٌ </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ما أبلغ هذه الكلمة الذهبية الموجزة ، فقد حكت الضمير المترع بالرحمة في سبيل الله ، فإنّه حياة للإنسان ؛ لأنه يتصل بالله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كلماته الذهبية في الرحمة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تَحَنَّنَ عَلَى أَخِيهِ الْمُؤمِن ، وَتَعَطَّفَ عَلَيْهِ يَجِدِ اللهَ لَهُ مُعيناً وناصِراً </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السخاء</w:t>
      </w:r>
    </w:p>
    <w:p>
      <w:pPr>
        <w:pStyle w:val="BookText"/>
        <w:rPr/>
      </w:pPr>
      <w:r>
        <w:rPr>
          <w:rFonts w:ascii="Amiri" w:hAnsi="Amiri" w:eastAsia="Amiri" w:cs="Amiri"/>
          <w:color w:val="111111"/>
          <w:sz w:val="28"/>
          <w:sz w:val="28"/>
          <w:szCs w:val="28"/>
          <w:rtl w:val="true"/>
          <w:lang w:bidi="ar-SA"/>
        </w:rPr>
        <w:t xml:space="preserve">من الصفات الرفيعة التي حنّ الإمام عليها السخاء ، وهذه كوكبة الأحاديث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السَّخاءُ في اللهِ يَنْفِي مَصارِعَ السُّوءِ وَالْبَلاءِ ، وَيَزيدُ فِي الْعُمُرِ </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أرأيتم هذه الثمرات التي يجتنيها الأسخياء والتي هي من أثمن ما يظفر بها الإنسان في حياته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أَقْرَبُكُم إِلَى اللهِ تَعَالَى أَسْحَاكُم </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إنَّ مَن كان ندي الكف ، محسناً للفقراء ، باراً بالضعفاء ، فهو من أقرب الناس إلى الله تعالى ، وهو الذي يتولّى جزاءه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والسَّخاءُ شَجَرَةٌ عَلى بَابِ الْجَنَّةِ ، مَنْ تَعَلَّقَ بِغُصْنٍ مِنْ أَغْصَانِها قادَتْهُ</w:t>
      </w:r>
    </w:p>
    <w:p>
      <w:pPr>
        <w:pStyle w:val="BookText"/>
        <w:rPr/>
      </w:pPr>
      <w:r>
        <w:rPr>
          <w:rFonts w:ascii="Amiri" w:hAnsi="Amiri" w:eastAsia="Amiri" w:cs="Amiri"/>
          <w:color w:val="111111"/>
          <w:sz w:val="28"/>
          <w:sz w:val="28"/>
          <w:szCs w:val="28"/>
          <w:rtl w:val="true"/>
          <w:lang w:bidi="ar-SA"/>
        </w:rPr>
        <w:t xml:space="preserve">إِلَى الْجَنانِ </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واعظم بهذا العطاء من الله تعالى للمحسنين من عباده ، فهو الذي يتولّى جزاءهم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القوّة والعزم</w:t>
      </w:r>
    </w:p>
    <w:p>
      <w:pPr>
        <w:pStyle w:val="BookText"/>
        <w:rPr/>
      </w:pPr>
      <w:r>
        <w:rPr>
          <w:rFonts w:ascii="IRNazanin" w:hAnsi="IRNazanin" w:eastAsia="IRNazanin"/>
          <w:color w:val="111111"/>
          <w:sz w:val="28"/>
          <w:sz w:val="28"/>
          <w:szCs w:val="28"/>
          <w:rtl w:val="true"/>
          <w:lang w:bidi="fa-IR"/>
        </w:rPr>
        <w:t xml:space="preserve">من مظاهر الشخصية العظيمة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والعزم والتصميم ، فإنّ من يتسلّح بها ظفر بما يبتغيه ، ولنستمع إلى كلمات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الْعَزْمُ حِلْيَةُ الْأَنْبِياء</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الْقُوَّةُ مِفْتاحُ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الْقُوَّةُ عِلْمُ الدّين ، وَالْعَزْمُ مِفْتَاحُ اليقين</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إنّ العزم والتصميم من أقوى صفات العظماء الذين صنعوا تاريخ الأمم</w:t>
      </w:r>
    </w:p>
    <w:p>
      <w:pPr>
        <w:pStyle w:val="BookText"/>
        <w:rPr/>
      </w:pPr>
      <w:r>
        <w:rPr>
          <w:rFonts w:ascii="IRNazanin" w:hAnsi="IRNazanin" w:eastAsia="IRNazanin"/>
          <w:color w:val="111111"/>
          <w:sz w:val="28"/>
          <w:sz w:val="28"/>
          <w:szCs w:val="28"/>
          <w:rtl w:val="true"/>
          <w:lang w:bidi="fa-IR"/>
        </w:rPr>
        <w:t>والشعوب ، وقد استطاع النبي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يغيّر مجرى التاريخ بقوة عزمه وصلابة إرادته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التسليم للحقّ</w:t>
      </w:r>
    </w:p>
    <w:p>
      <w:pPr>
        <w:pStyle w:val="BookText"/>
        <w:rPr/>
      </w:pPr>
      <w:r>
        <w:rPr>
          <w:rFonts w:ascii="IRNazanin" w:hAnsi="IRNazanin" w:eastAsia="IRNazanin"/>
          <w:color w:val="111111"/>
          <w:sz w:val="28"/>
          <w:sz w:val="28"/>
          <w:szCs w:val="28"/>
          <w:rtl w:val="true"/>
          <w:lang w:bidi="fa-IR"/>
        </w:rPr>
        <w:t xml:space="preserve">من الصفات الكريمة التي دعا لها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التسليم للحق وعدم التأثر بالعصبية وسائر النزعات الأخرى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 لِلْحَقِّ أَوَّلُ ما يَصِلُ إِلَى اللهِ تَعالى </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الصدق وأداء الأمانة</w:t>
      </w:r>
    </w:p>
    <w:p>
      <w:pPr>
        <w:pStyle w:val="BookText"/>
        <w:rPr/>
      </w:pPr>
      <w:r>
        <w:rPr>
          <w:rFonts w:ascii="Amiri" w:hAnsi="Amiri" w:eastAsia="Amiri" w:cs="Amiri"/>
          <w:color w:val="111111"/>
          <w:sz w:val="28"/>
          <w:sz w:val="28"/>
          <w:szCs w:val="28"/>
          <w:rtl w:val="true"/>
          <w:lang w:bidi="ar-SA"/>
        </w:rPr>
        <w:t xml:space="preserve">من الصفات الشريفة التي تتكوّن منها أخلاق الإنسان المسلم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في الحديث ، وأداء الأمانة لأهلها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لَمْ يَبْعَثْ نَبِيّاً إِلَّا بِصِدْقِ الْحَديثِ ، وَأَداءِ الأَمَانَةِ إِلَى البَرِّ وَالْفاجِر </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التثبّت من الأمور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أسمى صفات الإنسان التثبت في الأمور ، وعدم العجلة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ما قال الإمام 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التَثَبَّتِ تَكُونُ السَّلَامَةُ ، وَمَعَ الْعَجَلَةِ تَكُونُ النَّدامَةُ ، وَمَنِ ابْتَدَأَ بِعَمَلِ فِي غَيْرِ وَقْتِهِ كَانَ بُلُوغُهُ في غَيْرِ حينه </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أما التثبّت في الأمور فهو مظنّة للسلامة والنجاة من مخاطر الحياة ، وأما العجلة ففيها مظنّة الهلكة ، وقد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يُدرِك المُتأَنِّي بَعْضَ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مَعَ المُسْتَعْجِلِ الزَّللُ</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التوكل على الله تعالى</w:t>
      </w:r>
    </w:p>
    <w:p>
      <w:pPr>
        <w:pStyle w:val="BookText"/>
        <w:rPr/>
      </w:pPr>
      <w:r>
        <w:rPr>
          <w:rFonts w:ascii="IRNazanin" w:hAnsi="IRNazanin" w:eastAsia="IRNazanin"/>
          <w:color w:val="111111"/>
          <w:sz w:val="28"/>
          <w:sz w:val="28"/>
          <w:szCs w:val="28"/>
          <w:rtl w:val="true"/>
          <w:lang w:bidi="fa-IR"/>
        </w:rPr>
        <w:t xml:space="preserve">من أخلاق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التوكل على الله تعالى في جميع أموره ، وعدم التردّد فيها ، إلا أن يكون العمل غير راجح ، فلا يقدم عليه ، وقد روى أبو بصير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شَيْءٌ إِلَّا وَلَهُ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فانبرى أبو بصير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 ما حدّ التوكل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ومعناه أنّ اليقين بشرعيّة الشيء ينفي التردّد، ويبعث على العمل ، وراح أبو بصير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حد اليقين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تَخَافَ مَعَ اللَّهِ شَيْئًا </w:t>
      </w:r>
      <w:r>
        <w:rPr>
          <w:rFonts w:eastAsia="Amiri" w:cs="Amiri" w:ascii="Amiri" w:hAnsi="Amiri"/>
          <w:color w:val="111111"/>
          <w:sz w:val="28"/>
          <w:szCs w:val="28"/>
          <w:rtl w:val="true"/>
          <w:lang w:bidi="ar-SA"/>
        </w:rPr>
        <w:t>»</w:t>
      </w:r>
      <w:r>
        <w:rPr>
          <w:rStyle w:val="FootnoteAnchor"/>
          <w:rtl w:val="true"/>
        </w:rPr>
        <w:footnoteReference w:id="333"/>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التوكل على الله تعالى بأن يتيقّن الإنسان بقدرته تعالى الحاكمة على كل شيء ، فإن جميع مجريات الأحداث بيده ، وليس لغيره أية فعالية وتأثير في مسيرة الأمور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خصال الأنبياء</w:t>
      </w:r>
    </w:p>
    <w:p>
      <w:pPr>
        <w:pStyle w:val="BookText"/>
        <w:rPr/>
      </w:pP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يحدث أصحابه عن خصال الأنبياء ليكونوا قدوة لهم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الصَّبْرَ وَالبِرَّ وَالْحِلْمَ وَحُسْنَ الْخُلُقِ مِنْ أَخْلَاقِ الأَنْبِيَاء </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إنّ الأنبياء إنّما استطاعوا القيام بهداية النّاس ؛ وذلك بما يتمتعون به من المثل العليا، والصفات الكريمة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رفيعة</w:t>
      </w:r>
    </w:p>
    <w:p>
      <w:pPr>
        <w:pStyle w:val="BookText"/>
        <w:rPr/>
      </w:pPr>
      <w:r>
        <w:rPr>
          <w:rFonts w:ascii="IRNazanin" w:hAnsi="IRNazanin" w:eastAsia="IRNazanin"/>
          <w:color w:val="111111"/>
          <w:sz w:val="28"/>
          <w:sz w:val="28"/>
          <w:szCs w:val="28"/>
          <w:rtl w:val="true"/>
          <w:lang w:bidi="fa-IR"/>
        </w:rPr>
        <w:t xml:space="preserve">تحدّث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أصحابه عن بعض الصفات الكريمة التي ينبغي الأخذ بها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مَنْ لَمْ تَكُنْ فِيهِ لَمْ يَكُنْ كَثيرَ مُسْتَمْتِع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 وَالْعَقْلُ ، وَالأَدَبُ ، وَالحُرِّيَّةُ ، وَحُسْنُ الخُلُق </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وهذه الصفات من أمهات الفضائل فمن اتصف بها بلغ أرقى مراتب الكمال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المؤمن</w:t>
      </w:r>
    </w:p>
    <w:p>
      <w:pPr>
        <w:pStyle w:val="BookText"/>
        <w:rPr/>
      </w:pPr>
      <w:r>
        <w:rPr>
          <w:rFonts w:ascii="IRNazanin" w:hAnsi="IRNazanin" w:eastAsia="IRNazanin"/>
          <w:color w:val="111111"/>
          <w:sz w:val="28"/>
          <w:sz w:val="28"/>
          <w:szCs w:val="28"/>
          <w:rtl w:val="true"/>
          <w:lang w:bidi="fa-IR"/>
        </w:rPr>
        <w:t>أكد الإمام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المؤمن أن يتصف بثمان خصال ، قال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لِلْمُؤْمِنِ أَنْ يَكونَ فِيهِ ثَمانُ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وَقورٌ عِنْدَ الْهَوَاهِزِ، صَبُورٌ عِنْدَ الْبَلاءِ، شَكورٌ عِنْدَ الرّخاءِ ، قانِعٌ بِما رَزَقَهُ اللهُ، لا يَظْلِمُ الْأَعْداءَ ، وَلَا يَتَحامَلُ لِلْأَصْدِقاءِ ، بَدَنُهُ مِنْهُ فِي تَعَبٍ ، وَالنَّاسُ مِنْهُ فِي راحَةٍ ، وَأَنَّ الْعِلْمَ خَلِيلُ الْمُؤْمِنِ ، وَالْحِلْمُ وَزِيرُهُ ، وَالصَّبْرُ أَمِيرُ جُنودِهِ ، وَالرّفْقُ أَخوهُ ، وَالدِّينُ والدُهُ </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bookmarkStart w:id="90" w:name="pg16571_187499"/>
    </w:p>
    <w:p>
      <w:pPr>
        <w:pStyle w:val="BookText"/>
        <w:rPr/>
      </w:pPr>
      <w:bookmarkEnd w:id="90"/>
      <w:r>
        <w:rPr>
          <w:rFonts w:ascii="IRNazanin" w:hAnsi="IRNazanin" w:eastAsia="IRNazanin"/>
          <w:color w:val="111111"/>
          <w:sz w:val="28"/>
          <w:sz w:val="28"/>
          <w:szCs w:val="28"/>
          <w:rtl w:val="true"/>
          <w:lang w:bidi="fa-IR"/>
        </w:rPr>
        <w:t xml:space="preserve">هذه الصفات الكمالية من أبرز صفات المؤمن الذي يخشى الله تعالى ويسعى في نیل مرضاته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عشر خصال من الفضائل</w:t>
      </w:r>
    </w:p>
    <w:p>
      <w:pPr>
        <w:pStyle w:val="BookText"/>
        <w:rPr/>
      </w:pPr>
      <w:r>
        <w:rPr>
          <w:rFonts w:ascii="IRNazanin" w:hAnsi="IRNazanin" w:eastAsia="IRNazanin"/>
          <w:color w:val="111111"/>
          <w:sz w:val="28"/>
          <w:sz w:val="28"/>
          <w:szCs w:val="28"/>
          <w:rtl w:val="true"/>
          <w:lang w:bidi="fa-IR"/>
        </w:rPr>
        <w:t xml:space="preserve">روی عبد الله بن مسكان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خَصَّ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بِمَكارِمِ الْأَخْلَاقِ ، فَامْتَحِنُوا أَنْفُسَكُم ،</w:t>
      </w:r>
    </w:p>
    <w:p>
      <w:pPr>
        <w:pStyle w:val="BookText"/>
        <w:rPr/>
      </w:pPr>
      <w:r>
        <w:rPr>
          <w:rFonts w:ascii="Amiri" w:hAnsi="Amiri" w:eastAsia="Amiri" w:cs="Amiri"/>
          <w:color w:val="111111"/>
          <w:sz w:val="28"/>
          <w:sz w:val="28"/>
          <w:szCs w:val="28"/>
          <w:rtl w:val="true"/>
          <w:lang w:bidi="ar-SA"/>
        </w:rPr>
        <w:t>عليه واله فَإِنْ كانَتْ فِيكُم فَاحْمَدوا اللهَ عَزَّ وَجَلَّ ، وَارْغَبُوا إِلَيْهِ فِي الزِّيادَةِ مِنْهَا ، فَذَكَرَها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 وَالْقَناعَةُ ، وَالصَّبْرُ ، وَالشُّكْرُ ، وَالرّضا ، وَحُسْنُ الْخُلُقِ ، وَالسَّخاءُ ، وَالغيرَةُ ، وَالشَّجَاعَةُ ، وَالْمُرُوءَةُ </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هذه الخصال الكريمة من أظهر صفات النبي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تحدث الإمام</w:t>
      </w:r>
    </w:p>
    <w:p>
      <w:pPr>
        <w:pStyle w:val="BookText"/>
        <w:rPr/>
      </w:pPr>
      <w:r>
        <w:rPr>
          <w:rFonts w:ascii="Amiri" w:hAnsi="Amiri" w:eastAsia="Amiri" w:cs="Amiri"/>
          <w:color w:val="111111"/>
          <w:sz w:val="28"/>
          <w:sz w:val="28"/>
          <w:szCs w:val="28"/>
          <w:rtl w:val="true"/>
          <w:lang w:bidi="ar-SA"/>
        </w:rPr>
        <w:t xml:space="preserve">مع أصحابه لتكون من صفاتهم ومقوماتهم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ينتهي بنا الحديث عن الصفات الكريمة التي هي من مكارم الأخلاق ، وقد حثَّ الإمام أصحابه وشيعته على التحلي بها ليكونوا قدوة حسنة لغيرهم ، وقد اقتبسناها من كتابنا حياة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2"/>
        <w:numPr>
          <w:ilvl w:val="1"/>
          <w:numId w:val="1"/>
        </w:numPr>
        <w:rPr/>
      </w:pPr>
      <w:bookmarkStart w:id="91" w:name="__RefHeading___Toc10551864_1280447820"/>
      <w:bookmarkStart w:id="92" w:name="_Toc27"/>
      <w:bookmarkEnd w:id="91"/>
      <w:r>
        <w:rPr>
          <w:rtl w:val="true"/>
        </w:rPr>
        <w:t>مساوئ الأخلاق</w:t>
      </w:r>
      <w:bookmarkEnd w:id="92"/>
    </w:p>
    <w:p>
      <w:pPr>
        <w:pStyle w:val="Heading3"/>
        <w:numPr>
          <w:ilvl w:val="2"/>
          <w:numId w:val="1"/>
        </w:numPr>
        <w:rPr/>
      </w:pPr>
      <w:bookmarkStart w:id="93" w:name="__RefHeading___Toc10551866_1280447820"/>
      <w:bookmarkStart w:id="94" w:name="_Toc28"/>
      <w:bookmarkEnd w:id="93"/>
      <w:r>
        <w:rPr>
          <w:rtl w:val="true"/>
        </w:rPr>
        <w:t>اشارة</w:t>
      </w:r>
      <w:bookmarkEnd w:id="94"/>
    </w:p>
    <w:p>
      <w:pPr>
        <w:pStyle w:val="BookText"/>
        <w:rPr/>
      </w:pPr>
      <w:r>
        <w:rPr>
          <w:rFonts w:ascii="IRNazanin" w:hAnsi="IRNazanin" w:eastAsia="IRNazanin"/>
          <w:color w:val="111111"/>
          <w:sz w:val="28"/>
          <w:sz w:val="28"/>
          <w:szCs w:val="28"/>
          <w:rtl w:val="true"/>
          <w:lang w:bidi="fa-IR"/>
        </w:rPr>
        <w:t xml:space="preserve">حذر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الصفات الذميمة والنزعات الشريرة التي تهبط بالإنسان إلى مستوى سحيق ، وهذه بعضها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الحقد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الصفات الممقوتة الحقد على الناس ، وقد حذر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في كثير </w:t>
      </w:r>
    </w:p>
    <w:p>
      <w:pPr>
        <w:pStyle w:val="BookText"/>
        <w:rPr/>
      </w:pPr>
      <w:r>
        <w:rPr>
          <w:rFonts w:ascii="Amiri" w:hAnsi="Amiri" w:eastAsia="Amiri" w:cs="Amiri"/>
          <w:color w:val="111111"/>
          <w:sz w:val="28"/>
          <w:sz w:val="28"/>
          <w:szCs w:val="28"/>
          <w:rtl w:val="true"/>
          <w:lang w:bidi="ar-SA"/>
        </w:rPr>
        <w:t xml:space="preserve">من أحاديثه ،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احْذَرُوا الْحِقْدَ ، فَإِنَّ اللهَ تَعالى يَخْذُلُ الظَّالِمَ ، وَيَنْصُرُ الْمَظْلُومَ</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الْحِقْدُ لَا يَسْكُنُ قَلْبَ مُؤْمِنٍ ؛ لَأَنَّ الْحَقُودَ مِنْ أَهْلِ النَّارِ </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حَفَدَ عَلَى أَخِيهِ الْمُؤْمِن وَضَرَّهُ كُنَا يَوْمَ الْقِيَامَةِ مِنْ خُصَمَانِهِ </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يَأْتي اللهَ يَوْمَ الْقِيَامَةِ وَفِي قَلْبِهِ لِأَخِيهِ الْمُؤْمِنِ حِقْدٌ ، لا يَدْخُلُ</w:t>
      </w:r>
    </w:p>
    <w:p>
      <w:pPr>
        <w:pStyle w:val="BookText"/>
        <w:rPr/>
      </w:pPr>
      <w:r>
        <w:rPr>
          <w:rFonts w:ascii="Amiri" w:hAnsi="Amiri" w:eastAsia="Amiri" w:cs="Amiri"/>
          <w:color w:val="111111"/>
          <w:sz w:val="28"/>
          <w:sz w:val="28"/>
          <w:szCs w:val="28"/>
          <w:rtl w:val="true"/>
          <w:lang w:bidi="ar-SA"/>
        </w:rPr>
        <w:t xml:space="preserve">الْجَنَّةَ حَتَّى يَلِجَ الْجَمَلُ فِي سَمِّ الْخِياطِ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اللَّهَ تَعَالَى يَغْفِرُ لَيْلَةَ الْقَدْرِ بِعَدَدِ وَرَقِ الشَّجَرِ وَالثَّمَرِ ، إِلَّا مَنْ كانَ</w:t>
      </w:r>
    </w:p>
    <w:p>
      <w:pPr>
        <w:pStyle w:val="BookText"/>
        <w:rPr/>
      </w:pPr>
      <w:r>
        <w:rPr>
          <w:rFonts w:ascii="Amiri" w:hAnsi="Amiri" w:eastAsia="Amiri" w:cs="Amiri"/>
          <w:color w:val="111111"/>
          <w:sz w:val="28"/>
          <w:sz w:val="28"/>
          <w:szCs w:val="28"/>
          <w:rtl w:val="true"/>
          <w:lang w:bidi="ar-SA"/>
        </w:rPr>
        <w:t xml:space="preserve">حاقداً عَلى أَخِيهِ </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وكثير من أمثال هذه الأحاديث أدلى بها الإمام الصادق الا في تحريم الحقد ؛ لأنه يبعث على العداوة والخصومة بين الناس ، ويفتح أبواب الشرّ بينهم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الحسد</w:t>
      </w:r>
    </w:p>
    <w:p>
      <w:pPr>
        <w:pStyle w:val="BookText"/>
        <w:rPr/>
      </w:pPr>
      <w:r>
        <w:rPr>
          <w:rFonts w:ascii="Amiri" w:hAnsi="Amiri" w:eastAsia="Amiri" w:cs="Amiri"/>
          <w:color w:val="111111"/>
          <w:sz w:val="28"/>
          <w:sz w:val="28"/>
          <w:szCs w:val="28"/>
          <w:rtl w:val="true"/>
          <w:lang w:bidi="ar-SA"/>
        </w:rPr>
        <w:t xml:space="preserve">الحسد من الأمراض النفسية التي حذر الإمام منها ، وقد أثرت عنه كوكبة من الأحاديث في ذمه ، وهذه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الْحَسودُ عَدُوٌّ اللَّهِ ؛ لِأَنَّهُ يَكْرَهُ ما يُحِبُّهُ اللَّهُ تَعَالَى</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الْمُؤْمِنُ لَا يَكونُ حَسُوداً وَلَا حَقُوداً </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آفَةُ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وَالْعُجْبُ وَالْفَخْرُ</w:t>
      </w:r>
      <w:r>
        <w:rPr>
          <w:rFonts w:eastAsia="Amiri" w:cs="Amiri" w:ascii="Amiri" w:hAnsi="Amiri"/>
          <w:color w:val="111111"/>
          <w:sz w:val="28"/>
          <w:szCs w:val="28"/>
          <w:rtl w:val="true"/>
          <w:lang w:bidi="ar-SA"/>
        </w:rPr>
        <w:t xml:space="preserve">» </w:t>
      </w:r>
      <w:r>
        <w:rPr>
          <w:rStyle w:val="FootnoteAnchor"/>
          <w:rtl w:val="true"/>
        </w:rPr>
        <w:footnoteReference w:id="344"/>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الْمُؤْمِنَ يَغْبِطُ وَلَا يَحْسِدُ ، وَالْمُنافِقُ يَحْسِدُ وَلَا يَغْبِطُ </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الحاسِدُ مُضِرٌ بِنَفْسِهِ قَبْلَ أَنْ يَضُرَّ بِالْمَحْسودِ ، كَإِبْلِيسَ أُوْرِثَ بِحَسَدِهِ اللَّعْنَةَ ، وَلاَدَمَ الإِجْتِباءُ وَالْهُدَى وَالرَّفْعُ إِلَى مَحَلَّ حَقائِقِ الْعَهْدِ وَالإِصْطِفَاءِ ، فَكُنْ مَخسوداً وَلَا تَكُنْ حاسِداً ، فَإِنَّ مِيزانَ الْحاسِدِ أَبَداً خَفيف بثقل ميزانِ الْمَحْسُود ، وَالرِّزْقَ مَقْسُومٌ ، فَماذا يَنْفَعُ حَسَدَ الْحَاسِدِ ؟ وماذا يَضُرُّ الْمَحْسودَ وَالْحَسَد ؟ وَالْحَسَدُ أَصْلُهُ مِنْ عَمَى الْقَلْبِ ، وَالْجُحودِ بِفَضْلِ اللهِ تَعَالَى ، وَهُما جَناحَانِ لِلْكُفْرِ ، وَبِالْحَسَدِ وَقَعَ ابْنُ آدَمَ في حَسْرَةِ الأبَدِ ، وَهَلَكَ مَهْلَكاً لا يَنْجُو مِنْهُ أَبَداً ، وَلَا تَوْبَةَ لِلحَاسِد ؛ لأَنَّهُ مُصِرٌ عَلَيْهِ ، مُعْتَقِدٌ بِهِ ، مَطبوع فيهِ ، يَبْدو بِلَا مُعارِضِ بِهِ وَلَا سَبَبٍ ، وَالطَّبْعُ لَا يَتَغَيَّرُ عَنِ الْأَصْلِ وَإِنْ عُولِجَ </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مَحْسودٍ عَلَى رَحَاءٍ وَهُوَ بَلَاؤُهُ ، وَرُبَّ مَرْحُومٍ مِنْ سَفَمٍ وَهُوَ شفاؤه</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إلى غير ذلك من الأحاديث التي أثرت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تحذر المسلمين من هذه الصفة الخبيثة التي مبعثها الشخ وفقر النفس والتكبر على خلق الله تعالى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العجب</w:t>
      </w:r>
    </w:p>
    <w:p>
      <w:pPr>
        <w:pStyle w:val="BookText"/>
        <w:rPr/>
      </w:pPr>
      <w:r>
        <w:rPr>
          <w:rFonts w:ascii="IRNazanin" w:hAnsi="IRNazanin" w:eastAsia="IRNazanin"/>
          <w:color w:val="111111"/>
          <w:sz w:val="28"/>
          <w:sz w:val="28"/>
          <w:szCs w:val="28"/>
          <w:rtl w:val="true"/>
          <w:lang w:bidi="fa-IR"/>
        </w:rPr>
        <w:t xml:space="preserve">العجب بالمال والأولاد وغيرهما من متع الحياة الدنيا قد حاربها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أثرت عنه كوكبة من الأحاديث في التحذير منه ، وهذه بعضها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دَخَلَهُ الْعُجْبُ هَلَكَ </w:t>
      </w:r>
      <w:r>
        <w:rPr>
          <w:rFonts w:eastAsia="Amiri" w:cs="Amiri" w:ascii="Amiri" w:hAnsi="Amiri"/>
          <w:color w:val="111111"/>
          <w:sz w:val="28"/>
          <w:szCs w:val="28"/>
          <w:rtl w:val="true"/>
          <w:lang w:bidi="ar-SA"/>
        </w:rPr>
        <w:t>»</w:t>
      </w:r>
      <w:r>
        <w:rPr>
          <w:rStyle w:val="FootnoteAnchor"/>
          <w:rtl w:val="true"/>
        </w:rPr>
        <w:footnoteReference w:id="348"/>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الْعَجَبُ كُلَّ الْعَجَبِ مِمَّنْ يَعْجَبُ بِعَمَلِهِ وَهُوَ لَا يَدْري بِما يُخْتَمُ لَهُ ، فَمَنْ أَعْجِبَ بِنَفْسِهِ وَفِعْلِهِ فَقَدْ ضَلَّ عَنْ نَهْجِ الرَّشادِ ، وَادَعَى مَا لَيْسَ لَهُ ، وَالْمُدَّعِي مِنْ </w:t>
      </w:r>
    </w:p>
    <w:p>
      <w:pPr>
        <w:pStyle w:val="BookText"/>
        <w:rPr/>
      </w:pPr>
      <w:r>
        <w:rPr>
          <w:rFonts w:ascii="Amiri" w:hAnsi="Amiri" w:eastAsia="Amiri" w:cs="Amiri"/>
          <w:color w:val="111111"/>
          <w:sz w:val="28"/>
          <w:sz w:val="28"/>
          <w:szCs w:val="28"/>
          <w:rtl w:val="true"/>
          <w:lang w:bidi="ar-SA"/>
        </w:rPr>
        <w:t xml:space="preserve">غَيْرِ حَقٌّ كَاذِبٌ وَإِنْ أَخْفى دَعْواهُ ، وَطالَ دَهْرُهُ ، وَأَنَّ أَوَّلَ ما يُفْعَلُ بِالْمُعْجَبِ نَزْعُ ما أعْجِبَ ِبهِ لِيَعْلَمَ أَنَّهُ عاجِزٌ حَقيرٌ ، وَيَشْهَدَ عَلى نَفْسِهِ لِيَكونَ الْحُجَّةُ عَلَيْهِ أَوْكَدُ كَما فَعَلَ إِبْلِيسُ ، وَالْعُجْبُ نَباتٌ حَبُّهَا الْكُفْرُ ، وَأَرْضُها النّفاقُ ، وَماؤُها الْبَغْيُ ، وَأَغْصانُها الْجَهْلُ ، وَوَرَقُها الضَّلَالَةُ ، وَثَمَرُها اللَّعْنَةُ وَالْخُلودُ في النّارِ ، فَمَنْ اخْتارَ الْعُجْبَ فَقَدْ بَذَرَ الكُفْرَ ، وَزَرَعَ النّفاقَ ، وَلَا بُدَّ أنْ يُثْمِر </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هذه بعض الأخبار التي أدلى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وهي تحذر المسلمين من الاتصاف</w:t>
      </w:r>
    </w:p>
    <w:p>
      <w:pPr>
        <w:pStyle w:val="BookText"/>
        <w:rPr/>
      </w:pPr>
      <w:r>
        <w:rPr>
          <w:rFonts w:ascii="Amiri" w:hAnsi="Amiri" w:eastAsia="Amiri" w:cs="Amiri"/>
          <w:color w:val="111111"/>
          <w:sz w:val="28"/>
          <w:sz w:val="28"/>
          <w:szCs w:val="28"/>
          <w:rtl w:val="true"/>
          <w:lang w:bidi="ar-SA"/>
        </w:rPr>
        <w:t xml:space="preserve">بهذه الصفة الممقوتة التي تدعو إلى التكبر والغرور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التكبّر</w:t>
      </w:r>
    </w:p>
    <w:p>
      <w:pPr>
        <w:pStyle w:val="BookText"/>
        <w:rPr/>
      </w:pPr>
      <w:r>
        <w:rPr>
          <w:rFonts w:ascii="IRNazanin" w:hAnsi="IRNazanin" w:eastAsia="IRNazanin"/>
          <w:color w:val="111111"/>
          <w:sz w:val="28"/>
          <w:sz w:val="28"/>
          <w:szCs w:val="28"/>
          <w:rtl w:val="true"/>
          <w:lang w:bidi="fa-IR"/>
        </w:rPr>
        <w:t xml:space="preserve">التكبّر من الصفات الممقوتة والموجبة لغضب الله تعالى ، وقد أدلى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بكوكبة من الأحاديث في التحذير منه ، كان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تَكَبَّرَ عَلَى أَوْلِياءِ اللهِ تَعَالَى رَدَّهُ إِلَى الْوَراءِ ، وَقَرَنَهُ بِالْأَعْداءِ</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أَبْعَدُ النّاسِ مِنَ اللهِ تَعَالَى الْمُتَكَبِّرُونَ </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مِنْ رَجُلٍ تَكَبَّرَ أَوْ تَجَبَّرَ إِلَّا لِذِلَّةٍ وَجَدَها فِي نَفْسِهِ </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وكثير من أمثال هذه الأحاديث أثرت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وهي تحذر المسلمين من هذه الصفة الشريرة التي تؤدّي إلى احتقار الناس وسحق كرامتهم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الصفات الذميمة الحرص ، وقد حذر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 وقد أدلى بطائفة من </w:t>
      </w:r>
    </w:p>
    <w:p>
      <w:pPr>
        <w:pStyle w:val="BookText"/>
        <w:rPr/>
      </w:pPr>
      <w:r>
        <w:rPr>
          <w:rFonts w:ascii="Amiri" w:hAnsi="Amiri" w:eastAsia="Amiri" w:cs="Amiri"/>
          <w:color w:val="111111"/>
          <w:sz w:val="28"/>
          <w:sz w:val="28"/>
          <w:szCs w:val="28"/>
          <w:rtl w:val="true"/>
          <w:lang w:bidi="ar-SA"/>
        </w:rPr>
        <w:t xml:space="preserve">الأحاديث ، وهذه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الْمُؤْمِنُ مَنَزَّهُ عَنِ الْحِرْصِ عَلى ما لَيْسَ لَهُ </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الْحَريصُ كَأَحْلَامِ النَّائمِ ، يَفْرَحُ بِها فِي مَنامِهِ ، وَيَكْثُرُ تَأَسُّفَهُ يَقْظَتِهِ ، أَوْ كَدودَةِ الْإِبْريسم الَّتي تَنْسِجُهُ عَلَى نَفْسِهَا لِقُوَّةِ حِرْصِها ، فَلَا تَزْدادُ إِلَّا سِجْناً ، وَمِنَ النَّجاةِ إِلَّا بُعْداً</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فيما نَزَلَ بِهِ الْوَحْيُ مِنَ السَّماءِ ، لَوْ أَنَّ لَابْنِ آدَمَ وَادِيَيْنِ يَسيلانِ ذَهَباً وَفِضَّةٌ لابتغى لَهُما ثالثاً يابْنَ آدَمَ ، إِنَّما بَطْتُكَ بَحْرٌ مِنْ الْبُحور ، وَوادٍ مِنَ الْأَوْدِيَةِ لَا يَمْلَأُها شَيْءٌ إِلَّا التُّرابُ </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أَغْنَى الْغِنى مَنْ لَمْ يَكُنْ لِلْحِرْصِ أسيراً </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الحرص داء خبيث ، وأنّ المبتلى به لا هم له إلا جمع المال من أي طريق ، وأنّ فكره مشغول بحب المال وجمعه حتى تطرحه الأرض إلى جوفها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البخل</w:t>
      </w:r>
    </w:p>
    <w:p>
      <w:pPr>
        <w:pStyle w:val="BookText"/>
        <w:rPr/>
      </w:pPr>
      <w:r>
        <w:rPr>
          <w:rFonts w:ascii="Amiri" w:hAnsi="Amiri" w:eastAsia="Amiri" w:cs="Amiri"/>
          <w:color w:val="111111"/>
          <w:sz w:val="28"/>
          <w:sz w:val="28"/>
          <w:szCs w:val="28"/>
          <w:rtl w:val="true"/>
          <w:lang w:bidi="ar-SA"/>
        </w:rPr>
        <w:t>البخل من الأمراض النفسية التي حذر منها الإمام ، وقد أثرت عنه كوكبة من</w:t>
      </w:r>
    </w:p>
    <w:p>
      <w:pPr>
        <w:pStyle w:val="BookText"/>
        <w:rPr/>
      </w:pPr>
      <w:r>
        <w:rPr>
          <w:rFonts w:ascii="Amiri" w:hAnsi="Amiri" w:eastAsia="Amiri" w:cs="Amiri"/>
          <w:color w:val="111111"/>
          <w:sz w:val="28"/>
          <w:sz w:val="28"/>
          <w:szCs w:val="28"/>
          <w:rtl w:val="true"/>
          <w:lang w:bidi="ar-SA"/>
        </w:rPr>
        <w:t xml:space="preserve">الأحاديث في ذمّه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الْجَنَّةُ مُحَرَّمَةٌ عَلى كُلِّ بَخيل </w:t>
      </w:r>
      <w:r>
        <w:rPr>
          <w:rFonts w:eastAsia="Amiri" w:cs="Amiri" w:ascii="Amiri" w:hAnsi="Amiri"/>
          <w:color w:val="111111"/>
          <w:sz w:val="28"/>
          <w:szCs w:val="28"/>
          <w:rtl w:val="true"/>
          <w:lang w:bidi="ar-SA"/>
        </w:rPr>
        <w:t>»</w:t>
      </w:r>
      <w:r>
        <w:rPr>
          <w:rStyle w:val="FootnoteAnchor"/>
          <w:rtl w:val="true"/>
        </w:rPr>
        <w:footnoteReference w:id="357"/>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وإِيَّاكُمْ وَالْبُخْل ، فَإِنَّهُ عاهَةً ، وَالْعاهَةً لا تَكونُ في مُؤْمِنٍ</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صَحَ الْإِيمَانُ انْتَزِعَ الْبُخْلُ كَما تُنْتَزَعُ الشَّعْرَةُ مِنْ جِلْدِها </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لبخيل دينٌ وَلَا مَوَدَّةً ، وَلَا يَقينٌ ، وَلَيْسَ هُوَ مِنَ الْمُؤْمِنين</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يَنْفَعُ الْإِيمَانُ مَعَ الْبُخْل</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الْبُخْلُ جَهْلٌ ، وَقِلَةٌ مَعْرِفَةٍ بِالْخالِقِ الرّازِقِ</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أرأيتم كيف حارب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الظاهرة الشريرة وحذر منها لأنها من أرذل النزعات، ومن أكثرها ضرراً على النّاس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الطمع</w:t>
      </w:r>
    </w:p>
    <w:p>
      <w:pPr>
        <w:pStyle w:val="BookText"/>
        <w:rPr/>
      </w:pPr>
      <w:r>
        <w:rPr>
          <w:rFonts w:ascii="IRNazanin" w:hAnsi="IRNazanin" w:eastAsia="IRNazanin"/>
          <w:color w:val="111111"/>
          <w:sz w:val="28"/>
          <w:sz w:val="28"/>
          <w:szCs w:val="28"/>
          <w:rtl w:val="true"/>
          <w:lang w:bidi="fa-IR"/>
        </w:rPr>
        <w:t>الطمع من أرذل النزعات، والمبتلى به بعيد عن الكرامة ، وقد حذر منه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قيل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الذي يثبت الإيمان في العبد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فانبرى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الْوَرَعُ الَّذي يَخْرُجُ مِنْهُ الطَّمَع </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إنّ المصاب بداء الطمع يفقد كلّ فعاليات التوكل على الله تعالى ، ويصرف همّه إلى ما في أيدي النّاس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الغرور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يبني شخصيّة المسلم على الكمال والفضيلة ، ويجنّبه من الآثام التي منها الغرور ، انظروا إلى مقالته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المَغْرُورُ في الدُّنْيا مِسكينٌ ، وَفِي الآخِرَةِ مَغْبون ؛ لِأَنَّهُ بَاعَ الْأَفْضَلَ بِالأدْنى ، أَوَلَا تَعْجَبُ مِنْ نَفْسِكَ ، فَرُبَّمَا اغْتَرَرْتَ بِمالِكَ وَصِحَّةِ جَسَدِكَ لَعَلَّكَ تَبْقى ، وَرُبَّما اغْتَرَرْتَ بِطُولِ عُمُركَ ، وَأوْلادِكَ ، وَأَصْحابك ، لَعَلَّكَ تَنجو بِهِمْ ، وَرُبَّما اغْتَرَرْتَ بجَمالِكَ ، وَإصابَتِكَ مَأمولَك وَهَواكَ ، فَظَنَنْتَ أَنَّكَ صادِقٌ وَمُصيبٌ ، وَرُبَّما اغْتَرَرْتَ بما تَرى مِنَ النَّدَم عَلى تَقْصيرِكَ فِي الْعِبادَةِ ، وَلَعَلَّ اللَّهَ يَعْلَمُ مِنْ قَلْبِكَ بِخِلَافِ ذلِكَ ، وَرُبَّما أَقَمْتَ نَفْسَكَ عَلَى الْعِبادَةِ مُتَكَلِّفاً ، وَاللهُ يُرِيدُ الإِخْلَاصَ ، وَرُبَّمَا افْتَخَرْتَ بِعِلْمِكَ وَنَسَبِكَ وَأَنْتَ عَافِلٌ عَنْ مُضْمَراتِ ما في غَيْبِ اللهِ تَعَالَى ، وَرُبَّما تَوَهُمْتَ أَنَّكَ تَدْعو اللهَ وَأَنْتَ تَدْعو سِواهُ ، وَرُبَّما حَسِبْتَ أَنَّكَ ناصِحٌ لِلْخَلْقِ ، وَأَنْتَ تُريدُهُم لِنَفْسِكَ أَنْ يَميلوا إِلَيْكَ ، وَرُبَّما ذَمَمْتَ نَفْسَكَ ، وَأَنْتَ تَمْدَحُها عَلَى الْحَقيقةِ </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حكى هذا الحديث صور الغرور ودوافعه ، وحذر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لأنها تبعد الإنسان عن خالقه العظيم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الغضب</w:t>
      </w:r>
    </w:p>
    <w:p>
      <w:pPr>
        <w:pStyle w:val="BookText"/>
        <w:rPr/>
      </w:pPr>
      <w:r>
        <w:rPr>
          <w:rFonts w:ascii="Amiri" w:hAnsi="Amiri" w:eastAsia="Amiri" w:cs="Amiri"/>
          <w:color w:val="111111"/>
          <w:sz w:val="28"/>
          <w:sz w:val="28"/>
          <w:szCs w:val="28"/>
          <w:rtl w:val="true"/>
          <w:lang w:bidi="ar-SA"/>
        </w:rPr>
        <w:t xml:space="preserve">أمّا الغضب فإنّه مفتاح كلّ شرّ ومصدر لكلّ موبقة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علماء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شعلة نار اقتبست من نار الله تعالى الموقدة التي لا تطلع إلا على الأفئدة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إن الغضب يستر نور العقل ، ويضعف فعاليّاته ، ويؤدّي إلى الوقوع في المهالك كقتل النفس المحترمة وغيرها من الجرائم ، وقد شنّ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للحملة شعواء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اسمعوا ما يقوله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الْغَضَبُ مِفْتاحُ كُلِّ شَرَّ </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الْغَضَبُ مَمْحَقَةٌ لِقَلْبِ الْحَكِيمِ </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لَمْ يَمْلِكُ غَضَبَهُ لَمْ يَمْلِكُ عَقْلَه </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مِنّا مَنْ إِذا غَضِبَ أَخْرَجَهُ غَضَبُهُ عَن الْحَقِّ </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الغضب يلقي الإنسان في شرّ عظيم ، ويفتح له أبواب كل شر، ويجرده من إنسانيته ، ويلحقه بالوحوش الكاسرة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النفاق</w:t>
      </w:r>
    </w:p>
    <w:p>
      <w:pPr>
        <w:pStyle w:val="BookText"/>
        <w:rPr/>
      </w:pPr>
      <w:r>
        <w:rPr>
          <w:rFonts w:ascii="IRNazanin" w:hAnsi="IRNazanin" w:eastAsia="IRNazanin"/>
          <w:color w:val="111111"/>
          <w:sz w:val="28"/>
          <w:sz w:val="28"/>
          <w:szCs w:val="28"/>
          <w:rtl w:val="true"/>
          <w:lang w:bidi="fa-IR"/>
        </w:rPr>
        <w:t xml:space="preserve">أمّا النفاق فهو من أخطر الأمراض الاجتماعية ، فالمنافقون هم الذين يظهرون الطاعة ويبطنون التمرّد ، ويحيكون المؤمرات ، وقد تناولهم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بالدم والقدح ، ولنستمع إلى ما قاله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كَثرَ نِفَاقُهُ عَمِيَ قَلْبُهُ عَنْ رُشْدِهِ ، وَهانَ عَلَى الْخُلْقِ شَخْصه </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نَافَقَ أَحَدٌ قَطَّ وَرَضِيَ اللهُ بِعَمَلِهِ </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لَقِيَ الْمُؤْمِنِينَ بِوَجْهِ ، وَعَابَهُم بِوَجْهِ أَتَىٰ يَوْمَ الْقِيَامَةِ وَلَهُ لِسانانِ</w:t>
      </w:r>
    </w:p>
    <w:p>
      <w:pPr>
        <w:pStyle w:val="BookText"/>
        <w:rPr/>
      </w:pPr>
      <w:r>
        <w:rPr>
          <w:rFonts w:ascii="Amiri" w:hAnsi="Amiri" w:eastAsia="Amiri" w:cs="Amiri"/>
          <w:color w:val="111111"/>
          <w:sz w:val="28"/>
          <w:sz w:val="28"/>
          <w:szCs w:val="28"/>
          <w:rtl w:val="true"/>
          <w:lang w:bidi="ar-SA"/>
        </w:rPr>
        <w:t>مِنْ نارٍ</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الْمُنافِقُ في دينِ اللهِ كَالسّارِقُ فِي حَرَمِ اللهِ</w:t>
      </w:r>
      <w:r>
        <w:rPr>
          <w:rFonts w:eastAsia="Amiri" w:cs="Amiri" w:ascii="Amiri" w:hAnsi="Amiri"/>
          <w:color w:val="111111"/>
          <w:sz w:val="28"/>
          <w:szCs w:val="28"/>
          <w:rtl w:val="true"/>
          <w:lang w:bidi="ar-SA"/>
        </w:rPr>
        <w:t>»</w:t>
      </w:r>
      <w:r>
        <w:rPr>
          <w:rStyle w:val="FootnoteAnchor"/>
          <w:rtl w:val="true"/>
        </w:rPr>
        <w:footnoteReference w:id="372"/>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النفاق من أرذل الصفات، والمنافق ليس له ضمير ولا ذمة ، وهو في الدرك الأسفل من النّار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السفه</w:t>
      </w:r>
    </w:p>
    <w:p>
      <w:pPr>
        <w:pStyle w:val="BookText"/>
        <w:rPr/>
      </w:pPr>
      <w:r>
        <w:rPr>
          <w:rFonts w:ascii="Amiri" w:hAnsi="Amiri" w:eastAsia="Amiri" w:cs="Amiri"/>
          <w:color w:val="111111"/>
          <w:sz w:val="28"/>
          <w:sz w:val="28"/>
          <w:szCs w:val="28"/>
          <w:rtl w:val="true"/>
          <w:lang w:bidi="ar-SA"/>
        </w:rPr>
        <w:t>من معالي أخلاق الإمام أنّه أهاب بالمسلم أن يكون سفيهاً، وهذه شذرات من أحاديثه في ذم السفه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بَرَى مِنَ السَّفَه </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السَّفَهُ مِنْ أَبْوابِ جَهَنَّم </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والسَّفَهُ ضِدُّ النُّور </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وكثير من أمثال هذه الأحاديث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تحذر من هذه الصفة، ومن الجدير بالذكر أنّ السفيه يمنع من التصرف في أمواله ويحجر عليه صيانة لأمواله من الدمار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p>
    <w:p>
      <w:pPr>
        <w:pStyle w:val="BookText"/>
        <w:rPr/>
      </w:pPr>
      <w:r>
        <w:rPr>
          <w:rFonts w:ascii="IRNazanin" w:hAnsi="IRNazanin" w:eastAsia="IRNazanin"/>
          <w:color w:val="111111"/>
          <w:sz w:val="28"/>
          <w:sz w:val="28"/>
          <w:szCs w:val="28"/>
          <w:rtl w:val="true"/>
          <w:lang w:bidi="fa-IR"/>
        </w:rPr>
        <w:t xml:space="preserve">أما الغيبة فهي من أفحش المحرمات ؛ لأنها تشيع الفحشاء والمنكر بين المسلمين ، وتهدم الروابط الاجتماعية التي تبنّاها الإسلام ، وهذه بعض الأخبار التي وردت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ذمها والتحذير منها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مُؤْمِن ما رَأَتْهُ عَيْنَاهُ وَسَمِعَتْهُ أذْناهُ فَهُوَ مِنَ الَّذينَ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w:t>
      </w:r>
      <w:r>
        <w:rPr>
          <w:rFonts w:eastAsia="Amiri" w:cs="Amiri" w:ascii="Amiri" w:hAnsi="Amiri"/>
          <w:color w:val="111111"/>
          <w:sz w:val="28"/>
          <w:szCs w:val="28"/>
          <w:rtl w:val="true"/>
          <w:lang w:bidi="ar-SA"/>
        </w:rPr>
        <w:t>»</w:t>
      </w:r>
      <w:r>
        <w:rPr>
          <w:rStyle w:val="FootnoteAnchor"/>
          <w:rtl w:val="true"/>
        </w:rPr>
        <w:footnoteReference w:id="376"/>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حَرامٌ عَلَى كُلِّ مُسْلِمٍ ، وَأَنَّهَا لَتَأْكُلُ الحَسَنَاتِ كَمَا تَأْكُلُ الْحَطَبُ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اليابس </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رَوى عَلَى مُؤْمِنٍ رِوايَةٌ يُريدُ بِها شَيْنَهُ وَهَدْمَ مُروءَتِهِ لِيَسْقُطُ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 النَّاسِ أَخْرَجَهُ اللهُ مِنْ وِلَايَتِهِ إِلَى وِلَايَةِ الشَّيْطَانِ</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اغْتابَ مُؤْمِناً بِما لَيْسَ فِيهِ فَقَدْ قَتَلَهُ ، وَمَنِ اغْتَابَهُ بِمَا هُوَ فِيهِ 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بَهَتَهُ ، وَمَنْ بَهَتَ مُؤْمِناً فَقَدْ حارَبَ اللهَ وَرَسولَه </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غيبة الإنسان المسلم من الجرائم التي شدّد الإسلام على مقترفها بالعذاب الدائم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النميمة</w:t>
      </w:r>
      <w:r>
        <w:rPr>
          <w:rFonts w:ascii="IRNazanin" w:hAnsi="IRNazanin" w:eastAsia="IRNazanin"/>
          <w:color w:val="111111"/>
          <w:sz w:val="28"/>
          <w:sz w:val="28"/>
          <w:szCs w:val="28"/>
          <w:rtl w:val="true"/>
          <w:lang w:bidi="fa-IR"/>
        </w:rPr>
        <w:t xml:space="preserve">من الصفات الممقوتة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النميمة ، وقد حذر منها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 وهذه بعض الأخبار التى أثرت عنه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نَمَّ أَخَاهُ بَلَاهُ اللَّهُ بِضُرٍّ يَعْتَرِيهِ</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نَمَّ أَحَدٌ عَلَى أَخِيهِ الْمُؤْمِنِ إِلَّا وَقَدْ أَبْعَدَهُ اللهُ ، وَنَجا ذلِكَ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 نَمِيمَتِهِ ، وَكَفَاهُ عَائِلَتَهُ </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إِيَّاكُم وَعِشْرَةَ النَّمَامِ ، فَإِنَّهُ يَقولُ الزّورَ ، وَيَحْمِلُ الْإِنْكَ ، وَيُفَرِّقُ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الشَّمْلَ ، فَهُوَ طولَ عُمُرِهِ بِغَيْرِ رُشْد </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يَنِمُّ مُسْلِمٌ عَبْداً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أَحَد</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النمّام خبيث فاسق يتسلّح بالكذب ، ويفرّق بين المسلمين ويلقي العداوة والبغضاء بينهم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الشماتة</w:t>
      </w:r>
      <w:r>
        <w:rPr>
          <w:rFonts w:ascii="IRNazanin" w:hAnsi="IRNazanin" w:eastAsia="IRNazanin"/>
          <w:color w:val="111111"/>
          <w:sz w:val="28"/>
          <w:sz w:val="28"/>
          <w:szCs w:val="28"/>
          <w:rtl w:val="true"/>
          <w:lang w:bidi="fa-IR"/>
        </w:rPr>
        <w:t>أمّا الشماتة فهي وليدة العداء والحسد ، وكلاهما قد حرمهما الإسلام وقد ذمّها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بعض أحاديثه ، منها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تبدى الشَّمانَةَ لأخيك فَيَرْحَمَهُ اللهُ تَعَالَى وَيُحِلُّها بِك </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شَمَتَ بِمُصيبَةٍ نَزَلَتْ بِأَخِيهِ لَمْ يَخْرُجْ مِنَ الدُّنْيا حَتَّى يُفْتَتَن </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وهكذا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يحذر المسلمين من كلّ نزعة شريرة وصفة ممقوتة ليبنوا حياتهم على الفضيلة ومعالي الأخلاق </w:t>
      </w:r>
      <w:r>
        <w:rPr>
          <w:rFonts w:eastAsia="Amiri" w:cs="Amiri" w:ascii="Amiri" w:hAnsi="Amiri"/>
          <w:color w:val="111111"/>
          <w:sz w:val="28"/>
          <w:szCs w:val="28"/>
          <w:rtl w:val="true"/>
          <w:lang w:bidi="ar-SA"/>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المراء والجدلالمراء هو الطعن في كلام الغير، وباعثه تحقيره وإهانته ، أو إظهار التفوّق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الجدال فهو الدّجاج في الكلام ، وسببه الحسد أو العداوة ، وكلاهما مما حرّمه الإسلام ، وقد نهى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عنهما ، وهذه بعض أحاديثه فيهما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تُمَارِيَنَّ حَليماً ، وَلَا سَفيها ، فَإِنَّ الْحَلِيمَ يَغْلِبُكَ ، وَالسَّفية يُؤذيك </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إِيَّاكُم وَالْمُشادَّةَ ، فَإِنَّها تُورِثُ الْمَعَرَّةَ ، وَتُظْهِرُ العَوْرَةَ</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الجدال يُميتُ الْمَوَدَّةَ </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وَالْخُصومَةَ ، فَإِنَّها تَشْغَلُ الْقَلْبَ ، وَتُورِثُ النِّفاقَ ، وَتَكْسِبُ الضَّعَائِنَ </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الإسلام أقام مجتمعاً رفيعاً قائماً على المحبة والألفة والمودة ، وأما الجدل والخصومة يورثان العداوة والبغضاء بين المسلمين</w:t>
      </w:r>
      <w:r>
        <w:rPr>
          <w:rFonts w:eastAsia="Amiri" w:cs="Amiri" w:ascii="Amiri" w:hAnsi="Amiri"/>
          <w:color w:val="111111"/>
          <w:sz w:val="28"/>
          <w:szCs w:val="28"/>
          <w:rtl w:val="true"/>
          <w:lang w:bidi="ar-SA"/>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البهتان</w:t>
      </w:r>
      <w:r>
        <w:rPr>
          <w:rFonts w:ascii="Amiri" w:hAnsi="Amiri" w:eastAsia="Amiri" w:cs="Amiri"/>
          <w:color w:val="111111"/>
          <w:sz w:val="28"/>
          <w:sz w:val="28"/>
          <w:szCs w:val="28"/>
          <w:rtl w:val="true"/>
          <w:lang w:bidi="ar-SA"/>
        </w:rPr>
        <w:t xml:space="preserve">من الصفات الممقوتة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البهتان ، وهو أن يقول الإنسان المسلم في أخيه ما ليس فيه ، وهو أشدّ إثماً من الغيبة والكذب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يَكْسِبْ خَطِيئَةً أَوْ إِثْمًا ثُمَّ يَرْمِ بِهِ بَرِيئاً فَقَدِ احْتَمَلَ بُهْتَاناً وَإِثْماً مُبِيناً </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حذر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 قال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بَهَتَ مُؤْمِناً أَوْ مُؤْمِنَةٌ بِما لَيْسَ فِيهِ ، بَعَثَهُ اللهُ عَزَّ وَجَلَّ فِي طَيئَةِ خَبَالٍ حَتَّىٰ يَخْرُجَ مِمَا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طينة الخبال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صَديدٌ يَخْرُجُ مِنْ فُروج الْمُومِساتِ</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البهتان إثم وظلم للغير ، فلذا حرّمه الإسلام وشدّد الإمام على منعه والتحذير منه</w:t>
      </w:r>
      <w:r>
        <w:rPr>
          <w:rFonts w:eastAsia="Amiri" w:cs="Amiri" w:ascii="Amiri" w:hAnsi="Amiri"/>
          <w:color w:val="111111"/>
          <w:sz w:val="28"/>
          <w:szCs w:val="28"/>
          <w:rtl w:val="true"/>
          <w:lang w:bidi="ar-SA"/>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البغى</w:t>
      </w:r>
      <w:r>
        <w:rPr>
          <w:rFonts w:ascii="Amiri" w:hAnsi="Amiri" w:eastAsia="Amiri" w:cs="Amiri"/>
          <w:color w:val="111111"/>
          <w:sz w:val="28"/>
          <w:sz w:val="28"/>
          <w:szCs w:val="28"/>
          <w:rtl w:val="true"/>
          <w:lang w:bidi="ar-SA"/>
        </w:rPr>
        <w:t>أمّا البغي فهو ظلم واعتداء على الغير، وهو محرّم في الإسلام ، وقد حذّر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منه ، وشدّد على استئصاله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اسمعوا ما قاله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البَغْيُ أَسْرَعُ الذُّنُوبِ عِقاباً </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البَغْيُ مَصْرَعُ السُّوءِ </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بِئْسَ الزَّادُ الْعُدوانُ عَلَى الْعِبادِ </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البغي من أفحش المحرمات التي توجب شيوعه نشر الظلم والفساد بين النّاس </w:t>
      </w:r>
      <w:r>
        <w:rPr>
          <w:rFonts w:eastAsia="Amiri" w:cs="Amiri" w:ascii="Amiri" w:hAnsi="Amiri"/>
          <w:color w:val="111111"/>
          <w:sz w:val="28"/>
          <w:szCs w:val="28"/>
          <w:rtl w:val="true"/>
          <w:lang w:bidi="ar-SA"/>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الظلمالظلم من أقبح المحرّمات التي قاومها الإسلام، فلعن الظلم والظالمين ، وشدّد في عقابهم ، وقد أثرت عن إمام الهدى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كوكبة من الأحاديث في ذمّ الظلم والتحذير من اقترافه ، وهذه بعضها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مَظْلَمَةٍ أَشَدُّ مِنْ مَظْلَمَةٍ لَا يَجِدُ صاحِبُها عَلَيْها عَوْناً إِلَّا اللَّهَ تعالى </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أَكَلَ مالَ أَخِيهِ ظُلْماً وَلَمْ يَرُدَّهُ إِلَيْهِ أَكَلَ جَذْوَةٌ مِنَ النَّارِ يَوْمَ الْقِيامَةِ </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أَوْحَى إِلى نَبِيٍّ مِنْ أَنْبِيانِهِ فِي مَمْلَكَةِ جَبَّارِ مِنَ الْجَبَارِينَ أَنِ انْتِ هَذَا الْجَبَارَ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أَسْتَعْمِلْكَ عَلى سَفْكِ الدِّمَاءِ ، وَاتَّخاذِ الْأَمْوَالِ ، وَإِنَّمَا اسْتَعْمَلْتُكَ لِتَكُفَّ عَنِّي أَصْوَاتَ الْمَظْلُومِينَ ، فَإِنِّي لَمْ أَدَعْ ظُلَامَتَهُم وَإِنْ كَانُوا كُفَّاراً </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ظَلَمَ سَلَّطَ اللَّهُ عَلَيْهِ مَنْ يَظْلِمُه </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الْعامِلُ بِالظُّلم ، وَالْمُعِينُ لَهُ ، وَالرّاضِي بِهِ شُرَكاءُ ثَلَاثَتُهُم</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عَذَرَ ظَالِماً بِظُلْمِهِ سَلَّطَ اللهُ عَلَيْهِ مَنْ يَظْلِمُهُ ، فَإِنْ دَعَا لَهُ لَمْ يُسْتَجَبْ لَهُ ، وَلَمْ يَأْجُرْهُ اللهُ عَلى ظُلَامَتِه </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هذه بعض الأخبار التي وردت عن سليل النبوة، وهي تشجب الظلم ، وتذمّ الظالمين الذين هم ذئاب المجتمع ، وتتوعدهم بنار جهنم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الرياء</w:t>
      </w:r>
      <w:r>
        <w:rPr>
          <w:rFonts w:ascii="IRNazanin" w:hAnsi="IRNazanin" w:eastAsia="IRNazanin"/>
          <w:color w:val="111111"/>
          <w:sz w:val="28"/>
          <w:sz w:val="28"/>
          <w:szCs w:val="28"/>
          <w:rtl w:val="true"/>
          <w:lang w:bidi="fa-IR"/>
        </w:rPr>
        <w:t xml:space="preserve">من الصفات التي يمقتها الإسلام الرياء الذي لا يملك صاحبه ضميراً حياً یخشی الله تعالى ، فإنّه يعمل الخير لا للخير ، ولا لوجه الله تعالى ، وإنما يعمله ليراه النّاس صالحاً ، وقد تظافرت الأخبار عن الإمام الصادق الا الله في ذمه والتحذير منه ، وهذه بعضها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شَرِيكٍ ، مَنْ أَشْرَكَ مَعَى غَيْرِي فِي عَمِلَهُ لَمْ أَقْبَلْهُ إِلَّا ما كانَ خالِصاً لي</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رِياءِ شِرْكٌ ، إِنَّهُ مِنْ عَمِلَ لِلنَّاسِ كَانَ ثَوَابُهُ عَلَى النَّاسِ ، وَمَنْ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تَعالى كانَ ثَوابُهُ عَلَى اللهِ تعالى</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يَعْمَلُ شَيْئاً مِنَ الثَّوابِ لَا يَطْلُبُ بِهِ وَجْهَ اللَّهِ تَعَالَى ، إِنَّمَا يَطْلُبُ تَزْكِيَةَ النَّاسِ ، يَشْتَهِي أَنْ يَسْمَعَ بِهِ النَّاسُ ، فَهذا الَّذِي أَشْرَكَ بِعِبادَةِ رَبِّهِ </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يَصْنَعُ أَحَدُكُم أَنْ يُظْهِرَ حُسْناً ، وَيُسِرَّ سَيِّئاً أَلَيْسَ يَرْجَعُ إِلَى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فَيَعْلَمَ أَنَّ ذلِكَ لَيْسَ كَذلِكَ ، وَاللَّهُ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عَلَىٰ نَفْسِهِ بَصِيرَةٌ </w:t>
      </w:r>
      <w:r>
        <w:rPr>
          <w:rStyle w:val="FootnoteAnchor"/>
          <w:rtl w:val="true"/>
        </w:rPr>
        <w:footnoteReference w:id="405"/>
      </w:r>
      <w:r>
        <w:rPr>
          <w:rFonts w:ascii="Amiri" w:hAnsi="Amiri" w:eastAsia="Amiri" w:cs="Amiri"/>
          <w:color w:val="111111"/>
          <w:sz w:val="28"/>
          <w:sz w:val="28"/>
          <w:szCs w:val="28"/>
          <w:rtl w:val="true"/>
          <w:lang w:bidi="ar-SA"/>
        </w:rPr>
        <w:t xml:space="preserve">إِنَّ السَّرِيرَةَ إِذا صَحَتْ قَوبَتِ الْعَلَانِيَةُ </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اللَّهَ عَزَّ وَجَلَّ بِالْقَلِيلِ مِنْ عَمَلِهِ أَظْهَرَ اللَّهُ لَهُ أَكْثَرَ مِمَّا أَرادَهُ بِهِ ، وَمَنْ أَرادَ النَّاسَ بِالْكَثِيرِ مِنْ عَمَلِهِ فِي تَعَبٍ مِنْ بَدَنِهِ ، وَسَهْرٍ مِنْ لَيْلِهِ أَبَى اللَّهُ تَعَالَى إِلَّا أَنْ يُقَلِّلَهُ فِي عَيْنِ مَنْ سَمِعَهُ </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مبتلى بالرياء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وَيْلَكَ يا عَبَادُ ، إِيَّاكَ وَالرِّياءَ ، فَإِنَّهُ مِنْ عَمِلَ لِغَيْرِ اللَّهِ تَعَالَى وَكَلَهُ اللهُ إِلَى مَنْ عَمِلَ لَهُ </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أَمْرَكُم هذا اللهِ ، وَلَا تَجْعَلُوهُ لِلنَّاسِ ، فَإِنَّهُ مَا كَانَ لِلَّهِ فَهُوَ لِلَّهِ ، وما كانَ لِلنَّاسِ فَهُوَ لَا يَصْعَدُ الله</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الرياء حسب هذه الأخبار وغيرها مما ورد عن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مفسد للعمل ، فقد أجمع الفقهاء على أن الرياء إذا دخل في العبادة أفسدها ، ولا بد أن تكون النية فيها خالصة لوجه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الرياء أمر وهمي لا بد أن ينكشف ، وتظهر حقيقة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أبو الحسن التهامي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ثوبُ الرّياءِ يَسْفُ عَمّا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التَحقِّتَ بِهِ فَإِنَّكَ عَارِ</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الخيانة</w:t>
      </w:r>
      <w:r>
        <w:rPr>
          <w:rFonts w:ascii="IRNazanin" w:hAnsi="IRNazanin" w:eastAsia="IRNazanin"/>
          <w:color w:val="111111"/>
          <w:sz w:val="28"/>
          <w:sz w:val="28"/>
          <w:szCs w:val="28"/>
          <w:rtl w:val="true"/>
          <w:lang w:bidi="fa-IR"/>
        </w:rPr>
        <w:t xml:space="preserve">من أفحش الصفات المنكرة وأقذرها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الخيانة ، وقد حذر منها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كوكبة من أحاديثه ، منها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نَجا خائِنٌ ، وَلَا فَازَ مَهِينٌ ، وَلَا يُغْنِي اللهُ بَخيلاً</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الْخائِنُ وَالْمَهِينُ عَدُوٌّ نَفْسِهِ </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الخيانة تنم عن ضمير عفن لا عهد له بالشرف والكرامة ، ولاصلة له بالمبادئ الرفيعة ، والخيانة بمفومها الواسع ، سواء أكانت للوطن أم للأُمة أم للفرد ، لا تصدر إلا من السفلة والأشرار</w:t>
      </w:r>
      <w:r>
        <w:rPr>
          <w:rFonts w:eastAsia="Amiri" w:cs="Amiri" w:ascii="Amiri" w:hAnsi="Amiri"/>
          <w:color w:val="111111"/>
          <w:sz w:val="28"/>
          <w:szCs w:val="28"/>
          <w:rtl w:val="true"/>
          <w:lang w:bidi="ar-SA"/>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الغشّ والخداع</w:t>
      </w:r>
      <w:r>
        <w:rPr>
          <w:rFonts w:ascii="Amiri" w:hAnsi="Amiri" w:eastAsia="Amiri" w:cs="Amiri"/>
          <w:color w:val="111111"/>
          <w:sz w:val="28"/>
          <w:sz w:val="28"/>
          <w:szCs w:val="28"/>
          <w:rtl w:val="true"/>
          <w:lang w:bidi="ar-SA"/>
        </w:rPr>
        <w:t xml:space="preserve">وحرّم الإسلام الغش والخداع ؛ لأنهما من رذائل الصفات ، وقد شنّ الإمام حملة شعواء على من اتصف بهما ، وهذه بعض أحاديثه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غَضَّ أَخاهُ فَلَيْسَ مِنّا </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أضدادُ الْمُؤْمِنينَ خادِعُوهُم </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عَدُوٌّ الْحَقِّ مَنْ لَمْ يَنْصَح أَهْلَ الْحَقِّ </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غَضَّ أَخاهُ وَأَخْفاهُ النَّصِيحَةَ بُدِّلَ ما فيهِ مِنْ خَيْرِ إِلى شَرَّ </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اسْتُشيرَ وَأَشَارَ بِغَيْرِ الصَّوابِ سَلَبَهُ اللهُ الرَّأْي السديد</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الغش والخداع إنما يقدم عليهما من لا صلة له بالله ، ولا يؤمن باليوم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العصبيةمن الصفات التي حاربها الإسلام العصبية القومية ، وهي أنه يرى الرجل العنصر الذي ينتمي إليه من أفضل أنواع الجنس البشري ، ويعين قومه على الباطل أما حبّ الرجل لعنصره فهذا ليس من العصبية في شيء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ذمّ الإمام الصادقال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هذه الظاهرة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الْمَلَائِكَةَ كَانُوا يَحْسَبُونَ أَنَّ إِبْلِيسَ مِنْهُم ، وَكانَ فِي عِلْمِ اللَّهِ تَعَالَى أَنَّهُ لَيْسَ مِنْهُم ، فَاسْتَخْرَجَ ما في نَفْسِهِ بِالْحَمِيَّةِ وَالْغَضَبِ،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خَلَقْتَنِي مِنْ نَارٍ وَخَلَقْتَهُ مِن طين</w:t>
      </w:r>
      <w:r>
        <w:rPr>
          <w:rStyle w:val="FootnoteAnchor"/>
          <w:rtl w:val="true"/>
        </w:rPr>
        <w:footnoteReference w:id="417"/>
      </w:r>
      <w:r>
        <w:rPr>
          <w:rStyle w:val="FootnoteAnchor"/>
          <w:rtl w:val="true"/>
        </w:rPr>
        <w:footnoteReference w:id="418"/>
      </w:r>
      <w:r>
        <w:rPr>
          <w:rFonts w:ascii="Amiri" w:hAnsi="Amiri" w:eastAsia="Amiri" w:cs="Amiri"/>
          <w:color w:val="111111"/>
          <w:sz w:val="28"/>
          <w:sz w:val="28"/>
          <w:szCs w:val="28"/>
          <w:rtl w:val="true"/>
          <w:lang w:bidi="ar-SA"/>
        </w:rPr>
        <w:t xml:space="preserve"> إنّ العصبية القومية قد أشعلت نار الحروب في الأرض ، وألقت النّاس في شرّ عظيم ، فلذا مقتها حماة 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الشؤم</w:t>
      </w:r>
    </w:p>
    <w:p>
      <w:pPr>
        <w:pStyle w:val="BookText"/>
        <w:rPr/>
      </w:pPr>
      <w:r>
        <w:rPr>
          <w:rFonts w:ascii="IRNazanin" w:hAnsi="IRNazanin" w:eastAsia="IRNazanin"/>
          <w:color w:val="111111"/>
          <w:sz w:val="28"/>
          <w:sz w:val="28"/>
          <w:szCs w:val="28"/>
          <w:rtl w:val="true"/>
          <w:lang w:bidi="fa-IR"/>
        </w:rPr>
        <w:t xml:space="preserve">الشؤم من الصفات الممقوتة ، وهي أن يتشاءم الإنسان في جميع أموره وأحواله ، ولا يكون متفائلاً، وهو ينشأ من تراكم العقد النفسيّة عند الإنسان ممّا يجعله مصاباً بهذا الداء ، وقد بيّن الإمام الله في بعض أحاديثه بعض صور الشؤم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السُّومُ في ثَلَاثَةٍ فِي الْمَرْأَةِ وَالدَّابَّةِ وَالدّارِ ، فَأَمَا شُومُ الْمَرْأَةِ فَكَثْرَةُ مَهْرِها وَعُقوقُ زَوْجِها ، وَأَما الدَّابَّةُ فَسُوهُ خُلُقِها وَمَنْعُها ظَهْرَها ، وَأَمَّا الدَّارُ فَضِيقُ سَاحَتِها وَسُوه چيرانِها وَ كَثرَةُ عُيوبها</w:t>
      </w:r>
      <w:r>
        <w:rPr>
          <w:rFonts w:eastAsia="IRNazanin" w:cs="IRNazanin"/>
          <w:color w:val="111111"/>
          <w:sz w:val="28"/>
          <w:szCs w:val="28"/>
          <w:rtl w:val="true"/>
          <w:lang w:bidi="fa-IR"/>
        </w:rPr>
        <w:t>»</w:t>
      </w:r>
      <w:r>
        <w:rPr>
          <w:rStyle w:val="FootnoteAnchor"/>
          <w:rtl w:val="true"/>
        </w:rPr>
        <w:footnoteReference w:id="41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شجب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أحاديثه مطلق الشؤم ، ودعا الإنسان أن يكون </w:t>
      </w:r>
    </w:p>
    <w:p>
      <w:pPr>
        <w:pStyle w:val="BookText"/>
        <w:rPr/>
      </w:pPr>
      <w:r>
        <w:rPr>
          <w:rFonts w:ascii="Amiri" w:hAnsi="Amiri" w:eastAsia="Amiri" w:cs="Amiri"/>
          <w:color w:val="111111"/>
          <w:sz w:val="28"/>
          <w:sz w:val="28"/>
          <w:szCs w:val="28"/>
          <w:rtl w:val="true"/>
          <w:lang w:bidi="ar-SA"/>
        </w:rPr>
        <w:t>متفائلاً ومتفاعلاً في جميع أدوار حياته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الضجر والقلق</w:t>
      </w:r>
    </w:p>
    <w:p>
      <w:pPr>
        <w:pStyle w:val="BookText"/>
        <w:rPr/>
      </w:pPr>
      <w:r>
        <w:rPr>
          <w:rFonts w:ascii="Amiri" w:hAnsi="Amiri" w:eastAsia="Amiri" w:cs="Amiri"/>
          <w:color w:val="111111"/>
          <w:sz w:val="28"/>
          <w:sz w:val="28"/>
          <w:szCs w:val="28"/>
          <w:rtl w:val="true"/>
          <w:lang w:bidi="ar-SA"/>
        </w:rPr>
        <w:t xml:space="preserve">نهى الإمام عن الضجر والقلق ؛ لأنهما يؤديان إلى ضعف الشخصيّة وانهيارها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تَكُنْ ضَجِراً وَلَا قَلِقاً ، وَذَلَّلْ نَفْسَكَ بِاحْتِمَالِ مَنْ خَالَفَكَ مِمَّنْ هُوَ فَوْقَكَ مِمَّنْ لَهُ الْفَضْلُ عَلَيْكَ </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إن الضجر والقلق يؤديان إلى انفصام الشخصية الذي هو من أخطر الأمراض النفسية</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الكسل</w:t>
      </w:r>
    </w:p>
    <w:p>
      <w:pPr>
        <w:pStyle w:val="BookText"/>
        <w:rPr/>
      </w:pPr>
      <w:r>
        <w:rPr>
          <w:rFonts w:ascii="Amiri" w:hAnsi="Amiri" w:eastAsia="Amiri" w:cs="Amiri"/>
          <w:color w:val="111111"/>
          <w:sz w:val="28"/>
          <w:sz w:val="28"/>
          <w:szCs w:val="28"/>
          <w:rtl w:val="true"/>
          <w:lang w:bidi="ar-SA"/>
        </w:rPr>
        <w:t xml:space="preserve">حذر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الكسل في جميع الأعمال ، واعتبره مفتاحاً لكل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وأوصانى أبى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إِيَّاكَ وَالْكَسَلَ وَالشَّجَرَ، فَإِنَّهُما مِفْتَاحُ كُلُّ</w:t>
      </w:r>
    </w:p>
    <w:p>
      <w:pPr>
        <w:pStyle w:val="BookText"/>
        <w:rPr/>
      </w:pPr>
      <w:r>
        <w:rPr>
          <w:rFonts w:ascii="Amiri" w:hAnsi="Amiri" w:eastAsia="Amiri" w:cs="Amiri"/>
          <w:color w:val="111111"/>
          <w:sz w:val="28"/>
          <w:sz w:val="28"/>
          <w:szCs w:val="28"/>
          <w:rtl w:val="true"/>
          <w:lang w:bidi="ar-SA"/>
        </w:rPr>
        <w:t xml:space="preserve">له أَبِي يا يا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كَسَلْتَ لم تؤد حقاً ، وَإِنْ ضَجَرْتَ لَمْ تَصْبِرُ عَلى حَقٌّ </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الكسل يؤدّي إلى ضعف اقتصاد الأمة ، وعدم تنمية دخل الفرد ، ويوجب ركود الاقتصاد في البلاد ، وشيوع البطالة بين المواطنين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الذلّ</w:t>
      </w:r>
    </w:p>
    <w:p>
      <w:pPr>
        <w:pStyle w:val="BookText"/>
        <w:rPr/>
      </w:pPr>
      <w:r>
        <w:rPr>
          <w:rFonts w:ascii="IRNazanin" w:hAnsi="IRNazanin" w:eastAsia="IRNazanin"/>
          <w:color w:val="111111"/>
          <w:sz w:val="28"/>
          <w:sz w:val="28"/>
          <w:szCs w:val="28"/>
          <w:rtl w:val="true"/>
          <w:lang w:bidi="fa-IR"/>
        </w:rPr>
        <w:t>أهاب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بالمسلم من أن يكون ذليلاً ، وأراد له العزة والكرامة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احْذَروا الذُّلَّ ، فَإِنَّهُ فِعْلُ الشَّيْطانِ </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وأكد الإمام مرّة أخرى على ضرورة التحلي بالعزة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عَلَيْكُم بِالنَّجَملِ ، وَاحْذَرُوا الذُّل </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إنّ الذل يؤدّي إلى احتقار الإنسان ، وانعدام شخصيّته ، وهو يتنافى مع ما ينشده الإسلام من العزة للمسلمين</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الكذب</w:t>
      </w:r>
    </w:p>
    <w:p>
      <w:pPr>
        <w:pStyle w:val="BookText"/>
        <w:rPr/>
      </w:pPr>
      <w:r>
        <w:rPr>
          <w:rFonts w:ascii="IRNazanin" w:hAnsi="IRNazanin" w:eastAsia="IRNazanin"/>
          <w:color w:val="111111"/>
          <w:sz w:val="28"/>
          <w:sz w:val="28"/>
          <w:szCs w:val="28"/>
          <w:rtl w:val="true"/>
          <w:lang w:bidi="fa-IR"/>
        </w:rPr>
        <w:t>الكذب من أفحش المحرّمات وأخبثها في الإسلام، وتتضاعف حرمته في الكذب على الله تعالى ، وعلى نبيه ، وعلى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أفتى الفقهاء بأنّه من جملة المفطرات للصوم مستندين في ذلك إلى ما 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الْكِذْبَةَ لَتَفَطَّرُ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فاستعظم الراوي ذلك ، ظاناً أن الإمام أفتى بأنّ الكذب على إطلاقه من المفطرات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حَيْثُ ذَهَبْتَ ، إِنَّمَا الْكَذِبُ عَلَى الله تعالى ، وَعَلى رَسُولِهِ ، وَعَلَى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وهو من كبائر الذنوب حسب ما نص عليه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الْكَذِبُ عَلَى اللَّهِ ، وَعَلَى رَسُولِهِ ، وَعَلَى الْأَوْصِياءِ مِنَ الْكَبَائِرِ </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ويستثنى من الكذب المحرّم الكذب لدفع مضرّة ، أو لإصلاح ذات البين ، وقد قيل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نكذب مع الظلمة مخافة شرّهم ، أفناثم ؟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يُثيبُكُمُ اللهُ تَعَالَى عَلَيْهِ </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 الوالدین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الخصال التي تتنافى مع مكارم الأخلاق عقوق الوالدين ، فقد أوجب الله تعالى طاعتهما على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وَاخْفِضْ لَهُمَا جَنَاحَ الذُّلِّ مِنَ الرَّحْمَةِ وَقُل رَّبِّ ارْحَمْهُمَا كَمَا رَبَّيَانِي صَغِيراً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وَاعْبُدُوا اللَّهَ وَلَا تُشْرِكُوا بِهِ شَيْئاً وَبِالْوَالِدَيْنِ إِحْسَاناً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وحت الإمام الله على البر بالوالدين ، ولزوم طاعتهما ، وكان مما أثر عنه في ذلك ما 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عن أفضل الأعمال وأحبها إلى الله تعالى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لِوَقْتِها ، وَبِرُ الْوالِدَينِ ، وَالْجِهادُ فِي سَبيلِ اللَّهِ تَعالى</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الإمام الصادق ، عن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أُخْتاً لَهُ مِنَ الرَّضَاعَةِ أَتَتْهُ فَسُرَّ بِها ، وَبَسَطَ مِلْحَفَتَهُ لَها ، وَأَجْلَسَها عَلَيْها ، وأَقْبَلَ يُحَدِّثها بِحَفاوَةٍ وَتَكْريم ، ثم انصرفت ، وأقبل أخوها فلم يعن به كما عُني بأخته ، فقيل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 صنعت بأخته ما لم تصنع به، وهو رجل ؟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إِنَّهَا كَانَتْ أَبَرَّ بِوَالِدَيْها مِنْه</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أبي رجل كبير وضعيف ، فنحن نحمله إذا أراد الحاجة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اسْتَطَعْتَ فَافْعَلْ ذلِكَ ، وَلَقِّمْهُ بيَدِكَ ، أي أعطه الطعام بيدك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جُنَّةٌ لك غداً </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وكثير من أمثال هذه الأحاديث أدلى بها الإمام ، وهي تلزم الإنسان المسلم برعاية</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أبويه والبر بهما ، ولا شبهة أن عقوقهما من كبائر الذنوب ومن أمهات المعاصي </w:t>
      </w:r>
      <w:r>
        <w:rPr>
          <w:rFonts w:eastAsia="Amiri" w:cs="Amiri" w:ascii="Amiri" w:hAnsi="Amiri"/>
          <w:color w:val="111111"/>
          <w:sz w:val="28"/>
          <w:szCs w:val="28"/>
          <w:rtl w:val="true"/>
          <w:lang w:bidi="ar-SA"/>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جحد الإحسانمن الخصال الذميمة التي حذر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عنها إنكار المعروف وجحد الإحسان ، فقد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جاحِدِ الْإِحْسانِ اللَّعْنَةُ </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جحود الإحسان قطع لسبل المعروف ، وسدّ لأبواب البرّ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هذه بعض الأحاديث التي أثرت عن سليل النبوّة في النهي عن اقتراف الصفات الذميمة ، ونهيب بالمسلم أن يكون مثلاً أعلى للفضيلة ، وأن يكون قدوة حسنه في سلوكه ومحاسن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اخلاقة</w:t>
      </w:r>
      <w:r>
        <w:rPr>
          <w:rFonts w:ascii="IRNazanin" w:hAnsi="IRNazanin" w:eastAsia="IRNazanin"/>
          <w:color w:val="111111"/>
          <w:sz w:val="28"/>
          <w:sz w:val="28"/>
          <w:szCs w:val="28"/>
          <w:rtl w:val="true"/>
          <w:lang w:bidi="fa-IR"/>
        </w:rPr>
        <w:t xml:space="preserve">كان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آية من آيات الله تعالى في سمو أخلاقه ، وكان امتداداً لأخلاق جده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امتاز على سائر النبيين بمعالي أخلاقه ، وهذه شذرات من سموّ آدابه وأخلاقه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التواضعالتواضع من الصفات البارزة في أخلاق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فكان من تواضعه أنه يمقت العظمة ويشجب التكبّر ، وقد قال 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سَيِّدُ قَبِيلَتِكَ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فأنكر ذلك الإمام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كُنْتَ سَيْدَهُم ما قُلْتَ أنا </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تواضعه أنّه كان يرفض الجلوس على الفرش الفاخرة ، ويجلس على الحصير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التواضع من أبرز صفاته وسماته ، فقد جافي التكبر على خلق الله تعالى ، وكان يرى ذلك من أفحش الصفات التي تهبط بالإنسان إلى مستوى سحيق ، وقد روى المؤرّخون أنّ رجلاً كان يلازم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فافتقده فسأل عنه فبادر رجل مستهيناً 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نبطي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عليه الإمام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الرَّجُلِ عَقْلُهُ ، وَحَسَبُهُ دينُهُ ، وَكَرَمُهُ تَقْواهُ ، وَالنَّاسُ فِي آدَمَ مُسْتَوون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التواضع ونكران الذات من أبرز سماته وطباعه ، فقد مقت العظمة والتكبّر ،وآمن أنّهما من صفات الواحد القهار ولا يشاركه أي أحد فيها </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الصبرومن معالي أخلاقه الصبر على المحن التي ابتلي بها أيام الحكم الأموي الذي استهدف انتقاص أهل البيت ، فجعل سبهم من فرائض الدين ، وتتبع شيعة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قتلاً وسجناً ومطاردة ، رأى الإمام ذلك وقد ملئت نفسه أسى وحزناً ، ولما انقرضت الدولة الأموية وتسلّم الحكم بنو العباس صبّوا على العلويين جميع ألوان العذاب والاضطهاد ، وجرّعوهم نغب التهام ، وكان حكمهم على العلويين أقسى من حكم الأمويين حتى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تاللهِ ما فَعَلَتْ أُمَيَّةُ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مِعْشارُ ما فَعَلتْ بَنو العبّاسِفقد أجرم المنصور الدوانيقي بدفن العلويين وهم أحياء وهدم السجن عليهم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وارتكب من الفضائع ما لا نظير لها في قسوتها وفضاعتها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رأى الإمام الصادق لا الهلال المحن الشاقة التي أحاطت بالسادة العلويين أيّام المنصور الدوانيقي الذي لم يعرف الرحمة والرأفة ، وتجرّدت نفسه من كلّ نزعة شريفة ، وقد أحاط الإمام بقوى الأمن التي تحصي عليه أنفاسه ، وقابله بالشدّة والصرامة ، فصبر الإمام الله على هذه المحن والخطوب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 صبره أنه لما توفّي ولده إسماعيل ، وكان من أعز أبنائه وذلك لتقواه وورعه وعلمه وأدبه ، دعا الإمام أصحابه فقدّم لهم مائدة فيها أفخر الأطعمة ، فقال بعض أصحابه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سيدي ، لا أرى عليك أثراً من آثار الحزن على ولدك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لا أكونُ كما تَرَوْنَ وَقَدْ جاءَ في خَبَرِ أَصْدَقِ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مَيِّتْ وَإِيَّاكُم </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السخاءكان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أندى النّاس كفّاً ، وكان يجود بما عنده لانعاش الفقراء ، وقد نقل الرواة بوادر كثيرة من كرمه ، كان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عليه أشجع السلمي فوجده مريضاً ، فقال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 ما جِئْتَ لَهُ ؟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ألبك الله مِنْهُ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نومك المعتري وفي أَرقِكيُخرجُ مِنْ جِسْمكَ السَّقام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أَخرجَ ذُلَّ السُّؤالِ مِنْ عُنُقِكوفي الشطر الأخير من البيت الثاني فيه تلويح بحاجته ، وهو من لطائف البيان ، وعرف الإمام حاجته ، فقال لغلامه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مَعَكَ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فأمره بإعطائها له</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وفد عليه المفضّل بن قيس بن رمانة وهو من خيار أصحابه ، فشكا إليه ضعف حاله ، وسأله الدعاء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الجاريته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هات الكيسَ الَّذي فيهِ أَرْبَعْمانَةِ دينار  ، فجاءته به ، فأعطاه له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المفضّل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جعلت فداك ما أردت هذا ، ولكن أردت الدعاء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أَدَعُ الدُّعاءَ لَكَ </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برّه وجوده أنّه كان له ضيعة قرب المدينة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رعين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نخل كثير ، فإذا نضج التمر أمر الوكلاء أن يثلموا في حيطانها ثلماً ليدخل الناس ويأكلوا من التمر </w:t>
      </w:r>
      <w:r>
        <w:rPr>
          <w:rStyle w:val="FootnoteAnchor"/>
          <w:rtl w:val="true"/>
        </w:rPr>
        <w:footnoteReference w:id="439"/>
      </w:r>
      <w:r>
        <w:rPr>
          <w:rFonts w:ascii="Amiri" w:hAnsi="Amiri" w:eastAsia="Amiri" w:cs="Amiri"/>
          <w:color w:val="111111"/>
          <w:sz w:val="28"/>
          <w:sz w:val="28"/>
          <w:szCs w:val="28"/>
          <w:rtl w:val="true"/>
          <w:lang w:bidi="ar-SA"/>
        </w:rPr>
        <w:t>، وكان يأمر لجيران الضيعة الذين لا يقدرون على المجيء ، كالشيخ والعجوز والمريض لكلّ واحد منهم بمُدَّ من التمر ، وما بقي منه يأمر بحمله إلى المدينة فيفرّق أكثره على الضعفاء والمستحقين ، وكانت قيمة التمر الذي تنتجه الضيعة أربعة آلاف دينار، فينفق ثلاثة آلاف دينار، ويبقى له ألفاً</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بوادر كرمه أنه كان يطعم الفقراء ويكسوهم حتى لا يبقى لعياله أي شيء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بره للفقراء أنّ رجلاً اجتاز عليه فلم يسلّم ، وكان يتغدى ، فدعاه الإمام إلى تناول الطعام ، فقال له بعض الحاضرين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أن يسلّم ثمّ يُدعى ، وقد ترك السلام على 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فقابله الإمام ببسمات ،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فَقُةٌ عراقي فيهِ بُخْل</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لقد كان الكرم ذاتيّاً من ذاتيّاته وعنصراً من عناصره ، فلم ير للمال قيمة سوى أن يطعم به الفقراء ويكسو به العراة</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السرّ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أما الصدقات في السرّ وفي غلس الليل ، فكانت من مناهج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 لأنها من الأعمال الخالصة لله تعالى لا يشوبها أي غرض من أغراض الدنيا ، وكان كلّ واحد من الأئمة العظام يعول بجماعة من الفقراء وهم لا يعرفونه ، وكان الإمام الصادق لا يحمل جراباً فيه الخبز واللحم والدراهم ويذهب به إلى أهل الحاجة من فقراء المدينة فيقسّمه فيهم وهم لا يعرفونه ، فلما انتقل الإمام إلى جنّة المأوى افتقد وا تلك الصلات ، فعلموا أنها منه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وهكذا كان جده إمام المتقين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ومن صلاته السرّية ما رواه إسماعيل بن جابر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أعطاني أبو عبدالله خمسين ديناراً في صرّة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ادْفَعُها إِلى شَخْصٍ مِنْ بَنِي هَاشِمٍ وَلَا تُعْلِمْهُ أَنِّي أَعْطَيْتُكَ،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 فأتيته ودفعتها له ، فقال 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أَيْنَ هَذِهِ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أنها من شخص لا يقبل أن تعرفه ، فقال العلوي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يزال هذا الرجل كلّ حين يبعث بمثل هذا المال فنعيش به إلى قابل ، ولكن لا يصلني جعفر بدرهم مع كثرة ماله</w:t>
      </w:r>
      <w:r>
        <w:rPr>
          <w:rStyle w:val="FootnoteAnchor"/>
          <w:rtl w:val="true"/>
        </w:rPr>
        <w:footnoteReference w:id="443"/>
      </w:r>
      <w:r>
        <w:rPr>
          <w:rFonts w:ascii="Amiri" w:hAnsi="Amiri" w:eastAsia="Amiri" w:cs="Amiri"/>
          <w:color w:val="111111"/>
          <w:sz w:val="28"/>
          <w:sz w:val="28"/>
          <w:szCs w:val="28"/>
          <w:rtl w:val="true"/>
          <w:lang w:bidi="ar-SA"/>
        </w:rPr>
        <w:t xml:space="preserve">، وقد أثرت عنه أخبار كثيرة تحثّ على صدقة السرّ </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للضيوف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 معالي أخلاق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تكريمه للضيوف والاحتفاء بهم ، فكان يشرف على خدمتهم ، ويأتيهم بأشهى ألوان الطعام وأوفره ، وكان يكرر عليهم القول وقت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كُم حُبّاً لَنا أَكْثَرُكُم أَكلاً عِنْدَنا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يأمر في كل يوم بوضع عشر ثبنات من الطعام يتغدى على كل ثبنة عشرة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السخاء ظاهرة ذاتيّة من ظواهر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فهم معدن الكرم ومنبع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السخاء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السلامإلى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إمام المتقين والعابدين ، وقد أخلص في طاعته الله تعالى كأعظم ما يكون الإخلاص ، فأناب إليه ، وعمل كلّ ما يقربه إليه زلفى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عبادة الإمام صوراً مشرقة من الانقطاع إلى الله تعالى ، وقد تميزت بروحانية لا تجد لها مثيلاً إلا عند آبائه وأبنائه من أئمة الهدى دعاة الله تعالى في الأرض ، وحملة مشاعل التوحيد ، وكذلك تجد مظاهر الطاعة إلى الله تعالى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أدعيته التي أناب فيها إلى الله تعالى ، فقد حكت انقطاعه الكامل إلى الخالق العظيم ، وقد أفردنا لها جزء خاصاً في موسوعته تحدثنا عن أدعيته التي شملت جميع مظاهر حياته ، وبهذا العرض الموجز عن معالي أخلاقه نطوي الحديث عنه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موسى من أفذاذ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الذين أضاؤوا الحياة الفكرية والعلمية في الإسلام ، فقد قام بدور إيجابي ومتميز بنشر الثقافة الإسلامية ، وإشاعة الأخلاق الفاضلة بين النّاس ، وكان من بين خصائصه ومميزاته كظمه للغيظ ، ومقابلته للإساءة بالإحسان ، والذنب بالعفو حتّى لقب بالكاظم ، وهو من أشهر ألقابه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كان الإمام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بحسب مركزه الاجتماعي وولايته العامة على المسلمين مسؤولاً عن إقامة العدل الاجتماعي ، والعدل السياسي في الوطن الإسلامي ، ومكافحة الظلم والجور والاستبداد ، وفعلاً فقد قام بدور المعارضة لسياسة الحكم العباسي التي كانت امتداداً لجور الأمويين وظلمهم ، ومن ثم فقد تعرّض للسخط والتنكيل من الطاغية هارون ، فقد عمد إلى سجنه ، وحرمان الأمة من التمتع بعلومه و معارفه ، وأخيراً فقد قام باغتياله ، فدسّ إليه سماً قاتلاً، ففارق الحياة شهيداً مظلوماً ، وقد عرضنا إلى ما لاقاه من صنوف الجور والظلم من هارون في كتابنا حياة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وعلى أي حال ، فإنا نعرض إلى ما أثر عنه من الحكم والآداب في إقامة الأخلاق الإسلامية الفاضلة ، ثمّ نعرض بعد ذلك إلى مكارم أخلاقه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r>
        <w:rPr>
          <w:rFonts w:ascii="IRNazanin" w:hAnsi="IRNazanin" w:eastAsia="IRNazanin"/>
          <w:color w:val="111111"/>
          <w:sz w:val="28"/>
          <w:sz w:val="28"/>
          <w:szCs w:val="28"/>
          <w:rtl w:val="true"/>
          <w:lang w:bidi="fa-IR"/>
        </w:rPr>
        <w:t>رسم الإمام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كثير من أحاديثه مكارم الأخلاق التي يسمو بها الإنسان ، والتي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إيثار الحقّ</w:t>
      </w:r>
      <w:r>
        <w:rPr>
          <w:rFonts w:ascii="IRNazanin" w:hAnsi="IRNazanin" w:eastAsia="IRNazanin"/>
          <w:color w:val="111111"/>
          <w:sz w:val="28"/>
          <w:sz w:val="28"/>
          <w:szCs w:val="28"/>
          <w:rtl w:val="true"/>
          <w:lang w:bidi="fa-IR"/>
        </w:rPr>
        <w:t xml:space="preserve">من المناهج الأخلاقية التي أدلى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إيثار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كلمته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الْحَقَّ ، وَإِنْ كانَ فيهِ هَلاكُكَ فَإِنَّ فِيهِ نَجاتَكَ ، وَدَعِ الْبَاطِلَ وَإِنْ كَانَ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نجاتُكَ ، فَإِنَّ فِيهِ هَلاكَكَ </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أمر الإمام بقول الحق وإن كان فيه الهلاك كما أمر بمجافاة الباطل وإن كان فيه</w:t>
      </w:r>
      <w:r>
        <w:rPr>
          <w:rFonts w:ascii="IRNazanin" w:hAnsi="IRNazanin" w:eastAsia="IRNazanin"/>
          <w:color w:val="111111"/>
          <w:sz w:val="28"/>
          <w:sz w:val="28"/>
          <w:szCs w:val="28"/>
          <w:rtl w:val="true"/>
          <w:lang w:bidi="fa-IR"/>
        </w:rPr>
        <w:t xml:space="preserve">النجاة ، وهذه السمة من أهم الصفات في أخلاق الإمام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الخير</w:t>
      </w:r>
      <w:r>
        <w:rPr>
          <w:rFonts w:ascii="IRNazanin" w:hAnsi="IRNazanin" w:eastAsia="IRNazanin"/>
          <w:color w:val="111111"/>
          <w:sz w:val="28"/>
          <w:sz w:val="28"/>
          <w:szCs w:val="28"/>
          <w:rtl w:val="true"/>
          <w:lang w:bidi="fa-IR"/>
        </w:rPr>
        <w:t xml:space="preserve">كان الإمام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يوصي أصحابه بقول الخير وإسدائه إلى الناس ، فقد قال للفضل بن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أَبْلِغْ خَيْراً ، وَقُلْ خَيْراً ، وَلَا تَكُنْ إِمَّعَة </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فانبرى الفضل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الامعة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تَقُلْ أَنا مَعَ النَّاسِ ، وَأَنا كَواحِدٍ مِنَ النَّاسِ ،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إِنَّما هُما نَجْدانِ </w:t>
      </w:r>
      <w:r>
        <w:rPr>
          <w:rStyle w:val="FootnoteAnchor"/>
          <w:rtl w:val="true"/>
        </w:rPr>
        <w:footnoteReference w:id="448"/>
      </w:r>
      <w:r>
        <w:rPr>
          <w:rFonts w:ascii="Amiri" w:hAnsi="Amiri" w:eastAsia="Amiri" w:cs="Amiri"/>
          <w:color w:val="111111"/>
          <w:sz w:val="28"/>
          <w:sz w:val="28"/>
          <w:szCs w:val="28"/>
          <w:rtl w:val="true"/>
          <w:lang w:bidi="ar-SA"/>
        </w:rPr>
        <w:t>نَجْدُ خَيْرٍ ، وَنَجْدُ شَرُّ ، فَلَا يَكُونُ نَجْدَ</w:t>
      </w:r>
      <w:r>
        <w:rPr>
          <w:rFonts w:eastAsia="Amiri" w:cs="Amiri" w:ascii="Amiri" w:hAnsi="Amiri"/>
          <w:color w:val="111111"/>
          <w:sz w:val="28"/>
          <w:szCs w:val="28"/>
          <w:rtl w:val="true"/>
          <w:lang w:bidi="ar-SA"/>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الأقامة الحاظ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 أَحَبَّ إِلَيْكُم مِنْ نَجْدِ الْخَيْرِ</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إغاثة المستجير</w:t>
      </w:r>
      <w:r>
        <w:rPr>
          <w:rFonts w:ascii="IRNazanin" w:hAnsi="IRNazanin" w:eastAsia="IRNazanin"/>
          <w:color w:val="111111"/>
          <w:sz w:val="28"/>
          <w:sz w:val="28"/>
          <w:szCs w:val="28"/>
          <w:rtl w:val="true"/>
          <w:lang w:bidi="fa-IR"/>
        </w:rPr>
        <w:t xml:space="preserve">حثّ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المسلمين على إغاثة من استجار بهم، وحذر من عدم إجابته،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فَصَدَهُ رَجُلٌ مِنْ إِخْوَانِهِ مُسْتَجِيراً في بَعْضِ أَحوالِهِ فَلَمْ يُجِرْهُ، بَعْدَ أَنْ يَقْدِرَ عَلَيْهِ فَقَدْ قَطَعَ وِلايَةَ اللَّهِ عَزَّ وَجَلَّ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التثاقل في إجابة المستجير وترك إغاثته توجب سخط الله تعالى والمزيد من عقابه </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العفو والإصلاحومن بين التعاليم الرفيعة التي أكد الإمام على التحلي بها العفو عن المسي والإصلاح بين الناس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يُنادي مُنادٍ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كانَ لَهُ أَجْرٌ عَلَى اللهِ فَلْيَقُمْ ، فَلَا يَقومُ إِلَّا مَنْ عَفا وَأَصْلَح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الجوارأكّد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السلامعلى الإحسان إلى الجار، والصبر على ما يصدر منه من مكروه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حُسْنُ الجِوارِ كَفَّ الأذى ، وَلَكِنَّ حُسْنَ الْجِوارِ الصَّبْرُ عَلَى الأذى</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أرأيتم كيف نظر إلى الجوار بعين اللطف والرضا بما يصدر منه توكيداً للروابط 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الاخوان</w:t>
      </w:r>
      <w:r>
        <w:rPr>
          <w:rFonts w:ascii="IRNazanin" w:hAnsi="IRNazanin" w:eastAsia="IRNazanin"/>
          <w:color w:val="111111"/>
          <w:sz w:val="28"/>
          <w:sz w:val="28"/>
          <w:szCs w:val="28"/>
          <w:rtl w:val="true"/>
          <w:lang w:bidi="fa-IR"/>
        </w:rPr>
        <w:t xml:space="preserve">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بالتالف والتوادد بين الإخوان وذلك لإشاعة المحبة والمودة بينهم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زارَ أَخَاهُ الْمُؤْمِنَ لِلَّهِ تَعَالَى لَا لِغَيْرِهِ يَطْلُبُ بِهِ ثَوابَ اللَّهِ تَعَالَى وَكَّلَ اللهُ تَعَالَى بِهِ سَبْعِينَ أَلْفَ مَلَكِ مِنْ حِينَ يَخْرُجُ مِنْ مَنْزِلِهِ حَتَّى يَعُودَ إِلَيْهِ يُنادونَهُ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طِبْتَ وَطابَتْ لَكَ الْجَنَّةُ تَبَوَّأْتَ مِنَ الْجَنَّةِ مَنْزِلاً</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الله تعالى أعدّ الأجر الجزيل لمن زار أخاه المؤمن وتعاهده بالمحبة والمودة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شكر النعمة</w:t>
      </w:r>
      <w:r>
        <w:rPr>
          <w:rFonts w:ascii="IRNazanin" w:hAnsi="IRNazanin" w:eastAsia="IRNazanin"/>
          <w:color w:val="111111"/>
          <w:sz w:val="28"/>
          <w:sz w:val="28"/>
          <w:szCs w:val="28"/>
          <w:rtl w:val="true"/>
          <w:lang w:bidi="fa-IR"/>
        </w:rPr>
        <w:t xml:space="preserve">من البرامج الأخلاقية التي حثّ عليها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نعم الله تعالى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التَّحَدُّثُ بِنِعَمَ اللهِ تَعَالَى شُكْرٌ ، وَتَرْلُ ذلِكَ كُفْرٌ ، فارْبِطُوا نِعَمَ رَبِّكُم بِالشُّكْرِ، وَحَصَّنُوا أَمْوالَكُم بِالزَّكاةِ ، وَادْفَعُوا الْبَلَاءَ بِالدُّعاءِ ، فَإِنَّ الدُّعاءَ جُنَّةٌ تَرُدُّ الْبَلَاءَ وَقَدْ أُبْرِمَ إبراماً ،</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محاسبة النفس</w:t>
      </w:r>
      <w:r>
        <w:rPr>
          <w:rFonts w:ascii="IRNazanin" w:hAnsi="IRNazanin" w:eastAsia="IRNazanin"/>
          <w:color w:val="111111"/>
          <w:sz w:val="28"/>
          <w:sz w:val="28"/>
          <w:szCs w:val="28"/>
          <w:rtl w:val="true"/>
          <w:lang w:bidi="fa-IR"/>
        </w:rPr>
        <w:t>من معالي الأخلاق التي أوصى بها الإمام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السلاممحاسبة النفس ، والنظر في أعمالها ، فإن كانت حسنة استزاد منها ، وإن كانت سيئة طلب من الله تعالى العفو والرضوان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يُحَاسِبْ نَفْسَهُ فِي كُلِّ يَوْمٍ ، فَإِنْ عَمِلَ حَسَنَا اسْتَرَادَ مِنْهُ ، وَإِنْ عَمِلَ</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سَيِّئاً اسْتَغْفَرَ اللهَ مِنْهُ وَتَابَ مِنْهُ</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الاستشارةمن محاسن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استشارة المسلم أخاه في أموره ، وعدم الاستبداد فيها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اسْتَشارَ لا يَعْدِمُ عِنْدَ الصَّواب مادحاً ، وَعِنْدَ الْخَطَأ عاذراً ،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الرضا بقضاء الله تعالىمن الصفات الكريمة التي ينبغي للمؤمن أن يتحلى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بقضاء الله تعالى ، والتسليم لمشيئته ، وقد أمر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 لِمَنْ عَقَلَ 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تَعالى أَنْ لا يَسْتَبْطِئَهُ في رِزْقِهِ ، وَلَا يَتَّهِمَهُ في فَضائِهِ ،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الصفة من أفضل الصفات التي يتسلّح بها المؤمن في حياته</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الصبرحثّ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على الصبر عند نزول البلاء ، فإن الجزع يذهب بالأجر الجزيل الذي أعده الله تعالى للصابرين ، وقد أثرت عنه كوكبة من الأحاديث في ذلك ، منها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الْمُصيبَةُ لَا تَكُونُ مُصِيبَةٌ يَسْتَوْجِبُ صاحِبُها أَجْرَها إِلَّا بِالصَّبْرِ وَالْإِسْتِرْجَاعِ عِنْدَ الصَّدْمَةِ </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الصَّبْرَ عَلَى الْبَلاء أَفْضَلُ مِنَ الْعَافِيَةِ عِنْدَ الرَّخاءِ </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الْمُصِيبَةُ لِلصّابِرِ واحِدَةً ، وَلِلْجازع اثْنَتَانِ </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الورعكان الإمام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يوصي أصحابه بالورع عن محارم الله تعالى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كَثيراً ما كُنْتُ أَسْمَعُ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شيعَتِنا مَنْ لَا تَتَحَدَّثُ الْمُخَدَّراتُ بِوَرَعِهِ في خُدُورِهِنَّ ، </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التفقه في الدين</w:t>
      </w:r>
      <w:r>
        <w:rPr>
          <w:rFonts w:ascii="IRNazanin" w:hAnsi="IRNazanin" w:eastAsia="IRNazanin"/>
          <w:color w:val="111111"/>
          <w:sz w:val="28"/>
          <w:sz w:val="28"/>
          <w:szCs w:val="28"/>
          <w:rtl w:val="true"/>
          <w:lang w:bidi="fa-IR"/>
        </w:rPr>
        <w:t xml:space="preserve">أمّا التفقه في الدين ، ومعرفة أحكام الشريعة فهي من البرامج المكمّلة لشخصية الإنسان المسلم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تَفَقَّهُوا في دينِ اللهِ ، فَإِنَّ الفِقْهَ مِفْتَاحُ الْبَصيرَةِ ، وَتَمامُ العِبادَةِ ، وَالسَّبَبُ إِلَى الْمَنازِلِ الرَّفِيعَةِ ، وَالرُّتَبِ الْجَلِيلَةِ فِي الدِّينِ وَالدُّنْيا ، وَفَضْلُ الْفَقيهِ عَلَى الْعابِدِ كَفَضْل الشَّمْسِ عَلَى الْكَواكِبٍ ، وَمَنْ لَمْ يَتَفَقَّه فى دينِهِ لَمْ يَرْضَ اللَّهُ تَعَالَى لَهُ عَمَلاً</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أرأيتم هذه الإشادة بالتفقه ، وأنه من أسمى مراتب العلوم في الإسلام ، والتحلي به من أفضل السمات التي يتصف بها الشخص ، فهو مفتاح البصيرة ، وتمام العبادة على حدّ تعبير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مجالسة العلماء</w:t>
      </w:r>
      <w:r>
        <w:rPr>
          <w:rFonts w:ascii="IRNazanin" w:hAnsi="IRNazanin" w:eastAsia="IRNazanin"/>
          <w:color w:val="111111"/>
          <w:sz w:val="28"/>
          <w:sz w:val="28"/>
          <w:szCs w:val="28"/>
          <w:rtl w:val="true"/>
          <w:lang w:bidi="fa-IR"/>
        </w:rPr>
        <w:t xml:space="preserve">حثّ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على مجالسة العلماء والحضور في مجالسهم ، والاستماع إلى</w:t>
      </w:r>
      <w:r>
        <w:rPr>
          <w:rFonts w:eastAsia="Amiri" w:cs="Amiri" w:ascii="Amiri" w:hAnsi="Amiri"/>
          <w:color w:val="111111"/>
          <w:sz w:val="28"/>
          <w:szCs w:val="28"/>
          <w:rtl w:val="true"/>
          <w:lang w:bidi="ar-SA"/>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أحاديثهم ؛ وذلك لما له من أثر فعّال في تكوين أخلاق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مُجالَسَةُ الْعَالِمِ عَلَى الْمَرَابِلِ خَيْرٌ مِنْ مُحادَثَةِ الْجَاهِلِ عَلَى الزَّرابي </w:t>
      </w:r>
      <w:r>
        <w:rPr>
          <w:rFonts w:eastAsia="Amiri" w:cs="Amiri" w:ascii="Amiri" w:hAnsi="Amiri"/>
          <w:color w:val="111111"/>
          <w:sz w:val="28"/>
          <w:szCs w:val="28"/>
          <w:rtl w:val="true"/>
          <w:lang w:bidi="ar-SA"/>
        </w:rPr>
        <w:t>»</w:t>
      </w:r>
      <w:r>
        <w:rPr>
          <w:rStyle w:val="FootnoteAnchor"/>
          <w:rtl w:val="true"/>
        </w:rPr>
        <w:footnoteReference w:id="463"/>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وصايا تربوية</w:t>
      </w:r>
      <w:r>
        <w:rPr>
          <w:rFonts w:ascii="IRNazanin" w:hAnsi="IRNazanin" w:eastAsia="IRNazanin"/>
          <w:color w:val="111111"/>
          <w:sz w:val="28"/>
          <w:sz w:val="28"/>
          <w:szCs w:val="28"/>
          <w:rtl w:val="true"/>
          <w:lang w:bidi="fa-IR"/>
        </w:rPr>
        <w:t xml:space="preserve">أدلى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ببعض الوصايا التربوية التي لها الأثر في تكوين أخلاق الإنسان المسلم ، كان منها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بِالنَّجارُبِ تأديباً ، وَبِمَمَرِّ الأَيَّامِ عِظَةٌ ، وَبِأَخْلَاقِ مَنْ عَاشَرْتَ ، مَعْرِفَةٌ ، وَبِذِكْرِ الْمَوْتِ حاجزاً مِنَ الذُّنُوبِ وَالْمَعاصي ، وَالْعَجَبُ كُلَّ الْعَجَبِ لِلْمُحْتَمِينَ مِنَ الطعام م وَالشّرابِ مخافَة الدّاءِ أَنْ يَنْزِلَ بِهِم ، كَيْفَ لَا يَحْتَمُونَ مِنَ الذُّنُوبِ مَخافَةَ النَّارِ إِذا اشْتَعَلَتْ في أَبْدانِهِمْ </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أصحابه بتنظيم أوقاتهم ، والعمل على تهذيب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اجْتَهِدوا في أَنْ يَكُونَ زَمانُكُم أَرْبَعَ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لِمُناجاةِ اللَّهِ ، وَسَاعَةً لِأَمْرِ الْمَعَاشِ ، وَساعَةٌ لِمُعاشَرَةِ الأخْوانِ وَالنُّقاتِ الَّذينَ يُعَرِّفونَكُم عُيوبَكُم ، وَيُخْلِصُونَ لَكُم فِي الْباطِنِ ، وَسَاعَةً تَخْلُونَ فِيهَا لِلذَاتِكُمْ فِي غَيْرِ مُحَرَّمٍ ، وَبِهَذِهِ السَّاعَةِ تَقْدِرُونَ عَلَى الثَّلاثِ ساعاتٍ ، وَلَا تُحَدِّثُوا أَنْفُسَكُم بِفَقْر ، وَلَا بِطُولِ عُمْرٍ ، فَإِنَّهُ مَنْ حَدَّثَ نَفْسَهُ بِفَقْرِ بَخِلَ ، وَمَنْ حَدَّثَهَا بِطُولِ الْعُمْرِ يَحْرِصُ ، اجْعَلُوا لِأَنْفُسِكُم حَظَاً مِنَ الدُّنْيا بِإِعْطَائِها ما تَشْتَهِي مِنَ الْحَلَالِ ، وَما لَا يَظْلِمُ الْمُروءَةَ ، وَما لَا سَرَفَ فِيهِ ، وَاسْتَعينوا بِذلِكَ على أمُورِ الدِّينِ ، فَإِنَّهُ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مِنَا مَنْ تَرَكَ دُنْيَاهُ لِدِينِهِ ، أَوْ تَرَكَ دِينَهُ لِدُنْيَاهُ </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التحذير من الكسللون بني وَاهْ بنية الجزء الأربعون</w:t>
      </w:r>
      <w:r>
        <w:rPr>
          <w:rFonts w:ascii="IRNazanin" w:hAnsi="IRNazanin" w:eastAsia="IRNazanin"/>
          <w:color w:val="111111"/>
          <w:sz w:val="28"/>
          <w:sz w:val="28"/>
          <w:szCs w:val="28"/>
          <w:rtl w:val="true"/>
          <w:lang w:bidi="fa-IR"/>
        </w:rPr>
        <w:t xml:space="preserve">كان الإمام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يمقت الكسل والضجر ؛ لأنهما يؤديان إلى الفقر وذهاب المروءة ، وقد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لبعض ولده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وَالْكَسَلَ وَالضَّجَر ، فَإِنَّهُما يَمْنَعاكَ مِنْ حَظَكَ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الاقتصادكان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السلاميوصي أبناءه وأصحابه بالاقتصاد ، وينهاهم عن الإسراف و التبذير ؛ لأنّ بهما زوال النعمة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اقْتَصَدَ وَفَنَعَ بَقِيَتْ عَلَيْهِ النِّعْمَةُ ، وَمَنْ بَذْرَ وَأَسْرَفَ زالَتْ عَنْهُ النَّعْمَةُ </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عال مَنِ اقْتَصَد </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من معالم الاقتصاد الإسلامي المنع من التبذير في المال ؛ لأنّ فيه تدميراً لاقتصاد الأمة وفساداً للأخلاق ، وقد تحدثنا عن ذلك بصورة شاملة في كتابنا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وحقوق العامل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نطوي الحديث عن بعض ما أثر عنه من الأخبار في الحث على مكارم الأخلاق ومحاسن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اَخلاقِة</w:t>
      </w:r>
      <w:r>
        <w:rPr>
          <w:rFonts w:ascii="IRNazanin" w:hAnsi="IRNazanin" w:eastAsia="IRNazanin"/>
          <w:color w:val="111111"/>
          <w:sz w:val="28"/>
          <w:sz w:val="28"/>
          <w:szCs w:val="28"/>
          <w:rtl w:val="true"/>
          <w:lang w:bidi="fa-IR"/>
        </w:rPr>
        <w:t>كان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من آيات الله العظام في مكارم أخلاقه ، وسموّ ذاته ،</w:t>
      </w:r>
      <w:r>
        <w:rPr>
          <w:rFonts w:eastAsia="Amiri" w:cs="Amiri" w:ascii="Amiri" w:hAnsi="Amiri"/>
          <w:color w:val="111111"/>
          <w:sz w:val="28"/>
          <w:szCs w:val="28"/>
          <w:rtl w:val="true"/>
          <w:lang w:bidi="ar-SA"/>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مظاهر صفاته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الحلممن صفات الإمام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الحلم، فكان فيما أجمع عليه المؤرّخون مضرب المثل في حكمه وكظمه للغيظ ، فكان يعفو عن من ظلمه ومن أساء إليه ، ولا يكتف بذلك ، وإنّما كان يحسن إليه ليمحو عنه روح الشر والأنانية ، وقد ذكر الرواة أن شخصاً من أحفاد عمر بن الخطاب كان يسئ للإمام ويبالغ في سبّه وشتمه وشتم جدّه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فأراد بعض شيعته اغتياله ، فنهاهم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ورأى أن يعالجه بغير ذلك ، فسأل عن مكانه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يمتهن الزراعة في بعض نواحي المدينة ، فركب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بغلته واتجه صوبه ، ولم يجد الإمام مسلكاً سوى و أن يطأ زرعه ، فصاح به العمري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تطأ زرعنا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 يجد الإمام طريقاً يوصله إليه سواه ، ولما انتهى إليه جلس إلى جنبه وأخذ يلاطفه قائلا له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غَرِمْتَ فِي زَرْعِكَ هذا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تَرْجو أَنْ تُصِيبَ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لا أعلم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قُلْتُ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تَرْجُو أَنْ يَجِينَكَ مِنْه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أرجو أن يجيئني منه مائتا دينار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فأعطاه الإمام ثلاثمائة دينار ، وقال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لَكَ ، وَزَرْعُكَ على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فتغيّر العمري ، وودّ أنّ الأرض قد وارت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ولم يقابل الإمام بالسب والشتم ، وسارع نحو الجامع النبوي ليعلن أمام الناس توبته وأساه على ما فرّط في حق الإمام ، ولما انتهى إلى الجامع ، رفع العمري صوته قائلاً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أعلم حيث يجعل رسالته فيمن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نين واهل بيه</w:t>
      </w:r>
      <w:r>
        <w:rPr>
          <w:rFonts w:ascii="IRNazanin" w:hAnsi="IRNazanin" w:eastAsia="IRNazanin"/>
          <w:color w:val="111111"/>
          <w:sz w:val="28"/>
          <w:sz w:val="28"/>
          <w:szCs w:val="28"/>
          <w:rtl w:val="true"/>
          <w:lang w:bidi="fa-IR"/>
        </w:rPr>
        <w:t xml:space="preserve">وبادر إليه أصحابه منكرين عليه هذا الانقلاب ، فجعل يخاصمهم ويعرض عليهم مآثر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وما قام به من اللطف والفضل تجاهه، والتفت الإمام إلى أصحابه فقال لهم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كانَ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أَرَدْتُم أَمْ ما أَرَدْتُ مِنْ إِصْلاحِ أَمْرِه ؟</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آيات حلمه أنه اجتاز على جماعة من حسّاده ومبغضيه ، وكان فيهم ابن هياج ، فأوعز إلى بعض أصحابه أن يمسك بلجام بغلة الإمام ، ويدعيها له ، فمضى الرجل إلى ما أمر به ، فعرف الإمام غايته ، فنزل عن بغلته وأعطاها له </w:t>
      </w:r>
      <w:r>
        <w:rPr>
          <w:rStyle w:val="FootnoteAnchor"/>
          <w:rtl w:val="true"/>
        </w:rPr>
        <w:footnoteReference w:id="471"/>
      </w:r>
      <w:r>
        <w:rPr>
          <w:rFonts w:ascii="IRNazanin" w:hAnsi="IRNazanin" w:eastAsia="IRNazanin"/>
          <w:color w:val="111111"/>
          <w:sz w:val="28"/>
          <w:sz w:val="28"/>
          <w:szCs w:val="28"/>
          <w:rtl w:val="true"/>
          <w:lang w:bidi="fa-IR"/>
        </w:rPr>
        <w:t xml:space="preserve">، لقد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المربي والمعلم للأخلاق الفاضلة 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يوصي أبناءه بالعفو والإحسان لمن أساء إليهم قائلاً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إِنِّي أَوْصِيكُم بِوَصِيَّةٍ مَنْ حَفِظَهَا انْتَفَعَ بِها ، إِذا أَتَاكُمْ آتِ فَأَسْمَعَ أَحَدَكُمْ فِي الأذنِ الْيُمنى مَكْروها ، ثُمَّ تَحَوَّلَ إِلَى الْيُسْرَى فَاعْتَذَرَ لَكُم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أَقُلْ شَيْئاً ، فَاقْبَلُوا عُذْرَه </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حكت هذه الوصية مدى حلمه وسعة خُلقه ، ومن الطبيعي أن هذا الخُلق الرفيع يوجب التألف وشيوع المحبّة والمودة بين النّاس </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كرمه وسخاؤه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كان الإمام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من أسخى النّاس ، وأكثرهم براً بالبؤساء والمحرومين ، وكان معظم فقراء المدينة يرتعون بنعمته وعطاياه ، وقد ذكر المؤرخون جمهرة كبيرة</w:t>
      </w:r>
      <w:r>
        <w:rPr>
          <w:rFonts w:eastAsia="Amiri" w:cs="Amiri" w:ascii="Amiri" w:hAnsi="Amiri"/>
          <w:color w:val="111111"/>
          <w:sz w:val="28"/>
          <w:szCs w:val="28"/>
          <w:rtl w:val="true"/>
          <w:lang w:bidi="ar-SA"/>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ممّن أغدق عليهم الإمام بفيض كرمه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البكرىكانت لمحمد البكرى ديون على جماعة من أهالي المدينة ، فطالبهم فلم يستجب له أحد، فرأى أن يتشرف بمقابلة الإمام ويشكو إليه حاله ، فمضى لمقابلته ، فوجده في ضيعة له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نقمى </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فقصده وبعد الالتقاء به عرض عليه حاجته، وضيق حاله ، فأمر الإمام غلامه بالانصراف لئلا يرى الرجل ، فيكون عليه ذل السؤال ، ثمّ أعطاه صرّة فيها ثلثمائة دينار لعلّها كانت أكثر من ديونه ، وانصرف الرجل داعياً له بالخير وشاكراً نعمته عليه</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غلام زنجي</w:t>
      </w:r>
      <w:r>
        <w:rPr>
          <w:rFonts w:ascii="IRNazanin" w:hAnsi="IRNazanin" w:eastAsia="IRNazanin"/>
          <w:color w:val="111111"/>
          <w:sz w:val="28"/>
          <w:sz w:val="28"/>
          <w:szCs w:val="28"/>
          <w:rtl w:val="true"/>
          <w:lang w:bidi="fa-IR"/>
        </w:rPr>
        <w:t xml:space="preserve">خرج الإمام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ومعه حاشيته وبعض أولاده إلى ضياعه الواقعة بساية </w:t>
      </w:r>
      <w:r>
        <w:rPr>
          <w:rStyle w:val="FootnoteAnchor"/>
          <w:rtl w:val="true"/>
        </w:rPr>
        <w:footnoteReference w:id="475"/>
      </w:r>
      <w:r>
        <w:rPr>
          <w:rFonts w:ascii="Amiri" w:hAnsi="Amiri" w:eastAsia="Amiri" w:cs="Amiri"/>
          <w:color w:val="111111"/>
          <w:sz w:val="28"/>
          <w:sz w:val="28"/>
          <w:szCs w:val="28"/>
          <w:rtl w:val="true"/>
          <w:lang w:bidi="ar-SA"/>
        </w:rPr>
        <w:t xml:space="preserve">، وقبل أن يصل إليها استراحوا في بعض المناطق المجاورة لها ، وكان الوقت شديد البرد ، فخرج إليهم عبد زنجي وهو يحمل قدراً ، فوقف أمام غلمان الإمام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سيدكم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ذاك، وأشاروا 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 يكنى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فوقف أمام الإمام متضرعاً قائلاً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سيدي ، هذه عصيدة أهديتها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فقبل الإمام هديته ، وأمره بأن يضعها عند الغلمان ، فوضعها عندهم ثم انصرف ، ولم يلبث حتى أقبل ومعه حزمة من الحطب وقال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سيدي ، هذا حطب أهديته 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فقبل الإمام هديته ، وأمره أن يلتمس له قبساً من النار ، فمضى وجاء به ، فأشعل الحطب ليقيهم البرد ، وأمر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بكتابة اسم العبد واسم مولاه ، ثم رحلوا إلى الضياع ، فمكثوا فيها أياماً ، ثم اتجهوا إلى بيت الله تعالى الحرام فاعتمروا وبعد الفراغ أمر الإمام غلامه أن يفتش عن صاحب الخيمة، ومضى ففتش عنه حتى ظفر به ، فسلّم عليه ، وسأله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قدوم الإمام ، فأبى أن يخبره ، وغلب على ظنه تشريف الإمام إلى مكة ، وقفل غلام الإمام راجعاً إلى الإمام ، وسار الرجل في أثره حتّى قدم على الإمام فسأله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غُلامُكَ تَبيعُه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جعلت فداك ، الغلام لك والضيعة ، وجميع ما أملك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الضَّيْعَةُ فَلا أُحِبُّ أَنْ أَمْلِكَها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 الرجل يتضرّع إلى الإمام ويتوسل إليه بقبول الضيعة ، والإمام يمتنع من إجابته ، وأخيراً اشترى الإمام الغلام مع الضيعة بألف دينار، فأعتق الغلام ووهب له الضيعة ، كل ذلك ليجازي الإحسان بالإحسان ، ويقابل المعروف بالمعروف ، وقد وسّع الله تعالى على العبد ببركة الإمام ، وأصبح أبناؤه من أثرياء مكة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محمّدوكان من جملة الذين أغدق عليهم الإمام بمعروفه عيسى بن محمد بن محمد القرطبي ، فقد زرع بطيخاً وقثاء وقرعاً </w:t>
      </w:r>
      <w:r>
        <w:rPr>
          <w:rStyle w:val="FootnoteAnchor"/>
          <w:rtl w:val="true"/>
        </w:rPr>
        <w:footnoteReference w:id="477"/>
      </w:r>
      <w:r>
        <w:rPr>
          <w:rFonts w:ascii="IRNazanin" w:hAnsi="IRNazanin" w:eastAsia="IRNazanin"/>
          <w:color w:val="111111"/>
          <w:sz w:val="28"/>
          <w:sz w:val="28"/>
          <w:szCs w:val="28"/>
          <w:rtl w:val="true"/>
          <w:lang w:bidi="fa-IR"/>
        </w:rPr>
        <w:t>، فلما استوى الزرع هجم عليه الجراد فأتى عليه ، ولم يبق منه شيئاً ، وقد غرم على زرعه مع ثمن جملين مائة وعشرين ديناراً ، فضاقت عليه الأرض ، وبينما هو يفكر في أمره إذ طلع عليه الإمام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عليه ، ثمّ قال له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حالك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أصبحت كالصريم </w:t>
      </w:r>
      <w:r>
        <w:rPr>
          <w:rStyle w:val="FootnoteAnchor"/>
          <w:rtl w:val="true"/>
        </w:rPr>
        <w:footnoteReference w:id="478"/>
      </w:r>
      <w:r>
        <w:rPr>
          <w:rFonts w:ascii="Amiri" w:hAnsi="Amiri" w:eastAsia="Amiri" w:cs="Amiri"/>
          <w:color w:val="111111"/>
          <w:sz w:val="28"/>
          <w:sz w:val="28"/>
          <w:szCs w:val="28"/>
          <w:rtl w:val="true"/>
          <w:lang w:bidi="ar-SA"/>
        </w:rPr>
        <w:t xml:space="preserve">بغتني الجراد فأكل زرعي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 غَرِمْتَ فِيهِ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وعشرين ديناراً مع ثمن الجملين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بأن يعطى مائة وخمسين ديناراً ، فأعطي ، وقال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رِبْحُكَ ثَلاثُونَ ديناراً مَعَ ثَمَن الْجَمَلَيْن </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w:t>
      </w:r>
      <w:r>
        <w:rPr>
          <w:rFonts w:ascii="IRNazanin" w:hAnsi="IRNazanin" w:eastAsia="IRNazanin"/>
          <w:color w:val="111111"/>
          <w:sz w:val="28"/>
          <w:sz w:val="28"/>
          <w:szCs w:val="28"/>
          <w:rtl w:val="true"/>
          <w:lang w:bidi="fa-IR"/>
        </w:rPr>
        <w:t xml:space="preserve">وفد عليه فقير يطلب رفده ، فأراد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اختباره ليكرمه على قدر معرفته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 لَكَ التَّمَنِّي فِي الدُّنْيا مَا كُنْتَ تَتَمَنِّى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أتمنّى أن أرزق التقية في ديني وقضاء حقوق إخواني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فاستحسن الإمام جوابه ، وأمر أن يعطى ألف دينار </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مبراته للفقراء ، وقد حفلت مصادر التأريخ بأسماء جماعة ممن أغدق عليهم الإمام بمعروفه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صدقات السرّ</w:t>
      </w:r>
      <w:r>
        <w:rPr>
          <w:rFonts w:ascii="IRNazanin" w:hAnsi="IRNazanin" w:eastAsia="IRNazanin"/>
          <w:color w:val="111111"/>
          <w:sz w:val="28"/>
          <w:sz w:val="28"/>
          <w:szCs w:val="28"/>
          <w:rtl w:val="true"/>
          <w:lang w:bidi="fa-IR"/>
        </w:rPr>
        <w:t xml:space="preserve">كان الإمام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يخرج في غلس الليل البهيم ، فيصل الفقراء ببره وإحسانه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لا يعلمون من الذي يصلهم ، وكان يصلهم بصراره التي تتراوح ما بين المائتي دينار إلى الأربعمائة دينار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يُضرب المثل بصراره ، فكان أهله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لمن جاءته صرار موسى وهو يشتكي القلّة والفقر</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قامت هباته السرية ، وصلاته الخفيّة بإعاشة الفقراء الذين أغدق عليهم بإحسانه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إطعام عامّ</w:t>
      </w:r>
      <w:r>
        <w:rPr>
          <w:rFonts w:ascii="IRNazanin" w:hAnsi="IRNazanin" w:eastAsia="IRNazanin"/>
          <w:color w:val="111111"/>
          <w:sz w:val="28"/>
          <w:sz w:val="28"/>
          <w:szCs w:val="28"/>
          <w:rtl w:val="true"/>
          <w:lang w:bidi="fa-IR"/>
        </w:rPr>
        <w:t>وأطعم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أهالي المدينة إطعاماً شاملاً ثلاثة أيام ، فعابه على ذلك بعض حسّاده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آتَى اللَّهُ نَبِيَّاً مِنْ أَنْبِيائِهِ شَيْئاً إِلَّا وَقَدْ آتَى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 وَزَادَهُ ما لَمْ يُؤْتِهِم قالَ تَعَالَى لِسُلَيمانَ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أَمْسِكْ بِغَيْرِ حِسَابٍ </w:t>
      </w:r>
      <w:r>
        <w:rPr>
          <w:rFonts w:eastAsia="Amiri" w:cs="Amiri" w:ascii="Amiri" w:hAnsi="Amiri"/>
          <w:color w:val="111111"/>
          <w:sz w:val="28"/>
          <w:szCs w:val="28"/>
          <w:rtl w:val="true"/>
          <w:lang w:bidi="ar-SA"/>
        </w:rPr>
        <w:t>) »</w:t>
      </w:r>
      <w:r>
        <w:rPr>
          <w:rStyle w:val="FootnoteAnchor"/>
          <w:rtl w:val="true"/>
        </w:rPr>
        <w:footnoteReference w:id="483"/>
      </w:r>
      <w:r>
        <w:rPr>
          <w:rFonts w:ascii="IRNazanin" w:hAnsi="IRNazanin" w:eastAsia="IRNazanin"/>
          <w:color w:val="111111"/>
          <w:sz w:val="28"/>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موجِباتِ الْمَغْفِرَةِ إِطْعَامُ الطَّعامِ </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تجرّد الإمام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السلامتجرداً كاملاً عن رغبات الدنيا وزخارفها ، وعاش في الدنيا عيشة الفقراء ، وقد تحدّث عن زهده إبراهيم بن عبدالحمید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عليه في بيته الذي كان يصلّي فيه ، فإذا ليس في البيت شيء سوى خصفة ، وسيف معلّق ومصحف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 يكن زهده ناشئاً من الفقر ، فقد كان يملك البسرية وغيرها من الحقول الزراعية التي كانت تدرّ عليه بالأموال الطائلة ، كما كانت تجبى له الأموال الطائلة منالحقوق الشرعيّة ، إلا أنه كان ينفقها جميعاً في إعاشة الفقراء وخدمة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معالم زهده أنه كان يتلو على أصحابه سيرة الصحابي العظيم أبي ذر الغفاريالذي ضرب المثل الأعلى للزهد ونكران الذات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رَحِمَ اللهُ أَبا ذَرّ ، فَقَدْ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الدُّنْيا عَنِّى مَذَمَّةٌ بَعْدَ رَغِيفَيْنِ مِنَ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أَتَغَذَّى بِأَحَدِهِما ، وَأَتَعشَىٰ بِالْآخَرِ ، وَبَعْدَ شَمْلَتي الصّوفِ أَتَّزِرُ بِإِحداهما وَأَتَرَدَى بِالْآخَرِ</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على هذا الخط سار الإمام موسى فطلق دنياه، ولم يحفل بها كجدّة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الإحسان إلى الناسمن معالي أخلاق الإمام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السلامالإحسان إلى الناس وقضاء حوائجهم ،</w:t>
      </w:r>
      <w:r>
        <w:rPr>
          <w:rFonts w:eastAsia="IRNazanin" w:cs="IRNazanin"/>
          <w:color w:val="111111"/>
          <w:sz w:val="28"/>
          <w:szCs w:val="28"/>
          <w:rtl w:val="true"/>
          <w:lang w:bidi="fa-IR"/>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أباح لعليّ بن يقطين الدخول في حكومة هارون التي هي غير شرعية لأجل قضاء حوائج الناس ، وقد اشتهرت كلمته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كَفَارَةُ عَمَلِ السُّلْطَانِ الإِحْسَانُ إِلَى الْإِخْوانِ ، وفد فزع إليه جماعة من المنكوبين والمظلومين ، فكشف عنهم ما ألمّ بهم من ظلم الحكومة العبّاسي ، كان منهم شخص من أهالي الري كانت عليه أموال طائلة للدولة ، وهو لا يتمكن من تسديدها، وهام في تيارات من الفكر في كيفية خلاصه ، سأل عن حاكم الري فأخبر أنّه من الشيعة ، فطوت نيته السفر إلى الإمام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يستجير به ، فسافر إلى المدينة والتقى بالإمام ، فعرض عليه ما هو عليه من المحنة ، واستجاب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فزوده برسالة إلى والي الري جاء فيها بعد البسملة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اللهَ تَعالى تَحْتَ عَرْشِهِ ظِلَا لَا يَسْكُنُهُ إِلَّا مَنْ أَسدى إلى أخيهِ مَعْرُوفاً ، أَوْ نَفْسَ عَنْهُ كُرْبَةٌ ، أَوْ أَدْخَلَ عَلى قَلْبِهِ سُرُوراً ، وهذا أَخوكَ ،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الرسالة ، وأخذ يجد في السير حتى انتهى إلى الري ، وقصد الحاكم ليلاً، فخرج إليه غلامه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أنت ؟ </w:t>
      </w:r>
      <w:r>
        <w:rPr>
          <w:rFonts w:eastAsia="Amiri" w:cs="Amiri" w:ascii="Amiri" w:hAnsi="Amiri"/>
          <w:color w:val="111111"/>
          <w:sz w:val="28"/>
          <w:szCs w:val="28"/>
          <w:rtl w:val="true"/>
          <w:lang w:bidi="ar-SA"/>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الصابر موسى </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وهرع الغلام إلى مولاه فأخبره بذلك ، فخرج الحاكم حافي القدمين ، فعانقه وقبل ما بين عينيه ، وأخذ يسأله عن حال الإمام ، ثم ناوله رسالة الإمام ، فجعل يوسعها تقبيلاً، ولما قرأها استدعى بأمواله وثيابه فقاسمه في جميعها ، وأعطاه قيمة ما لا يقبل القسمة ،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أخي ، هل سررتك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 والله ، وزدت على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استدعى السجل فشطب على جميع الديون التي عليه ، وأعطاه براءة منها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وخرج الرجل من عنده وقد غمرته الأفراح والمسرات ، ورأى أن يجازيه على إحسانه فيمضي إلى بيت الله الحرام ويدعو له ، ويخبر الإمام الا بما أسداه عليه من المعروف والإحسان ، ولما أقبل موسم الحج مضى إليه ودعا للرجل في البيت الحرام ، ثمّ مضى إلى المدينة فالتقى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وأخبره بما أسداه عليه من البرّ واللطف ، فسّر الإمام سروراً بالغاً ، فقال الرجل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 هل سرّك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 وَاللَّهِ لَقَدْ سَرَّني ، وَسَرَّ أَميرَ الْمُؤْمِنِينَ ، وَاللهِ لَقَدْ سَرَّ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وَلَقَدْ سَرَّ الله تعالى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ودلّت هذه البادرة على مدى اهتمام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بقضاء حوائج الناس والإحسان إليهم</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عتقه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للعبيد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وظاهرة أخرى من نزعات الإمام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الأخلاقية عتقه للعبيد وتحريرهم من رقّ العبودية ، فقد أعتق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مملوك </w:t>
      </w:r>
      <w:r>
        <w:rPr>
          <w:rStyle w:val="FootnoteAnchor"/>
          <w:rtl w:val="true"/>
        </w:rPr>
        <w:footnoteReference w:id="489"/>
      </w:r>
      <w:r>
        <w:rPr>
          <w:rFonts w:ascii="Amiri" w:hAnsi="Amiri" w:eastAsia="Amiri" w:cs="Amiri"/>
          <w:color w:val="111111"/>
          <w:sz w:val="28"/>
          <w:sz w:val="28"/>
          <w:szCs w:val="28"/>
          <w:rtl w:val="true"/>
          <w:lang w:bidi="ar-SA"/>
        </w:rPr>
        <w:t xml:space="preserve">، كل ذلك لوجه الله تعالى وابتغاء مرضاته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الإنابة إلى الله عزّ وجلّ</w:t>
      </w:r>
      <w:r>
        <w:rPr>
          <w:rFonts w:ascii="IRNazanin" w:hAnsi="IRNazanin" w:eastAsia="IRNazanin"/>
          <w:color w:val="111111"/>
          <w:sz w:val="28"/>
          <w:sz w:val="28"/>
          <w:szCs w:val="28"/>
          <w:rtl w:val="true"/>
          <w:lang w:bidi="fa-IR"/>
        </w:rPr>
        <w:t xml:space="preserve">أناب الإمام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إلى الله تعالى وانقطع إليه ، وتمسك بحبل طاعته ، وهذه شذرات من إنابته إلى الله تعالى </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بكاؤه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خشية الله تعالى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من أكثر المتقين والعابدين خشية من الله تعالى ، وقد حدث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خوفه وخشيته من الله تعالى أنه كان يبكي من خشيته تعالى حتى تخضل كريمته من دموع عينيه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كثرة سجوده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الله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روى الشيباني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لأبي الحسن موسى في بضع عشر سنة سجدة في كلّ يوم بعد ابيضاض الشمس إلى وقت الزوال </w:t>
      </w:r>
      <w:r>
        <w:rPr>
          <w:rStyle w:val="FootnoteAnchor"/>
          <w:rtl w:val="true"/>
        </w:rPr>
        <w:footnoteReference w:id="491"/>
      </w:r>
      <w:r>
        <w:rPr>
          <w:rFonts w:ascii="Amiri" w:hAnsi="Amiri" w:eastAsia="Amiri" w:cs="Amiri"/>
          <w:color w:val="111111"/>
          <w:sz w:val="28"/>
          <w:sz w:val="28"/>
          <w:szCs w:val="28"/>
          <w:rtl w:val="true"/>
          <w:lang w:bidi="ar-SA"/>
        </w:rPr>
        <w:t xml:space="preserve">، ولكثرة سجوده كانت له ثفنات في مواضع سجوده كثفنات البعير ، وكان له غلام يقصها من جبينه وعرنين أنفه ، وفي ذلك قال بعض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طالَتْ لِطولِ سُجودِ منهُ ثَفَتُهُ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فَفَرحت جبهة منهُ وعِرْنينارأى فراغتهُ في السجن 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ونعمة شكر الباري بها حينا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ودخل الجامع النبوي في أوّل الليل ، فسجد سجدة واحدة وهو يقول بخضوع وخشوع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عَظُمَ الذَّنْبُ عِنْدِي ، فَلْيَحْسُنِ الْعَفْو عِنْدَكَ ، يا أَهْلَ التَّقوى وَيا أَهْلَ الْمَغْفِرَة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 يردّد هذه الكلمات بإنابة وخشوع حتى أصبح الصبح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وحينما أودعه الطاغية هارون في سجن الربيع كان يطل من أعلى القصر فيرى ثوباً مطروحاً في مكان خاص من البيت لم يتغير عن موضعه ، فتعجب من ذلك وقال</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للربيع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ذاك الثوب الذي أراه كل يوم في ذلك الموضع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له الربيع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ذاك بثوب، وإنّما هو موسى بن جعفر له في كلّ يوم سجدة بعد طلوع الشمس إلى وقت 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وبهر هارون وراح يبدي إعجابه بعبادة الإمام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هذا من رهبان بني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والتفت الربيع إلى هارون طالباً منه أن يطلق سراحه ولا يضيق عليه في السجن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 مالك قد ضيّقت عليه في الحبس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فأجابه هارون بعنف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هيهات لا بدّ من ذلك ؟ </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حرص هارون على الملك، وحبّه للدنيا قد صدّاه عن الطريق القويم ودفعاه إلى سجن الإمام وحرمان المسلمين من التمتّع بعلومه والاستفادة من مواهبه </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بالعبادة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شغف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بعبادة الله تعالى وطاعته حتى صارت من مقوماته ، وقد روت شقيقة السندي بن شاهك حينما سجن الإمام في بيت أخيها كيفية عبادة الإمام ،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إذا صلّى العتمة حمد الله ومجده ودعاه إلى أن يزول الليل ، ثمّ يقوم ويصلّي حتى يطلع الصبح ، فيصلي الصبح ، ثم يذكر الله تعالى حتى تطلع الشمس ، ثم يقعد إلى ارتفاع الضحى ، ثمّ يرقد ويستيقظ قبل الزوال ، ثمّ يتوضأ ويصلي حتّى يصلّي العصر، ثمّ يذكر الله تعالى حتى يصلّي المغرب ، ثمّ يصلّي ما بين المغرب والعتمة ، فكان هذا دأبه إلى أن مات </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السجن لتفرّغه للعبادة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أودعه الطاغية هارون في السجن تفرّغ للعبادة ، فكان صائماً في النهار وقائماً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الليل ، وقد شكر الله تعالى على تفرّغه لطاعته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طالَما كُنْتُ أَسْأَلُكَ أَنْ تُفَرِّغَنِي لِعِبَادَتِكَ وَقَدِ اسْتَجَبْتَ مِنِّي ، فَلَكَ الْحَمْدُ عَلى ذلِكَ </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أرأيتم مدى طاعة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الله تعالى ، فقد رأى السجن نعمة عليه ولطفاً من 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تعالى لتفرّغه لعبادتهوبهذا ينتهي بنا الحديث عن بعض مكارم أخلاق الإمام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التي هي 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من الفضائل والمآثر ، وهي تحكي أخلاق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والمثل الكريمة لأهل بيت النبوة ومعدن الحكمة والتقوى في دنيا الإسلام</w:t>
      </w:r>
      <w:r>
        <w:rPr>
          <w:rFonts w:eastAsia="Amiri" w:cs="Amiri" w:ascii="Amiri" w:hAnsi="Amiri"/>
          <w:color w:val="111111"/>
          <w:sz w:val="28"/>
          <w:szCs w:val="28"/>
          <w:rtl w:val="true"/>
          <w:lang w:bidi="ar-SA"/>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علي بن موسى الرضاء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من كنوز العلم والحكمة في مواهبه وعبقرياته ، ومن شموس أئمة الهدى دعاة الإصلاح الاجتماعي في دنيا الإسلام ، وقد مثل جده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وآباءه الأئمة الطيبين في معالي أخلاقه ، وسموّ ذاته ، فكان صورة مشرقة عنهم في جميع في جميع مناحي حياته ، فقد اتجه صوب الله تعالى ، وتجرّد تجرّداً كاملاً عن النزعات المادية التي مالها إلى التراب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ونعرض إلى ما أثر عنه في الحثّ على مكارم الأخلاق ، ثمّ نذكر معالي التي هي من نفحات أخلاق جده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مکارم الأَخْلَاقِ</w:t>
      </w:r>
      <w:r>
        <w:rPr>
          <w:rFonts w:ascii="IRNazanin" w:hAnsi="IRNazanin" w:eastAsia="IRNazanin"/>
          <w:color w:val="111111"/>
          <w:sz w:val="28"/>
          <w:sz w:val="28"/>
          <w:szCs w:val="28"/>
          <w:rtl w:val="true"/>
          <w:lang w:bidi="fa-IR"/>
        </w:rPr>
        <w:t xml:space="preserve">أوصى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معالى الأخلاق والتحلى بها ، فإن الإنسان إنما يكون إنساناً وخليفة الله تعالى في أرضه لا بصورته ، وأكله وشربه وغير ذلك من متع الحياة الدنيا ، وإنّما يكون إنساناً بما يحمله من القيم الكريمة ، والمثل العليا، وهذه صور منها أدلى بها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التواضع</w:t>
      </w:r>
      <w:r>
        <w:rPr>
          <w:rFonts w:ascii="Amiri" w:hAnsi="Amiri" w:eastAsia="Amiri" w:cs="Amiri"/>
          <w:color w:val="111111"/>
          <w:sz w:val="28"/>
          <w:sz w:val="28"/>
          <w:szCs w:val="28"/>
          <w:rtl w:val="true"/>
          <w:lang w:bidi="ar-SA"/>
        </w:rPr>
        <w:t>التواضع من الخصال الكريمة التي يشرف بها الإنسان ، وقد عرض له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التَّواضُعُ أَنْ تُعْطى النَّاسَ مَا تُحِبُّ أَنْ تُعْطَاهُ </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حكى كلام الإمام حقيقة التواضع ، وهو أن يعطي الإنسان للناس من التكريم والتعظيم مثل ما يحبّ ويتمنى أن يعطى لنفسهوكتب الإمام إلى محمّد بن سنان رسالة تحدّث فيها عن صور التواضع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التَّواضُعُ دَرَجَاتٌ مِنْها أَنْ يَعْرِفَ الْمَرْءُ قَدْرَ نَفْسِهِ فَيُنْزِلَها مَنْزِلَتَها بِقَلْبٍ سَليم ، لَا يُحِبُّ أَنْ يَأْتِيَ لِأَحَدٍ إِلَّا مِثْلَ مَا يُؤْتِى إِلَيْهِ ، إِنْ أَتى بِسَيِّئَةٍ إِلَيْهِ دَرَأَها </w:t>
      </w:r>
      <w:r>
        <w:rPr>
          <w:rStyle w:val="FootnoteAnchor"/>
          <w:rtl w:val="true"/>
        </w:rPr>
        <w:footnoteReference w:id="498"/>
      </w:r>
      <w:r>
        <w:rPr>
          <w:rFonts w:ascii="Amiri" w:hAnsi="Amiri" w:eastAsia="Amiri" w:cs="Amiri"/>
          <w:color w:val="111111"/>
          <w:sz w:val="28"/>
          <w:sz w:val="28"/>
          <w:szCs w:val="28"/>
          <w:rtl w:val="true"/>
          <w:lang w:bidi="ar-SA"/>
        </w:rPr>
        <w:t xml:space="preserve">بِالْحَسَنَةِ ، كَاظِمُ الْغَيْظِ ، عافٍ عَنِ النَّاسِ ، وَاللهُ تَعَالَى يُحِبُّ الْمُحْسِنِينَ </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هذا اللون من التواضع دليل على شرف النفس وسموّها وكمالها ، وهو من صفات الأفذاذ الذين بلغوا قمة الشرف والكمال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خيار النّاستحدّث الإمام عن خيار النّاس وأشرافهم قال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إِذا أَحْسَنوا اسْتَبْشَروا ، وَإِذا أَساوُوا اسْتَغْفَرُوا ، وَإِذا أعطوا شَكَروا ، وَإِذا ابْتُلُوا صَبَرُوا ، وَإِذا غَضِبوا عفوا </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حقاً ان من يتصف بهذه الصفات الكريمة فهو من خيار الناس ومن أشرافهم وعيونهم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التّبسم في وجه المؤمن</w:t>
      </w:r>
      <w:r>
        <w:rPr>
          <w:rFonts w:ascii="IRNazanin" w:hAnsi="IRNazanin" w:eastAsia="IRNazanin"/>
          <w:color w:val="111111"/>
          <w:sz w:val="28"/>
          <w:sz w:val="28"/>
          <w:szCs w:val="28"/>
          <w:rtl w:val="true"/>
          <w:lang w:bidi="fa-IR"/>
        </w:rPr>
        <w:t>من الأخلاق الكريمة التي أوصى بها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السلامالتبسم في وجه وجه المؤمن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تَبَسَّمَ فِي وَجْهِ أَخِيهِ الْمُؤْمِنِ كَتَبَ اللهُ لَهُ حَسَنَةٌ ، وَمَنْ كَتَبَ لَهُ حَسَنَةٌ لَمْ يُعَذِّبْهُ الله</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التودّد إلى النّاس</w:t>
      </w:r>
      <w:r>
        <w:rPr>
          <w:rFonts w:ascii="IRNazanin" w:hAnsi="IRNazanin" w:eastAsia="IRNazanin"/>
          <w:color w:val="111111"/>
          <w:sz w:val="28"/>
          <w:sz w:val="28"/>
          <w:szCs w:val="28"/>
          <w:rtl w:val="true"/>
          <w:lang w:bidi="fa-IR"/>
        </w:rPr>
        <w:t xml:space="preserve">حثّ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على التودد إلى النّاس ؛ لأنّ فيه ربطاً وثيقاً بين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التَّوَدُّدُ إِلَى النَّاسِ نِصْفُ الْعَقْل </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المساواة في السلام</w:t>
      </w:r>
      <w:r>
        <w:rPr>
          <w:rFonts w:ascii="IRNazanin" w:hAnsi="IRNazanin" w:eastAsia="IRNazanin"/>
          <w:color w:val="111111"/>
          <w:sz w:val="28"/>
          <w:sz w:val="28"/>
          <w:szCs w:val="28"/>
          <w:rtl w:val="true"/>
          <w:lang w:bidi="fa-IR"/>
        </w:rPr>
        <w:t xml:space="preserve">أوصى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أصحابه بالمساواة بالسلام بين الغني والفقير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لَقِيَ فَقيراً مُسْلِماً فَسَلَّمَ عَلَيْهِ خِلافَ سَلامِهِ عَلَى الْغَنيَّ لَقِيَ الله عَزَّ وَجَلَّ وَهُوَ عَلَيْهِ غَضْبان </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هم قادة الإسلام وحماته الذين يحكون واقعه وجوهره الذي منه المساواة العادلة بين جميع المسلمين من دون تمييز بعضهم على بعض إلا بالتقوى </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أفضل العقلتحدّث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أفضل ما يتصوّره العقل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الْعَقْلِ مَعْرِفَةُ الْإِنْسَانِ نَفْسَه </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من معالي أخلاق الإنسان ، ومن نضوج فكره أن يعرف نفسه ، كيف صوّرت أجهزتها العجيبة من العقل والسمع والبصر وغير ذلك من مكوّناتها ، 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نَفْسَهُ فَقَدْ عَرَفَ رَبَّهُ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معرفة الإنسان لنفسه تبعده عن مآثم الحياة ، وتصدّه عن الشرّ ، وتهديه للتي هي أقوم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التفكر في أمر الله تعالى</w:t>
      </w:r>
      <w:r>
        <w:rPr>
          <w:rFonts w:ascii="IRNazanin" w:hAnsi="IRNazanin" w:eastAsia="IRNazanin"/>
          <w:color w:val="111111"/>
          <w:sz w:val="28"/>
          <w:sz w:val="28"/>
          <w:szCs w:val="28"/>
          <w:rtl w:val="true"/>
          <w:lang w:bidi="fa-IR"/>
        </w:rPr>
        <w:t xml:space="preserve">من تمام الإيمان التفكير في أمر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لَيْسَتِ الْعِبادَةُ بِكَثْرَةِ الصَّلَاةِ وَالصَّوْمِ ، إِنَّمَا الْعِبادَةُ كَثْرَةُ التَّفَكُرِ فِي أَمْرِ اللهِ عَزَّ وَجَلَّ </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التفكر في مخلوقات الله تعالى ، والتأمل في بدائع خلقه ، والنظر فيما يحتويه هذا الكون من الأسرار والعجائب يدلّل على عظمة الخالق العظيم ، وإذا أمن الإنسان بوجود ربّه ، فقد كملت أخلاقه وابتعد عن كلّ إثم وشرّ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محاسبة النفسدعا الإمام الالها إلى محاسبة الإنسان لنفسه ، والنظر في أعماله ، فإن كانت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حسنة استزاد منها ، وإن كانت سيّئة تاب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حاسَبَ نَفْسَهُ رَبِحَ ، وَمَنْ غَفَلَ عَنْها خَسِر</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من مكارم أخلاق الإنسان أن يحاسب نفسه فيما يعمله من خير أو شرّ ، فإن حاسبها ربح ، ومن أهملها فإنّها تهبط به إلى مستوى سحيق ما له من 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تماميّة العقل</w:t>
      </w:r>
      <w:r>
        <w:rPr>
          <w:rFonts w:ascii="IRNazanin" w:hAnsi="IRNazanin" w:eastAsia="IRNazanin"/>
          <w:color w:val="111111"/>
          <w:sz w:val="28"/>
          <w:sz w:val="28"/>
          <w:szCs w:val="28"/>
          <w:rtl w:val="true"/>
          <w:lang w:bidi="fa-IR"/>
        </w:rPr>
        <w:t xml:space="preserve">تحدّث الإمام عن تماميّة العقل وكماله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يَتِمُّ عَقْلُ امْرِي مُسْلِمٍ حَتَّى يَكُونَ فيهِ 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مِنْهُ مَأْمُولٌ ، وَالشَّرُّ مِنْهُ مَأْمُونٌ ، يَسْتَكْثِرُ قَليلَ الْخَيْرِ مِنْ غَيْرِهِ ، وَيَسْتَقِلُّ كَثيرَ الْخَيْرِ مِنْ نَفْسِهِ ، لَا يَسْأَمُ مِنْ طَلَبِ الْحَوائِجِ إِلَيْهِ ، وَلَا يَمَلُّ مِنْ طَلَبِ الْعِلْمِ طُولَ دَهْرِهِ ، الْفَقْرُ فِي اللَّهِ أَحَبَّ إِلَيْهِ مِنَ الْغِنى ، وَالذُّلُّ في اللهِ أَحَبُّ إِلَيْهِ مِنَ الْعِزَّ في عَدُوِّهِ، وَالْخُمولُ أَشْهَى إِلَيْهِ مِنَ الشُّهْرَةِ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الْعاشِرَةُ وَما الْعاشِرَةُ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هي ؟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يَرىَ أَحَداً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خَيْرٌ مِنَى وَأَنْفَى ، إِنَّمَا النَّاسُ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خَيْرٌ مِنْهُ وَأَتْقى ، وَرَجُلٌ شَرٌّ مِنْهُ وَأَدْنى ، فَإِذا لَقِيَ الَّذِي هُوَ شَرٌّ مِنْهُ وَأَدْنى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خَيْرَ هذا باطِنٌ وَهُوَ خَيْرٌ لَهُ ، وَخَيْرِي ظَاهِرٌ وَهُوَ شَرٌّ لِي ، وَإِذا رَأَى الَّذِي هُوَ خَيْرٌ مِنْهُ وَأَتْقَى تَواضَعَ لَهُ لِيَلْحَقَ بِهِ ، فَإِذا فَعَلَ ذلِكَ فَقَدْ عَلا مَجْدُهُ ، وَطابَ خَيْرُهُ ، وَحَسُنَ ذِكْرُهُ ، وَسادَ أَهْلَ زَمانِه </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يتحلّى بهذه الصفات الكريمة فقد كملت أخلاقه وسمت نفسه ، وكان على اتصال وثيق بالله تعالى الذي بيده جميع مجريات الأمور والأحداث </w:t>
      </w:r>
      <w:r>
        <w:rPr>
          <w:rFonts w:eastAsia="Amiri" w:cs="Amiri" w:ascii="Amiri" w:hAnsi="Amiri"/>
          <w:color w:val="111111"/>
          <w:sz w:val="28"/>
          <w:szCs w:val="28"/>
          <w:rtl w:val="true"/>
          <w:lang w:bidi="ar-SA"/>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وصيّة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أوصى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أحمد بن محمد بن أبي نصر ، بوصيّة حفلت بمكارم الأخلاق ، كان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تَمُلَّ الدُّعاءَ فَإِنَّهُ مِنَ اللَّهِ بِمَكانٍ ، وَعَلَيْكَ بِالصَّبْرِ ، وَطَلَبِ الْحَلَالِ ، وَصِلَةِ الرَّحِمِ ، وَإِيَّاكَ وَمُكاشَفَةَ النَّاسِ ، فَإِنَّا أَهْلُ بَيْتٍ نَصِلُ مَنْ قَطَعنا ، وَنُحْسِنُ إِلَى مَنْ أَساءَ إِلَيْنا ، فَنَرَىٰ وَاللَّهِ فِي ذلِكَ الْعاقِبَةَ الْحَسَنَة </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بنود هذه الوصيّة من أمهات الفضائل ومعالي الأخلاق ، ومن اخذ بها وطبّقها على واقع حياته فقد تحلّى بالأخلاق العالية والآداب الرفيعة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شكر المنعممن آداب أئمة أهل البيت لا الا الحثّ على شكر المنعم والمحسن من عامة الناس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يَشْكُرِ الْمُنْعِمَ مِنَ الْمَخْلُوقينَ لَمْ يَشْكُرِ الله عَزَّ وَجَلَ </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شكر المنعم والمحسن واجب ، وذلك لإشاعة الخير والمعروف ، فمن لم يشكره وألقى الستار على إحسانه لم يشكر الله تعالى على نعمه وألطافه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کریمةتحدّث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بعض الخصال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مَنْ لَمْ تَكُنْ فِيهِ فَلَا تَرْجُوهُ لِشَيْءٍ مِنَ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تَعْرِفِ الوَثَاقَةَ في أرومَتِهِ ، وَالْكَرَمَ فِي طِباعِهِ ، وَالرَّصانَةَ فِي خُلْقِهِ ، وَالنُّيْلَ فِي نَفْسِهِ ، وَالْمَخَافَةَ لِرَبِّهِ</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إذا تسلّح الإنسان بهذه الخصال الكريمة فقد سمت نفسه وارتقت أسمى مراتب الشرف والكمال</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صلة الأرحاممن معالي الأخلاق التي أكد عليها الإمام صلة الأرحام ، وقد أثرت عنه كوكبة من الأحاديث فيها ، كان منها</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يَصِلُ رَحِمَهُ فَيَكُونَ قَدْ بَقِيَ مِنْ عُمُرِهِ ثَلَاثُ سِنِينَ ، فَيُصَيَّرُها الله ثَلاثِينَ سَنَةً ، وَيَفْعَلُ الله ما يشاء </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نَعْلَمُ شَيْئاً يَزِيدُ فِي الْعُمُرِ إِلَّا صِلَةُ الرَّحِمِ ، حَتَّىٰ أَنَّ الرَّجُلَ يَكُونُ أَجَلُهُ ثَلَاثَ سِنِينَ فَيَكُونَ وَصولاً لِلرَّحِمِ فَيَزِيدُ اللهُ في عُمُرِهِ ثَلَاثِينَ سَنَةٌ ، فَيَجْعَلُهَا ثَلاثاً وَثَلَاثِينَ سَنَةٌ ، وَيَكُونُ أَجَلُهُ ثَلاثاً وَثَلاثينَ سَنَةً فَيَكُونُ قاطِعاً لِلرَّحِمِ فَيُنْقِصَهُ اللَّهُ ثَلاثِينَ سَنَةٌ ، وَيَجْعَلُ أَجَلَهُ ثَلَاثَ سنين</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 رَحِمَكَ وَلَوْ بِشَرْبَةِ ماءٍ ، وَأَفْضَلُ</w:t>
      </w:r>
      <w:r>
        <w:rPr>
          <w:rFonts w:eastAsia="Amiri" w:cs="Amiri" w:ascii="Amiri" w:hAnsi="Amiri"/>
          <w:color w:val="111111"/>
          <w:sz w:val="28"/>
          <w:szCs w:val="28"/>
          <w:rtl w:val="true"/>
          <w:lang w:bidi="ar-SA"/>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توصلُ بِهِ الرَّحِمَ كَفُّ الأذى عَنْهُ ، وَصِلَةُ الرَّحِمِ مَنْساةٌ فِي الْأَجَلِ مَحَبَّةٌ فِي الْأَهْلِ</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صلة الرحم توجب ترابط المجتمع وتضامنه ، وهما من أهم القيم التي دعا إليها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عون الضعيف</w:t>
      </w:r>
      <w:r>
        <w:rPr>
          <w:rFonts w:ascii="IRNazanin" w:hAnsi="IRNazanin" w:eastAsia="IRNazanin"/>
          <w:color w:val="111111"/>
          <w:sz w:val="28"/>
          <w:sz w:val="28"/>
          <w:szCs w:val="28"/>
          <w:rtl w:val="true"/>
          <w:lang w:bidi="fa-IR"/>
        </w:rPr>
        <w:t xml:space="preserve">من أخلاق الإمام التي دعا إليها عون الضعيف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عَوْنُكَ لِلضَّعيف أَفْضَلُ مِنَ الصَّدَقَةِ </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الفرج عن المؤمنقال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من الأعمال الصالحة والخُلق الكامل الفرج عن المؤمن إذا وقع في محنة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فَرَّجَ عَنْ مُؤْمِنٍ فَرَّجَ اللهُ عَنْهُ يَوْمَ الْقِيَامَةِ </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وبهذا النزر اليسير من كلماته الا في مكارم الأخلاق، وما يتصل بها نطوي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اخلاقة</w:t>
      </w:r>
      <w:r>
        <w:rPr>
          <w:rFonts w:ascii="IRNazanin" w:hAnsi="IRNazanin" w:eastAsia="IRNazanin"/>
          <w:color w:val="111111"/>
          <w:sz w:val="28"/>
          <w:sz w:val="28"/>
          <w:szCs w:val="28"/>
          <w:rtl w:val="true"/>
          <w:lang w:bidi="fa-IR"/>
        </w:rPr>
        <w:t>أمّا أخلاق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فإنها صورة مشرقة عن أخلاق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بعث ليتمّم مكارم الأخلاق ، وينقذ الإنسان من أوحال الجاهلية وأوثانها ،</w:t>
      </w:r>
      <w:r>
        <w:rPr>
          <w:rFonts w:eastAsia="IRNazanin" w:cs="IRNazanin"/>
          <w:color w:val="111111"/>
          <w:sz w:val="28"/>
          <w:szCs w:val="28"/>
          <w:rtl w:val="true"/>
          <w:lang w:bidi="fa-IR"/>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كان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في سمو أخلاقه المثل الأعلى لكل ما جاء به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القيم الكريمة والمثل العليا، وهذه شذرات من قيم أخلاقه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كلمة جامعة عن أخلاق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وتحدّث إبراهيم بن العبّاس عن مكارم أخلاق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بكلمة جامعة جاء 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رأيت ولا سمعت بأحد أفضل من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جفا أحداً قط ، ولا قطع على أحد كلامه ، ولا ردّ أحداً عن حاجة ، وما مد رجليه بين جليسه ، ولا اتكأ قبله ، ولا شتم مواليه ومماليكه ، ولا قهقه في ضحكه ، وكان يجلس على مائدته مماليكه ومواليه ، قليل النوم بالليل ، يحيى أكثر لياليه من أوّلها إلى آخرها ، كثير المعروف والصدقة ، وأكثر ذلك في الليالي المظلمة </w:t>
      </w:r>
      <w:r>
        <w:rPr>
          <w:rFonts w:eastAsia="IRNazanin" w:cs="IRNazanin"/>
          <w:color w:val="111111"/>
          <w:sz w:val="28"/>
          <w:szCs w:val="28"/>
          <w:rtl w:val="true"/>
          <w:lang w:bidi="fa-IR"/>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حكت هذه الكلمات ما اتصف به الإمام الله من مكارم الأخلاق ، 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لم يجفو أحداً من الناس ، سواءً أكانوا من أحبائه أم من أعدائه ، وإنما كان يقابلهم ببسمات فيّاضة بالبشر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يقطع على أي أحد كلامه ، وإنّما يتركه حتى يستوفي حديثه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يمد رجليه بين جليسه ، وإنما يجلس معه متأدباً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لم يتكئ قبل جليسه ، وإنما يتكئ بعده احتراماً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يشتم أي أحد من مماليكه ومواليه وإن أساء واله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لم يترفع على مواليه ومماليكه ، وكان يجلس معهم على مائدة الطعام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كثير العبادة، وكان ينفق لياليه بالصلاة وتلاوة كتاب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المعروف، والصدقة على الفقراء والبؤساء ، وكانت صلاته لهم في</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غلس الليل لئلا يعرفه أحد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هذه بعض مكارم أخلاقه التي شاهدها إبراهيم بن العباس ، وهي تضارع أخلاق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الذين فجروا ينابيع العلم والحكمة في الأرض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لمحات من أخلاقه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تحدّث المؤرّخون عن بوادر كثيرة من مكارم أخلاقه ، كان منها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لما تقلّد ولاية العهد ، وهي أرقى منصب في الدولة العباسية الممتدة الأطراف في معظم أنحاء الأرض ، لم يأمر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أحداً من مواليه وخدمه في الكثير من شؤونه ، وإنّما كان يقوم بنفسه في خدمة نفسه، وقد احتاج إلى الحمام ، فكره أن يأمر أحداً بتهيئته له ، ومضى إلى حمّام البلد ، ولم يكن صاحبه يظنّ أنّ ولي العهد يأتي إلى حمّام البلد ، فإنّ حمامات الملوك في قصورهم ، ولما دخل الإمام إلى الحمام بصر به جندي لا يعرفه ، فأمره أن يصب الماء على رأسه ، وينظفه ، ففعل الإمام ذلك ، ودخل الحمام رجل كان يعرف الإمام ، فرآه يقوم بتنظيف الجندي ، فصاح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هلكت ، أتستخدم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فذعر الجندي وأقبل على الإمام متضرّعاً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 رسول الله ، هلا عصيتني إذ أمرتك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فتبسّم الإمام وقال له بلطف ورفق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لَمَثوبةٌ ، وَما أَرَدْتُ أَنْ أَعْصيك فيما أتابُ عَلَيْه </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أرأيتم هذه النفس الملائكيّة التي ضارعت الأنبياء في سموّ أخلاقهم ونكران ذواتهم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سموّ أخلاقه أنّه إذا جلس على مائدته أجلس عليها مماليكه حتّى</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السايس والبّواب</w:t>
      </w:r>
      <w:r>
        <w:rPr>
          <w:rStyle w:val="FootnoteAnchor"/>
          <w:rtl w:val="true"/>
        </w:rPr>
        <w:footnoteReference w:id="518"/>
      </w:r>
      <w:r>
        <w:rPr>
          <w:rFonts w:ascii="Amiri" w:hAnsi="Amiri" w:eastAsia="Amiri" w:cs="Amiri"/>
          <w:color w:val="111111"/>
          <w:sz w:val="28"/>
          <w:sz w:val="28"/>
          <w:szCs w:val="28"/>
          <w:rtl w:val="true"/>
          <w:lang w:bidi="ar-SA"/>
        </w:rPr>
        <w:t>، وقد ضرب بذلك مثلاً لإلغاء التمايز بين الناس ، وأنّهم جميعاً على صعيد واحد لا فرق لأحد منهم على الآخر</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عظيم أخلاقه ما حدث به إبراهيم بن العباس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الیسلام</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 بِالْعِتْقِ ، وَلَا أَحْلِفُ بِالْعِتْقِ إِلَّا عَتَقْتُ رَقَبَةٌ ، وَأَعْتَقْتُ بَعْدَها جَميعَ ما أَمْلِكُ إِنْ كانَ يَرىَ أَنَّهُ خَيْرٌ مِنْ هذا، وأشار إلى عبد أسود من غلمانه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بِقَرابَتي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إِلَّا أَنْ يَكُونَ لِي عَمَلَ صَالِحٌ فَأَكونَ أَفْضَلَ بِهِ مِنْه </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له رجل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على وجه الأرض أشرف منك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فأجابه الإمام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التَّقْوى شَرَّفَتْهُم ، وَطاعَةُ اللهِ أَحْظَتْهُم</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خير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عليه الإمام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 خَيْرُ مِنّي مَنْ كانَ أَتْقَى لِلَّهِ عَزَّ وَجَلَّ ، وَأَطْوَعَ لَهُ ، وَالله ما نُسِخَتْ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وَجَعَلْنَاكُمْ شُعُوباً وَقَبَائِلَ لِتَعَارَفُوا إِنَّ أَكْرَمَكُمْ عِندَ اللهِ أَتْقَاكُمْ</w:t>
      </w:r>
      <w:r>
        <w:rPr>
          <w:rStyle w:val="FootnoteAnchor"/>
          <w:rtl w:val="true"/>
        </w:rPr>
        <w:footnoteReference w:id="521"/>
      </w:r>
      <w:r>
        <w:rPr>
          <w:rStyle w:val="FootnoteAnchor"/>
          <w:rtl w:val="true"/>
        </w:rPr>
        <w:footnoteReference w:id="522"/>
      </w:r>
      <w:r>
        <w:rPr>
          <w:rFonts w:ascii="IRNazanin" w:hAnsi="IRNazanin" w:eastAsia="IRNazanin"/>
          <w:color w:val="111111"/>
          <w:sz w:val="28"/>
          <w:sz w:val="28"/>
          <w:szCs w:val="28"/>
          <w:rtl w:val="true"/>
          <w:lang w:bidi="fa-IR"/>
        </w:rPr>
        <w:t xml:space="preserve"> وهكذا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تنكر لجميع مظاهر العظمة والتفوق على خلق الله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وسيرة آبائه العظام الذين أعرضوا عن تعالى ، وهذه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زهو الدنيا وفخرها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ذاتيّات الإمام الرضاء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في الدنيا ، والإعراض عن مباهجها وزينتها ، ومن مظاهر زهده ما رواه محمد بن عباد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جلوس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حصير في الصيف ، وعلى مسح </w:t>
      </w:r>
      <w:r>
        <w:rPr>
          <w:rStyle w:val="FootnoteAnchor"/>
          <w:rtl w:val="true"/>
        </w:rPr>
        <w:footnoteReference w:id="523"/>
      </w:r>
      <w:r>
        <w:rPr>
          <w:rFonts w:ascii="Amiri" w:hAnsi="Amiri" w:eastAsia="Amiri" w:cs="Amiri"/>
          <w:color w:val="111111"/>
          <w:sz w:val="28"/>
          <w:sz w:val="28"/>
          <w:szCs w:val="28"/>
          <w:rtl w:val="true"/>
          <w:lang w:bidi="ar-SA"/>
        </w:rPr>
        <w:t>في الشتاء ، ولباسه الغليظ من الثياب ، حتّى إذا برز للنّاس تَزَيَّنَ لهم</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وقد التقى به سفيان الثوري فرآه قد لبس ثوباً من الخز ، فأنكر عليه ذلك ،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لبست ثوباً أدنى من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الإمام يده برفق ، وأدناها من كمه ، فإذا تحت ذلك الثوب مسح ،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 لِلْخَلْقِ ، وَالْمِسْحُ لِلحَقِّ </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لقد كان الزهد في الدنيا من أبرز أخلاق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من مظاهر زهده أنّه لمّا تقلّد ولاية العهد لم يحفل بأي مظهر من مظاهر السلطة ، ولم يرغب بأي مظهر من مظاهر العظمة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السخاء فهو طبيعة متأصلة فى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تقرأ سيرة أحد منهم إلا تجده ندي الكف ، باراً بالفقراء ، محسناً للضعفاء ، أما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أحب شيء له في الدنيا البرّ بالفقراء ، وقد ذكر المؤرّخون بوادر كثيرة من جوده وكرمه ، كان منها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أنفق جميع ما كان عنده على الفقراء في يوم عرفة حينما كان في خراسان ، فأنكر عليه الفضل بن سهل ، وقال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المغرم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فأجابه الإمام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المَغْنَمُ ، لا يُعَدُّ مَغْرَماً ما ابْتَغَيْتَ بِهِ أَجْراً وَ كَرَماً</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إنّ إنفاق المال في سبيل الله تعالى ليس مغرماً عند الإمام ، وإنما هو مغنم يتقرب به إلى الله تعالى ، وهذا هو المغنم الذي فيه الخير العميم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بوادر كرمه أنّ رجلاً سلّم عليه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من محبّيك ومحبّي آبائك ، ومصدري من الحج ، وقد نفدت نفقتي ، وما معي من الحج ما أبلغ به مرحلة ، فإن رأيت أن ترجعني إلى بلدي ، فإذا بلغت تصدّقت بالذي تعطيني عنك فقال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يَرْحَمُكَ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وأقبل على النّاس يحدثهم حتى تفرقوا ، وبقي الإمام ومعه سلیمان الجعفري، فاستأذن منه الإمام ودخل الدار ، ثم خرج وصاح للخراساني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إليه وقال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هذه المائتي دينارٍ وَاسْتَعِنْ بِها فِي مَؤونَتِكَ وَنَفَقَتِكَ ، وَلَا تَتَصَدَّقْ بِها عَنِّي ،، وانصرف الرجل وقد غمرته نعمة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انبرى سليمان الجعفري فقال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لقد أجزلت للخراساني ورحمت ، فلماذا سترت وجهك عنه ؟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فأجابه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صَنَعْتُ ذلِكَ مَخافَةَ أَنْ أَرى ذَلُّ السُّؤالِ في وَجْهِهِ ، لِقَضائي حاجَتَهُ ، </w:t>
      </w:r>
    </w:p>
    <w:p>
      <w:pPr>
        <w:pStyle w:val="BookText"/>
        <w:rPr/>
      </w:pPr>
      <w:r>
        <w:rPr>
          <w:rFonts w:ascii="Amiri" w:hAnsi="Amiri" w:eastAsia="Amiri" w:cs="Amiri"/>
          <w:color w:val="111111"/>
          <w:sz w:val="28"/>
          <w:sz w:val="28"/>
          <w:szCs w:val="28"/>
          <w:rtl w:val="true"/>
          <w:lang w:bidi="ar-SA"/>
        </w:rPr>
        <w:t xml:space="preserve">أَما سَمِعْتَ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الْمُتَسَتَّرُ بِالْحَسَنَةِ تَعْدِلُ سَبْعِينَ حِجَّةً ، وَالْمُديعُ بالسَّيِّئَةِ مَخْذُولٌ ، أَما سَمِعْتَ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آتِهِ يَوماً لأطلب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إلى أهلي ووجهي بمائِهِ </w:t>
      </w:r>
      <w:r>
        <w:rPr>
          <w:rStyle w:val="FootnoteAnchor"/>
          <w:rtl w:val="true"/>
        </w:rPr>
        <w:footnoteReference w:id="52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كرمه أنّ فقيراً قصده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أعطني على قدر مروءتك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يَسَعُني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مروءة الإمام لا حدّ لها ، والتفت الفقير إلى ذلك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أعطني على قدر مروءتي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وقابله الإمام ببسمات فيّاضة بالبشر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نَعَم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وأمر له الإمام بمائتي دينار </w:t>
      </w:r>
      <w:r>
        <w:rPr>
          <w:rStyle w:val="FootnoteAnchor"/>
          <w:rtl w:val="true"/>
        </w:rPr>
        <w:footnoteReference w:id="52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بره وكرمه أنه إذا أتى بصحفة طعام يأمر بها إلى المساكين ويتلو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اقْتَحَمَ الْعَقَبَةَ</w:t>
      </w:r>
      <w:r>
        <w:rPr>
          <w:rStyle w:val="FootnoteAnchor"/>
          <w:rtl w:val="true"/>
        </w:rPr>
        <w:footnoteReference w:id="529"/>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اللهُ عَزَّ وَجَلَّ أَنْ لَيْسَ كُلَّ إِنسانٍ يَقْدِرُ عَلَى عَتْقِ رَقَبَةٍ ، فَجَعَلَ لَهُ السَّبِيلَ إِلَى الْجَنَّة </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معالي إحسانه ومعروفه ما رواه أحمد بن عبيد الله عن الغفاري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لرجل من آل أبي رافع مولى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حق فتقاضاني ، وألح عليَّ ، فلما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علَيَّ </w:t>
      </w:r>
    </w:p>
    <w:p>
      <w:pPr>
        <w:pStyle w:val="BookText"/>
        <w:rPr/>
      </w:pPr>
      <w:r>
        <w:rPr>
          <w:rFonts w:ascii="IRNazanin" w:hAnsi="IRNazanin" w:eastAsia="IRNazanin"/>
          <w:color w:val="111111"/>
          <w:sz w:val="28"/>
          <w:sz w:val="28"/>
          <w:szCs w:val="28"/>
          <w:rtl w:val="true"/>
          <w:lang w:bidi="fa-IR"/>
        </w:rPr>
        <w:t xml:space="preserve">رأيت ذلك صليت صلاة الصبح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توجهت إلى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في العريض ، فخرج وعليه قميص ورداء ، فلما نظرت إليه استحييت منه ، فوقف وكان ذلك في شهر رمضان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إنّ لمولاك علَيَّ حقّ ، وقد شهرني ، فأمرني بالجلوس ، فلم أزل ذلك المكان حتى صليت المغرب وأنا صائم ، فأردت الانصراف فلم ألبث حتى طلع على الإمام ، وقد أحاط به الفقراء ، وهو يتصدّق عليهم ، ثم أمرني بالدخول إلى منزله فدخلت ، وقال 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 xml:space="preserve">ما أَظُنُّ أَنَّكَ أَنْطَرْتَ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فدعا بطعام ، فأفطرت، وبعد الفراغ أمرني أن أرفع الوسادة وآخذ ما تحتها من المال ، فرفعتها فإذا فيها دنانير ، فوضعتها في كمي وقفلت راجعاً إلى داري ، فدعوت بالسراج فجيء به ، فحسبت الدنانير فإذا بها ثمانية وأربعون ديناراً ، وكان حق الرجل علَيَّ ثمانية وعشرين ديناراً ، وقد كتب على دينار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حق الرجل عليك ثمانية وعشرون ديناراً ، وما بقي لك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هذه بعض البوادر من كرمه ، وهي ترينا أنّه خُلق للبر والمعروف والإحسان إلى الناس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للضيوف</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مكارم أخلاق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الإحسان إلى الضيوف والبر بهم ، وكان بنفسه يتولى خدماتهم ، وقد استضافه شخص ، فكان الإمام يحدثه ، فتغيّر السراج ، فأراد الضيف إصلاحه ، فوتب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وأصلحه ، وقال لضيفه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قَوْمٌ لا نَسْتَخْدِمُ أَضْيَافَنا </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للعبيد</w:t>
      </w:r>
    </w:p>
    <w:p>
      <w:pPr>
        <w:pStyle w:val="BookText"/>
        <w:rPr/>
      </w:pPr>
      <w:r>
        <w:rPr>
          <w:rFonts w:ascii="Amiri" w:hAnsi="Amiri" w:eastAsia="Amiri" w:cs="Amiri"/>
          <w:color w:val="111111"/>
          <w:sz w:val="28"/>
          <w:sz w:val="28"/>
          <w:szCs w:val="28"/>
          <w:rtl w:val="true"/>
          <w:lang w:bidi="ar-SA"/>
        </w:rPr>
        <w:t>عراق والتي واهل سنية الجزء الأربعون</w:t>
      </w:r>
    </w:p>
    <w:p>
      <w:pPr>
        <w:pStyle w:val="BookText"/>
        <w:rPr/>
      </w:pPr>
      <w:r>
        <w:rPr>
          <w:rFonts w:ascii="IRNazanin" w:hAnsi="IRNazanin" w:eastAsia="IRNazanin"/>
          <w:color w:val="111111"/>
          <w:sz w:val="28"/>
          <w:sz w:val="28"/>
          <w:szCs w:val="28"/>
          <w:rtl w:val="true"/>
          <w:lang w:bidi="fa-IR"/>
        </w:rPr>
        <w:t xml:space="preserve">من مبرات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اعتقه للعبيد وتحريرهم من رقّ العبودية ، ويقول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أعتق ألف مملوك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للعبيد</w:t>
      </w:r>
    </w:p>
    <w:p>
      <w:pPr>
        <w:pStyle w:val="BookText"/>
        <w:rPr/>
      </w:pPr>
      <w:r>
        <w:rPr>
          <w:rFonts w:ascii="IRNazanin" w:hAnsi="IRNazanin" w:eastAsia="IRNazanin"/>
          <w:color w:val="111111"/>
          <w:sz w:val="28"/>
          <w:sz w:val="28"/>
          <w:szCs w:val="28"/>
          <w:rtl w:val="true"/>
          <w:lang w:bidi="fa-IR"/>
        </w:rPr>
        <w:t xml:space="preserve">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 البر والإحسان للعبيد، ومن برّه بهم ما رواه عبدالله بن الصلت عن رجل من أهل بلخ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الرضا في سفره إلى خراسان ، فدعا بمائدة جمع عليها مواليه من السودان وغيرهم ، فقلت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لو عزلت لهؤلاء مائدة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أراد الرجل أن لا يجلس الإمام مع السودان ويتناول معهم الطعام ، فأجابه الإمام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الرَّبِّ تَبارَكَ وَتَعالى واحِدٌ ، وَالأم واحِدَةً ، وَالْجَزاءُ بِالأعمال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سيرة أئمة أهل البيت الا جميعاً كانت تهدف إلى إلغاء التمايز العنصري بين الناس ، وأنهم جميعاً في معدن واحد لا يفضل بعضهم على بعض إلا بالتقوى وعمل الخير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الله عزّ وجل</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انقطع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الله تعالى ، وأناب إليه وتمسّك بطاعته ، وقد مثلت عبادته جانباً كبيراً من حياته الروحية التي هي نور وورع وتقوى ، يقول بعض شيعته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رأيته قط إلا ذكرت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كَانُوا قَلِيلاً مِنَ اللَّيْل مَا يَهْجَعُونَ </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الشبراوي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صاحب وضوء وصلاة ، وكان في ليله كله يتوضأ ويصلي ويرقد ، وهكذا إلى الصباح </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أتقى أهل زمانه وأكثرهم عبادة وطاعة الله تعالى ، اسمعوا ما رواه ابن أبي الضحاك عن عبادة الإمام ، وكان المأمون قد بعثه إلى الإمام ليأتي به إلى خراسان ، وقد صحبه من المدينة إلى مرو ، قال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ما رأيت رجلاً أتقى الله تعالى منه ، ولا أكثر ذكراً له منه ، ولا أشدّ خوفاً الله عزّ وجلّ منه ، كان إذا أصبح صلّى الغداة ، فإذا سلّم جلس في مصلاه يسبح الله تعالى ويحمده ويكبره ويهلله ويصلّي على النبي وآله حتّى تطلع الشمس ، ثمّ يسجد سجدة يبقى فيها حتى يتعالى النهار ، ثمّ يقبل على النّاس يحدّثهم ويعظهم إلى قرب الزوال ، ثمّ جدّد وضوءه وعاد إلى مصلاه ، فإذا زالت الشمس قام وصلّى ستّ ركعات يقرأ في الركعة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وقل يا أيها الكافرون ، وفي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وقل الله أحد ، ويقرأ في الأربع في كل ركعة الحمد وقل هو الله أحد ويسلّم ، وفي كلّ ركعتين يقنت في الثانية قبل الركوع ، ثمّ يؤذن ثم يصلي ركعتين ، ثم يقيم ويصلّي الظهر ، فإذا سلّم سبّح الله تعالى وحمده وكبّره وهلله ما شاء الله ، ثمّ يسجد سجدة الشكر ، ويقول فيها مائة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شكراً لله ، فإذا رفع رأسه قام فصلی ست رکعات ، يقرأ في كل ركعة الحمد الله وقل هو الله أحد ، ويسلّم في كل ركعتين ويقنت في الثانية قبل الركوع ، ثمّ يؤذن ثم يصلي ركعتين ويقنت في الثانية ، فإذا سلم قام وصلى العصر ، فإذا سلّم جلس في مصلاه يسبّح الله ويحمده ويكبره ويهلله ، ثمّ يسجد سجدة يقول فيها مائة مرّة حمداً لله ، فإذا غابت الشمس توضأ وصلّى المغرب </w:t>
      </w:r>
    </w:p>
    <w:p>
      <w:pPr>
        <w:pStyle w:val="BookText"/>
        <w:rPr/>
      </w:pPr>
      <w:r>
        <w:rPr>
          <w:rFonts w:ascii="Amiri" w:hAnsi="Amiri" w:eastAsia="Amiri" w:cs="Amiri"/>
          <w:color w:val="111111"/>
          <w:sz w:val="28"/>
          <w:sz w:val="28"/>
          <w:szCs w:val="28"/>
          <w:rtl w:val="true"/>
          <w:lang w:bidi="ar-SA"/>
        </w:rPr>
        <w:t xml:space="preserve">ثلاثاً بأذان وإقامة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ويأخذ رجاء بن أبي الضحاك في تفصيل عبادة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فريضة ونوافلاً، وما يقرأ فيهما من سور القرآن الكريم والتعقيبات التي يأتي بها ، ومعنى روايته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مشغولاً بذكر الله تعالى في معظم أوقاته ، فقد كان عملاقاً من عمالقة التقوى والإيمان ، وسرى حبّ الله والخوف منه في جميع عناصره ومقوماته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شذرات من أدعيته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أن نطوي الحديث عن مكارم أخلاق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نعرض إلى بعض أدعيته التي تحكي عبادته وتقواه ، وهي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دَلَّني عَلَى نَفْسِهِ، وَذَلَّلَ قَلْبِي بِتَصْدِيقِهِ ، أَسْأَلُكَ الْأَمْنَ وَالْإِيمَانَ فِي الدُّنْيا وَالْآخِرَةِ</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وحفل هذا الدعاء على إيجازه بظاهرة مهمّة من ظواهر التوحيد ، وهي أنّ الله تعالى دلّل على ذاته وعرف نفسه لخلقه ، وذلك بما أبدعه في هذا الكون من مظاهر العجائب والغرائب التي تنادي كلها بوجوده تعالى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أدعيته هذا الدعاء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اَعْطِنِي الْهُدَى ، وَثَبِّتْني عَلَيْهِ ، وَاحْشُرْنِي عَلَيْهِ ، آمِناً أَمْنَ مَنْ لَا خَوْفَ عَلَيْهِ ، وَلاَ حُزْنَ وَلَا جَزَعَ ، إِنَّكَ أَهْلُ التَّقْوى وَأَهْلُ الْمَغْفِرَةِ </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حكى هذا الدعاء طلب الهداية والانقياد الكامل إلى الله تعالى الذي هو من أعلى درجات المقربين والمنيبين إلى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أدعيته في قنوت صلاته هذا الدعاء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 ، اللهُمَّ اهْدِنا فيمَنْ هَدَيْت ، وَعافِنا فيما عافَيْتَ ، وَتَوَلَّنا فيمَنْ تَوَلَّيْتَ ، وَبارِك لَنا فيما أَعْطَيْتَ ، وَقِنا شَرَّ ما قَضَيْتَ ، فَإِنَّكَ تَقْضى وَلَا يُقْضَى عَلَيْكَ ، إِنَّهُ لَا يَذلُّ مَنْ والَيْتَ ، وَلَا يعزّ مَنْ عَادَيْتَ ، تَبارَكْتَ وَتَعالَيْتَ</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إن جميع مجريات الأحداث بيده تعالى ، فهو الذي يُعِزّ ويُذل ، وهو يهدي إلى طريق الحق ، وهو الذي يدفع البلاء المبرم ، وينقذ الإنسان من ويلات الأيام وشرورها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بعض أدعيته ، وقد ذكرنا كوكبة منها في كتابنا حياة الإمام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تكشف عن جانب مهم من حياته الروحيّة ، وهي الانقطاع إلى الله تعالى والاعتصام بحبله ، وبهذا نطوي الحديث عن بعض مكارم أخلاقه </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16571_187569"/>
      <w:bookmarkStart w:id="96" w:name="pg16571_187569"/>
      <w:bookmarkEnd w:id="96"/>
    </w:p>
    <w:p>
      <w:pPr>
        <w:pStyle w:val="Heading2"/>
        <w:numPr>
          <w:ilvl w:val="1"/>
          <w:numId w:val="1"/>
        </w:numPr>
        <w:rPr/>
      </w:pPr>
      <w:bookmarkStart w:id="97" w:name="pg16571_187569"/>
      <w:bookmarkStart w:id="98" w:name="__RefHeading___Toc10551868_1280447820"/>
      <w:bookmarkStart w:id="99" w:name="_Toc29"/>
      <w:bookmarkEnd w:id="97"/>
      <w:bookmarkEnd w:id="98"/>
      <w:r>
        <w:rPr>
          <w:rtl w:val="true"/>
        </w:rPr>
        <w:t xml:space="preserve">الأمام الجواد </w:t>
      </w:r>
      <w:r>
        <w:rPr>
          <w:rtl w:val="true"/>
        </w:rPr>
        <w:t>(</w:t>
      </w:r>
      <w:r>
        <w:rPr>
          <w:rtl w:val="true"/>
        </w:rPr>
        <w:t>علیه السلام</w:t>
      </w:r>
      <w:r>
        <w:rPr>
          <w:rtl w:val="true"/>
        </w:rPr>
        <w:t>)</w:t>
      </w:r>
      <w:bookmarkEnd w:id="9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 w:name="__RefHeading___Toc10551870_1280447820"/>
      <w:bookmarkStart w:id="101" w:name="_Toc30"/>
      <w:bookmarkEnd w:id="100"/>
      <w:r>
        <w:rPr>
          <w:rtl w:val="true"/>
        </w:rPr>
        <w:t>اشارة</w:t>
      </w:r>
      <w:bookmarkEnd w:id="10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16571_187571"/>
      <w:bookmarkStart w:id="103" w:name="pg16571_187571"/>
      <w:bookmarkEnd w:id="103"/>
    </w:p>
    <w:p>
      <w:pPr>
        <w:pStyle w:val="BookText"/>
        <w:rPr/>
      </w:pPr>
      <w:bookmarkStart w:id="104" w:name="pg16571_187571"/>
      <w:bookmarkEnd w:id="104"/>
      <w:r>
        <w:rPr>
          <w:rFonts w:ascii="IRNazanin" w:hAnsi="IRNazanin" w:eastAsia="IRNazanin"/>
          <w:color w:val="111111"/>
          <w:sz w:val="28"/>
          <w:sz w:val="28"/>
          <w:szCs w:val="28"/>
          <w:rtl w:val="true"/>
          <w:lang w:bidi="fa-IR"/>
        </w:rPr>
        <w:t xml:space="preserve">الإمام محمّد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أروع صور الفكر والعلم في الإسلام ، فقد فجّر ينابيع العلم والحكمة في الأرض ، وكان الرائد للنهضة العلمية والثقافية في عصره ، وقد العلماء والفقهاء ورواة الحديث وطلاب الحكمة إلى مقامه الرفيع للانتهال من نمير علومه ومعارفه ، وهو بسنّه المبكر الذي لا يسمح لمن كان بهذا السن أن يخوض في ميادين العلوم ، وهو دليل حاسم على أنّ الأئمة العظام من أهل بيت النبوة قد منحهم الله تعالى الحكمة وفصل الخطاب من دون فرق بين الكبير منهم وحدث السنّ</w:t>
      </w:r>
    </w:p>
    <w:p>
      <w:pPr>
        <w:pStyle w:val="BookText"/>
        <w:rPr/>
      </w:pPr>
      <w:r>
        <w:rPr>
          <w:rFonts w:ascii="IRNazanin" w:hAnsi="IRNazanin" w:eastAsia="IRNazanin"/>
          <w:color w:val="111111"/>
          <w:sz w:val="28"/>
          <w:sz w:val="28"/>
          <w:szCs w:val="28"/>
          <w:rtl w:val="true"/>
          <w:lang w:bidi="fa-IR"/>
        </w:rPr>
        <w:t xml:space="preserve">وعلى أي حال، فإنّا نعرض لبعض ما أثر عن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غرر الكلمات في الحث على التحلّى بمكارم الأخلاق ، ثم نعرض لبعض مكارم أخلاقه</w:t>
      </w:r>
    </w:p>
    <w:p>
      <w:pPr>
        <w:pStyle w:val="Heading3"/>
        <w:numPr>
          <w:ilvl w:val="2"/>
          <w:numId w:val="1"/>
        </w:numPr>
        <w:rPr/>
      </w:pPr>
      <w:bookmarkStart w:id="105" w:name="__RefHeading___Toc10551872_1280447820"/>
      <w:bookmarkStart w:id="106" w:name="_Toc31"/>
      <w:bookmarkEnd w:id="105"/>
      <w:r>
        <w:rPr>
          <w:rtl w:val="true"/>
        </w:rPr>
        <w:t>مكَادرمُ الأَخْلَاقِ</w:t>
      </w:r>
      <w:bookmarkEnd w:id="1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محاسن الأخلاق</w:t>
      </w:r>
    </w:p>
    <w:p>
      <w:pPr>
        <w:pStyle w:val="BookText"/>
        <w:rPr/>
      </w:pPr>
      <w:r>
        <w:rPr>
          <w:rFonts w:ascii="IRNazanin" w:hAnsi="IRNazanin" w:eastAsia="IRNazanin"/>
          <w:color w:val="111111"/>
          <w:sz w:val="28"/>
          <w:sz w:val="28"/>
          <w:szCs w:val="28"/>
          <w:rtl w:val="true"/>
          <w:lang w:bidi="fa-IR"/>
        </w:rPr>
        <w:t xml:space="preserve">أدلى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بكوكبة من الأحاديث في بيان محاسن الأخلاق ، منها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حُسْنِ خُلُقِ الرَّجُلِ كَفُ أَذَاهُ ، وَمِنْ كَرَمِهِ بِرُّهُ لِمَنْ يَهْواهُ ، وَمِنْ صَبْرِهِ قِلَةٌ شَكواهُ ، وَمِنْ نُصْحِهِ نَهْيُهُ عَمَا لَا يَرْضَاهُ ، وَمِنْ رِزْقِ الرَّجُلِ بِأَخِيهِ تَرْكُ تَوْبِيخِهِ بِحَضْرَةِ مَنْ يَكْرَهُ ، وَمِنْ صِدْقِهِ صُحْبَتَهُ إِسْقَاطُهُ الْمَؤُونَةَ ، وَمِنْ عَلَامَةِ مَحَبَّتِهِ كَثْرَةُ </w:t>
      </w:r>
    </w:p>
    <w:p>
      <w:pPr>
        <w:pStyle w:val="BookText"/>
        <w:rPr/>
      </w:pPr>
      <w:r>
        <w:rPr>
          <w:rFonts w:ascii="Amiri" w:hAnsi="Amiri" w:eastAsia="Amiri" w:cs="Amiri"/>
          <w:color w:val="111111"/>
          <w:sz w:val="28"/>
          <w:sz w:val="28"/>
          <w:szCs w:val="28"/>
          <w:rtl w:val="true"/>
          <w:lang w:bidi="ar-SA"/>
        </w:rPr>
        <w:t xml:space="preserve">الْمُوافَقَةِ وَقِلَّةُ الْمُخالفة </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حكت هذه الكلمات الرائعة الأسس الوثيقة لمحاسن الأخلاق ومكارم الصفات والأعمال ، كما حكت الدعوة إلى قيام الصداقة على واقع من الفكر والمرونة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وحَسَبُ الْمَرْءِ مِنْ كَمالِ الْمُروءَةِ أَنْ لا يَلْقى أَحَداً بما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عَقْلِهِ إِنْصافُهُ قَبولَ الْحَقِّ إذا بانَ لَهُ </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حكت هذه الكلمات الموجزة روائع الحكمة، فإنّ مقابلة الناس بالكلمات الناعمة والطيبة دليل على نضوج الفكر ، وكذلك قبول الحق إذا تبين له فإنه دليل على نضوج الفكر وسلامته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عِنْوانُ صَحِيفَةِ الْمُؤْمِنِ حُسْنُ خُلُقِهِ ، وَعِنْوانُ صَحِيفَةِ السَّعِيدِ حُسْنُ الثَّناءِ عَلَيْهِ ، وَالشُّكْرُ زِيْنَةُ الرِّوايَةِ ، وَخَفْضُ الْجَناحِ زِيْنَةُ الْعِلْمِ ، وَحُسْنُ الآدابِ زِيْنَةٌ الْعَقْلِ ، وَالْجَمَالُ فِي النِّسانِ ، وَالْكَمالُ فِي الْعَقْلِ</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وهذه الخصال الكريمة من أروع ما يتحلى به الإنسان المسلم من الصفات الكريمة ليكون عنواناً للكمال والأدب والفضل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قضاء حوائج النّاس</w:t>
      </w:r>
    </w:p>
    <w:p>
      <w:pPr>
        <w:pStyle w:val="BookText"/>
        <w:rPr/>
      </w:pPr>
      <w:r>
        <w:rPr>
          <w:rFonts w:ascii="IRNazanin" w:hAnsi="IRNazanin" w:eastAsia="IRNazanin"/>
          <w:color w:val="111111"/>
          <w:sz w:val="28"/>
          <w:sz w:val="28"/>
          <w:szCs w:val="28"/>
          <w:rtl w:val="true"/>
          <w:lang w:bidi="fa-IR"/>
        </w:rPr>
        <w:t xml:space="preserve">حثّ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السعي والمبادرة في قضاء حوائج الناس ؛ وذلك لما يترتب عليها من الثواب والأجر الجزيل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عِباداً يَخُصُّهُم بِدوامِ النَّعَمِ ، فَلَا تَزالُ فيهِم مَا بَذَلُوا لَهَا ، فَإِذَا مَنَعوها نَزَعَها </w:t>
      </w:r>
    </w:p>
    <w:p>
      <w:pPr>
        <w:pStyle w:val="BookText"/>
        <w:rPr/>
      </w:pPr>
      <w:r>
        <w:rPr>
          <w:rFonts w:ascii="Amiri" w:hAnsi="Amiri" w:eastAsia="Amiri" w:cs="Amiri"/>
          <w:color w:val="111111"/>
          <w:sz w:val="28"/>
          <w:sz w:val="28"/>
          <w:szCs w:val="28"/>
          <w:rtl w:val="true"/>
          <w:lang w:bidi="ar-SA"/>
        </w:rPr>
        <w:t xml:space="preserve">عَنْهُم وَحَوَّلَها إِلى غَيْرِهِم </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وأكدّ ذلك في حديث آخر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عَظُمَتْ نِعَمُ اللهِ عَلى أَحَدٍ إِلَّا عَظُمَتْ إِلَيْهِ حَوائِجُ النَّاسِ ، فَمَن لَمْ يَحْتَمِلُ تِلْكَ الْمَوْونَةَ عَرْضَ تِلْكَ النِّعْمَةِ لِلزَّوالِ </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دوام النعمة وسلامتها من الزوال منوط بقضاء حوائج الناس ، فمن لم يقم من ذوي النعم بذلك فقد عرضوها للزوال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المعروف</w:t>
      </w:r>
    </w:p>
    <w:p>
      <w:pPr>
        <w:pStyle w:val="BookText"/>
        <w:rPr/>
      </w:pPr>
      <w:r>
        <w:rPr>
          <w:rFonts w:ascii="IRNazanin" w:hAnsi="IRNazanin" w:eastAsia="IRNazanin"/>
          <w:color w:val="111111"/>
          <w:sz w:val="28"/>
          <w:sz w:val="28"/>
          <w:szCs w:val="28"/>
          <w:rtl w:val="true"/>
          <w:lang w:bidi="fa-IR"/>
        </w:rPr>
        <w:t xml:space="preserve">حثّ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فعل المعروف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الْمَعْرُوفِ إِلَى اصْطِنَاعِهِ أَحْوَجُ مِنْ أَهْلِ الْحَاجَةِ إِلَيْهِ ؛ لِأَنَّ لَهُم أَجْرَهُ وَفَخْرَهُ وَذِكْرَهُ ، فَمَهُما اصْطَنَعَ الرَّجُلُ مِنْ مَعْرُوفٍ فَإِنَّهُ يَبْتَدِأُ فِيهِ بِنَفْسِهِ ،</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الكلمة من روائع الحكم ، فإنّ صاحب المعروف قد أبقى له ذكراً عاطراً وجميلاً، وفاز برضا الله تعالى ، فتدبّر بنفسه ، وأحسن لذاته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التي تجلب المودّة</w:t>
      </w:r>
    </w:p>
    <w:p>
      <w:pPr>
        <w:pStyle w:val="BookText"/>
        <w:rPr/>
      </w:pPr>
      <w:r>
        <w:rPr>
          <w:rFonts w:ascii="IRNazanin" w:hAnsi="IRNazanin" w:eastAsia="IRNazanin"/>
          <w:color w:val="111111"/>
          <w:sz w:val="28"/>
          <w:sz w:val="28"/>
          <w:szCs w:val="28"/>
          <w:rtl w:val="true"/>
          <w:lang w:bidi="fa-IR"/>
        </w:rPr>
        <w:t>تحدث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الخصال التي تجلب المودة والحب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خِصالٍ تَجْلِبُ فِيْهِنَّ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فِي الْمُعاشَرَةِ ، وَالْمُواساة فِي الشَّدَّةِ ، وَالانْطِواءُ عَلَى قَلْبٍ سَلِيمٍ </w:t>
      </w:r>
      <w:r>
        <w:rPr>
          <w:rFonts w:eastAsia="Amiri" w:cs="Amiri" w:ascii="Amiri" w:hAnsi="Amiri"/>
          <w:color w:val="111111"/>
          <w:sz w:val="28"/>
          <w:szCs w:val="28"/>
          <w:rtl w:val="true"/>
          <w:lang w:bidi="ar-SA"/>
        </w:rPr>
        <w:t>»</w:t>
      </w:r>
      <w:r>
        <w:rPr>
          <w:rStyle w:val="FootnoteAnchor"/>
          <w:rtl w:val="true"/>
        </w:rPr>
        <w:footnoteReference w:id="547"/>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حقاً إن هذه الخصال تشيع المودة بين الناس ، وتنشر المحبة والألفة بينهم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خصال كريمة</w:t>
      </w:r>
    </w:p>
    <w:p>
      <w:pPr>
        <w:pStyle w:val="BookText"/>
        <w:rPr/>
      </w:pPr>
      <w:r>
        <w:rPr>
          <w:rFonts w:ascii="IRNazanin" w:hAnsi="IRNazanin" w:eastAsia="IRNazanin"/>
          <w:color w:val="111111"/>
          <w:sz w:val="28"/>
          <w:sz w:val="28"/>
          <w:szCs w:val="28"/>
          <w:rtl w:val="true"/>
          <w:lang w:bidi="fa-IR"/>
        </w:rPr>
        <w:t xml:space="preserve">تحدّث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الخصال الكريمة التي توجب رضوان الله تعالى والقرب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ثَلَاثَةٌ يَبْلُغْنَ بِالْعَبْدِ رِضْوَانَ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الْإِسْتِغْفَارِ ، وَلِينُ الْجَانِبِ وَكَثْرَةُ الصَّدَقَةِ ، وَثَلَاثٌ مَنْ كُنَّ فِيهِ لَمْ يَنْدَم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تَرْلُ الْعَجَلَةِ ، وَالْمَشْوَرَةُ ، وَالتَّوَكُلُ عَلَى اللهِ تَعَالَى عِنْدَ الْعَزْم </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حكى هذا الحديث الخصال التي تقرّب الإنسان من الله تعالى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الاستغفار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لين الجانب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كثرة الصدقة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الخصال الكريمة يحبّها الله تعالى ، ويبلغ بها الإنسان رضوان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حفل هذا الحديث بالخصال التي يسعد بها الإنسان في حياته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العجلة ، فإنّها تسبّب للإنسان الكثير من المشاكل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يدركُ المُتَأَنِّي بعضَ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معَ المُسْتعجل الزَّلل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المشورة، وعدم الاستبداد الذي يلقي الإنسان في الخطأ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الابتعاد عن التردّد ، فإنّه يوجب اضطراب النفس ، فإذا عزم الإنسان على شيء غير محرّم فليتوكل على الله تعالى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التقوى والعلم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تحدّث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فضل العلم والتقوى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التَّقْوى عِزّ ، وَأَنَّ الْعِلْمَ كنز ، وَأَنَّ الصَّمْتَ نور </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إن تقوى الله تعالى عز وشرف للإنسان ، وفي الحديث إذا أردت عزاً بلا عشيرة ، وهيبة بلا سلطان فاتق الله تعالى ، وأما العلم فهو 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سينا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النفس كالزجاجة ، والعلم نور ، وحكمة الله زيت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أَشْرقتْ فَإِنَّكَ 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أَظْلَمتْ فَإِنَّكَ مَبْتُ</w:t>
      </w:r>
    </w:p>
    <w:p>
      <w:pPr>
        <w:pStyle w:val="BookText"/>
        <w:rPr/>
      </w:pPr>
      <w:r>
        <w:rPr>
          <w:rFonts w:ascii="Amiri" w:hAnsi="Amiri" w:eastAsia="Amiri" w:cs="Amiri"/>
          <w:color w:val="111111"/>
          <w:sz w:val="28"/>
          <w:sz w:val="28"/>
          <w:szCs w:val="28"/>
          <w:rtl w:val="true"/>
          <w:lang w:bidi="ar-SA"/>
        </w:rPr>
        <w:t>ما يحتاج إليه المؤمن</w:t>
      </w:r>
    </w:p>
    <w:p>
      <w:pPr>
        <w:pStyle w:val="BookText"/>
        <w:rPr/>
      </w:pPr>
      <w:r>
        <w:rPr>
          <w:rFonts w:ascii="IRNazanin" w:hAnsi="IRNazanin" w:eastAsia="IRNazanin"/>
          <w:color w:val="111111"/>
          <w:sz w:val="28"/>
          <w:sz w:val="28"/>
          <w:szCs w:val="28"/>
          <w:rtl w:val="true"/>
          <w:lang w:bidi="fa-IR"/>
        </w:rPr>
        <w:t>تحدّث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يحتاج إليه المؤمن في حياته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يَحْتاجُ إلى تَوْفِيقِ مِنَ اللهِ تَعَالَى ، وَواعِظ مِنْ نَفْسِهِ ، وَقَبولٍ مِمَّنْ يَنْصَحُهُ </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الخصال ضرورة للمؤمن الذي ينهج طريق الحق ، وما يقربه إلى الله زلفى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بالله عز وجل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وَيْقَ ِباللهِ أَراهُ السُّرُورَ ، وَمَنْ تَوَكَّلَ عَلَى اللهِ كَفاه الأمورَ ، وَالثَّقَةُ بالله</w:t>
      </w:r>
    </w:p>
    <w:p>
      <w:pPr>
        <w:pStyle w:val="BookText"/>
        <w:rPr/>
      </w:pPr>
      <w:r>
        <w:rPr>
          <w:rFonts w:ascii="Amiri" w:hAnsi="Amiri" w:eastAsia="Amiri" w:cs="Amiri"/>
          <w:color w:val="111111"/>
          <w:sz w:val="28"/>
          <w:sz w:val="28"/>
          <w:szCs w:val="28"/>
          <w:rtl w:val="true"/>
          <w:lang w:bidi="ar-SA"/>
        </w:rPr>
        <w:t xml:space="preserve">حِضْنَ لَا يَتَحَصَّنُ فِيهِ إِلَّا الْمُؤْمِنُ ، وَالتَّوَكَّلُ عَلَى اللهِ نَجاةٌ مِنْ كُلِّ سُوءٍ ، وَحِرْزَ مِنْ كُلِّ عَدُو </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أعظم الوسائل التي يحتاج إليها الإنسان في حياته هي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الثقة بالله تعالى خالق الكون وواهب الحياة ، فمن وثق به أراه الخير بجميع رحابه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التوكل على الله تعالى ، فإنّه حرز له من كلّ عدوّ ، ونجاة من كلّ سوء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الاستغناء بالله عزّ وجل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اسْتَغْنى بِاللهِ افْتَقَرَ النَّاسُ إِلَيْهِ ، وَمَن اتَّقَى الله أَحَبَّهُ النَّاسُ</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يستغنى بالله فقد استند إلى أعظم قوّة ومصدر كلّ عطاء ، ومن الطبيعى أن النّاس تفتقر الله ، كما أنّ من أحب الله تعالى فقد أحبّه النّاس وأخلصواله لأنه من منابع الخير والصلاح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انْقَطَعَ إِلى غَيْرَ اللهِ وَكَلَهُ اللهُ إِلَيْهِ </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القصد إلى الله عزّ وجلّ بالقلوب</w:t>
      </w:r>
    </w:p>
    <w:p>
      <w:pPr>
        <w:pStyle w:val="BookText"/>
        <w:rPr/>
      </w:pPr>
      <w:r>
        <w:rPr>
          <w:rFonts w:ascii="Amiri" w:hAnsi="Amiri" w:eastAsia="Amiri" w:cs="Amiri"/>
          <w:color w:val="111111"/>
          <w:sz w:val="28"/>
          <w:sz w:val="28"/>
          <w:szCs w:val="28"/>
          <w:rtl w:val="true"/>
          <w:lang w:bidi="ar-SA"/>
        </w:rPr>
        <w:t xml:space="preserve">إنّ من واقع الإيمان والقصد إلى الله تعالى في أعماق القلوب ودخائل النفوس ، ومن المؤكد أنّ ذلك أبلغ بكثير من أتعاب الجوارح ومعاناتها بالأعمال الخالية من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الْقَصْدُ إِلَى اللهِ تَعَالَى بِأَعْمالِ الْقُلوبِ أَبْلَغَ مِنْ أَنْعَابِ الْجَوارِحِ </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وبهذه اللقطات من كلماته الذهبية التي تمثل جانبه الأخلاقي والروحي نطوي الحديث عن بعض ما أثر عنه في هذا الموضوع ، ونعرض إلى بعض مكارم أخلاقه </w:t>
      </w:r>
      <w:r>
        <w:rPr>
          <w:rFonts w:eastAsia="Amiri" w:cs="Amiri" w:ascii="Amiri" w:hAnsi="Amiri"/>
          <w:color w:val="111111"/>
          <w:sz w:val="28"/>
          <w:szCs w:val="28"/>
          <w:rtl w:val="true"/>
          <w:lang w:bidi="ar-SA"/>
        </w:rPr>
        <w:t xml:space="preserve">. </w:t>
      </w:r>
      <w:bookmarkStart w:id="107" w:name="pg16571_187577"/>
    </w:p>
    <w:p>
      <w:pPr>
        <w:pStyle w:val="Heading3"/>
        <w:numPr>
          <w:ilvl w:val="2"/>
          <w:numId w:val="1"/>
        </w:numPr>
        <w:rPr/>
      </w:pPr>
      <w:bookmarkStart w:id="108" w:name="__RefHeading___Toc10551874_1280447820"/>
      <w:bookmarkStart w:id="109" w:name="_Toc32"/>
      <w:bookmarkEnd w:id="107"/>
      <w:bookmarkEnd w:id="108"/>
      <w:r>
        <w:rPr>
          <w:rtl w:val="true"/>
        </w:rPr>
        <w:t>مساوئ الصفات</w:t>
      </w:r>
      <w:bookmarkEnd w:id="1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البدع والطمع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هَدَمَ الدِّينَ مِثْلُ الْبِدَع ، وَلَا أَزالَ الْوَقارَ مِثْلُ الطَّمَع </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حكت هذه الكلمات بعض الخصال التي تهدم الدين، وتزيل الوقار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البدع ، وهي التي تلصق بالدين وليست منه ، فإنّها تشوّه الواقع الديني ،</w:t>
      </w:r>
    </w:p>
    <w:p>
      <w:pPr>
        <w:pStyle w:val="BookText"/>
        <w:rPr/>
      </w:pPr>
      <w:r>
        <w:rPr>
          <w:rFonts w:ascii="Amiri" w:hAnsi="Amiri" w:eastAsia="Amiri" w:cs="Amiri"/>
          <w:color w:val="111111"/>
          <w:sz w:val="28"/>
          <w:sz w:val="28"/>
          <w:szCs w:val="28"/>
          <w:rtl w:val="true"/>
          <w:lang w:bidi="ar-SA"/>
        </w:rPr>
        <w:t xml:space="preserve">وتلحق الضرر بأرصدته الروحية والفكرية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الأطماع ، فإنّها تجر الإنسان إلى ميادين سحيقة من مجاهل هذه الحياة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الشتم والتهوّر</w:t>
      </w:r>
    </w:p>
    <w:p>
      <w:pPr>
        <w:pStyle w:val="BookText"/>
        <w:rPr/>
      </w:pPr>
      <w:r>
        <w:rPr>
          <w:rFonts w:ascii="IRNazanin" w:hAnsi="IRNazanin" w:eastAsia="IRNazanin"/>
          <w:color w:val="111111"/>
          <w:sz w:val="28"/>
          <w:sz w:val="28"/>
          <w:szCs w:val="28"/>
          <w:rtl w:val="true"/>
          <w:lang w:bidi="fa-IR"/>
        </w:rPr>
        <w:t xml:space="preserve">حذر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الشتم والتهور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شَتَمَ أُجِيبَ ، وَمَنْ تَهَورَ أُصيب</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حكت هذه الكلمة الموجزة الواقع السئ للشاتم والمتهوّر ، فإن الشاتم يجاب</w:t>
      </w:r>
    </w:p>
    <w:p>
      <w:pPr>
        <w:pStyle w:val="BookText"/>
        <w:rPr/>
      </w:pPr>
      <w:r>
        <w:rPr>
          <w:rFonts w:ascii="Amiri" w:hAnsi="Amiri" w:eastAsia="Amiri" w:cs="Amiri"/>
          <w:color w:val="111111"/>
          <w:sz w:val="28"/>
          <w:sz w:val="28"/>
          <w:szCs w:val="28"/>
          <w:rtl w:val="true"/>
          <w:lang w:bidi="ar-SA"/>
        </w:rPr>
        <w:t xml:space="preserve">بالمثل أو بأكثر منه ، والمتهوّر فإنّه يصاب بتهوّره ، ويلقى نفسه في شرّ عظيم </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10551876_1280447820"/>
      <w:bookmarkStart w:id="111" w:name="_Toc33"/>
      <w:bookmarkEnd w:id="110"/>
      <w:r>
        <w:rPr>
          <w:rtl w:val="true"/>
        </w:rPr>
        <w:t>مَکارِمُ َخلاقِهِ</w:t>
      </w:r>
      <w:bookmarkEnd w:id="11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أخلاق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على سمت أخلاق آبائه العظام الذين كانوا امتداداً ذاتياً لأخلاق جدّهم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ضارعوه بجميع اتجاهاته ومكارم آدابه وأخلاقه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عرض موجز لمكارم أخلاق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الإحسان إلى النّاس</w:t>
      </w:r>
    </w:p>
    <w:p>
      <w:pPr>
        <w:pStyle w:val="BookText"/>
        <w:rPr/>
      </w:pPr>
      <w:r>
        <w:rPr>
          <w:rFonts w:ascii="IRNazanin" w:hAnsi="IRNazanin" w:eastAsia="IRNazanin"/>
          <w:color w:val="111111"/>
          <w:sz w:val="28"/>
          <w:sz w:val="28"/>
          <w:szCs w:val="28"/>
          <w:rtl w:val="true"/>
          <w:lang w:bidi="fa-IR"/>
        </w:rPr>
        <w:t xml:space="preserve">من معالى أخلاق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الإحسان إلى الناس ، والبرّ بهم ، وذكر المؤرّخون بوادر كثيرة من إحسانه ، كان منها ما رواه أحمد بن زكريا الصيدلاني عن رجل من بني حنيفة من أهالي بست و سجستان </w:t>
      </w:r>
      <w:r>
        <w:rPr>
          <w:rStyle w:val="FootnoteAnchor"/>
          <w:rtl w:val="true"/>
        </w:rPr>
        <w:footnoteReference w:id="55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رافقت أبا جعفر في السنة التي حج فيها في أوّل خلافة المعتصم ، فقلت له وأنا على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والينا جعلت فداك يتوادكم أهل البيت ويحبّكم ، وعلي في ديوانه خراج ، فإن رأيت جعلت فداك أن تكتب إليه بالإحسان إليَّ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واعتذر الإمام أوّلاً ، إلا أنّه استجاب له بعد ما عرف أنّ الوالي ممن يدين بالإمامة ، فكتب إليه بعد البسملة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مُوصِلَ كِتابي هذا ذَكَرَ عَنْكَ مَذْهَباً جَمِيلاً ، وَهُوَ مَذْهَبُ أَهْلِ الْبَيْتِ وَإِنَّ ما لَكَ مِنْ عَمَلِكَ إِلَّا ما أَحْسَنْتَ فِيهِ ، فَأَحْسِنُ إِلى إِخْوانِكَ ، وَاعْلَمْ أَنَّ اللهَ تَعالى سائِلُكَ عَنْ مَثاقيل الذَّرَّةِ وَالْخَرْدَل </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ولمّا قفل الرجل إلى وطنه وعلم الوالي برسالة الإمام الا له أسرع إليه واستلم الرسالة فقبلها ، وسأله عن حاجته ، فأخبره بها ، فقال له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تؤدُّ لي خراجاً ما دام لي عمل ، ثمّ أمر له بصلة له ولعياله ، وظل الرجل لا يؤد الخراج ما دام الوالي موجوداً ، كما أنّه لم يقطع عنه صلته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ببركة </w:t>
      </w:r>
    </w:p>
    <w:p>
      <w:pPr>
        <w:pStyle w:val="BookText"/>
        <w:rPr/>
      </w:pPr>
      <w:r>
        <w:rPr>
          <w:rFonts w:ascii="IRNazanin" w:hAnsi="IRNazanin" w:eastAsia="IRNazanin"/>
          <w:color w:val="111111"/>
          <w:sz w:val="28"/>
          <w:sz w:val="28"/>
          <w:szCs w:val="28"/>
          <w:rtl w:val="true"/>
          <w:lang w:bidi="fa-IR"/>
        </w:rPr>
        <w:t xml:space="preserve">الإمام ولطفه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مواساة النّاس</w:t>
      </w:r>
    </w:p>
    <w:p>
      <w:pPr>
        <w:pStyle w:val="BookText"/>
        <w:rPr/>
      </w:pPr>
      <w:r>
        <w:rPr>
          <w:rFonts w:ascii="IRNazanin" w:hAnsi="IRNazanin" w:eastAsia="IRNazanin"/>
          <w:color w:val="111111"/>
          <w:sz w:val="28"/>
          <w:sz w:val="28"/>
          <w:szCs w:val="28"/>
          <w:rtl w:val="true"/>
          <w:lang w:bidi="fa-IR"/>
        </w:rPr>
        <w:t>من معالي أخلاق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مواساته للناس في السراء والضراء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بين الذين واساهم إبراهيم بن محمد البغدادي ، فقد جرت عليه مظلمة من قبل الوالي ، فأخبر الإمام بذلك ، فتألّم الإمام بذلك وكتب له رسالة يواسيه على ما حل به جاء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نُصْرَتَكَ عَلى مَنْ ظَلَمَكَ ، وَكَفاكَ مَؤونَتَهُ ، وَأَبْشِرْ بِنَصْرِ اللَّهِ عَاجِلاً إِنْ شَاءَ الله ، وَبِالآخِرَةِ آجلاً ، وَأَكْثِرُ مِنْ حَمْدِ اللهِ تَعالى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مواساته للنّاس تعازيه للمصابين والمنكوبين، فقد بعث برسالة إلى رجل فجع بفقد ولده ، جاء فيها بعد البسملة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مُصيبَتَكَ بِعَليَّ ابْنَكَ ، وَذَكَرْتَ أَنَّهُ كانَ أَحَبَّ وُلْدِكَ إِلَيْكَ ، وَكَذلِكَ اللهُ عَزَّ وَجَلَّ ، إِنَّمَا يَأْخُذُ مِنَ الْوَلَدِ وَغَيْرِهِ أَزْكَى مَا عِنْدَ أَهْلِهِ لَيُعْظِمَ بِهِ أَجْرَ الْمُصابِ بِالْمُصِيبَةِ ، فَأَعْظَمَ اللهُ أَجْرَكَ ، وَأَحْسَنَ عَزاءَكَ ، وَرَبَطَ عَلى قَلْبَكَ إِنَّهُ قَديرٌ ، وَعَجَّلَ اللهُ عَلَيْكَ بِالْخَلَفِ ، فَأَرْجُو أَنْ يَكونَ اللهُ تَعَالَى قَدْ فَعَلَ إِنْ شاءَ اللهُ </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وأعربت هذه الرسالة عن تعاطف الإمام مع الناس ومشاركتهم لهم في أحزانهم وآلامهم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معالي أخلاق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مواساته للناس في مصائبهم وأحزانهم ، فقد كتب إليه شخص يشكو إليه ما ألم به من الأسى لفقد ولده ، فأجابه الإمام برسالة </w:t>
      </w:r>
    </w:p>
    <w:p>
      <w:pPr>
        <w:pStyle w:val="BookText"/>
        <w:rPr/>
      </w:pPr>
      <w:r>
        <w:rPr>
          <w:rFonts w:ascii="Amiri" w:hAnsi="Amiri" w:eastAsia="Amiri" w:cs="Amiri"/>
          <w:color w:val="111111"/>
          <w:sz w:val="28"/>
          <w:sz w:val="28"/>
          <w:szCs w:val="28"/>
          <w:rtl w:val="true"/>
          <w:lang w:bidi="ar-SA"/>
        </w:rPr>
        <w:t xml:space="preserve">تعزية جاء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عَلِمْتَ أَنَّ اللهَ عَزَّ وَجَلَّ يَخْتارُ مِنْ مالِ الْمُؤْمِنِ ، وَمِنْ وُلْدِهِ أَنفُسِهِم ليُؤْجِرَهُ عَلى ذلِكَ </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اللطف والإحسان الذي غمر به القلوب فقد أخلص له الناس وآمنوا بإمامته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الكرم والسخاء</w:t>
      </w:r>
    </w:p>
    <w:p>
      <w:pPr>
        <w:pStyle w:val="BookText"/>
        <w:rPr/>
      </w:pPr>
      <w:r>
        <w:rPr>
          <w:rFonts w:ascii="IRNazanin" w:hAnsi="IRNazanin" w:eastAsia="IRNazanin"/>
          <w:color w:val="111111"/>
          <w:sz w:val="28"/>
          <w:sz w:val="28"/>
          <w:szCs w:val="28"/>
          <w:rtl w:val="true"/>
          <w:lang w:bidi="fa-IR"/>
        </w:rPr>
        <w:t>ومن سمو أخلاق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من أندى النّاس كفّاً ، وأكثرهم</w:t>
      </w:r>
    </w:p>
    <w:p>
      <w:pPr>
        <w:pStyle w:val="BookText"/>
        <w:rPr/>
      </w:pPr>
      <w:r>
        <w:rPr>
          <w:rFonts w:ascii="Amiri" w:hAnsi="Amiri" w:eastAsia="Amiri" w:cs="Amiri"/>
          <w:color w:val="111111"/>
          <w:sz w:val="28"/>
          <w:sz w:val="28"/>
          <w:szCs w:val="28"/>
          <w:rtl w:val="true"/>
          <w:lang w:bidi="ar-SA"/>
        </w:rPr>
        <w:t xml:space="preserve">سخاء ، وقد لقب بالجواد لكثرة معروفه وإحسانه إلى الفقراء ، وقد ذكر المؤرّخون صوراً كثيرة من كرمه كان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أحمد بن حديد خرج مع جماعة من أصحابه إلى الحج ، فهجم عليهم عصابة من السرّاق فنهبوا ما عندهم من أموال ومتاع ؛ ولما انتهوا إلى المدينة انطلق أحمد إلى الإمام الجواد الالها فأخبره بما جرى عليهم ، فأمر له بكسوة وأعطاه دنانير ليوزّعها على أصحابه ، وكانت بقدر ما نهب منهم </w:t>
      </w:r>
      <w:r>
        <w:rPr>
          <w:rStyle w:val="FootnoteAnchor"/>
          <w:rtl w:val="true"/>
        </w:rPr>
        <w:footnoteReference w:id="562"/>
      </w:r>
      <w:r>
        <w:rPr>
          <w:rFonts w:ascii="Amiri" w:hAnsi="Amiri" w:eastAsia="Amiri" w:cs="Amiri"/>
          <w:color w:val="111111"/>
          <w:sz w:val="28"/>
          <w:sz w:val="28"/>
          <w:szCs w:val="28"/>
          <w:rtl w:val="true"/>
          <w:lang w:bidi="ar-SA"/>
        </w:rPr>
        <w:t xml:space="preserve">، لقد أنعم عليهم الإمام ، وردّ عليهم ما سلب منهم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بره ما رواه العتبي أنّ علويّاً كان يهوى جارية في المدينة ، وكانت يده قاصرة عن ثمنها ، فشكا ذلك إلى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فسأله عن صاحبها فأخبره به ، فمضى الإمام إليه ، فاشترى الجارية والضيعة ، والعلوي لا يعلم ، ومضى العلوي يسأل عن الجارية ، فقيل له قد بيعت ، وسأل عن المشتري ، فقيل له لا نعرفه ، ففزع إلى الإمام رافعاً صوته قائلاً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بيعت الجارية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فقابله الإمام ببسمات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تَدْرِي مَنِ اشْتَراها ؟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وانطلق الإمام ومعه العلوي إلى الضيعة التي فيها الجارية ، وأمره بالدخول إلى الضيعة ، فأبى لأنّها للغير ولا يعرفه ، فأصر الإمام عليه بالدخول ، فدخل ومعه الإمام ، فلما رأى العلوي الجارية قال له الإمام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أَتَعْرِفُها ؟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لَكَ وَالْقَصْرُ وَالضَّيْعَةُ وَالْغُلَّةُ وَجَمِيعُ ما فِي الْقَصْرِ مِنْ مَتاعِ </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وغمرت العلوي موجات من السرور ، فقد فهم أنّ الإمام قد اشتراها وحار في كيفية شكره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هذه بعض البوادر من كرم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بالحيوانات</w:t>
      </w:r>
    </w:p>
    <w:p>
      <w:pPr>
        <w:pStyle w:val="BookText"/>
        <w:rPr/>
      </w:pPr>
      <w:r>
        <w:rPr>
          <w:rFonts w:ascii="IRNazanin" w:hAnsi="IRNazanin" w:eastAsia="IRNazanin"/>
          <w:color w:val="111111"/>
          <w:sz w:val="28"/>
          <w:sz w:val="28"/>
          <w:szCs w:val="28"/>
          <w:rtl w:val="true"/>
          <w:lang w:bidi="fa-IR"/>
        </w:rPr>
        <w:t xml:space="preserve">وشمل 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الحيوانات ، فقد روى محمد بن الوليد الكرماني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أكلت بين يدي أبي جعفر الثاني حتى إذا فرغنا ورفع الخوان أراد الغلام أن يرفع ما وقع في الأرض من فتات الطعام ، فنهره الإمام ، وقال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الصَّحْرَاءِ فَدَعْهُ ، وَلَا فِي الْبَيْتِ قطة حَتَّى تَتَناوَلَ مَا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 لقد شفق الإمام على الطير وسائر الحيوانات التي ليس عندها طعام لتتناول منه</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شاباً في مقتبل العمر ، وقد أعرض عن زينة الحياة ، </w:t>
      </w:r>
    </w:p>
    <w:p>
      <w:pPr>
        <w:pStyle w:val="BookText"/>
        <w:rPr/>
      </w:pPr>
      <w:r>
        <w:rPr>
          <w:rFonts w:ascii="Amiri" w:hAnsi="Amiri" w:eastAsia="Amiri" w:cs="Amiri"/>
          <w:color w:val="111111"/>
          <w:sz w:val="28"/>
          <w:sz w:val="28"/>
          <w:szCs w:val="28"/>
          <w:rtl w:val="true"/>
          <w:lang w:bidi="ar-SA"/>
        </w:rPr>
        <w:t xml:space="preserve">ونبذ جميع مباهجها ورغائبها ، ولم يقم للدنيا أي وزن ، وكان المأمون يغدق عليه بالأموال الوافرة البالغة مليون درهم بالإضافة إلى ما يرد إليه من الحقوق الشرعيّة التي تبعثها له الطائفة الشيعية ، وما يرد إليه من واردات الأوقاف التي في مدينة قم ، إلّا أنّه لم ينفق شيئاً منها في أموره الخاصة ، وإنّما كان ينفقها على الفقراء والبؤساء ، وقد رآه الحسين المكاري في بغداد ، وكان محاطاً بهالة من التعظيم من قبل الأوساط الرسمية والشعبيّة ، فحدثته نفسه أنّ الإمام لا يرجع إلى وطنه ويقيم في بغداد منعماً ، وقرأ الإمام ما في نفسه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حُسَيْنُ ، خَبْرُ الشَّعِيرِ وَمِلْحُ الْجَرِيشِ فِي حَرَمٍ جَدِّي رَسُولِ اللَّهِ صلى الله عليه وسلم أَحَبُّ إِلَيَّ مِمَّا تَرانِي فِيهِ </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الإمام لم يكن من عشاق الملك والعظمة ، وإنّما كان كآبائه الذين طلّقوا الدنيا ثلاثاً ، واتجهوا صوب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الإنابة إلى الله عزّ وجلّ</w:t>
      </w:r>
    </w:p>
    <w:p>
      <w:pPr>
        <w:pStyle w:val="BookText"/>
        <w:rPr/>
      </w:pPr>
      <w:r>
        <w:rPr>
          <w:rFonts w:ascii="IRNazanin" w:hAnsi="IRNazanin" w:eastAsia="IRNazanin"/>
          <w:color w:val="111111"/>
          <w:sz w:val="28"/>
          <w:sz w:val="28"/>
          <w:szCs w:val="28"/>
          <w:rtl w:val="true"/>
          <w:lang w:bidi="fa-IR"/>
        </w:rPr>
        <w:t xml:space="preserve">من أبرز صفات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الإنابة إلى الله تعالى، فكان من أشد الناس خوفاً من الله تعالى ، وأخلصهم في طاعته شأنه شأن آبائه الذين وهبوا أرواحهم الله تعالى ، وعملوا جاهدين كلّ ما يقربهم إليه زلفى ، فقد قضى أوقاته في الصلاة والصوم وتلاوة كتاب الله تعالى</w:t>
      </w:r>
    </w:p>
    <w:p>
      <w:pPr>
        <w:pStyle w:val="BookText"/>
        <w:rPr/>
      </w:pPr>
      <w:r>
        <w:rPr>
          <w:rFonts w:ascii="IRNazanin" w:hAnsi="IRNazanin" w:eastAsia="IRNazanin"/>
          <w:color w:val="111111"/>
          <w:sz w:val="28"/>
          <w:sz w:val="28"/>
          <w:szCs w:val="28"/>
          <w:rtl w:val="true"/>
          <w:lang w:bidi="fa-IR"/>
        </w:rPr>
        <w:t xml:space="preserve">نماذج من أدعيته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وتمثل أدعية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الجانب الروحي من حياته ، فمن أدعيته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لَا شَبيهَ لَهُ وَلَا مِثال ، أَنْتَ اللَّهُ لَا إِله إِلَّا أَنْتَ ، وَلَا خَالِقَ إِلَّا أَنْتَ تُفْني </w:t>
      </w:r>
    </w:p>
    <w:p>
      <w:pPr>
        <w:pStyle w:val="BookText"/>
        <w:rPr/>
      </w:pPr>
      <w:r>
        <w:rPr>
          <w:rFonts w:ascii="Amiri" w:hAnsi="Amiri" w:eastAsia="Amiri" w:cs="Amiri"/>
          <w:color w:val="111111"/>
          <w:sz w:val="28"/>
          <w:sz w:val="28"/>
          <w:szCs w:val="28"/>
          <w:rtl w:val="true"/>
          <w:lang w:bidi="ar-SA"/>
        </w:rPr>
        <w:t xml:space="preserve">الْمَخْلُوقِينَ وَتَبْقَى أَنْتَ ، حَلِمْتَ عَمَّنْ عَصاكَ ، وَفِي الْمَغْفِرَةِ رَجاكَ </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الدعاء تمجيد الله تعالى ، وإخلاص في طاعته ، وخضوع لعظمته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أدعيته هذا الدعاء الذي ذكر فيه ما مني به عصره من الظلم والجور والفساد من حكّام عصره ، وهو من الأدعية السياسية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ظُلْمَ عِبادِكَ قَدْ تَمَكَّنَ فِي بِلادِكَ حَتَّى أَمَاتَ الْعَدْلَ ، وَقَطَعَ السُّبُلَ ، وَمَحَقَ الْحَقَّ ، وَأَبْطَلَ الصَّدْقَ ، وَأَخْفَى الْبِرَّ ، وَأَظْهَرَ الشَّرَّ ، وَأَهْمَلَ التَّقْوى ، وَأَزالَ الْهُدى ، وَأَزاحَ الْخَيْرَ ، وَأَثْبَتَ الضَّيْرَ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وَأَنْمَى الْفَسَادَ ، وَقَوَّى الْعِنادَ ، وَبَسَطَ الْجَوْرَ، وَعَدَى الطَّوْرَ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رَبِّ لَا يَكْشِفُ ذلِكَ إِلَّا سُلْطانُكَ ، وَلَا يُجيرُ مِنْهُ إِلَّا امْتِنانُكَ ، اللهم رَبِّ فَابْتَزَ الظُّلْمَ ، وَبُثَّ جِبَالَ الْغَشْم ، وَأَحْمِلْ سُوقَ الْمُنْكَرِ ، وَأَعِزَّ مَنْ عَنْهُ زَجَرَ ، وَاحْصُدْ شَأْفَةَ أَهْلِ الْجَوْرِ ، وَأَلْبِسْهُمُ الْحَوْرَ بَعْدَ الْكَوْرَ، وَعَجِّلْ لَهُمُ الْبَيَاتَ ، وَأَنْزِلْ عَلَيْهِمُ الْمُثُلاتِ ، وَأَمِتْ حَياةَ الْمُنْكَراتِ لِيَأْمَنَ الْمَخُوفُ ، وَيَسْكُنَ الْمَلْهُوفُ ، وَيَشْبَعَ الْجائِعُ ، وَيُحْفَظَ الضَّائِعُ ، وَيُأْوَى الطَّرِيدُ ، وَيَعُودَ الشَّرِيدُ ، وَيُغْنَى الْفَقيرُ ، وَيُجارَ الْمُسْتَجيرُ ، وَيُوَفَّرَ الْكَبِيرُ ، وَيُرْحَمَ الصَّغيرُ ، وَيُعَزَّ الْمَظْلُومُ ، وَيُذَلَّ الظَّالِمُ ، وَيُفَرَّجَ الْمَغْمُومُ ، وَتَنْفَرِجَ الْغَمَاءُ ، وَتَسْكُنَ الدَّهْمَاءُ ، وَيَمُوتَ الْاِخْتِلافُ ، وَيَحْيَى الْائتِلَافُ ، وَيَعْلُو الْعِلْمُ ، وَيَشْمِلَ السِّلْمُ، وَيُجْمَعَ الشَّتاتُ ، وَيَقْوَى الإيمانُ ، وَيُتْلَى الْقُرْآنُ، إِنَّكَ أَنْتَ الدَّيَانُ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الْمُنْعِمُ الْمَنَانُ </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حكى هذا الدعاء الظلم السائد والجور الشامل في البلاد من جراء السياسة السوداء التي انتهجها حكّام بني العباس الذين حوّلوا العالم الإسلامي إلى مزرعة لهم ، فأنفقوا اقتصاد الأمة على شهواتهم ولياليهم الحمراء وأشاعوا الفساد والخلاعة والمجون بين الناس ، ولم يكن لحكمهم أي صلة بالإسلام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أدعيته هذا الدعاء ، وكان يدعو به في قنوته ، ويذكر حكام عصره ، ويدعو عليهم ، وهذا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الْأَوَّلُ بِلَا أَوَّلِيَّةٍ مَعْدُودَةٍ ، وَالْآخِرُ بِلَا آخِرِيَّةٍ مَحْدُودَةٍ ، أَنْشَأْتُنا لَا لِعِلَّةٍ اِقْتِساراً ، وَاخْتَرَعْتَنا لَا لِحَاجَةٍ اِقْتِداراً ، وَابْتَدَعْتَنَا بِحِكْمَتِكَ اختياراً ، وَبَلَوْتَنا بِأَمْرِكَ وَنَهْيِكَ اخْتِباراً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بنوده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رَبُّ الْعِزَّةِ وَالْبَهَاءِ ، وَالْعَظَمَةِ وَالْكِبْرِياءِ ، وَالْإِحْسَانِ وَالنَّعْمَاءِ وَالْمَنَّ وَالْآلَاءِ ، وَالْمَنْحِ وَالْعَطاءِ ، وَالْإِنجاز وَالْوَفاءِ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تُحيطُ الْقُلُوبُ لَكَ بِكُنْهِ، وَلَا تُدْرِكُ الْأَوْهَامُ لَكَ صِفَةً ، وَلَا يُشْبِهُكَ شَيْءٌ مِنْ خَلْقِكَ ، وَلَا يُمَثَلُ بِكَ شَيْءٌ مِنْ صَنْعَتِكَ ، تَبَارَكْتَ أَنْ تُحَسَّ أَوْ تُمَسَّ أَوْ تُدْرِكَكَ الْحَواسِ الْخَمْسُ ، وَأَنَّىٰ يُدْرِكُ مَخْلُوقٌ خَالِقَهُ ، وَتعالَيْتَ يا إلهي عَمّا يَقُولُ الظَّالِمُونَ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الثناء على الله تعالى وتمجيده أخذ يدعو على الظالمين من حكام عصره قائلاً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أَدِلْ لِأَوْليائِكَ مِنْ أَعْدائِكَ الظَّالِمينَ ، الْبَاغِينَ ، النَّاكِثِينَ ، الْقَاسِطِينَ ، الْمارِقِينَ ، الَّذينَ أَضَلُّوا عِبادَكَ ، وَحَرَّفُوا كِتابَكَ ، وَبَدَّلُوا أَحْكامَكَ ، وَجَحَدُوا </w:t>
      </w:r>
    </w:p>
    <w:p>
      <w:pPr>
        <w:pStyle w:val="BookText"/>
        <w:rPr/>
      </w:pPr>
      <w:r>
        <w:rPr>
          <w:rFonts w:ascii="Amiri" w:hAnsi="Amiri" w:eastAsia="Amiri" w:cs="Amiri"/>
          <w:color w:val="111111"/>
          <w:sz w:val="28"/>
          <w:sz w:val="28"/>
          <w:szCs w:val="28"/>
          <w:rtl w:val="true"/>
          <w:lang w:bidi="ar-SA"/>
        </w:rPr>
        <w:t xml:space="preserve">حَقَّكَ ، وَجَلَسُوا مَجالِسَ أَوْليائِكَ ، جُرْأَةٌ مِنْهُمْ عَلَيْكَ ، وَظُلْماً مِنْهُمْ لِأَهْلِ بَيْتِ نَبِيِّكَ ، عَلَيْهِمْ سَلامُكَ ، وَصَلَواتُكَ وَرَحْمَتُكَ وَبَرَكاتُكَ ، فَضَلُّوا وَأَضَلُّوا خَلْقَكَ ، وَهَتَكُوا حِجَابَ سِتْرِكَ عَنْ عِبادِكَ ، وَاتَّخَذُوا اللهم مالك دولاً ، وَعِبادَكَ خَوَلاً ، وَتَرَكُوا اللَّهُمَّ عالَمَ أَرْضِكَ فِي بَكْمَاءَ عَمْيَاءَ ظَلْمَاءَ مُدْلَهِمَّةٌ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فَأَعْيُنُهُمْ مَفْتُوحَةٌ ، وَقُلُوبُهُمْ عَمِيَّةٌ ، وَلَمْ تَبْقَ اللهُمَّ عَلَيْكَ مِنْ حُجَّةٍ ، لَقَدْ حَذَرْتَ اللهُمَّ عَذابَكَ ، وَبَيَّنْتَ نَكَالَكَ ، وَوَعْدتَ الْمُطيعينَ إِحْسَانَكَ ، وَقَدَّمْتَ إِلَيْهِمْ بِالنُّذْرِ ، فَآمَنَتْ طَائِفَةٌ وَأَيَّدْتَ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وَجَدِّدِ اللَّهُمَّ عَلَى أَعْدائِكَ وَأَعْدائِهِمْ نارَكَ وَعَذَابَكَ الَّذِي لَا تَدْفَعُهُ عَنِ الْقَوْمِ الظَّالِمِينَ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ويأخذ الإمام بالدعاء لأولياء الله المطيعين لأمره ،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 وَقَوِّ ضَعْفَ الْمُخْلِصِينَ لَكَ بِالْمَحَبَّةِ الْمُشايعينَ لَنَا بِالْمُوالاةِ الْمُتَّبِعِينَ لَنَا بِالتَّصْدِيقِ وَالْعَمَل ، الْمُؤازرينَ لَنا ، بِالْمُواساة فينا ، الْمُحيينَ ذِكْرَنا عِنْدَ اجْتِمَاعِهِمْ ، وَشَدّدِ اللهُم رُكْتهُمْ ، وَسَدّدِ اللّهُمَّ لَهُمْ دينَهُمُ الَّذِي ارْتَضَيْتَهُ لَهُمْ ، وَأَتْمِمْ عَلَيْهِمْ نِعْمَتَكَ ، وَخَلَّصْهُمْ ، وَاسْتَخْلِصْهُمْ ، وَسُدَّ اللهُمَّ فَقْرَهُمْ ، وَأَلمُم اللهُمَّ شَعْثَ فَاقَتِهِمْ، وَاغْفِرِ اللَّهُم ذُنُوبَهُمْ وَخَطَايَاهُمْ ، وَلَا تُزِغْ قُلُوبَهُمْ بَعْدَ إِذْ هَدَيْتَهُمْ، وَلَا تُخِلَّهُمْ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بِمَعْصِيَتِهِمْ ، وَاحْفَظْ لَهُمْ ما مَنَحْتَهُمْ بِهِ مِنَ الطَّهَارَةِ بِوِلَايَةِ أَوْلِيَائِكَ ، وَالْبَرَاءَةِ مِنْ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أَعْدائِكَ ، إِنَّكَ سَمِيعٌ مُجيب </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وانتهى معظم هذا الدعاء الذي حكى لوعة الإمام وأساه على ما ساد في البلاد من الظلم والجور ، كما حكى دعاءه إلى الصالحين والمؤمنين الذين امتحنوا في تلك العصور من حكّام العباسيين الذين أغرقوا البلاد بالبلاء والمحن والخطوب</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ينتهي بنا الحديث عن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المعجزة الإسلام في مواهبه وعبقرياته ، وقد حكت مكارم أخلاقه أخلاق آبائه العظام دعاة الإصلاح الاجتماعي في دنيا العرب والإسلام</w:t>
      </w:r>
      <w:r>
        <w:rPr>
          <w:rFonts w:eastAsia="IRNazanin" w:cs="IRNazanin"/>
          <w:color w:val="111111"/>
          <w:sz w:val="28"/>
          <w:szCs w:val="28"/>
          <w:rtl w:val="true"/>
          <w:lang w:bidi="fa-IR"/>
        </w:rPr>
        <w:t xml:space="preserve">. </w:t>
      </w:r>
      <w:bookmarkStart w:id="112" w:name="pg16571_187587"/>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3" w:name="__RefHeading___Toc10551878_1280447820"/>
      <w:bookmarkStart w:id="114" w:name="_Toc34"/>
      <w:bookmarkEnd w:id="112"/>
      <w:bookmarkEnd w:id="113"/>
      <w:r>
        <w:rPr>
          <w:rtl w:val="true"/>
        </w:rPr>
        <w:t xml:space="preserve">الأمام الهادي </w:t>
      </w:r>
      <w:r>
        <w:rPr>
          <w:rtl w:val="true"/>
        </w:rPr>
        <w:t>(</w:t>
      </w:r>
      <w:r>
        <w:rPr>
          <w:rtl w:val="true"/>
        </w:rPr>
        <w:t>علیه السلام</w:t>
      </w:r>
      <w:r>
        <w:rPr>
          <w:rtl w:val="true"/>
        </w:rPr>
        <w:t>)</w:t>
      </w:r>
      <w:bookmarkEnd w:id="11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16571_187589"/>
      <w:bookmarkStart w:id="116" w:name="pg16571_187589"/>
      <w:bookmarkEnd w:id="116"/>
    </w:p>
    <w:p>
      <w:pPr>
        <w:pStyle w:val="BookText"/>
        <w:rPr/>
      </w:pPr>
      <w:bookmarkStart w:id="117" w:name="pg16571_187589"/>
      <w:bookmarkEnd w:id="117"/>
      <w:r>
        <w:rPr>
          <w:rFonts w:ascii="IRNazanin" w:hAnsi="IRNazanin" w:eastAsia="IRNazanin"/>
          <w:color w:val="111111"/>
          <w:sz w:val="28"/>
          <w:sz w:val="28"/>
          <w:szCs w:val="28"/>
          <w:rtl w:val="true"/>
          <w:lang w:bidi="fa-IR"/>
        </w:rPr>
        <w:t xml:space="preserve">الإمام علي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نفحة من روح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عظيم أخلاقه ، وسموّ ذاته ، وكجدّه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مآسيه وأحزانه ، فقد جرعه فرعون زمانه الطاغية المتوكل العبّاسي أقسى ألوان المحن والخطوب فرض عليه الإقامة الجبرية في سامراء والحصار الاقتصادي، وزجّه بين فترة وأخرى في زنزانات سجونه ، وحرم العلماء والفقهاء من الانتهال من نمير علومه والاستفادة من مواهبه وعبقرياته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ونعرض إلى بعض الصور التي أثرت عنه من الحكم في مكارم الأخلاق ، ثمّ نعرض إلى أمثلة من معالي أخلاقه ، وفيما يلي ذلك </w:t>
      </w:r>
      <w:r>
        <w:rPr>
          <w:rFonts w:eastAsia="Amiri" w:cs="Amiri" w:ascii="Amiri" w:hAnsi="Amiri"/>
          <w:color w:val="111111"/>
          <w:sz w:val="28"/>
          <w:szCs w:val="28"/>
          <w:rtl w:val="true"/>
          <w:lang w:bidi="ar-SA"/>
        </w:rPr>
        <w:t>:</w:t>
      </w:r>
    </w:p>
    <w:p>
      <w:pPr>
        <w:pStyle w:val="Heading2"/>
        <w:numPr>
          <w:ilvl w:val="1"/>
          <w:numId w:val="1"/>
        </w:numPr>
        <w:rPr/>
      </w:pPr>
      <w:bookmarkStart w:id="118" w:name="__RefHeading___Toc10551880_1280447820"/>
      <w:bookmarkStart w:id="119" w:name="_Toc35"/>
      <w:bookmarkEnd w:id="118"/>
      <w:r>
        <w:rPr>
          <w:rtl w:val="true"/>
        </w:rPr>
        <w:t>مَكَارِمُ الأَخْلَاقِ</w:t>
      </w:r>
      <w:bookmarkEnd w:id="119"/>
    </w:p>
    <w:p>
      <w:pPr>
        <w:pStyle w:val="Heading3"/>
        <w:numPr>
          <w:ilvl w:val="2"/>
          <w:numId w:val="1"/>
        </w:numPr>
        <w:rPr/>
      </w:pPr>
      <w:bookmarkStart w:id="120" w:name="__RefHeading___Toc10551882_1280447820"/>
      <w:bookmarkStart w:id="121" w:name="_Toc36"/>
      <w:bookmarkEnd w:id="120"/>
      <w:r>
        <w:rPr>
          <w:rtl w:val="true"/>
        </w:rPr>
        <w:t>اشارة</w:t>
      </w:r>
      <w:bookmarkEnd w:id="1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الحلم</w:t>
      </w:r>
    </w:p>
    <w:p>
      <w:pPr>
        <w:pStyle w:val="BookText"/>
        <w:rPr/>
      </w:pPr>
      <w:r>
        <w:rPr>
          <w:rFonts w:ascii="IRNazanin" w:hAnsi="IRNazanin" w:eastAsia="IRNazanin"/>
          <w:color w:val="111111"/>
          <w:sz w:val="28"/>
          <w:sz w:val="28"/>
          <w:szCs w:val="28"/>
          <w:rtl w:val="true"/>
          <w:lang w:bidi="fa-IR"/>
        </w:rPr>
        <w:t xml:space="preserve">تحدّث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حقيقة الحلم ومكوّناته وأهميته بهذه الكلمة القيمة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الْحِلْمُ أَنْ تَمْلِكَ نَفْسَكَ ، وَتَكْظِمَ غَيْظَكَ مَعَ الْقُدْرَةِ عَلَيْهِ </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حقيقة الحلم أن يسيطر الإنسان على نفسه وأعصابه ولا يخضع لعوامل الغضب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مِنَ الْخَيْرِ فَاعِلُهُ ، وَأَجْمَلُ مِنَ الْجَمِيلِ قائِلُهُ ، وَأَرْجَحُ مِنَ الْعِلْم عامله </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وهذه من الكلمات البليغة ، فقد أشاد فيها ببعض الأشخاص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بحسب قيمه أفضل من الخير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 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أجمل من الجميل وذلك لما يسديه من الخير إلى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أرجح من العلم ؛ لأنّ العلم إنما يطلب لتهذيب النفس ، فإذا عمل به الإنسان فقد صان العلم وأدّى رسالته ، وهو بذلك خير من العلم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نصيحة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للمتوكّل</w:t>
      </w:r>
    </w:p>
    <w:p>
      <w:pPr>
        <w:pStyle w:val="BookText"/>
        <w:rPr/>
      </w:pPr>
      <w:r>
        <w:rPr>
          <w:rFonts w:ascii="IRNazanin" w:hAnsi="IRNazanin" w:eastAsia="IRNazanin"/>
          <w:color w:val="111111"/>
          <w:sz w:val="28"/>
          <w:sz w:val="28"/>
          <w:szCs w:val="28"/>
          <w:rtl w:val="true"/>
          <w:lang w:bidi="fa-IR"/>
        </w:rPr>
        <w:t xml:space="preserve">نصح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المتوكل بهذه النصيحة القيّمة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تَطْلُبِ الصَّفاءَ مِمَّنْ كَدَّرْتَ عَلَيْهِ ، وَلَا الْوَفاءَ مِمَّنْ غَدَرْتَ بِهِ ، وَلَا النُّصْحَ مِمَّنْ صَرَفْتَ سوءَ ظَنَّكَ إِلَيْهِ ، فَإِنَّما قَلْبُ غَيْرِكَ لَكَ كَقَلْبِكَ لَهُ </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أروع هذه الكلمات الذهبية التي حفلت بالقيم الكريمة ، فقد حذر فيها المتوكل العباسي من أن يطلب الصفاء والمودّة ممّن غدر بهم ، والوفاء من الذين كدر عليهم وأساء لهم ، وكذلك لا يطلب النصيحة ممّن ساء ظنّه بهم ، فإنّ هؤلاء جميعاً خصومه وأعداؤه في دخائل نفوسهم وأعماق قلوبهم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الدنيا سوق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الدُّنْيا سوق رَبحَ فيها قَوْمٌ ، وَخَسِرَ فيها آخَرون </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الدنيا سوق للمتقين والصالحين ؛ وذلك بما يعملون من الحسنات التي تقرّبهم إلى الله تعالى زلفى ، كما أنّها سوق للفاجرين وذلك بما يقترفونه من المحرمات ، فهي سوق للطرفين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مساوئ الصفات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سوء الخلق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 الرَّزِيَّةِ سُوْءُ الْخُلُقِ </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إنّ من أعظم الرزايا التي يمنى بها الانسان سوء الخُلق ، فإنّه يخلق له الكثير من المشاكل ويلقيه في شرّ عظيم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التملّق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كَثرَةَ التَّمَلُّقِ يَهْجِمُ عَلَى الْفِطْنَةِ ، فَإِذا حَلَلْتَ مِنْ أَخِيكَ مَحَلَّ الثَّقَةِ فَاعْدِلْ عَن الْمَلَقِ إلى حُسن النية</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كره الإمام التملّق ؛ لأنّه ينم عن ضعف الشخصيّة ، ففيه خنوع وذل ، والإنسان الشريف ينبغي أن يكون عزيز النفس في جميع مراحل حياته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البخل والطمع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الْبُخْلُ أَذَمُ الْأَخْلَاقِ ، وَالطَّمَعُ سَجِيَّةٌ سَيِّئَةٌ </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حذّر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 لأنه من الصفات السيئة الرذيلة ، كما حذر من الطمع لأنه يجلب للإنسان الكثير من المتاعب والمصاعب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الحسد والزهو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الْحَسَدُ ماحِقُ الْحَسَناتِ ، وَالزَّهْوُ جالِبُ الْمَقْتِ</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حذر الإمام من الحسد لما فيه من الإثم ، فهو يأكل الحسنات كما تأكل النار الحطب اليابس ، كما في الحديث ، وكما حذّر الإمام من الزهو لأنه من ألوان الكبرياء والفخر وهما يوجبان المقت لمن اتّصف بهما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العجب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الْعُجْبُ صارِفٌ عَنْ طَلَبِ الْعِلْمِ ، وَداعِ إِلَى التَّخَبُّطِ </w:t>
      </w:r>
      <w:r>
        <w:rPr>
          <w:rStyle w:val="FootnoteAnchor"/>
          <w:rtl w:val="true"/>
        </w:rPr>
        <w:footnoteReference w:id="577"/>
      </w:r>
      <w:r>
        <w:rPr>
          <w:rFonts w:ascii="Amiri" w:hAnsi="Amiri" w:eastAsia="Amiri" w:cs="Amiri"/>
          <w:color w:val="111111"/>
          <w:sz w:val="28"/>
          <w:sz w:val="28"/>
          <w:szCs w:val="28"/>
          <w:rtl w:val="true"/>
          <w:lang w:bidi="ar-SA"/>
        </w:rPr>
        <w:t xml:space="preserve">فِي الْجَهْلِ </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إعجاب المرء بنفسه صارف له عن طلب العلم وتهذيب النفس ، ويلقيه في متاهات سحيقة من الجهل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مخالطة الاشرار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مُخالَطَةُ الْأَشْرارِ تَدُلُّ عَلَى شَرِّ مَنْ يُخالِطُهُم </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إنّ مصاحبة الأشرار تكسب الشر والجهل ، وتدلّ على سوء من يتصل بهم ؛ لأنه لو كان شريفاً لابتعد في سلوكه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الْهُزْهُ فَكاهَةُ السُّفَهاءِ ، وَصِناعَةُ الجُهَالِ </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الهزء بالنّاس والسخرية بهم إنّما هي بضاعة الجهال وفكاهة السفهاء الذين لا بضاعة عندهم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الطبائع الفاسدة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تُجْعَ فِي الطَّبَائِعِ الْفَاسِدَةِ </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إنّ المصابين بالطبائع الفاسدة ، والمنحرفين في سلوكهم لا ينفع معهم دواء ، ولا علاج يصلح طبائعهم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والبخل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الْجَهْلُ وَالْبُخْلُ أَذَمُّ الأخلاق </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مساوئ الصفات الجهل والبخل ، فإنّهما يبعدان الإنسان عن الصفات الرفيعة والأخلاق الكاملة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وبهذه المقاطع من كلماته التي هي إشراق ونور ، نطوي الحديث عن بعض ما أثر عنه في معالي الأخلاق ومحاسن الصفات والتحذير من مساوئ الصفات ، ونعرض إلى مكارم أخلاقه التي هي امتداد ذاتي لأخلاق آبائه العظام صلوات الله عليهم </w:t>
      </w:r>
      <w:r>
        <w:rPr>
          <w:rFonts w:eastAsia="Amiri" w:cs="Amiri" w:ascii="Amiri" w:hAnsi="Amiri"/>
          <w:color w:val="111111"/>
          <w:sz w:val="28"/>
          <w:szCs w:val="28"/>
          <w:rtl w:val="true"/>
          <w:lang w:bidi="ar-SA"/>
        </w:rPr>
        <w:t xml:space="preserve">. </w:t>
      </w:r>
      <w:bookmarkStart w:id="122" w:name="pg16571_187594"/>
    </w:p>
    <w:p>
      <w:pPr>
        <w:pStyle w:val="Heading3"/>
        <w:numPr>
          <w:ilvl w:val="2"/>
          <w:numId w:val="1"/>
        </w:numPr>
        <w:rPr/>
      </w:pPr>
      <w:bookmarkStart w:id="123" w:name="__RefHeading___Toc10551884_1280447820"/>
      <w:bookmarkStart w:id="124" w:name="_Toc37"/>
      <w:bookmarkEnd w:id="122"/>
      <w:bookmarkEnd w:id="123"/>
      <w:r>
        <w:rPr>
          <w:rtl w:val="true"/>
        </w:rPr>
        <w:t>مكارم اخلاقة</w:t>
      </w:r>
      <w:bookmarkEnd w:id="124"/>
    </w:p>
    <w:p>
      <w:pPr>
        <w:pStyle w:val="BookText"/>
        <w:rPr/>
      </w:pPr>
      <w:r>
        <w:rPr>
          <w:rFonts w:ascii="IRNazanin" w:hAnsi="IRNazanin" w:eastAsia="IRNazanin"/>
          <w:color w:val="111111"/>
          <w:sz w:val="28"/>
          <w:sz w:val="28"/>
          <w:szCs w:val="28"/>
          <w:rtl w:val="true"/>
          <w:lang w:bidi="fa-IR"/>
        </w:rPr>
        <w:t xml:space="preserve">أمّا مكارم أخلاق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امتداد مشرق لأخلاق آبائه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أقاموا صروح الفضيلة في دنيا الإسلام، وتجردوا من ومن كل نزعة مادية</w:t>
      </w:r>
    </w:p>
    <w:p>
      <w:pPr>
        <w:pStyle w:val="BookText"/>
        <w:rPr/>
      </w:pPr>
      <w:r>
        <w:rPr>
          <w:rFonts w:ascii="Amiri" w:hAnsi="Amiri" w:eastAsia="Amiri" w:cs="Amiri"/>
          <w:color w:val="111111"/>
          <w:sz w:val="28"/>
          <w:sz w:val="28"/>
          <w:szCs w:val="28"/>
          <w:rtl w:val="true"/>
          <w:lang w:bidi="ar-SA"/>
        </w:rPr>
        <w:t>الأنانية</w:t>
      </w:r>
    </w:p>
    <w:p>
      <w:pPr>
        <w:pStyle w:val="BookText"/>
        <w:rPr/>
      </w:pPr>
      <w:r>
        <w:rPr>
          <w:rFonts w:ascii="Amiri" w:hAnsi="Amiri" w:eastAsia="Amiri" w:cs="Amiri"/>
          <w:color w:val="111111"/>
          <w:sz w:val="28"/>
          <w:sz w:val="28"/>
          <w:szCs w:val="28"/>
          <w:rtl w:val="true"/>
          <w:lang w:bidi="ar-SA"/>
        </w:rPr>
        <w:t xml:space="preserve">الإمام الهادي الا كان دنيا من الفضائل لا يضارعه أحد في عصره في سموّ أخلاقه وآدابه ، وهذه لمحات من فيض أخلاقه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تكريم العلماء</w:t>
      </w:r>
    </w:p>
    <w:p>
      <w:pPr>
        <w:pStyle w:val="BookText"/>
        <w:rPr/>
      </w:pPr>
      <w:r>
        <w:rPr>
          <w:rFonts w:ascii="IRNazanin" w:hAnsi="IRNazanin" w:eastAsia="IRNazanin"/>
          <w:color w:val="111111"/>
          <w:sz w:val="28"/>
          <w:sz w:val="28"/>
          <w:szCs w:val="28"/>
          <w:rtl w:val="true"/>
          <w:lang w:bidi="fa-IR"/>
        </w:rPr>
        <w:t xml:space="preserve">كان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يبجّل العلماء ويكرمهم ؛ لأنّهم منابع النور والوعي في الإسلام ، وقد كرم الله أحد علماء الشيعة وقد بلغه أنّه حاجج ناصبيّاً فأفحمه ، فسرّ بذلك ، ووفد العالم على الإمام فقابله بحفاوة وتكريم ، وكان مجلسه مكتظاً بالسادة العلويين والعبّاسيّين ، فأجلسه على دست وأخذ يحدثه ويسأل عن حاله سؤالاً حفياً ، فشق ذلك على السادة الحاضرين، فالتفتوا إلى الإمام قائلين له بعنف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تقدّمه على السادة من بني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فأجابهم الإمام برفق ولطف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أَنْ تَكُونُوا مِنَ الَّذِينَ قالَ اللهُ تَعالى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الَّذِينَ أُوتُوا نَصِيباً مِّنَ الْكِتَابِ يُدْعَوْنَ إِلَى كِتَابِ اللهِ لِيَحْكُمَ بَيْنَهُمْ ثُمَّ يَتَوَلَّى فَرِيقٌ مِنْهُمْ وَهُم مُّعْرِضُونَ ﴾ </w:t>
      </w:r>
      <w:r>
        <w:rPr>
          <w:rStyle w:val="FootnoteAnchor"/>
          <w:rtl w:val="true"/>
        </w:rPr>
        <w:footnoteReference w:id="583"/>
      </w:r>
      <w:r>
        <w:rPr>
          <w:rFonts w:ascii="Amiri" w:hAnsi="Amiri" w:eastAsia="Amiri" w:cs="Amiri"/>
          <w:color w:val="111111"/>
          <w:sz w:val="28"/>
          <w:sz w:val="28"/>
          <w:szCs w:val="28"/>
          <w:rtl w:val="true"/>
          <w:lang w:bidi="ar-SA"/>
        </w:rPr>
        <w:t xml:space="preserve">أَتَرْضُونَ بِكِتابِ اللهِ عَزَّ وَجَلَّ حَكَماً ؟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فانبروا جميعاً قائلين بلهجة واحدة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يابن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وأخذ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يدلي عليهم ببالغ الحجّة ضرورة تكريم العالم ، وتقديمه على</w:t>
      </w:r>
    </w:p>
    <w:p>
      <w:pPr>
        <w:pStyle w:val="BookText"/>
        <w:rPr/>
      </w:pPr>
      <w:r>
        <w:rPr>
          <w:rFonts w:ascii="Amiri" w:hAnsi="Amiri" w:eastAsia="Amiri" w:cs="Amiri"/>
          <w:color w:val="111111"/>
          <w:sz w:val="28"/>
          <w:sz w:val="28"/>
          <w:szCs w:val="28"/>
          <w:rtl w:val="true"/>
          <w:lang w:bidi="ar-SA"/>
        </w:rPr>
        <w:t>غیره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قِيلَ لَكُمْ تَفَسَّحُوا فِي الْمَجَالِس فَافْسَحُوا يَفْسَح اللهُ لَكُمْ وَإِذَا قِيلَ انشُزُوا فَانشُزُوا يَرْفَعَ اللهُ الَّذِينَ آمَنُوا مِنكُمْ وَالَّذِينَ أُوتُوا الْعِلْمَ دَرَجَاتٍ </w:t>
      </w:r>
      <w:r>
        <w:rPr>
          <w:rStyle w:val="FootnoteAnchor"/>
          <w:rtl w:val="true"/>
        </w:rPr>
        <w:footnoteReference w:id="584"/>
      </w:r>
      <w:r>
        <w:rPr>
          <w:rFonts w:ascii="Amiri" w:hAnsi="Amiri" w:eastAsia="Amiri" w:cs="Amiri"/>
          <w:color w:val="111111"/>
          <w:sz w:val="28"/>
          <w:sz w:val="28"/>
          <w:szCs w:val="28"/>
          <w:rtl w:val="true"/>
          <w:lang w:bidi="ar-SA"/>
        </w:rPr>
        <w:t>، فَلَمْ يَرْضَ لِلْعالِم الْمُؤْمِنِ إِلَّا أَنْ يُرْفَعَ عَلَى الْمُؤْمِنِ غَيْرِ الْعالِم ، كَما لَمْ يَرْضَ لِلْمُؤْمِنِ إِلَّا أَنْ يُرْفَعَ عَلَى غَيْرِ الْمُؤْمِنِ ، أَخْبِرُونِي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اللَّهُ الَّذِينَ آمَنُوا مِنكُمْ وَالَّذِينَ أُوتُوا الْعِلْمَ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اللَّهُ الَّذِينَ أوتُوا النَّسَبَ دَرَجاتٍ ، أَوَلَيْسَ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يَسْتَوِي الَّذِينَ يَعْلَمُونَ وَالَّذِينَ لَا يَعْلَمُونَ ﴾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تُنْكِرُونَ رَفْعِي لِهذا لِمَا رَفَعَهُ اللهُ تَعَالَى ، إِنَّ كَسْرَ هذا لِفُلانِ النَّاصِبِ بِحُجَجِ</w:t>
      </w:r>
    </w:p>
    <w:p>
      <w:pPr>
        <w:pStyle w:val="BookText"/>
        <w:rPr/>
      </w:pPr>
      <w:r>
        <w:rPr>
          <w:rFonts w:ascii="Amiri" w:hAnsi="Amiri" w:eastAsia="Amiri" w:cs="Amiri"/>
          <w:color w:val="111111"/>
          <w:sz w:val="28"/>
          <w:sz w:val="28"/>
          <w:szCs w:val="28"/>
          <w:rtl w:val="true"/>
          <w:lang w:bidi="ar-SA"/>
        </w:rPr>
        <w:t xml:space="preserve">اللهِ تَعَالَى الَّتي عَلَّمَهُ إِيَّاها لَأَشْرَفُ مِنْ كُلِّ شَرَفٍ فِي النَّسَبِ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وسكت الحاضرون ، فقد ردّ عليهم الإمام ببالغ الحجة ، وقوة البرهان </w:t>
      </w:r>
      <w:r>
        <w:rPr>
          <w:rStyle w:val="FootnoteAnchor"/>
          <w:rtl w:val="true"/>
        </w:rPr>
        <w:footnoteReference w:id="58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تحذيره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مجالسة الصوفيين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حذّر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الاتصال بالصوفيين ؛ لأنّهم منحرفون عن الحق ، ولا إيمان لهم ، فقد روى محمد بن الحسين بن أبي الخطاب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الحسن الهادي في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أقبل جماعة من أصحابه فيهم أبوهاشم </w:t>
      </w:r>
    </w:p>
    <w:p>
      <w:pPr>
        <w:pStyle w:val="BookText"/>
        <w:rPr/>
      </w:pPr>
      <w:r>
        <w:rPr>
          <w:rFonts w:ascii="Amiri" w:hAnsi="Amiri" w:eastAsia="Amiri" w:cs="Amiri"/>
          <w:color w:val="111111"/>
          <w:sz w:val="28"/>
          <w:sz w:val="28"/>
          <w:szCs w:val="28"/>
          <w:rtl w:val="true"/>
          <w:lang w:bidi="ar-SA"/>
        </w:rPr>
        <w:t xml:space="preserve">الجعفري ، وكان فاضلاً، وله منزلة عند الإمام ، وبينما نحن في الجامع إذ دخل جماعة من الصوفية فجلسوا في جانب من المسجد ، وأخذوا يهللون ويكبرون الله تعالى ، فقال الإمام لأصحابه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تَلْتَفِتوا إلى هؤلَاءِ الْخَدَاعِينَ ، فَإِنَّهُمْ حُلَفَاءُ الشَّياطينَ ، وَ مُخَرِّبوا قَواعِدِ الدِّين يَتَزَهَّدُونَ لإِراحَةِ الْأَجْسامِ ، وَيَتَهَجَّدُونَ لِصَيْدِ الْأَنْعامِ ، يَتَجَوَّعونَ عُمْراً حَتّى يُدَيخوا </w:t>
      </w:r>
      <w:r>
        <w:rPr>
          <w:rStyle w:val="FootnoteAnchor"/>
          <w:rtl w:val="true"/>
        </w:rPr>
        <w:footnoteReference w:id="587"/>
      </w:r>
      <w:r>
        <w:rPr>
          <w:rFonts w:ascii="Amiri" w:hAnsi="Amiri" w:eastAsia="Amiri" w:cs="Amiri"/>
          <w:color w:val="111111"/>
          <w:sz w:val="28"/>
          <w:sz w:val="28"/>
          <w:szCs w:val="28"/>
          <w:rtl w:val="true"/>
          <w:lang w:bidi="ar-SA"/>
        </w:rPr>
        <w:t xml:space="preserve">للايكافِ حُمْراً لَا يُهَلِّلُونَ إِلَّا لِغُرُورِ النَّاسِ ، وَلَا يُقَلِّلُونَ الْغَدَاءَ إِلَّا لِمِلْءِ الْعِسَاسِ ، وَاخْتِلافِ قَلْبِ الدَّفْنَاسِ </w:t>
      </w:r>
      <w:r>
        <w:rPr>
          <w:rStyle w:val="FootnoteAnchor"/>
          <w:rtl w:val="true"/>
        </w:rPr>
        <w:footnoteReference w:id="588"/>
      </w:r>
      <w:r>
        <w:rPr>
          <w:rFonts w:ascii="Amiri" w:hAnsi="Amiri" w:eastAsia="Amiri" w:cs="Amiri"/>
          <w:color w:val="111111"/>
          <w:sz w:val="28"/>
          <w:sz w:val="28"/>
          <w:szCs w:val="28"/>
          <w:rtl w:val="true"/>
          <w:lang w:bidi="ar-SA"/>
        </w:rPr>
        <w:t xml:space="preserve">يَتَكَلَّمُونَ النَّاسِ بِإِمْلائِهِم في الْحُبِّ ، وَيَطْرَحونَ بِأَداليلِهِم في الْجُبِّ ، أَوْرادُهُم الرَّقْصُ ، وَالتَّصْدِيَةُ ، وَأَذْكَارُهُم الثَّرَنَّمُ وَالتَّغْنِيَةُ ، فَلا يَتَّبِعُهُم إِلَّا السُّفَهَاءُ ، وَلَا يَعْتَقِدُ بِهِم إِلَّا الْحُمَقاءُ ، فَمَنْ ذَهَبَ إِلى زِيارَةِ أَحَدِهِم حَيّاً أَوْ مَيِّتاً فَكَأَنَّما ذَهَبَ إِلى زِيارَةِ الشَّيْطَانِ ، وَعِبادَةِ الْأَوْثَانِ ، وَمَنْ أَعانَ واحِداً مِنْهُم فَكَأَنَّما أَعانَ مُعاوِيَةَ وَيَزِيدَ وَأَبا سُفْيان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شخص من الشيعة إلى الإمام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معترفاً بحقوقكم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فزجره الإمام قائلاً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 ذا عَنْكَ ، مَنِ اعْتَرَفَ بِحُقُوقِنا لَمْ يَذْهَبْ فِى عُقوقِنا ، أما تَدْري أَنَّهُم أَخَسُّ طَوائِفِ الصُّوفِيَّةِ ، وَالصَّوفيَّةُ كُلُّهُم مُخالِفونَ لَنا ، وَطَريقَتُهُم مُغايرَةٌ لِطَريقَتِنا ، وَإِنْ هُم إِلَّا نَصارىٰ أَوْ مَجوسُ هَذِهِ الْأُمَّةِ ، أَوْلَئِكَ الَّذِينَ يَجْتَهِدُونَ فِي إِطْفَاءِ نُورِ اللَّهِ بِأَفْوَاهِهِم وَاللهُ مُتِمُّ نُورِهِ وَلَوْ كَرِهَ الْكَافِرُونَ </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حكى حديث الإمام زيف الصوفيين وأضاليلهم ، وحذر من الاتصال بهم ، وذكر من مساوئهم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حلفاء الشيطان في خداعهم وإغرائهم للنّاس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أعداء الإسلام في سلوكهم المنحرف الذي أضافوه إلى الدين وهو منه بريء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زهدهم في الدنيا لم يكن حقيقياً وإنما لإراحة أبدانهم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تهجدّهم في الليل ، وإظهارهم للنسك لم يكن خالصاً الله تعالى ، وإنما كان لصيد النّاس وسلب أموالهم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أورادهم لم تكن أوراد عبادة ، وإنّما هي رقص كما أن أذكارهم غناء ولهو وهي خالية من الإخلاص في طاعة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يتبعهم ويؤمن بهم لا يملك عقله واختياره ، فإنّه إنما يتبع السفهاء واخوان الشياطين </w:t>
      </w:r>
      <w:r>
        <w:rPr>
          <w:rStyle w:val="FootnoteAnchor"/>
          <w:rtl w:val="true"/>
        </w:rPr>
        <w:footnoteReference w:id="59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معالي أخلاق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الضال إلى طريق الحق ، وهدايته إلى سواء السبيل ، فقد هدى أبا الحسن البصري المعروف بالملاح ، وكان واقفيّاً قد اقتصر على إمامة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فالتقى به الإمام الهادي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مَتى هَذِهِ النَّوْمَةِ ؟ أما آنَ لَكَ أَنْ تَنْتَبِهَ مِنْها ، ، واستيقظ الرجل من غفلته ، فقد أثرت هذه الكلمات في نفسه ، ورجع إلى الحق ، وترك الوقف</w:t>
      </w:r>
      <w:r>
        <w:rPr>
          <w:rStyle w:val="FootnoteAnchor"/>
          <w:rtl w:val="true"/>
        </w:rPr>
        <w:footnoteReference w:id="59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العمل</w:t>
      </w:r>
    </w:p>
    <w:p>
      <w:pPr>
        <w:pStyle w:val="BookText"/>
        <w:rPr/>
      </w:pPr>
      <w:r>
        <w:rPr>
          <w:rFonts w:ascii="Amiri" w:hAnsi="Amiri" w:eastAsia="Amiri" w:cs="Amiri"/>
          <w:color w:val="111111"/>
          <w:sz w:val="28"/>
          <w:sz w:val="28"/>
          <w:szCs w:val="28"/>
          <w:rtl w:val="true"/>
          <w:lang w:bidi="ar-SA"/>
        </w:rPr>
        <w:t xml:space="preserve">ومن معالي أخلاق الإمام ونكرانه للذات ، وتجرّده من النزعات الماديّة أنّه كان يعمل في أرض له لإعاشة عياله ، وقد رآه علي بن حمزة يعمل في أرضه وقد استنقعت قدماه من العرق ،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 أين الرجال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الإمام برفق وأناة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قَدْ عَمِلَ بِالْمِسْحاةِ مَنْ هُوَ خَيْرٌ مِنّي ، وَمِنْ أَبِي فِي أَرْضِه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وبهر الرجل فراح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وَأَمِيرُ الْمُؤْمِنِينَ ، وَآبَائِي كُلُّهم عَمِلُوا بِأَيْدِيهِم ، وَهُوَ مِنْ عَمَلِ</w:t>
      </w:r>
    </w:p>
    <w:p>
      <w:pPr>
        <w:pStyle w:val="BookText"/>
        <w:rPr/>
      </w:pPr>
      <w:r>
        <w:rPr>
          <w:rFonts w:ascii="Amiri" w:hAnsi="Amiri" w:eastAsia="Amiri" w:cs="Amiri"/>
          <w:color w:val="111111"/>
          <w:sz w:val="28"/>
          <w:sz w:val="28"/>
          <w:szCs w:val="28"/>
          <w:rtl w:val="true"/>
          <w:lang w:bidi="ar-SA"/>
        </w:rPr>
        <w:t xml:space="preserve">النَّبِيِّينَ وَالْمُرْسَلينَ وَالْأَوْصياءِ وَالصَّالِحينَ </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العمل شعار الأنبياء ، فلم يبعث الله تعالى نبياً إلا كان عاملاً، وقد استندنا إلى هذا الحديث على أهمية العمل وشرفه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وحقوق العامل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وثمّة ظاهرة من أخلاق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الكرم والسخاء ، فقد كان من و أندى النّاس كفّاً ، وأكثرهم برّاً وإحساناً بالفقراء والبؤساء ، وذلك بالرغم من الحصار الاقتصادي الذي فرضه عليه الطاغية الفاجر المتوكل العباسي ، وهذه لقطات من جوده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وفدت كوكبة من أعلام الشيعة على الإمام الهادي كان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سعيد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إسحاق الأشعري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جعفر الحمداني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فشكا إليه أحمد بن إسحاق ديناً عليه ، فأمر الإمام وكيله أن يدفع إليه ثلاثين ألف دينار ، وإلى كلّ واحد منهم مثل ذلك ، وعلّق ابن شهر آشوب على هذه المكرمة العلوية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معجزة لا يقدر عليها إلا الملوك ، وما سمعنا بمثل هذا العطاء </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وفّر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لهؤلاء الأعلام العيش الرغيد بإعطائه لهم هذا المال الجزيل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 العطاء ما أبقى نعمة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كرمه ما رواه إسحاق الجلاب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اشتريت لأبي الحسن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غنماً كثيرة يوم التروية ، فقسمها في أقاربه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مبراته وإحسانه للفقراء أنّ اعرابياً قصده في ضيعة له ، فسأله الإمام عن حاجة له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رسول الله ، أنا رجل من أعراب الكوفة المتمسكين بولاية جدك عليّ بن أبي طالب ، وقد ركبني 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أثقلني حمله ، ولم أر من أقصده سواك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فرق الإمام لحاله ، وأكبر ما توسل به من الولاء لجده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لا يجد ما يسعفه بشيء من المال ، فكتب له ورقة بخطه جاء فيها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لِلْأَعْرابِيِّ دَيْناً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وعين مقداره ، وقال 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هَذِهِ الْوَرَقَةَ ، فَإِذا وَصَلْتَ إِلى سُرَّ مَنْ رَأَى ، وَحَضَرَ عِنْدِي جَمَاعَةٌ فَطَالِبُني بِالدَّيْنِ الَّذِي فِي الْوَرَقَةِ ، وَأَغْلِظْ عَلَيَّ فِي تَرْكِ إِيْمَائِكَ ، وَلَا تُخَالِفُني فيما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فأخذ الأعرابي الورقة ، ولما قفل الإمام راجعاً إلى سرّ من رأى قصدته جماعة من عيون السلطة للسلام عليه ، فجاء الأعرابي فأبرز الورقة ، وطالب الإمام بتسديد ما فيها فجعل الإمام يعتذر له ، والأعرابي يغلظ له في القول ، وبادر بعض أعوان السلطة إلى المتوكل فأخبره بالأمر ، فأمر بحمل ثلاثين ألف درهم للإمام ، ولما وصلت له قال الإمام للأعرابي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هذا الْمَالَ فَأَوْفِ بِهِ دَيْنَكَ ، وَأَنْفِقِ الْباقي عَلى عيالِكَ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وأكبر الأعرابي ذلك ، وقال للإمام يبلغ ثلث هذا المبلغ ، ولكن الله أعلم حيث يجعل رسالته فيمن يشاء ، وأخذ الأعرابي المال وهو فرح مسرور يدعو للإمام الذي أنقذه من البؤس والحرمان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أمثلة من كرم الإمام وجوده التي أفاضها على الفقراء لا يبغي بذلك إلا وجه الله تعالى ، وحسبه أنّه من أسرة كانوا يطعمون الطعام على حبّه مسكيناً ويتيماً وأسيراً، وأن جده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يطعم الناس ويكسوهم حتى لا يبقى عند عياله أي شيء من الطعام </w:t>
      </w:r>
      <w:r>
        <w:rPr>
          <w:rStyle w:val="FootnoteAnchor"/>
          <w:rtl w:val="true"/>
        </w:rPr>
        <w:footnoteReference w:id="59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الزهد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وعرف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بالزهد والتجرّد عن مباهج الحياة الدنيا ، فعاش عيشة الفقراء ، وقد كان منزله في المدينة وسامراء خالياً من كلّ أثاث ، وقد داهمت </w:t>
      </w:r>
    </w:p>
    <w:p>
      <w:pPr>
        <w:pStyle w:val="BookText"/>
        <w:rPr/>
      </w:pPr>
      <w:r>
        <w:rPr>
          <w:rFonts w:ascii="Amiri" w:hAnsi="Amiri" w:eastAsia="Amiri" w:cs="Amiri"/>
          <w:color w:val="111111"/>
          <w:sz w:val="28"/>
          <w:sz w:val="28"/>
          <w:szCs w:val="28"/>
          <w:rtl w:val="true"/>
          <w:lang w:bidi="ar-SA"/>
        </w:rPr>
        <w:t xml:space="preserve">شرطة المتوكل منزله مراراً فلم تجد فيه شيئاً من رغائب الحياة ، وقد داهمت منزله الشرطة في سامراء فوجدوا الإمام في بيت مغلق ، وعليه مدرعة من شعر وهو جالس على الرمل والحصى ليس بينه وبين الأرض فراش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السبط ابن الجوزي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الهادي لم يكن عنده ميل إلى الدنيا ، وكان ملازماً للمسجد ، فلما فتشوا داره لم يجدوا فيه إلا مصاحف وأدعية وكتب علم </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لقد عاش الإمام الهادي على ضوء الحياة التي عاشها جده الإمام أمير المؤمنين المكتفياً من الطعام ما يسد رمقه ، ومن اللباس ما يستر بدنه من دون أن ينعم بأي شيء من ملذات الحياة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الصبر</w:t>
      </w:r>
    </w:p>
    <w:p>
      <w:pPr>
        <w:pStyle w:val="BookText"/>
        <w:rPr/>
      </w:pPr>
      <w:r>
        <w:rPr>
          <w:rFonts w:ascii="IRNazanin" w:hAnsi="IRNazanin" w:eastAsia="IRNazanin"/>
          <w:color w:val="111111"/>
          <w:sz w:val="28"/>
          <w:sz w:val="28"/>
          <w:szCs w:val="28"/>
          <w:rtl w:val="true"/>
          <w:lang w:bidi="fa-IR"/>
        </w:rPr>
        <w:t xml:space="preserve">من أخلاق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على محن الدنيا وبلائها ، فقد صبّ عليه الطاغية فرعون زمانه المتوكل العبّاسي جام غضبه ، وجرّعه ألواناً قاسية من التنكيل والاضطهاد ، فقد أجبره على مغادرة المدينة والإقامة الجبرية في سامراء ، وأحاطه بقوى الأمن تحصي عليه أنفاسه ، كما فرض عليه الحصار الاقتصادي ، ومنع من إيصال الحقوق الشرعيّة أو أي صلة له ، كما منع العلماء والفقهاء من الانتهال من نمير علومه ، وقد اعتقله عدّة مرّات وزجه في سجونه ، وكان يتهدده ويتوعده بالقتل ،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لأحرقن جسده بالنار بعد القتل </w:t>
      </w:r>
      <w:r>
        <w:rPr>
          <w:rFonts w:eastAsia="IRNazanin" w:cs="IRNazanin"/>
          <w:color w:val="111111"/>
          <w:sz w:val="28"/>
          <w:szCs w:val="28"/>
          <w:rtl w:val="true"/>
          <w:lang w:bidi="fa-IR"/>
        </w:rPr>
        <w:t xml:space="preserve">» </w:t>
      </w:r>
      <w:r>
        <w:rPr>
          <w:rStyle w:val="FootnoteAnchor"/>
          <w:rtl w:val="true"/>
        </w:rPr>
        <w:footnoteReference w:id="598"/>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يجلبه معتقلاً إلى قصوره مستهيناً به ، وسلك جميع الوسائل للحطّ من شأنه والتنكيل به ، والإمام صابر ممتحن كأشدّ ما يكون الامتحان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 وجل</w:t>
      </w:r>
    </w:p>
    <w:p>
      <w:pPr>
        <w:pStyle w:val="BookText"/>
        <w:rPr/>
      </w:pPr>
      <w:r>
        <w:rPr>
          <w:rFonts w:ascii="IRNazanin" w:hAnsi="IRNazanin" w:eastAsia="IRNazanin"/>
          <w:color w:val="111111"/>
          <w:sz w:val="28"/>
          <w:sz w:val="28"/>
          <w:szCs w:val="28"/>
          <w:rtl w:val="true"/>
          <w:lang w:bidi="fa-IR"/>
        </w:rPr>
        <w:t xml:space="preserve">أما البارز من أخلاق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الإنابة إلى الله تعالى وخشيته ، فكان معظم أيام حياته صائماً في النهار ، قائماً في الليل ، يناجي ربه ويدعوه ، ويتلو كتابه ، وكان هذا هو السمت البارز في أخلاق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ورحمة الله أبا فراس الحمداني الذي قارن بين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خصومهم وأعدائهم العباسيين الذين أسرفوا في اقتراف ما حرم الله تعالى من إثم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تُمْسِي التَّلَاوَةُ فِي أَبْيَاتِهِمْ سَحَراً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بُيُوتِكُمُ الْأَوْتَارُ وَالنَّغَمُ</w:t>
      </w:r>
    </w:p>
    <w:p>
      <w:pPr>
        <w:pStyle w:val="BookText"/>
        <w:rPr/>
      </w:pPr>
      <w:r>
        <w:rPr>
          <w:rFonts w:ascii="IRNazanin" w:hAnsi="IRNazanin" w:eastAsia="IRNazanin"/>
          <w:color w:val="111111"/>
          <w:sz w:val="28"/>
          <w:sz w:val="28"/>
          <w:szCs w:val="28"/>
          <w:rtl w:val="true"/>
          <w:lang w:bidi="fa-IR"/>
        </w:rPr>
        <w:t>لقد كان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فرعاً من شجرة التقوى في عبادته الله تعالى وتقواه و ورعه وشدّة تحرّجه في الدين، وهذه شذرات من إنابته الله تعالى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w:t>
      </w:r>
    </w:p>
    <w:p>
      <w:pPr>
        <w:pStyle w:val="BookText"/>
        <w:rPr/>
      </w:pPr>
      <w:r>
        <w:rPr>
          <w:rFonts w:ascii="IRNazanin" w:hAnsi="IRNazanin" w:eastAsia="IRNazanin"/>
          <w:color w:val="111111"/>
          <w:sz w:val="28"/>
          <w:sz w:val="28"/>
          <w:szCs w:val="28"/>
          <w:rtl w:val="true"/>
          <w:lang w:bidi="fa-IR"/>
        </w:rPr>
        <w:t xml:space="preserve">وأثرت عن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مناجات روحيّة مع الله تعالى دلّت على مدى طاعته للخالق العظيم ، كان منها هذه المناجاة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تاهَتْ أَوْهامُ الْمُتَوَهُمينَ ، وَقَصُرَ طَرْفُ الطَّارِفِينَ ، وَتَلاشَتْ أَوْصافُ الْواصِفِينَ ، وَاضْمَحَلَّتْ أَقَاوِيلُ الْمُبْطِلِينَ عَنِ الدَّرْكِ لِعَجِيبِ شَأْنِكَ أَوْ الْوقوع بِالْبلوغ إِلى عُلُوكَ ، فَأَنْتَ فِي الْمَكانِ الَّذِي لَا يَتَناهى ، وَلَمْ تَقَعْ عَلَيْكَ عُيون بإشارَةٍ وَلَا عِبارَةٍ ، هَيْهَاتَ ثُمَّ هَيْهَاتَ ، يَا أَوَّلُ يا واحِدُ ، شَمَخْتَ بِالْعُلُو بِعِزَّ الْكِبْرِياءِ ، وَارْتَفَعْتَ مِنْ وَرَاءِ كُلِّ غَوْرَةٍ ، وَنِهَايَةٍ بِجَبَرُوتِ الْفَخْر</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حكت هذه المناجاة الرفيعة عظمة الخالق العظيم الذي لا تحيط العقول بكنه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 يا أعجوبة الكون غدا الفكرُ عَليلاً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فكرى كُلَّما دانَ شِبراً فرَّ ميلا</w:t>
      </w:r>
    </w:p>
    <w:p>
      <w:pPr>
        <w:pStyle w:val="BookText"/>
        <w:rPr/>
      </w:pPr>
      <w:r>
        <w:rPr>
          <w:rFonts w:ascii="Amiri" w:hAnsi="Amiri" w:eastAsia="Amiri" w:cs="Amiri"/>
          <w:color w:val="111111"/>
          <w:sz w:val="28"/>
          <w:sz w:val="28"/>
          <w:szCs w:val="28"/>
          <w:rtl w:val="true"/>
          <w:lang w:bidi="ar-SA"/>
        </w:rPr>
        <w:t>أَنْتَ حَيَّرت ذوى اللُّبِّ وَبَلْبَلْتَ الْعُقُولا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مناجاته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مَناهِلُ كَرامَاتِكَ بِجَزيل عَطِيَّاتِكَ مُتْرَعَةٌ ، وَأَبْوَابُ مُناجاتِكَ لِمَنْ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فَصَدَكَ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مُشْرَعَةٌ ، وَعَطُوفُ لَحَظاتِكَ لِمَنْ ضَرَعَ إِلَيْكَ غَيْرُ مُنْقَطِعَةٌ ، وَقَدْ أُلْجِمَ الْحِدَارُ ، وَاشْتَدَّ الاضْطِرارُ ، وَعَجَزَ عَنِ الْإِصْطِبَارِ أَهْلُ الْإِنْتِظارِ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اللهُمَّ بِالْمَرْصَدِ مِنَ الْمَكَارِ ، وَغَيْرُ مُهْمِل مَعَ الْإِمْهَالِ ، وَاللَّائِذُ بِكَ آمِنٌ ، وَالرّاغِبُ إِلَيْكَ عَانِمٌ ، وَالْقاصِدُ لِبابِك سالِمٌ ، اللهُمَّ فَعَاجِلْ مَنْ قَدِ اسْتَنَّ فِي طُغْيانِهِ ، وَاسْتَمَرَّ فِى جَهالَتِهِ لِعُقْباهُ فى كُفْرانِهِ ، وَأَطْمَعَهُ حِلْمُكَ عَنْهُ فِي نَيْل إرادَتِهِ ، وَهُوَ يَتَسَرَّعُ إِلَى أَوْلِيَائِكَ بِمَكارِهِهِ ، وَيُواصِلُهُمْ بِقَبَائِح مَراصِدِهِ ، وَيَقْصُدُهُمْ فِي مَظَانَّهِمْ بِأَذَّيَّتِهِ</w:t>
      </w:r>
    </w:p>
    <w:p>
      <w:pPr>
        <w:pStyle w:val="BookText"/>
        <w:rPr/>
      </w:pPr>
      <w:r>
        <w:rPr>
          <w:rFonts w:ascii="Amiri" w:hAnsi="Amiri" w:eastAsia="Amiri" w:cs="Amiri"/>
          <w:color w:val="111111"/>
          <w:sz w:val="28"/>
          <w:sz w:val="28"/>
          <w:szCs w:val="28"/>
          <w:rtl w:val="true"/>
          <w:lang w:bidi="ar-SA"/>
        </w:rPr>
        <w:t xml:space="preserve">اللهُمَّ اكْشِفِ الْعَذابَ عَنِ الْمُؤْمِنِينَ ، وَابْعَثْهُ جَهْرَةً عَلَى الظَّالِمِينَ ، اللهم اكْفُفْ الْعَذابَ عَنِ الْمُسْتَجِيرينَ ، وَاصْبُبْهُ عَلَى الْمُغْتَرِينَ ، اللهُمَّ بادِرْ عَصَبَةَ الْحَقِّ بِالْعَوْنِ ، وَبادِرْ أَعْوانَ الظُّلْمِ بِالْقَصْم ، اللهُمَّ أَسْعِدنا بِالشُّكْرِ ، وَامْنَحْنا النَّصْرَ ، وَأَعِذْنا مِنْ سوءِ الْبَدْءِ ، وَالْعَاقِبَةِ وَالْخَتْرِ </w:t>
      </w:r>
      <w:r>
        <w:rPr>
          <w:rFonts w:eastAsia="Amiri" w:cs="Amiri" w:ascii="Amiri" w:hAnsi="Amiri"/>
          <w:color w:val="111111"/>
          <w:sz w:val="28"/>
          <w:szCs w:val="28"/>
          <w:rtl w:val="true"/>
          <w:lang w:bidi="ar-SA"/>
        </w:rPr>
        <w:t xml:space="preserve">» </w:t>
      </w:r>
      <w:r>
        <w:rPr>
          <w:rStyle w:val="FootnoteAnchor"/>
          <w:rtl w:val="true"/>
        </w:rPr>
        <w:footnoteReference w:id="600"/>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ترى فى هذا الدعاء مدى ما عاناه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وشيعته المؤمنون من الظلم والجور من طاغية زمانه المتوكل العبّاسي الذي لا عهد له بالشرف والإنسانية ، وكان من أهمّ مقوّماته النفسية القتل وسفك الدماء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مناجاته هذه المناجاة ، ويدعو فيها لشيعته ، ومن بنودها هذه الفقرات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اللهُمَّ بِاسْمِكَ الَّذِي خَشَعَتْ لَهُ السَّمواتُ وَالْأَرْضُ ، وَأَحْيَيْتَ بِهِ مَوَاتَ الْأَشْياءِ ، وَأَمَتْ بِهِ جَمِيعَ الْأَحْيَاءِ ، وَجَمَعْتَ بِهِ كُلَّ مُتَفَرِّقِ ، وَفَرَّقْتَ بِهِ كُلَّ مُجْتَمِع ، وَأَتْمَمْتَ بِهِ الْكَلِمَاتِ ، وَأَرَيْتَ بِهِ كُبْرَى الْآيَاتِ ، وَتُبْتَ بِهِ عَلَى التَّوَّابِينَ ، وَأَخْسَرْتَ بِهِ عَمَلَ الْمُفْسِدِينَ ، فَجَعَلْتَ عَمَلَهُمْ هَباءً منثوراً ، وَتَبَّرْتَهُمْ تَثبيراً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تُصَلِّيَ عَلَى مُحَمَّدٍ وَآلِ مُحَمَّدٍ ، وَأَنْ تَجْعَلَ شِيعَتِي مِنَ الَّذِينَ حُمِّلُوا فَصَدَقُوا ، وَاسْتَنْطِقُوا فَنَطَقُوا آمِنِينَ مَأْمُونِينَ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لَهُمْ تَوْفِيقَ أَهْلِ الْهُدَى ، وَأَعْمَالَ أَهْلِ الْيَقِينِ ، وَمُنَاصَحَةَ أَهْلِ التَّوْبَةِ ، وَعَزْمَ أَهْلِ الصَّبْرِ ، وَتَقِيَّةَ أَهْلِ الْوَرَعِ ، وَكِثْمَانَ الصِّدِّيقِينَ ، حَتَّىٰ يَخافُوكَ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تَحْجُرُهُمْ عَنْ مَعاصِيكَ ، وَحَتَّى يَعْمَلُوا بِطَاعَتِكَ لِيَنالُوا كَرامَتَكَ ، وَحَتَّى يُناصِحُوا لَكَ وَفِيكَ خَوْفاً مِنْكَ ، وَحَتَّىٰ يُخْلِصُوا لَكَ النَّصيحَةَ فِي التَّوْبَةِ حُبّاً لَكَ ، فَتُوجِبَ لَهُمْ مَحَبَّتَكَ الَّتي أَوْجَبْتَها لِلتَّوَّابِينَ وَحَتَّىٰ يَتَوَكَّلُوا عَلَيْكَ فِي أُمُورِهِمْ كُلِّهَا حُسْنَ ظَنِّ بِكَ ، وَحَتَّىٰ يُفَوِّضُوا إِلَيْكَ أمُورَهُمْ ثِقَةً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تُنالُ طَاعَتُكَ إِلَّا بِتَوْفِيقِك ، وَلَا تُنالُ دَرَجَةً مِنْ دَرَجاتِ الْخَيْرِ إِلَّا بِكَ ، اللهم يا مالِكَ يَوْمِ الدِّينِ ، الْعَالِمَ بِخَفايا صُدُورِ الْعالَمينَ ، طَهِّر الْأَرْضَ مِنْ نَجَسِ أَهْل الشِّرْكِ ، وَأَخْرِسِ الْخَرَاصِينَ عَنْ تَقَوُّلِهِمْ عَلى رَسُولِكَ 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اقْصِمِ الْجَبّارينَ ، وَأَبِرِ الْمُفْتَرِينَ ، وَأَبِ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الْأَفاكينَ الَّذِينَ إِذا تُتْلَى عَلَيْهِمْ آيَاتُ الرَّحمن قالُوا أَساطِيرُ الْأَوَّلِينَ ، وَأَنْجِزْ لي وَعْدَكَ إِنَّكَ لَا تُخْلِفُ الْميعاد </w:t>
      </w:r>
      <w:r>
        <w:rPr>
          <w:rFonts w:eastAsia="Amiri" w:cs="Amiri" w:ascii="Amiri" w:hAnsi="Amiri"/>
          <w:color w:val="111111"/>
          <w:sz w:val="28"/>
          <w:szCs w:val="28"/>
          <w:rtl w:val="true"/>
          <w:lang w:bidi="ar-SA"/>
        </w:rPr>
        <w:t>.. »</w:t>
      </w:r>
      <w:r>
        <w:rPr>
          <w:rStyle w:val="FootnoteAnchor"/>
          <w:rtl w:val="true"/>
        </w:rPr>
        <w:footnoteReference w:id="60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المتوكل</w:t>
      </w:r>
    </w:p>
    <w:p>
      <w:pPr>
        <w:pStyle w:val="BookText"/>
        <w:rPr/>
      </w:pPr>
      <w:r>
        <w:rPr>
          <w:rFonts w:ascii="IRNazanin" w:hAnsi="IRNazanin" w:eastAsia="IRNazanin"/>
          <w:color w:val="111111"/>
          <w:sz w:val="28"/>
          <w:sz w:val="28"/>
          <w:szCs w:val="28"/>
          <w:rtl w:val="true"/>
          <w:lang w:bidi="fa-IR"/>
        </w:rPr>
        <w:t xml:space="preserve">وضاق الإمام ذرعاً من المتوكل الذي لم يترك لوناً من ألوان الاعتداء والتنكيل إلا صبها عليه ، فالتجأ الإمام إلى الله تعالى أن ينقذه ، فدعا الا بهذا الدعاء الذي هو من ذخائر أدعية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نصّه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وَفُلاناً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الْمُتَوَ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عَبْدانِ مِنْ عَبِيدِكَ ، نَوَاصِينَا بِيَدِكَ ، تَعْلَمُ مُسْتَقَرَّنَا وَمُسْتَوْدَعَنا ، وَتَعْلَمُ مُنْقَلَبَنا وَمَنْوانا ، سِرَّنَا وَعَلَانِيَتَنَا ، وَتَطَّلِعُ عَلَى نَيَّاتِنا ، وَتُحيطُ بِضَمَائِرِنا ، عِلْمُكَ بما تُبْدِيهِ كَعِلْمِكَ بِمَا نُخْفِيهِ ، وَمَعْرِفَتُكَ بِمَا تُبْطِنُهُ كَمَعْرِفَتِكَ بِمَا تُظْهِرُهُ ، وَلَا يَنْطَوى عَنْكَ شَيْءٌ مِنْ أُمورِنا ، وَلاَ يَسْتَتِرُ دُونَكَ حالٌ مِنْ أَحْوالِنا ، وَلَا لَنا مِنْكَ مَعْقِلْ يُحْضُتُنَا ، وَلَا حِرْزَ يُحْرِزُنا ، وَلَا هارِبٌ يَفُوتُكَ مِنَا ، وَلَا يَمْتَنِعُ الظَّالِمُ مِنْكَ بِسُلْطانِهِ ، وَلَا يُجاهِدُكَ عَنْهُ جُنودُهُ ، وَلَا يُغالِبُكَ مُغالِبٌ بِمَنْعَتِهِ ، وَلَا يُعازُكَ مُتَعَزِّزْ بِكَثْرَةٍ ، أَنْتَ مُدْرِكُهُ أَيْنَما سَلَكَ ، وَقادِرٌ عَلَيْهِ أَيْنَ لَجَأَ ، فَعاذَ الْمَظْلُومُ مِنَا بِبابِكَ ، وَتَوَكَّلَ الْمَقْهُورُ مِنا عَلَيْكَ ، وَرُجوعُهُ إِلَيْكَ ، وَيَسْتَغِيتُ بك إذا خَذَلَهُ الْمُغيثُ، وَيَسْتَصْرِخُكَ إذا قَعَدَ عَنْهُ النَّصيرُ ، وَيَلوذُ بِكَ إِذا نَفَتْهُ الْأَغْنِيَةُ ، وَيَطْرُقُ بابَكَ إِذا أُغْلِقَتْ دُونَهُ الْأَبْوَابُ الْمُرْتَجَةُ ، وَيَصِلُ إِلَيْكَ إِذا احْتَجَبَتْ عَنْهُ الْمُلوكُ الْغَافِلَةُ ، تَعْلَمُ ما حَلَّ بِهِ قَبْلَ أَنْ يَشْكُوهُ إِلَيْكَ ، وَتَعْرِفُ ما يُصْلِحُهُ قَبْلَ أَنْ يَدْعُوكَ لَهُ ، فَلَكَ الْحَمْدُ سَميعاً بصيراً ، لَطيفاً قديراً </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تحدّث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المقطع من دعائه عن علم الله تعالى ، وأنّه لا يخفى </w:t>
      </w:r>
    </w:p>
    <w:p>
      <w:pPr>
        <w:pStyle w:val="BookText"/>
        <w:rPr/>
      </w:pPr>
      <w:r>
        <w:rPr>
          <w:rFonts w:ascii="IRNazanin" w:hAnsi="IRNazanin" w:eastAsia="IRNazanin"/>
          <w:color w:val="111111"/>
          <w:sz w:val="28"/>
          <w:sz w:val="28"/>
          <w:szCs w:val="28"/>
          <w:rtl w:val="true"/>
          <w:lang w:bidi="fa-IR"/>
        </w:rPr>
        <w:t>عليه شيء في السموات ولا في الأرض ، وأنه عالم بخفايا الأمور وبواطنها ، وأسرار الأشياء ودقائقها ، كما تحدث عن قدرته تعالى وأنّ كلّ شيء خاضع له ، فلا يمتنع عليه الظالم بسلطانه وجنوده ، وأنه يأخذه أخذ عزيز مقتدر ، وأن المظلوم لا ملجأ له سواه ، فبه يلوذ وبه يستجير ، ويستمر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دعائه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إِنَّهُ قَدْ كانَ فِي سَابِقِ عِلْمِكَ ، وَمُحْكَم قَضائِكَ ، وَجارِي قَدَرِكَ ، وَماضى حُكْمِكَ ، وَنافِذِ مَشِيَّتِكَ فِي خَلْقِكَ أَجْمَعِينَ ، سَعِيدِهِمْ وَشَقِيّهِمْ وَبَرِّهِمْ وَفاجِرِهِمْ ، أَنْ جَعَلْتَ لِفُلانِ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قُدْرَةً ، فَظَلَمَنِي ، وَبَغِى عَلَيَّ، وَتَعَزَّزَ عَلَيَّ بِسُلْطانِهِ الَّذِي خَوَّلْتَهُ إِيَّاهُ ، وَتَجَبَّرَ عَلَيَّ بِعُلُوّ حالِهِ الَّتي جَعَلْتَها لَهُ ، وَغَرَّهُ إِمْلَاؤُكَ لَهُ، وَأَطْعَاهُ حِلْمُكَ عَنْهُ ، فَقَصَدَني بِمَكْرُوهِ عَجَزْتُ عَنِ الصَّبْرِ عَلَيْهِ ، وَتَعَمَّدَني بِشَرٍّ ضَعُفْتُ عَنِ احْتِمَالِه ، وَلَمْ أَقْدِرْ عَلَى الْإِنتِصارِ مِنْهُ لِضَعْفِي وَالْإِنْتِصافِ مِنْهُ لِذَلّي فَوَكَلْتُهُ إِلَيْكَ ، وَتَوَكَّلْتُ في أَمْرِهِ عَلَيْكَ ، وَتَوَعَدْتُهُ بِعُقُوبَتِكَ ، وَحَذَرْتُهُ سَطْوَتَكَ ، وَخَوَّفْتُهُ نِقْمَتَكَ ، فَظَنَّ أَن حِلْمَكَ عَنْهُ مِنْ ضَعْفٍ ، وَحَسِبَ أَنَّ إِمْلَاءَكَ لَهُ مِنْ عَجْزِ، وَلَمْ تَنْهَهْ واحِدَةٌ عَنْ أُخْرَى ، وَلَا انْزَجَرَ عَنْ ثَانِيَةٍ بِأُولى ، وَلَكِنَّهُ تَمادى في غَيِّهِ ، وَتَتَابَعَ في ظُلْمِهِ ، وَلَجَّ فِي عُدْوانِهِ ، وَاسْتَشْرِى فِي طُغْيَانِهِ جُرْأَةً عَلَيْكَ يا سَيِّدي ، وَتَعَرُّضاً لِسَخَطِكَ الَّذي لَا تَرُدُّهُ عَنِ الظَّالِمِينَ ، وَقِلَّةِ اكْتِرَاتٍ بِبَأْسِكَ الَّذِي لَا تَحْبِسُهُ عَنِ الْبَاغِينَ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 أَنا ذا يا سَيِّدِي مُسْتَضْعَفْ فِي يَدَيْهِ ، مُسْتَضَامٌ تَحْتَ سُلْطانِهِ ، مُسْتَذَلَّ بِعِقابِهِ ، مَغْلُوبٌ ، مَبْغِيٌّ عَلَيَّ ، مَغْضُوبٌ ، وَجِلٌ ، خَائِفٌ مُرَوَّعٌ ، مَقْهُورٌ ، قَدْ قَلَّ </w:t>
      </w:r>
    </w:p>
    <w:p>
      <w:pPr>
        <w:pStyle w:val="BookText"/>
        <w:rPr/>
      </w:pPr>
      <w:r>
        <w:rPr>
          <w:rFonts w:ascii="Amiri" w:hAnsi="Amiri" w:eastAsia="Amiri" w:cs="Amiri"/>
          <w:color w:val="111111"/>
          <w:sz w:val="28"/>
          <w:sz w:val="28"/>
          <w:szCs w:val="28"/>
          <w:rtl w:val="true"/>
          <w:lang w:bidi="ar-SA"/>
        </w:rPr>
        <w:t xml:space="preserve">صَبْرِي ، وَضاقَتْ حيلتي ، وَانْغَلَقَتْ عَلَيَّ الْمَذاهِبُ إِلَّا إِلَيْكَ ، وَانْسَدَّتْ عَلَيَّ الْجِهاتُ إِلَّا جِهَتُكَ ، وَالْتَبَسَتْ عَلَيَّ أُمُوري فِي دَفْعِ مَكْرُوهِهِ عَنِّي ، وَاشْتَبَهَتْ عَلَيَّ الْآرَاءُ فِي إِزالَةِ ظُلْمِهِ ، وَخَذَلَني مَنِ اسْتَنْصَرْتُهُ مِنْ عِبَادِكَ ، وَأَسْلَمَني مَنْ تَعَلَّقْتُ بِهِ مِنْ خَلْقِكَ ، وَاسْتَشَرْتُ نَصيحي فَأَشارَ عَلَيَّ بِالرَّغْبَةِ إِلَيْكَ ، وَاسْتَرْشَدْتُ دَليلي فَلَمْ يَدُلُّني إِلَّا عَلَيْكَ ، فَرَجَعْتُ إِلَيْكَ يا مَوْلَايَ صاغراً راغماً مُسْتَكيناً عَالِماً أَنَّهُ لَا فَرَجَ لي إِلَّا عِنْدَكَ ، وَلَا خَلَاصَ لِي إِلَّا بِكَ ، انْتَجِزُ وَعْدَكَ فِي نُصْرَتي ، وَإِجابَةِ دُعائي ، فَإِنَّكَ قُلْتَ وَقَوْلُكَ الْحَقُّ الذي لَا يُرَدُّ وَلَا يُبَدَّلُ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عَاقَبَ بِمِثْلِ مَا عُوقِبَ بِهِ ثُمَّ بُغِيَ عَلَيْهِ لَيَنصُرَنَّهُ اللهُ</w:t>
      </w:r>
      <w:r>
        <w:rPr>
          <w:rStyle w:val="FootnoteAnchor"/>
          <w:rtl w:val="true"/>
        </w:rPr>
        <w:footnoteReference w:id="603"/>
      </w:r>
      <w:r>
        <w:rPr>
          <w:rFonts w:ascii="Amiri" w:hAnsi="Amiri" w:eastAsia="Amiri" w:cs="Amiri"/>
          <w:color w:val="111111"/>
          <w:sz w:val="28"/>
          <w:sz w:val="28"/>
          <w:szCs w:val="28"/>
          <w:rtl w:val="true"/>
          <w:lang w:bidi="ar-SA"/>
        </w:rPr>
        <w:t xml:space="preserve">، وَقُلْتَ جَلَّ جَلَالُكَ ، وَتَقَدَّسَتْ أَسْماؤُكَ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ادْعُونِي أَسْتَجِبْ لَكُمْ</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فَها أَنا فاعِل ما أَمَرْتَني بِهِ لا مَنْاً عَلَيْكَ ، وَكَيْفَ أَمُنُ بِهِ وَأَنْتَ عَلَيْهِ دَلَلْتَني فَصَلِّ عَلَى مُحَمَّدٍ وَآلِ مُحَمَّدٍ ، وَاسْتَجِبْ لِي كَمَا وَعَدْتَنِي يَا مَن لَا يُخْلِفُ الميعاد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لَأَعْلَمُ يا سَيّدِي أَنَّ لَكَ يَوْماً تَنْتَقِمُ فِيهِ مِنَ الظَّالِم لِلْمَظْلُوم ، وَأَتَيَقَّنُ أَنَّ لَكَ وَقْتاً تَأْخُذُ فِيهِ مِنْ الْعَاصِبِ لِلْمَغْضُوبِ ؛ لِأَنَّكَ لَا يَسْبِقُكَ مُعائِدٌ ، وَلَا يَخْرُجُ عَنْ قَبْضَتِكَ مُنابِدٌ ، وَلَا تَخافُ فَوْتَ فائِتٍ ، وَلَكِنْ جَزَعِي وَهَلَعي لا يَبْلُغان بِي الصَّبْرَ عَلَى أَناتِكَ وَانْتِظارِ حُكْمِكَ ، فَقُدْرَتُكَ عَلَيَّ يَا سَيِّدي وَمَوْلَايَ فَوْقَ كُلِّ قُدْرَةٍ، وَسُلْطانُكَ غالِبٌ عَلَى كُلِّ سُلْطَانٍ ، وَمَعَادُ كُلِّ أَحَدٍ </w:t>
      </w:r>
    </w:p>
    <w:p>
      <w:pPr>
        <w:pStyle w:val="BookText"/>
        <w:rPr/>
      </w:pPr>
      <w:r>
        <w:rPr>
          <w:rFonts w:ascii="Amiri" w:hAnsi="Amiri" w:eastAsia="Amiri" w:cs="Amiri"/>
          <w:color w:val="111111"/>
          <w:sz w:val="28"/>
          <w:sz w:val="28"/>
          <w:szCs w:val="28"/>
          <w:rtl w:val="true"/>
          <w:lang w:bidi="ar-SA"/>
        </w:rPr>
        <w:t xml:space="preserve">إِلَيْكَ وَإِنْ أَمْهَلْتَهُ ، وَرُجُوعُ كُلَّ ظالِم إِلَيْكَ وَإِنْ أَنْظَرْتَهُ ، وَقَدْ أَضَرَّنِي حِلْمُكَ عَنْ فُلَانِ بْنِ فَلَانٍ ، وَطُولُ أَنَاتِكَ لَهُ ، وَإِمْهَالُكَ إِيَّاهُ ، وَكَادَ الْقُنُوطُ يَسْتَوْلِي عَلَيَّ ، لَوْلَا الثَّقَةُ بِكَ ، وَالْيَقينُ بِوَعْدِكَ ، فَإِنْ كانَ فِي قَضائِكَ النَّافِذِ ، وَقُدْرَتِكَ الْمَاضِيَةِ أَنْ يُنيبَ أَوْ يَتُوبَ ، أَوْ يَرْجِعَ عَنْ ظُلْمي أَوْ يَكُفَّ عَنْ مَكْرُوهي ، وَيَنْتَقِلَ عَنْ عَظِيمِ مَا رَكِبَ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وَآلِ مُحَمَّدٍ ، وَأَوْقِعْ ذَلِكَ فِي قَلْبِهِ السَّاعَةَ السّاعَةَ قَبْلَ إِزالَتِهِ نِعْمَتَكَ الَّتي أَنْعَمْتَ بِها عَلَيَّ ، وَتَكْديرِهِ مَعْرُوفَكَ الذي صَنَعْتَهُ عِنْدِي ، وَإِنْ كانَ عِلْمُكَ بِهِ غَيْرَ ذَلِكَ مِنْ مُقَامِهِ عَلَى ظُلْمي ، فَأَسْأَلُكَ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ناصِرَ الْمَظْلُومِ الْمَبْغِيِّ عَلَيْهِ إِجَابَةَ دَعْوَتي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عَلَى مُحَمَّدٍ وَآلِ مُحَمَّدٍ ، وَخُذْهُ مِنْ مَأْمَنِهِ أَخْذَ عَزيزِ مُقْتَدِرٍ ، وَافْجَأَهُ غَفْلَتِهِ مُقاجَأَةَ مَلِيكٍ مُنْتَصِر ، وَاسْلُبْهُ نِعْمَتَهُ وَسُلْطانَهُ ، وَافْضُضْ عَنْهُ جُمُوعَهُ وَأَعْوَانَهُ ، وَمَزِّقٌ مُلْكَهُ كُلَّ مُمَزَّقٍ ، وَفَرِّقْ أَنْصارَهُ كُلَّ مُفَرِّقٍ ، وَأَعْرِهِ مِنْ نِعْمَتِكَ الَّتي لَمْ يُقابِلْها بِالشُّكْرِ ، وَانْزَعْ عَنْهُ سِرْبالَ عِزَّكَ الَّذِي لَمْ يُجازِهِ بِالْإِحْسانِ ، وَاقْصِمْهُ یا قاصِمَ الْجَبَابِرَةِ ، وَأَهْلِكَهُ يا مُهْلِكَ الْقُرُونِ الْخالِيَةِ ، وَأَبْرْهُ يا مُبيرَ الظَّالِمَةِ ، وَأَخْذُلْهُ يا خاذِلَ الْفِئاتِ الْباغِيَةِ ، وَابْتُرْهُ عُمْرَهُ ، وَابْتَزَ مُلْكَهُ ، وَعَفٌ أَثَرَهُ ، وَاقْطَعْ خَبَرَهُ ، وَأَطْفِ نارَهُ ، وَأَظْلِمْ نَهارَهُ ، وَكَوِّرْ شَمْسَهُ ، وَأَزْهِقْ نَفْسَهُ ، وَاهْشِمْ سُوقَهُ ، وَجُبْ سَنامَهُ ، وَارْغِمْ أَنْفَهُ ، وَعَجِّلْ حَتْفَهُ ، وَلَا تَدَعْ لَهُ جُنَّةً إِلَّا هَتكتها ، وَلَا 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امَةً إِلَّا قَصَمْتَهَا ، وَلَا كَلِمَةٌ مُجْتَمِعَةٌ إِلَّا فَرَقْتَهَا ، وَلَا قائِمَةً عُلُوّ إِلَّا وَضَعْتَها، وَلَا رُكْناً إِلَّا وَهَتْتَهُ ، وَلَا سَبَا إِلَّا قَطَعْتَهُ ، </w:t>
      </w:r>
    </w:p>
    <w:p>
      <w:pPr>
        <w:pStyle w:val="BookText"/>
        <w:rPr/>
      </w:pPr>
      <w:r>
        <w:rPr>
          <w:rFonts w:ascii="Amiri" w:hAnsi="Amiri" w:eastAsia="Amiri" w:cs="Amiri"/>
          <w:color w:val="111111"/>
          <w:sz w:val="28"/>
          <w:sz w:val="28"/>
          <w:szCs w:val="28"/>
          <w:rtl w:val="true"/>
          <w:lang w:bidi="ar-SA"/>
        </w:rPr>
        <w:t xml:space="preserve">وَأَرِنا أَنْصارَهُ وَجُنُودَهُ وَأَحِبَاءَهُ وَأَرْحَامَهُ عَبادِيدَ بَعْدَ الْأَلْفَةِ ، وَشَتَىٰ بَعْدَ اجْتِماعِ الْكَلِمَةِ ، وَمُقْنِعِي الرُّؤُوسِ بَعْدَ الظُّهُورِ عَلَى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وَاشْفِ بِزَوالِ أَمْرِهِ الْقُلُوبَ الْمُنْقَلِبَةِ ، وَالْأَفْئِدَةَ اللَّهفَةِ ، وَالأُمَّةَ الْمُتَحَيّرَةَ ، وَالْبَرِيَّةَ الضَّائِعَةَ ، وَأَحْيِ بِبَوارِهِ الْحُدُودَ الْمُعَطَّلَةَ ، وَالْأَحْكامَ الْمُهْمَلَةَ ، وَالسُّنَنَ الدّائِرَةَ ، وَالْمَعَالِمَ المُغَيَّرَةَ ، وَالتَّلَاوَاتِ الْمُتَغَيِّرَةَ ، وَالآياتِ الْمُحَرَّفَةَ ، وَالْمَدارِسَ الْمَهْجُورَةَ ، وَالْمَحاريب الْمَجْفُوَّةَ ، وَالْمَسَاجِدَ الْمَهْدُومَةَ ، وَأَشْبِعْ بِهِ الْخِمَاصَ السَاغِبَةِ ، وَارْوِ بِهِ اللَّهَواتِ اللَّاغِبَةَ ، وَالْأَكْبَادَ الظَّامِيَةَ ، وَأَرِحْ بِهِ الأقدامَ الْمُتْعَبَةَ ، وَأَطْرُقْهُ بِلَيْلَةٍ لَا أُخْتَ لَهَا ، وَساعَةٍ لَا مَثْوَى فيها ، وَبِنَكْبَةٍ لَا انْتِعَاشَ مَعَها ، وَبِعْثَرَةٍ لَا إِقالَةَ مِنْهَا ، وَأَبحْ حَريمَهُ ، وَنَغْضٌ نَعِيمَهُ ، وَأَرِهِ بَطْشَتَكَ الْكُبرى ، وَنِقْمَتَكَ الْمُثْلَى ، وَقُدْرَتَكَ الَّتي هي فَوْقَ كُلّ قُدْرَةٍ ، وَسُلْطانَكَ الَّذِي هُوَ أَعَزُّ مِنْ سُلْطانِهِ ، وَاغْلِبُهُ لي بِقُوَّتِكَ الْقَوِيَّةِ ، وَمَحالِكَ الشَّديدِ ، وَامْنَعْنِي بِمَنْعَتِكَ الَّتي كُلُّ خَلْقٍ فِيهَا دَليلٌ ، وَابْتَلِهِ بِفَقْرِ لَا تَجْبُرُهُ ، وَبِسُوءٍ لَا تَسْتُرُهُ ، وَكِلْهُ إِلى نَفْسِهِ فيما يُريدُ ، إِنَّكَ فَعَالٌ لِما تُريدُ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وَأَبْرِتْهُ مِنْ حَوْلِكَ وَقُوَتِكَ ، وَكِلْهُ إِلَى حَوْلِهِ وَقُوَّتِهِ ، وَأَزِلْ مَكْرَهُ بِمَكْرِكَ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وَادْفَعْ مَشِيَّتَهُ بِمَشِيَّتِكَ ، وَاسْقِمْ جَسَدَهُ ، وَأَيْتِم وَلْدَهُ ، وَأَنْقُصْ أَجَلَهُ ، وَخَيَّبْ أَمَلَهُ ، وَأَزِلْ دَوْلَتَهُ ، وَأَطِلْ عَوْلَتَهُ ، وَاجْعَلْ شُغْلَهُ فى بَدَنِهِ ، وَلَا تَفُكَّهُ مِنْ حُزْنِهِ ، وَصَيَّرْ كَيْدَهُ في ضَلَالٍ ، وَأَمْرَهُ إِلى زَوالٍ ، وَنِعْمَتَهُ إِلَى انْتِقَالٍ ، وَجَدهُ في سَفالٍ ، وَسُلْطانَهُ فِي اضْمِحْلالٍ ، وَعاقِبَتَهُ إِلَى شَرِّ مَالٍ ، وَأَمِنْهُ بِغَيْظِهِ إِذا أَمَتَّهُ وَأَبْقِهِ لِحُزْنِهِ إِنْ أَبْقَيْتَهُ ، وَقِنِي شَرَّهُ وَهَمْزَهُ وَلَمْزَهُ وَسَطوَتَهُ وَعَداوَتَهُ ، وَالْمَحْهُ </w:t>
      </w:r>
    </w:p>
    <w:p>
      <w:pPr>
        <w:pStyle w:val="BookText"/>
        <w:rPr/>
      </w:pPr>
      <w:r>
        <w:rPr>
          <w:rFonts w:ascii="Amiri" w:hAnsi="Amiri" w:eastAsia="Amiri" w:cs="Amiri"/>
          <w:color w:val="111111"/>
          <w:sz w:val="28"/>
          <w:sz w:val="28"/>
          <w:szCs w:val="28"/>
          <w:rtl w:val="true"/>
          <w:lang w:bidi="ar-SA"/>
        </w:rPr>
        <w:t xml:space="preserve">لَمْحَةٌ تُدَمِّرُ بِها عَلَيْهِ ، فَإِنَّكَ أَشَدُّ بأساً ، وَأَشَدُّ تَنْكيلاً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وهذا الدعاء الشريف من كنوز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ذخائر أدعيتهم ، وكان العلويون يدعون به إذا دهمهم الحكّام الظالمون بالجور والتنكيل ، وهو دعاء مجرب عندهم ، وأنّ الله تعالى يستجيب دعاءهم ، وينزل نقمته على الظالمين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أي حال، فقد حكى هذا الدعاء مدى ما عاناه الإمام من الظلم والاضطهاد من الطاغية الفاجر الذي لم يألو جهداً في ظلم الإمام والتنكيل به واضطهاد العلويين وشيعتهم ، فقد اقترف ، فقد اقترف معهم كل إثم ، وكان عهده الأسود شبيهاً بحكام الأمويين الذين جهدوا على محاربة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واستئصال شيعتهم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استجابة دعاء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واستجاب الله تعالى دعاء وليّه الإمام المظلوم على فرعون زمانه الطاغية المتوكل الذي أترعت نفسه بالعداء والكراهية لآل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أخذه الله أخذ عزيز مقتدر ، فسلّط عليه ولده الشهم المنتصر ، فأوعز إلى الأتراك باغتياله ، فهجموا عليه ، وكان ثملاً سكراناً قد ملئت بطنه بالخمر ، فقطعوه بسيوفهم ، وصار لحمه في كؤوس الخمر، وقد انطوت صفحة من الصفحات السود التي أغرقت المسلمين بالفحشاء والمنكر ، وقد رثاه الشاعر الكبير البحتري بهذه الأبيات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هكذا فَلْتَكُنْ مَنايا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ناقٍ وَمِنْهَرٍ وَمُدَامٍ</w:t>
      </w:r>
    </w:p>
    <w:p>
      <w:pPr>
        <w:pStyle w:val="BookText"/>
        <w:rPr/>
      </w:pPr>
      <w:r>
        <w:rPr>
          <w:rFonts w:ascii="Amiri" w:hAnsi="Amiri" w:eastAsia="Amiri" w:cs="Amiri"/>
          <w:color w:val="111111"/>
          <w:sz w:val="28"/>
          <w:sz w:val="28"/>
          <w:szCs w:val="28"/>
          <w:rtl w:val="true"/>
          <w:lang w:bidi="ar-SA"/>
        </w:rPr>
        <w:t xml:space="preserve">بَيْنَ كَأُسَيْنِ أَوْرَثَاهُ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 لَذَاتِهِ وَكَأْسِ الْحِمامِ</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يَقِظُ فِي السُّرُورِ حَتَّى 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اللهِ حَتْفُهُ في المَنامِ </w:t>
      </w:r>
    </w:p>
    <w:p>
      <w:pPr>
        <w:pStyle w:val="BookText"/>
        <w:rPr/>
      </w:pPr>
      <w:r>
        <w:rPr>
          <w:rFonts w:ascii="Amiri" w:hAnsi="Amiri" w:eastAsia="Amiri" w:cs="Amiri"/>
          <w:color w:val="111111"/>
          <w:sz w:val="28"/>
          <w:sz w:val="28"/>
          <w:szCs w:val="28"/>
          <w:rtl w:val="true"/>
          <w:lang w:bidi="ar-SA"/>
        </w:rPr>
        <w:t xml:space="preserve">وَالْمَنايا مراتب يتفاضل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وَبِالْمُرْهَفَاتِ مَوْتُ الكِرامِ</w:t>
      </w:r>
    </w:p>
    <w:p>
      <w:pPr>
        <w:pStyle w:val="BookText"/>
        <w:rPr/>
      </w:pPr>
      <w:r>
        <w:rPr>
          <w:rFonts w:ascii="Amiri" w:hAnsi="Amiri" w:eastAsia="Amiri" w:cs="Amiri"/>
          <w:color w:val="111111"/>
          <w:sz w:val="28"/>
          <w:sz w:val="28"/>
          <w:szCs w:val="28"/>
          <w:rtl w:val="true"/>
          <w:lang w:bidi="ar-SA"/>
        </w:rPr>
        <w:t xml:space="preserve">لَمْ يَزُرْ نَفْسَهُ رَسُولُ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بِصُنُوفِ الْأَوْجَاعِ وَالْأَسْقَامِ</w:t>
      </w:r>
    </w:p>
    <w:p>
      <w:pPr>
        <w:pStyle w:val="BookText"/>
        <w:rPr/>
      </w:pPr>
      <w:r>
        <w:rPr>
          <w:rFonts w:ascii="Amiri" w:hAnsi="Amiri" w:eastAsia="Amiri" w:cs="Amiri"/>
          <w:color w:val="111111"/>
          <w:sz w:val="28"/>
          <w:sz w:val="28"/>
          <w:szCs w:val="28"/>
          <w:rtl w:val="true"/>
          <w:lang w:bidi="ar-SA"/>
        </w:rPr>
        <w:t xml:space="preserve">هابه مُعْلِنَا فَدَبَّ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سُتورِ الدُّجى بِحَدَّ الْحُسَامِ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لقد رثاه بهذه الأبيات التي مثلت مجونه وخلاعته وتمرده على القيم الإسلامية ، فقد وافته المنية وهو بين كؤوس الخمر وآلات الطرب ، وأنّ الأسقام والأوجاع لم تذل نفسه ، فقد حصدت روحه السيوف ، ولم يتجرع من الآلام إلا قليلاً، وكانت الملوك قبله ترثيهم الشعراء ببالغ الأسى والحزن ، وتتأسف على فقدانهم وخسارة الأمة لفراقهم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فمن الجدير بالذكر أنّ هلاك المتوكل كان بعد دعاء الإمام الهادي الا بثلاثة أيام </w:t>
      </w:r>
      <w:r>
        <w:rPr>
          <w:rStyle w:val="FootnoteAnchor"/>
          <w:rtl w:val="true"/>
        </w:rPr>
        <w:footnoteReference w:id="607"/>
      </w:r>
      <w:r>
        <w:rPr>
          <w:rFonts w:ascii="IRNazanin" w:hAnsi="IRNazanin" w:eastAsia="IRNazanin"/>
          <w:color w:val="111111"/>
          <w:sz w:val="28"/>
          <w:sz w:val="28"/>
          <w:szCs w:val="28"/>
          <w:rtl w:val="true"/>
          <w:lang w:bidi="fa-IR"/>
        </w:rPr>
        <w:t>، وقد زال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وباقي شيعته ذلك الكابوس المظلم ، وقد سرّ الإمام بهلاكه كأعظم ما يكون السرور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ينتهي بنا الحديث عن بعض أدعيته ، وهي تضارع أدعية جده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سموّ فصاحتها، وعظيم بلاغتها كما تحكي بصورة واضحة معالي أخلاقه ، ومكارم آدابه ، ومدى تمسكه بالله تعالى خالق الكون وواهب الحياة ، وبذلك نطوي الحديث عن أخلاق الإمام الهادي الا التي هي من نفحات أخلاق جده الرسول الله باعث الروح والعلم في الأجيال ، ومتمم مكارم الأخلاق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16571_187613"/>
      <w:bookmarkStart w:id="126" w:name="pg16571_187613"/>
      <w:bookmarkEnd w:id="126"/>
    </w:p>
    <w:p>
      <w:pPr>
        <w:pStyle w:val="Heading2"/>
        <w:numPr>
          <w:ilvl w:val="1"/>
          <w:numId w:val="1"/>
        </w:numPr>
        <w:rPr/>
      </w:pPr>
      <w:bookmarkStart w:id="127" w:name="pg16571_187613"/>
      <w:bookmarkStart w:id="128" w:name="__RefHeading___Toc10551886_1280447820"/>
      <w:bookmarkStart w:id="129" w:name="_Toc38"/>
      <w:bookmarkEnd w:id="127"/>
      <w:bookmarkEnd w:id="128"/>
      <w:r>
        <w:rPr>
          <w:rtl w:val="true"/>
        </w:rPr>
        <w:t xml:space="preserve">الأمام العسكري </w:t>
      </w:r>
      <w:r>
        <w:rPr>
          <w:rtl w:val="true"/>
        </w:rPr>
        <w:t>(</w:t>
      </w:r>
      <w:r>
        <w:rPr>
          <w:rtl w:val="true"/>
        </w:rPr>
        <w:t>علیه السلام</w:t>
      </w:r>
      <w:r>
        <w:rPr>
          <w:rtl w:val="true"/>
        </w:rPr>
        <w:t>).</w:t>
      </w:r>
      <w:bookmarkEnd w:id="129"/>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 w:name="__RefHeading___Toc10551888_1280447820"/>
      <w:bookmarkStart w:id="131" w:name="_Toc39"/>
      <w:bookmarkEnd w:id="130"/>
      <w:r>
        <w:rPr>
          <w:rtl w:val="true"/>
        </w:rPr>
        <w:t>اشارة</w:t>
      </w:r>
      <w:bookmarkEnd w:id="131"/>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الإمام أبو محمد الحسن العسكري من أفذاذ العقل الإنساني وذلك بمواهبه وعبقرياته وطاقاته العلمية وجهاده وتمرده على الحكم العباسي المنحرف عن الحق والعدل ، فقد كان الممثل الوحيد للجبهة المعارضة التي نادت بحقوق الإنسان ، وتبنّي القضايا العادلة التي لم يؤمن بها أولئك الحكّام الذين اتخذوا مال الله دولاً وعباده خولاً ،وقاوموا دعاة العدل الاجتماعي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فإنّ هذا الإمام الملهم العظيم قد ضارع في مثله وسمو أخلاقه آبائه الأئمة العظام الذين وهبوا أرواحهم لشريعة الله تعالى ، وإقامة أحكامه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معالم الحياة العامة ، ونعرض لبعض وصاياه وتعاليمه في ميادين الأخلاق الرفيعة ، ثمّ نعرض إلى مكارم آدابه وأخلاقه ، وفيما يلي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جامعة</w:t>
      </w:r>
    </w:p>
    <w:p>
      <w:pPr>
        <w:pStyle w:val="BookText"/>
        <w:rPr/>
      </w:pPr>
      <w:r>
        <w:rPr>
          <w:rFonts w:ascii="IRNazanin" w:hAnsi="IRNazanin" w:eastAsia="IRNazanin"/>
          <w:color w:val="111111"/>
          <w:sz w:val="28"/>
          <w:sz w:val="28"/>
          <w:szCs w:val="28"/>
          <w:rtl w:val="true"/>
          <w:lang w:bidi="fa-IR"/>
        </w:rPr>
        <w:t xml:space="preserve">أدلى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بوصيّة جامعة لمكارم الأخلاق إلى شيعته جاء فيها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 بِتَقْوَى اللَّهِ ، وَالْوَرَع في دينِكُم ، وَالْإِجْتِهَادِ لِلَّهِ ، وَصِدْقِ الْحَديثِ ، وَأَداءِ الْأَمَانَةِ إِلى مَنِ اثْتَمَنَكُم مِنْ بَرَّ أَوْ فاجِرٍ، وَطُولِ السُّجودِ، وَحُسْنِ الْجِوارِ ، فَبِهذا جاءَ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صَلّوا في عَشَائِرِهِم وَاشْهَدوا ، جَنائِزَهُم ، وَعُودوا مَرْضاهُم ، وَأَدَوا حقوقَهُم ، فَإِنَّ الرَّجُلَ مِنْكُم إِذا وَرَعَ في </w:t>
      </w:r>
    </w:p>
    <w:p>
      <w:pPr>
        <w:pStyle w:val="BookText"/>
        <w:rPr/>
      </w:pPr>
      <w:r>
        <w:rPr>
          <w:rFonts w:ascii="Amiri" w:hAnsi="Amiri" w:eastAsia="Amiri" w:cs="Amiri"/>
          <w:color w:val="111111"/>
          <w:sz w:val="28"/>
          <w:sz w:val="28"/>
          <w:szCs w:val="28"/>
          <w:rtl w:val="true"/>
          <w:lang w:bidi="ar-SA"/>
        </w:rPr>
        <w:t xml:space="preserve">دينِهِ، وَصَدَقَ فِي حَديثِهِ ، وَأدَّى الأمانَةَ ، وَحَسَنَ خُلْقَهُ مَعَ النّاسِ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شيعيٌّ فَيَسُرَّني ذلِكَ اتَّقُوا اللهَ ، وَكُونُوا زَيْناً ، وَلَا تَكُونوا شَيْئاً ، جُرَوا إِلَيْنا كُلَّ مَوَدَّةٍ، وَارْفَعُوا عَنَّا كُلَّ قَبيح ، فَإِنَّهُ ما قيلَ فينا مِنْ حَسَنٍ فَنَحْنُ أَهْلُهُ ، وَما قِيلَ فينا مِنْ سوءٍ فَمَا نَحْنُ كَذلِكَ ، لَنا حَقٌّ في كِتابِ اللهِ تَعَالَى ، وَقَرابَةٌ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وَتَطْهِيرٌ مِنَ اللَّهِ لا يَدَّعِيهِ أَحَدٌ غَيْرُنا إِلَّا كَذِبَ ، أَكْثِرُوا ذِكْرَ اللَّهِ تَعَالَى، وَذِكْرَ الْمَوْتِ وَتِلَاوَةِ الْقُرْآنِ، وَالصَّلَاةَ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الصَّلَاةِ عَلَى رَسُولِ اللهِ ل له عَشْرَ حَسَناتِ احْفَظوا ما وَصَّيْتُكُم بِهِ ، وَأَسْتَوْدِعُكُمُ الله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حفلت هذه الوصية بروائع التربية الإسلامية التي ترفع الإنسان المسلم إلى أرقى مستويات الفضيلة والكمال ، فقد أوصى شيعته على التحلي بها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تقوى الله تعالى الذي هو من أفضل الصفات، فإن من يتقي الله تعالى لا يقترف ذنباً ولا إثماً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الورع عن محارم الله التي تلقي الإنسان في شرّ عظيم وتصدّه عن ذكر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الحديث وهو من الفضائل النفسيه التي يسمو بها الإنسان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أداء الأمانة للبرّ والفاجر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الجوار الذي هو من أقوى الروابط الاجتماعية التي أوصى بها الإسلام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السلوك وطيب المعاشرة مع الفرق الإسلاميّة والاندماج معهم ، والتعاطف معهم ليكون الشيعي انموذجاً رائعاً لمبادئ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الاكثار من ذكر الله تعالى ، وذكر الموت ، فإنّهما خير ضمان لسلامة الإنسان </w:t>
      </w:r>
    </w:p>
    <w:p>
      <w:pPr>
        <w:pStyle w:val="BookText"/>
        <w:rPr/>
      </w:pPr>
      <w:r>
        <w:rPr>
          <w:rFonts w:ascii="Amiri" w:hAnsi="Amiri" w:eastAsia="Amiri" w:cs="Amiri"/>
          <w:color w:val="111111"/>
          <w:sz w:val="28"/>
          <w:sz w:val="28"/>
          <w:szCs w:val="28"/>
          <w:rtl w:val="true"/>
          <w:lang w:bidi="ar-SA"/>
        </w:rPr>
        <w:t>من السلوك في منعطفات التيه وسبل الضلال</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تلاوة القرآن الكريم الذي تزكو به النفس ، وتخلق فيها طاقات من الوعي والإيمان هذه بعض محتويات هذه الوصيّة من القيم والآداب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نصائح قيّمة</w:t>
      </w:r>
    </w:p>
    <w:p>
      <w:pPr>
        <w:pStyle w:val="BookText"/>
        <w:rPr/>
      </w:pPr>
      <w:r>
        <w:rPr>
          <w:rFonts w:ascii="IRNazanin" w:hAnsi="IRNazanin" w:eastAsia="IRNazanin"/>
          <w:color w:val="111111"/>
          <w:sz w:val="28"/>
          <w:sz w:val="28"/>
          <w:szCs w:val="28"/>
          <w:rtl w:val="true"/>
          <w:lang w:bidi="fa-IR"/>
        </w:rPr>
        <w:t xml:space="preserve">زوّد الإمام العسكري بعض أصحابه بهذه النصائح القيّمة والحكم الرائعة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ادْفَع الْمَسْأَلَةَ ما وَجَدْتَ التَّحَمُّلَ يُمْكِنْكَ، فَإِنَّ لِكُلِّ يَوْمٍ خَبَراً جديداً وَالألْحاحُ فِي الْمَطالِبِ يَسْلُبُ الْبَهَاءَ إِلَّا أَنْ يَفْتَحَ لَكَ باباً تَحْسُنُ الدُّخولُ فيهِ فَمَا أَقْرَبَ الصَّنْعَ مِنَ الْمَلْهُوفِ ، وَرُبَّما كانَتْ الْغَيرَةُ نَوْعاً مِنْ آدابِ اللَّهِ تَعَالَى وَالْحُظوظ مَراتِبٌ فَلَا تَعْجَلْ عَلى ثَمَرَةٍ لَمْ تَدْرِكْ فَإِنَّهَا تُنالُ في أَوانِها ، وَالْمُدَبِّرُ لَكَ أَعْلَمُ بِالْوَقْتِ الَّذي يُصْلِحُ حالَكَ فِيهِ، فَثِقْ بِخِبْرَتِهِ فِي أُمُورِكَ ، وَلَا تُعَجِّلْ حَوائِجَكَ فِي أَوَّلِ وَقْتِكَ ، فَيَضِيقَ قَلْبُكَ ، وَيَغْشاكَ القُنوط ، وَاعْلَمْ أَنَّ لِلْحَياءِ مِقداراً ، فَإِنْ زادَ عَلى ذلِكَ فَهُوَ ضَعْفٌ، وَلِلْجُودِ مِقداراً ، فَإِنْ َزادَ عَلَى ذلِكَ فَهُوَ سَرَفٌ، وَلِلْاقْتِصادِ مِقداراً ، فَإِنْ زادَ عَلَيْهِ فَهُوَ بُخْلٌ ، وَلِلشَّجَاعَةِ مِقداراً فَإِنْ زادَ عَلَى ذلِكَ فَهُوَ التَّهَوُّرُ </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ما اعظم هذه الحكم القيمة التي حوت كلّ ما يشرّف به الإنسان من القيم والأخلاق والآداب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المحتوى</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محتوى هذه النصائح الرفيعة التي ألمت بقواعد الأخلاق فهي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تحمّل ضيق الحياة والترفع عن مسألة الغير التي توجب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 والمهانة للإنسان ، خصوصاً إذا كان المسؤول لا عهد له بالأخلاق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التحذير من الالحاح في طلب الحاجة ، فإنّه يوجب سلب بهاء الشخص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النهي عن العجلة في الأمور التي تؤدّي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الأضرار البالغة ، ورحم الله المتنبي إذ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يُدرك الْمُتَأَنِّي بعضَ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مَعَ الْمُسْتَعْجِلِ الزَّلَلُ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الاقتصاد في الحياء على القدر المتعارف ، فإن الزيادة تؤدّي إلى الخسران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للكرم حداً ، فإذا زاد عليه فيكون تبذيراً وإسرافاً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للاقتصاد حداً ، فإذا زاد عنه فيكون بخلاً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للشجاعة حدّاً ، فإذا تجاوزه الإنسان فإنّه يكون متهوّراً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التحذير من النفاق</w:t>
      </w:r>
    </w:p>
    <w:p>
      <w:pPr>
        <w:pStyle w:val="BookText"/>
        <w:rPr/>
      </w:pPr>
      <w:r>
        <w:rPr>
          <w:rFonts w:ascii="IRNazanin" w:hAnsi="IRNazanin" w:eastAsia="IRNazanin"/>
          <w:color w:val="111111"/>
          <w:sz w:val="28"/>
          <w:sz w:val="28"/>
          <w:szCs w:val="28"/>
          <w:rtl w:val="true"/>
          <w:lang w:bidi="fa-IR"/>
        </w:rPr>
        <w:t xml:space="preserve">حذر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النفاق وذلك بذمه للمنافقين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الْعَبْدُ عَبْداً يَكونُ ذَا وَجْهَيْنِ ، وَذا السانَيْنِ ، يُطْرِي أَخَاهُ شَاهِداً ، وَيَأْكُلُهُ غَائِباً ، إِنْ أُعْطِيَ حَسَدَهُ ، وَإِنْ ابْتُلِيَ خَذَلَهُ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من الأمراض الخبيثة النفاق، فإنّه يجعل المبتلى به كذاباً وخائناً وغداراً ، كما يجعله بعيداً عن كلّ صفة شريفة ، ومن سماته أنّ المنافق يتوصل إلى أطماعه وشهواته بكل طريق غير مشروع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الغضب</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حذّر الإمام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الغضب ، وذلك لما ينجم عنه من الشر وإزهاق </w:t>
      </w:r>
      <w:bookmarkStart w:id="132" w:name="pg16571_187619"/>
    </w:p>
    <w:p>
      <w:pPr>
        <w:pStyle w:val="BookText"/>
        <w:rPr/>
      </w:pPr>
      <w:bookmarkEnd w:id="132"/>
      <w:r>
        <w:rPr>
          <w:rFonts w:ascii="IRNazanin" w:hAnsi="IRNazanin" w:eastAsia="IRNazanin"/>
          <w:color w:val="111111"/>
          <w:sz w:val="28"/>
          <w:sz w:val="28"/>
          <w:szCs w:val="28"/>
          <w:rtl w:val="true"/>
          <w:lang w:bidi="fa-IR"/>
        </w:rPr>
        <w:t xml:space="preserve">الأنفس ، وغيره من مآثم الحياة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 مِفْتاحُ كُلِّ 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نطوي الحديث عن بعض ما أثر عن الإمام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الحثّ على التحلّي بمكارم الأخلاق ، ومحاسن الصفات</w:t>
      </w:r>
    </w:p>
    <w:p>
      <w:pPr>
        <w:pStyle w:val="Heading3"/>
        <w:numPr>
          <w:ilvl w:val="2"/>
          <w:numId w:val="1"/>
        </w:numPr>
        <w:rPr/>
      </w:pPr>
      <w:bookmarkStart w:id="133" w:name="__RefHeading___Toc10551890_1280447820"/>
      <w:bookmarkStart w:id="134" w:name="_Toc40"/>
      <w:bookmarkEnd w:id="133"/>
      <w:r>
        <w:rPr>
          <w:rtl w:val="true"/>
        </w:rPr>
        <w:t>مكارم اخلاقة</w:t>
      </w:r>
      <w:bookmarkEnd w:id="134"/>
    </w:p>
    <w:p>
      <w:pPr>
        <w:pStyle w:val="BookText"/>
        <w:rPr/>
      </w:pPr>
      <w:r>
        <w:rPr>
          <w:rFonts w:ascii="Amiri" w:hAnsi="Amiri" w:eastAsia="Amiri" w:cs="Amiri"/>
          <w:color w:val="111111"/>
          <w:sz w:val="28"/>
          <w:sz w:val="28"/>
          <w:szCs w:val="28"/>
          <w:rtl w:val="true"/>
          <w:lang w:bidi="ar-SA"/>
        </w:rPr>
        <w:t xml:space="preserve">أمّا معالي أخلاق الإمام أبي محمد الإمام أبي محمد اللا فإنّها نفحة من أخلاق جده الرسول له مفجر النور والوعي في دنيا العرب ، وهذه شذرات من سموّ أخلاقه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الحلم</w:t>
      </w:r>
    </w:p>
    <w:p>
      <w:pPr>
        <w:pStyle w:val="BookText"/>
        <w:rPr/>
      </w:pPr>
      <w:r>
        <w:rPr>
          <w:rFonts w:ascii="IRNazanin" w:hAnsi="IRNazanin" w:eastAsia="IRNazanin"/>
          <w:color w:val="111111"/>
          <w:sz w:val="28"/>
          <w:sz w:val="28"/>
          <w:szCs w:val="28"/>
          <w:rtl w:val="true"/>
          <w:lang w:bidi="fa-IR"/>
        </w:rPr>
        <w:t>من الصفات البارزه في أخلاق الإمام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سعة الحلم ، فقد كان من أحلم النّاس وأكظمهم للغيظ ، وأكثرهم عفواً وصفحاً لمن أساء إليه ، وقد عمدت الحكومات العباسية الجائرة إلى اعتقاله وزجه في سجونها كما صنعت بأبيه الهادي من قبل ، وهو صابر محتسب لم يشكو إلى أي أحد سوى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قوّة إرادته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وتميز الإمام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بإرادته الصلبة ، وعزمه الجبّار شأنه شأن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قاوم الإلحاد والشرك ، وصمد أمام طغاة قريش ، وقال الكلمة الذهبية الخالدة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وَضَعوا الشَّمْسَ بِيَمِينِي ، وَالْقَمَرَ بِيَساري عَلى أَنْ أَتْرُكَ هذَا الأمْرَ ما تَرَكْتُهُ حَتَّى أَمُوتَ ، أَوْ يُظْهِرَهُ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وقف حفيده أمام المد ّ الجاهلي في حكومة العباسيين ، فقد بقي صامداً ينكر عليهم سياستهم السوداء التي </w:t>
      </w:r>
    </w:p>
    <w:p>
      <w:pPr>
        <w:pStyle w:val="BookText"/>
        <w:rPr/>
      </w:pPr>
      <w:r>
        <w:rPr>
          <w:rFonts w:ascii="Amiri" w:hAnsi="Amiri" w:eastAsia="Amiri" w:cs="Amiri"/>
          <w:color w:val="111111"/>
          <w:sz w:val="28"/>
          <w:sz w:val="28"/>
          <w:szCs w:val="28"/>
          <w:rtl w:val="true"/>
          <w:lang w:bidi="ar-SA"/>
        </w:rPr>
        <w:t xml:space="preserve">تفجّرت بكل ما خالف الله ورسوله ، وقد جهد العبّاسيّون أن يضموه إلى جهازهم ، وينعموا عليه بالأموال الطائلة والمناصب الرفيعة إلا أنّه أصر على موقفه في إنكار مخططاتهم الرامية إلى إشاعة المنكر والفساد وإنفاق اقتصاد الأمة على شهواتهم ، ولياليهم الحمراء ، حتى اعتبره العباسيون الممثل الوحيد لقوى المعارضة لسياستهم السوداء القائمة على الظلم والطغيان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السخاء</w:t>
      </w:r>
    </w:p>
    <w:p>
      <w:pPr>
        <w:pStyle w:val="BookText"/>
        <w:rPr/>
      </w:pPr>
      <w:r>
        <w:rPr>
          <w:rFonts w:ascii="IRNazanin" w:hAnsi="IRNazanin" w:eastAsia="IRNazanin"/>
          <w:color w:val="111111"/>
          <w:sz w:val="28"/>
          <w:sz w:val="28"/>
          <w:szCs w:val="28"/>
          <w:rtl w:val="true"/>
          <w:lang w:bidi="fa-IR"/>
        </w:rPr>
        <w:t xml:space="preserve">وثمة ظاهرة أخرى من أخلاق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ونزعاته وهي الكرم والسخاء ، فقد كان من أندى النّاس كفّاً وأبرهم بالفقراء والبؤساء ، وهذه لقطات من جوده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أقام وكلاء له في معظم المناطق الإسلامية التي تدين بإمامته ، وعهد إليهم بقبض ما يرد إليه من الحقوق الشرعية وإنفاقها على الفقراء والمحرومين وإصلاح ذات البين، وغير ذلك مما ينفع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فيض كرمه أنّ العلوي محمد بن علي بن إبراهيم بن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أنّ ضائقة اقتصادية ألمت بهم ، فقال له أبوه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امض بنا إلى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وصف لنا سماحه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فانبرى ولده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أتعرفه ؟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أعرفه ولا رأيته قطّ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ويعود السبب في هذا التقاطع بين العلويين إلى الضغط الهائل الذي صبّه العباسيون على السادة أبناء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أشاعوا فيهم القتل وخلدوا الكثيرين منهم فی ظلمات السجون ، خصوصاً من يتّصل منهم بأئمة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فقد قال الأب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أحوجنا إلى أن يأمر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بخمسمائة درهم ؛ مائتان منها للكسوة ، ومائتان منها للدقيق ، ومائة للنفقة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ولده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ليته أمر لي بثلاثمائة درهم ؛ مائة أشتري بها حماراً، ومائة للنفقة ، ومائة للكسوة ، فأخرج إلى الجبل ، ولما تشرّفوا بمقابلة الإمام قابلهم بمزيد من الحفاوة والتكريم ، وأرسل إليهم غلامه فأعطى الأب خمسمائة درهم لما تمناه ، وأعطى ولده ثلاثمائة دينار ، وهو ما كان يحلم به ، وأمره أن لا يخرج إلى الجبل ، ويصير إلى سوراء</w:t>
      </w:r>
      <w:r>
        <w:rPr>
          <w:rStyle w:val="FootnoteAnchor"/>
          <w:rtl w:val="true"/>
        </w:rPr>
        <w:footnoteReference w:id="611"/>
      </w:r>
      <w:r>
        <w:rPr>
          <w:rFonts w:ascii="Amiri" w:hAnsi="Amiri" w:eastAsia="Amiri" w:cs="Amiri"/>
          <w:color w:val="111111"/>
          <w:sz w:val="28"/>
          <w:sz w:val="28"/>
          <w:szCs w:val="28"/>
          <w:rtl w:val="true"/>
          <w:lang w:bidi="ar-SA"/>
        </w:rPr>
        <w:t xml:space="preserve">، وتحسنت حالة العلويين ببركة الإمام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بره وكرمه ما رواه الثقة أبو هاشم الجعفري، وكان مسجوناً ، فكتب له رسالة يشكو فيها ضيق الحبس ، وكلب القيد</w:t>
      </w:r>
      <w:r>
        <w:rPr>
          <w:rStyle w:val="FootnoteAnchor"/>
          <w:rtl w:val="true"/>
        </w:rPr>
        <w:footnoteReference w:id="612"/>
      </w:r>
      <w:r>
        <w:rPr>
          <w:rFonts w:ascii="Amiri" w:hAnsi="Amiri" w:eastAsia="Amiri" w:cs="Amiri"/>
          <w:color w:val="111111"/>
          <w:sz w:val="28"/>
          <w:sz w:val="28"/>
          <w:szCs w:val="28"/>
          <w:rtl w:val="true"/>
          <w:lang w:bidi="ar-SA"/>
        </w:rPr>
        <w:t xml:space="preserve">، فكتب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تُصَلَّى الظُّهْرَ الْيَوْمَ فِي مَنْزِلِكَ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يلبث حتى أفرج عنه ، وصلى صلاة الظهر في بيته ، وكان أبو هاشم في ضيق ، فبعث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دينار ، وكتب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لَكَ حَاجَةٌ فَلا تَسْتَحْ وَلَا تَحْتَشِمْ، وَاطْلُبُها فَإِنَّكَ عَلى ما تُحِبُّ إِنْ شاءَ الله تعالى</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هذه بعض البوادر من بحر كرمه وجوده الذي أنقذ الفقراء والمحرومين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سموّ الأخلاق</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الإمام أبو محمد الله على جانب عظيم من سموّ الأخلاق ، فكان يقابل الصديق والعدو ببسمات فيّاضة بالبشر ، وقد ورث هذه الظاهرة من جده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وسع النّاس بمكارم أخلاقه ، حتى انقلب أعداؤه من البغض والكراهية له إلى </w:t>
      </w:r>
    </w:p>
    <w:p>
      <w:pPr>
        <w:pStyle w:val="BookText"/>
        <w:rPr/>
      </w:pPr>
      <w:r>
        <w:rPr>
          <w:rFonts w:ascii="IRNazanin" w:hAnsi="IRNazanin" w:eastAsia="IRNazanin"/>
          <w:color w:val="111111"/>
          <w:sz w:val="28"/>
          <w:sz w:val="28"/>
          <w:szCs w:val="28"/>
          <w:rtl w:val="true"/>
          <w:lang w:bidi="fa-IR"/>
        </w:rPr>
        <w:t xml:space="preserve">الحبّ والمودّة له ، وقد سلك هذا الخط حفيده ووصيه الإمام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نقل الرواة أنه حبس عند أحد أعضاء السلطة العبّاسيّة ، وكان شديد الكراهية والبغض للإمام ، وقد أوعز إليه الملك العباسي بالتنكيل بالإمام والتشديد عليه ، إلا أنّه لما اتصل بالإمام وشاهد سموّ أخلاقه وعظيم هديه وإيمانه انقلب رأساً على عقب فكان لا يرفع بصره إليه إجلالاً وتعظيماً وتكريماً له ، ولما خرج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السجن كان من أحسن الناس بصيرة ، وأحسنهم قولاً في الإمام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الله تعالى</w:t>
      </w:r>
    </w:p>
    <w:p>
      <w:pPr>
        <w:pStyle w:val="BookText"/>
        <w:rPr/>
      </w:pPr>
      <w:r>
        <w:rPr>
          <w:rFonts w:ascii="IRNazanin" w:hAnsi="IRNazanin" w:eastAsia="IRNazanin"/>
          <w:color w:val="111111"/>
          <w:sz w:val="28"/>
          <w:sz w:val="28"/>
          <w:szCs w:val="28"/>
          <w:rtl w:val="true"/>
          <w:lang w:bidi="fa-IR"/>
        </w:rPr>
        <w:t xml:space="preserve">كان الإمام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أعبد أهل زمانه ، وأكثرهم إنابة وطاعة الله تعالى ، فكان يحيي لياليه بالصلاة وتلاوة الكتاب ، والسجود الله تعالى ، قال محمد الشاكري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الإمام يجلس في المحراب ، ويسجد ، فأنام وأنتبه وهو ساجد </w:t>
      </w:r>
      <w:r>
        <w:rPr>
          <w:rStyle w:val="FootnoteAnchor"/>
          <w:rtl w:val="true"/>
        </w:rPr>
        <w:footnoteReference w:id="615"/>
      </w:r>
      <w:r>
        <w:rPr>
          <w:rFonts w:ascii="Amiri" w:hAnsi="Amiri" w:eastAsia="Amiri" w:cs="Amiri"/>
          <w:color w:val="111111"/>
          <w:sz w:val="28"/>
          <w:sz w:val="28"/>
          <w:szCs w:val="28"/>
          <w:rtl w:val="true"/>
          <w:lang w:bidi="ar-SA"/>
        </w:rPr>
        <w:t xml:space="preserve">لقد أناب الإمام إلى الله تعالى ، وأخلص في عبادته وطاعته كآبائه الذين وهبوا أرواحهم الله تعالى ، وكانوا حملة رسالته ، ودعاته الواقعيين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لمحات عن</w:t>
      </w:r>
    </w:p>
    <w:p>
      <w:pPr>
        <w:pStyle w:val="BookText"/>
        <w:rPr/>
      </w:pPr>
      <w:r>
        <w:rPr>
          <w:rFonts w:ascii="Amiri" w:hAnsi="Amiri" w:eastAsia="Amiri" w:cs="Amiri"/>
          <w:color w:val="111111"/>
          <w:sz w:val="28"/>
          <w:sz w:val="28"/>
          <w:szCs w:val="28"/>
          <w:rtl w:val="true"/>
          <w:lang w:bidi="ar-SA"/>
        </w:rPr>
        <w:t xml:space="preserve">بعض شؤونه العباديّة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الإمام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أقبل على صلاته ترتعد فرائصه ، ويصفر لونه ، ويتجه بقلب سليم نحو الله تعالى خالق الأكوان وواهب الحياة ، فلم ير الناس مثله في خشوعه وخضوعه الله تعالى في أثناء صلاته التي هي أعظم العبادات شأناً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قنوت صلاته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الإمام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صلى دعا في قنوته بهذا الدعاء الجليل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غَشِيَ نُورُهُ الظُّلُماتِ ، يا مَنْ أَضَاءَتْ بِقُدْسِهِ الْفِجاجُ الْمُتَوَعَراتُ ، يا مَنْ خَشَعَ لَهُ أَهْلُ الْأَرْضِ وَالسَّمواتِ ، يا مَنْ بَخَعَ لَهُ بِالطَّاعَةِ كُلُّ مُتَجَبْرِ عاتٍ ، یا عالِمَ الضَّمَائِرِ الْمُسْتَخْفِيات ، وَسِعْتَ كُلَّ شَيْءٍ رَحْمَةً وَعِلْماً ، فاغْفِرْ لِلَّذِينَ تابُوا وَاتَّبَعُوا سَبِيلَكَ وَقِهِمْ عَذابَ الْجَحِيمِ ، وَعَاجِلْهُمْ بِنَصْرِكَ الَّذِي ، وَعَدْتَهُم إِنَّكَ لَا تُخْلِفُ الْمِيعَادَ ، وَعَجِّلِ اللَّهُمَّ اجْتِيَاحَ أَهْلِ الْكَيْدِ ، وَآوِهِمْ إِلَى شَرِّ دارٍ فِي أَعْظَم نَكالٍ ، وَأَقْبَحَ مَتَابٍ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حَاضِرٌ أَسْرَارَ خَلْقِكَ ، وَعالِمٌ بِضَمَائِرِهِمْ ، وَمُسْتَغْنِ لَوْلَا النَّدْبُ</w:t>
      </w:r>
    </w:p>
    <w:p>
      <w:pPr>
        <w:pStyle w:val="BookText"/>
        <w:rPr/>
      </w:pPr>
      <w:r>
        <w:rPr>
          <w:rFonts w:ascii="Amiri" w:hAnsi="Amiri" w:eastAsia="Amiri" w:cs="Amiri"/>
          <w:color w:val="111111"/>
          <w:sz w:val="28"/>
          <w:sz w:val="28"/>
          <w:szCs w:val="28"/>
          <w:rtl w:val="true"/>
          <w:lang w:bidi="ar-SA"/>
        </w:rPr>
        <w:t>بِاللَّجَا إِلى تَنَجُّزِ مَا وَعَدْتَهُ اللَّاجِئَ عَنْ كَشْفِ مَكَامِنِهِمْ ، وَقَدْ تَعْلَمُ يَا رَبِّ ما أُسِرُّهُ وَما أَبْدِيهِ، وَأَنْشُرُهُ وَأَطْويهِ ، وَأَظْهرُهُ وَأُخْفِيهِ عَلَى مُتَصَرِّفاتِ أَوْق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اتى وَأَصْنافِ حَركاتي مِنْ جَمِيعِ حاجاتي ، وَقَدْ تَرَىٰ يَا رَبِّ مَا قَدْ تَرَاطَمَ فِيهِ أَهْلُ وِلايَتِكَ ، وَاسْتَمَرَّ عَلَيْهِمْ مِنْ أَعْدائِكَ ، غَيْرَ ظَنين في كَرَمِ ، وَلَا ظَنين بِنِعَم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الْجَهْدَ يَبْعَثُ عَلَى الْإِسْتِزادَةِ ، وَما أَمَرْتَ بِهِ مِنَ الدُّعاءِ إِذا أُخْلِصَ لَكَ اللَّجَأُ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إِحْسَانُكَ شَرْطَ الزِّيَادَةِ ، وَهَذِهِ النَّواصِي وَالْأَعْنَاقُ حَاضِعَةٌ لَكَ بِذُلِّ الْعُبُودِيَّةِ ، وَالْاِعْتِرافِ بِمَلَكَةِ الرُّبُوبِيَّةِ ، داعِيَةٌ بِقُلُوبِها ، وَمُشْخَصاتٌ إِلَيْكَ في تَعْجِيلِ الْإِنالَةِ ، وَما شِئْتَ كانَ وَمَا تَشاءُ 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الْمَدْعُو الْمَرْجُو ، الْمَأْمُولُ الْمَسْؤُولُ ، لَا يَنْقُصُك نائِلٌ وَإِنِ اتَّسَعَ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يُلْحِفُكَ سَائِلٌ ، وَإِنْ أَلَحَ وَضَرَعَ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مُلْكُكَ لَا يُخْلِقُهُ التَّنْفِيدُ ، وَعِزُكَ الْباقِي عَلَى التَّابِيدِ ، وَمَا فِي الْأَعْصَارِ مِنْ مَشِيَّتِكَ بِمِقْدارٍ ، وَأَنْتَ اللهُ لَا إِلهَ إِلَّا أَنْتَ الرَّؤُوفُ الْجَبَارُ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أَيَّدْنا بِعَوْنِكَ ، وَاكْتُفْنا بِصَوْنِكَ ، وَأَئِلْنَا مَنالَ الْمُعْتَصِمِينَ بِحَبْلِكَ </w:t>
      </w:r>
    </w:p>
    <w:p>
      <w:pPr>
        <w:pStyle w:val="BookText"/>
        <w:rPr/>
      </w:pPr>
      <w:r>
        <w:rPr>
          <w:rFonts w:ascii="Amiri" w:hAnsi="Amiri" w:eastAsia="Amiri" w:cs="Amiri"/>
          <w:color w:val="111111"/>
          <w:sz w:val="28"/>
          <w:sz w:val="28"/>
          <w:szCs w:val="28"/>
          <w:rtl w:val="true"/>
          <w:lang w:bidi="ar-SA"/>
        </w:rPr>
        <w:t xml:space="preserve">الْمُسْتَظِلّينَ بِظِلكَ </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حكى هذا الدعاء النعوت الكريمة والأوصاف العظيمة التي أضفاها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الخالق العظيم ، وهو ممّا ينم عن معرفته الكاملة بعظمة الله تعالى ، لقد كان هو وآباؤه دعاة التوحيد والأدلاء على مرضاته تعالى ، وقد ألح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دعائه إلى ما يعانيه المسلمون في عصره من الاضطهاد والتنكيل من حكام بني العباس الذين جهدوا على ظلم النّاس وإرغامهم على ما يكرهون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دعاء آخر لقنوته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وأثر عن الإمام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آخر في قنوت صلاته ، كان يدعو به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ملوك عصره الذين استباحوا ما حرم الله تعالى، ويذكر فيه ظلمهم للرعيّة ، واعتدائهم الصارخ عليه ، وهو من الأدعية السياسية ، وهذه بعض بنوده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وَقَدْ شَمِلَنا زَيْعُ الْفِتَنِ ، وَاسْتَوْلَتْ عَلَيْنا عَشْوَةُ الْحَيْرَةِ ، وَقارَعَنا الذُّلُّ وَالصَّغارُ ، وَحَكَمَ عَلَيْنا غَيْرُ الْمَأْمُونِينَ عَلى دينِكَ ، وَابْتَنَّ أُمُورَنا مَعادِنُ الأبن مِمَّنْ عَطَّلَ حُكْمَكَ ، وَسَعى فى إِتْلَافِ عِبَادِكَ ، وَإِفْسَادِ بِلَادِكَ</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وَقَدْ عادَ فَيْتُنا دَوْلَةً بَعْدَ الْقِسْمَةِ ، وَإمارَتُنا غَلَبَةٌ بَعْدَ الْمَشُورَةِ ، وَعُدْنا ميراثاً بَعْدَ الْإِخْتيارِ لِلْأُمَّةِ ، وَاشْتُرِيَتِ الْمَلاهي وَالْمَعازِفُ بِسَهُم اليتيم وَالْأَرْمَلَةِ ، وَرَعَى فِي مَالِ اللَّهِ مَنْ لَا يَرْعَى لَهُ حُرْمَةً ، وَحَكَمَ فِي الْمُؤْمِنِينَ أَهْلُ الذَّمَّةِ ، وَوَلِيَ القيامَ لِلْيَتيم بِأُمُورِهِمْ فَاسِقُ كُلِّ قَبِيلَةٍ ، فَلَا دَائِدَ يَذُودُهُمْ عَنْ هَلَكَةٍ ، وَلَا راع يَنْظُرُ إِلَيْهِمْ بِعَيْنِ الرَّحْمَةِ ، وَلَا ذُو شَفَقَةٍ يُشْبِعُ الْكَبِدَ الْحَرَىٰ مِنْ مَسْغَبَةٍ ، فَهُمْ أُولُوا ضَرَعِ بِدارِ مَضْيَعَةٍ ، وَأَسَرَاءُ مَسْكَنَةٍ ، وَخُلَفَاءُ كَآبَةٍ وَذِلَّةٍ </w:t>
      </w:r>
    </w:p>
    <w:p>
      <w:pPr>
        <w:pStyle w:val="BookText"/>
        <w:rPr/>
      </w:pPr>
      <w:r>
        <w:rPr>
          <w:rFonts w:ascii="Amiri" w:hAnsi="Amiri" w:eastAsia="Amiri" w:cs="Amiri"/>
          <w:color w:val="111111"/>
          <w:sz w:val="28"/>
          <w:sz w:val="28"/>
          <w:szCs w:val="28"/>
          <w:rtl w:val="true"/>
          <w:lang w:bidi="ar-SA"/>
        </w:rPr>
        <w:t>اللّهُمَّ وَقَدِ اسْتَحْصَدَ زَرْعُ الْباطِلِ ، وَبَلَغَ نِهَايَتَهُ ، وَاسْتَحْكَمَ عَمُودُهُ ، وَاسْتَجْمَعَ طَريدُهُ ، وَخَذْرَفَ وَلِيدُهُ ، وَبَسَقَ فَرْعُهُ ، وَضَرَبَ بِجِرانِهِ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فَاتِحْ لَهُ مِنَ الْحَقِّ يَداً حاصِدَةً تَصْرَعُ قائِمَهُ ، وَتَهْشِمُ سُوقَهُ ، وَتَجُذُ سَامَهُ ، وَتَجْدَعُ مَرَاغِمَهُ، لِيَسْتَخْفِيَ الْبَاطِلُ بِقُبْح صُورَتِهِ ، وَيَظْهَرَ الْحَقُّ بِحُسْنِ حِلْيَتِهِ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تَدَعْ لِلْجَوْرِ دِعامَةً إِلَّا قَصَمْتَها، وَلَا جُنَّةً إِلَّا هَتكتها ، وَلَا كَلِمَةً مُجْتَمِعَةً إِلَّا فَرَّقْتَها، وَلَا سَرِيَّةً نِقْلِ إِلَّا خَفَّفْتُها ، وَلَا قائِمَةً عُلُو إِلَّا حَطَطتها ، وَلَا رافِعَةَ عِلْمٍ إِلَّا نَكَسْتَهَا ، وَلَا خَضْراءَ إِلَّا أَبَرْتَهَا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فَكَوَّرْ شَمْسَهُ ، وَحُطَّ نُورَهُ ، وَاطْمِسْ ذِكْرَهُ ، وَارْمِ بِالْحَقِّ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 جُيُوشَهُ ، وَارْعِبْ قُلُوبَ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وَلَا تَدَعْ مِنْهُ بَقِيَّةً إِلَّا أَفْنَيْتَ ، وَلَا بَنِيَّةٌ إِلَّا سَوَّيْتَ ، وَلَا حَلَقَةً إِلَّا فَصَمْتَ ، وَلَا سِلاحاً إِلَّا أَكْلَلْتَ ، وَلَا حَداً إِلَّا فَلَلْتَ ، وَلَا كُراعاً إِلَّا اجْتَحْتَ ، وَلَا حَامِلَةَ عَلَم إِلَّا نَكَّسْتَ </w:t>
      </w:r>
      <w:r>
        <w:rPr>
          <w:rFonts w:eastAsia="Amiri" w:cs="Amiri" w:ascii="Amiri" w:hAnsi="Amiri"/>
          <w:color w:val="111111"/>
          <w:sz w:val="28"/>
          <w:szCs w:val="28"/>
          <w:rtl w:val="true"/>
          <w:lang w:bidi="ar-SA"/>
        </w:rPr>
        <w:t>»</w:t>
      </w:r>
      <w:r>
        <w:rPr>
          <w:rStyle w:val="FootnoteAnchor"/>
          <w:rtl w:val="true"/>
        </w:rPr>
        <w:footnoteReference w:id="617"/>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أرأيتم ما حلّ بالوطن الإسلامي من الانتهاك لحرمات الله تعالى ، وما اقترفه أولئك الملوك الظلمة من بني العباس من الظلم والجور والفساد ، والعبث بمقدرات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أرأيتم هذا الدعاء الحادّ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أئمة الجور والفساد في الأرض </w:t>
      </w:r>
      <w:r>
        <w:rPr>
          <w:rFonts w:eastAsia="IRNazanin" w:cs="IRNazanin"/>
          <w:color w:val="111111"/>
          <w:sz w:val="28"/>
          <w:szCs w:val="28"/>
          <w:rtl w:val="true"/>
          <w:lang w:bidi="fa-IR"/>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16571_187627"/>
      <w:bookmarkStart w:id="136" w:name="pg16571_187627"/>
      <w:bookmarkEnd w:id="136"/>
    </w:p>
    <w:p>
      <w:pPr>
        <w:pStyle w:val="Heading2"/>
        <w:numPr>
          <w:ilvl w:val="1"/>
          <w:numId w:val="1"/>
        </w:numPr>
        <w:rPr/>
      </w:pPr>
      <w:bookmarkStart w:id="137" w:name="pg16571_187627"/>
      <w:bookmarkStart w:id="138" w:name="__RefHeading___Toc10551892_1280447820"/>
      <w:bookmarkStart w:id="139" w:name="_Toc41"/>
      <w:bookmarkEnd w:id="137"/>
      <w:bookmarkEnd w:id="138"/>
      <w:r>
        <w:rPr>
          <w:rtl w:val="true"/>
        </w:rPr>
        <w:t xml:space="preserve">الأمام المهدي </w:t>
      </w:r>
      <w:r>
        <w:rPr>
          <w:rtl w:val="true"/>
        </w:rPr>
        <w:t>(</w:t>
      </w:r>
      <w:r>
        <w:rPr>
          <w:rtl w:val="true"/>
        </w:rPr>
        <w:t>عجلّ الله تعالی فرجه الشریف</w:t>
      </w:r>
      <w:r>
        <w:rPr>
          <w:rtl w:val="true"/>
        </w:rPr>
        <w:t>)</w:t>
      </w:r>
      <w:bookmarkEnd w:id="13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0" w:name="__RefHeading___Toc10551894_1280447820"/>
      <w:bookmarkStart w:id="141" w:name="_Toc42"/>
      <w:bookmarkEnd w:id="140"/>
      <w:r>
        <w:rPr>
          <w:rtl w:val="true"/>
        </w:rPr>
        <w:t>اشارة</w:t>
      </w:r>
      <w:bookmarkEnd w:id="14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هو المصلح الأعظم الذي يغيّر مجرى تأريخ العالم ، ويقضي على الظلم والجور ، وينشر الأمن والسلام العالمي في الأرض ، ويشيع الرخاء فلا يبقى ظلّ للبؤس والحاجة ، ولا ظلّ للخوف والارهاب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الرحمة الكبرى التي يفيضها الله تعالى على عباده ليقيم أودهم ، ويهديهم للتي هي أقوم، وينشر الإسلام العظيم على حقيقته النازلة من ربّ العالمين ، وقد اختاره الله تعالى من بين أوليائه لنشر الإصلاح الاجتماعي ، وإقامة المثل العليا في الأرض ؛ لأنه من أكثر الناس نكراناً للذات ، ومن أنفذهم بصيرة ، ومن أرقهم قلباً ، ومن أصفاهم طبعاً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البشريّة المروعة بالويلات والكوارث والحروب لا ينقذها من المحن والخطوب إلا قائم آل محمّد الله الذي بشر بحتمية ظهوره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وأوصيائه الأئمة العظام</w:t>
      </w:r>
      <w:r>
        <w:rPr>
          <w:rStyle w:val="FootnoteAnchor"/>
          <w:rtl w:val="true"/>
        </w:rPr>
        <w:footnoteReference w:id="618"/>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حازت الأخبار في ظهوره الدرجة القطعية ، وصدقها أئمة الحديث ، وآمن بها الحفاظ مجمعين على تدوينها في الصحاح والسنن ، حتى صار التشكيك فيها تشكيك في إحدى ضروريات الدين، وقد نقل الرواة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bookmarkStart w:id="142" w:name="pg16571_187630"/>
    </w:p>
    <w:p>
      <w:pPr>
        <w:pStyle w:val="BookText"/>
        <w:rPr/>
      </w:pPr>
      <w:bookmarkEnd w:id="1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أَنْكَرَ خُروجَ الْمَهْدِى فَقَدْ كَفَرَ بِما أُنْزِلَ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عرض لبعض مكارم أخلاقه ، ومحاسن صفاته ، كما نذكر بعض أدعيته </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0551896_1280447820"/>
      <w:bookmarkStart w:id="144" w:name="_Toc43"/>
      <w:bookmarkEnd w:id="143"/>
      <w:r>
        <w:rPr>
          <w:rtl w:val="true"/>
        </w:rPr>
        <w:t>محارم اخلاقة</w:t>
      </w:r>
      <w:bookmarkEnd w:id="1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ومن معالي أخلاق الإمام القائم صلوات الله تعالى عليه الصبر على الكوارث والمحن والخطوب ، فهو من أعظم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محنة ، وأشدهم بلاء ، فهو يرى في هذه الفترة الطويلة من حياته الأحداث الجسام التي داهمت العالم الإسلامي ، ومزقت أشلاؤه ، ووقعت الأمة بجميع شرائحها صريعة بأيدي المستعمرين والكافرين ، فأشاعوا فيها الباطل والإثم ، وعطلوا أحكام الله تعالى وحدوده ، ونهبوا ثرواتها ، وتحكموا في قضاياها المصيرية ، وجميع هذه الأحداث الرهيبة ، والمناظر المفزعة بمرأى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ومسمع ، ومن المؤكد أن الحزن قد نخب قلبه الشريف ، وأذاقه آلاماً ، مرهقة ، فإنّه سلام الله عليه بحكم قيادته الروحية والزمنية لهذه الأمة وأبوّته العامة لها مسؤول عن رعايتها والاهتمام بجميع شؤونها ، إلا أنّه خلد إلى الصبر ، وتجرّع الغصص والآلام ، وفوّض جميع ذلك إلى الله تعالى ينتظر منه الإذن للقيام بإصلاح العالم الذي أفسدته السياسات الظالمة التي لا نصيب لها من الرحمة بشؤون النّاس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وتشابهت سيرة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وسلوكهم في جميع مجالات الحياة الأخلاقية </w:t>
      </w:r>
    </w:p>
    <w:p>
      <w:pPr>
        <w:pStyle w:val="BookText"/>
        <w:rPr/>
      </w:pPr>
      <w:r>
        <w:rPr>
          <w:rFonts w:ascii="Amiri" w:hAnsi="Amiri" w:eastAsia="Amiri" w:cs="Amiri"/>
          <w:color w:val="111111"/>
          <w:sz w:val="28"/>
          <w:sz w:val="28"/>
          <w:szCs w:val="28"/>
          <w:rtl w:val="true"/>
          <w:lang w:bidi="ar-SA"/>
        </w:rPr>
        <w:t xml:space="preserve">والفكرية ، والتي منها الزهد في الدنيا، والرفض الكامل لجميع مباهج الحياة وزينتها ، فلا تقرأ سيرة إمام منهم إلا تجد البارز فيها الإعراض عن الدنيا ، وقد أثرت كوكبة من الأحاديث من الأئمة في زهد الإمام المنتظر قبل أن يولد ، هذه بعضها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معمّر بن خلاد عن الإمام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لِباسُ الْقائِمِ إِلَّا الْغَلِيظُ ، وَما طَعامُهُ إِلَّا الشعيرُ الْجَشِبُ </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أبو بصير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تَسْتَعْجِلُونَ بِخُروج الْقائِمِ ، فَوَاللَّهِ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لِباسُهُ إِلَّا الْغَلِيظُ ، وما طَعَامُهُ إِلَّا الشَّعير الْجَشِبُ </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عليّ بن أبي حمزة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لِباسُهُ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الغليظُ ، وَما طَعامُهُ إِلَّا الْجَشِبُ </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إنّ الزهد في الدنيا ، والإعراض عن متعها وزينتها سمة ظاهرة عند جميع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ولذا اختارهم الله تعالى هداة لعباده ، وأدلاء على مرضاته ، واختار القائم المنتظر بالخصوص لإنقاذ العالم من الظلم والجور وتطهيره من غطرسة الحاكمين والظالمين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شجاعته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أشجع الناس قلباً ، ومن أربطهم جاشاً ، وأقواهم</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عزيمة ، فهو كجدّه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شجاعته وقوة بأسه ، فقد قاوم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قوى الشرك ، وحطّم الأوثان ، ودمّر ركائز الجهل ، وأعلن حقوق الإنسان ، وقد قابله </w:t>
      </w:r>
    </w:p>
    <w:p>
      <w:pPr>
        <w:pStyle w:val="BookText"/>
        <w:rPr/>
      </w:pPr>
      <w:r>
        <w:rPr>
          <w:rFonts w:ascii="IRNazanin" w:hAnsi="IRNazanin" w:eastAsia="IRNazanin"/>
          <w:color w:val="111111"/>
          <w:sz w:val="28"/>
          <w:sz w:val="28"/>
          <w:szCs w:val="28"/>
          <w:rtl w:val="true"/>
          <w:lang w:bidi="fa-IR"/>
        </w:rPr>
        <w:t xml:space="preserve">بشراسة ذئاب الشرك ، وضروس الكفر ، إلا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سحق رؤوسهم ، ومزق جنودهم ، ونصره الله تعالى عليهم ، وبمثل هذا الدور الجهادي المشرق يقوم الإمام المنتظر سلام الله عليه ، فلا يبق للظالمين عرقاً ، ويسقي الطغاة كأساً مصبرة ، ويعيد للإسلام كرامته ومجده وعزّه وسلطانه وحكمه 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الحقّ</w:t>
      </w:r>
    </w:p>
    <w:p>
      <w:pPr>
        <w:pStyle w:val="BookText"/>
        <w:rPr/>
      </w:pPr>
      <w:r>
        <w:rPr>
          <w:rFonts w:ascii="IRNazanin" w:hAnsi="IRNazanin" w:eastAsia="IRNazanin"/>
          <w:color w:val="111111"/>
          <w:sz w:val="28"/>
          <w:sz w:val="28"/>
          <w:szCs w:val="28"/>
          <w:rtl w:val="true"/>
          <w:lang w:bidi="fa-IR"/>
        </w:rPr>
        <w:t xml:space="preserve">أمّا القائم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من أصلب المدافعين عن الحق ، ومن أكثرهم تفانياً واندفاعاً لنصرة المظلومين والمضطهدين شعوباً وأفراداً ، لا تأخذه في إقامة الحق ، ونشر العدل لومة لائم ، شأنه شأن آبائه الأئمة المطهرين الذين وهبوا أرواحهم لله تعالى ، وقدّموها قرابين لإقامة العدل الاجتماعي بين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الدنيا إذا أشرقت بظهور المصلح العظيم القائم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الباطل سيزول ، ويقام العدل بجميع رحابه بين الناس ، ولا ظلّ للغبن والظلم والجور في الأرض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من أجود الناس وأسخاهم ، وأكثرهم عطاء ، وأجمع الرواة على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ظهر يوزّع خيرات الله تعالى على خلقه ، فلا يختص بها فريق دون فريق ، ولا يبقى بائس وفقير على وجه الأرض ، وحتى لا يجد من وجبت عليه الزكاة فقيراً يعطيها له ، وهذه بعض الأحاديث النبوية وغيرها التي تحدثت عن فیض جوده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أبو سعيد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كرم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يَجِيءُ الرَّجُلُ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الإِمَامِ الْمُنتَظَرِ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مَهْدِي ، أَعْطِنِي ، أَعْطِني ، </w:t>
      </w:r>
    </w:p>
    <w:p>
      <w:pPr>
        <w:pStyle w:val="BookText"/>
        <w:rPr/>
      </w:pPr>
      <w:r>
        <w:rPr>
          <w:rFonts w:ascii="Amiri" w:hAnsi="Amiri" w:eastAsia="Amiri" w:cs="Amiri"/>
          <w:color w:val="111111"/>
          <w:sz w:val="28"/>
          <w:sz w:val="28"/>
          <w:szCs w:val="28"/>
          <w:rtl w:val="true"/>
          <w:lang w:bidi="ar-SA"/>
        </w:rPr>
        <w:t xml:space="preserve">فَيَحْيِي لَهُ في تَوبِهِ مَا اسْتَطَاعَ أَنْ يَحْمِلَهُ </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عساکر بسنده عن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فِي آخِرِ الزَّمانِ خَليفَةٌ يَحْتُو المالَ حَفْواً </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رجل على الإمام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حاضر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 اقبض هذه الخمس مائة درهم فضعها في مواضعها ، فإنّها زكاة أموالي ، فقال له أبو جعفر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خُذْهَا أَنْتَ فَضَعْها فِي جِيرائِكَ وَالْأَيْتامِ وَالْمَسَاكِينِ ، وَفِي إِخْوانِكَ مِنَ الْمُسْلِمِينَ ، إِنَّما يَكُونُ هذا إذا قام قائِمُنا فَإِنَّهُ يُقَدِّمُ بِالسَّوِيَّةِ ، وَيَعْدِلُ فِي خَلْقِ الرَّحْمَنِ ، الْبَرَّ مِنْهُمْ وَالْفَاجِرِ ، فَمَنْ أطاعَهُ فَقَدْ أَطاعَ الله ، وَمَنْ عَصَاهُ فَقَدْ عَصَى اللَّهَ ، فَإِنَّما سُمِّي الْمَهْدِي لِأَنَّهُ يَهْدِي لِأَمْرِ خَفِيّ ، يَسْتَخْرِجُ التَّوْراةَ وَسَائِرِ الْكُتُبِ مِنْ غارٍ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أَنطاكية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فَيَحْكُم بِأَهْلِ التَّوْرَاةِ بِالتَّوْراةِ ، وَبَيْنَ أَهْلِ الْإِنْجِيلِ بِالْإِنْجِيلِ ، وَبَيْنَ أَهْلِ الزَّبُورِ بِالزَّبُورِ ، وَبَيْنَ أَهْلِ الْفُرْقَانِ بِالْفُرْقانِ ، وَتُجْمَعُ إِلَيْهِ أَمْوالُ الدُّنْيا كُلُّها ، ما فِي بَطْنِ الْأَرْضِ وَظَهْرِها ، فَيَقُولُ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إِلى ما قَطَعْتُمْ فِيهِ 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إِلَى الأَمْوالِ وَسَفَكْتُمْ فِيهِ الدّماءَ ، وَرَكِبْتُمْ فِيهِ مَحارِمَ اللَّهِ ، فَيُعْطِي لَمْ يُعْطِهِ أَحَدٌ كَانَ قَبْلَهُ </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إلى غير ذلك من الأخبار التي أعلنت أنه بحر من الجود ، وفيض من الكرم والسخاء ، وأنّه الذي ينقذ الفقراء من العري والجوع ، ويشيع فيهم الغنى والثراء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الله عزّ وجل</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الإمام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من أعظم المنيبين إلى الله تعالى ، ومن أكثرهم طاعة </w:t>
      </w:r>
    </w:p>
    <w:p>
      <w:pPr>
        <w:pStyle w:val="BookText"/>
        <w:rPr/>
      </w:pPr>
      <w:r>
        <w:rPr>
          <w:rFonts w:ascii="Amiri" w:hAnsi="Amiri" w:eastAsia="Amiri" w:cs="Amiri"/>
          <w:color w:val="111111"/>
          <w:sz w:val="28"/>
          <w:sz w:val="28"/>
          <w:szCs w:val="28"/>
          <w:rtl w:val="true"/>
          <w:lang w:bidi="ar-SA"/>
        </w:rPr>
        <w:t xml:space="preserve">وتحرّجاً في الدين ، وهو في معظم أوقاته صائم في النهار ، قائم بالليل ، وقد أثرت عنه بعض الأدعية الشريفة التي كان يدعو في بعضها في قنوت صلاته ، وبعضها في غيره ، وهي تنم عن مدى تعلقه بالله تعالى ، وانقطاعه إليه ، وهذه بعضها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قنوت صلاته</w:t>
      </w:r>
    </w:p>
    <w:p>
      <w:pPr>
        <w:pStyle w:val="BookText"/>
        <w:rPr/>
      </w:pPr>
      <w:r>
        <w:rPr>
          <w:rFonts w:ascii="Amiri" w:hAnsi="Amiri" w:eastAsia="Amiri" w:cs="Amiri"/>
          <w:color w:val="111111"/>
          <w:sz w:val="28"/>
          <w:sz w:val="28"/>
          <w:szCs w:val="28"/>
          <w:rtl w:val="true"/>
          <w:lang w:bidi="ar-SA"/>
        </w:rPr>
        <w:t xml:space="preserve">كان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بهذا الدعاء في قنوت صلاته ، وهذا نصه حسب ما دوّنه الثقات من الرواة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مَالِكَ الْمُلْكِ تُؤْتِي الْمُلْكَ مَنْ تَشاءُ ، وَتَنْزِعُ الْمُلْكَ مِمَّنْ تَشَاءُ، وَتُعِزُّ مَنْ تَشاءُ وَتُذِلُّ مَنْ تَشاءُ ، بِيَدِكَ الْخَيْرُ، إِنَّكَ عَلى كُلِّ شَيْءٍ قَدِيرٌ ، ، يا ماجِدُ یا جَوادُ ، ياذَا الْجَلَالِ وَالْإِكْرامِ ، يا بَطَاشُ ، يا ذَا الْبَطْشِ الشَّديدِ ، يا فَعّالاً لِما يُريدُ ، يا ذَا الْقُوَّةِ الْمَتينِ ، يا رُؤُوفُ يا رَحيمُ ، يا لطيفُ ، يا حَيُّ حينَ لَا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أَسْأَلُكَ بِاسْمِكَ الْمَخْزُونِ الْمَكْنُونِ ، الْحَيَّ الْقَيُّومِ ، الَّذِي اسْتَأْثَرْتَ بِهِ في عِلْمِ الْغَيْبِ عِنْدَكَ ، وَلَمْ يَطَّلِعْ عَلَيْهِ أَحَدٌ مِنْ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وَأَسْأَلُكَ بِاسْمِكَ الَّذِي تُصَوِّرُ بِهِ خَلْقَكَ فِي الْأَرْحَامِ كَيْفَ تَشاءُ ، وَبِهِ نَسُوقُ إِلَيْهِمْ أَرْزاقَهُمْ فِي أَطْباقِ الظُّلُمَاتِ مِنْ بَيْنِ الْعُرُوقِ وَالْعِظامِ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وَأَسْأَلُكَ بِاسْمِكَ الَّذي أَلَّفْتَ بِهِ بَيْنَ قُلُوبِ أَوْلِيَائِكَ ، وَأَلَّفْتَ بَيْنَ النَّلْج</w:t>
      </w:r>
    </w:p>
    <w:p>
      <w:pPr>
        <w:pStyle w:val="BookText"/>
        <w:rPr/>
      </w:pPr>
      <w:r>
        <w:rPr>
          <w:rFonts w:ascii="Amiri" w:hAnsi="Amiri" w:eastAsia="Amiri" w:cs="Amiri"/>
          <w:color w:val="111111"/>
          <w:sz w:val="28"/>
          <w:sz w:val="28"/>
          <w:szCs w:val="28"/>
          <w:rtl w:val="true"/>
          <w:lang w:bidi="ar-SA"/>
        </w:rPr>
        <w:t xml:space="preserve">وَالنَّارِ ، لَا هذا يُذيبُ هذا ، وَلَا هذا يُطْفِئُ هذا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وَأَسْأَلُكَ بِاسْمِكَ الَّذِي كَوَّنْتَ بِهِ طَعْمَ الْمِيَاءِ ، وَأَسْأَلُكَ بِاسْمِكَ الَّذي أَجْرَيْتَ بِهِ الْمَاءَ فِي عُرُوقِ النَّبَاتِ بَيْنَ أَطْباقِ الثّرى ، وَسُقْتَ الْمَاءَ إِلَى عُرُوقِ الأَشْجار بَيْنَ الصَّخْرَةِ الصَّمَاءِ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وَأَسْأَلُكَ بِاسْمِكَ الَّذِي كَوَّنْتَ بِهِ طَعْمَ الثَّمَارِ وَأَلْوانَها ، وَأَسْأَلُكَ بِاسْمِكَ الّذى بِهِ تُبْدِئُ وَتُعِيدُ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وَأَسْأَلُكَ بِاسْمِكَ الْفَرْدِ الْواحِدِ الْمُتَفَرِّدِ بِالْوَحْدانِيَّةِ ، الْمُتَوَحِدِ بِالصَّمَدانِيَّةِ ، وَأَسْأَلُكَ بِاسْمِكَ الَّذي فَجَّرْتَ بِهِ الْمَاءَ مِنَ الصَّخْرَةِ الصَّمَاءِ ، وَسُفْتَهُ مِنْ حَيْثُ شِئْتَ ، وَأَسْأَلُكَ بِاسْمِكَ الَّذي خَلَقْتَ بِهِ خَلْقَكَ ، وَرَزَقْتَهُمْ</w:t>
      </w:r>
    </w:p>
    <w:p>
      <w:pPr>
        <w:pStyle w:val="BookText"/>
        <w:rPr/>
      </w:pPr>
      <w:r>
        <w:rPr>
          <w:rFonts w:ascii="Amiri" w:hAnsi="Amiri" w:eastAsia="Amiri" w:cs="Amiri"/>
          <w:color w:val="111111"/>
          <w:sz w:val="28"/>
          <w:sz w:val="28"/>
          <w:szCs w:val="28"/>
          <w:rtl w:val="true"/>
          <w:lang w:bidi="ar-SA"/>
        </w:rPr>
        <w:t>كَيْفَ شِنْتَ ، وَكَيْفَ شاؤُوا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لَا تُغَيَّرُهُ الْأَيَّامُ وَاللَّيالي ، أَدْعُوكَ بِمَا دَعَاكَ بِهِ نُوحٌ حِينَ ناداكَ فَأَنْجَيْتَهُ وَمَنْ مَعَهُ ، وَأَهْلَكْتَ قَوْمَهُ ، وَأَدْعُوكَ بِما دَعَاكَ بِهِ إِبْرَاهِيمُ خَلِيلُكَ حينَ ناداك فَأَنْجَيْتَهُ ، وَجَعَلْتَ لَهُ النّارَ بَرْداً وَسَلَاماً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وَأَدْعُوكَ بِما دَعَاكَ بِهِ مُوسى كَلِيمُكَ حينَ ناداك ، فَفَلَقْتَ لَهُ الْبَحْرَ ، فَأَنْجَيْتَهُ وَبَنِي إِسْرائيلَ ، وَأَغْرَقْتَ فِرْعَوْنَ وَقَومَهُ فِي الْيَمِّ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وَأَدْعُوكَ بما دَعَاكَ بِهِ عيسى رُوحُكَ حينَ ناداك ، فَنَجَّيْتَهُ مِنْ أَعْدَائِهِ ، وَإِلَيْكَ رَفَعْتَهُ ، وَأَدْعُوكَ بِما دَعَاكَ بِهِ حَبيبُكَ وَصَفْتُكَ وَنَبِيُّكَ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فَاسْتَجَبْتَ لَهُ ، وَمِنَ الْأَحْزَابِ نَجَّيْتَهُ ، وَعَلَى أَعْدائِكَ 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وَأَسْأَلُكَ بِاسْمِكَ الَّذِي دُعيتَ بِهِ أَجَبْتَ ، يا مَنْ لَهُ الْخَلْقُ وَالْأَمْرُ ، يا مَنْ أَحاطَ بِكُلِّ شَيْءٍ عِلْمًا ، وَأَحْصَىٰ كُلِّ شَيْءٍ عَدَداً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لَا تُغَيِّرُهُ الْأَيَّامُ وَاللَّيالى ، وَلَا تَتَشابَهُ عَلَيْهِ الْأَصْواتُ ، وَلَا تَخْفى عَلَيْهِ اللُّغَاتُ ، وَلَا يُبْرِمُهُ إِلْحَاحُ الْمُلِحَينَ ، أَسْأَلُكَ أَنْ تُصَلِّي عَلى مُحَمَّدٍ وَآلِ مُحَمَّدٍ ، خِيَرَتِكَ مِنْ خَلْقِكَ ، فَصَلِّ عَلَيْهِمْ بِأَفْضَل صَلَواتِكَ ، وَصَلِّ عَلَى </w:t>
      </w:r>
    </w:p>
    <w:p>
      <w:pPr>
        <w:pStyle w:val="BookText"/>
        <w:rPr/>
      </w:pPr>
      <w:r>
        <w:rPr>
          <w:rFonts w:ascii="Amiri" w:hAnsi="Amiri" w:eastAsia="Amiri" w:cs="Amiri"/>
          <w:color w:val="111111"/>
          <w:sz w:val="28"/>
          <w:sz w:val="28"/>
          <w:szCs w:val="28"/>
          <w:rtl w:val="true"/>
          <w:lang w:bidi="ar-SA"/>
        </w:rPr>
        <w:t>جميع النَّبِيِّينَ وَالْمُرْسَلِينَ الَّذِينَ بَلَغُوا عَنْكَ الْهُدى ، وَعَقَدُوا لَكَ الْمَواثيق بِالطَّاعَةِ ، وَصَلِّ عَلَى عِبَادِكَ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 يُخْلِفُ الْمِيعَادَ ، انْجِزْ لي ما وَعَدْتَني ، وَاجْمَعْ لي أَصْحابي ، وَصَبِّرْهُمْ ، وَانْصُرْنِي عَلَى أَعْدائِكَ وَأَعْداءِ رَسُولِكَ ، وَلَا تُخَيَّبْ دَعْوَتِي ، فَإِنِّي عَبْدُكَ ، ابْنُ عَبْدِكَ ، ابْنُ أَمَتِكَ ، أَسِيرٌ بَيْنَ يَدَيْكَ ، سَيِّدِي أَنْتَ الَّذِي مَنَنْتَ عَلَيَّ بِهَذَا الْمَقامِ ، وَتَفَضَّلْتَ بِهِ عَلَيَّ دُونَ كَثِيرٍ مِنْ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أَنْ تُصَلِّيَ على مُحَمَّدٍ وَآلِ مُحَمَّدٍ ، وَأَنْ تُنْجِزَ لي ما وَعَدْتَني ، إِنَّكَ أَنْتَ الصَّادِقُ ، وَلَا تُخْلِفُ الْمِيعَادَ ، وَأَنْتَ عَلى كُلِّ شَيْءٍ قَديرٍ </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حكى هذا الدعاء الشريف التعظيم والتمجيد للخالق العظيم ، فهو المكوّن والمبدع لهذا الكون ، كما حكى آخر الدعاء طلب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تعالى النصر على أعدائه وأعداء رسوله ، وأن يجمع له أصحابه ليقوم بإحياء الدين ، وإعلاء كلمة الله تعالى في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دعاء آخر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القنوت</w:t>
      </w:r>
    </w:p>
    <w:p>
      <w:pPr>
        <w:pStyle w:val="BookText"/>
        <w:rPr/>
      </w:pPr>
      <w:r>
        <w:rPr>
          <w:rFonts w:ascii="IRNazanin" w:hAnsi="IRNazanin" w:eastAsia="IRNazanin"/>
          <w:color w:val="111111"/>
          <w:sz w:val="28"/>
          <w:sz w:val="28"/>
          <w:szCs w:val="28"/>
          <w:rtl w:val="true"/>
          <w:lang w:bidi="fa-IR"/>
        </w:rPr>
        <w:t xml:space="preserve">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الله تعالى بهذا الدعاء الشريف في قنوت بعض صلواته وهو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 وَأَكْرِمْ أَوْلِيَاءَكَ بِإِنْجَازِ وَعْدِكَ ، وَبَلِّغْهُمْ دَرَكَ ما يَأْمُلُونَهُ مِنْ نَصْرِكَ ، وَاكْفُفْ عَنْهُمْ بَأْسَ مَنْ نَصَبَ الْخِلَافَ عَلَيْكَ ، وَتَمَرَّدَ بِمَنْعِكَ عَلى رُكُوبٍ مُخالَفَتِكَ ، وَاسْتَعانَ بِرَفْدِكَ عَلى فَل حَدَّكَ ، وَقَصَدَ لِكَيْدِكَ بأَيْدِكَ ، وَوَسِعْتَهُ حِلْماً لِتَأْخُذَهُ عَلَى جَهْرَةٍ ، وَتَسْتَأْصِلَهُ </w:t>
      </w:r>
    </w:p>
    <w:p>
      <w:pPr>
        <w:pStyle w:val="BookText"/>
        <w:rPr/>
      </w:pPr>
      <w:r>
        <w:rPr>
          <w:rFonts w:ascii="Amiri" w:hAnsi="Amiri" w:eastAsia="Amiri" w:cs="Amiri"/>
          <w:color w:val="111111"/>
          <w:sz w:val="28"/>
          <w:sz w:val="28"/>
          <w:szCs w:val="28"/>
          <w:rtl w:val="true"/>
          <w:lang w:bidi="ar-SA"/>
        </w:rPr>
        <w:t xml:space="preserve">عَلى غِرَّةٍ ، فَإِنَّكَ اللَّهُمَّ قُلْتَ وَقَوْلُكَ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أَخَذَتِ الْأَرْضُ زُخْرُفَهَا وَازْيَّنَتْ وَظَنَّ أَهْلُهَا أَنَّهُمْ قَادِرُونَ عَلَيْهَا أَتَاهَا أَمْرُنَا لَيْلاً أَوْ نَهَاراً فَجَعَلْنَاهَا حَصِيداً كَأَن لَمْ تَغْنَ بِالْأَمْسِ كَذَلِكَ نُفَصِّلُ الْآيَاتِ لِقَوْمٍ يَتَفَكَّرُونَ ﴾ </w:t>
      </w:r>
      <w:r>
        <w:rPr>
          <w:rStyle w:val="FootnoteAnchor"/>
          <w:rtl w:val="true"/>
        </w:rPr>
        <w:footnoteReference w:id="628"/>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آسَفُونَا اسْتَقَمْنَا منهم </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الْغَايَةَ عِنْدَنا قَدْ تَناهَتْ ، وَإِنَّا لِغَضَبِكَ عَاضِبُونَ ، وَإِنَّا عَلَى نَصْرِ الْحَقِّ مُتَعاصِبُونَ ، وَإِلى وُرُودِ أَمْرِكَ مُشْتاقُونَ ، وَلإِنْجَازِ وَعْدِكَ مُرْتَقِبُونَ ، وَلِحُلُول وَعِيدِكَ بِأَعْدائِكَ مُتَوَقِّعُونَ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فَأَذَنْ بِذلِكَ ، وَافْتَحْ طُرُقاتِهِ ، وَسَهَلْ خُرُوجَهُ ، وَوَطَّيْ مَسالِكَهُ ، وَاشْرَعْ شَرائِعَهُ ، وَأَيَّدْ جُنْدَهُ وَأَعْوانَهُ ، وَبادِرْ بَأْسَكَ الْقَوْمَ الظَّالِمِينَ، وَابْسُطْ سَيْفَ نَقِمَتِكَ عَلَى أَعْدائِكَ الْمُعانِدِينَ ، وَخُذْ بِالثَّارِ إِنَّكَ جَوادٌ مَكَارٌ </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وأعلن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الدعاء الشريف عن شوقه العارم إلى الظهور ليقيم معالم الحق والعدل في الأرض ، ويحيي سنة جده سيّد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وينتقم من أعداء</w:t>
      </w:r>
    </w:p>
    <w:p>
      <w:pPr>
        <w:pStyle w:val="BookText"/>
        <w:rPr/>
      </w:pPr>
      <w:r>
        <w:rPr>
          <w:rFonts w:ascii="Amiri" w:hAnsi="Amiri" w:eastAsia="Amiri" w:cs="Amiri"/>
          <w:color w:val="111111"/>
          <w:sz w:val="28"/>
          <w:sz w:val="28"/>
          <w:szCs w:val="28"/>
          <w:rtl w:val="true"/>
          <w:lang w:bidi="ar-SA"/>
        </w:rPr>
        <w:t>الإسلام وخصوم الدين</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للمسلمين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الأب الروحي للمسلمين ، وقد شملهم بدعائه الذي منه هذا الدعاء</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ارْزُقْنا تَوْفِيقَ الطَّاعَةِ ، وَبُعْدَ الْمَعْصِيَةِ ، وَصِدْقَ النِّيَّةِ ، وَعِرْفَانَ الْحُرْمَةِ ، وَاكْرِمْنَا بِالْهُدى وَالْإِسْتِقامَةِ ، وَسَدَّدْ الْسِنَتَنا بِالصَّوابِ وَالْحِكْمَةِ ، وَامْلَا قُلُوبَنَا بِالْعِلْمِ وَالْمَعْرَفَةِ ، وَطَهُرْ بُطُونَنَا مِنَ الْحَرَامِ وَالشُّبْهَةِ ، وَاكْفُفْ أَيْدِيَنَا عَنِ الظُّلْم وَالسَّرِقَةِ ، وَاغْضُضْ أَبْصارَنَا عَن الْفُجُورِ وَالْخِيانَةِ ، وَاسْدُدْ لَسْماعَنا عَنِ اللَّغْوِ وَالْغَيبَةِ ، وَتَفَضَّلْ عَلى عُلَمائِنا بِالزُّهْدِ وَالنَّصِيحَةِ ، وَعَلَى الْمُتَعَلِّمِينَ بِالْجُهْدِ وَالرَّغْبَةِ ، وَعَلَى الْمُسْتَمِعِينَ بِالْإِتِّبَاعِ وَالْمَوْعِظَةِ ، وَعَلَى مَرْضَى الْمُسْلِمِينَ بِالشَّفاءِ وَالرّاحَةِ ، وَعَلَى مَوْتاهُمْ بِالرَّأْفَةِ وَالرَّحْمَةِ ، وَعَلَى مَشَايِخِنا بِالْوَقارِ وَالسَّكينَةِ ، وَعَلَى الشَّبابِ بِالْإِنابَةِ وَالتَّوْبَةِ ، وَعَلَى النِّساءِ بِالْحَياءِ وَالْعِفَّةِ ، وَعَلَى الْأَغْنِياءِ بِالتَّواضُع وَالسَّعَةِ ، وَعَلَى الْفُقَرَاءِ بِالصَّبْرِ وَالْقَنَاعَةِ ، وعَلَى الْغُزاةِ بِالنَّصْرِ وَالْغَلَبَةِ ، وَعَلَى الْأَسَرَاءِ بِالْخَلاصِ وَالرَّاحَةِ ، وَعَلَى الْأُمَرَاءِ بِالْعَدْلِ وَالشَّفَقَةِ ، وَعَلَى الرَّعِيَّةِ بِالْإِنْصافِ وَحُسْنِ السِّيرَةِ ، وَبَارِكْ لِلْحُجَاج وَالزَّوَارِ فِى الزّادِ وَالنَّفَقَةِ ، وَاقْضِ مَا أَوْجَبْتَ عَلَيْهِمْ مِنَ الْحَجِّ وَالْعُمْرَةِ بِفَضْلِكَ وَرَحْمَتِكَ يا اَرْحَمَ الرّاحِمِينَ </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حكى هذا الدعاء شفقة الإمام ورحمته بالمسلمين ، فقد دعا لهم بكل ما يسمون به من مكارم الأخلاق ومحاسن الآداب، وما يقربهم إلى الله تعالى زلفى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للمؤمنين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يواصل رعايته وعطفه للمؤمنين ، فكان يدعو لهم بهذا الدعاء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مَنْ ناجاكَ ، وَبِحَقِّ مَنْ دَعَاكَ فِي الْبَرِّ وَالْبَحْرِ ، صَلِّ عَلَى مُحَمَّدٍ وَآلِهِ ، وَتَفَضَّلْ عَلى فُقَرَاءِ الْمُؤْمِنِينَ وَالْمُؤْمِنَاتِ بِالْغِنى وَالسَّعَةِ ، وَعَلَى مَرْضَى الْمُؤْمِنِينَ وَالْمُؤْمِنَاتِ بِالشَّفاءِ وَالصَّحَةِ وَالرّاحَةِ ، وَعَلى أَحْياءِ الْمُؤْمِ وَالْمُؤْمِناتِ بِاللُّطْفِ وَالْكَرَامَةِ ، وَعَلى أَمْواتِ الْمُؤْمِنِينَ وَالْمُؤْمِنَاتِ بِالْمَغْفِرَةِ</w:t>
      </w:r>
    </w:p>
    <w:p>
      <w:pPr>
        <w:pStyle w:val="BookText"/>
        <w:rPr/>
      </w:pPr>
      <w:r>
        <w:rPr>
          <w:rFonts w:ascii="Amiri" w:hAnsi="Amiri" w:eastAsia="Amiri" w:cs="Amiri"/>
          <w:color w:val="111111"/>
          <w:sz w:val="28"/>
          <w:sz w:val="28"/>
          <w:szCs w:val="28"/>
          <w:rtl w:val="true"/>
          <w:lang w:bidi="ar-SA"/>
        </w:rPr>
        <w:t>وَالرَّحْمَةِ ، وَعَلَى غُرَباءِ الْمُؤْمِنِينَ وَالْمُؤمِناتِ بِالرَّدُّ إِلَى أَوْطَائِهِمْ سالِمِينَ غائِمينَ بِحَقِّ مُحَمَّدٍ وَآلِهِ أَجْمَعِينَ</w:t>
      </w:r>
      <w:r>
        <w:rPr>
          <w:rFonts w:eastAsia="Amiri" w:cs="Amiri" w:ascii="Amiri" w:hAnsi="Amiri"/>
          <w:color w:val="111111"/>
          <w:sz w:val="28"/>
          <w:szCs w:val="28"/>
          <w:rtl w:val="true"/>
          <w:lang w:bidi="ar-SA"/>
        </w:rPr>
        <w:t>»</w:t>
      </w:r>
      <w:r>
        <w:rPr>
          <w:rStyle w:val="FootnoteAnchor"/>
          <w:rtl w:val="true"/>
        </w:rPr>
        <w:footnoteReference w:id="633"/>
      </w:r>
      <w:r>
        <w:rPr>
          <w:rFonts w:ascii="IRNazanin" w:hAnsi="IRNazanin" w:eastAsia="IRNazanin"/>
          <w:color w:val="111111"/>
          <w:sz w:val="28"/>
          <w:sz w:val="28"/>
          <w:szCs w:val="28"/>
          <w:rtl w:val="true"/>
          <w:lang w:bidi="fa-IR"/>
        </w:rPr>
        <w:t xml:space="preserve">حكى هذا الدعاء تعاطف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ورأفته بالمؤمنين ، ودعا لهم بكل ما فيه خيرهم وسعادتهم في دنياهم وآخرتهم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لشيعته</w:t>
      </w:r>
    </w:p>
    <w:p>
      <w:pPr>
        <w:pStyle w:val="BookText"/>
        <w:rPr/>
      </w:pPr>
      <w:r>
        <w:rPr>
          <w:rFonts w:ascii="IRNazanin" w:hAnsi="IRNazanin" w:eastAsia="IRNazanin"/>
          <w:color w:val="111111"/>
          <w:sz w:val="28"/>
          <w:sz w:val="28"/>
          <w:szCs w:val="28"/>
          <w:rtl w:val="true"/>
          <w:lang w:bidi="fa-IR"/>
        </w:rPr>
        <w:t>اهتمّ الإمام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اهتماماً بالغاً بشيعته ، فهم في رعايته ، وفي كنف مودته ، وكان يدعو لهم بخالص الدعاء ، ومن أدعيته لهم هذا الدعاء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نُورَ النُّورِ ، يا مُدَبِّرَ الْأُمُورِ ، يا باعِثَ مَنْ فِي الْقُبُورِ، صَلِّ على مُحَمَّدٍ وَآلِ مُحَمَّدٍ ، وَاجْعَلْ لِي وَلِشِيعَتِي مِنَ الضّيقِ فَرَجاً ، وَمِنَ الْهَمِّ مَخْرَجاً ، وَأَوْسِعْ لَنَا الْمَنْهَجَ ، وَأَطْلِقْ لَنَا مِنْ عِنْدِكَ ما يُفَرِّجُ ، وَافْعَلْ بِنا ما أَنْتَ أَهْلُهُ يا كريمُ يا أَرْحَمَ الرّاحِمينَ </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بعض أدعية الإمام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تحكي جانبه الروحي ، وتمثل صفحة </w:t>
      </w:r>
    </w:p>
    <w:p>
      <w:pPr>
        <w:pStyle w:val="BookText"/>
        <w:rPr/>
      </w:pPr>
      <w:r>
        <w:rPr>
          <w:rFonts w:ascii="IRNazanin" w:hAnsi="IRNazanin" w:eastAsia="IRNazanin"/>
          <w:color w:val="111111"/>
          <w:sz w:val="28"/>
          <w:sz w:val="28"/>
          <w:szCs w:val="28"/>
          <w:rtl w:val="true"/>
          <w:lang w:bidi="fa-IR"/>
        </w:rPr>
        <w:t>من أخلاقه المستمدّة من أخلاق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أخلاق آبائه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الذين هم سفن نجاة هذه الأمة ، وعدلاء الذكر الحكيم ، وبهذا نطوي الحديث عن</w:t>
      </w:r>
    </w:p>
    <w:p>
      <w:pPr>
        <w:pStyle w:val="BookText"/>
        <w:rPr/>
      </w:pPr>
      <w:r>
        <w:rPr>
          <w:rFonts w:ascii="IRNazanin" w:hAnsi="IRNazanin" w:eastAsia="IRNazanin"/>
          <w:color w:val="111111"/>
          <w:sz w:val="28"/>
          <w:sz w:val="28"/>
          <w:szCs w:val="28"/>
          <w:rtl w:val="true"/>
          <w:lang w:bidi="fa-IR"/>
        </w:rPr>
        <w:t>هذا الكتاب الذي يحكي صفحة مشرقة من أخلاق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وصلى الله على سيدنا محمد وعلى اله الظاهِرينَ </w:t>
      </w:r>
      <w:bookmarkStart w:id="145" w:name="pg16571_187641"/>
    </w:p>
    <w:p>
      <w:pPr>
        <w:pStyle w:val="Heading2"/>
        <w:numPr>
          <w:ilvl w:val="1"/>
          <w:numId w:val="1"/>
        </w:numPr>
        <w:rPr/>
      </w:pPr>
      <w:bookmarkStart w:id="146" w:name="__RefHeading___Toc10551898_1280447820"/>
      <w:bookmarkStart w:id="147" w:name="_Toc44"/>
      <w:bookmarkEnd w:id="145"/>
      <w:bookmarkEnd w:id="146"/>
      <w:r>
        <w:rPr>
          <w:rtl w:val="true"/>
        </w:rPr>
        <w:t>المصَادِرُ</w:t>
      </w:r>
      <w:bookmarkEnd w:id="147"/>
    </w:p>
    <w:p>
      <w:pPr>
        <w:pStyle w:val="BookText"/>
        <w:rPr/>
      </w:pPr>
      <w:r>
        <w:rPr>
          <w:rFonts w:ascii="IRNazanin" w:hAnsi="IRNazanin" w:eastAsia="IRNazanin"/>
          <w:color w:val="111111"/>
          <w:sz w:val="28"/>
          <w:sz w:val="28"/>
          <w:szCs w:val="28"/>
          <w:rtl w:val="true"/>
          <w:lang w:bidi="fa-IR"/>
        </w:rPr>
        <w:t>القران الکریم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أدب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حسن الحسيني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w:t>
      </w:r>
      <w:r>
        <w:rPr>
          <w:rFonts w:eastAsia="Amiri" w:cs="Amiri" w:ascii="Amiri" w:hAnsi="Amiri"/>
          <w:color w:val="111111"/>
          <w:sz w:val="28"/>
          <w:szCs w:val="28"/>
          <w:lang w:bidi="ar-SA"/>
        </w:rPr>
        <w:t>1078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الإتحاف بحب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الشبراوي الشافعي ، عبد الله بن محمد بن عامر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الغريري، مؤسسة دار الكتاب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الاثنا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 محمد بن الحسن بن عبد الله بن محمد بن قاسم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الدول وآثار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القرماني ، أحمد 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محمد النعمان العكبري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المؤتمر العالمي لألفية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في معرفة حجج الله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النعمان العكبري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طبع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في 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علي بن محمد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في معرفة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يوسف بن عبدالله بن محمد النمري القرطبي الأندلسي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إسعاف الراغبين في سيرة المصطفى وآل بيته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الصبان ، محمد بن عليّ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نشر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الشفا بتعريف أحوال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اليحصبي ، عياض بن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 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الحجاج البلوي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الفوائد ودرر القلائد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الهدى أبي القاسم علي بن الحسين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أبو جعفر محمد بن 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قسم الدراسات الإسلامية ،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الطوسي ، أبو جعفر محمد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في مؤسسة البعثة ، 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زهرة ،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الصادق كما عرفه علماء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عليّ ، نور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عبدالله بن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البلاذري، أحمد بن يحيى بن جابر البغدادي </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و د ریاض زكلى ،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الأنوار البهية في تواريخ الحجج الإلهية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القمي ، الشيخ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کریم، انتشارات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محمدباقر بن محمّد تقي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الدمشقي ، عماد الدين أبو الفداء إسماعيل 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تحقيق التراث ، نشر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البلد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الكفعمي ، الشيخ تقي الدين إبراهيم بن علي بن الحسن بن محمد العاملي الحارثي </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eastAsia="IRNazanin" w:cs="IRNazanin"/>
          <w:color w:val="111111"/>
          <w:sz w:val="28"/>
          <w:szCs w:val="28"/>
          <w:rtl w:val="true"/>
          <w:lang w:bidi="fa-IR"/>
        </w:rPr>
        <w:t xml:space="preserve"> -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مؤسسة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بهجة المجالس وأنس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عبدالله النمري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الوردي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الوردي، زين الدين عمر بن مظفر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دار 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أبي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في أخبار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الفداء ، عماد الدين إسماعيل بن علي بن محمود بن عمر بن شاهنشاه بن أيوب </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دیوب ، منشورات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الأولى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ووفيات المشاهير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 أبو بكر أحمد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 عبدالرحمن بن أبي بكر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 أبو جعفر محمد بن جرير بن يزيد بن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الخامسة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الحسين بن هبة الله الشافعي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اليعقوبي ، أحمد بن أبي يعقوب بن جعفر بن وهب بن واضح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تحسين التقبيح وتقبيح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الثعالبي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عن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شعبة الحرّاني ، أبو محمد الحسن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أعلام القرن الرابع الهجري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الحمدونية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حمدون ، أبو المعالي محمد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الذهبي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وضع حواشیه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عميرات ،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 في مجلدين</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الدمشقي ، عماد الدين أبو الفداء إسماعيل بن كثير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بن محمد سلامة ، دار طيبة ، الطبعة الثانية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بن إبراهيم بن فرات </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الكاظم ، وزارة الثقافة والإرشاد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التمثيل والمحاضرة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الثعالبي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الأسماء واللغات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زكريا محيي الدين بن 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 أحمد بن علي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الكمال في أسماء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المزي ، جمال الدين أبي الحجاج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على عبيد ، وحسن أحمد آقا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الفهارس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حبّان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محمد بن أحمد أبو حاتم السبتي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السعادات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النراقي ، مهدي بن أبي 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السيدة</w:t>
      </w:r>
    </w:p>
    <w:p>
      <w:pPr>
        <w:pStyle w:val="BookText"/>
        <w:rPr/>
      </w:pPr>
      <w:r>
        <w:rPr>
          <w:rFonts w:ascii="IRNazanin" w:hAnsi="IRNazanin" w:eastAsia="IRNazanin"/>
          <w:color w:val="111111"/>
          <w:sz w:val="28"/>
          <w:sz w:val="28"/>
          <w:szCs w:val="28"/>
          <w:rtl w:val="true"/>
          <w:lang w:bidi="fa-IR"/>
        </w:rPr>
        <w:t xml:space="preserve">المعصومة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إلى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الحميري ، عبدالله بن جعفر </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الجنّة الواقية والجنّة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الكفعمي ، الشيخ تقي الدين إبراهيم بن علي بن الحسن بن محمد العاملي الحارثي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البحار في فضائل النبي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النبهاني ، يوسف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مصطفى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المطالب في مناقب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الباعوني ، شمس الدين محمد بن أحمدالدمشقي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مجمع إحياء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جوهرة الكلام في مدح السادة الأعلام القراغولي البغدادي ، السيد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وطبقات الأصفياء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الاصفهاني ، الحافظ أحمد بن عبدالله بن أحمد بن إسحاق بن موسى بن مهران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حياة الإمام جعفر بن محمد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القرشي ، باقر شريف </w:t>
      </w:r>
      <w:r>
        <w:rPr>
          <w:rFonts w:eastAsia="IRNazanin" w:cs="IRNazanin"/>
          <w:color w:val="111111"/>
          <w:sz w:val="28"/>
          <w:szCs w:val="28"/>
          <w:rtl w:val="true"/>
          <w:lang w:bidi="fa-IR"/>
        </w:rPr>
        <w:t xml:space="preserve">( -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باقر القرشي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موسوعة سيرة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المعروف ، الطبعة الأولى</w:t>
      </w:r>
    </w:p>
    <w:p>
      <w:pPr>
        <w:pStyle w:val="BookText"/>
        <w:rPr/>
      </w:pP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الإمام الحسن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القرشي ، باقر شريف </w:t>
      </w:r>
      <w:r>
        <w:rPr>
          <w:rFonts w:eastAsia="IRNazanin" w:cs="IRNazanin"/>
          <w:color w:val="111111"/>
          <w:sz w:val="28"/>
          <w:szCs w:val="28"/>
          <w:rtl w:val="true"/>
          <w:lang w:bidi="fa-IR"/>
        </w:rPr>
        <w:t xml:space="preserve">(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باقر القرشي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موسوعة سيرة أهل البيت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المعروف ، الطبعة الأولى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الإمام الحسين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 باقر 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باقر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موسوعة سيرة أهل البيت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المعروف ، الطبعة الأولى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القرشي ، باقر شريف </w:t>
      </w:r>
      <w:r>
        <w:rPr>
          <w:rFonts w:eastAsia="IRNazanin" w:cs="IRNazanin"/>
          <w:color w:val="111111"/>
          <w:sz w:val="28"/>
          <w:szCs w:val="28"/>
          <w:rtl w:val="true"/>
          <w:lang w:bidi="fa-IR"/>
        </w:rPr>
        <w:t xml:space="preserve">(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w:t>
      </w:r>
    </w:p>
    <w:p>
      <w:pPr>
        <w:pStyle w:val="BookText"/>
        <w:rPr/>
      </w:pPr>
      <w:r>
        <w:rPr>
          <w:rFonts w:ascii="Amiri" w:hAnsi="Amiri" w:eastAsia="Amiri" w:cs="Amiri"/>
          <w:color w:val="111111"/>
          <w:sz w:val="28"/>
          <w:sz w:val="28"/>
          <w:szCs w:val="28"/>
          <w:rtl w:val="true"/>
          <w:lang w:bidi="ar-SA"/>
        </w:rPr>
        <w:t xml:space="preserve">باقر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موسوعة سيرة أهل البيت 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المعروف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الإمام علي الهادي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 باقر 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الله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باقر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موسوعة سيرة أهل البيت الله اللام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المعروف ، الطبعة الأولى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الإمام محمد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القرشي ، باقر شريف </w:t>
      </w:r>
      <w:r>
        <w:rPr>
          <w:rFonts w:eastAsia="IRNazanin" w:cs="IRNazanin"/>
          <w:color w:val="111111"/>
          <w:sz w:val="28"/>
          <w:szCs w:val="28"/>
          <w:rtl w:val="true"/>
          <w:lang w:bidi="fa-IR"/>
        </w:rPr>
        <w:t xml:space="preserve">( </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باقر القرشيّ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موسوعة سيرة أهل البيت 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المعروف ، الطبعة الأولى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الإمام محمد الجواد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 باقر 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باقر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موسوعة سيرة أهل البيت ع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المعروف ، الطبعة الأولى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الإمام محمد المهدي المنتظر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القرشي ، باقر شريف </w:t>
      </w:r>
      <w:r>
        <w:rPr>
          <w:rFonts w:eastAsia="IRNazanin" w:cs="IRNazanin"/>
          <w:color w:val="111111"/>
          <w:sz w:val="28"/>
          <w:szCs w:val="28"/>
          <w:rtl w:val="true"/>
          <w:lang w:bidi="fa-IR"/>
        </w:rPr>
        <w:t xml:space="preserve">) -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باقر القرشي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موسوعة سيرة أهل البيت المال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المعروف ، الطبعة</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الإمام موسى بن جعفر الكاظم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القرشي ، باقر شريف </w:t>
      </w:r>
      <w:r>
        <w:rPr>
          <w:rFonts w:eastAsia="IRNazanin" w:cs="IRNazanin"/>
          <w:color w:val="111111"/>
          <w:sz w:val="28"/>
          <w:szCs w:val="28"/>
          <w:rtl w:val="true"/>
          <w:lang w:bidi="fa-IR"/>
        </w:rPr>
        <w:t xml:space="preserve">( </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باقر القرشي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موسوعة سيرة أهل البيت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المعروف ، الطبعة الأولى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حياة سيدة النساء فاطمة الزهراء 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القرشي ، باقر شريف </w:t>
      </w:r>
      <w:r>
        <w:rPr>
          <w:rFonts w:eastAsia="IRNazanin" w:cs="IRNazanin"/>
          <w:color w:val="111111"/>
          <w:sz w:val="28"/>
          <w:szCs w:val="28"/>
          <w:rtl w:val="true"/>
          <w:lang w:bidi="fa-IR"/>
        </w:rPr>
        <w:t xml:space="preserve">-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باقر القرشي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موسوعة سيرة أهل البيت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المعروف ، الطبعة الأولى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المحرر الأعظم الرسول الأكرم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القرشي ، باقر شريف </w:t>
      </w:r>
      <w:r>
        <w:rPr>
          <w:rFonts w:eastAsia="IRNazanin" w:cs="IRNazanin"/>
          <w:color w:val="111111"/>
          <w:sz w:val="28"/>
          <w:szCs w:val="28"/>
          <w:rtl w:val="true"/>
          <w:lang w:bidi="fa-IR"/>
        </w:rPr>
        <w:t xml:space="preserve">( </w:t>
      </w:r>
      <w:r>
        <w:rPr>
          <w:rFonts w:eastAsia="IRNazanin" w:cs="IRNazanin"/>
          <w:color w:val="111111"/>
          <w:sz w:val="28"/>
          <w:szCs w:val="28"/>
          <w:lang w:bidi="fa-IR"/>
        </w:rPr>
        <w:t>1926</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الأدب ولب لباب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 عبدالقادر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الخزرجي الأنصاري ، أحمد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معارف القرن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 وجدي ،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النظيم في مناقب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الشامي العاملي ، يوسف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السابع الهجري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وذكر الحلال والحرام والقضايا والأحكام القاضي التميمي المغربي ، أبو حنيفة النعمان بن محمد بن منصور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رستم الطبري ، أبو جعفر محمد بن جرير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الأبرار ونصوص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محمود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 أبو جعفر محمد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فاضل الميبدي والسيد أبو الفضل الموسويان ، وزارة الثقافة والإرشاد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روضات الجنّات في أحوال العلماء والسادات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الخوانساري ، الميرزا محمد باقر الموسوي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سفينة البحار ومدينة الحكم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القمي ، عباس بن محمد 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أسوة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ماجة القزويني ، أبو عبدالله محمد بن يزيد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مأمون شيحا ،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الفهرس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داود السجستاني ، سليمان بن الأشعث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والآثار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زيني دحلان ، نورالدين أحمد الشافعي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الحسين بن مسعود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w:t>
      </w:r>
    </w:p>
    <w:p>
      <w:pPr>
        <w:pStyle w:val="BookText"/>
        <w:rPr/>
      </w:pPr>
      <w:r>
        <w:rPr>
          <w:rFonts w:ascii="Amiri" w:hAnsi="Amiri" w:eastAsia="Amiri" w:cs="Amiri"/>
          <w:color w:val="111111"/>
          <w:sz w:val="28"/>
          <w:sz w:val="28"/>
          <w:szCs w:val="28"/>
          <w:rtl w:val="true"/>
          <w:lang w:bidi="ar-SA"/>
        </w:rPr>
        <w:t xml:space="preserve">محمد اللحام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شافية أبي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الحسسيني ، محمد بن أمير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عبدة ،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 بتعريف أحوال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اليحصبي ، عياض بن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 أبو عبدالله محمد بن إسماعيل بن إبراهيم بن المغيرة بن بردزبة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ضبطه ورقمه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مصطفى ديب البغا، دار ابن كثير ودار 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الطبعة الخامسة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الفهارس</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 محمد 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الصحيفة الرضويّة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 أحمد بن صالح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الصحيفة السجادية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أدعية الإمام زين العابدين علي بن الحسين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w:t>
      </w:r>
    </w:p>
    <w:p>
      <w:pPr>
        <w:pStyle w:val="BookText"/>
        <w:rPr/>
      </w:pPr>
      <w:r>
        <w:rPr>
          <w:rFonts w:ascii="IRNazanin" w:hAnsi="IRNazanin" w:eastAsia="IRNazanin"/>
          <w:color w:val="111111"/>
          <w:sz w:val="28"/>
          <w:sz w:val="28"/>
          <w:szCs w:val="28"/>
          <w:rtl w:val="true"/>
          <w:lang w:bidi="fa-IR"/>
        </w:rPr>
        <w:t xml:space="preserve">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ومؤسسة الإمام المهدي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الخامسة </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 أبو الفرج جمال الدين عبدالرحمن بن علي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لواقح الأنوار الشعراني ، أبو المواهب عبدالوهاب بن أحمد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 بمعرفة لجنة من العلماء بالقاهرة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سعد بن منيع البصري الزهري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الفهارس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 الدرر في أخبار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 الشافعي ، يوسف بن يحيى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محمد الحلو ، انتشارات مسجد مقدس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أبو جعفر محمد بن 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الحُجّة للثقافة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جزءان في مجلّد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الطالب في أنساب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أحمد بن عليّ بن الحسين 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المكتبة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العمل وحقوق العامل في الإسلام القرشي ، باقر 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أبو جعفر محمد بن 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شاكر الكتبي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شاكر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هلال الثقفي ، إبراهيم بن محمد الكوفي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الكتاب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الرازي ، جعفر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الرابع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آستانه قدس 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في شرح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 شهاب الدين أبي الفضل أحمد بن علي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عبدالعزيز بن عبدالله بن باز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المقدمة والخاتمة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في معرفة أحوال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أحمد المالكي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الخمسة من الصحاح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الفيروزآبادي ، مرتضى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الرابعة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ظلال 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مغنية ، محمد جواد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الكليني، أبو جعفر محمد بن يعقوب بن إسحاق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اللغة والأدب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المبرد ، أبو العباس محمد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في معرفة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الإربلي ، أبو الحسن علي بن عيسى بن أبي 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في سنن الأقوال والأفعال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بن حسام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هنفر ، اوغست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الكواكب الدرية في مناقب الصوفية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عبدالرؤوف المناوي ، محمد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 شهاب الدين أبي الفضل أحمد بن علي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وعلى معوّض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اللمعة الدمشقية في 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مكي العاملي الجزيني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وعلي أصغر مرواريد ، نشر دار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ومنبع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الهيثمي ، الحافظ نور الدين علي بن أبي بكر المصري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ورّام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الخواطر ونزهة النواظر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الأشتري ، الأمير أبو الحسين ورام بن أبي فراس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 أبو جعفر أحمد بن محمد بن خالد </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المجمع العالمي لأهل البيت 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الأدباء ومحاورات الشعراء والبلغاء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الراغب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المثل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جاد المولى ، محمّد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الزمان في تاريخ الأعيان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الجوزي ، شمس الدين أبي المظفر يوسف بن فرغلي بن عبدالله البغدادي </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آل البيت علیهم السلام ، 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الأبشهيّ ،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 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إسحاق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حنبل ،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في الأدعية والصلوات والزيارات الكفعمي ، الشيخ تقي الدين إبراهيم بن علي بن الحسن بن محمد العاملي الحارثي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الشريعة ومفتاح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الإمام جعفر بن محمد الصادق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في مناقب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 كمال الدين محمد بن طلحة بن محمد بن الحسن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مؤسسة أم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أبو جعفر محمد بن 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نشر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 شهاب الدين أبو عبدالله الرومي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أخطب خوارزم، موفق بن أحمد بن محمد البكري الحنفي المكي </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السماوي، أنوار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 أبو جعفر رشيد الدين محمد بن علي السروي المازندراني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المتقي الهندي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الدين علي بن حسام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888</w:t>
      </w:r>
      <w:r>
        <w:rPr>
          <w:rFonts w:eastAsia="IRNazanin" w:cs="IRNazanin"/>
          <w:color w:val="111111"/>
          <w:sz w:val="28"/>
          <w:szCs w:val="28"/>
          <w:rtl w:val="true"/>
          <w:lang w:bidi="fa-IR"/>
        </w:rPr>
        <w:t xml:space="preserve"> -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نشر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الآمال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القمي ، عبّاس بن محمد 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النشر</w:t>
      </w:r>
    </w:p>
    <w:p>
      <w:pPr>
        <w:pStyle w:val="BookText"/>
        <w:rPr/>
      </w:pPr>
      <w:r>
        <w:rPr>
          <w:rFonts w:ascii="Amiri" w:hAnsi="Amiri" w:eastAsia="Amiri" w:cs="Amiri"/>
          <w:color w:val="111111"/>
          <w:sz w:val="28"/>
          <w:sz w:val="28"/>
          <w:szCs w:val="28"/>
          <w:rtl w:val="true"/>
          <w:lang w:bidi="ar-SA"/>
        </w:rPr>
        <w:t xml:space="preserve">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أبو جعفر محمد بن 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للمطبوعات ، الطبعة الأولى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خطط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المواعظ والاعتبار بذكر الخطط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المقريزي ، أحمد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مشهد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 باقر شريف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مهج الدعوات ومنهج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رضي الدين أبي القاسم عليّ بن بن سعد الدين إبراهيم بن موسى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الطباطبائي ، محمد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 الناشر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المحققة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نثر الدرر منصور بن الحسين ، أبو سعد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الدار التونسية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تونس ، الطبعة</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النجوم الزاهرة في ملوك مصر والقاهرة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الأتابكي ، أبو المحاسن يوسف بن تغري بردي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وزارة الثقافة والإرشاد القومي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نفحات من سيرة أئمّة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القرشي ، باقر شريف </w:t>
      </w:r>
      <w:r>
        <w:rPr>
          <w:rFonts w:eastAsia="IRNazanin" w:cs="IRNazanin"/>
          <w:color w:val="111111"/>
          <w:sz w:val="28"/>
          <w:szCs w:val="28"/>
          <w:rtl w:val="true"/>
          <w:lang w:bidi="fa-IR"/>
        </w:rPr>
        <w:t xml:space="preserve">( </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الأبصار في مناقب آل بيت النبي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الشبلنجي ، مؤمن بن حسن بن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الوارث محمّد عليّ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الإرب في فنون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النويري ، أحمد بن عبدالوهاب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وزارة الثقافة والإرشاد القومي ، المؤسسة المصرية ، مطبعة دار الكتب المصرية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ما اختاره الشريف الرضي من كلام أمير المؤمنين علي بن أبي طالب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التعارف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الصفدي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بن أيبك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أحمد الأرناؤوط وتركي مصطفى ، 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إلى تحصيل مسائل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 محمد بن الحسن بن عليّ بن محمد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آل البيت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الأعيان وأنباء أبناء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 أبو العباس شمس الدين أحمد بن محمد بن أبي بكر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 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لذوي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القندوزي ، سليمان بن إبراهيم الحنفي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جمال أشرف الحسيني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الأسوة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bookmarkStart w:id="148" w:name="pg16571_187657"/>
    </w:p>
    <w:p>
      <w:pPr>
        <w:pStyle w:val="Heading2"/>
        <w:numPr>
          <w:ilvl w:val="1"/>
          <w:numId w:val="1"/>
        </w:numPr>
        <w:rPr/>
      </w:pPr>
      <w:bookmarkStart w:id="149" w:name="__RefHeading___Toc10551900_1280447820"/>
      <w:bookmarkStart w:id="150" w:name="_Toc45"/>
      <w:bookmarkEnd w:id="148"/>
      <w:bookmarkEnd w:id="149"/>
      <w:r>
        <w:rPr>
          <w:rtl w:val="true"/>
        </w:rPr>
        <w:t>المحتویات</w:t>
      </w:r>
      <w:bookmarkEnd w:id="150"/>
    </w:p>
    <w:p>
      <w:pPr>
        <w:pStyle w:val="Heading3"/>
        <w:numPr>
          <w:ilvl w:val="2"/>
          <w:numId w:val="1"/>
        </w:numPr>
        <w:rPr/>
      </w:pPr>
      <w:bookmarkStart w:id="151" w:name="__RefHeading___Toc10551902_1280447820"/>
      <w:bookmarkStart w:id="152" w:name="_Toc46"/>
      <w:bookmarkEnd w:id="151"/>
      <w:r>
        <w:rPr>
          <w:rtl w:val="true"/>
        </w:rPr>
        <w:t>اشارة</w:t>
      </w:r>
      <w:bookmarkEnd w:id="152"/>
    </w:p>
    <w:p>
      <w:pPr>
        <w:pStyle w:val="BookText"/>
        <w:rPr/>
      </w:pP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13-37</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مساوئ الأخلاق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من مكارم أخلاق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نكران الذات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وصف الإمام لأخلاق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الحلم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الإعراض عن الجاهلين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الوفاء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التواضع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في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الجود والسخاء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153" w:name="pg16571_187658"/>
    </w:p>
    <w:p>
      <w:pPr>
        <w:pStyle w:val="BookText"/>
        <w:rPr/>
      </w:pPr>
      <w:bookmarkEnd w:id="153"/>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الإنابة إلى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الشجاعة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 الفقراء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الأريحية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Heading3"/>
        <w:numPr>
          <w:ilvl w:val="2"/>
          <w:numId w:val="1"/>
        </w:numPr>
        <w:rPr/>
      </w:pPr>
      <w:bookmarkStart w:id="154" w:name="__RefHeading___Toc10551904_1280447820"/>
      <w:bookmarkStart w:id="155" w:name="_Toc47"/>
      <w:bookmarkEnd w:id="154"/>
      <w:r>
        <w:rPr>
          <w:rtl w:val="true"/>
        </w:rPr>
        <w:t xml:space="preserve">الأمامُ عَلى </w:t>
      </w:r>
      <w:r>
        <w:rPr>
          <w:rtl w:val="true"/>
        </w:rPr>
        <w:t>(</w:t>
      </w:r>
      <w:r>
        <w:rPr>
          <w:rtl w:val="true"/>
        </w:rPr>
        <w:t>علیه السلام</w:t>
      </w:r>
      <w:r>
        <w:rPr>
          <w:rtl w:val="true"/>
        </w:rPr>
        <w:t xml:space="preserve">) </w:t>
      </w:r>
      <w:r>
        <w:rPr/>
        <w:t>41</w:t>
      </w:r>
      <w:r>
        <w:rPr>
          <w:rtl w:val="true"/>
        </w:rPr>
        <w:t>-</w:t>
      </w:r>
      <w:r>
        <w:rPr/>
        <w:t>68</w:t>
      </w:r>
      <w:bookmarkEnd w:id="155"/>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لولده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 الحسين لالالالالا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مكارم أخلاقه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بوادر من حلمه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للمرضى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كراهته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للمدح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الصراحة والصدق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الإيثار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للتفاخر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للفقراء </w:t>
      </w:r>
      <w:r>
        <w:rPr>
          <w:rFonts w:eastAsia="IRNazanin" w:cs="IRNazanin"/>
          <w:color w:val="111111"/>
          <w:sz w:val="28"/>
          <w:szCs w:val="28"/>
          <w:rtl w:val="true"/>
          <w:lang w:bidi="fa-IR"/>
        </w:rPr>
        <w:t>...</w:t>
      </w:r>
      <w:r>
        <w:rPr>
          <w:rFonts w:eastAsia="IRNazanin" w:cs="IRNazanin"/>
          <w:color w:val="111111"/>
          <w:sz w:val="28"/>
          <w:szCs w:val="28"/>
          <w:lang w:bidi="fa-IR"/>
        </w:rPr>
        <w:t>56</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المساواة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bookmarkStart w:id="156" w:name="pg16571_187659"/>
    </w:p>
    <w:p>
      <w:pPr>
        <w:pStyle w:val="BookText"/>
        <w:rPr/>
      </w:pPr>
      <w:bookmarkEnd w:id="156"/>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المساواة في العطاء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المساواة أمام القانون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في الحقوق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صور من زهده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تعالى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شذرات من 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66</w:t>
      </w:r>
    </w:p>
    <w:p>
      <w:pPr>
        <w:pStyle w:val="Heading3"/>
        <w:numPr>
          <w:ilvl w:val="2"/>
          <w:numId w:val="1"/>
        </w:numPr>
        <w:rPr/>
      </w:pPr>
      <w:bookmarkStart w:id="157" w:name="__RefHeading___Toc10551906_1280447820"/>
      <w:bookmarkStart w:id="158" w:name="_Toc48"/>
      <w:bookmarkEnd w:id="157"/>
      <w:r>
        <w:rPr>
          <w:rtl w:val="true"/>
        </w:rPr>
        <w:t xml:space="preserve">فاطمه الزهرا </w:t>
      </w:r>
      <w:r>
        <w:rPr>
          <w:rtl w:val="true"/>
        </w:rPr>
        <w:t>(</w:t>
      </w:r>
      <w:r>
        <w:rPr>
          <w:rtl w:val="true"/>
        </w:rPr>
        <w:t>سلام الله علیها</w:t>
      </w:r>
      <w:r>
        <w:rPr>
          <w:rtl w:val="true"/>
        </w:rPr>
        <w:t xml:space="preserve">) </w:t>
      </w:r>
      <w:r>
        <w:rPr/>
        <w:t>69</w:t>
      </w:r>
      <w:r>
        <w:rPr>
          <w:rtl w:val="true"/>
        </w:rPr>
        <w:t>-</w:t>
      </w:r>
      <w:r>
        <w:rPr/>
        <w:t>82</w:t>
      </w:r>
      <w:bookmarkEnd w:id="158"/>
    </w:p>
    <w:p>
      <w:pPr>
        <w:pStyle w:val="BookText"/>
        <w:rPr/>
      </w:pPr>
      <w:r>
        <w:rPr>
          <w:rFonts w:ascii="IRNazanin" w:hAnsi="IRNazanin" w:eastAsia="IRNazanin"/>
          <w:color w:val="111111"/>
          <w:sz w:val="28"/>
          <w:sz w:val="28"/>
          <w:szCs w:val="28"/>
          <w:rtl w:val="true"/>
          <w:lang w:bidi="fa-IR"/>
        </w:rPr>
        <w:t xml:space="preserve">انقطاعها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الله عزّ وجلّ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بالفقراء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العفاف والحجاب</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موقفها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الحاسم في نصرة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خطابها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التأريخي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وصاياها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الخالدة</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Heading3"/>
        <w:numPr>
          <w:ilvl w:val="2"/>
          <w:numId w:val="1"/>
        </w:numPr>
        <w:rPr/>
      </w:pPr>
      <w:bookmarkStart w:id="159" w:name="__RefHeading___Toc10551908_1280447820"/>
      <w:bookmarkStart w:id="160" w:name="_Toc49"/>
      <w:bookmarkEnd w:id="159"/>
      <w:r>
        <w:rPr>
          <w:rtl w:val="true"/>
        </w:rPr>
        <w:t xml:space="preserve">الامام الحسن </w:t>
      </w:r>
      <w:r>
        <w:rPr>
          <w:rtl w:val="true"/>
        </w:rPr>
        <w:t>(</w:t>
      </w:r>
      <w:r>
        <w:rPr>
          <w:rtl w:val="true"/>
        </w:rPr>
        <w:t>علیه السلام</w:t>
      </w:r>
      <w:r>
        <w:rPr>
          <w:rtl w:val="true"/>
        </w:rPr>
        <w:t xml:space="preserve">) </w:t>
      </w:r>
      <w:r>
        <w:rPr/>
        <w:t>83</w:t>
      </w:r>
      <w:r>
        <w:rPr>
          <w:rtl w:val="true"/>
        </w:rPr>
        <w:t>-</w:t>
      </w:r>
      <w:r>
        <w:rPr/>
        <w:t>96</w:t>
      </w:r>
      <w:bookmarkEnd w:id="16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bookmarkStart w:id="161" w:name="pg16571_187660"/>
    </w:p>
    <w:p>
      <w:pPr>
        <w:pStyle w:val="BookText"/>
        <w:rPr/>
      </w:pPr>
      <w:bookmarkEnd w:id="161"/>
      <w:r>
        <w:rPr>
          <w:rFonts w:ascii="IRNazanin" w:hAnsi="IRNazanin" w:eastAsia="IRNazanin"/>
          <w:color w:val="111111"/>
          <w:sz w:val="28"/>
          <w:sz w:val="28"/>
          <w:szCs w:val="28"/>
          <w:rtl w:val="true"/>
          <w:lang w:bidi="fa-IR"/>
        </w:rPr>
        <w:t xml:space="preserve">مساوئ الأخلاق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مكارم أخلاقه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التواضع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السخاء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الله عز وجل</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وضوؤه وصلاته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التصدق بأمواله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للقرآن بخشوع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قضاء حوائج النّاس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Heading3"/>
        <w:numPr>
          <w:ilvl w:val="2"/>
          <w:numId w:val="1"/>
        </w:numPr>
        <w:rPr/>
      </w:pPr>
      <w:bookmarkStart w:id="162" w:name="__RefHeading___Toc10551910_1280447820"/>
      <w:bookmarkStart w:id="163" w:name="_Toc50"/>
      <w:bookmarkEnd w:id="162"/>
      <w:r>
        <w:rPr>
          <w:rtl w:val="true"/>
        </w:rPr>
        <w:t xml:space="preserve">الأمام الحسين </w:t>
      </w:r>
      <w:r>
        <w:rPr>
          <w:rtl w:val="true"/>
        </w:rPr>
        <w:t>(</w:t>
      </w:r>
      <w:r>
        <w:rPr>
          <w:rtl w:val="true"/>
        </w:rPr>
        <w:t>علیه السلام</w:t>
      </w:r>
      <w:r>
        <w:rPr>
          <w:rtl w:val="true"/>
        </w:rPr>
        <w:t xml:space="preserve">) </w:t>
      </w:r>
      <w:r>
        <w:rPr/>
        <w:t>97</w:t>
      </w:r>
      <w:r>
        <w:rPr>
          <w:rtl w:val="true"/>
        </w:rPr>
        <w:t>-</w:t>
      </w:r>
      <w:r>
        <w:rPr/>
        <w:t>117</w:t>
      </w:r>
      <w:bookmarkEnd w:id="163"/>
    </w:p>
    <w:p>
      <w:pPr>
        <w:pStyle w:val="BookText"/>
        <w:rPr/>
      </w:pPr>
      <w:r>
        <w:rPr>
          <w:rFonts w:ascii="IRNazanin" w:hAnsi="IRNazanin" w:eastAsia="IRNazanin"/>
          <w:color w:val="111111"/>
          <w:sz w:val="28"/>
          <w:sz w:val="28"/>
          <w:szCs w:val="28"/>
          <w:rtl w:val="true"/>
          <w:lang w:bidi="fa-IR"/>
        </w:rPr>
        <w:t xml:space="preserve">مكارم أخلاقه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99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الإباء عن الضيم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الحلم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التواضع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الجود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شذرات من 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106</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أسامة بن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bookmarkStart w:id="164" w:name="pg16571_187661"/>
    </w:p>
    <w:p>
      <w:pPr>
        <w:pStyle w:val="BookText"/>
        <w:rPr/>
      </w:pPr>
      <w:bookmarkEnd w:id="16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أعرابي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جارية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الله عزّ وجل</w:t>
      </w:r>
      <w:r>
        <w:rPr>
          <w:rFonts w:eastAsia="IRNazanin" w:cs="IRNazanin"/>
          <w:color w:val="111111"/>
          <w:sz w:val="28"/>
          <w:szCs w:val="28"/>
          <w:rtl w:val="true"/>
          <w:lang w:bidi="fa-IR"/>
        </w:rPr>
        <w:t>: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عزّ وجلّ</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صلاته وصومه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الرأفة والإحسان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الصلابة في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Heading3"/>
        <w:numPr>
          <w:ilvl w:val="2"/>
          <w:numId w:val="1"/>
        </w:numPr>
        <w:rPr/>
      </w:pPr>
      <w:bookmarkStart w:id="165" w:name="__RefHeading___Toc10551912_1280447820"/>
      <w:bookmarkStart w:id="166" w:name="_Toc51"/>
      <w:bookmarkEnd w:id="165"/>
      <w:r>
        <w:rPr>
          <w:rtl w:val="true"/>
        </w:rPr>
        <w:t xml:space="preserve">الامام السّجاد </w:t>
      </w:r>
      <w:r>
        <w:rPr>
          <w:rtl w:val="true"/>
        </w:rPr>
        <w:t>(</w:t>
      </w:r>
      <w:r>
        <w:rPr>
          <w:rtl w:val="true"/>
        </w:rPr>
        <w:t>علیه السلام</w:t>
      </w:r>
      <w:r>
        <w:rPr>
          <w:rtl w:val="true"/>
        </w:rPr>
        <w:t xml:space="preserve">) </w:t>
      </w:r>
      <w:r>
        <w:rPr/>
        <w:t>119</w:t>
      </w:r>
      <w:r>
        <w:rPr>
          <w:rtl w:val="true"/>
        </w:rPr>
        <w:t>-</w:t>
      </w:r>
      <w:r>
        <w:rPr/>
        <w:t>147</w:t>
      </w:r>
      <w:bookmarkEnd w:id="166"/>
    </w:p>
    <w:p>
      <w:pPr>
        <w:pStyle w:val="BookText"/>
        <w:rPr/>
      </w:pPr>
      <w:r>
        <w:rPr>
          <w:rFonts w:ascii="IRNazanin" w:hAnsi="IRNazanin" w:eastAsia="IRNazanin"/>
          <w:color w:val="111111"/>
          <w:sz w:val="28"/>
          <w:sz w:val="28"/>
          <w:szCs w:val="28"/>
          <w:rtl w:val="true"/>
          <w:lang w:bidi="fa-IR"/>
        </w:rPr>
        <w:t xml:space="preserve">مكارم أخلاقه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الإحسان إلى النّاس</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لأعدائه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لأعدائه</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حوائج النّاس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السخاء</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محمد بن أسامة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إطعام عام</w:t>
      </w:r>
      <w:r>
        <w:rPr>
          <w:rFonts w:eastAsia="IRNazanin" w:cs="IRNazanin"/>
          <w:color w:val="111111"/>
          <w:sz w:val="28"/>
          <w:szCs w:val="28"/>
          <w:rtl w:val="true"/>
          <w:lang w:bidi="fa-IR"/>
        </w:rPr>
        <w:t>...</w:t>
      </w:r>
      <w:r>
        <w:rPr>
          <w:rFonts w:eastAsia="IRNazanin" w:cs="IRNazanin"/>
          <w:color w:val="111111"/>
          <w:sz w:val="28"/>
          <w:szCs w:val="28"/>
          <w:lang w:bidi="fa-IR"/>
        </w:rPr>
        <w:t>128</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1199</w:t>
      </w:r>
      <w:r>
        <w:rPr>
          <w:rFonts w:eastAsia="Times New Roman" w:cs="Times New Roman" w:ascii="Times New Roman" w:hAnsi="Times New Roman"/>
          <w:color w:val="111111"/>
          <w:sz w:val="28"/>
          <w:szCs w:val="28"/>
          <w:rtl w:val="true"/>
          <w:lang w:val="en-US" w:bidi="en-US"/>
        </w:rPr>
        <w:t xml:space="preserve"> </w:t>
      </w:r>
      <w:bookmarkStart w:id="167" w:name="pg16571_187662"/>
    </w:p>
    <w:p>
      <w:pPr>
        <w:pStyle w:val="BookText"/>
        <w:rPr/>
      </w:pPr>
      <w:bookmarkEnd w:id="16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لمائة بيت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التصدق بثيابه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129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التصدّق بما يحبّ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مقاسمة أمواله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السرّ</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العزة والإباء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التجرد من الأنانية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الزهد في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الإنابة إلى الله 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دعاؤه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الالتجاء إلى الله عزّ وجلّ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انقطاعه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الله عزّ وجلّ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مكارم الأخلاق</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Heading3"/>
        <w:numPr>
          <w:ilvl w:val="2"/>
          <w:numId w:val="1"/>
        </w:numPr>
        <w:rPr/>
      </w:pPr>
      <w:bookmarkStart w:id="168" w:name="__RefHeading___Toc10551914_1280447820"/>
      <w:bookmarkStart w:id="169" w:name="_Toc52"/>
      <w:bookmarkEnd w:id="168"/>
      <w:r>
        <w:rPr>
          <w:rtl w:val="true"/>
        </w:rPr>
        <w:t xml:space="preserve">الامامُ الباقر </w:t>
      </w:r>
      <w:r>
        <w:rPr>
          <w:rtl w:val="true"/>
        </w:rPr>
        <w:t>(</w:t>
      </w:r>
      <w:r>
        <w:rPr>
          <w:rtl w:val="true"/>
        </w:rPr>
        <w:t>علیه السلام</w:t>
      </w:r>
      <w:r>
        <w:rPr>
          <w:rtl w:val="true"/>
        </w:rPr>
        <w:t xml:space="preserve">) </w:t>
      </w:r>
      <w:r>
        <w:rPr/>
        <w:t>149</w:t>
      </w:r>
      <w:r>
        <w:rPr>
          <w:rtl w:val="true"/>
        </w:rPr>
        <w:t>-</w:t>
      </w:r>
      <w:r>
        <w:rPr/>
        <w:t>165</w:t>
      </w:r>
      <w:bookmarkEnd w:id="169"/>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متابعة الإحسان</w:t>
      </w:r>
      <w:r>
        <w:rPr>
          <w:rFonts w:eastAsia="Amiri" w:cs="Amiri" w:ascii="Amiri" w:hAnsi="Amiri"/>
          <w:color w:val="111111"/>
          <w:sz w:val="28"/>
          <w:szCs w:val="28"/>
          <w:lang w:bidi="ar-SA"/>
        </w:rPr>
        <w:t>151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 المعروف</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مقابلة المعروف بالإحسان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معاملة النّاس بالحسنى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bookmarkStart w:id="170" w:name="pg16571_187663"/>
    </w:p>
    <w:p>
      <w:pPr>
        <w:pStyle w:val="BookText"/>
        <w:rPr/>
      </w:pPr>
      <w:bookmarkEnd w:id="170"/>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طلاقة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قضاء حوائج النّاس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صلة الأرحام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على اليتيم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مساوئ الأخلاق</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النفاق</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والبهتان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العجب</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الغضب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صفات ممقوتة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مكارم أخلاقه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الحلم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الكرم والسخاء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للفقراء </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لفقراء المدينة </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الله عزّ وجلّ</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Heading3"/>
        <w:numPr>
          <w:ilvl w:val="2"/>
          <w:numId w:val="1"/>
        </w:numPr>
        <w:rPr/>
      </w:pPr>
      <w:bookmarkStart w:id="171" w:name="__RefHeading___Toc10551916_1280447820"/>
      <w:bookmarkStart w:id="172" w:name="_Toc53"/>
      <w:bookmarkEnd w:id="171"/>
      <w:r>
        <w:rPr>
          <w:rtl w:val="true"/>
        </w:rPr>
        <w:t xml:space="preserve">الأمام الصادق </w:t>
      </w:r>
      <w:r>
        <w:rPr>
          <w:rtl w:val="true"/>
        </w:rPr>
        <w:t>(</w:t>
      </w:r>
      <w:r>
        <w:rPr>
          <w:rtl w:val="true"/>
        </w:rPr>
        <w:t>عليه السلام</w:t>
      </w:r>
      <w:r>
        <w:rPr>
          <w:rtl w:val="true"/>
        </w:rPr>
        <w:t>)</w:t>
      </w:r>
      <w:r>
        <w:rPr/>
        <w:t>167</w:t>
      </w:r>
      <w:r>
        <w:rPr>
          <w:rtl w:val="true"/>
        </w:rPr>
        <w:t>-</w:t>
      </w:r>
      <w:r>
        <w:rPr/>
        <w:t>204</w:t>
      </w:r>
      <w:bookmarkEnd w:id="172"/>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الحلم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العفّة والحياء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القناعة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الإحسان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الرأفة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السخاء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القوة والعزم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التسليم للحقّ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الصدق وأداء الأمانة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التثبت من الأمور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التوكل على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خصال 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رفيعة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المؤمن</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عشر خصال من الفضائل</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مساوئ الأخلاق</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الحقد</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الحسد</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العجب </w:t>
      </w:r>
      <w:r>
        <w:rPr>
          <w:rFonts w:eastAsia="IRNazanin" w:cs="IRNazanin"/>
          <w:color w:val="111111"/>
          <w:sz w:val="28"/>
          <w:szCs w:val="28"/>
          <w:rtl w:val="true"/>
          <w:lang w:bidi="fa-IR"/>
        </w:rPr>
        <w:t>...</w:t>
      </w:r>
      <w:r>
        <w:rPr>
          <w:rFonts w:eastAsia="IRNazanin" w:cs="IRNazanin"/>
          <w:color w:val="111111"/>
          <w:sz w:val="28"/>
          <w:szCs w:val="28"/>
          <w:lang w:bidi="fa-IR"/>
        </w:rPr>
        <w:t>181</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البخل</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الطمع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الغرور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الغضب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النفاق</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السفه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الشماتة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المراء والجدل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البهتان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الظلم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الغش والخداع</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العصبية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الشؤم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الضجر والقلق</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الذل </w:t>
      </w:r>
      <w:r>
        <w:rPr>
          <w:rFonts w:eastAsia="IRNazanin" w:cs="IRNazanin"/>
          <w:color w:val="111111"/>
          <w:sz w:val="28"/>
          <w:szCs w:val="28"/>
          <w:rtl w:val="true"/>
          <w:lang w:bidi="fa-IR"/>
        </w:rPr>
        <w:t>...</w:t>
      </w:r>
      <w:r>
        <w:rPr>
          <w:rFonts w:eastAsia="IRNazanin" w:cs="IRNazanin"/>
          <w:color w:val="111111"/>
          <w:sz w:val="28"/>
          <w:szCs w:val="28"/>
          <w:lang w:bidi="fa-IR"/>
        </w:rPr>
        <w:t>196</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bookmarkStart w:id="173" w:name="pg16571_187666"/>
    </w:p>
    <w:p>
      <w:pPr>
        <w:pStyle w:val="BookText"/>
        <w:rPr/>
      </w:pPr>
      <w:bookmarkEnd w:id="173"/>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عقوق الوالدين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جحد الإحسان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مكارم أخلاقه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التواضع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السخاء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للضيوف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عز 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Heading3"/>
        <w:numPr>
          <w:ilvl w:val="2"/>
          <w:numId w:val="1"/>
        </w:numPr>
        <w:rPr/>
      </w:pPr>
      <w:bookmarkStart w:id="174" w:name="__RefHeading___Toc10551918_1280447820"/>
      <w:bookmarkStart w:id="175" w:name="_Toc54"/>
      <w:bookmarkEnd w:id="174"/>
      <w:r>
        <w:rPr>
          <w:rtl w:val="true"/>
        </w:rPr>
        <w:t xml:space="preserve">الامام الکاظم </w:t>
      </w:r>
      <w:r>
        <w:rPr>
          <w:rtl w:val="true"/>
        </w:rPr>
        <w:t>(</w:t>
      </w:r>
      <w:r>
        <w:rPr>
          <w:rtl w:val="true"/>
        </w:rPr>
        <w:t>عليه السلام</w:t>
      </w:r>
      <w:r>
        <w:rPr>
          <w:rtl w:val="true"/>
        </w:rPr>
        <w:t xml:space="preserve">) </w:t>
      </w:r>
      <w:r>
        <w:rPr/>
        <w:t>205</w:t>
      </w:r>
      <w:r>
        <w:rPr>
          <w:rtl w:val="true"/>
        </w:rPr>
        <w:t>-</w:t>
      </w:r>
      <w:r>
        <w:rPr/>
        <w:t>226</w:t>
      </w:r>
      <w:bookmarkEnd w:id="175"/>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إيثار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إغاثة المستجير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العفو والإصلاح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الجوار</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زيارة الاخوان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شكر النعمة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محاسبة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الاستشارة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بقضاء الله تعالى</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الورع</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التفقه في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مجالسة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وصايا تربوية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التحذير من الكسل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الاقتصاد </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مكارم أخلاقه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كرمه وسخاؤه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البكري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غلام زنجي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صدقات السرّ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إطعام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الإحسان إلى الناس</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الإنابة إلى الله عزّ وجلّ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خشية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سجوده الا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bookmarkStart w:id="176" w:name="pg16571_187668"/>
    </w:p>
    <w:p>
      <w:pPr>
        <w:pStyle w:val="BookText"/>
        <w:rPr/>
      </w:pPr>
      <w:bookmarkEnd w:id="17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السجن لتفرّغه للعبادة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Heading3"/>
        <w:numPr>
          <w:ilvl w:val="2"/>
          <w:numId w:val="1"/>
        </w:numPr>
        <w:rPr/>
      </w:pPr>
      <w:bookmarkStart w:id="177" w:name="__RefHeading___Toc10551920_1280447820"/>
      <w:bookmarkStart w:id="178" w:name="_Toc55"/>
      <w:bookmarkEnd w:id="177"/>
      <w:r>
        <w:rPr>
          <w:rtl w:val="true"/>
        </w:rPr>
        <w:t xml:space="preserve">الأمام الرضا </w:t>
      </w:r>
      <w:r>
        <w:rPr>
          <w:rtl w:val="true"/>
        </w:rPr>
        <w:t>(</w:t>
      </w:r>
      <w:r>
        <w:rPr>
          <w:rtl w:val="true"/>
        </w:rPr>
        <w:t>عليه السلام</w:t>
      </w:r>
      <w:r>
        <w:rPr>
          <w:rtl w:val="true"/>
        </w:rPr>
        <w:t xml:space="preserve">) </w:t>
      </w:r>
      <w:r>
        <w:rPr/>
        <w:t>227</w:t>
      </w:r>
      <w:r>
        <w:rPr>
          <w:rtl w:val="true"/>
        </w:rPr>
        <w:t>-</w:t>
      </w:r>
      <w:r>
        <w:rPr/>
        <w:t>247</w:t>
      </w:r>
      <w:r>
        <w:rPr>
          <w:rtl w:val="true"/>
        </w:rPr>
        <w:t>.</w:t>
      </w:r>
      <w:bookmarkEnd w:id="178"/>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التواضع </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خيار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التبسم في وجه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التودد إلى النّاس</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المساواة في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أفضل العقل </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التفكر في أمر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محاسبة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تماميّة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شكر المنعم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خصال كريمة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صلة صلة الأرحام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عون الضعيف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الفرج عن المؤمن</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مكارم أخلاقه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كلمة جامعة عن أخلاق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لمحات من أخلاقه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bookmarkStart w:id="179" w:name="pg16571_187669"/>
    </w:p>
    <w:p>
      <w:pPr>
        <w:pStyle w:val="BookText"/>
        <w:rPr/>
      </w:pPr>
      <w:bookmarkEnd w:id="17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سخاؤه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للضيوف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عتقه 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الإحسان للعبيد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شذرات من 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Heading3"/>
        <w:numPr>
          <w:ilvl w:val="2"/>
          <w:numId w:val="1"/>
        </w:numPr>
        <w:rPr/>
      </w:pPr>
      <w:bookmarkStart w:id="180" w:name="__RefHeading___Toc10551922_1280447820"/>
      <w:bookmarkStart w:id="181" w:name="_Toc56"/>
      <w:bookmarkEnd w:id="180"/>
      <w:r>
        <w:rPr>
          <w:rtl w:val="true"/>
        </w:rPr>
        <w:t xml:space="preserve">الأمام الجواد </w:t>
      </w:r>
      <w:r>
        <w:rPr>
          <w:rtl w:val="true"/>
        </w:rPr>
        <w:t>(</w:t>
      </w:r>
      <w:r>
        <w:rPr>
          <w:rtl w:val="true"/>
        </w:rPr>
        <w:t>عليه السلام</w:t>
      </w:r>
      <w:r>
        <w:rPr>
          <w:rtl w:val="true"/>
        </w:rPr>
        <w:t xml:space="preserve">) </w:t>
      </w:r>
      <w:r>
        <w:rPr/>
        <w:t>249</w:t>
      </w:r>
      <w:r>
        <w:rPr>
          <w:rtl w:val="true"/>
        </w:rPr>
        <w:t>-</w:t>
      </w:r>
      <w:r>
        <w:rPr/>
        <w:t>266</w:t>
      </w:r>
      <w:bookmarkEnd w:id="181"/>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محاسن الأخلاق </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قضاء حوائج الناس </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 المعروف</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التي تجلب المودة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خصال كريمة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التقوى والعلم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يحتاج إليه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الثقة بالله عزّ وجلّ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الاستغناء بالله عزّ وجلّ</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القصد إلى الله عزّ وجلّ بالقلوب</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مساوئ الصفات </w:t>
      </w:r>
      <w:r>
        <w:rPr>
          <w:rFonts w:eastAsia="IRNazanin" w:cs="IRNazanin"/>
          <w:color w:val="111111"/>
          <w:sz w:val="28"/>
          <w:szCs w:val="28"/>
          <w:rtl w:val="true"/>
          <w:lang w:bidi="fa-IR"/>
        </w:rPr>
        <w:t>...</w:t>
      </w:r>
      <w:r>
        <w:rPr>
          <w:rFonts w:eastAsia="IRNazanin" w:cs="IRNazanin"/>
          <w:color w:val="111111"/>
          <w:sz w:val="28"/>
          <w:szCs w:val="28"/>
          <w:lang w:bidi="fa-IR"/>
        </w:rPr>
        <w:t>257</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البدع والطمع</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bookmarkStart w:id="182" w:name="pg16571_187670"/>
    </w:p>
    <w:p>
      <w:pPr>
        <w:pStyle w:val="BookText"/>
        <w:rPr/>
      </w:pPr>
      <w:bookmarkEnd w:id="182"/>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الشتم والتهوّر </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مكارم أخلاقه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الإحسان إلى النّاس </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مواساة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الكرم والسخاء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بالحيوانات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الإنابة إلى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نماذج من 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Heading3"/>
        <w:numPr>
          <w:ilvl w:val="2"/>
          <w:numId w:val="1"/>
        </w:numPr>
        <w:rPr/>
      </w:pPr>
      <w:bookmarkStart w:id="183" w:name="__RefHeading___Toc10551924_1280447820"/>
      <w:bookmarkStart w:id="184" w:name="_Toc57"/>
      <w:bookmarkEnd w:id="183"/>
      <w:r>
        <w:rPr>
          <w:rtl w:val="true"/>
        </w:rPr>
        <w:t xml:space="preserve">الامامُ الهادی </w:t>
      </w:r>
      <w:r>
        <w:rPr>
          <w:rtl w:val="true"/>
        </w:rPr>
        <w:t>(</w:t>
      </w:r>
      <w:r>
        <w:rPr>
          <w:rtl w:val="true"/>
        </w:rPr>
        <w:t>عليه السلام</w:t>
      </w:r>
      <w:r>
        <w:rPr>
          <w:rtl w:val="true"/>
        </w:rPr>
        <w:t xml:space="preserve">) </w:t>
      </w:r>
      <w:r>
        <w:rPr/>
        <w:t>267</w:t>
      </w:r>
      <w:r>
        <w:rPr>
          <w:rtl w:val="true"/>
        </w:rPr>
        <w:t xml:space="preserve">- </w:t>
      </w:r>
      <w:r>
        <w:rPr/>
        <w:t>291</w:t>
      </w:r>
      <w:bookmarkEnd w:id="184"/>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نصيحة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الدنيا سوق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مساوئ الصفات </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سوء الخلق</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البخل والطمع </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الحسد </w:t>
      </w:r>
      <w:r>
        <w:rPr>
          <w:rFonts w:eastAsia="IRNazanin" w:cs="IRNazanin"/>
          <w:color w:val="111111"/>
          <w:sz w:val="28"/>
          <w:szCs w:val="28"/>
          <w:rtl w:val="true"/>
          <w:lang w:bidi="fa-IR"/>
        </w:rPr>
        <w:t>...</w:t>
      </w:r>
      <w:r>
        <w:rPr>
          <w:rFonts w:eastAsia="IRNazanin" w:cs="IRNazanin"/>
          <w:color w:val="111111"/>
          <w:sz w:val="28"/>
          <w:szCs w:val="28"/>
          <w:lang w:bidi="fa-IR"/>
        </w:rPr>
        <w:t>272</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الزهو والعجب</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bookmarkStart w:id="185" w:name="pg16571_187671"/>
    </w:p>
    <w:p>
      <w:pPr>
        <w:pStyle w:val="BookText"/>
        <w:rPr/>
      </w:pPr>
      <w:bookmarkEnd w:id="185"/>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مخالطة الأشرار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الطبائع الفاسدة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الجهل والبخل </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مكارم أخلاقه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تكريم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تحذيره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مجالسة الصوفيين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مناجاة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مناجاة أخرى فيها دعاء لشيعته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المتوكّل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استجابة دعاء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Heading3"/>
        <w:numPr>
          <w:ilvl w:val="2"/>
          <w:numId w:val="1"/>
        </w:numPr>
        <w:rPr/>
      </w:pPr>
      <w:bookmarkStart w:id="186" w:name="__RefHeading___Toc10551926_1280447820"/>
      <w:bookmarkStart w:id="187" w:name="_Toc58"/>
      <w:bookmarkEnd w:id="186"/>
      <w:r>
        <w:rPr>
          <w:rtl w:val="true"/>
        </w:rPr>
        <w:t xml:space="preserve">الأمام العسكرى </w:t>
      </w:r>
      <w:r>
        <w:rPr>
          <w:rtl w:val="true"/>
        </w:rPr>
        <w:t>(</w:t>
      </w:r>
      <w:r>
        <w:rPr>
          <w:rtl w:val="true"/>
        </w:rPr>
        <w:t>عليه السلام</w:t>
      </w:r>
      <w:r>
        <w:rPr>
          <w:rtl w:val="true"/>
        </w:rPr>
        <w:t xml:space="preserve">) </w:t>
      </w:r>
      <w:r>
        <w:rPr/>
        <w:t>293</w:t>
      </w:r>
      <w:r>
        <w:rPr>
          <w:rtl w:val="true"/>
        </w:rPr>
        <w:t>-</w:t>
      </w:r>
      <w:r>
        <w:rPr/>
        <w:t>305</w:t>
      </w:r>
      <w:bookmarkEnd w:id="187"/>
    </w:p>
    <w:p>
      <w:pPr>
        <w:pStyle w:val="BookText"/>
        <w:rPr/>
      </w:pPr>
      <w:r>
        <w:rPr>
          <w:rFonts w:ascii="Amiri" w:hAnsi="Amiri" w:eastAsia="Amiri" w:cs="Amiri"/>
          <w:color w:val="111111"/>
          <w:sz w:val="28"/>
          <w:sz w:val="28"/>
          <w:szCs w:val="28"/>
          <w:rtl w:val="true"/>
          <w:lang w:bidi="ar-SA"/>
        </w:rPr>
        <w:t xml:space="preserve">رسالة جامعة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نصائح 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التحذير من النفاق والغضب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مكارم أخلاقه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bookmarkStart w:id="188" w:name="pg16571_187672"/>
    </w:p>
    <w:p>
      <w:pPr>
        <w:pStyle w:val="BookText"/>
        <w:rPr/>
      </w:pPr>
      <w:bookmarkEnd w:id="188"/>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قوة 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السخاء </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 الأخلاق </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ه إنابته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عز وجل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صلاته ودعاؤه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قنوت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دعاء آخر لقنوته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Heading3"/>
        <w:numPr>
          <w:ilvl w:val="2"/>
          <w:numId w:val="1"/>
        </w:numPr>
        <w:rPr/>
      </w:pPr>
      <w:bookmarkStart w:id="189" w:name="__RefHeading___Toc10551928_1280447820"/>
      <w:bookmarkStart w:id="190" w:name="_Toc59"/>
      <w:bookmarkEnd w:id="189"/>
      <w:r>
        <w:rPr>
          <w:rtl w:val="true"/>
        </w:rPr>
        <w:t xml:space="preserve">الامامُ المهدیُ </w:t>
      </w:r>
      <w:r>
        <w:rPr>
          <w:rtl w:val="true"/>
        </w:rPr>
        <w:t>(</w:t>
      </w:r>
      <w:r>
        <w:rPr>
          <w:rtl w:val="true"/>
        </w:rPr>
        <w:t>عليه السلام</w:t>
      </w:r>
      <w:r>
        <w:rPr>
          <w:rtl w:val="true"/>
        </w:rPr>
        <w:t xml:space="preserve">) </w:t>
      </w:r>
      <w:r>
        <w:rPr/>
        <w:t>307</w:t>
      </w:r>
      <w:r>
        <w:rPr>
          <w:rtl w:val="true"/>
        </w:rPr>
        <w:t>-</w:t>
      </w:r>
      <w:r>
        <w:rPr/>
        <w:t>319</w:t>
      </w:r>
      <w:bookmarkEnd w:id="190"/>
    </w:p>
    <w:p>
      <w:pPr>
        <w:pStyle w:val="BookText"/>
        <w:rPr/>
      </w:pPr>
      <w:r>
        <w:rPr>
          <w:rFonts w:ascii="Amiri" w:hAnsi="Amiri" w:eastAsia="Amiri" w:cs="Amiri"/>
          <w:color w:val="111111"/>
          <w:sz w:val="28"/>
          <w:sz w:val="28"/>
          <w:szCs w:val="28"/>
          <w:rtl w:val="true"/>
          <w:lang w:bidi="ar-SA"/>
        </w:rPr>
        <w:t xml:space="preserve">مكارم أخلاقه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شجاعته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صلابته في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سخاؤه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عزّ وجل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قنوت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دعاء آخر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القنوت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مصادر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محتويات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الا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المحرّر الأعظم الرسول الأكرم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زيني دحلان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الشفا بتعريف بأحوال المصطفى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المحرّر الأعظم الرسول الأكرم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زيني دحلان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أخلاق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المحرّر الأعظم الرسول الأكرم محمد عل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المحرّر الأعظم الرسول الأكرم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بتعريف حقوق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المحرّر الأعظم الرسول الأكرم محمد عل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الذهبي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المحرّر الأعظم الرسول الأكرم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المثل 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البحار في فضائل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البحار في فضائل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المثل 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المحرّر الأعظم الرسول الأكرم محمد عل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المحرّر الأعظم الرسول الأكرم محمد عل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البحار في فضائل النبي المختار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عوانة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سرف موضع على ستة أميال من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المحرّر الأعظم الرسول الأكرم محمد عل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أمير المؤمنين علي بن أبي طالب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أمير المؤمنين علي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أمير المؤمنين علي بن أبي طالب الا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الحمقى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خرافة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ثمارها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أمير المؤمنين علي بن أبي طالب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التمثيل والمحاضرة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أمير المؤمنين علي بن أبي طالب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أمير المؤمنين علي بن أبي طالب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على هامش الإصابة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الفالوذج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حلواء تعمل من الدقيق والماء والعسل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التمر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أمير المؤمنين علي بن أبي طالب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لدغته الحيّة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سيدة النساء فاطمة الزهراء عل الا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سيّدة النساء فاطمة الزهراء عل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سيدة نساء العالمين فاطمة الزهراء علاج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سيدة النساء فاطمة الزهراء عليا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سيدة نساء العالمين فاطمة الزهراء علاج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الحماية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تاريخ اليعقوبي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بن علي عليه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الا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على هامش نور الأبصار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في فنون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وجاء فيه أن الشامي انصرف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جوهرة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قراغولي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الدقيق من الثياب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حقيرها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على 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لسعه العقرب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عليه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 مفرده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نجيبة ، وهي الفاضلة من الحيوانات ، وفي بعض المصادر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ألف 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حيدر الحلّى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 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عقد الآل في مناقب الآل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خطط المقريزي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ابن الوردي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الدرية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علي الام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الخميصة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أسود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زين العابدين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زين العابدين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عصب فوه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جف ريقه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زين العابدین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من سيرة أئمة أهل البيت الاعلام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اللغات والأسماء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زين العابدين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زين العابدين الا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زين العابدين الان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زين العابدين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075</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القشرة التي تعلو الجرح عند البرء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زين العابدين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زين العابدين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زين العابدين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زين العابدين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الا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الطين الذي لا رمل فيه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زين العابدين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زين العابدين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الواقية والجنّة الباقية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مخطوط في مكتبة السيد الحكيم ، التسلسل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العاشر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السابع والعشرون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جواد مغنية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الباقر عال الان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الباقر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الباقر لالالا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الباقر اللا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اتذكرة الحمدونية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الباقر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وفنون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القسم الأوّل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كما عرفه علماء الغرب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جعفر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جعفر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جعفر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جعفر الصادق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جعفر الصادق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جعفر الصادق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الجعفرية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الجعفرية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الجعفرية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الجعفرية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جعفر الصادق الملا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الجعفرية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الجعفرية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الجعفرية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الجعفرية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الجعفرية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الجعفرية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جعفر الصادق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الجعفرية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الجعفرية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جعفر الصادق الملا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جعفر الصادق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جعفر الصادق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جعفر الصادق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جعفر الصادق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الجعفرية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الجعفرية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جعفر الصادق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الصادق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الجعفرية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الجعفرية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الصادق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الجعفرية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الجعفرية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الجعفرية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الجعفرية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الجعفرية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الجعفرية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الجعفرية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الجعفرية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الجعفرية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الجعفرية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الجعفرية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جعفر الصادق الملا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الجعفرية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الجعفرية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الجعفرية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الجعفرية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الجعفرية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جعفر الصادق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الجعفرية </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الجعفرية </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الجعفرية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الرياء</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جعفر الصادق الملا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الجعفرية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الجعفرية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الجعفرية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الجعفرية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الجعفرية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جعفر الصادق الا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جعفر الصادق الا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الاثنى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النفس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الجعفرية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تحسين التقبيح وتقبيح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الثعالبي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الجعفرية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جعفر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جعفر الصادق الا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جعفر الصادق الا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جعفر الصادق اللا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جعفر الصادق التالي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عليلال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معك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الواضح المرتفع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عل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عل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عل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عليل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البسط والفرش الفاخرة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الدرّ النظيم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وحقوق العامل في الإسلام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علي الام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علي الام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علي الام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والقصر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النقمة ، وهي العقوبة موضع من أعراض المدينة كان لآل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من حدود الحجاز فيه مزارع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اليقطين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المحصود زرعها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عل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السلام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السلام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السلام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علم الاول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في مناقب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حاتم الشامي ، مخطوط في مكتبة السيد الحكيم العامة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اعلام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عليّ بن موسى الرضا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درأها دفعها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عليّ بن موسى الرضا عل الا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القسم الثاني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الجواد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عليّ بن موسى الرضاء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علي بن موسى الرضاء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علي بن موسى الرضاء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الكساء من الشَّعر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الجواد الا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محمد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عليّ بن موسى الرضا 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حياة الإمام علي بن موسى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عليّ بن موسى الرضا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القسم الثاني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علي بن موسى الرضا 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الجواد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الجواد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الجواد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محمد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جوهرة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الجواد الا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جنوب هراة ، بلد ساكنوه من الشيعة الأشراف ، امتنع أهلها من لعن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 شرف أعظم من امتناعهم من لعن أخي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وباب مدينة 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حبّه صغير جداً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الورقة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مصوّرات مكتبة الإمام أمير المؤمنين</w:t>
      </w:r>
      <w:r>
        <w:rPr>
          <w:rFonts w:eastAsia="IRNazanin" w:cs="IRNazanin"/>
          <w:b w:val="false"/>
          <w:bCs w:val="false"/>
          <w:i w:val="false"/>
          <w:iCs w:val="false"/>
          <w:color w:val="333333"/>
          <w:sz w:val="20"/>
          <w:szCs w:val="20"/>
          <w:rtl w:val="true"/>
        </w:rPr>
        <w:t>.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محمد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الرضوية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الرضوية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على الهادي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علي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على الهادي الالام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علي الهادي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علي الهادي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على غير هدى ، أو التصرف في الأمور على غير هدى</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علي الهادي الان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علي الهادي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علي الهادي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على الهادي الا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يديخوا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يذلّوها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الغبي والأحمق الدنيء البخيل</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علي الهادي الان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علي الهادي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على الهادي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على الهادي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شافية أبي فراس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 الورقة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جوهرة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علي الهادي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الرضويّة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الرضويّة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الرضوية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على الهادي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والضيق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الرضوية الجامعة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أدعية الإمام الحسن العسكري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عرضنا إلى النصوص المتظافرة في خروج الإمام المهدي الله في كتابنا حياة الإمام المهدي المنتظر المصلح الأعظم الملا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المهدي المنتظر المصلح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غيبة النعماني</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المهدي المنتظر المصلح الأعظم ال الان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الغيبة للشيخ الطوسي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المهدي المنتظر المصلح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غيبة النعماني</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المهدي المنتظر المصلح الأعظم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المهدي المنتظر المصلح الأعظم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المهدي المنتظر المصلح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المهدي المنتظر المصلح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image" Target="media/image2.jpeg"/><Relationship Id="rId359" Type="http://schemas.openxmlformats.org/officeDocument/2006/relationships/image" Target="media/image2.jpeg"/><Relationship Id="rId360" Type="http://schemas.openxmlformats.org/officeDocument/2006/relationships/footer" Target="footer353.xml"/><Relationship Id="rId361" Type="http://schemas.openxmlformats.org/officeDocument/2006/relationships/footnotes" Target="footnotes.xml"/><Relationship Id="rId362" Type="http://schemas.openxmlformats.org/officeDocument/2006/relationships/numbering" Target="numbering.xml"/><Relationship Id="rId363" Type="http://schemas.openxmlformats.org/officeDocument/2006/relationships/fontTable" Target="fontTable.xml"/><Relationship Id="rId364" Type="http://schemas.openxmlformats.org/officeDocument/2006/relationships/settings" Target="settings.xml"/><Relationship Id="rId3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357</Pages>
  <Words>67647</Words>
  <Characters>267131</Characters>
  <CharactersWithSpaces>332494</CharactersWithSpaces>
  <Paragraphs>3150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2026-08-25T15:09:19Z</dcterms:created>
  <dc:creator>ghaemiyeh.com</dc:creator>
  <dc:description/>
  <dc:language>en-US</dc:language>
  <cp:lastModifiedBy/>
  <dcterms:modified xsi:type="dcterms:W3CDTF">2026-08-25T18:39:29Z</dcterms:modified>
  <cp:revision>1</cp:revision>
  <dc:subject/>
  <dc:title>موسوعة سیرة أهل البیت علیهم السلام جلد 40</dc:title>
</cp:coreProperties>
</file>

<file path=docProps/custom.xml><?xml version="1.0" encoding="utf-8"?>
<Properties xmlns="http://schemas.openxmlformats.org/officeDocument/2006/custom-properties" xmlns:vt="http://schemas.openxmlformats.org/officeDocument/2006/docPropsVTypes"/>
</file>