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0211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760211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602118_1280447820">
            <w:r>
              <w:rPr>
                <w:webHidden/>
                <w:rStyle w:val="IndexLink"/>
                <w:rtl w:val="true"/>
              </w:rPr>
              <w:t>كتاب تاريخ أميرالمؤمنين علي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7602120_1280447820">
            <w:r>
              <w:rPr>
                <w:webHidden/>
                <w:rStyle w:val="IndexLink"/>
                <w:rtl w:val="true"/>
              </w:rPr>
              <w:t>أبواب</w:t>
            </w:r>
            <w:r>
              <w:rPr>
                <w:rStyle w:val="IndexLink"/>
                <w:rtl w:val="true"/>
              </w:rPr>
              <w:tab/>
            </w:r>
            <w:r>
              <w:rPr>
                <w:rStyle w:val="IndexLink"/>
              </w:rPr>
              <w:t>10</w:t>
            </w:r>
          </w:hyperlink>
        </w:p>
        <w:p>
          <w:pPr>
            <w:pStyle w:val="Contents4"/>
            <w:tabs>
              <w:tab w:val="clear" w:pos="8176"/>
              <w:tab w:val="right" w:pos="9026" w:leader="dot"/>
            </w:tabs>
            <w:rPr/>
          </w:pPr>
          <w:hyperlink w:anchor="__RefHeading___Toc7602122_1280447820">
            <w:r>
              <w:rPr>
                <w:webHidden/>
                <w:rStyle w:val="IndexLink"/>
                <w:rtl w:val="true"/>
              </w:rPr>
              <w:t xml:space="preserve">باب </w:t>
            </w:r>
            <w:r>
              <w:rPr>
                <w:rStyle w:val="IndexLink"/>
              </w:rPr>
              <w:t>4</w:t>
            </w:r>
            <w:r>
              <w:rPr>
                <w:rStyle w:val="IndexLink"/>
                <w:rtl w:val="true"/>
              </w:rPr>
              <w:t xml:space="preserve">: </w:t>
            </w:r>
            <w:r>
              <w:rPr>
                <w:rStyle w:val="IndexLink"/>
                <w:rtl w:val="true"/>
              </w:rPr>
              <w:t>انه صلوات الله عليه الوصى و سيّد الأوصياء ، وخير الخلق بعد النبيّ صلّي الله عليه و آله و أن من أبي ذلك أو شك فيه فهو كافر</w:t>
            </w:r>
            <w:r>
              <w:rPr>
                <w:rStyle w:val="IndexLink"/>
                <w:rtl w:val="true"/>
              </w:rPr>
              <w:tab/>
            </w:r>
            <w:r>
              <w:rPr>
                <w:rStyle w:val="IndexLink"/>
              </w:rPr>
              <w:t>10</w:t>
            </w:r>
          </w:hyperlink>
        </w:p>
        <w:p>
          <w:pPr>
            <w:pStyle w:val="Contents4"/>
            <w:tabs>
              <w:tab w:val="clear" w:pos="8176"/>
              <w:tab w:val="right" w:pos="9026" w:leader="dot"/>
            </w:tabs>
            <w:rPr/>
          </w:pPr>
          <w:hyperlink w:anchor="__RefHeading___Toc7602124_1280447820">
            <w:r>
              <w:rPr>
                <w:webHidden/>
                <w:rStyle w:val="IndexLink"/>
                <w:rtl w:val="true"/>
              </w:rPr>
              <w:t xml:space="preserve">باب </w:t>
            </w:r>
            <w:r>
              <w:rPr>
                <w:rStyle w:val="IndexLink"/>
              </w:rPr>
              <w:t>5</w:t>
            </w:r>
            <w:r>
              <w:rPr>
                <w:rStyle w:val="IndexLink"/>
                <w:rtl w:val="true"/>
              </w:rPr>
              <w:t xml:space="preserve">: </w:t>
            </w:r>
            <w:r>
              <w:rPr>
                <w:rStyle w:val="IndexLink"/>
                <w:rtl w:val="true"/>
              </w:rPr>
              <w:t>في أنه عليه السّلام مع الحق و الحق معه و أنه يجب طاعته على الخلق و أن ولايته ولاية الله عزّ و جلّ</w:t>
            </w:r>
            <w:r>
              <w:rPr>
                <w:rStyle w:val="IndexLink"/>
                <w:rtl w:val="true"/>
              </w:rPr>
              <w:tab/>
            </w:r>
            <w:r>
              <w:rPr>
                <w:rStyle w:val="IndexLink"/>
              </w:rPr>
              <w:t>13</w:t>
            </w:r>
          </w:hyperlink>
        </w:p>
        <w:p>
          <w:pPr>
            <w:pStyle w:val="Contents4"/>
            <w:tabs>
              <w:tab w:val="clear" w:pos="8176"/>
              <w:tab w:val="right" w:pos="9026" w:leader="dot"/>
            </w:tabs>
            <w:rPr/>
          </w:pPr>
          <w:hyperlink w:anchor="__RefHeading___Toc7602126_1280447820">
            <w:r>
              <w:rPr>
                <w:webHidden/>
                <w:rStyle w:val="IndexLink"/>
                <w:rtl w:val="true"/>
              </w:rPr>
              <w:t xml:space="preserve">باب </w:t>
            </w:r>
            <w:r>
              <w:rPr>
                <w:rStyle w:val="IndexLink"/>
              </w:rPr>
              <w:t>6</w:t>
            </w:r>
            <w:r>
              <w:rPr>
                <w:rStyle w:val="IndexLink"/>
                <w:rtl w:val="true"/>
              </w:rPr>
              <w:t xml:space="preserve">: </w:t>
            </w:r>
            <w:r>
              <w:rPr>
                <w:rStyle w:val="IndexLink"/>
                <w:rtl w:val="true"/>
              </w:rPr>
              <w:t>طهارته و عصمته صلى الله علیه و آله</w:t>
            </w:r>
            <w:r>
              <w:rPr>
                <w:rStyle w:val="IndexLink"/>
                <w:rtl w:val="true"/>
              </w:rPr>
              <w:tab/>
            </w:r>
            <w:r>
              <w:rPr>
                <w:rStyle w:val="IndexLink"/>
              </w:rPr>
              <w:t>19</w:t>
            </w:r>
          </w:hyperlink>
        </w:p>
        <w:p>
          <w:pPr>
            <w:pStyle w:val="Contents4"/>
            <w:tabs>
              <w:tab w:val="clear" w:pos="8176"/>
              <w:tab w:val="right" w:pos="9026" w:leader="dot"/>
            </w:tabs>
            <w:rPr/>
          </w:pPr>
          <w:hyperlink w:anchor="__RefHeading___Toc7602128_1280447820">
            <w:r>
              <w:rPr>
                <w:webHidden/>
                <w:rStyle w:val="IndexLink"/>
                <w:rtl w:val="true"/>
              </w:rPr>
              <w:t xml:space="preserve">باب </w:t>
            </w:r>
            <w:r>
              <w:rPr>
                <w:rStyle w:val="IndexLink"/>
              </w:rPr>
              <w:t>7</w:t>
            </w:r>
            <w:r>
              <w:rPr>
                <w:rStyle w:val="IndexLink"/>
                <w:rtl w:val="true"/>
              </w:rPr>
              <w:t xml:space="preserve">: </w:t>
            </w:r>
            <w:r>
              <w:rPr>
                <w:rStyle w:val="IndexLink"/>
                <w:rtl w:val="true"/>
              </w:rPr>
              <w:t>جوامع الاخبار الدالة على امامته من طرق الخاصة والعامة</w:t>
            </w:r>
            <w:r>
              <w:rPr>
                <w:rStyle w:val="IndexLink"/>
                <w:rtl w:val="true"/>
              </w:rPr>
              <w:tab/>
            </w:r>
            <w:r>
              <w:rPr>
                <w:rStyle w:val="IndexLink"/>
              </w:rPr>
              <w:t>23</w:t>
            </w:r>
          </w:hyperlink>
        </w:p>
        <w:p>
          <w:pPr>
            <w:pStyle w:val="Contents4"/>
            <w:tabs>
              <w:tab w:val="clear" w:pos="8176"/>
              <w:tab w:val="right" w:pos="9026" w:leader="dot"/>
            </w:tabs>
            <w:rPr/>
          </w:pPr>
          <w:hyperlink w:anchor="__RefHeading___Toc7602130_1280447820">
            <w:r>
              <w:rPr>
                <w:webHidden/>
                <w:rStyle w:val="IndexLink"/>
                <w:rtl w:val="true"/>
              </w:rPr>
              <w:t xml:space="preserve">باب </w:t>
            </w:r>
            <w:r>
              <w:rPr>
                <w:rStyle w:val="IndexLink"/>
              </w:rPr>
              <w:t>8</w:t>
            </w:r>
            <w:r>
              <w:rPr>
                <w:rStyle w:val="IndexLink"/>
                <w:rtl w:val="true"/>
              </w:rPr>
              <w:t xml:space="preserve">: </w:t>
            </w:r>
            <w:r>
              <w:rPr>
                <w:rStyle w:val="IndexLink"/>
                <w:rtl w:val="true"/>
              </w:rPr>
              <w:t>نادر فيما امتحن الله به أمير المؤمنين صلوات الله عليه فى حياة النبيّ صلى الله عليه و آله و بعد وفاته</w:t>
            </w:r>
            <w:r>
              <w:rPr>
                <w:rStyle w:val="IndexLink"/>
                <w:rtl w:val="true"/>
              </w:rPr>
              <w:tab/>
            </w:r>
            <w:r>
              <w:rPr>
                <w:rStyle w:val="IndexLink"/>
              </w:rPr>
              <w:t>29</w:t>
            </w:r>
          </w:hyperlink>
        </w:p>
        <w:p>
          <w:pPr>
            <w:pStyle w:val="Contents3"/>
            <w:tabs>
              <w:tab w:val="clear" w:pos="8459"/>
              <w:tab w:val="right" w:pos="9026" w:leader="dot"/>
            </w:tabs>
            <w:rPr/>
          </w:pPr>
          <w:hyperlink w:anchor="__RefHeading___Toc7602132_1280447820">
            <w:r>
              <w:rPr>
                <w:webHidden/>
                <w:rStyle w:val="IndexLink"/>
                <w:rtl w:val="true"/>
              </w:rPr>
              <w:t>أبواب</w:t>
            </w:r>
            <w:r>
              <w:rPr>
                <w:rStyle w:val="IndexLink"/>
                <w:rtl w:val="true"/>
              </w:rPr>
              <w:t xml:space="preserve">: </w:t>
            </w:r>
            <w:r>
              <w:rPr>
                <w:rStyle w:val="IndexLink"/>
                <w:rtl w:val="true"/>
              </w:rPr>
              <w:t>فضائله و مناقبه صلوات الله عليه وهى مشحونة بالنصوص</w:t>
            </w:r>
            <w:r>
              <w:rPr>
                <w:rStyle w:val="IndexLink"/>
                <w:rtl w:val="true"/>
              </w:rPr>
              <w:tab/>
            </w:r>
            <w:r>
              <w:rPr>
                <w:rStyle w:val="IndexLink"/>
              </w:rPr>
              <w:t>46</w:t>
            </w:r>
          </w:hyperlink>
        </w:p>
        <w:p>
          <w:pPr>
            <w:pStyle w:val="Contents4"/>
            <w:tabs>
              <w:tab w:val="clear" w:pos="8176"/>
              <w:tab w:val="right" w:pos="9026" w:leader="dot"/>
            </w:tabs>
            <w:rPr/>
          </w:pPr>
          <w:hyperlink w:anchor="__RefHeading___Toc7602134_1280447820">
            <w:r>
              <w:rPr>
                <w:webHidden/>
                <w:rStyle w:val="IndexLink"/>
                <w:rtl w:val="true"/>
              </w:rPr>
              <w:t xml:space="preserve">باب </w:t>
            </w:r>
            <w:r>
              <w:rPr>
                <w:rStyle w:val="IndexLink"/>
              </w:rPr>
              <w:t>1</w:t>
            </w:r>
            <w:r>
              <w:rPr>
                <w:rStyle w:val="IndexLink"/>
                <w:rtl w:val="true"/>
              </w:rPr>
              <w:t xml:space="preserve">: </w:t>
            </w:r>
            <w:r>
              <w:rPr>
                <w:rStyle w:val="IndexLink"/>
                <w:rtl w:val="true"/>
              </w:rPr>
              <w:t>ثواب ذکر فضائله و النظر اليها و استماعها، و ان النظر اليه و الى الأئمة من ولده صلوات الله عليهم عبادة</w:t>
            </w:r>
            <w:r>
              <w:rPr>
                <w:rStyle w:val="IndexLink"/>
                <w:rtl w:val="true"/>
              </w:rPr>
              <w:tab/>
            </w:r>
            <w:r>
              <w:rPr>
                <w:rStyle w:val="IndexLink"/>
              </w:rPr>
              <w:t>46</w:t>
            </w:r>
          </w:hyperlink>
        </w:p>
        <w:p>
          <w:pPr>
            <w:pStyle w:val="Contents4"/>
            <w:tabs>
              <w:tab w:val="clear" w:pos="8176"/>
              <w:tab w:val="right" w:pos="9026" w:leader="dot"/>
            </w:tabs>
            <w:rPr/>
          </w:pPr>
          <w:hyperlink w:anchor="__RefHeading___Toc7602136_1280447820">
            <w:r>
              <w:rPr>
                <w:webHidden/>
                <w:rStyle w:val="IndexLink"/>
                <w:rtl w:val="true"/>
              </w:rPr>
              <w:t xml:space="preserve">باب </w:t>
            </w:r>
            <w:r>
              <w:rPr>
                <w:rStyle w:val="IndexLink"/>
              </w:rPr>
              <w:t>2</w:t>
            </w:r>
            <w:r>
              <w:rPr>
                <w:rStyle w:val="IndexLink"/>
                <w:rtl w:val="true"/>
              </w:rPr>
              <w:t xml:space="preserve">: </w:t>
            </w:r>
            <w:r>
              <w:rPr>
                <w:rStyle w:val="IndexLink"/>
                <w:rtl w:val="true"/>
              </w:rPr>
              <w:t>أنه صلوات الله عليه سبق الناس في الاسلام و الايمان و البيعة و الصلوات زماناً و رتبة و أنه الصديق و الفاروق و فيه كثير من النصوص و المناقب</w:t>
            </w:r>
            <w:r>
              <w:rPr>
                <w:rStyle w:val="IndexLink"/>
                <w:rtl w:val="true"/>
              </w:rPr>
              <w:tab/>
            </w:r>
            <w:r>
              <w:rPr>
                <w:rStyle w:val="IndexLink"/>
              </w:rPr>
              <w:t>49</w:t>
            </w:r>
          </w:hyperlink>
        </w:p>
        <w:p>
          <w:pPr>
            <w:pStyle w:val="Contents4"/>
            <w:tabs>
              <w:tab w:val="clear" w:pos="8176"/>
              <w:tab w:val="right" w:pos="9026" w:leader="dot"/>
            </w:tabs>
            <w:rPr/>
          </w:pPr>
          <w:hyperlink w:anchor="__RefHeading___Toc7602138_1280447820">
            <w:r>
              <w:rPr>
                <w:webHidden/>
                <w:rStyle w:val="IndexLink"/>
                <w:rtl w:val="true"/>
              </w:rPr>
              <w:t xml:space="preserve">باب </w:t>
            </w:r>
            <w:r>
              <w:rPr>
                <w:rStyle w:val="IndexLink"/>
              </w:rPr>
              <w:t>3</w:t>
            </w:r>
            <w:r>
              <w:rPr>
                <w:rStyle w:val="IndexLink"/>
                <w:rtl w:val="true"/>
              </w:rPr>
              <w:t xml:space="preserve">: </w:t>
            </w:r>
            <w:r>
              <w:rPr>
                <w:rStyle w:val="IndexLink"/>
                <w:rtl w:val="true"/>
              </w:rPr>
              <w:t>الاخوة و فيه كثير من النصوص</w:t>
            </w:r>
            <w:r>
              <w:rPr>
                <w:rStyle w:val="IndexLink"/>
                <w:rtl w:val="true"/>
              </w:rPr>
              <w:tab/>
            </w:r>
            <w:r>
              <w:rPr>
                <w:rStyle w:val="IndexLink"/>
              </w:rPr>
              <w:t>56</w:t>
            </w:r>
          </w:hyperlink>
        </w:p>
        <w:p>
          <w:pPr>
            <w:pStyle w:val="Contents4"/>
            <w:tabs>
              <w:tab w:val="clear" w:pos="8176"/>
              <w:tab w:val="right" w:pos="9026" w:leader="dot"/>
            </w:tabs>
            <w:rPr/>
          </w:pPr>
          <w:hyperlink w:anchor="__RefHeading___Toc7602140_1280447820">
            <w:r>
              <w:rPr>
                <w:webHidden/>
                <w:rStyle w:val="IndexLink"/>
                <w:rtl w:val="true"/>
              </w:rPr>
              <w:t xml:space="preserve">باب </w:t>
            </w:r>
            <w:r>
              <w:rPr>
                <w:rStyle w:val="IndexLink"/>
              </w:rPr>
              <w:t>4</w:t>
            </w:r>
            <w:r>
              <w:rPr>
                <w:rStyle w:val="IndexLink"/>
                <w:rtl w:val="true"/>
              </w:rPr>
              <w:t xml:space="preserve">: </w:t>
            </w:r>
            <w:r>
              <w:rPr>
                <w:rStyle w:val="IndexLink"/>
                <w:rtl w:val="true"/>
              </w:rPr>
              <w:t>خبر الطير و أنه أحب الخلق الى الله</w:t>
            </w:r>
            <w:r>
              <w:rPr>
                <w:rStyle w:val="IndexLink"/>
                <w:rtl w:val="true"/>
              </w:rPr>
              <w:tab/>
            </w:r>
            <w:r>
              <w:rPr>
                <w:rStyle w:val="IndexLink"/>
              </w:rPr>
              <w:t>62</w:t>
            </w:r>
          </w:hyperlink>
        </w:p>
        <w:p>
          <w:pPr>
            <w:pStyle w:val="Contents4"/>
            <w:tabs>
              <w:tab w:val="clear" w:pos="8176"/>
              <w:tab w:val="right" w:pos="9026" w:leader="dot"/>
            </w:tabs>
            <w:rPr/>
          </w:pPr>
          <w:hyperlink w:anchor="__RefHeading___Toc7602142_1280447820">
            <w:r>
              <w:rPr>
                <w:webHidden/>
                <w:rStyle w:val="IndexLink"/>
                <w:rtl w:val="true"/>
              </w:rPr>
              <w:t xml:space="preserve">باب </w:t>
            </w:r>
            <w:r>
              <w:rPr>
                <w:rStyle w:val="IndexLink"/>
              </w:rPr>
              <w:t>5</w:t>
            </w:r>
            <w:r>
              <w:rPr>
                <w:rStyle w:val="IndexLink"/>
                <w:rtl w:val="true"/>
              </w:rPr>
              <w:t xml:space="preserve">: </w:t>
            </w:r>
            <w:r>
              <w:rPr>
                <w:rStyle w:val="IndexLink"/>
                <w:rtl w:val="true"/>
              </w:rPr>
              <w:t>ما ظهر من فضله صلوات الله عليها يوم الخندق</w:t>
            </w:r>
            <w:r>
              <w:rPr>
                <w:rStyle w:val="IndexLink"/>
                <w:rtl w:val="true"/>
              </w:rPr>
              <w:tab/>
            </w:r>
            <w:r>
              <w:rPr>
                <w:rStyle w:val="IndexLink"/>
              </w:rPr>
              <w:t>65</w:t>
            </w:r>
          </w:hyperlink>
        </w:p>
        <w:p>
          <w:pPr>
            <w:pStyle w:val="Contents4"/>
            <w:tabs>
              <w:tab w:val="clear" w:pos="8176"/>
              <w:tab w:val="right" w:pos="9026" w:leader="dot"/>
            </w:tabs>
            <w:rPr/>
          </w:pPr>
          <w:hyperlink w:anchor="__RefHeading___Toc7602144_1280447820">
            <w:r>
              <w:rPr>
                <w:webHidden/>
                <w:rStyle w:val="IndexLink"/>
                <w:rtl w:val="true"/>
              </w:rPr>
              <w:t xml:space="preserve">باب </w:t>
            </w:r>
            <w:r>
              <w:rPr>
                <w:rStyle w:val="IndexLink"/>
              </w:rPr>
              <w:t>6</w:t>
            </w:r>
            <w:r>
              <w:rPr>
                <w:rStyle w:val="IndexLink"/>
                <w:rtl w:val="true"/>
              </w:rPr>
              <w:t xml:space="preserve">: </w:t>
            </w:r>
            <w:r>
              <w:rPr>
                <w:rStyle w:val="IndexLink"/>
                <w:rtl w:val="true"/>
              </w:rPr>
              <w:t>ما ظهر من فضله صلوات الله عليهما في غزوة خيبر</w:t>
            </w:r>
            <w:r>
              <w:rPr>
                <w:rStyle w:val="IndexLink"/>
                <w:rtl w:val="true"/>
              </w:rPr>
              <w:tab/>
            </w:r>
            <w:r>
              <w:rPr>
                <w:rStyle w:val="IndexLink"/>
              </w:rPr>
              <w:t>71</w:t>
            </w:r>
          </w:hyperlink>
        </w:p>
        <w:p>
          <w:pPr>
            <w:pStyle w:val="Contents4"/>
            <w:tabs>
              <w:tab w:val="clear" w:pos="8176"/>
              <w:tab w:val="right" w:pos="9026" w:leader="dot"/>
            </w:tabs>
            <w:rPr/>
          </w:pPr>
          <w:hyperlink w:anchor="__RefHeading___Toc7602146_1280447820">
            <w:r>
              <w:rPr>
                <w:webHidden/>
                <w:rStyle w:val="IndexLink"/>
                <w:rtl w:val="true"/>
              </w:rPr>
              <w:t xml:space="preserve">باب </w:t>
            </w:r>
            <w:r>
              <w:rPr>
                <w:rStyle w:val="IndexLink"/>
              </w:rPr>
              <w:t>7</w:t>
            </w:r>
            <w:r>
              <w:rPr>
                <w:rStyle w:val="IndexLink"/>
                <w:rtl w:val="true"/>
              </w:rPr>
              <w:t xml:space="preserve">: </w:t>
            </w:r>
            <w:r>
              <w:rPr>
                <w:rStyle w:val="IndexLink"/>
                <w:rtl w:val="true"/>
              </w:rPr>
              <w:t>ان النبيّ صلّى الله عليه و آله أمر بسد الابواب الشارعة الى المسجد الّا بابه صلوات الله عليه</w:t>
            </w:r>
            <w:r>
              <w:rPr>
                <w:rStyle w:val="IndexLink"/>
                <w:rtl w:val="true"/>
              </w:rPr>
              <w:tab/>
            </w:r>
            <w:r>
              <w:rPr>
                <w:rStyle w:val="IndexLink"/>
              </w:rPr>
              <w:t>77</w:t>
            </w:r>
          </w:hyperlink>
        </w:p>
        <w:p>
          <w:pPr>
            <w:pStyle w:val="Contents4"/>
            <w:tabs>
              <w:tab w:val="clear" w:pos="8176"/>
              <w:tab w:val="right" w:pos="9026" w:leader="dot"/>
            </w:tabs>
            <w:rPr/>
          </w:pPr>
          <w:hyperlink w:anchor="__RefHeading___Toc7602148_1280447820">
            <w:r>
              <w:rPr>
                <w:webHidden/>
                <w:rStyle w:val="IndexLink"/>
                <w:rtl w:val="true"/>
              </w:rPr>
              <w:t xml:space="preserve">باب </w:t>
            </w:r>
            <w:r>
              <w:rPr>
                <w:rStyle w:val="IndexLink"/>
              </w:rPr>
              <w:t>8</w:t>
            </w:r>
            <w:r>
              <w:rPr>
                <w:rStyle w:val="IndexLink"/>
                <w:rtl w:val="true"/>
              </w:rPr>
              <w:t xml:space="preserve">: </w:t>
            </w:r>
            <w:r>
              <w:rPr>
                <w:rStyle w:val="IndexLink"/>
                <w:rtl w:val="true"/>
              </w:rPr>
              <w:t>أن فيه عليه السلام خصال الانبياء و اشتراكه مع نبينا فى جميع الفضائل سوى النبوة</w:t>
            </w:r>
            <w:r>
              <w:rPr>
                <w:rStyle w:val="IndexLink"/>
                <w:rtl w:val="true"/>
              </w:rPr>
              <w:tab/>
            </w:r>
            <w:r>
              <w:rPr>
                <w:rStyle w:val="IndexLink"/>
              </w:rPr>
              <w:t>81</w:t>
            </w:r>
          </w:hyperlink>
        </w:p>
        <w:p>
          <w:pPr>
            <w:pStyle w:val="Contents4"/>
            <w:tabs>
              <w:tab w:val="clear" w:pos="8176"/>
              <w:tab w:val="right" w:pos="9026" w:leader="dot"/>
            </w:tabs>
            <w:rPr/>
          </w:pPr>
          <w:hyperlink w:anchor="__RefHeading___Toc7602150_1280447820">
            <w:r>
              <w:rPr>
                <w:webHidden/>
                <w:rStyle w:val="IndexLink"/>
                <w:rtl w:val="true"/>
              </w:rPr>
              <w:t xml:space="preserve">باب </w:t>
            </w:r>
            <w:r>
              <w:rPr>
                <w:rStyle w:val="IndexLink"/>
              </w:rPr>
              <w:t>9</w:t>
            </w:r>
            <w:r>
              <w:rPr>
                <w:rStyle w:val="IndexLink"/>
                <w:rtl w:val="true"/>
              </w:rPr>
              <w:t xml:space="preserve">: </w:t>
            </w:r>
            <w:r>
              <w:rPr>
                <w:rStyle w:val="IndexLink"/>
                <w:rtl w:val="true"/>
              </w:rPr>
              <w:t>فضله علیه السلام على سائر الائمة عليهم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7602152_1280447820">
            <w:r>
              <w:rPr>
                <w:webHidden/>
                <w:rStyle w:val="IndexLink"/>
                <w:rtl w:val="true"/>
              </w:rPr>
              <w:t xml:space="preserve">باب </w:t>
            </w:r>
            <w:r>
              <w:rPr>
                <w:rStyle w:val="IndexLink"/>
              </w:rPr>
              <w:t>10</w:t>
            </w:r>
            <w:r>
              <w:rPr>
                <w:rStyle w:val="IndexLink"/>
                <w:rtl w:val="true"/>
              </w:rPr>
              <w:t xml:space="preserve">: </w:t>
            </w:r>
            <w:r>
              <w:rPr>
                <w:rStyle w:val="IndexLink"/>
                <w:rtl w:val="true"/>
              </w:rPr>
              <w:t>نزول الماء لغسله عليه السلام من السماء</w:t>
            </w:r>
            <w:r>
              <w:rPr>
                <w:rStyle w:val="IndexLink"/>
                <w:rtl w:val="true"/>
              </w:rPr>
              <w:tab/>
            </w:r>
            <w:r>
              <w:rPr>
                <w:rStyle w:val="IndexLink"/>
              </w:rPr>
              <w:t>85</w:t>
            </w:r>
          </w:hyperlink>
        </w:p>
        <w:p>
          <w:pPr>
            <w:pStyle w:val="Contents4"/>
            <w:tabs>
              <w:tab w:val="clear" w:pos="8176"/>
              <w:tab w:val="right" w:pos="9026" w:leader="dot"/>
            </w:tabs>
            <w:rPr/>
          </w:pPr>
          <w:hyperlink w:anchor="__RefHeading___Toc7602154_1280447820">
            <w:r>
              <w:rPr>
                <w:webHidden/>
                <w:rStyle w:val="IndexLink"/>
                <w:rtl w:val="true"/>
              </w:rPr>
              <w:t xml:space="preserve">باب </w:t>
            </w:r>
            <w:r>
              <w:rPr>
                <w:rStyle w:val="IndexLink"/>
              </w:rPr>
              <w:t>11</w:t>
            </w:r>
            <w:r>
              <w:rPr>
                <w:rStyle w:val="IndexLink"/>
                <w:rtl w:val="true"/>
              </w:rPr>
              <w:t xml:space="preserve">: </w:t>
            </w:r>
            <w:r>
              <w:rPr>
                <w:rStyle w:val="IndexLink"/>
                <w:rtl w:val="true"/>
              </w:rPr>
              <w:t>تحف الله تعالی و هدایاه و تحياته الى رسول الله و أمير المؤمنين صلوات الله عليهما و على آلهما</w:t>
            </w:r>
            <w:r>
              <w:rPr>
                <w:rStyle w:val="IndexLink"/>
                <w:rtl w:val="true"/>
              </w:rPr>
              <w:tab/>
            </w:r>
            <w:r>
              <w:rPr>
                <w:rStyle w:val="IndexLink"/>
              </w:rPr>
              <w:t>88</w:t>
            </w:r>
          </w:hyperlink>
        </w:p>
        <w:p>
          <w:pPr>
            <w:pStyle w:val="Contents4"/>
            <w:tabs>
              <w:tab w:val="clear" w:pos="8176"/>
              <w:tab w:val="right" w:pos="9026" w:leader="dot"/>
            </w:tabs>
            <w:rPr/>
          </w:pPr>
          <w:hyperlink w:anchor="__RefHeading___Toc7602156_1280447820">
            <w:r>
              <w:rPr>
                <w:webHidden/>
                <w:rStyle w:val="IndexLink"/>
                <w:rtl w:val="true"/>
              </w:rPr>
              <w:t xml:space="preserve">باب </w:t>
            </w:r>
            <w:r>
              <w:rPr>
                <w:rStyle w:val="IndexLink"/>
              </w:rPr>
              <w:t>12</w:t>
            </w:r>
            <w:r>
              <w:rPr>
                <w:rStyle w:val="IndexLink"/>
                <w:rtl w:val="true"/>
              </w:rPr>
              <w:t xml:space="preserve">: </w:t>
            </w:r>
            <w:r>
              <w:rPr>
                <w:rStyle w:val="IndexLink"/>
                <w:rtl w:val="true"/>
              </w:rPr>
              <w:t>أن الخضر كان يأتيه عليهما السلام وكلامه مع الاوصياء</w:t>
            </w:r>
            <w:r>
              <w:rPr>
                <w:rStyle w:val="IndexLink"/>
                <w:rtl w:val="true"/>
              </w:rPr>
              <w:tab/>
            </w:r>
            <w:r>
              <w:rPr>
                <w:rStyle w:val="IndexLink"/>
              </w:rPr>
              <w:t>91</w:t>
            </w:r>
          </w:hyperlink>
        </w:p>
        <w:p>
          <w:pPr>
            <w:pStyle w:val="Contents4"/>
            <w:tabs>
              <w:tab w:val="clear" w:pos="8176"/>
              <w:tab w:val="right" w:pos="9026" w:leader="dot"/>
            </w:tabs>
            <w:rPr/>
          </w:pPr>
          <w:hyperlink w:anchor="__RefHeading___Toc7602158_1280447820">
            <w:r>
              <w:rPr>
                <w:webHidden/>
                <w:rStyle w:val="IndexLink"/>
                <w:rtl w:val="true"/>
              </w:rPr>
              <w:t xml:space="preserve">باب </w:t>
            </w:r>
            <w:r>
              <w:rPr>
                <w:rStyle w:val="IndexLink"/>
              </w:rPr>
              <w:t>13</w:t>
            </w:r>
            <w:r>
              <w:rPr>
                <w:rStyle w:val="IndexLink"/>
                <w:rtl w:val="true"/>
              </w:rPr>
              <w:t xml:space="preserve">: </w:t>
            </w:r>
            <w:r>
              <w:rPr>
                <w:rStyle w:val="IndexLink"/>
                <w:rtl w:val="true"/>
              </w:rPr>
              <w:t>أن الله تعالى أقدره على سير الآفاق، و سخر له السحاب و هيأله الاسباب و فيه ذهابه صلوات الله عليه الى أصحاب الكهف</w:t>
            </w:r>
            <w:r>
              <w:rPr>
                <w:rStyle w:val="IndexLink"/>
                <w:rtl w:val="true"/>
              </w:rPr>
              <w:tab/>
            </w:r>
            <w:r>
              <w:rPr>
                <w:rStyle w:val="IndexLink"/>
              </w:rPr>
              <w:t>94</w:t>
            </w:r>
          </w:hyperlink>
        </w:p>
        <w:p>
          <w:pPr>
            <w:pStyle w:val="Contents4"/>
            <w:tabs>
              <w:tab w:val="clear" w:pos="8176"/>
              <w:tab w:val="right" w:pos="9026" w:leader="dot"/>
            </w:tabs>
            <w:rPr/>
          </w:pPr>
          <w:hyperlink w:anchor="__RefHeading___Toc7602160_1280447820">
            <w:r>
              <w:rPr>
                <w:webHidden/>
                <w:rStyle w:val="IndexLink"/>
                <w:rtl w:val="true"/>
              </w:rPr>
              <w:t xml:space="preserve">باب </w:t>
            </w:r>
            <w:r>
              <w:rPr>
                <w:rStyle w:val="IndexLink"/>
              </w:rPr>
              <w:t>14</w:t>
            </w:r>
            <w:r>
              <w:rPr>
                <w:rStyle w:val="IndexLink"/>
                <w:rtl w:val="true"/>
              </w:rPr>
              <w:t xml:space="preserve">: </w:t>
            </w:r>
            <w:r>
              <w:rPr>
                <w:rStyle w:val="IndexLink"/>
                <w:rtl w:val="true"/>
              </w:rPr>
              <w:t>أن الله تعالى ناجاه صلوات الله عليه و أن الروح يلقى اليه و جبرئيل أملى عليه</w:t>
            </w:r>
            <w:r>
              <w:rPr>
                <w:rStyle w:val="IndexLink"/>
                <w:rtl w:val="true"/>
              </w:rPr>
              <w:tab/>
            </w:r>
            <w:r>
              <w:rPr>
                <w:rStyle w:val="IndexLink"/>
              </w:rPr>
              <w:t>97</w:t>
            </w:r>
          </w:hyperlink>
        </w:p>
        <w:p>
          <w:pPr>
            <w:pStyle w:val="Contents4"/>
            <w:tabs>
              <w:tab w:val="clear" w:pos="8176"/>
              <w:tab w:val="right" w:pos="9026" w:leader="dot"/>
            </w:tabs>
            <w:rPr/>
          </w:pPr>
          <w:hyperlink w:anchor="__RefHeading___Toc7602162_1280447820">
            <w:r>
              <w:rPr>
                <w:webHidden/>
                <w:rStyle w:val="IndexLink"/>
                <w:rtl w:val="true"/>
              </w:rPr>
              <w:t xml:space="preserve">باب </w:t>
            </w:r>
            <w:r>
              <w:rPr>
                <w:rStyle w:val="IndexLink"/>
              </w:rPr>
              <w:t>15</w:t>
            </w:r>
            <w:r>
              <w:rPr>
                <w:rStyle w:val="IndexLink"/>
                <w:rtl w:val="true"/>
              </w:rPr>
              <w:t xml:space="preserve">: </w:t>
            </w:r>
            <w:r>
              <w:rPr>
                <w:rStyle w:val="IndexLink"/>
                <w:rtl w:val="true"/>
              </w:rPr>
              <w:t>اراءته عليه السلام ملكوت السماوات والارض و عروجه الى السماء</w:t>
            </w:r>
            <w:r>
              <w:rPr>
                <w:rStyle w:val="IndexLink"/>
                <w:rtl w:val="true"/>
              </w:rPr>
              <w:tab/>
            </w:r>
            <w:r>
              <w:rPr>
                <w:rStyle w:val="IndexLink"/>
              </w:rPr>
              <w:t>99</w:t>
            </w:r>
          </w:hyperlink>
        </w:p>
        <w:p>
          <w:pPr>
            <w:pStyle w:val="Contents4"/>
            <w:tabs>
              <w:tab w:val="clear" w:pos="8176"/>
              <w:tab w:val="right" w:pos="9026" w:leader="dot"/>
            </w:tabs>
            <w:rPr/>
          </w:pPr>
          <w:hyperlink w:anchor="__RefHeading___Toc7602164_1280447820">
            <w:r>
              <w:rPr>
                <w:webHidden/>
                <w:rStyle w:val="IndexLink"/>
                <w:rtl w:val="true"/>
              </w:rPr>
              <w:t xml:space="preserve">باب </w:t>
            </w:r>
            <w:r>
              <w:rPr>
                <w:rStyle w:val="IndexLink"/>
              </w:rPr>
              <w:t>16</w:t>
            </w:r>
            <w:r>
              <w:rPr>
                <w:rStyle w:val="IndexLink"/>
                <w:rtl w:val="true"/>
              </w:rPr>
              <w:t xml:space="preserve">: </w:t>
            </w:r>
            <w:r>
              <w:rPr>
                <w:rStyle w:val="IndexLink"/>
                <w:rtl w:val="true"/>
              </w:rPr>
              <w:t>أنه عليه السلام قسيم الجنّة والنار، وجواز الصراط</w:t>
            </w:r>
            <w:r>
              <w:rPr>
                <w:rStyle w:val="IndexLink"/>
                <w:rtl w:val="true"/>
              </w:rPr>
              <w:tab/>
            </w:r>
            <w:r>
              <w:rPr>
                <w:rStyle w:val="IndexLink"/>
              </w:rPr>
              <w:t>102</w:t>
            </w:r>
          </w:hyperlink>
        </w:p>
        <w:p>
          <w:pPr>
            <w:pStyle w:val="Contents4"/>
            <w:tabs>
              <w:tab w:val="clear" w:pos="8176"/>
              <w:tab w:val="right" w:pos="9026" w:leader="dot"/>
            </w:tabs>
            <w:rPr/>
          </w:pPr>
          <w:hyperlink w:anchor="__RefHeading___Toc7602166_1280447820">
            <w:r>
              <w:rPr>
                <w:webHidden/>
                <w:rStyle w:val="IndexLink"/>
                <w:rtl w:val="true"/>
              </w:rPr>
              <w:t xml:space="preserve">باب </w:t>
            </w:r>
            <w:r>
              <w:rPr>
                <w:rStyle w:val="IndexLink"/>
              </w:rPr>
              <w:t>17</w:t>
            </w:r>
            <w:r>
              <w:rPr>
                <w:rStyle w:val="IndexLink"/>
                <w:rtl w:val="true"/>
              </w:rPr>
              <w:t xml:space="preserve">: </w:t>
            </w:r>
            <w:r>
              <w:rPr>
                <w:rStyle w:val="IndexLink"/>
                <w:rtl w:val="true"/>
              </w:rPr>
              <w:t>أنه عليه السلام ساقي الحوض وحامل اللواء وفيه أنه عليه السلام أول من يدخل الجنّة</w:t>
            </w:r>
            <w:r>
              <w:rPr>
                <w:rStyle w:val="IndexLink"/>
                <w:rtl w:val="true"/>
              </w:rPr>
              <w:tab/>
            </w:r>
            <w:r>
              <w:rPr>
                <w:rStyle w:val="IndexLink"/>
              </w:rPr>
              <w:t>105</w:t>
            </w:r>
          </w:hyperlink>
        </w:p>
        <w:p>
          <w:pPr>
            <w:pStyle w:val="Contents4"/>
            <w:tabs>
              <w:tab w:val="clear" w:pos="8176"/>
              <w:tab w:val="right" w:pos="9026" w:leader="dot"/>
            </w:tabs>
            <w:rPr/>
          </w:pPr>
          <w:hyperlink w:anchor="__RefHeading___Toc7602168_1280447820">
            <w:r>
              <w:rPr>
                <w:webHidden/>
                <w:rStyle w:val="IndexLink"/>
                <w:rtl w:val="true"/>
              </w:rPr>
              <w:t xml:space="preserve">باب </w:t>
            </w:r>
            <w:r>
              <w:rPr>
                <w:rStyle w:val="IndexLink"/>
              </w:rPr>
              <w:t>18</w:t>
            </w:r>
            <w:r>
              <w:rPr>
                <w:rStyle w:val="IndexLink"/>
                <w:rtl w:val="true"/>
              </w:rPr>
              <w:t xml:space="preserve">: </w:t>
            </w:r>
            <w:r>
              <w:rPr>
                <w:rStyle w:val="IndexLink"/>
                <w:rtl w:val="true"/>
              </w:rPr>
              <w:t>سائر ما يعاين من فضله و رفعة درجاته صلوات الله عليه عند الموت و في القبر و قبل الحشر و بعده</w:t>
            </w:r>
            <w:r>
              <w:rPr>
                <w:rStyle w:val="IndexLink"/>
                <w:rtl w:val="true"/>
              </w:rPr>
              <w:tab/>
            </w:r>
            <w:r>
              <w:rPr>
                <w:rStyle w:val="IndexLink"/>
              </w:rPr>
              <w:t>107</w:t>
            </w:r>
          </w:hyperlink>
        </w:p>
        <w:p>
          <w:pPr>
            <w:pStyle w:val="Contents4"/>
            <w:tabs>
              <w:tab w:val="clear" w:pos="8176"/>
              <w:tab w:val="right" w:pos="9026" w:leader="dot"/>
            </w:tabs>
            <w:rPr/>
          </w:pPr>
          <w:hyperlink w:anchor="__RefHeading___Toc7602170_1280447820">
            <w:r>
              <w:rPr>
                <w:webHidden/>
                <w:rStyle w:val="IndexLink"/>
                <w:rtl w:val="true"/>
              </w:rPr>
              <w:t xml:space="preserve">باب </w:t>
            </w:r>
            <w:r>
              <w:rPr>
                <w:rStyle w:val="IndexLink"/>
              </w:rPr>
              <w:t>19</w:t>
            </w:r>
            <w:r>
              <w:rPr>
                <w:rStyle w:val="IndexLink"/>
                <w:rtl w:val="true"/>
              </w:rPr>
              <w:t xml:space="preserve">: </w:t>
            </w:r>
            <w:r>
              <w:rPr>
                <w:rStyle w:val="IndexLink"/>
                <w:rtl w:val="true"/>
              </w:rPr>
              <w:t>حبّه و بغضه صلوات الله عليه و أنّ حبّه ایمان و بغضه کفر و نفاق، و أنّ ولايته ولاية الله ورسوله و أنّ عدواته عداوة الله و رسوله و أنّ ولايته عليه السلام حصن من عذاب الجبار، و أنّه لو اجتمع الناس على حبّه ما خلق الله النار</w:t>
            </w:r>
            <w:r>
              <w:rPr>
                <w:rStyle w:val="IndexLink"/>
                <w:rtl w:val="true"/>
              </w:rPr>
              <w:tab/>
            </w:r>
            <w:r>
              <w:rPr>
                <w:rStyle w:val="IndexLink"/>
              </w:rPr>
              <w:t>112</w:t>
            </w:r>
          </w:hyperlink>
        </w:p>
        <w:p>
          <w:pPr>
            <w:pStyle w:val="Contents4"/>
            <w:tabs>
              <w:tab w:val="clear" w:pos="8176"/>
              <w:tab w:val="right" w:pos="9026" w:leader="dot"/>
            </w:tabs>
            <w:rPr/>
          </w:pPr>
          <w:hyperlink w:anchor="__RefHeading___Toc7602172_1280447820">
            <w:r>
              <w:rPr>
                <w:webHidden/>
                <w:rStyle w:val="IndexLink"/>
                <w:rtl w:val="true"/>
              </w:rPr>
              <w:t xml:space="preserve">باب </w:t>
            </w:r>
            <w:r>
              <w:rPr>
                <w:rStyle w:val="IndexLink"/>
              </w:rPr>
              <w:t>20</w:t>
            </w:r>
            <w:r>
              <w:rPr>
                <w:rStyle w:val="IndexLink"/>
                <w:rtl w:val="true"/>
              </w:rPr>
              <w:t xml:space="preserve">: </w:t>
            </w:r>
            <w:r>
              <w:rPr>
                <w:rStyle w:val="IndexLink"/>
                <w:rtl w:val="true"/>
              </w:rPr>
              <w:t>كفر من سبه أو تبرأ منه صلوات الله عليه، و ما أخبر بوقوع ذلك بعد و ما ظهر من كرامته عنده</w:t>
            </w:r>
            <w:r>
              <w:rPr>
                <w:rStyle w:val="IndexLink"/>
                <w:rtl w:val="true"/>
              </w:rPr>
              <w:tab/>
            </w:r>
            <w:r>
              <w:rPr>
                <w:rStyle w:val="IndexLink"/>
              </w:rPr>
              <w:t>120</w:t>
            </w:r>
          </w:hyperlink>
        </w:p>
        <w:p>
          <w:pPr>
            <w:pStyle w:val="Contents4"/>
            <w:tabs>
              <w:tab w:val="clear" w:pos="8176"/>
              <w:tab w:val="right" w:pos="9026" w:leader="dot"/>
            </w:tabs>
            <w:rPr/>
          </w:pPr>
          <w:hyperlink w:anchor="__RefHeading___Toc7602174_1280447820">
            <w:r>
              <w:rPr>
                <w:webHidden/>
                <w:rStyle w:val="IndexLink"/>
                <w:rtl w:val="true"/>
              </w:rPr>
              <w:t xml:space="preserve">باب </w:t>
            </w:r>
            <w:r>
              <w:rPr>
                <w:rStyle w:val="IndexLink"/>
              </w:rPr>
              <w:t>21</w:t>
            </w:r>
            <w:r>
              <w:rPr>
                <w:rStyle w:val="IndexLink"/>
                <w:rtl w:val="true"/>
              </w:rPr>
              <w:t xml:space="preserve">: </w:t>
            </w:r>
            <w:r>
              <w:rPr>
                <w:rStyle w:val="IndexLink"/>
                <w:rtl w:val="true"/>
              </w:rPr>
              <w:t>كفر من آذاه أو حسده أو عانده و عقابهم</w:t>
            </w:r>
            <w:r>
              <w:rPr>
                <w:rStyle w:val="IndexLink"/>
                <w:rtl w:val="true"/>
              </w:rPr>
              <w:tab/>
            </w:r>
            <w:r>
              <w:rPr>
                <w:rStyle w:val="IndexLink"/>
              </w:rPr>
              <w:t>129</w:t>
            </w:r>
          </w:hyperlink>
        </w:p>
        <w:p>
          <w:pPr>
            <w:pStyle w:val="Contents4"/>
            <w:tabs>
              <w:tab w:val="clear" w:pos="8176"/>
              <w:tab w:val="right" w:pos="9026" w:leader="dot"/>
            </w:tabs>
            <w:rPr/>
          </w:pPr>
          <w:hyperlink w:anchor="__RefHeading___Toc7602176_1280447820">
            <w:r>
              <w:rPr>
                <w:webHidden/>
                <w:rStyle w:val="IndexLink"/>
                <w:rtl w:val="true"/>
              </w:rPr>
              <w:t xml:space="preserve">باب </w:t>
            </w:r>
            <w:r>
              <w:rPr>
                <w:rStyle w:val="IndexLink"/>
              </w:rPr>
              <w:t>22</w:t>
            </w:r>
            <w:r>
              <w:rPr>
                <w:rStyle w:val="IndexLink"/>
                <w:rtl w:val="true"/>
              </w:rPr>
              <w:t xml:space="preserve">: </w:t>
            </w:r>
            <w:r>
              <w:rPr>
                <w:rStyle w:val="IndexLink"/>
                <w:rtl w:val="true"/>
              </w:rPr>
              <w:t>ما بيّن من مناقب نفسه القدسية</w:t>
            </w:r>
            <w:r>
              <w:rPr>
                <w:rStyle w:val="IndexLink"/>
                <w:rtl w:val="true"/>
              </w:rPr>
              <w:tab/>
            </w:r>
            <w:r>
              <w:rPr>
                <w:rStyle w:val="IndexLink"/>
              </w:rPr>
              <w:t>130</w:t>
            </w:r>
          </w:hyperlink>
        </w:p>
        <w:p>
          <w:pPr>
            <w:pStyle w:val="Contents4"/>
            <w:tabs>
              <w:tab w:val="clear" w:pos="8176"/>
              <w:tab w:val="right" w:pos="9026" w:leader="dot"/>
            </w:tabs>
            <w:rPr/>
          </w:pPr>
          <w:hyperlink w:anchor="__RefHeading___Toc7602178_1280447820">
            <w:r>
              <w:rPr>
                <w:webHidden/>
                <w:rStyle w:val="IndexLink"/>
                <w:rtl w:val="true"/>
              </w:rPr>
              <w:t xml:space="preserve">باب </w:t>
            </w:r>
            <w:r>
              <w:rPr>
                <w:rStyle w:val="IndexLink"/>
              </w:rPr>
              <w:t>23</w:t>
            </w:r>
            <w:r>
              <w:rPr>
                <w:rStyle w:val="IndexLink"/>
                <w:rtl w:val="true"/>
              </w:rPr>
              <w:t xml:space="preserve">: </w:t>
            </w:r>
            <w:r>
              <w:rPr>
                <w:rStyle w:val="IndexLink"/>
                <w:rtl w:val="true"/>
              </w:rPr>
              <w:t>جوامع مناقبه صلوات الله عليه و فيه كثير من النصوص</w:t>
            </w:r>
            <w:r>
              <w:rPr>
                <w:rStyle w:val="IndexLink"/>
                <w:rtl w:val="true"/>
              </w:rPr>
              <w:tab/>
            </w:r>
            <w:r>
              <w:rPr>
                <w:rStyle w:val="IndexLink"/>
              </w:rPr>
              <w:t>136</w:t>
            </w:r>
          </w:hyperlink>
        </w:p>
        <w:p>
          <w:pPr>
            <w:pStyle w:val="Contents4"/>
            <w:tabs>
              <w:tab w:val="clear" w:pos="8176"/>
              <w:tab w:val="right" w:pos="9026" w:leader="dot"/>
            </w:tabs>
            <w:rPr/>
          </w:pPr>
          <w:hyperlink w:anchor="__RefHeading___Toc7602180_1280447820">
            <w:r>
              <w:rPr>
                <w:webHidden/>
                <w:rStyle w:val="IndexLink"/>
                <w:rtl w:val="true"/>
              </w:rPr>
              <w:t xml:space="preserve">باب </w:t>
            </w:r>
            <w:r>
              <w:rPr>
                <w:rStyle w:val="IndexLink"/>
              </w:rPr>
              <w:t>24</w:t>
            </w:r>
            <w:r>
              <w:rPr>
                <w:rStyle w:val="IndexLink"/>
                <w:rtl w:val="true"/>
              </w:rPr>
              <w:t xml:space="preserve">: </w:t>
            </w:r>
            <w:r>
              <w:rPr>
                <w:rStyle w:val="IndexLink"/>
                <w:rtl w:val="true"/>
              </w:rPr>
              <w:t>ماجرى من مناقبه و مناقب الائمّة من ولده عليهم السلام على لسان أعدائهم</w:t>
            </w:r>
            <w:r>
              <w:rPr>
                <w:rStyle w:val="IndexLink"/>
                <w:rtl w:val="true"/>
              </w:rPr>
              <w:tab/>
            </w:r>
            <w:r>
              <w:rPr>
                <w:rStyle w:val="IndexLink"/>
              </w:rPr>
              <w:t>142</w:t>
            </w:r>
          </w:hyperlink>
        </w:p>
        <w:p>
          <w:pPr>
            <w:pStyle w:val="Contents3"/>
            <w:tabs>
              <w:tab w:val="clear" w:pos="8459"/>
              <w:tab w:val="right" w:pos="9026" w:leader="dot"/>
            </w:tabs>
            <w:rPr/>
          </w:pPr>
          <w:hyperlink w:anchor="__RefHeading___Toc7602182_1280447820">
            <w:r>
              <w:rPr>
                <w:webHidden/>
                <w:rStyle w:val="IndexLink"/>
                <w:rtl w:val="true"/>
              </w:rPr>
              <w:t>أبواب</w:t>
            </w:r>
            <w:r>
              <w:rPr>
                <w:rStyle w:val="IndexLink"/>
                <w:rtl w:val="true"/>
              </w:rPr>
              <w:t xml:space="preserve">: </w:t>
            </w:r>
            <w:r>
              <w:rPr>
                <w:rStyle w:val="IndexLink"/>
                <w:rtl w:val="true"/>
              </w:rPr>
              <w:t>کرائم خصاله و محاسن أخلاقه وأفعاله صلوات الله عليه و على آله</w:t>
            </w:r>
            <w:r>
              <w:rPr>
                <w:rStyle w:val="IndexLink"/>
                <w:rtl w:val="true"/>
              </w:rPr>
              <w:tab/>
            </w:r>
            <w:r>
              <w:rPr>
                <w:rStyle w:val="IndexLink"/>
              </w:rPr>
              <w:t>145</w:t>
            </w:r>
          </w:hyperlink>
        </w:p>
        <w:p>
          <w:pPr>
            <w:pStyle w:val="Contents4"/>
            <w:tabs>
              <w:tab w:val="clear" w:pos="8176"/>
              <w:tab w:val="right" w:pos="9026" w:leader="dot"/>
            </w:tabs>
            <w:rPr/>
          </w:pPr>
          <w:hyperlink w:anchor="__RefHeading___Toc7602184_1280447820">
            <w:r>
              <w:rPr>
                <w:webHidden/>
                <w:rStyle w:val="IndexLink"/>
                <w:rtl w:val="true"/>
              </w:rPr>
              <w:t xml:space="preserve">باب </w:t>
            </w:r>
            <w:r>
              <w:rPr>
                <w:rStyle w:val="IndexLink"/>
              </w:rPr>
              <w:t>1</w:t>
            </w:r>
            <w:r>
              <w:rPr>
                <w:rStyle w:val="IndexLink"/>
                <w:rtl w:val="true"/>
              </w:rPr>
              <w:t xml:space="preserve">: </w:t>
            </w:r>
            <w:r>
              <w:rPr>
                <w:rStyle w:val="IndexLink"/>
                <w:rtl w:val="true"/>
              </w:rPr>
              <w:t>علمه عليه السّلام و أن النبي صلى الله عليه و آله علمه ألف باب و أنّه كان محدّثاً</w:t>
            </w:r>
            <w:r>
              <w:rPr>
                <w:rStyle w:val="IndexLink"/>
                <w:rtl w:val="true"/>
              </w:rPr>
              <w:tab/>
            </w:r>
            <w:r>
              <w:rPr>
                <w:rStyle w:val="IndexLink"/>
              </w:rPr>
              <w:t>145</w:t>
            </w:r>
          </w:hyperlink>
        </w:p>
        <w:p>
          <w:pPr>
            <w:pStyle w:val="Contents4"/>
            <w:tabs>
              <w:tab w:val="clear" w:pos="8176"/>
              <w:tab w:val="right" w:pos="9026" w:leader="dot"/>
            </w:tabs>
            <w:rPr/>
          </w:pPr>
          <w:hyperlink w:anchor="__RefHeading___Toc7602186_1280447820">
            <w:r>
              <w:rPr>
                <w:webHidden/>
                <w:rStyle w:val="IndexLink"/>
                <w:rtl w:val="true"/>
              </w:rPr>
              <w:t xml:space="preserve">باب </w:t>
            </w:r>
            <w:r>
              <w:rPr>
                <w:rStyle w:val="IndexLink"/>
              </w:rPr>
              <w:t>2</w:t>
            </w:r>
            <w:r>
              <w:rPr>
                <w:rStyle w:val="IndexLink"/>
                <w:rtl w:val="true"/>
              </w:rPr>
              <w:t xml:space="preserve">: </w:t>
            </w:r>
            <w:r>
              <w:rPr>
                <w:rStyle w:val="IndexLink"/>
                <w:rtl w:val="true"/>
              </w:rPr>
              <w:t>أنه عليه السّلام باب مدينة العلم و الحكمة</w:t>
            </w:r>
            <w:r>
              <w:rPr>
                <w:rStyle w:val="IndexLink"/>
                <w:rtl w:val="true"/>
              </w:rPr>
              <w:tab/>
            </w:r>
            <w:r>
              <w:rPr>
                <w:rStyle w:val="IndexLink"/>
              </w:rPr>
              <w:t>151</w:t>
            </w:r>
          </w:hyperlink>
        </w:p>
        <w:p>
          <w:pPr>
            <w:pStyle w:val="Contents4"/>
            <w:tabs>
              <w:tab w:val="clear" w:pos="8176"/>
              <w:tab w:val="right" w:pos="9026" w:leader="dot"/>
            </w:tabs>
            <w:rPr/>
          </w:pPr>
          <w:hyperlink w:anchor="__RefHeading___Toc7602188_1280447820">
            <w:r>
              <w:rPr>
                <w:webHidden/>
                <w:rStyle w:val="IndexLink"/>
                <w:rtl w:val="true"/>
              </w:rPr>
              <w:t xml:space="preserve">باب </w:t>
            </w:r>
            <w:r>
              <w:rPr>
                <w:rStyle w:val="IndexLink"/>
              </w:rPr>
              <w:t>3</w:t>
            </w:r>
            <w:r>
              <w:rPr>
                <w:rStyle w:val="IndexLink"/>
                <w:rtl w:val="true"/>
              </w:rPr>
              <w:t xml:space="preserve">: </w:t>
            </w:r>
            <w:r>
              <w:rPr>
                <w:rStyle w:val="IndexLink"/>
                <w:rtl w:val="true"/>
              </w:rPr>
              <w:t>أنه صلوات الله عليه كان شريك النبي صلّي الله عليه و آله في العلم دون النبوة، و أنه علم كلما علم صلى الله عليه و آله و أنه أعلم من سائر الانبياء عليهم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7602190_1280447820">
            <w:r>
              <w:rPr>
                <w:webHidden/>
                <w:rStyle w:val="IndexLink"/>
                <w:rtl w:val="true"/>
              </w:rPr>
              <w:t xml:space="preserve">باب </w:t>
            </w:r>
            <w:r>
              <w:rPr>
                <w:rStyle w:val="IndexLink"/>
              </w:rPr>
              <w:t>4</w:t>
            </w:r>
            <w:r>
              <w:rPr>
                <w:rStyle w:val="IndexLink"/>
                <w:rtl w:val="true"/>
              </w:rPr>
              <w:t xml:space="preserve">: </w:t>
            </w:r>
            <w:r>
              <w:rPr>
                <w:rStyle w:val="IndexLink"/>
                <w:rtl w:val="true"/>
              </w:rPr>
              <w:t>ما علمه الرسول صلى الله علیه و آله عندوفاته و بعده، و ما أعطاه من الاسم الاكبر و آثار علم النبوة و فيه بعض النصوص</w:t>
            </w:r>
            <w:r>
              <w:rPr>
                <w:rStyle w:val="IndexLink"/>
                <w:rtl w:val="true"/>
              </w:rPr>
              <w:tab/>
            </w:r>
            <w:r>
              <w:rPr>
                <w:rStyle w:val="IndexLink"/>
              </w:rPr>
              <w:t>158</w:t>
            </w:r>
          </w:hyperlink>
        </w:p>
        <w:p>
          <w:pPr>
            <w:pStyle w:val="Contents4"/>
            <w:tabs>
              <w:tab w:val="clear" w:pos="8176"/>
              <w:tab w:val="right" w:pos="9026" w:leader="dot"/>
            </w:tabs>
            <w:rPr/>
          </w:pPr>
          <w:hyperlink w:anchor="__RefHeading___Toc7602192_1280447820">
            <w:r>
              <w:rPr>
                <w:webHidden/>
                <w:rStyle w:val="IndexLink"/>
                <w:rtl w:val="true"/>
              </w:rPr>
              <w:t xml:space="preserve">باب </w:t>
            </w:r>
            <w:r>
              <w:rPr>
                <w:rStyle w:val="IndexLink"/>
              </w:rPr>
              <w:t>5</w:t>
            </w:r>
            <w:r>
              <w:rPr>
                <w:rStyle w:val="IndexLink"/>
                <w:rtl w:val="true"/>
              </w:rPr>
              <w:t xml:space="preserve">: </w:t>
            </w:r>
            <w:r>
              <w:rPr>
                <w:rStyle w:val="IndexLink"/>
                <w:rtl w:val="true"/>
              </w:rPr>
              <w:t>قضایاه صلوات الله علیه، و ما هدى قومه اليه مما أشكل عليهم من مصالحهم، وقد أوردنا كثيراً من قضاياه في باب علمه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7602194_1280447820">
            <w:r>
              <w:rPr>
                <w:webHidden/>
                <w:rStyle w:val="IndexLink"/>
                <w:rtl w:val="true"/>
              </w:rPr>
              <w:t xml:space="preserve">باب </w:t>
            </w:r>
            <w:r>
              <w:rPr>
                <w:rStyle w:val="IndexLink"/>
              </w:rPr>
              <w:t>6</w:t>
            </w:r>
            <w:r>
              <w:rPr>
                <w:rStyle w:val="IndexLink"/>
                <w:rtl w:val="true"/>
              </w:rPr>
              <w:t xml:space="preserve">: </w:t>
            </w:r>
            <w:r>
              <w:rPr>
                <w:rStyle w:val="IndexLink"/>
                <w:rtl w:val="true"/>
              </w:rPr>
              <w:t>زهده و تقواه و ورعه عليه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602196_1280447820">
            <w:r>
              <w:rPr>
                <w:webHidden/>
                <w:rStyle w:val="IndexLink"/>
                <w:rtl w:val="true"/>
              </w:rPr>
              <w:t xml:space="preserve">باب </w:t>
            </w:r>
            <w:r>
              <w:rPr>
                <w:rStyle w:val="IndexLink"/>
              </w:rPr>
              <w:t>7</w:t>
            </w:r>
            <w:r>
              <w:rPr>
                <w:rStyle w:val="IndexLink"/>
                <w:rtl w:val="true"/>
              </w:rPr>
              <w:t xml:space="preserve">: </w:t>
            </w:r>
            <w:r>
              <w:rPr>
                <w:rStyle w:val="IndexLink"/>
                <w:rtl w:val="true"/>
              </w:rPr>
              <w:t>يقينه صلوات الله عليه و صبره على المكاره و شدة ابتلائه</w:t>
            </w:r>
            <w:r>
              <w:rPr>
                <w:rStyle w:val="IndexLink"/>
                <w:rtl w:val="true"/>
              </w:rPr>
              <w:tab/>
            </w:r>
            <w:r>
              <w:rPr>
                <w:rStyle w:val="IndexLink"/>
              </w:rPr>
              <w:t>201</w:t>
            </w:r>
          </w:hyperlink>
        </w:p>
        <w:p>
          <w:pPr>
            <w:pStyle w:val="Contents4"/>
            <w:tabs>
              <w:tab w:val="clear" w:pos="8176"/>
              <w:tab w:val="right" w:pos="9026" w:leader="dot"/>
            </w:tabs>
            <w:rPr/>
          </w:pPr>
          <w:hyperlink w:anchor="__RefHeading___Toc7602198_1280447820">
            <w:r>
              <w:rPr>
                <w:webHidden/>
                <w:rStyle w:val="IndexLink"/>
                <w:rtl w:val="true"/>
              </w:rPr>
              <w:t xml:space="preserve">باب </w:t>
            </w:r>
            <w:r>
              <w:rPr>
                <w:rStyle w:val="IndexLink"/>
              </w:rPr>
              <w:t>8</w:t>
            </w:r>
            <w:r>
              <w:rPr>
                <w:rStyle w:val="IndexLink"/>
                <w:rtl w:val="true"/>
              </w:rPr>
              <w:t xml:space="preserve">: </w:t>
            </w:r>
            <w:r>
              <w:rPr>
                <w:rStyle w:val="IndexLink"/>
                <w:rtl w:val="true"/>
              </w:rPr>
              <w:t>تنمره في ذات الله وتركه المداهنة في دين الله</w:t>
            </w:r>
            <w:r>
              <w:rPr>
                <w:rStyle w:val="IndexLink"/>
                <w:rtl w:val="true"/>
              </w:rPr>
              <w:tab/>
            </w:r>
            <w:r>
              <w:rPr>
                <w:rStyle w:val="IndexLink"/>
              </w:rPr>
              <w:t>205</w:t>
            </w:r>
          </w:hyperlink>
        </w:p>
        <w:p>
          <w:pPr>
            <w:pStyle w:val="Contents4"/>
            <w:tabs>
              <w:tab w:val="clear" w:pos="8176"/>
              <w:tab w:val="right" w:pos="9026" w:leader="dot"/>
            </w:tabs>
            <w:rPr/>
          </w:pPr>
          <w:hyperlink w:anchor="__RefHeading___Toc7602200_1280447820">
            <w:r>
              <w:rPr>
                <w:webHidden/>
                <w:rStyle w:val="IndexLink"/>
                <w:rtl w:val="true"/>
              </w:rPr>
              <w:t xml:space="preserve">باب </w:t>
            </w:r>
            <w:r>
              <w:rPr>
                <w:rStyle w:val="IndexLink"/>
              </w:rPr>
              <w:t>9</w:t>
            </w:r>
            <w:r>
              <w:rPr>
                <w:rStyle w:val="IndexLink"/>
                <w:rtl w:val="true"/>
              </w:rPr>
              <w:t xml:space="preserve">: </w:t>
            </w:r>
            <w:r>
              <w:rPr>
                <w:rStyle w:val="IndexLink"/>
                <w:rtl w:val="true"/>
              </w:rPr>
              <w:t>عبادته و خوفه علیه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7602202_1280447820">
            <w:r>
              <w:rPr>
                <w:webHidden/>
                <w:rStyle w:val="IndexLink"/>
                <w:rtl w:val="true"/>
              </w:rPr>
              <w:t xml:space="preserve">باب </w:t>
            </w:r>
            <w:r>
              <w:rPr>
                <w:rStyle w:val="IndexLink"/>
              </w:rPr>
              <w:t>10</w:t>
            </w:r>
            <w:r>
              <w:rPr>
                <w:rStyle w:val="IndexLink"/>
                <w:rtl w:val="true"/>
              </w:rPr>
              <w:t xml:space="preserve">: </w:t>
            </w:r>
            <w:r>
              <w:rPr>
                <w:rStyle w:val="IndexLink"/>
                <w:rtl w:val="true"/>
              </w:rPr>
              <w:t>سخائه و انفاقه و ایثاره صلوات الله علیه، و مسابقته فيها على سائر الصحابة</w:t>
            </w:r>
            <w:r>
              <w:rPr>
                <w:rStyle w:val="IndexLink"/>
                <w:rtl w:val="true"/>
              </w:rPr>
              <w:tab/>
            </w:r>
            <w:r>
              <w:rPr>
                <w:rStyle w:val="IndexLink"/>
              </w:rPr>
              <w:t>214</w:t>
            </w:r>
          </w:hyperlink>
        </w:p>
        <w:p>
          <w:pPr>
            <w:pStyle w:val="Contents4"/>
            <w:tabs>
              <w:tab w:val="clear" w:pos="8176"/>
              <w:tab w:val="right" w:pos="9026" w:leader="dot"/>
            </w:tabs>
            <w:rPr/>
          </w:pPr>
          <w:hyperlink w:anchor="__RefHeading___Toc7602204_1280447820">
            <w:r>
              <w:rPr>
                <w:webHidden/>
                <w:rStyle w:val="IndexLink"/>
                <w:rtl w:val="true"/>
              </w:rPr>
              <w:t xml:space="preserve">باب </w:t>
            </w:r>
            <w:r>
              <w:rPr>
                <w:rStyle w:val="IndexLink"/>
              </w:rPr>
              <w:t>11</w:t>
            </w:r>
            <w:r>
              <w:rPr>
                <w:rStyle w:val="IndexLink"/>
                <w:rtl w:val="true"/>
              </w:rPr>
              <w:t xml:space="preserve">: </w:t>
            </w:r>
            <w:r>
              <w:rPr>
                <w:rStyle w:val="IndexLink"/>
                <w:rtl w:val="true"/>
              </w:rPr>
              <w:t>حسن خلقه وبشره وحلمه وعفوه واشفاقه و عطفه صلوات الله عليه</w:t>
            </w:r>
            <w:r>
              <w:rPr>
                <w:rStyle w:val="IndexLink"/>
                <w:rtl w:val="true"/>
              </w:rPr>
              <w:tab/>
            </w:r>
            <w:r>
              <w:rPr>
                <w:rStyle w:val="IndexLink"/>
              </w:rPr>
              <w:t>227</w:t>
            </w:r>
          </w:hyperlink>
        </w:p>
        <w:p>
          <w:pPr>
            <w:pStyle w:val="Contents4"/>
            <w:tabs>
              <w:tab w:val="clear" w:pos="8176"/>
              <w:tab w:val="right" w:pos="9026" w:leader="dot"/>
            </w:tabs>
            <w:rPr/>
          </w:pPr>
          <w:hyperlink w:anchor="__RefHeading___Toc7602206_1280447820">
            <w:r>
              <w:rPr>
                <w:webHidden/>
                <w:rStyle w:val="IndexLink"/>
                <w:rtl w:val="true"/>
              </w:rPr>
              <w:t xml:space="preserve">باب </w:t>
            </w:r>
            <w:r>
              <w:rPr>
                <w:rStyle w:val="IndexLink"/>
              </w:rPr>
              <w:t>12</w:t>
            </w:r>
            <w:r>
              <w:rPr>
                <w:rStyle w:val="IndexLink"/>
                <w:rtl w:val="true"/>
              </w:rPr>
              <w:t xml:space="preserve">: </w:t>
            </w:r>
            <w:r>
              <w:rPr>
                <w:rStyle w:val="IndexLink"/>
                <w:rtl w:val="true"/>
              </w:rPr>
              <w:t>تواضعه صلوات الله عليه</w:t>
            </w:r>
            <w:r>
              <w:rPr>
                <w:rStyle w:val="IndexLink"/>
                <w:rtl w:val="true"/>
              </w:rPr>
              <w:tab/>
            </w:r>
            <w:r>
              <w:rPr>
                <w:rStyle w:val="IndexLink"/>
              </w:rPr>
              <w:t>233</w:t>
            </w:r>
          </w:hyperlink>
        </w:p>
        <w:p>
          <w:pPr>
            <w:pStyle w:val="Contents4"/>
            <w:tabs>
              <w:tab w:val="clear" w:pos="8176"/>
              <w:tab w:val="right" w:pos="9026" w:leader="dot"/>
            </w:tabs>
            <w:rPr/>
          </w:pPr>
          <w:hyperlink w:anchor="__RefHeading___Toc7602208_1280447820">
            <w:r>
              <w:rPr>
                <w:webHidden/>
                <w:rStyle w:val="IndexLink"/>
                <w:rtl w:val="true"/>
              </w:rPr>
              <w:t xml:space="preserve">باب </w:t>
            </w:r>
            <w:r>
              <w:rPr>
                <w:rStyle w:val="IndexLink"/>
              </w:rPr>
              <w:t>13</w:t>
            </w:r>
            <w:r>
              <w:rPr>
                <w:rStyle w:val="IndexLink"/>
                <w:rtl w:val="true"/>
              </w:rPr>
              <w:t xml:space="preserve">: </w:t>
            </w:r>
            <w:r>
              <w:rPr>
                <w:rStyle w:val="IndexLink"/>
                <w:rtl w:val="true"/>
              </w:rPr>
              <w:t>جوامع مكارم أخلاقه و آدابه وسننه و عدله و حسن سیاسته صلوات الله عليه</w:t>
            </w:r>
            <w:r>
              <w:rPr>
                <w:rStyle w:val="IndexLink"/>
                <w:rtl w:val="true"/>
              </w:rPr>
              <w:tab/>
            </w:r>
            <w:r>
              <w:rPr>
                <w:rStyle w:val="IndexLink"/>
              </w:rPr>
              <w:t>236</w:t>
            </w:r>
          </w:hyperlink>
        </w:p>
        <w:p>
          <w:pPr>
            <w:pStyle w:val="Contents4"/>
            <w:tabs>
              <w:tab w:val="clear" w:pos="8176"/>
              <w:tab w:val="right" w:pos="9026" w:leader="dot"/>
            </w:tabs>
            <w:rPr/>
          </w:pPr>
          <w:hyperlink w:anchor="__RefHeading___Toc7602210_1280447820">
            <w:r>
              <w:rPr>
                <w:webHidden/>
                <w:rStyle w:val="IndexLink"/>
                <w:rtl w:val="true"/>
              </w:rPr>
              <w:t xml:space="preserve">باب </w:t>
            </w:r>
            <w:r>
              <w:rPr>
                <w:rStyle w:val="IndexLink"/>
              </w:rPr>
              <w:t>14</w:t>
            </w:r>
            <w:r>
              <w:rPr>
                <w:rStyle w:val="IndexLink"/>
                <w:rtl w:val="true"/>
              </w:rPr>
              <w:t xml:space="preserve">: </w:t>
            </w:r>
            <w:r>
              <w:rPr>
                <w:rStyle w:val="IndexLink"/>
                <w:rtl w:val="true"/>
              </w:rPr>
              <w:t>علة عدم اختضابه عليه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7602212_1280447820">
            <w:r>
              <w:rPr>
                <w:webHidden/>
                <w:rStyle w:val="IndexLink"/>
                <w:rtl w:val="true"/>
              </w:rPr>
              <w:t>ابواب</w:t>
            </w:r>
            <w:r>
              <w:rPr>
                <w:rStyle w:val="IndexLink"/>
                <w:rtl w:val="true"/>
              </w:rPr>
              <w:t xml:space="preserve">: </w:t>
            </w:r>
            <w:r>
              <w:rPr>
                <w:rStyle w:val="IndexLink"/>
                <w:rtl w:val="true"/>
              </w:rPr>
              <w:t>معجزاته صلوات الله و سلامه عليه</w:t>
            </w:r>
            <w:r>
              <w:rPr>
                <w:rStyle w:val="IndexLink"/>
                <w:rtl w:val="true"/>
              </w:rPr>
              <w:tab/>
            </w:r>
            <w:r>
              <w:rPr>
                <w:rStyle w:val="IndexLink"/>
              </w:rPr>
              <w:t>239</w:t>
            </w:r>
          </w:hyperlink>
        </w:p>
        <w:p>
          <w:pPr>
            <w:pStyle w:val="Contents4"/>
            <w:tabs>
              <w:tab w:val="clear" w:pos="8176"/>
              <w:tab w:val="right" w:pos="9026" w:leader="dot"/>
            </w:tabs>
            <w:rPr/>
          </w:pPr>
          <w:hyperlink w:anchor="__RefHeading___Toc7602214_1280447820">
            <w:r>
              <w:rPr>
                <w:webHidden/>
                <w:rStyle w:val="IndexLink"/>
                <w:rtl w:val="true"/>
              </w:rPr>
              <w:t xml:space="preserve">باب </w:t>
            </w:r>
            <w:r>
              <w:rPr>
                <w:rStyle w:val="IndexLink"/>
              </w:rPr>
              <w:t>1</w:t>
            </w:r>
            <w:r>
              <w:rPr>
                <w:rStyle w:val="IndexLink"/>
                <w:rtl w:val="true"/>
              </w:rPr>
              <w:t xml:space="preserve">: </w:t>
            </w:r>
            <w:r>
              <w:rPr>
                <w:rStyle w:val="IndexLink"/>
                <w:rtl w:val="true"/>
              </w:rPr>
              <w:t>ردُّ الشمس له و تكلم الشمس معه عليه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7602216_1280447820">
            <w:r>
              <w:rPr>
                <w:webHidden/>
                <w:rStyle w:val="IndexLink"/>
                <w:rtl w:val="true"/>
              </w:rPr>
              <w:t xml:space="preserve">باب </w:t>
            </w:r>
            <w:r>
              <w:rPr>
                <w:rStyle w:val="IndexLink"/>
              </w:rPr>
              <w:t>2</w:t>
            </w:r>
            <w:r>
              <w:rPr>
                <w:rStyle w:val="IndexLink"/>
                <w:rtl w:val="true"/>
              </w:rPr>
              <w:t xml:space="preserve">: </w:t>
            </w:r>
            <w:r>
              <w:rPr>
                <w:rStyle w:val="IndexLink"/>
                <w:rtl w:val="true"/>
              </w:rPr>
              <w:t>ستجابة دعواته صلوات الله عليه في احياء الموتى وشفاء المرضى وابتلاء الاعداء بالبلايا ونحو ذلك</w:t>
            </w:r>
            <w:r>
              <w:rPr>
                <w:rStyle w:val="IndexLink"/>
                <w:rtl w:val="true"/>
              </w:rPr>
              <w:tab/>
            </w:r>
            <w:r>
              <w:rPr>
                <w:rStyle w:val="IndexLink"/>
              </w:rPr>
              <w:t>247</w:t>
            </w:r>
          </w:hyperlink>
        </w:p>
        <w:p>
          <w:pPr>
            <w:pStyle w:val="Contents4"/>
            <w:tabs>
              <w:tab w:val="clear" w:pos="8176"/>
              <w:tab w:val="right" w:pos="9026" w:leader="dot"/>
            </w:tabs>
            <w:rPr/>
          </w:pPr>
          <w:hyperlink w:anchor="__RefHeading___Toc7602218_1280447820">
            <w:r>
              <w:rPr>
                <w:webHidden/>
                <w:rStyle w:val="IndexLink"/>
                <w:rtl w:val="true"/>
              </w:rPr>
              <w:t xml:space="preserve">باب </w:t>
            </w:r>
            <w:r>
              <w:rPr>
                <w:rStyle w:val="IndexLink"/>
              </w:rPr>
              <w:t>3</w:t>
            </w:r>
            <w:r>
              <w:rPr>
                <w:rStyle w:val="IndexLink"/>
                <w:rtl w:val="true"/>
              </w:rPr>
              <w:t xml:space="preserve">: </w:t>
            </w:r>
            <w:r>
              <w:rPr>
                <w:rStyle w:val="IndexLink"/>
                <w:rtl w:val="true"/>
              </w:rPr>
              <w:t>ما ظهر من معجزاته في استنطاق الحيوانات وانقيادها له صلوات الله عليه</w:t>
            </w:r>
            <w:r>
              <w:rPr>
                <w:rStyle w:val="IndexLink"/>
                <w:rtl w:val="true"/>
              </w:rPr>
              <w:tab/>
            </w:r>
            <w:r>
              <w:rPr>
                <w:rStyle w:val="IndexLink"/>
              </w:rPr>
              <w:t>259</w:t>
            </w:r>
          </w:hyperlink>
        </w:p>
        <w:p>
          <w:pPr>
            <w:pStyle w:val="Contents4"/>
            <w:tabs>
              <w:tab w:val="clear" w:pos="8176"/>
              <w:tab w:val="right" w:pos="9026" w:leader="dot"/>
            </w:tabs>
            <w:rPr/>
          </w:pPr>
          <w:hyperlink w:anchor="__RefHeading___Toc7602220_1280447820">
            <w:r>
              <w:rPr>
                <w:webHidden/>
                <w:rStyle w:val="IndexLink"/>
                <w:rtl w:val="true"/>
              </w:rPr>
              <w:t xml:space="preserve">باب </w:t>
            </w:r>
            <w:r>
              <w:rPr>
                <w:rStyle w:val="IndexLink"/>
              </w:rPr>
              <w:t>4</w:t>
            </w:r>
            <w:r>
              <w:rPr>
                <w:rStyle w:val="IndexLink"/>
                <w:rtl w:val="true"/>
              </w:rPr>
              <w:t xml:space="preserve">: </w:t>
            </w:r>
            <w:r>
              <w:rPr>
                <w:rStyle w:val="IndexLink"/>
                <w:rtl w:val="true"/>
              </w:rPr>
              <w:t>قوته و شوكته صلوات الله عليه في صغره وكبره وتحمله للمشاق، وما يتعلق من الاعجاز ببدنه الشريف</w:t>
            </w:r>
            <w:r>
              <w:rPr>
                <w:rStyle w:val="IndexLink"/>
                <w:rtl w:val="true"/>
              </w:rPr>
              <w:tab/>
            </w:r>
            <w:r>
              <w:rPr>
                <w:rStyle w:val="IndexLink"/>
              </w:rPr>
              <w:t>262</w:t>
            </w:r>
          </w:hyperlink>
        </w:p>
        <w:p>
          <w:pPr>
            <w:pStyle w:val="Contents4"/>
            <w:tabs>
              <w:tab w:val="clear" w:pos="8176"/>
              <w:tab w:val="right" w:pos="9026" w:leader="dot"/>
            </w:tabs>
            <w:rPr/>
          </w:pPr>
          <w:hyperlink w:anchor="__RefHeading___Toc7602222_1280447820">
            <w:r>
              <w:rPr>
                <w:webHidden/>
                <w:rStyle w:val="IndexLink"/>
                <w:rtl w:val="true"/>
              </w:rPr>
              <w:t xml:space="preserve">باب </w:t>
            </w:r>
            <w:r>
              <w:rPr>
                <w:rStyle w:val="IndexLink"/>
              </w:rPr>
              <w:t>5</w:t>
            </w:r>
            <w:r>
              <w:rPr>
                <w:rStyle w:val="IndexLink"/>
                <w:rtl w:val="true"/>
              </w:rPr>
              <w:t xml:space="preserve">: </w:t>
            </w:r>
            <w:r>
              <w:rPr>
                <w:rStyle w:val="IndexLink"/>
                <w:rtl w:val="true"/>
              </w:rPr>
              <w:t>معجزات كلامه من اخباره بالغائبات وعلمه باللغات، وبلاغته وفصاحته صلوات الله عليه</w:t>
            </w:r>
            <w:r>
              <w:rPr>
                <w:rStyle w:val="IndexLink"/>
                <w:rtl w:val="true"/>
              </w:rPr>
              <w:tab/>
            </w:r>
            <w:r>
              <w:rPr>
                <w:rStyle w:val="IndexLink"/>
              </w:rPr>
              <w:t>268</w:t>
            </w:r>
          </w:hyperlink>
        </w:p>
        <w:p>
          <w:pPr>
            <w:pStyle w:val="Contents4"/>
            <w:tabs>
              <w:tab w:val="clear" w:pos="8176"/>
              <w:tab w:val="right" w:pos="9026" w:leader="dot"/>
            </w:tabs>
            <w:rPr/>
          </w:pPr>
          <w:hyperlink w:anchor="__RefHeading___Toc7602224_1280447820">
            <w:r>
              <w:rPr>
                <w:webHidden/>
                <w:rStyle w:val="IndexLink"/>
                <w:rtl w:val="true"/>
              </w:rPr>
              <w:t xml:space="preserve">باب </w:t>
            </w:r>
            <w:r>
              <w:rPr>
                <w:rStyle w:val="IndexLink"/>
              </w:rPr>
              <w:t>6</w:t>
            </w:r>
            <w:r>
              <w:rPr>
                <w:rStyle w:val="IndexLink"/>
                <w:rtl w:val="true"/>
              </w:rPr>
              <w:t xml:space="preserve">: </w:t>
            </w:r>
            <w:r>
              <w:rPr>
                <w:rStyle w:val="IndexLink"/>
                <w:rtl w:val="true"/>
              </w:rPr>
              <w:t>جوامع معجزاته صلوات الله علیه و نوادرها</w:t>
            </w:r>
            <w:r>
              <w:rPr>
                <w:rStyle w:val="IndexLink"/>
                <w:rtl w:val="true"/>
              </w:rPr>
              <w:tab/>
            </w:r>
            <w:r>
              <w:rPr>
                <w:rStyle w:val="IndexLink"/>
              </w:rPr>
              <w:t>277</w:t>
            </w:r>
          </w:hyperlink>
        </w:p>
        <w:p>
          <w:pPr>
            <w:pStyle w:val="Contents3"/>
            <w:tabs>
              <w:tab w:val="clear" w:pos="8459"/>
              <w:tab w:val="right" w:pos="9026" w:leader="dot"/>
            </w:tabs>
            <w:rPr/>
          </w:pPr>
          <w:hyperlink w:anchor="__RefHeading___Toc7602226_1280447820">
            <w:r>
              <w:rPr>
                <w:webHidden/>
                <w:rStyle w:val="IndexLink"/>
                <w:rtl w:val="true"/>
              </w:rPr>
              <w:t>أبواب</w:t>
            </w:r>
            <w:r>
              <w:rPr>
                <w:rStyle w:val="IndexLink"/>
                <w:rtl w:val="true"/>
              </w:rPr>
              <w:t xml:space="preserve">: </w:t>
            </w:r>
            <w:r>
              <w:rPr>
                <w:rStyle w:val="IndexLink"/>
                <w:rtl w:val="true"/>
              </w:rPr>
              <w:t>ما يتعلق به و من ينتسب اليه</w:t>
            </w:r>
            <w:r>
              <w:rPr>
                <w:rStyle w:val="IndexLink"/>
                <w:rtl w:val="true"/>
              </w:rPr>
              <w:tab/>
            </w:r>
            <w:r>
              <w:rPr>
                <w:rStyle w:val="IndexLink"/>
              </w:rPr>
              <w:t>278</w:t>
            </w:r>
          </w:hyperlink>
        </w:p>
        <w:p>
          <w:pPr>
            <w:pStyle w:val="Contents4"/>
            <w:tabs>
              <w:tab w:val="clear" w:pos="8176"/>
              <w:tab w:val="right" w:pos="9026" w:leader="dot"/>
            </w:tabs>
            <w:rPr/>
          </w:pPr>
          <w:hyperlink w:anchor="__RefHeading___Toc7602228_1280447820">
            <w:r>
              <w:rPr>
                <w:webHidden/>
                <w:rStyle w:val="IndexLink"/>
                <w:rtl w:val="true"/>
              </w:rPr>
              <w:t xml:space="preserve">باب </w:t>
            </w:r>
            <w:r>
              <w:rPr>
                <w:rStyle w:val="IndexLink"/>
              </w:rPr>
              <w:t>1</w:t>
            </w:r>
            <w:r>
              <w:rPr>
                <w:rStyle w:val="IndexLink"/>
                <w:rtl w:val="true"/>
              </w:rPr>
              <w:t>:</w:t>
            </w:r>
            <w:r>
              <w:rPr>
                <w:rStyle w:val="IndexLink"/>
                <w:rtl w:val="true"/>
              </w:rPr>
              <w:t>أسلحته و ملابسه و مراکبه و لوائه و ساير ما يتعلق به صلوات الله عليه من أشباه ذلك</w:t>
            </w:r>
            <w:r>
              <w:rPr>
                <w:rStyle w:val="IndexLink"/>
                <w:rtl w:val="true"/>
              </w:rPr>
              <w:tab/>
            </w:r>
            <w:r>
              <w:rPr>
                <w:rStyle w:val="IndexLink"/>
              </w:rPr>
              <w:t>278</w:t>
            </w:r>
          </w:hyperlink>
        </w:p>
        <w:p>
          <w:pPr>
            <w:pStyle w:val="Contents4"/>
            <w:tabs>
              <w:tab w:val="clear" w:pos="8176"/>
              <w:tab w:val="right" w:pos="9026" w:leader="dot"/>
            </w:tabs>
            <w:rPr/>
          </w:pPr>
          <w:hyperlink w:anchor="__RefHeading___Toc7602230_1280447820">
            <w:r>
              <w:rPr>
                <w:webHidden/>
                <w:rStyle w:val="IndexLink"/>
                <w:rtl w:val="true"/>
              </w:rPr>
              <w:t xml:space="preserve">باب </w:t>
            </w:r>
            <w:r>
              <w:rPr>
                <w:rStyle w:val="IndexLink"/>
              </w:rPr>
              <w:t>2</w:t>
            </w:r>
            <w:r>
              <w:rPr>
                <w:rStyle w:val="IndexLink"/>
                <w:rtl w:val="true"/>
              </w:rPr>
              <w:t xml:space="preserve">: </w:t>
            </w:r>
            <w:r>
              <w:rPr>
                <w:rStyle w:val="IndexLink"/>
                <w:rtl w:val="true"/>
              </w:rPr>
              <w:t>أحوال أولاده وأزواجه و امهات أولاده صلوات الله عليه و فيه بعض الرد على الكيسانية</w:t>
            </w:r>
            <w:r>
              <w:rPr>
                <w:rStyle w:val="IndexLink"/>
                <w:rtl w:val="true"/>
              </w:rPr>
              <w:tab/>
            </w:r>
            <w:r>
              <w:rPr>
                <w:rStyle w:val="IndexLink"/>
              </w:rPr>
              <w:t>281</w:t>
            </w:r>
          </w:hyperlink>
        </w:p>
        <w:p>
          <w:pPr>
            <w:pStyle w:val="Contents4"/>
            <w:tabs>
              <w:tab w:val="clear" w:pos="8176"/>
              <w:tab w:val="right" w:pos="9026" w:leader="dot"/>
            </w:tabs>
            <w:rPr/>
          </w:pPr>
          <w:hyperlink w:anchor="__RefHeading___Toc7602232_1280447820">
            <w:r>
              <w:rPr>
                <w:webHidden/>
                <w:rStyle w:val="IndexLink"/>
                <w:rtl w:val="true"/>
              </w:rPr>
              <w:t xml:space="preserve">باب </w:t>
            </w:r>
            <w:r>
              <w:rPr>
                <w:rStyle w:val="IndexLink"/>
              </w:rPr>
              <w:t>3</w:t>
            </w:r>
            <w:r>
              <w:rPr>
                <w:rStyle w:val="IndexLink"/>
                <w:rtl w:val="true"/>
              </w:rPr>
              <w:t xml:space="preserve">: </w:t>
            </w:r>
            <w:r>
              <w:rPr>
                <w:rStyle w:val="IndexLink"/>
                <w:rtl w:val="true"/>
              </w:rPr>
              <w:t>أحوال اخوانه و عشائره صلوات الله علیه</w:t>
            </w:r>
            <w:r>
              <w:rPr>
                <w:rStyle w:val="IndexLink"/>
                <w:rtl w:val="true"/>
              </w:rPr>
              <w:tab/>
            </w:r>
            <w:r>
              <w:rPr>
                <w:rStyle w:val="IndexLink"/>
              </w:rPr>
              <w:t>286</w:t>
            </w:r>
          </w:hyperlink>
        </w:p>
        <w:p>
          <w:pPr>
            <w:pStyle w:val="Contents4"/>
            <w:tabs>
              <w:tab w:val="clear" w:pos="8176"/>
              <w:tab w:val="right" w:pos="9026" w:leader="dot"/>
            </w:tabs>
            <w:rPr/>
          </w:pPr>
          <w:hyperlink w:anchor="__RefHeading___Toc7602234_1280447820">
            <w:r>
              <w:rPr>
                <w:webHidden/>
                <w:rStyle w:val="IndexLink"/>
                <w:rtl w:val="true"/>
              </w:rPr>
              <w:t xml:space="preserve">باب </w:t>
            </w:r>
            <w:r>
              <w:rPr>
                <w:rStyle w:val="IndexLink"/>
              </w:rPr>
              <w:t>4</w:t>
            </w:r>
            <w:r>
              <w:rPr>
                <w:rStyle w:val="IndexLink"/>
                <w:rtl w:val="true"/>
              </w:rPr>
              <w:t xml:space="preserve">: </w:t>
            </w:r>
            <w:r>
              <w:rPr>
                <w:rStyle w:val="IndexLink"/>
                <w:rtl w:val="true"/>
              </w:rPr>
              <w:t>أحوال رشيد الهجرى و ميثم التمار و قنبر رضى الله عنهم أجمعين</w:t>
            </w:r>
            <w:r>
              <w:rPr>
                <w:rStyle w:val="IndexLink"/>
                <w:rtl w:val="true"/>
              </w:rPr>
              <w:tab/>
            </w:r>
            <w:r>
              <w:rPr>
                <w:rStyle w:val="IndexLink"/>
              </w:rPr>
              <w:t>287</w:t>
            </w:r>
          </w:hyperlink>
        </w:p>
        <w:p>
          <w:pPr>
            <w:pStyle w:val="Contents4"/>
            <w:tabs>
              <w:tab w:val="clear" w:pos="8176"/>
              <w:tab w:val="right" w:pos="9026" w:leader="dot"/>
            </w:tabs>
            <w:rPr/>
          </w:pPr>
          <w:hyperlink w:anchor="__RefHeading___Toc7602236_1280447820">
            <w:r>
              <w:rPr>
                <w:webHidden/>
                <w:rStyle w:val="IndexLink"/>
                <w:rtl w:val="true"/>
              </w:rPr>
              <w:t xml:space="preserve">باب </w:t>
            </w:r>
            <w:r>
              <w:rPr>
                <w:rStyle w:val="IndexLink"/>
              </w:rPr>
              <w:t>5</w:t>
            </w:r>
            <w:r>
              <w:rPr>
                <w:rStyle w:val="IndexLink"/>
                <w:rtl w:val="true"/>
              </w:rPr>
              <w:t xml:space="preserve">: </w:t>
            </w:r>
            <w:r>
              <w:rPr>
                <w:rStyle w:val="IndexLink"/>
                <w:rtl w:val="true"/>
              </w:rPr>
              <w:t>حال الحسن البصرى</w:t>
            </w:r>
            <w:r>
              <w:rPr>
                <w:rStyle w:val="IndexLink"/>
                <w:rtl w:val="true"/>
              </w:rPr>
              <w:tab/>
            </w:r>
            <w:r>
              <w:rPr>
                <w:rStyle w:val="IndexLink"/>
              </w:rPr>
              <w:t>295</w:t>
            </w:r>
          </w:hyperlink>
        </w:p>
        <w:p>
          <w:pPr>
            <w:pStyle w:val="Contents4"/>
            <w:tabs>
              <w:tab w:val="clear" w:pos="8176"/>
              <w:tab w:val="right" w:pos="9026" w:leader="dot"/>
            </w:tabs>
            <w:rPr/>
          </w:pPr>
          <w:hyperlink w:anchor="__RefHeading___Toc7602238_1280447820">
            <w:r>
              <w:rPr>
                <w:webHidden/>
                <w:rStyle w:val="IndexLink"/>
                <w:rtl w:val="true"/>
              </w:rPr>
              <w:t xml:space="preserve">باب </w:t>
            </w:r>
            <w:r>
              <w:rPr>
                <w:rStyle w:val="IndexLink"/>
              </w:rPr>
              <w:t>6</w:t>
            </w:r>
            <w:r>
              <w:rPr>
                <w:rStyle w:val="IndexLink"/>
                <w:rtl w:val="true"/>
              </w:rPr>
              <w:t xml:space="preserve">: </w:t>
            </w:r>
            <w:r>
              <w:rPr>
                <w:rStyle w:val="IndexLink"/>
                <w:rtl w:val="true"/>
              </w:rPr>
              <w:t>أحوال سائر أصحابه عليه السلام وفيه أحوال عبد الله بن العبّاس</w:t>
            </w:r>
            <w:r>
              <w:rPr>
                <w:rStyle w:val="IndexLink"/>
                <w:rtl w:val="true"/>
              </w:rPr>
              <w:tab/>
            </w:r>
            <w:r>
              <w:rPr>
                <w:rStyle w:val="IndexLink"/>
              </w:rPr>
              <w:t>296</w:t>
            </w:r>
          </w:hyperlink>
        </w:p>
        <w:p>
          <w:pPr>
            <w:pStyle w:val="Contents4"/>
            <w:tabs>
              <w:tab w:val="clear" w:pos="8176"/>
              <w:tab w:val="right" w:pos="9026" w:leader="dot"/>
            </w:tabs>
            <w:rPr/>
          </w:pPr>
          <w:hyperlink w:anchor="__RefHeading___Toc7602240_1280447820">
            <w:r>
              <w:rPr>
                <w:webHidden/>
                <w:rStyle w:val="IndexLink"/>
                <w:rtl w:val="true"/>
              </w:rPr>
              <w:t xml:space="preserve">باب </w:t>
            </w:r>
            <w:r>
              <w:rPr>
                <w:rStyle w:val="IndexLink"/>
              </w:rPr>
              <w:t>7</w:t>
            </w:r>
            <w:r>
              <w:rPr>
                <w:rStyle w:val="IndexLink"/>
                <w:rtl w:val="true"/>
              </w:rPr>
              <w:t xml:space="preserve">: </w:t>
            </w:r>
            <w:r>
              <w:rPr>
                <w:rStyle w:val="IndexLink"/>
                <w:rtl w:val="true"/>
              </w:rPr>
              <w:t>باب النوادر</w:t>
            </w:r>
            <w:r>
              <w:rPr>
                <w:rStyle w:val="IndexLink"/>
                <w:rtl w:val="true"/>
              </w:rPr>
              <w:tab/>
            </w:r>
            <w:r>
              <w:rPr>
                <w:rStyle w:val="IndexLink"/>
              </w:rPr>
              <w:t>305</w:t>
            </w:r>
          </w:hyperlink>
        </w:p>
        <w:p>
          <w:pPr>
            <w:pStyle w:val="Contents3"/>
            <w:tabs>
              <w:tab w:val="clear" w:pos="8459"/>
              <w:tab w:val="right" w:pos="9026" w:leader="dot"/>
            </w:tabs>
            <w:rPr/>
          </w:pPr>
          <w:hyperlink w:anchor="__RefHeading___Toc7602242_1280447820">
            <w:r>
              <w:rPr>
                <w:webHidden/>
                <w:rStyle w:val="IndexLink"/>
                <w:rtl w:val="true"/>
              </w:rPr>
              <w:t>أبواب</w:t>
            </w:r>
            <w:r>
              <w:rPr>
                <w:rStyle w:val="IndexLink"/>
                <w:rtl w:val="true"/>
              </w:rPr>
              <w:t xml:space="preserve">: </w:t>
            </w:r>
            <w:r>
              <w:rPr>
                <w:rStyle w:val="IndexLink"/>
                <w:rtl w:val="true"/>
              </w:rPr>
              <w:t>وفاته صلوات الله عليه</w:t>
            </w:r>
            <w:r>
              <w:rPr>
                <w:rStyle w:val="IndexLink"/>
                <w:rtl w:val="true"/>
              </w:rPr>
              <w:tab/>
            </w:r>
            <w:r>
              <w:rPr>
                <w:rStyle w:val="IndexLink"/>
              </w:rPr>
              <w:t>306</w:t>
            </w:r>
          </w:hyperlink>
        </w:p>
        <w:p>
          <w:pPr>
            <w:pStyle w:val="Contents4"/>
            <w:tabs>
              <w:tab w:val="clear" w:pos="8176"/>
              <w:tab w:val="right" w:pos="9026" w:leader="dot"/>
            </w:tabs>
            <w:rPr/>
          </w:pPr>
          <w:hyperlink w:anchor="__RefHeading___Toc7602244_1280447820">
            <w:r>
              <w:rPr>
                <w:webHidden/>
                <w:rStyle w:val="IndexLink"/>
                <w:rtl w:val="true"/>
              </w:rPr>
              <w:t xml:space="preserve">باب </w:t>
            </w:r>
            <w:r>
              <w:rPr>
                <w:rStyle w:val="IndexLink"/>
              </w:rPr>
              <w:t>1</w:t>
            </w:r>
            <w:r>
              <w:rPr>
                <w:rStyle w:val="IndexLink"/>
                <w:rtl w:val="true"/>
              </w:rPr>
              <w:t xml:space="preserve">: </w:t>
            </w:r>
            <w:r>
              <w:rPr>
                <w:rStyle w:val="IndexLink"/>
                <w:rtl w:val="true"/>
              </w:rPr>
              <w:t>اخبار الرسول الله صلّي الله عليه و آله بشهادته و اخباره صلوات الله عليه بشهادة نفسه</w:t>
            </w:r>
            <w:r>
              <w:rPr>
                <w:rStyle w:val="IndexLink"/>
                <w:rtl w:val="true"/>
              </w:rPr>
              <w:tab/>
            </w:r>
            <w:r>
              <w:rPr>
                <w:rStyle w:val="IndexLink"/>
              </w:rPr>
              <w:t>306</w:t>
            </w:r>
          </w:hyperlink>
        </w:p>
        <w:p>
          <w:pPr>
            <w:pStyle w:val="Contents4"/>
            <w:tabs>
              <w:tab w:val="clear" w:pos="8176"/>
              <w:tab w:val="right" w:pos="9026" w:leader="dot"/>
            </w:tabs>
            <w:rPr/>
          </w:pPr>
          <w:hyperlink w:anchor="__RefHeading___Toc7602246_1280447820">
            <w:r>
              <w:rPr>
                <w:webHidden/>
                <w:rStyle w:val="IndexLink"/>
                <w:rtl w:val="true"/>
              </w:rPr>
              <w:t xml:space="preserve">باب </w:t>
            </w:r>
            <w:r>
              <w:rPr>
                <w:rStyle w:val="IndexLink"/>
              </w:rPr>
              <w:t>2</w:t>
            </w:r>
            <w:r>
              <w:rPr>
                <w:rStyle w:val="IndexLink"/>
                <w:rtl w:val="true"/>
              </w:rPr>
              <w:t xml:space="preserve">: </w:t>
            </w:r>
            <w:r>
              <w:rPr>
                <w:rStyle w:val="IndexLink"/>
                <w:rtl w:val="true"/>
              </w:rPr>
              <w:t>كيفية شهادته عليه السلام و وصيته و غسله و الصلاة عليه و دفنه</w:t>
            </w:r>
            <w:r>
              <w:rPr>
                <w:rStyle w:val="IndexLink"/>
                <w:rtl w:val="true"/>
              </w:rPr>
              <w:tab/>
            </w:r>
            <w:r>
              <w:rPr>
                <w:rStyle w:val="IndexLink"/>
              </w:rPr>
              <w:t>311</w:t>
            </w:r>
          </w:hyperlink>
        </w:p>
        <w:p>
          <w:pPr>
            <w:pStyle w:val="Contents4"/>
            <w:tabs>
              <w:tab w:val="clear" w:pos="8176"/>
              <w:tab w:val="right" w:pos="9026" w:leader="dot"/>
            </w:tabs>
            <w:rPr/>
          </w:pPr>
          <w:hyperlink w:anchor="__RefHeading___Toc7602248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وقع بعد شهادته عليه السّلام و أحوال قاتله لعنه الله</w:t>
            </w:r>
            <w:r>
              <w:rPr>
                <w:rStyle w:val="IndexLink"/>
                <w:rtl w:val="true"/>
              </w:rPr>
              <w:tab/>
            </w:r>
            <w:r>
              <w:rPr>
                <w:rStyle w:val="IndexLink"/>
              </w:rPr>
              <w:t>327</w:t>
            </w:r>
          </w:hyperlink>
        </w:p>
        <w:p>
          <w:pPr>
            <w:pStyle w:val="Contents2"/>
            <w:tabs>
              <w:tab w:val="clear" w:pos="8743"/>
              <w:tab w:val="right" w:pos="9026" w:leader="dot"/>
            </w:tabs>
            <w:rPr/>
          </w:pPr>
          <w:hyperlink w:anchor="__RefHeading___Toc7602250_1280447820">
            <w:r>
              <w:rPr>
                <w:webHidden/>
                <w:rStyle w:val="IndexLink"/>
                <w:rtl w:val="true"/>
              </w:rPr>
              <w:t>كتاب تاريخ سيّدة النساء فاطمة الزهرا عليهاالسلام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7602252_1280447820">
            <w:r>
              <w:rPr>
                <w:webHidden/>
                <w:rStyle w:val="IndexLink"/>
                <w:rtl w:val="true"/>
              </w:rPr>
              <w:t>سيّدة النساء فاطمة الزهرا عليهاالسلام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7602254_1280447820">
            <w:r>
              <w:rPr>
                <w:webHidden/>
                <w:rStyle w:val="IndexLink"/>
                <w:rtl w:val="true"/>
              </w:rPr>
              <w:t>أبواب</w:t>
            </w:r>
            <w:r>
              <w:rPr>
                <w:rStyle w:val="IndexLink"/>
                <w:rtl w:val="true"/>
              </w:rPr>
              <w:t xml:space="preserve">: </w:t>
            </w:r>
            <w:r>
              <w:rPr>
                <w:rStyle w:val="IndexLink"/>
                <w:rtl w:val="true"/>
              </w:rPr>
              <w:t>تاريخ سيّدة نساء العالمين و بضعة سيّد المرسلين و مشكوة أنوار أئمة الدين وزوجة أشرف الوصيين البتول العذراء، والانسية الحوراء فاطمة الزهراء صلوات الله عليها و على أبيها وبعلها وبنيها ما قامت الارض و السماء</w:t>
            </w:r>
            <w:r>
              <w:rPr>
                <w:rStyle w:val="IndexLink"/>
                <w:rtl w:val="true"/>
              </w:rPr>
              <w:tab/>
            </w:r>
            <w:r>
              <w:rPr>
                <w:rStyle w:val="IndexLink"/>
              </w:rPr>
              <w:t>332</w:t>
            </w:r>
          </w:hyperlink>
        </w:p>
        <w:p>
          <w:pPr>
            <w:pStyle w:val="Contents4"/>
            <w:tabs>
              <w:tab w:val="clear" w:pos="8176"/>
              <w:tab w:val="right" w:pos="9026" w:leader="dot"/>
            </w:tabs>
            <w:rPr/>
          </w:pPr>
          <w:hyperlink w:anchor="__RefHeading___Toc7602256_1280447820">
            <w:r>
              <w:rPr>
                <w:webHidden/>
                <w:rStyle w:val="IndexLink"/>
                <w:rtl w:val="true"/>
              </w:rPr>
              <w:t xml:space="preserve">باب </w:t>
            </w:r>
            <w:r>
              <w:rPr>
                <w:rStyle w:val="IndexLink"/>
              </w:rPr>
              <w:t>1</w:t>
            </w:r>
            <w:r>
              <w:rPr>
                <w:rStyle w:val="IndexLink"/>
                <w:rtl w:val="true"/>
              </w:rPr>
              <w:t xml:space="preserve">: </w:t>
            </w:r>
            <w:r>
              <w:rPr>
                <w:rStyle w:val="IndexLink"/>
                <w:rtl w:val="true"/>
              </w:rPr>
              <w:t>ولادتها و حليتها و شمائلها صلوات الله عليها و جمل تواریخها</w:t>
            </w:r>
            <w:r>
              <w:rPr>
                <w:rStyle w:val="IndexLink"/>
                <w:rtl w:val="true"/>
              </w:rPr>
              <w:tab/>
            </w:r>
            <w:r>
              <w:rPr>
                <w:rStyle w:val="IndexLink"/>
              </w:rPr>
              <w:t>332</w:t>
            </w:r>
          </w:hyperlink>
        </w:p>
        <w:p>
          <w:pPr>
            <w:pStyle w:val="Contents4"/>
            <w:tabs>
              <w:tab w:val="clear" w:pos="8176"/>
              <w:tab w:val="right" w:pos="9026" w:leader="dot"/>
            </w:tabs>
            <w:rPr/>
          </w:pPr>
          <w:hyperlink w:anchor="__RefHeading___Toc7602258_1280447820">
            <w:r>
              <w:rPr>
                <w:webHidden/>
                <w:rStyle w:val="IndexLink"/>
                <w:rtl w:val="true"/>
              </w:rPr>
              <w:t xml:space="preserve">باب </w:t>
            </w:r>
            <w:r>
              <w:rPr>
                <w:rStyle w:val="IndexLink"/>
              </w:rPr>
              <w:t>2</w:t>
            </w:r>
            <w:r>
              <w:rPr>
                <w:rStyle w:val="IndexLink"/>
                <w:rtl w:val="true"/>
              </w:rPr>
              <w:t xml:space="preserve">: </w:t>
            </w:r>
            <w:r>
              <w:rPr>
                <w:rStyle w:val="IndexLink"/>
                <w:rtl w:val="true"/>
              </w:rPr>
              <w:t>اسماءها و بعض فضائلها عليهاالسّلام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7602260_1280447820">
            <w:r>
              <w:rPr>
                <w:webHidden/>
                <w:rStyle w:val="IndexLink"/>
                <w:rtl w:val="true"/>
              </w:rPr>
              <w:t xml:space="preserve">باب </w:t>
            </w:r>
            <w:r>
              <w:rPr>
                <w:rStyle w:val="IndexLink"/>
              </w:rPr>
              <w:t>3</w:t>
            </w:r>
            <w:r>
              <w:rPr>
                <w:rStyle w:val="IndexLink"/>
                <w:rtl w:val="true"/>
              </w:rPr>
              <w:t xml:space="preserve">: </w:t>
            </w:r>
            <w:r>
              <w:rPr>
                <w:rStyle w:val="IndexLink"/>
                <w:rtl w:val="true"/>
              </w:rPr>
              <w:t>مناقبها و فضائلها و بعض أحوالها و معجزاتها صلوات الله عليها</w:t>
            </w:r>
            <w:r>
              <w:rPr>
                <w:rStyle w:val="IndexLink"/>
                <w:rtl w:val="true"/>
              </w:rPr>
              <w:tab/>
            </w:r>
            <w:r>
              <w:rPr>
                <w:rStyle w:val="IndexLink"/>
              </w:rPr>
              <w:t>338</w:t>
            </w:r>
          </w:hyperlink>
        </w:p>
        <w:p>
          <w:pPr>
            <w:pStyle w:val="Contents4"/>
            <w:tabs>
              <w:tab w:val="clear" w:pos="8176"/>
              <w:tab w:val="right" w:pos="9026" w:leader="dot"/>
            </w:tabs>
            <w:rPr/>
          </w:pPr>
          <w:hyperlink w:anchor="__RefHeading___Toc7602262_1280447820">
            <w:r>
              <w:rPr>
                <w:webHidden/>
                <w:rStyle w:val="IndexLink"/>
                <w:rtl w:val="true"/>
              </w:rPr>
              <w:t xml:space="preserve">باب </w:t>
            </w:r>
            <w:r>
              <w:rPr>
                <w:rStyle w:val="IndexLink"/>
              </w:rPr>
              <w:t>4</w:t>
            </w:r>
            <w:r>
              <w:rPr>
                <w:rStyle w:val="IndexLink"/>
                <w:rtl w:val="true"/>
              </w:rPr>
              <w:t xml:space="preserve">: </w:t>
            </w:r>
            <w:r>
              <w:rPr>
                <w:rStyle w:val="IndexLink"/>
                <w:rtl w:val="true"/>
              </w:rPr>
              <w:t>سيرها و مكارم أخلاقها صلوات الله عليها و سير بعض خدمها</w:t>
            </w:r>
            <w:r>
              <w:rPr>
                <w:rStyle w:val="IndexLink"/>
                <w:rtl w:val="true"/>
              </w:rPr>
              <w:tab/>
            </w:r>
            <w:r>
              <w:rPr>
                <w:rStyle w:val="IndexLink"/>
              </w:rPr>
              <w:t>343</w:t>
            </w:r>
          </w:hyperlink>
        </w:p>
        <w:p>
          <w:pPr>
            <w:pStyle w:val="Contents4"/>
            <w:tabs>
              <w:tab w:val="clear" w:pos="8176"/>
              <w:tab w:val="right" w:pos="9026" w:leader="dot"/>
            </w:tabs>
            <w:rPr/>
          </w:pPr>
          <w:hyperlink w:anchor="__RefHeading___Toc7602264_1280447820">
            <w:r>
              <w:rPr>
                <w:webHidden/>
                <w:rStyle w:val="IndexLink"/>
                <w:rtl w:val="true"/>
              </w:rPr>
              <w:t xml:space="preserve">باب </w:t>
            </w:r>
            <w:r>
              <w:rPr>
                <w:rStyle w:val="IndexLink"/>
              </w:rPr>
              <w:t>5</w:t>
            </w:r>
            <w:r>
              <w:rPr>
                <w:rStyle w:val="IndexLink"/>
                <w:rtl w:val="true"/>
              </w:rPr>
              <w:t xml:space="preserve">: </w:t>
            </w:r>
            <w:r>
              <w:rPr>
                <w:rStyle w:val="IndexLink"/>
                <w:rtl w:val="true"/>
              </w:rPr>
              <w:t>تزويجها صلوات الله عليها</w:t>
            </w:r>
            <w:r>
              <w:rPr>
                <w:rStyle w:val="IndexLink"/>
                <w:rtl w:val="true"/>
              </w:rPr>
              <w:tab/>
            </w:r>
            <w:r>
              <w:rPr>
                <w:rStyle w:val="IndexLink"/>
              </w:rPr>
              <w:t>346</w:t>
            </w:r>
          </w:hyperlink>
        </w:p>
        <w:p>
          <w:pPr>
            <w:pStyle w:val="Contents4"/>
            <w:tabs>
              <w:tab w:val="clear" w:pos="8176"/>
              <w:tab w:val="right" w:pos="9026" w:leader="dot"/>
            </w:tabs>
            <w:rPr/>
          </w:pPr>
          <w:hyperlink w:anchor="__RefHeading___Toc7602266_1280447820">
            <w:r>
              <w:rPr>
                <w:webHidden/>
                <w:rStyle w:val="IndexLink"/>
                <w:rtl w:val="true"/>
              </w:rPr>
              <w:t xml:space="preserve">باب </w:t>
            </w:r>
            <w:r>
              <w:rPr>
                <w:rStyle w:val="IndexLink"/>
              </w:rPr>
              <w:t>6</w:t>
            </w:r>
            <w:r>
              <w:rPr>
                <w:rStyle w:val="IndexLink"/>
                <w:rtl w:val="true"/>
              </w:rPr>
              <w:t xml:space="preserve">: </w:t>
            </w:r>
            <w:r>
              <w:rPr>
                <w:rStyle w:val="IndexLink"/>
                <w:rtl w:val="true"/>
              </w:rPr>
              <w:t>كيفية معاشرتها مع عليّ عليهما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7602268_1280447820">
            <w:r>
              <w:rPr>
                <w:webHidden/>
                <w:rStyle w:val="IndexLink"/>
                <w:rtl w:val="true"/>
              </w:rPr>
              <w:t xml:space="preserve">باب </w:t>
            </w:r>
            <w:r>
              <w:rPr>
                <w:rStyle w:val="IndexLink"/>
              </w:rPr>
              <w:t>7</w:t>
            </w:r>
            <w:r>
              <w:rPr>
                <w:rStyle w:val="IndexLink"/>
                <w:rtl w:val="true"/>
              </w:rPr>
              <w:t xml:space="preserve">: </w:t>
            </w:r>
            <w:r>
              <w:rPr>
                <w:rStyle w:val="IndexLink"/>
                <w:rtl w:val="true"/>
              </w:rPr>
              <w:t>ما وقع عليها من الظلم وبكائها وحزنها و شكايتها في مرضها الى شهادتها و غسلها و دفنها، و بیان العلة فى اخفاء دفنها صلوات الله عليها و لعنة الله على من ظلمها</w:t>
            </w:r>
            <w:r>
              <w:rPr>
                <w:rStyle w:val="IndexLink"/>
                <w:rtl w:val="true"/>
              </w:rPr>
              <w:tab/>
            </w:r>
            <w:r>
              <w:rPr>
                <w:rStyle w:val="IndexLink"/>
              </w:rPr>
              <w:t>351</w:t>
            </w:r>
          </w:hyperlink>
        </w:p>
        <w:p>
          <w:pPr>
            <w:pStyle w:val="Contents4"/>
            <w:tabs>
              <w:tab w:val="clear" w:pos="8176"/>
              <w:tab w:val="right" w:pos="9026" w:leader="dot"/>
            </w:tabs>
            <w:rPr/>
          </w:pPr>
          <w:hyperlink w:anchor="__RefHeading___Toc7602270_1280447820">
            <w:r>
              <w:rPr>
                <w:webHidden/>
                <w:rStyle w:val="IndexLink"/>
                <w:rtl w:val="true"/>
              </w:rPr>
              <w:t xml:space="preserve">باب </w:t>
            </w:r>
            <w:r>
              <w:rPr>
                <w:rStyle w:val="IndexLink"/>
              </w:rPr>
              <w:t>8</w:t>
            </w:r>
            <w:r>
              <w:rPr>
                <w:rStyle w:val="IndexLink"/>
                <w:rtl w:val="true"/>
              </w:rPr>
              <w:t xml:space="preserve">: </w:t>
            </w:r>
            <w:r>
              <w:rPr>
                <w:rStyle w:val="IndexLink"/>
                <w:rtl w:val="true"/>
              </w:rPr>
              <w:t>أولادها و ذريتها وأحوالهم وفضلهم وانهم من اولاد الرسول صلى الله عليه و آله حقيقة</w:t>
            </w:r>
            <w:r>
              <w:rPr>
                <w:rStyle w:val="IndexLink"/>
                <w:rtl w:val="true"/>
              </w:rPr>
              <w:tab/>
            </w:r>
            <w:r>
              <w:rPr>
                <w:rStyle w:val="IndexLink"/>
              </w:rPr>
              <w:t>367</w:t>
            </w:r>
          </w:hyperlink>
        </w:p>
        <w:p>
          <w:pPr>
            <w:pStyle w:val="Contents4"/>
            <w:tabs>
              <w:tab w:val="clear" w:pos="8176"/>
              <w:tab w:val="right" w:pos="9026" w:leader="dot"/>
            </w:tabs>
            <w:rPr/>
          </w:pPr>
          <w:hyperlink w:anchor="__RefHeading___Toc7602272_1280447820">
            <w:r>
              <w:rPr>
                <w:webHidden/>
                <w:rStyle w:val="IndexLink"/>
                <w:rtl w:val="true"/>
              </w:rPr>
              <w:t xml:space="preserve">باب </w:t>
            </w:r>
            <w:r>
              <w:rPr>
                <w:rStyle w:val="IndexLink"/>
              </w:rPr>
              <w:t>9</w:t>
            </w:r>
            <w:r>
              <w:rPr>
                <w:rStyle w:val="IndexLink"/>
                <w:rtl w:val="true"/>
              </w:rPr>
              <w:t>:</w:t>
            </w:r>
            <w:r>
              <w:rPr>
                <w:rStyle w:val="IndexLink"/>
                <w:rtl w:val="true"/>
              </w:rPr>
              <w:t>أوقافها و صدقاتها صلوات الله عليها</w:t>
            </w:r>
            <w:r>
              <w:rPr>
                <w:rStyle w:val="IndexLink"/>
                <w:rtl w:val="true"/>
              </w:rPr>
              <w:tab/>
            </w:r>
            <w:r>
              <w:rPr>
                <w:rStyle w:val="IndexLink"/>
              </w:rPr>
              <w:t>371</w:t>
            </w:r>
          </w:hyperlink>
        </w:p>
        <w:p>
          <w:pPr>
            <w:pStyle w:val="Contents2"/>
            <w:tabs>
              <w:tab w:val="clear" w:pos="8743"/>
              <w:tab w:val="right" w:pos="9026" w:leader="dot"/>
            </w:tabs>
            <w:rPr/>
          </w:pPr>
          <w:hyperlink w:anchor="__RefHeading___Toc7602274_1280447820">
            <w:r>
              <w:rPr>
                <w:webHidden/>
                <w:rStyle w:val="IndexLink"/>
                <w:rtl w:val="true"/>
              </w:rPr>
              <w:t>كتاب تاريخ الامامين الهمامين الحسن والحسين عليهماالسّلام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7602276_1280447820">
            <w:r>
              <w:rPr>
                <w:webHidden/>
                <w:rStyle w:val="IndexLink"/>
                <w:rtl w:val="true"/>
              </w:rPr>
              <w:t>الحسن والحسين عليهماالسّلام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7602278_1280447820">
            <w:r>
              <w:rPr>
                <w:webHidden/>
                <w:rStyle w:val="IndexLink"/>
                <w:rtl w:val="true"/>
              </w:rPr>
              <w:t>أبواب</w:t>
            </w:r>
            <w:r>
              <w:rPr>
                <w:rStyle w:val="IndexLink"/>
                <w:rtl w:val="true"/>
              </w:rPr>
              <w:t xml:space="preserve">: </w:t>
            </w:r>
            <w:r>
              <w:rPr>
                <w:rStyle w:val="IndexLink"/>
                <w:rtl w:val="true"/>
              </w:rPr>
              <w:t>تاريخ الامامین الهمامین قرتی عين رسول الثقلين الحسن والحسين سيدى شباب أهل الجنة اجمعين صلوات الله عليهما أبد الابدين و لعنة الله على اعدائهما في كل حين</w:t>
            </w:r>
            <w:r>
              <w:rPr>
                <w:rStyle w:val="IndexLink"/>
                <w:rtl w:val="true"/>
              </w:rPr>
              <w:tab/>
            </w:r>
            <w:r>
              <w:rPr>
                <w:rStyle w:val="IndexLink"/>
              </w:rPr>
              <w:t>376</w:t>
            </w:r>
          </w:hyperlink>
        </w:p>
        <w:p>
          <w:pPr>
            <w:pStyle w:val="Contents4"/>
            <w:tabs>
              <w:tab w:val="clear" w:pos="8176"/>
              <w:tab w:val="right" w:pos="9026" w:leader="dot"/>
            </w:tabs>
            <w:rPr/>
          </w:pPr>
          <w:hyperlink w:anchor="__RefHeading___Toc7602280_1280447820">
            <w:r>
              <w:rPr>
                <w:webHidden/>
                <w:rStyle w:val="IndexLink"/>
                <w:rtl w:val="true"/>
              </w:rPr>
              <w:t xml:space="preserve">باب </w:t>
            </w:r>
            <w:r>
              <w:rPr>
                <w:rStyle w:val="IndexLink"/>
              </w:rPr>
              <w:t>1</w:t>
            </w:r>
            <w:r>
              <w:rPr>
                <w:rStyle w:val="IndexLink"/>
                <w:rtl w:val="true"/>
              </w:rPr>
              <w:t xml:space="preserve">: </w:t>
            </w:r>
            <w:r>
              <w:rPr>
                <w:rStyle w:val="IndexLink"/>
                <w:rtl w:val="true"/>
              </w:rPr>
              <w:t>ولادتهما و أسمائهما و عللها و نقش خواتيمهما صلوات الله عليهما</w:t>
            </w:r>
            <w:r>
              <w:rPr>
                <w:rStyle w:val="IndexLink"/>
                <w:rtl w:val="true"/>
              </w:rPr>
              <w:tab/>
            </w:r>
            <w:r>
              <w:rPr>
                <w:rStyle w:val="IndexLink"/>
              </w:rPr>
              <w:t>376</w:t>
            </w:r>
          </w:hyperlink>
        </w:p>
        <w:p>
          <w:pPr>
            <w:pStyle w:val="Contents4"/>
            <w:tabs>
              <w:tab w:val="clear" w:pos="8176"/>
              <w:tab w:val="right" w:pos="9026" w:leader="dot"/>
            </w:tabs>
            <w:rPr/>
          </w:pPr>
          <w:hyperlink w:anchor="__RefHeading___Toc7602282_1280447820">
            <w:r>
              <w:rPr>
                <w:webHidden/>
                <w:rStyle w:val="IndexLink"/>
                <w:rtl w:val="true"/>
              </w:rPr>
              <w:t xml:space="preserve">باب </w:t>
            </w:r>
            <w:r>
              <w:rPr>
                <w:rStyle w:val="IndexLink"/>
              </w:rPr>
              <w:t>2</w:t>
            </w:r>
            <w:r>
              <w:rPr>
                <w:rStyle w:val="IndexLink"/>
                <w:rtl w:val="true"/>
              </w:rPr>
              <w:t xml:space="preserve">: </w:t>
            </w:r>
            <w:r>
              <w:rPr>
                <w:rStyle w:val="IndexLink"/>
                <w:rtl w:val="true"/>
              </w:rPr>
              <w:t>فضائلهما و مناقبهما و النصوص عليهما صلوات الله عليهما</w:t>
            </w:r>
            <w:r>
              <w:rPr>
                <w:rStyle w:val="IndexLink"/>
                <w:rtl w:val="true"/>
              </w:rPr>
              <w:tab/>
            </w:r>
            <w:r>
              <w:rPr>
                <w:rStyle w:val="IndexLink"/>
              </w:rPr>
              <w:t>382</w:t>
            </w:r>
          </w:hyperlink>
        </w:p>
        <w:p>
          <w:pPr>
            <w:pStyle w:val="Contents4"/>
            <w:tabs>
              <w:tab w:val="clear" w:pos="8176"/>
              <w:tab w:val="right" w:pos="9026" w:leader="dot"/>
            </w:tabs>
            <w:rPr/>
          </w:pPr>
          <w:hyperlink w:anchor="__RefHeading___Toc7602284_1280447820">
            <w:r>
              <w:rPr>
                <w:webHidden/>
                <w:rStyle w:val="IndexLink"/>
                <w:rtl w:val="true"/>
              </w:rPr>
              <w:t xml:space="preserve">باب </w:t>
            </w:r>
            <w:r>
              <w:rPr>
                <w:rStyle w:val="IndexLink"/>
              </w:rPr>
              <w:t>3</w:t>
            </w:r>
            <w:r>
              <w:rPr>
                <w:rStyle w:val="IndexLink"/>
                <w:rtl w:val="true"/>
              </w:rPr>
              <w:t xml:space="preserve">: </w:t>
            </w:r>
            <w:r>
              <w:rPr>
                <w:rStyle w:val="IndexLink"/>
                <w:rtl w:val="true"/>
              </w:rPr>
              <w:t>مكارم أخلاقهما صلوات الله عليهما واقرار المخالف والمؤالف بفضلهما</w:t>
            </w:r>
            <w:r>
              <w:rPr>
                <w:rStyle w:val="IndexLink"/>
                <w:rtl w:val="true"/>
              </w:rPr>
              <w:tab/>
            </w:r>
            <w:r>
              <w:rPr>
                <w:rStyle w:val="IndexLink"/>
              </w:rPr>
              <w:t>390</w:t>
            </w:r>
          </w:hyperlink>
        </w:p>
        <w:p>
          <w:pPr>
            <w:pStyle w:val="Contents2"/>
            <w:tabs>
              <w:tab w:val="clear" w:pos="8743"/>
              <w:tab w:val="right" w:pos="9026" w:leader="dot"/>
            </w:tabs>
            <w:rPr/>
          </w:pPr>
          <w:hyperlink w:anchor="__RefHeading___Toc7602286_1280447820">
            <w:r>
              <w:rPr>
                <w:webHidden/>
                <w:rStyle w:val="IndexLink"/>
                <w:rtl w:val="true"/>
              </w:rPr>
              <w:t>كتاب تاريخ الامام الزكيِّ الحسن المجتبى عليه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7602288_1280447820">
            <w:r>
              <w:rPr>
                <w:webHidden/>
                <w:rStyle w:val="IndexLink"/>
                <w:rtl w:val="true"/>
              </w:rPr>
              <w:t>الامام الزكِّي الحسن المجتبى عليه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7602290_1280447820">
            <w:r>
              <w:rPr>
                <w:webHidden/>
                <w:rStyle w:val="IndexLink"/>
                <w:rtl w:val="true"/>
              </w:rPr>
              <w:t>ابواب</w:t>
            </w:r>
            <w:r>
              <w:rPr>
                <w:rStyle w:val="IndexLink"/>
                <w:rtl w:val="true"/>
              </w:rPr>
              <w:t xml:space="preserve">: </w:t>
            </w:r>
            <w:r>
              <w:rPr>
                <w:rStyle w:val="IndexLink"/>
                <w:rtl w:val="true"/>
              </w:rPr>
              <w:t>ما يختص بالامام الزكی سید شباب اهل الجنة الحسن بن عليّ صلوات الله عليهما</w:t>
            </w:r>
            <w:r>
              <w:rPr>
                <w:rStyle w:val="IndexLink"/>
                <w:rtl w:val="true"/>
              </w:rPr>
              <w:tab/>
            </w:r>
            <w:r>
              <w:rPr>
                <w:rStyle w:val="IndexLink"/>
              </w:rPr>
              <w:t>394</w:t>
            </w:r>
          </w:hyperlink>
        </w:p>
        <w:p>
          <w:pPr>
            <w:pStyle w:val="Contents4"/>
            <w:tabs>
              <w:tab w:val="clear" w:pos="8176"/>
              <w:tab w:val="right" w:pos="9026" w:leader="dot"/>
            </w:tabs>
            <w:rPr/>
          </w:pPr>
          <w:hyperlink w:anchor="__RefHeading___Toc7602292_1280447820">
            <w:r>
              <w:rPr>
                <w:webHidden/>
                <w:rStyle w:val="IndexLink"/>
                <w:rtl w:val="true"/>
              </w:rPr>
              <w:t xml:space="preserve">باب </w:t>
            </w:r>
            <w:r>
              <w:rPr>
                <w:rStyle w:val="IndexLink"/>
              </w:rPr>
              <w:t>1</w:t>
            </w:r>
            <w:r>
              <w:rPr>
                <w:rStyle w:val="IndexLink"/>
                <w:rtl w:val="true"/>
              </w:rPr>
              <w:t xml:space="preserve">: </w:t>
            </w:r>
            <w:r>
              <w:rPr>
                <w:rStyle w:val="IndexLink"/>
                <w:rtl w:val="true"/>
              </w:rPr>
              <w:t>النص عليه صلوات الله عليه</w:t>
            </w:r>
            <w:r>
              <w:rPr>
                <w:rStyle w:val="IndexLink"/>
                <w:rtl w:val="true"/>
              </w:rPr>
              <w:tab/>
            </w:r>
            <w:r>
              <w:rPr>
                <w:rStyle w:val="IndexLink"/>
              </w:rPr>
              <w:t>394</w:t>
            </w:r>
          </w:hyperlink>
        </w:p>
        <w:p>
          <w:pPr>
            <w:pStyle w:val="Contents4"/>
            <w:tabs>
              <w:tab w:val="clear" w:pos="8176"/>
              <w:tab w:val="right" w:pos="9026" w:leader="dot"/>
            </w:tabs>
            <w:rPr/>
          </w:pPr>
          <w:hyperlink w:anchor="__RefHeading___Toc7602294_1280447820">
            <w:r>
              <w:rPr>
                <w:webHidden/>
                <w:rStyle w:val="IndexLink"/>
                <w:rtl w:val="true"/>
              </w:rPr>
              <w:t xml:space="preserve">باب </w:t>
            </w:r>
            <w:r>
              <w:rPr>
                <w:rStyle w:val="IndexLink"/>
              </w:rPr>
              <w:t>2</w:t>
            </w:r>
            <w:r>
              <w:rPr>
                <w:rStyle w:val="IndexLink"/>
                <w:rtl w:val="true"/>
              </w:rPr>
              <w:t xml:space="preserve">: </w:t>
            </w:r>
            <w:r>
              <w:rPr>
                <w:rStyle w:val="IndexLink"/>
                <w:rtl w:val="true"/>
              </w:rPr>
              <w:t>معجزاته صلوات الله عليه</w:t>
            </w:r>
            <w:r>
              <w:rPr>
                <w:rStyle w:val="IndexLink"/>
                <w:rtl w:val="true"/>
              </w:rPr>
              <w:tab/>
            </w:r>
            <w:r>
              <w:rPr>
                <w:rStyle w:val="IndexLink"/>
              </w:rPr>
              <w:t>395</w:t>
            </w:r>
          </w:hyperlink>
        </w:p>
        <w:p>
          <w:pPr>
            <w:pStyle w:val="Contents4"/>
            <w:tabs>
              <w:tab w:val="clear" w:pos="8176"/>
              <w:tab w:val="right" w:pos="9026" w:leader="dot"/>
            </w:tabs>
            <w:rPr/>
          </w:pPr>
          <w:hyperlink w:anchor="__RefHeading___Toc7602296_1280447820">
            <w:r>
              <w:rPr>
                <w:webHidden/>
                <w:rStyle w:val="IndexLink"/>
                <w:rtl w:val="true"/>
              </w:rPr>
              <w:t xml:space="preserve">باب </w:t>
            </w:r>
            <w:r>
              <w:rPr>
                <w:rStyle w:val="IndexLink"/>
              </w:rPr>
              <w:t>3</w:t>
            </w:r>
            <w:r>
              <w:rPr>
                <w:rStyle w:val="IndexLink"/>
                <w:rtl w:val="true"/>
              </w:rPr>
              <w:t xml:space="preserve">: </w:t>
            </w:r>
            <w:r>
              <w:rPr>
                <w:rStyle w:val="IndexLink"/>
                <w:rtl w:val="true"/>
              </w:rPr>
              <w:t xml:space="preserve">مكارم أخلاقه </w:t>
            </w:r>
            <w:r>
              <w:rPr>
                <w:rStyle w:val="IndexLink"/>
                <w:rtl w:val="true"/>
              </w:rPr>
              <w:t>[</w:t>
            </w:r>
            <w:r>
              <w:rPr>
                <w:rStyle w:val="IndexLink"/>
                <w:rtl w:val="true"/>
              </w:rPr>
              <w:t>و عمله</w:t>
            </w:r>
            <w:r>
              <w:rPr>
                <w:rStyle w:val="IndexLink"/>
                <w:rtl w:val="true"/>
              </w:rPr>
              <w:t xml:space="preserve">] </w:t>
            </w:r>
            <w:r>
              <w:rPr>
                <w:rStyle w:val="IndexLink"/>
                <w:rtl w:val="true"/>
              </w:rPr>
              <w:t>وعلمه و فضله و شرفه و جلالته و نوادر احتجاجاته صلوات الله عليه</w:t>
            </w:r>
            <w:r>
              <w:rPr>
                <w:rStyle w:val="IndexLink"/>
                <w:rtl w:val="true"/>
              </w:rPr>
              <w:tab/>
            </w:r>
            <w:r>
              <w:rPr>
                <w:rStyle w:val="IndexLink"/>
              </w:rPr>
              <w:t>397</w:t>
            </w:r>
          </w:hyperlink>
        </w:p>
        <w:p>
          <w:pPr>
            <w:pStyle w:val="Contents4"/>
            <w:tabs>
              <w:tab w:val="clear" w:pos="8176"/>
              <w:tab w:val="right" w:pos="9026" w:leader="dot"/>
            </w:tabs>
            <w:rPr/>
          </w:pPr>
          <w:hyperlink w:anchor="__RefHeading___Toc7602298_1280447820">
            <w:r>
              <w:rPr>
                <w:webHidden/>
                <w:rStyle w:val="IndexLink"/>
                <w:rtl w:val="true"/>
              </w:rPr>
              <w:t xml:space="preserve">باب </w:t>
            </w:r>
            <w:r>
              <w:rPr>
                <w:rStyle w:val="IndexLink"/>
              </w:rPr>
              <w:t>4</w:t>
            </w:r>
            <w:r>
              <w:rPr>
                <w:rStyle w:val="IndexLink"/>
                <w:rtl w:val="true"/>
              </w:rPr>
              <w:t xml:space="preserve">: </w:t>
            </w:r>
            <w:r>
              <w:rPr>
                <w:rStyle w:val="IndexLink"/>
                <w:rtl w:val="true"/>
              </w:rPr>
              <w:t>العلة التي من أجلها صالح الحسن بن على صلوات الله عليه معاوية بن أبي سفيان عليه اللعنة، وداهنه و لم يجاهده وفيه رسالة محمد بن بحر الشيباني رحمه الله</w:t>
            </w:r>
            <w:r>
              <w:rPr>
                <w:rStyle w:val="IndexLink"/>
                <w:rtl w:val="true"/>
              </w:rPr>
              <w:tab/>
            </w:r>
            <w:r>
              <w:rPr>
                <w:rStyle w:val="IndexLink"/>
              </w:rPr>
              <w:t>403</w:t>
            </w:r>
          </w:hyperlink>
        </w:p>
        <w:p>
          <w:pPr>
            <w:pStyle w:val="Contents4"/>
            <w:tabs>
              <w:tab w:val="clear" w:pos="8176"/>
              <w:tab w:val="right" w:pos="9026" w:leader="dot"/>
            </w:tabs>
            <w:rPr/>
          </w:pPr>
          <w:hyperlink w:anchor="__RefHeading___Toc7602300_1280447820">
            <w:r>
              <w:rPr>
                <w:webHidden/>
                <w:rStyle w:val="IndexLink"/>
                <w:rtl w:val="true"/>
              </w:rPr>
              <w:t xml:space="preserve">باب </w:t>
            </w:r>
            <w:r>
              <w:rPr>
                <w:rStyle w:val="IndexLink"/>
              </w:rPr>
              <w:t>5</w:t>
            </w:r>
            <w:r>
              <w:rPr>
                <w:rStyle w:val="IndexLink"/>
                <w:rtl w:val="true"/>
              </w:rPr>
              <w:t xml:space="preserve">: </w:t>
            </w:r>
            <w:r>
              <w:rPr>
                <w:rStyle w:val="IndexLink"/>
                <w:rtl w:val="true"/>
              </w:rPr>
              <w:t>كيفية مصالحة الحسن بن عليّ صلوات الله عليهما معاوية عليه اللعنة و ماجرى بينهما قبل ذلك</w:t>
            </w:r>
            <w:r>
              <w:rPr>
                <w:rStyle w:val="IndexLink"/>
                <w:rtl w:val="true"/>
              </w:rPr>
              <w:tab/>
            </w:r>
            <w:r>
              <w:rPr>
                <w:rStyle w:val="IndexLink"/>
              </w:rPr>
              <w:t>414</w:t>
            </w:r>
          </w:hyperlink>
        </w:p>
        <w:p>
          <w:pPr>
            <w:pStyle w:val="Contents4"/>
            <w:tabs>
              <w:tab w:val="clear" w:pos="8176"/>
              <w:tab w:val="right" w:pos="9026" w:leader="dot"/>
            </w:tabs>
            <w:rPr/>
          </w:pPr>
          <w:hyperlink w:anchor="__RefHeading___Toc7602302_1280447820">
            <w:r>
              <w:rPr>
                <w:webHidden/>
                <w:rStyle w:val="IndexLink"/>
                <w:rtl w:val="true"/>
              </w:rPr>
              <w:t xml:space="preserve">باب </w:t>
            </w:r>
            <w:r>
              <w:rPr>
                <w:rStyle w:val="IndexLink"/>
              </w:rPr>
              <w:t>6</w:t>
            </w:r>
            <w:r>
              <w:rPr>
                <w:rStyle w:val="IndexLink"/>
                <w:rtl w:val="true"/>
              </w:rPr>
              <w:t xml:space="preserve">: </w:t>
            </w:r>
            <w:r>
              <w:rPr>
                <w:rStyle w:val="IndexLink"/>
                <w:rtl w:val="true"/>
              </w:rPr>
              <w:t>سائر ماجری بینه صلوات الله عليه و بين معاوية لعنه الله وأصحابه</w:t>
            </w:r>
            <w:r>
              <w:rPr>
                <w:rStyle w:val="IndexLink"/>
                <w:rtl w:val="true"/>
              </w:rPr>
              <w:tab/>
            </w:r>
            <w:r>
              <w:rPr>
                <w:rStyle w:val="IndexLink"/>
              </w:rPr>
              <w:t>423</w:t>
            </w:r>
          </w:hyperlink>
        </w:p>
        <w:p>
          <w:pPr>
            <w:pStyle w:val="Contents4"/>
            <w:tabs>
              <w:tab w:val="clear" w:pos="8176"/>
              <w:tab w:val="right" w:pos="9026" w:leader="dot"/>
            </w:tabs>
            <w:rPr/>
          </w:pPr>
          <w:hyperlink w:anchor="__RefHeading___Toc7602304_1280447820">
            <w:r>
              <w:rPr>
                <w:webHidden/>
                <w:rStyle w:val="IndexLink"/>
                <w:rtl w:val="true"/>
              </w:rPr>
              <w:t xml:space="preserve">باب </w:t>
            </w:r>
            <w:r>
              <w:rPr>
                <w:rStyle w:val="IndexLink"/>
              </w:rPr>
              <w:t>7</w:t>
            </w:r>
            <w:r>
              <w:rPr>
                <w:rStyle w:val="IndexLink"/>
                <w:rtl w:val="true"/>
              </w:rPr>
              <w:t xml:space="preserve">: </w:t>
            </w:r>
            <w:r>
              <w:rPr>
                <w:rStyle w:val="IndexLink"/>
                <w:rtl w:val="true"/>
              </w:rPr>
              <w:t>أحوال أهل زمانه وعشائره وأصحابه، وماجرى بينه وبينهم و ماجرى بينهم و بين معاوية و أصحابه لعنهم الله</w:t>
            </w:r>
            <w:r>
              <w:rPr>
                <w:rStyle w:val="IndexLink"/>
                <w:rtl w:val="true"/>
              </w:rPr>
              <w:tab/>
            </w:r>
            <w:r>
              <w:rPr>
                <w:rStyle w:val="IndexLink"/>
              </w:rPr>
              <w:t>438</w:t>
            </w:r>
          </w:hyperlink>
        </w:p>
        <w:p>
          <w:pPr>
            <w:pStyle w:val="Contents4"/>
            <w:tabs>
              <w:tab w:val="clear" w:pos="8176"/>
              <w:tab w:val="right" w:pos="9026" w:leader="dot"/>
            </w:tabs>
            <w:rPr/>
          </w:pPr>
          <w:hyperlink w:anchor="__RefHeading___Toc7602306_1280447820">
            <w:r>
              <w:rPr>
                <w:webHidden/>
                <w:rStyle w:val="IndexLink"/>
                <w:rtl w:val="true"/>
              </w:rPr>
              <w:t xml:space="preserve">باب </w:t>
            </w:r>
            <w:r>
              <w:rPr>
                <w:rStyle w:val="IndexLink"/>
              </w:rPr>
              <w:t>8</w:t>
            </w:r>
            <w:r>
              <w:rPr>
                <w:rStyle w:val="IndexLink"/>
                <w:rtl w:val="true"/>
              </w:rPr>
              <w:t xml:space="preserve">: </w:t>
            </w:r>
            <w:r>
              <w:rPr>
                <w:rStyle w:val="IndexLink"/>
                <w:rtl w:val="true"/>
              </w:rPr>
              <w:t>جمل تواريخه و أحواله و حليته و مبلغ عمره و شهادته و دفنه و فضل البكاء عليه صلوات الله عليه</w:t>
            </w:r>
            <w:r>
              <w:rPr>
                <w:rStyle w:val="IndexLink"/>
                <w:rtl w:val="true"/>
              </w:rPr>
              <w:tab/>
            </w:r>
            <w:r>
              <w:rPr>
                <w:rStyle w:val="IndexLink"/>
              </w:rPr>
              <w:t>446</w:t>
            </w:r>
          </w:hyperlink>
        </w:p>
        <w:p>
          <w:pPr>
            <w:pStyle w:val="Contents4"/>
            <w:tabs>
              <w:tab w:val="clear" w:pos="8176"/>
              <w:tab w:val="right" w:pos="9026" w:leader="dot"/>
            </w:tabs>
            <w:rPr/>
          </w:pPr>
          <w:hyperlink w:anchor="__RefHeading___Toc7602308_1280447820">
            <w:r>
              <w:rPr>
                <w:webHidden/>
                <w:rStyle w:val="IndexLink"/>
                <w:rtl w:val="true"/>
              </w:rPr>
              <w:t xml:space="preserve">باب </w:t>
            </w:r>
            <w:r>
              <w:rPr>
                <w:rStyle w:val="IndexLink"/>
              </w:rPr>
              <w:t>9</w:t>
            </w:r>
            <w:r>
              <w:rPr>
                <w:rStyle w:val="IndexLink"/>
                <w:rtl w:val="true"/>
              </w:rPr>
              <w:t xml:space="preserve">: </w:t>
            </w:r>
            <w:r>
              <w:rPr>
                <w:rStyle w:val="IndexLink"/>
                <w:rtl w:val="true"/>
              </w:rPr>
              <w:t>ذكر أولاده صلوات الله عليه و أزواجه، و عددهم و أسمائهم و طرف من أخبارهم</w:t>
            </w:r>
            <w:r>
              <w:rPr>
                <w:rStyle w:val="IndexLink"/>
                <w:rtl w:val="true"/>
              </w:rPr>
              <w:tab/>
            </w:r>
            <w:r>
              <w:rPr>
                <w:rStyle w:val="IndexLink"/>
              </w:rPr>
              <w:t>454</w:t>
            </w:r>
          </w:hyperlink>
        </w:p>
        <w:p>
          <w:pPr>
            <w:pStyle w:val="Contents2"/>
            <w:tabs>
              <w:tab w:val="clear" w:pos="8743"/>
              <w:tab w:val="right" w:pos="9026" w:leader="dot"/>
            </w:tabs>
            <w:rPr/>
          </w:pPr>
          <w:hyperlink w:anchor="__RefHeading___Toc7602310_1280447820">
            <w:r>
              <w:rPr>
                <w:webHidden/>
                <w:rStyle w:val="IndexLink"/>
                <w:rtl w:val="true"/>
              </w:rPr>
              <w:t>فهرست ما في هذا الجزء</w:t>
            </w:r>
            <w:r>
              <w:rPr>
                <w:rStyle w:val="IndexLink"/>
                <w:rtl w:val="true"/>
              </w:rPr>
              <w:tab/>
            </w:r>
            <w:r>
              <w:rPr>
                <w:rStyle w:val="IndexLink"/>
              </w:rPr>
              <w:t>457</w:t>
            </w:r>
          </w:hyperlink>
        </w:p>
        <w:p>
          <w:pPr>
            <w:pStyle w:val="Contents2"/>
            <w:tabs>
              <w:tab w:val="clear" w:pos="8743"/>
              <w:tab w:val="right" w:pos="9026" w:leader="dot"/>
            </w:tabs>
            <w:rPr/>
          </w:pPr>
          <w:hyperlink w:anchor="__RefHeading___Toc7602312_1280447820">
            <w:r>
              <w:rPr>
                <w:webHidden/>
                <w:rStyle w:val="IndexLink"/>
                <w:rtl w:val="true"/>
              </w:rPr>
              <w:t>الرموز الواردة في كلّ الاجزاء</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4_178272"/>
      <w:bookmarkStart w:id="1" w:name="pg16414_178272"/>
      <w:bookmarkEnd w:id="1"/>
    </w:p>
    <w:p>
      <w:pPr>
        <w:pStyle w:val="Heading2"/>
        <w:numPr>
          <w:ilvl w:val="1"/>
          <w:numId w:val="1"/>
        </w:numPr>
        <w:rPr/>
      </w:pPr>
      <w:bookmarkStart w:id="2" w:name="pg16414_178272"/>
      <w:bookmarkStart w:id="3" w:name="__RefHeading___Toc760211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0211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تلخيص بحار الانوار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السابع </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حسین درگاهی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964-6798-35-7</w:t>
      </w:r>
    </w:p>
    <w:p>
      <w:pPr>
        <w:pStyle w:val="BookText"/>
        <w:rPr/>
      </w:pPr>
      <w:r>
        <w:rPr>
          <w:rFonts w:ascii="IRNazanin" w:hAnsi="IRNazanin" w:eastAsia="IRNazanin"/>
          <w:color w:val="111111"/>
          <w:sz w:val="28"/>
          <w:sz w:val="28"/>
          <w:szCs w:val="28"/>
          <w:rtl w:val="true"/>
          <w:lang w:bidi="fa-IR"/>
        </w:rPr>
        <w:t xml:space="preserve">شابک جلد هفتم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964-6798-42-X</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 136/     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51422</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IRNazanin" w:hAnsi="IRNazanin" w:eastAsia="IRNazanin"/>
          <w:color w:val="111111"/>
          <w:sz w:val="28"/>
          <w:sz w:val="28"/>
          <w:szCs w:val="28"/>
          <w:rtl w:val="true"/>
          <w:lang w:bidi="fa-IR"/>
        </w:rPr>
        <w:t>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علاقه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 عبّاسی</w:t>
      </w:r>
    </w:p>
    <w:p>
      <w:pPr>
        <w:pStyle w:val="BookText"/>
        <w:rPr/>
      </w:pPr>
      <w:r>
        <w:rPr>
          <w:rFonts w:ascii="Amiri" w:hAnsi="Amiri" w:eastAsia="Amiri" w:cs="Amiri"/>
          <w:color w:val="111111"/>
          <w:sz w:val="28"/>
          <w:sz w:val="28"/>
          <w:szCs w:val="28"/>
          <w:rtl w:val="true"/>
          <w:lang w:bidi="ar-SA"/>
        </w:rPr>
        <w:t xml:space="preserve">تصحيح الأخطاء المطبعية 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14_178276"/>
    </w:p>
    <w:p>
      <w:pPr>
        <w:pStyle w:val="Heading2"/>
        <w:numPr>
          <w:ilvl w:val="1"/>
          <w:numId w:val="1"/>
        </w:numPr>
        <w:rPr/>
      </w:pPr>
      <w:bookmarkStart w:id="8" w:name="__RefHeading___Toc7602118_1280447820"/>
      <w:bookmarkStart w:id="9" w:name="_Toc3"/>
      <w:bookmarkEnd w:id="7"/>
      <w:bookmarkEnd w:id="8"/>
      <w:r>
        <w:rPr>
          <w:rtl w:val="true"/>
        </w:rPr>
        <w:t>كتاب تاريخ أميرالمؤمنين علي عليه السّلام</w:t>
      </w:r>
      <w:bookmarkEnd w:id="9"/>
    </w:p>
    <w:p>
      <w:pPr>
        <w:pStyle w:val="Heading3"/>
        <w:numPr>
          <w:ilvl w:val="2"/>
          <w:numId w:val="1"/>
        </w:numPr>
        <w:rPr/>
      </w:pPr>
      <w:bookmarkStart w:id="10" w:name="__RefHeading___Toc7602120_1280447820"/>
      <w:bookmarkStart w:id="11" w:name="_Toc4"/>
      <w:bookmarkEnd w:id="10"/>
      <w:r>
        <w:rPr>
          <w:rtl w:val="true"/>
        </w:rPr>
        <w:t>أبواب</w:t>
      </w:r>
      <w:bookmarkEnd w:id="11"/>
    </w:p>
    <w:p>
      <w:pPr>
        <w:pStyle w:val="Heading4"/>
        <w:numPr>
          <w:ilvl w:val="3"/>
          <w:numId w:val="1"/>
        </w:numPr>
        <w:rPr/>
      </w:pPr>
      <w:bookmarkStart w:id="12" w:name="__RefHeading___Toc7602122_1280447820"/>
      <w:bookmarkStart w:id="13" w:name="_Toc5"/>
      <w:bookmarkEnd w:id="12"/>
      <w:r>
        <w:rPr>
          <w:rtl w:val="true"/>
        </w:rPr>
        <w:t xml:space="preserve">باب </w:t>
      </w:r>
      <w:r>
        <w:rPr/>
        <w:t>4</w:t>
      </w:r>
      <w:r>
        <w:rPr>
          <w:rtl w:val="true"/>
        </w:rPr>
        <w:t xml:space="preserve">: </w:t>
      </w:r>
      <w:r>
        <w:rPr>
          <w:rtl w:val="true"/>
        </w:rPr>
        <w:t>انه صلوات الله عليه الوصى و سيّد الأوصياء ، وخير الخلق بعد النبيّ صلّي الله عليه و آله و أن من أبي ذلك أو شك فيه فهو كافر</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دارم عن الرضا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نبيّ وأربعة وعشرين ألف نبيّ أنا أكرمهم على الله ولا فخر، خلق الله عزّ و جلّ مائة ألف وصيّ وأربعة وعشرين ألف وصيّ، فعليّ أكرمهم على الله وأفضلهم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لى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دارم عن عبدالله بن محمّد بن سليمان بن عبدالله بن الحسن، عن أبيه، عن جدّه، عن زيد بن عليّ، عن آبائه الا عن النبيّ صلّي الله عليه و آله مثله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التميميّ عن الرضا عن آبائه لعل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 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خير البشر ولا يشكّ فيك إلّا كافر</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عن ابن عقدة، عن محمّد بن أحمد القطوانيّ، عن إبراهيم بن أنس، </w:t>
      </w:r>
    </w:p>
    <w:p>
      <w:pPr>
        <w:pStyle w:val="BookText"/>
        <w:rPr/>
      </w:pPr>
      <w:r>
        <w:rPr>
          <w:rFonts w:ascii="Amiri" w:hAnsi="Amiri" w:eastAsia="Amiri" w:cs="Amiri"/>
          <w:color w:val="111111"/>
          <w:sz w:val="28"/>
          <w:sz w:val="28"/>
          <w:szCs w:val="28"/>
          <w:rtl w:val="true"/>
          <w:lang w:bidi="ar-SA"/>
        </w:rPr>
        <w:t>عن إبراهيم بن جعفر، عن أبي الزبير،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فأقبل عليّ بن ابيطالب عليه السّلام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معى وأوفاكم بعهد الله وأقومكم بأمر الله وأعدلكم في الرعيّة واقسمكم بالسويّة و 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صلّي الله عليه و آله إذ أقبل علىّ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الفقيه، عن إسماعيل بن محمّد الصفّار، عن محمّد بن عبيد الكنديّ، عن عبدالرحمان بن شريك، عن أبيه،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 ولا يشكّ فيه إلّا كافر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عن عبدالرحمان الخيطي، عن أحمد بن يحيى الأزديّ عن حسن بن الحسين العرنيّ عن إبراهيم بن يوسف، عن شريك، عن منصور، عن ربعيّ عن حذيفة أنّه سئل عن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ولا يشك فيه إلّا منافق</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 عن محمّد العطّار، عن الأشعريّ، عن محمد بن السندي، عن علي بن الحكم، عن فضيل بن عثمان، عن أبي الزبير المكّيّ،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 الخير</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أبي، عن المؤدّب، عن أحمد بن عليّ، عن الثقفيّ، عن قتيبة بن سعيد عن حمّاد بن زيد، عن عبدالرحمان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المؤدّب، عن أحمد بن عليّ، عن الثقفيّ، عن قتيبة بن سعيد حمّاد بن زيد، عن عبدالرحمان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إبراهيم بن رجاء، عن وكيع، عن شریک بن عبدالله، عن عبدالله بن محمد بن عقيل، عن جابر الأنصاريّ، عنه الا الله مثله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المفيد عن الحسن بن حمزة العلويّ، عن محمّد بن الفضل بن حاتم، عن محمّد بن عبدالحميد، عن داهر بن محمّد، عن المنذر بن الزبير،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لا تضادّوا بعلىّ أحداً فتكفروا ولا تفضّلوا عليه أحداً فتر تدّوا</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الحسين بن إسحاق التاجر، عن عليّ بن مهران عن الحسن بن سعيد عن الحسين بن علوان عن زياد بن المنذر ، عن بدر بن عبدالله،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من هذا الباب خير الأوصياء وسّيدالشهداء وأدنى النّاس منزلة من الأنبياء، فدخل علىّ بن أبي طالب عليه السّلام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أقول هذا يا أبا الحسن وأنت صاحب حوضي والموفي بذمتي والمؤدّي عنّي دينيّ؟ </w:t>
      </w:r>
      <w:r>
        <w:rPr>
          <w:rStyle w:val="FootnoteAnchor"/>
          <w:rtl w:val="true"/>
        </w:rPr>
        <w:footnoteReference w:id="13"/>
      </w:r>
      <w:bookmarkStart w:id="14" w:name="pg16414_178279"/>
    </w:p>
    <w:p>
      <w:pPr>
        <w:pStyle w:val="Heading4"/>
        <w:numPr>
          <w:ilvl w:val="3"/>
          <w:numId w:val="1"/>
        </w:numPr>
        <w:rPr/>
      </w:pPr>
      <w:bookmarkStart w:id="15" w:name="__RefHeading___Toc7602124_1280447820"/>
      <w:bookmarkStart w:id="16" w:name="_Toc6"/>
      <w:bookmarkEnd w:id="14"/>
      <w:bookmarkEnd w:id="15"/>
      <w:r>
        <w:rPr>
          <w:rtl w:val="true"/>
        </w:rPr>
        <w:t xml:space="preserve">باب </w:t>
      </w:r>
      <w:r>
        <w:rPr/>
        <w:t>5</w:t>
      </w:r>
      <w:r>
        <w:rPr>
          <w:rtl w:val="true"/>
        </w:rPr>
        <w:t xml:space="preserve">: </w:t>
      </w:r>
      <w:r>
        <w:rPr>
          <w:rtl w:val="true"/>
        </w:rPr>
        <w:t>في أنه عليه السّلام مع الحق و الحق معه و أنه يجب طاعته على الخلق و أن ولايته ولاية الله عزّ و جلّ</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عقدة عن عليّ بن رجاء بن صالح، عن حسن بن حسين العرنيّ، عن خالد بن مختار، عن الحارث بن حصيرة، عن القاسم بن جندب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للنبيّ صلّي الله عليه و آله فكان إذا ذكر عليّاً رأيت السرور في وجهه، إذ دخل عليه رجل من ولد عبد المطّلب فجلس فذكر عليّا عليه السّلام فجعل ينال منه جعل وجه النبيّ يتغيّر، فما لبث أن دخل علىّ عليه السّلام فسلم، فردّ النبي صلّي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والحقّ معاً هكذا، وأشار بإصبعيه، لن يفترقا حتّى يردا عليّ الحوض، يا عليّ حاسدك حاسدي و حاسدي حاسد الله و حاسد الله في النّار</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ابن الصّلت عن ابن عقدة، عن يعقوب بن يوسف، عن أحمد بن حمدان عن مختار التمّار، عن أبي حيّان، عن أبيه،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صلّي الله عليه و آله من تولّى عليّاً فقد تولّاني و من تولّاني فقد تولّى الله عزّ و جلّ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جدّه عن الصدوق، عن ابن إدريس، عن أبيه، عن أبي هاشم، عن محمّد بن سنان، عن أبي الجارود،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بن أبي طالب ولاية الله عزّ وجلّ، وحبّه عبادة الله و اتّباعه فريضة الله، وأولياؤه أولياء اللهريال و أعداؤه أعداه الله، و حربه حرب اللهريال و سلمه سلم الله عزّ و جلّ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المناقب للخوارزميّ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سيكون من بعدي فتنة، فإذا كان ذلك فالزموا عليّ بن أبي طالب، فإنّه الفاروق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 من فارقني فارق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 أنت مع الحقّ والحقّ معك، يا عمّار إذا رأيت عليّاً سلك وادياً وسلك النّاس وادياً غيره فاسلك مع عليّ ودع النّاس، إنّه لن يدليك في ردى و لن يخرجك من الهدى، يا عمّار إنّه مع تقلّد سيفاً أعان به عليّاً على عدوّه قلّده الله تعالى يوم القيامة وشاحاً من درّ، و من تقلّد سيفاً أعان به عدوّ علىّ قلّده الله تعالى يوم القيامة وشاحاً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ناقب ابن مردويه عن عبد الرحمان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صلّي الله عليه و آله في نفر من المهاجرين و مرّ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عائشة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يزول معه حيثما زال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عن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الحقّ و الحقّ معه لن يزولا حتّى يردا علىّ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مع الحقّ من اتّبعه اتّبع الحقّ و من تركه ترك الحقّ عهداً معهوداً قيل يومه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عن عبيد بن عبدالله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معاوية فأتى المدينة و أصحاب النبيّ متوافرون، فجلس في حلقة بين عبد الله بن عبّاس و عبدالله بن عمر، فضرب بيده على فخذ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كنتُ أحقّ و أولى بالأمر من ابن عمّك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ابن عمّ الخليفة المقتول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يعنى ابن عمر، أولى بالأمر منك، لأنّ أبا هذا قتل قبل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فانصاع عن ابن عبّاس و أقبل على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يا سعد الّذي لم يعرف حقّنا من باطل غيرنا فتكون معنا أو علينا،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رأيت الظلمة قد غشيت الأرض قلت لبعيري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 حتّى إذا اسفرّت مضیت،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قرأت المصحف يوماً بين الدّفتين ما وجدت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فإنّي سمعت رسول الله صلّي الله عليه و آله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والحقّ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لتجيئني بمن سمعه معك أو لأ 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وقاموا معه حتّى دخلوا على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معاوية فتكلّم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إنّ الكذّابة قد كثرت على رسول الله صلّي الله عليه و آله بعده، فلا يزال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مالم يقل، و إنّ سعداً روى حديثاً زعم أنّك سمعته معه،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رسول الله صلّي الله عليه و آله قال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والحقّ معك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في بيتي قاله، فأقبل على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ألوم ما كنت عندي، و الله لو سمعت هذا من رسول الله مازلت خادماً لعلىّ حتّى أموت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عن عائشة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و لن يفترقا حتّى يردا عليّ الحوض</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من اتّبعه اتّبع الحقّ و من تركه ترك الحقّ، عهد معهود قبل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عنها وقد تقدّم مثله قالت والله إنّ عليّ بن أبي طالب لعلى الحقّ قبل اليوم، عهداً معهوداً وقضاءً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البشير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أغناني يا أُمّ المؤمنين أن تكذّبيني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مسروق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عليّ بن أبي طالب وذكروا ذا الثُديّة،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أن أقول الّذي سمعت من رسول الله، سمعته يقول، عليّ مع الحقّ والحقّ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يا على إنّ الحقّ معك و الحقّ على لسانك و في قلبك و بين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رافع أنّه دخل رجل على أُمّ سلمة زوجة النبيّ صلّي الله عليه و آله فأخبرها بيوم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طار قلبك إذ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يا أُمّ المؤمنين مع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 أما إنّي سمعت رسول الله صلّي الله عليه و آله يقول يرد عليّ الحوض و أشياعه، والحقّ والحقّ معهم لا يفارقونه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و منه عن أبي رافع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 قوم يقاتلون عليّاً و هو على الحقّ وهم على الباطل؟ يكون حقّاً في الله جهادهم، فمن لم يستطع جهادهم بيده فيجاهدهم بلسانه، فمن لم يستطع بلسانه فيجاهدهم بقلبه ليس وراء ذلك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الناس عليّ بن أبي طالب و خالفه معاوية و سار طلحة والزبير إلى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قال فيهم رسول الله صلّي الله عليه و آله ما قال، فباع أرضه بخيبر و داره بالمدينة و تقوّى بها هو و ولده، ثمّ خرج مع عليّ بجميع أهله و ولده و كان معه حتّى استشهد علىّ عليه السّلام فرجع إلى المدينة مع الحسن و لاأرض له بالمدينه و لادار، فأقطعه الحسن عليه السّلام أرضاً بينبع من صدقة عليّ عليه السّلام وأعطاه داراً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الحقّ مع عليّ عليه السّلام و لكن مالت الدنيا </w:t>
      </w:r>
    </w:p>
    <w:p>
      <w:pPr>
        <w:pStyle w:val="BookText"/>
        <w:rPr/>
      </w:pPr>
      <w:r>
        <w:rPr>
          <w:rFonts w:ascii="Amiri" w:hAnsi="Amiri" w:eastAsia="Amiri" w:cs="Amiri"/>
          <w:color w:val="111111"/>
          <w:sz w:val="28"/>
          <w:sz w:val="28"/>
          <w:szCs w:val="28"/>
          <w:rtl w:val="true"/>
          <w:lang w:bidi="ar-SA"/>
        </w:rPr>
        <w:t>بأهلها، و لقد سمعت النبيّ صلّي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مع الحقّ والحقّ بعدي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حيّان التيميّ، عن أبيه، عن علىّ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p>
    <w:p>
      <w:pPr>
        <w:pStyle w:val="BookText"/>
        <w:rPr/>
      </w:pPr>
      <w:r>
        <w:rPr>
          <w:rFonts w:ascii="Amiri" w:hAnsi="Amiri" w:eastAsia="Amiri" w:cs="Amiri"/>
          <w:color w:val="111111"/>
          <w:sz w:val="28"/>
          <w:sz w:val="28"/>
          <w:szCs w:val="28"/>
          <w:rtl w:val="true"/>
          <w:lang w:bidi="ar-SA"/>
        </w:rPr>
        <w:t>ومنه أنّ عائشة لمّا عقر جملها و دخلت داراً بالبصرة فقال لها أخوها محمّد انشدك بالله أتذكرين يوم حدّ عن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عليّ و عليّ معه الحقّ لن يختلفا و لن يفترقا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عائشة عن أصحاب النهر عن ذي الثُديّة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أتستطيع أن تأتيني بأُناس ممن شهدوا؟ فأتيتها من كلّ سبع برجل فشهدوا أنّهم رأوه و شهدوه،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إنّه كان على الحقّ، و لكنّى كنت امرأة من الأحماء</w:t>
      </w:r>
    </w:p>
    <w:p>
      <w:pPr>
        <w:pStyle w:val="BookText"/>
        <w:rPr/>
      </w:pPr>
      <w:r>
        <w:rPr>
          <w:rFonts w:ascii="Amiri" w:hAnsi="Amiri" w:eastAsia="Amiri" w:cs="Amiri"/>
          <w:color w:val="111111"/>
          <w:sz w:val="28"/>
          <w:sz w:val="28"/>
          <w:szCs w:val="28"/>
          <w:rtl w:val="true"/>
          <w:lang w:bidi="ar-SA"/>
        </w:rPr>
        <w:t>و منه لمّا أصيب زيد بن صوحان يوم الجمل أتاه عليّ عليه السّلام و به رمق، فوقف عليه و 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 الله ما عرفتك إلّا خفيف المؤونة كثير المعونة، قال 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فرحمك الله فوالله ما عرفتك إلّا بالله عالماً و بآياته عارفاً، والله ما قاتلت معك من جهل ولكنّي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عل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الفجرة، منصور من نصره مخذول من خذله، ألا وإنّ الحقّ معا يتبعه، ألا فميلوا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معه لا يفترقان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و لن يفترقا حتّى يردا علىّ الحوض</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لن يفترقا حتّى يردا علىّ الحوض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 قال شهر بن حوشب كنت عند اُمّ سلمة فسلّم رجل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أبي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بأبي ثابت ادخل فدخل فرحبّت به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طار قلبك حين طارت القلوب مطائرها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عليه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الّذي نفس أُمّ سلمة بيده، إنّي لسمعت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 القرآن مع عليّ، لن يفترقا حتّى يردا عليّ الحوض، و لقد بعثت ابني عمرو ابن أخي عبدالله بن أبي أُميّة وأمرتهما أن يقاتلا مع علىّ من قاتله، و لو لا أنّ رسول الله صلّي الله عليه و آله أمرنا أن نقرّ في حجالنا و في بيوتنا لخرجت حتّى أقف في صفّ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صحيح الترمذيّ بالإسناد إلى حسين بن سعيد الساعديّ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حديث زيد بن صوحان من مناقب ابن مردويه بإسناده عن الأصبغ بن نباتة</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حسين بن سعيد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من عباده المائلين عن الحقّ، والحقّ مع عليّ و عليّ مع الحقّ فمن استبدل بعليّ غيره هلك وفاتته الدنيا والآخرة</w:t>
      </w:r>
      <w:r>
        <w:rPr>
          <w:rFonts w:eastAsia="Amiri" w:cs="Amiri" w:ascii="Amiri" w:hAnsi="Amiri"/>
          <w:color w:val="111111"/>
          <w:sz w:val="28"/>
          <w:szCs w:val="28"/>
          <w:rtl w:val="true"/>
          <w:lang w:bidi="ar-SA"/>
        </w:rPr>
        <w:t xml:space="preserve">. </w:t>
      </w:r>
      <w:bookmarkStart w:id="17" w:name="pg16414_178285"/>
    </w:p>
    <w:p>
      <w:pPr>
        <w:pStyle w:val="Heading4"/>
        <w:numPr>
          <w:ilvl w:val="3"/>
          <w:numId w:val="1"/>
        </w:numPr>
        <w:rPr/>
      </w:pPr>
      <w:bookmarkStart w:id="18" w:name="__RefHeading___Toc7602126_1280447820"/>
      <w:bookmarkStart w:id="19" w:name="_Toc7"/>
      <w:bookmarkEnd w:id="17"/>
      <w:bookmarkEnd w:id="18"/>
      <w:r>
        <w:rPr>
          <w:rtl w:val="true"/>
        </w:rPr>
        <w:t xml:space="preserve">باب </w:t>
      </w:r>
      <w:r>
        <w:rPr/>
        <w:t>6</w:t>
      </w:r>
      <w:r>
        <w:rPr>
          <w:rtl w:val="true"/>
        </w:rPr>
        <w:t xml:space="preserve">: </w:t>
      </w:r>
      <w:r>
        <w:rPr>
          <w:rtl w:val="true"/>
        </w:rPr>
        <w:t>طهارته و عصمته صلى الله علیه و آله</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الفردوس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xml:space="preserve">صلّي الله عليه و آله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قد أذهب الله عنّا الفواحش ما ظهر منها وما بطن</w:t>
      </w:r>
    </w:p>
    <w:p>
      <w:pPr>
        <w:pStyle w:val="BookText"/>
        <w:rPr/>
      </w:pPr>
      <w:r>
        <w:rPr>
          <w:rFonts w:ascii="Amiri" w:hAnsi="Amiri" w:eastAsia="Amiri" w:cs="Amiri"/>
          <w:color w:val="111111"/>
          <w:sz w:val="28"/>
          <w:sz w:val="28"/>
          <w:szCs w:val="28"/>
          <w:rtl w:val="true"/>
          <w:lang w:bidi="ar-SA"/>
        </w:rPr>
        <w:t>و قال النبيّ صلّي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إلىّ و إلى علىّ</w:t>
      </w:r>
    </w:p>
    <w:p>
      <w:pPr>
        <w:pStyle w:val="BookText"/>
        <w:rPr/>
      </w:pPr>
      <w:r>
        <w:rPr>
          <w:rFonts w:ascii="Amiri" w:hAnsi="Amiri" w:eastAsia="Amiri" w:cs="Amiri"/>
          <w:color w:val="111111"/>
          <w:sz w:val="28"/>
          <w:sz w:val="28"/>
          <w:szCs w:val="28"/>
          <w:rtl w:val="true"/>
          <w:lang w:bidi="ar-SA"/>
        </w:rPr>
        <w:t xml:space="preserve">و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عنى بذلك الطاهرين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أصلاب الطاهرين إلى أرحام الطاهرات لم يمسسني سفاح الجاهليّة، و أهل الجاهليّة كانوا يسافحون و أنسابهم غير صحيحة و أمُورهم مشهورة عند أهل المعرفة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هارون عن جرير بن عثمان،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نذراً أن أُعتق نسمة من ولد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أصبحت أثق </w:t>
      </w:r>
    </w:p>
    <w:p>
      <w:pPr>
        <w:pStyle w:val="BookText"/>
        <w:rPr/>
      </w:pPr>
      <w:r>
        <w:rPr>
          <w:rFonts w:ascii="Amiri" w:hAnsi="Amiri" w:eastAsia="Amiri" w:cs="Amiri"/>
          <w:color w:val="111111"/>
          <w:sz w:val="28"/>
          <w:sz w:val="28"/>
          <w:szCs w:val="28"/>
          <w:rtl w:val="true"/>
          <w:lang w:bidi="ar-SA"/>
        </w:rPr>
        <w:t>إلّا ما كان من حسن و حسين و بني عبد المطّلب، فإنهم من شجرة رسول الله صلّي الله عليه و آله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أهل البيت بأدلّة قاطعة وبراهين ساطعة بأنّه معصوم و اجتمع الناس أنّه لم يشترك قطّ، و أنّه بايع النبيّ صلّي الله عليه و آله في صغره، و ترك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 أنّه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يس و علىّ بن أبي طالب و آسية امرأة فرعون</w:t>
      </w:r>
    </w:p>
    <w:p>
      <w:pPr>
        <w:pStyle w:val="BookText"/>
        <w:rPr/>
      </w:pPr>
      <w:r>
        <w:rPr>
          <w:rFonts w:ascii="Amiri" w:hAnsi="Amiri" w:eastAsia="Amiri" w:cs="Amiri"/>
          <w:color w:val="111111"/>
          <w:sz w:val="28"/>
          <w:sz w:val="28"/>
          <w:szCs w:val="28"/>
          <w:rtl w:val="true"/>
          <w:lang w:bidi="ar-SA"/>
        </w:rPr>
        <w:t>تفسير 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عمل بهذا غير أهل بيت رسول الله، نحن ذكرنا الله فلا ننساه، و نحن شکرناه فلا نكفره، و نحن أطعناه فلا نعصيه؛ فلمّا نزلت هذه الآية 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نطيق ذلك، فأنزل الله فاتّقوا الله ما استطعتم</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قال وكيع يعني ما أطقتم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أطيعوا الله ورسوله وأهل بيته فيما يأمرونكم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العامّة إذا ذكروا عليّاً في كتبهم أو أجروا ذكره على ألسنتهم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بذلك عن عبادة الأصنام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اعترف عنده رجل محصن أنّه قد زنى مرّة بعد مرّة، و هو يتجاهل حتّى اعترف الرابعة، فأمر بحبسه، ثمّ نادى في النّاس، ثمّ أخرجه بالغلس، ثمّ حفر له حفيرة و وضعه فيها،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هذه حقوق الله لا يطلبها من كان عليه مثله، فانصرفوا ما خلا عليّ بن أبي طالب و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فرجمه ثمّ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كان ممّن رجع</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عليّ بن أبي طالب كان ممن وصفه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أمر الظالم فإذا الأُمّة قد فسّروه أنّه عابد الأصنام و أنّ من عبدها فقد لزمه الذلّ، وقد نفى الله أن يكون الظالم خليفة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ثمّ إنّه لم يشرب الخمر قطّ ولم يأكل ما ذبح على النصب و غير ذلك من الفسوق وقريش ملوّثون بها وكذلك يقول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فلان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الطاهر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القطّان عن عمرو بن حمران، عن سعيد، عن قتادة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عثمان بن مظعون وأبو طلحة و أبو عبيدة و معاذ بن جبل و سهيل بن بيضا و أبودجّانة في منزل سعد بن أبي وقّاص فأكلوا شيئاً، ثمّ قدّم إليهم شيئاً من الفضيخ فقام عليّ و خرج من بينهم، فقال عثمان في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 الله لا أشرب شيئاً يذهب بعقلي و يضحك بي من رأني و أُزوّج كريمتي من لا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بينهم فأتى المسجد، وهبط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هؤلاء الّذين اجتمعوا في منزل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المسير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الآية،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والله يا رسول الله لقد كان بصري فيها نافذاً منذ كنت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شربها قبل تحريمها و لاساعة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لم يأت بفاحشة قطّ، و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التّاريخ من ثلاثة طرق عن عمّار بن ياسر و ذكره جماعة بطرق كثيرة عن بريدة الأسلميّ في حديثه أنّه قال النبيّ صلّي الله عليه و آله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حفظة عليّ بن أبي طالب تفتخر على الملائكة أنّها لم تكتب على عليّ خطيئة منذ صحبته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محمّد بن قيس، عن أبي سيّار،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صلّي الله عليه و آله يوماً واضعاً يده على كتف العبّاس، فاستقبله أمير المؤمنين عليه السّلام فعانقه رسول الله صلّي الله عليه و آله و قبّل بين عينيه، ثمّ سلّم العبّاس على عليّ فردّ عليه ردّاً خفيفاً، فغضب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يدع عليّ زهوه،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لا تقل ذلك في علىّ فإنّي لقيت جبرئيل آنفاً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لقينى الملكان الموكّلان بعلىّ الساعة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 عليه ذنباً منذ يوم ولد إلى هذا اليوم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محمّد بن عبدالوهّاب عن أحمد بن الفضل، عن منصور بن عبدالله، عن محمّد بن عبدالله، عن الحسن بن مهزيار، عن أحمد بن إبراهيم العوفيّ، عن أحمد بن الحكم البراحميّ، عن شريك بن عبدالله، عن أبي وقّاص العامريّ،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حافظي عليّ بن أبي طالب ليفتخران على جميع الحفظة، لكينونتها مع عليّ، وذلك أنّهما لم يعصدا إلى الله عزّ و جلّ بشيء منه يسخط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عدّة طرق بأسانيدها عن النبيّ صلّي الله عليه و آله مثله</w:t>
      </w:r>
      <w:r>
        <w:rPr>
          <w:rFonts w:eastAsia="Amiri" w:cs="Amiri" w:ascii="Amiri" w:hAnsi="Amiri"/>
          <w:color w:val="111111"/>
          <w:sz w:val="28"/>
          <w:szCs w:val="28"/>
          <w:rtl w:val="true"/>
          <w:lang w:bidi="ar-SA"/>
        </w:rPr>
        <w:t xml:space="preserve">. </w:t>
      </w:r>
      <w:r>
        <w:rPr>
          <w:rStyle w:val="FootnoteAnchor"/>
          <w:rtl w:val="true"/>
        </w:rPr>
        <w:footnoteReference w:id="31"/>
      </w:r>
      <w:bookmarkStart w:id="20" w:name="pg16414_178289"/>
    </w:p>
    <w:p>
      <w:pPr>
        <w:pStyle w:val="Heading4"/>
        <w:numPr>
          <w:ilvl w:val="3"/>
          <w:numId w:val="1"/>
        </w:numPr>
        <w:rPr/>
      </w:pPr>
      <w:bookmarkStart w:id="21" w:name="__RefHeading___Toc7602128_1280447820"/>
      <w:bookmarkStart w:id="22" w:name="_Toc8"/>
      <w:bookmarkEnd w:id="20"/>
      <w:bookmarkEnd w:id="21"/>
      <w:r>
        <w:rPr>
          <w:rtl w:val="true"/>
        </w:rPr>
        <w:t xml:space="preserve">باب </w:t>
      </w:r>
      <w:r>
        <w:rPr/>
        <w:t>7</w:t>
      </w:r>
      <w:r>
        <w:rPr>
          <w:rtl w:val="true"/>
        </w:rPr>
        <w:t xml:space="preserve">: </w:t>
      </w:r>
      <w:r>
        <w:rPr>
          <w:rtl w:val="true"/>
        </w:rPr>
        <w:t>جوامع الاخبار الدالة على امامته من طرق الخاصة والعامة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الهاشميّ، عن فرات عن محمّد بن عليّ بن معمر، عن أحمد بن علىّ الرمليّ، عن محمّد بن موسى عن يعقوب بن إسحاق، عن عمرو بن منصور، عن إسماعيل بن أبان، عن يحيى بن أبى كثير، عن أبيه، عن أبي هارون العبديّ،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علىّ بن أبي طالب عليه السّلام أقدم أُمّتى سلماً و أكثرهم علماً و أصحّهم ديناً و أفضلهم يقيناً و أحلمهم حلماً و أسمحهم كفّاً وأشجعهم قلباً، و هو الإمام والخليفة بعدي</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الكوفيّ، عن عامر بن كثير، عن أبي الجارود، عن الثماليّ، عن عليّ بن الحسين،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فرض عليكم طاعتي و نهاكم عن معصيتي، و أوجب عليكم اتّباع أمرى، و فرض عليكم من طاعة عليّ بعدي ما فرضه من طاعتي و نهاكم من معصيته ما نهاكم عنه من معصيتي، و جعله أخي و وزيري و وصيّي و وارثي و هو منّي و أنامنه حبّه </w:t>
      </w:r>
    </w:p>
    <w:p>
      <w:pPr>
        <w:pStyle w:val="BookText"/>
        <w:rPr/>
      </w:pPr>
      <w:r>
        <w:rPr>
          <w:rFonts w:ascii="Amiri" w:hAnsi="Amiri" w:eastAsia="Amiri" w:cs="Amiri"/>
          <w:color w:val="111111"/>
          <w:sz w:val="28"/>
          <w:sz w:val="28"/>
          <w:szCs w:val="28"/>
          <w:rtl w:val="true"/>
          <w:lang w:bidi="ar-SA"/>
        </w:rPr>
        <w:t>إيمان و بغضه كفر، و محبّه محبّي و مبغضه مبغضي، و هو مولى من أنا مولاه و أنا مولا كلّ مسلم ومسلمة، و أنا وإياه أبوا هذه الأُمة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سنان، عن المفضّل، عن الثماليّ، عن سعيد بن جبير،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أحسن من الله قليلاً و أصدق منه حديثاً؟ معاشر النّاس إنّ ربّكم جلّ جلاله أمرني أن أُقيم لكم عليّاً علماً و إماماً وخليفة و وصيّاً و أن أتّخذه أخاً و وزيراً، معاشر النّاس إنّ عليّاً باب الهدى بعدي والداعي إلى ربّي و هو صالح المؤمنين، و من أحسن قولاً ممّن دعا إلى الله و عمل صالحاً وقال إّننى من المسلمين؟ معاشر النّاس إنّ عليّاً منّي، ولده ولدي، و هو زوج حبيبتيّ، أمره أمري و نهيه نهبي، معاشر النّاس عليكم بطاعته و اجتناب معصيته، فإنّ طاعته طاعتي و معصيته معصيتي، معاشر النّاس إنّ عليّاً صدّيق هذه الأُمّة و فاروقها و محدّثها، إنّه هارونها و يوشعها و آصفها و شمعونها، إنّه باب حطّتها وسفينة نجاتها، إنّه طالوتها و ذو قرنيها، معاشر النّاس إنّه محنة الورى و الحجّة العظمى والآية الكبرى وإمام أهل الدّنيا و العروة الوثقي، معاشر النّاس إنّ عليّاً مع الحقّ و الحقّ معه و على لسانه، معاشر النّاس إنّ عليّاً قسيم النّار لا يدخل النّار وليّ له و لا ينجو منها عدوّ له، وإنّه قسيم الجنّة يدخلها عدوّ له ولا يزحزح عنها وليُّ له، معاشر أصحابي قد نصحت لكم وبلّغتكم رسالة ربّي و لكن لا تحبّون النّاصحين، أقول قولي هذا و أستغفر الله لى و لكم</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الحافظ، عن محمّد بن أحمد بن ثابت، عن محمّد بن الحسن بن العبّاس، عن حسن بن الحسين العرنيّ، عن عمرو بن ثابت، عن عطاء 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صلّي الله عليه و آله المنبر فخطب واجتمع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إنّ الله عزّ و جلّ أوحى إليّ أنّي مقبوض وأنَّ ابن عمّي عليّاً مقتول، وإنّي أيّها النّاس أُخبركم خبراً إن </w:t>
      </w:r>
    </w:p>
    <w:p>
      <w:pPr>
        <w:pStyle w:val="BookText"/>
        <w:rPr/>
      </w:pPr>
      <w:r>
        <w:rPr>
          <w:rFonts w:ascii="Amiri" w:hAnsi="Amiri" w:eastAsia="Amiri" w:cs="Amiri"/>
          <w:color w:val="111111"/>
          <w:sz w:val="28"/>
          <w:sz w:val="28"/>
          <w:szCs w:val="28"/>
          <w:rtl w:val="true"/>
          <w:lang w:bidi="ar-SA"/>
        </w:rPr>
        <w:t>عملتم به سلمتم و إن تركتموه هلكتم، إنّ ابن عمّي عليّاً هو أخي و هو وزيري و هو خليفتي و هو المبلّغ عنّي و هو إمام المتّقين وقائد الغرّ المحجّلين، إن استر شد تموه أرشدكم، وإن تبعتموه ،نجوتم، و إن خالفتموه ضللتم و إن أطعتموه فالله أطعتم، و إن عصيتموه فالله</w:t>
      </w:r>
    </w:p>
    <w:p>
      <w:pPr>
        <w:pStyle w:val="BookText"/>
        <w:rPr/>
      </w:pPr>
      <w:r>
        <w:rPr>
          <w:rFonts w:ascii="Amiri" w:hAnsi="Amiri" w:eastAsia="Amiri" w:cs="Amiri"/>
          <w:color w:val="111111"/>
          <w:sz w:val="28"/>
          <w:sz w:val="28"/>
          <w:szCs w:val="28"/>
          <w:rtl w:val="true"/>
          <w:lang w:bidi="ar-SA"/>
        </w:rPr>
        <w:t>عصيتم، و إن بايعتموه فالله بايعتم، و إن نكثتم بيعته فبيعة الله نكثتم إنَّ الله عزّ و جلّ أنزل علىَّ القرآن، و هو الّذي من خالفه ضلَّ و من ابتغى علمه عند غير علىّ هلك، أيّها النّاس اسمعوا قولي واعرفوا حقّ نصيحتي ولا تخلّفوني في أهل بيتي إلّا بالّذي أُمرتم به من حفظهم، فإنّهم حامّتي و قرابتي وإخوتي و أولادي، و إنّكم مجموعون و مساءلون عن الثقلين، فانظروا كيف تخلّفوني فيها، إنّهم أهل بيتي فمن آذاهم آذاني، و من ظلمهم ظلمني، و من أذلّهم أذلنّي، و من أعزّهم أعزّني، و من أكرمهم أكرمني، و من نصرهم نصرني، و من خذلهم خذلني، و من طلب الهدى في غيرهم فقد كذّبني؟ أيّها النّاس اتّقوا الله وانظروا ما أنتم قائلون إذا لقيتموه، فإنّي خصمٌ لمن آذاهم و من كنت خصمه خصمته، أقول قولى هذا أستغفر الله لي ولكم</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الصائغ، عن عيسى بن محمّد العلويّ، عن أبي عوانة، عن محمّد بن سليمان بن بزيع، عن إسماعيل بن أبان عن سلام بن أبي عمرة الخراسانيّ، عن معروف بن خرّبوذ المكّيّ،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إنّ حجّة الله عليكم بعدي عليّ بن أبي طالب، الكفر به كفر بالله، و الشرك به شرك بالله و الشكّ فيه شكٍّ في الله، والإلحاد فيه إلحاد في الله، و الإنكار له إنكار لله، و الإيمان به إيمان بالله، لأنّه أخو رسول الله و وصيّه و إمام أُمّته ومولاهم، و هو حبل الله المتين والعروة الوثقى الّتي لا انفصام لها، وسيهلك فيه اثنان و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 مقصّر، يا حذيفة لا تفارقنّ عليّاً فتفارقني و لا تخالفنّ عليّاً فتخالفني، إنّ عليّاً منّي و أنا منه، من </w:t>
      </w:r>
    </w:p>
    <w:p>
      <w:pPr>
        <w:pStyle w:val="BookText"/>
        <w:rPr/>
      </w:pPr>
      <w:r>
        <w:rPr>
          <w:rFonts w:ascii="Amiri" w:hAnsi="Amiri" w:eastAsia="Amiri" w:cs="Amiri"/>
          <w:color w:val="111111"/>
          <w:sz w:val="28"/>
          <w:sz w:val="28"/>
          <w:szCs w:val="28"/>
          <w:rtl w:val="true"/>
          <w:lang w:bidi="ar-SA"/>
        </w:rPr>
        <w:t>أسخطه فقد أسخطني، ومن أرضاه فقد أرضاني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الرحمان بن أبي حاتم، عن هارون بن إسحاق، عن عبدة بن سليمان، عن كامل بن العلاء، عن حبيب بن أبي ثابت،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صاحب حوضي و صاحب لوائي و منجز عدتي و حبيب قلبي و وارث علمي، و أنت مستودع مواريث الأنبياء و أنت أمين الله في أرضه، و أنت حجّة الله على بريّته و أنت ركن الإيمان، وأنت مصباح الدجى و أنت منار الهدى،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ومؤمنة، لا يحبّك إلّا طاهر الولادة و لا يبغضك إلّا خبيث الولادة، و ما عرج بي ربّي عزّ و جلّ إلى السماء قطّ وكلّمنى ربّى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اقرء عليّاً منّي السلام و عرّفه أنّه إمام أولياني و نور أهل طاعتي، فهنيئاً لك يا علىّ هذه الكرامة</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متيل، عن ابن أبي الخطّاب،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ذات يوم في منزل أُمّ إبراهيم وعنده نفر من أصحابه إذ أقبل عليّ ابن أبي طالب عليه السّلام فلمّا بصر به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أقبل إليكم خير الناس بعدي و هو مولاكم طاعته مفروضة كطاعتي و معصيته محرّمة كمعصيتي، معاشر الناس أنا دار الحكمة و علىّ مفتاحها و لن يوصل إلى الدار إلّا بالمفتاح، و كذب من زعم أنّه يحبّني و يبغض عليّاً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جعفر بن محمّد الكوفيّ، عن محمّد بن الحسين بن زيد، عن عبدالله بن الفضل،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كلّمني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حجّتي بعدك على خلقي و إمام أهل طاعتي، من أطاعه أطاعني و من عصاه عصاني فانصبه علماً لأُمّتك يهتدون به بعدك</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يزيد عن ابن أبي عمير، عن ابن عميرة، عن أشعث بن سوار، عن الأحنف بن قيس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صلّي الله عليه و آله في مسجد قُبا و نحن نفر من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يدخل عليكم من هذا الباب رجل هو أمير المؤمنين و إمام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و كنت فيمن نظر فإذا نحن بعليّ بن أبي طالب عليه السّلام قد طلع، فقام النبيّ صلّي الله عليه و آله فاستقبله و عانقه و قبّل ما بين عينيه، و جاء به حتّى أجلسه إلى جانبه، ثمّ قال علينا بوجهه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طاعته طاعتي و معصيته معصيتي و طاعتي طاعة الله و معصيتي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عبد الله بن محمّد بن سعيد، عن أبيه عن عبدالرحمان بن قيس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عليّ إمام كلّ مؤمن بعدي</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عن ابن شاذان، عن أحمد بن محمّد بن محمّد رضي الله عنه، عن محمّد بن جعفر عن محمّد بن الحسين، عن محمّد بن سنان،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ما أقلّت الغبراء بعدي أفضل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إمام أُمّتي و أميرها، وإنّه لوصيّي وخليفتي عليها من اقتدى به بعدي اهتدي و من اهتدى بغيره ضلّ وغوى، إنّي أنا النبيّ المصطفي، ما </w:t>
      </w:r>
    </w:p>
    <w:p>
      <w:pPr>
        <w:pStyle w:val="BookText"/>
        <w:rPr/>
      </w:pPr>
      <w:r>
        <w:rPr>
          <w:rFonts w:ascii="Amiri" w:hAnsi="Amiri" w:eastAsia="Amiri" w:cs="Amiri"/>
          <w:color w:val="111111"/>
          <w:sz w:val="28"/>
          <w:sz w:val="28"/>
          <w:szCs w:val="28"/>
          <w:rtl w:val="true"/>
          <w:lang w:bidi="ar-SA"/>
        </w:rPr>
        <w:t>أنطق بفضل عليّ بن أبي طالب عن الهوى، إن هو إلّا وحي يوحى، نزل به الرّوح المجتبى، عن الّذي له ما في السماوات وما في الأرض و ما بينهما و ما تحت الثّرى</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عن ابن شاذان عن محمّد بن محمّد بن مرّة، عن الحسن بن عليّ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عبدالملك بن أبي الشوارب، عن جعفر بن سليمان الضبعي، عن سعد بن طريف،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سلمان الفارسيّ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بعلىّ بن أبى طالب فإنّه مولاكم فأحبّوه، وكبيركم فاتّبعوه، و عالمكم فأكرموه، وقائدكم إلى الجنّة فعزروه،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دعاكم فأجبيوه، و إذا أمركم فأطيعوه، أحبّوه لحبّي وأكرموه لكرامتي ماقلت لكم في عليّ إلّا ما أمرني به ربّي</w:t>
      </w:r>
      <w:r>
        <w:rPr>
          <w:rFonts w:eastAsia="Amiri" w:cs="Amiri" w:ascii="Amiri" w:hAnsi="Amiri"/>
          <w:color w:val="111111"/>
          <w:sz w:val="28"/>
          <w:szCs w:val="28"/>
          <w:rtl w:val="true"/>
          <w:lang w:bidi="ar-SA"/>
        </w:rPr>
        <w:t xml:space="preserve">. </w:t>
      </w:r>
      <w:r>
        <w:rPr>
          <w:rStyle w:val="FootnoteAnchor"/>
          <w:rtl w:val="true"/>
        </w:rPr>
        <w:footnoteReference w:id="43"/>
      </w:r>
      <w:bookmarkStart w:id="23" w:name="pg16414_178295"/>
    </w:p>
    <w:p>
      <w:pPr>
        <w:pStyle w:val="Heading4"/>
        <w:numPr>
          <w:ilvl w:val="3"/>
          <w:numId w:val="1"/>
        </w:numPr>
        <w:rPr/>
      </w:pPr>
      <w:bookmarkStart w:id="24" w:name="__RefHeading___Toc7602130_1280447820"/>
      <w:bookmarkStart w:id="25" w:name="_Toc9"/>
      <w:bookmarkEnd w:id="23"/>
      <w:bookmarkEnd w:id="24"/>
      <w:r>
        <w:rPr>
          <w:rtl w:val="true"/>
        </w:rPr>
        <w:t xml:space="preserve">باب </w:t>
      </w:r>
      <w:r>
        <w:rPr/>
        <w:t>8</w:t>
      </w:r>
      <w:r>
        <w:rPr>
          <w:rtl w:val="true"/>
        </w:rPr>
        <w:t xml:space="preserve">: </w:t>
      </w:r>
      <w:r>
        <w:rPr>
          <w:rtl w:val="true"/>
        </w:rPr>
        <w:t>نادر فيما امتحن الله به أمير المؤمنين صلوات الله عليه فى حياة النبيّ صلى الله عليه و آله و بعد وفاته</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أحمد بن الحسين بن سعيد، عن جعفر بن محمّد النوفلّي، عن يعقوب بن الرائد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جعفر بن أحمد بن محمّد بن عيسى بن محمّد بن عليّ بن عبدالله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عبدالله الكوفيّ عن موسى بن عبيد، عن عمرو بن أبي المقدام، عن أبي إسحاق، عن الحارث، عن محمّد بن الحنفيّة؛ و عمرو بن أبي المقدام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رأس اليهود عليّ بن أبي طالب أمير المؤمنين عليه السّلام عند منصرفه من وقعة النهروان و 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أن أسألك عن أشياء لا يعلمها إلّا نبيّ 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بدالك يا أخا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الكتاب أنّ الله عزّ و جلّ إذا بعث نبيّاً بعث نبيّاً أوحى إليه أن يتّخذ من أهل بيته من يقوم بأمر أُمّته من بعده و أن يعهد إليهم فيه عهداً يحتذى عليه و يعمل به في أُمّته من بعده، و أن الله عزّ و جلّ يمتحن الأوصياء في حياة الأنبياء و يمتحنهم بعد وفاتهم، فأخبرني كم يمتحن الله الأوصياء في حياة الأنبياء؟ و كم </w:t>
      </w:r>
    </w:p>
    <w:p>
      <w:pPr>
        <w:pStyle w:val="BookText"/>
        <w:rPr/>
      </w:pPr>
      <w:r>
        <w:rPr>
          <w:rFonts w:ascii="Amiri" w:hAnsi="Amiri" w:eastAsia="Amiri" w:cs="Amiri"/>
          <w:color w:val="111111"/>
          <w:sz w:val="28"/>
          <w:sz w:val="28"/>
          <w:szCs w:val="28"/>
          <w:rtl w:val="true"/>
          <w:lang w:bidi="ar-SA"/>
        </w:rPr>
        <w:t>يمتحنهم بعد وفاتهم من مرّة؟ و إلى ما يصير آخر أمر الأوصياء إذا رضي محنتهم ؟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غيره الّذي فلق البحر لبني إسرائيل و أنزل التوراة على موسى لئن أخبرتك بحقّ عمّا تسأل عنه لتقرّنّ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البحر لبني إسرائيل و أنزل التوراة على موسى لئن أجبتك لتسلمنّ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يمتحن الأوصياء في حياة الأنبياء في سبعة مواطن ليبتلي طاعتهم، فإذا رضي طاعتهم و محنتهم أمر الأنبياء أن يتخذوهم أولياء في حياتهم و أوصياء بعد وفاتهم، و يصير طاعة الأوصياء في أعناق الأُمم ممّن يقول بطاعة الأنبياء عليهم السّلام، ثمّ يمتحن الأوصياء بعد وفاة الأنبياء في سبعة مواطن ليبلو صبرهم، فإذا رضي محنتهم ختم لهم بالسعادة ليلحقهم بالأنبياء، وقد أكمل لهم السّعادة؛ قال له رأس اليهود صدقت يا أمير المؤمنين فأخبرني كم امتحنك الله في حياة محمّد صلّي الله عليه و آله من مرّة؟ وكم امتحنك بعد وفاته من مرّة؟ و إلى ما يصير آخر أمرك ؟ فأخذ علىّ عليه السّلام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أُنبّئك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فقام إليه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تحتمله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بدت لي من كثير منكم، 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فوالله إنّا لنعلم أنّه ما على ظهر الأرض وصىّ نبىّ سواك، وإنّا لنعلم أنّ الله لا يبعث بعد نبّينا صلّي الله عليه و آله نبيّاً سواه، و إنّ طاعتك لفي أعناقنا موصولة بطاعة نبيّنا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علىّ عليه السّلام و أقبل على اليهوديّ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وجل امتحنني في حياة نبيّنا محمّد صلّي الله عليه و آله في سبعة مواطن، فوجدني فيهنّ من غير تزكية لنفسي، بنعمة الله له مطيعاً،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وفيم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فإِنَّ الله عزّ و جلّ أوحى إلى نبيّنا و حمّله الرسالة وأنا أحدث أهل بيتى سنّاً، أخدمه في بيته و أسعى بين يديه في أمره، فدعا صغير بني عبد المطّلب وكبيرهم إلى شهادة أن لا إله إلّا الله و أنّه رسول الله، فامتنعوا </w:t>
      </w:r>
    </w:p>
    <w:p>
      <w:pPr>
        <w:pStyle w:val="BookText"/>
        <w:rPr/>
      </w:pPr>
      <w:r>
        <w:rPr>
          <w:rFonts w:ascii="Amiri" w:hAnsi="Amiri" w:eastAsia="Amiri" w:cs="Amiri"/>
          <w:color w:val="111111"/>
          <w:sz w:val="28"/>
          <w:sz w:val="28"/>
          <w:szCs w:val="28"/>
          <w:rtl w:val="true"/>
          <w:lang w:bidi="ar-SA"/>
        </w:rPr>
        <w:t xml:space="preserve">من ذلك و أنكروه عليه و هجروه و نابذوه و اعتزلوه و اجتنبوه و سائر النّاس مقصين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ومخالفين عليه، قد استعظموا ما أورده عليهم ممّا لم يحتمله قلوبهم و تدركه عقولهم، فأجبت رسول الله وحدي إلى ما دعا إليه مسرعاً مطيعاً موقناً، لم يتخالجني في ذلك شكّ، فمكتنا بذلك حجج و ما على وجه الأرض خلق يصلّي أو يشهد لرسول الله بما آتاه الله غيريّ و غير ابنة خويلد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أمير المؤمنين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يا أخا اليهود فإنّ قريشاً لم تزل تخيّل الآراء و تعمل الحيل في قتل النبيّ صلّي الله عليه و آله حتّى كان آخر ما اجتمعت في ذلك يوم الدار دار الندوة، وإيليس الملعون حاضر في صورة أعور ثقيف فلم تزل تضرب أماها ظهر البطن حتّى اجتمعت آراؤها على أن ينتدب من كلّ فخذ من قريش رجل ثمّ يأخذ كلّ رجل منهم سيفه ثمّ يأتي النبيّ صلّي الله عليه و آله و هو نائم على فراشه فيضربونه جميعاً بأسيافهم ضربة رجل واحد فيقتلوه، فإذا قتلوه منعت قريش رجالها و لم تسلمها، فيمضي دمه هدراً؛ فهبط جبرئيل عليه السّلام على النبيّ صلّي الله عليه و آله فأتباه بذلك وأخبره باللّيلة الّتي يجتمعون فيها والساعة الّتي يأتون فراشه فيها و أمره بالخروج في الوقت الّذي خرج فيه إلى الغار، فأخبرني رسول الله صلّي الله عليه و آله بالخبر و أمرني أن أضطجع في مضجعه و أقيه بنفسي، فأسرعت إلى ذلك مطيعاً له مسروراً لنفسي بأن أُقتل دونه؛ فمضى لوجهه و اضطجعت في مضجعه و أقبلت رجالات قريش موقنة في أنفسها أن تقتل النبيّ صلّي الله عليه و آله، فلمّا استوى بي و بهم البيت الّذي أنا فيه، ناهضتهم بسيفي فدفعتهم عن نفسي بما قد علمه الله و النّاس،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الثالثة يا أخا اليهود فإنّ ابنى ربيعة و ابن عتبة كانوا فرسان قريش، دعوا إلى البراز يوم بدر فلم يبرز لهم خلق من قريش، فأنهضني رسول الله صلّي الله عليه و آله مع صاحبي رضی الله عنهما – و قد فعل – و أنا أحدث أصحابي سنّاً و أقلّهم للحرب تجربة، فقتل الله </w:t>
      </w:r>
    </w:p>
    <w:p>
      <w:pPr>
        <w:pStyle w:val="BookText"/>
        <w:rPr/>
      </w:pPr>
      <w:r>
        <w:rPr>
          <w:rFonts w:ascii="Amiri" w:hAnsi="Amiri" w:eastAsia="Amiri" w:cs="Amiri"/>
          <w:color w:val="111111"/>
          <w:sz w:val="28"/>
          <w:sz w:val="28"/>
          <w:szCs w:val="28"/>
          <w:rtl w:val="true"/>
          <w:lang w:bidi="ar-SA"/>
        </w:rPr>
        <w:t>عزّ و جلّ بيدي و ليداً و شيبة سوى من قتلت من جحاجحة قريش في ذلك اليوم وسوى من أسرت، وكان منّي أكثر مما كان من أصحابي و استشهد ابن عمّي في ذلك اليوم رحمة الله عليه؛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 يا أخا اليهود فإنّ أهل مكّة أقبلوا إلينا على بكرة أبيهم قد استحاشوا من يليهم من قبائل العرب و قريش طالبين بثار مشركي قريش في يوم بدر، فهبط جبرئيل على النبيّ صلّي الله عليه و آله فأنبأه بذلك، فذهب النبيّ صلّي الله عليه و آله و عسكر بأصحابه في سدّ أُحد، وأقبل المشركون إلينا فحملوا علينا حملة رجل واحد و استشهد من المسلمين ومن استشهد، وكان ممّن بقي ما كان من الهزيمة، وبقيت مع رسول الله صلّي الله عليه و آله و مضى المهاجرون و علي الأنصار إلى منازلهم من المدينة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النبيّ وقتل أصحابه، ثمّ ضرب الله عزّ و جلّ وجوه المشركين، وقد جُرحتُ بين يدي رسول الله صلّي الله عليه و آله نيّفاً و سبعين جرحة منها هذه و هذه، ثمّ ألقى رداءه و أمرّ يده على جراحاته وكان منّي في ذلك ما على الله عزّ و جلّ ثوابه إن شاء الله؛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 بلى يا أمير المؤمنين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الخامسة يا أخا اليهود فإنّ قريشاً والعرب تجمّعت و عقدت بينها عقداً و ميثاقاً لا ترجع من وجهها حتّى تقتل رسول الله صلّي الله عليه و آله و تقتلنا معه معاشر بني عبد المطّلب ثمّ أقبلت بحدّها وحديدها حتّى أناخت علينا بالمدينة واثقة بأنفسها فما توجّهت له، فهبط جبرئيل على النبيّ صلّي الله عليه و آله فأنبأه بذلك، فخندق على نفسه و من معه من المهاجرين و الأنصار، فقدمت قريش فأقامت على الخندق محاصرة لنا ترى في أنفسها القوّة و فينا الضعف، ترعد و تبرق و رسول الله علا و الله يدعوها إلى الله عزّ وجلّ ويناشدها بالقرابة و الرحم فتأبى و لا يزيدها ذلك إلّا عتوّاً، وفارسها و فارس العرب يومئذ عمرو بن عبدودّ، يهدر كالبعير المغتلم يدعو إلى البراز و يرتجز، و يخطر برمحه مرّة و بسيفه مرّة، لا يقدم عليه مقدم ولا يطمع فيه طامع، ولاحميّة تهيجه ولا بصيرة تشجّعه، فأنهضني إليه </w:t>
      </w:r>
    </w:p>
    <w:p>
      <w:pPr>
        <w:pStyle w:val="BookText"/>
        <w:rPr/>
      </w:pPr>
      <w:r>
        <w:rPr>
          <w:rFonts w:ascii="Amiri" w:hAnsi="Amiri" w:eastAsia="Amiri" w:cs="Amiri"/>
          <w:color w:val="111111"/>
          <w:sz w:val="28"/>
          <w:sz w:val="28"/>
          <w:szCs w:val="28"/>
          <w:rtl w:val="true"/>
          <w:lang w:bidi="ar-SA"/>
        </w:rPr>
        <w:t xml:space="preserve">رسول الله صلّي الله عليه و آله و عمّمني بيده و أعطاني سيفه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إلى ذي الفقار – فخرجت إليه ونساء أهل المدينة بواك إشفاقاً علىّ من ابن عبدودّ، فقتله الله عزّ و جلّ بيدي و العرب لا تعدلّها فارساً غيره، وضربني هذه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 الله قريشاً و العرب بذلك وبما كان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النكاية،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 يا أخا اليهود فإنّا ورد ما مع رسول الله مدينة أصحابك خيبر على رجال من اليهود و فرسانها من قريش و غيرها، فتلقّونا بأمثال الجبال من الخيل و الرجال و السّلاح، وهم في أمنع دار و أكثر عدد، كلّ ينادي و يدعو يبادر إلى القتال فلم يبرز إليهم من أصحابي أحد إلّا قتلوه، حتّى إذا احمرّت الحدق و دعيت إلى النزال و أهمّت كلّ امرىء نفسه، و التفت بعض أصحابي إلى بعض وكلّ يقول يا أبا الحسن انهض، فأنهضني رسول الله صلّي الله عليه و آله إلى دارهم، فلم يبرز إلى منهم أحد إلّا قتلته، ولا يثبت لي فارس إلّا طحنة، ثمّ شددت عليهم شدّة اللّيت على فريسته حتّى أدخلتهم جوف مدينتهم مسدّداً عليهم، فاقتلعت باب حصنهم بيدي حتّى دخلت عليهم مدينتهم وحدي أقتل من يظهر فيها من رجالها و أسبي من أجد من نسائها حتّى افتتحتها وحدي و لم يكن لي فيها معاون إلّا الله وحده ثمّ التفت إلى أصحابه فقال 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السّابعة يا أخا اليهود فإنّ رسول الله صلّي الله عليه و آله لمّا توجّه لفتح مكّة أحبّ أن يعذر إليهم و يدعوهم إلى الله عزّ وجلّ آخراً كما دعاهم أوّلاً، فكتب إليهم كتاباً يحذّرهم فيه و ينذرهم عذاب الله، و يعدهم الصفح و يمنّيهم مغفرة ربّهم، ونسخ لهم في آخره سورة براءة لتقرأ عليهم، ثمّ عرض على جميع أصحابه المضيّ به فكلّهم يرى التثاقل فيه، فلمّا رأى ذلك ندب منهم، رجلاً فوجّهه به، فأتاه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يؤدّى عنك إلّا أنت أورجل منك، فأنبأني رسول الله صلّي الله عليه و آله بذلك و وجّهني بكتابه و رسالته إلى مكّة، فأتيت مكّة </w:t>
      </w:r>
    </w:p>
    <w:p>
      <w:pPr>
        <w:pStyle w:val="BookText"/>
        <w:rPr/>
      </w:pPr>
      <w:r>
        <w:rPr>
          <w:rFonts w:ascii="Amiri" w:hAnsi="Amiri" w:eastAsia="Amiri" w:cs="Amiri"/>
          <w:color w:val="111111"/>
          <w:sz w:val="28"/>
          <w:sz w:val="28"/>
          <w:szCs w:val="28"/>
          <w:rtl w:val="true"/>
          <w:lang w:bidi="ar-SA"/>
        </w:rPr>
        <w:t>و أهلها من قد عرفتم ليس منهم أحد إلّا و لو قدر أن يضع على كلّ جبلٍ منّي إرباً لفعل، و لو أن يبذل في ذلك نفسه و أهله وولده و ماله، فبلّغتهم رسالة النبي صلّي الله عليه و آله و قرأت عليهم كتابه، فكلّهم يلقاني بالتهدّد والوعيد، و يبدي إلىّ البغضاء و يظهر الشحناء من رجالهم و نسائهم، فكان منّي في ذلك ما قد رأيتم؛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أخا اليهود هذه المواطن الّتي امتحنني فيهنّ ربي عزّ و جلّ مع نبيّه صلّي الله عليه و آله فوجدني فيها كلّها بمنّه مطيعاً ليس لأحد فيها مثل الّذي لي و لو شئت لو صفت ذلك، ولكنّ الله عزّ و جلّ نهى عن التزكية،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صدقت و الله لقد أعطاك الله عزّ و جلّ الفضيلة بالقرابة من نبيّنا و أسعدك بأن جعلك أخاه تنزل منه بمنزلة هارون من موسى، و فضّلك بالمواقف الّتي باشرتها و الأحوال الّتي ركبتها، و ذخر لك الّذي ذكرت وأكثر منه ممّا لم تذكره و ممّا ليس لأحد من المسلمين مثله، يقول ذلك من شهدك منّامع نبيّنا و من شهدك بعده، فأخبرنا يا أمير المؤمنين ما امتحنك الله عزّ وجلّ به بعد نبيّنا فاحتملته وصبرت عليه، فلو شئنا أن نصف ذلك لو صفناه علماً منّا به وظهوراً منّا عليه، إلّا أنّا نحبّ أن نسمع منك ذلك كما سمعنا منك ما امتحنك الله به في حياته فأطعته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إنّ الله عزّ و جلّ امتحنني بعد وفاة نبيّه صلّي الله عليه و آله في سبعة مواطن فوجدني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بمنّة و نعمته صبوراً، أما أوّلهنّ يا أخا اليهود فإنّه لم يكن لي خاصّة دون المسلمين عامّة أحدٌ أنس به أو أعتمد عليه أو أستنيم إليه أو أتقرّب به غير رسول الله، هو ربّاني صغيراً و بوّأني كبيراً، وكفاني العيلة و جبرني من اليتم، و أغناني عن الطلب و وقاني المكسب ، و عال لي النفس و الولد و الأهل، هذا في تصاريف أمر الدنيا، مع ما خّصني به من الدرجات الّتي قادتني إلى معالي الحظوة عندالله عزّ و جلّ، فنزل بي من وفاة رسول الله الا الله ما لم أكن أظنّ الجبال لو حملته عنوة كانت تنهض به، فرأيت النّاس من </w:t>
      </w:r>
    </w:p>
    <w:p>
      <w:pPr>
        <w:pStyle w:val="BookText"/>
        <w:rPr/>
      </w:pPr>
      <w:r>
        <w:rPr>
          <w:rFonts w:ascii="IRNazanin" w:hAnsi="IRNazanin" w:eastAsia="IRNazanin"/>
          <w:color w:val="111111"/>
          <w:sz w:val="28"/>
          <w:sz w:val="28"/>
          <w:szCs w:val="28"/>
          <w:rtl w:val="true"/>
          <w:lang w:bidi="fa-IR"/>
        </w:rPr>
        <w:t>أهل بيتي ما بين جازع لا يملك جزعه، ولا يضبط نفسه ولا يقوى على حمل فادح ما نزل به قد أذهب الجزع صبره و أذهل عقله و حال بينه و بين الفهم و الإفهام و القول والاستماع، و سائر الناس من غير بني عبد المطّلب بين معزّ يأمر بالصبر، و بين مساعد باك لبكائهم جازع لجزعهم، و حملت نفسي على الصبر عند وفاته بلزوم الصمت و الاشتغال بما أمرني به من تجهیزه و تغسیله و تحنيطه و تکفینه و الصّلاة عليه و وضعه في حفرته و جمع كتاب الله و عهده إلى خلقه، لا يشغلني عن ذلك بادر دمعة ولاهائج زفرة و لالاذع حرقة و لا جزيل مصيبة، حتّى أديّت في ذلك الحقّ الواجب الله عزّ وجلّ ولرسوله صلّي الله عليه و آله علىّ، وبلّغت منه الّذي أمرني به و احتملته صابراً محتسباً؛ ثمّ التفت عليه السّلام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يا أخا اليهود فإنّ رسول الله صلّي الله عليه و آله أمّرني في حياته على جميع أُمّته، وأخذ على جميع من حضره منهم البيعة والسمع والطاعة لأمري، وأمرهم أن يبلّغ الشاهد الغائب ذلك، فكنت المؤدّي إليهم عن رسول الله هلال و الله أمره إذا حضرته والأمير على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من حضرني منهم إذا فارقته، لا تختلج في نفسي منازعة أحد من الخلق لي في شيء من الأمر في حياة النبيّ صلّي الله عليه و آله ولا بعد وفاته، ثمّ أمر رسول الله صلّي الله عليه و آله بتوجيه الجيش الّذي وجّهه مع أُسامة بن زيد عند الّذي أحدث الله به من المرض الّذي توفّاه فيه، فلم يدع النبيّ صلّي الله عليه و آله أحداً من أفناء العرب ولا من الأوس والخزرج وغيرهم من سائر النّاس ممّن يخاف على نقضه و منازعته ولا أحداً ممّن يرانى بعين البغضاء ممّن قد وترته بقتل أبيه أو أخيه أو حميمه، إلّا وجّهه في ذلك الجيش، ولا من المهاجرين والأنصار والمسلمين وغيرهم والمؤلفه قلوبهم والمنافقين، لتصفو قلوب من يبقى معي بحضرته، ولئلّا يقول قائل شيئاً ممّا أكرهه، ولا يدفعني دافع من الولاية والقيام بأمر رعيّته من بعده، ثمّ كان آخر ما تكلّم به في شيء من أمر أُمّته أن يمضى جيش أُسامة ولا يختلف عنه أحد ممّن أنهض معه، و تقدم في ذلك أشدّ </w:t>
      </w:r>
    </w:p>
    <w:p>
      <w:pPr>
        <w:pStyle w:val="BookText"/>
        <w:rPr/>
      </w:pPr>
      <w:r>
        <w:rPr>
          <w:rFonts w:ascii="Amiri" w:hAnsi="Amiri" w:eastAsia="Amiri" w:cs="Amiri"/>
          <w:color w:val="111111"/>
          <w:sz w:val="28"/>
          <w:sz w:val="28"/>
          <w:szCs w:val="28"/>
          <w:rtl w:val="true"/>
          <w:lang w:bidi="ar-SA"/>
        </w:rPr>
        <w:t>التقدّم و أوعز فيه أبلغ الإيعاز وأكد فيه أكثر التأكيد، فلم أشعر بعد أن قبض النبيّ صلّي الله عليه و آله إلّا برجال من بعث أُسامة بن زيد و أهل عسكره قد تركوا مراكزهم و أخلّوا بمواضعهم وخالفوا أمر رسول الله صلّي الله عليه و آله فيها أنهضهم له وأمرهم به وتقدّم إليهم من ملازمة أميرهم والسير معه تحت لوائه حتّى ينفذ لوجهه الّذي أنفذه إليه، فخلّفوا أميرهم مقيماً في عسكره وأقبلوا يتبادرون على الخيل ركضاً إلى حلّ عقدة عقدها الله عزّ وجلّ لي ورسوله في أعناقهم فحلّوها، وعهد عاهدوا الله ورسوله فنكثوه و عقدوا لأنفسهم عقداً ضجَّت به أصواتهم و اختصّت به آراؤهم من غير مناظرة لأحد منّا عبد المطّلب أو مشاركة في رأي أو استقالة لما في أعناقهم من بيعتي، فعلوا ذلك وأنا برسول الله مشغول وبتجهيزه عن سائر الأشياء مصدود، فإنّه كان أهمّها وأحقّ ما بدى به منها، فكان هذا يا أخا اليهود أقرح ما ورد على قلبي مع الّذي أنا فيه من عظيم الرزيّة وفاجع المصيبة وفقد من لا خلف منه إلّا الله تبارك وتعالى، فصبرت عليها إذ أتت بعد أُختها على تقاربها وسرعة اتّصالها؛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يا أخا اليهود فإنّ القائم بعد النبيّ صلّي الله عليه و آله كان يلقاني معتذراً في كلّ أيّامه و يلزم غيره ما ارتكبه من أخذ حقّي ونقض بيعتي، ويسألني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تنقضي أيّامه ثمّ يرجع إليّ حقّي الّذي جعله الله لي عفواً هنيئاً من غير أن أُحدث في الإسلام مع حدوثه و قرب عهده بالجاهليّة حدثاً في طلب حقّي بمنازعة لعل فلاناً يقول فيها نعم و فلاناً يقول لا، فيؤول ذلك من القول إلى الفعل، وجماعة من خواصّ أصحاب محمّد صلّي الله عليه و آله أعرفهم بالنصح الله و لرسوله و لكتابه ودينه الإسلام يأتوني عوداً و بدءً و علانية وسرّاً فيدعوني إلى أخذ حقّي، ويبذلون أنفسهم في نصرتي ليؤدّوا إليّ بذلك بيعتي في أعناقهم،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وصبراً قليلاً لعلّ الله يأتيني بذلك عفواً بلا منازعة ولا إراقة الدماء، فقد ارتاب كثير من الناس بعد وفاة النبيّ صلّي الله عليه و آله و طمع في الأمر بعده من ليس له بأهل، فقال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ماطمع القائلون في ذلك إلّا لتناول غيري الأمر، فلمّا دنت وفاة القائم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انقضت أيّامه صيّر الأمر بعده لصاحبه فكانت هذه أخت أُختها، ومحلّها منّي مثل محلّها، و أخذا منّي ما جعله الله لي، فاجتمع إليّ من أصحاب محمّد صلّي الله عليه و آله من مضى رحمه الله ومن بقي ممّن أخّره الله من اجتمع فقالوا لي فيها مثل الّذي قالوا في أُختها، فلم يعد قولي الثاني قولي الأوّل صبراً واحتساباً ويقيناً وإشفاقاً من أن تفنى عصبة تألّفهم رسول الله صلّي الله عليه و آله باللّين مرّة و بالشدّة أُخرى وبالبذل مرّة و بالسيف أُخرى، حتّى لقد كان من تألّفه لهم أن كان الناس في الكرّ و الفرار و الشبع و الريّ واللّباس والوطاء و الدثار، و نحن أهل بيت محمّد صلّي الله عليه و آله لاسقوف لبيوتنا و لا أبواب ولاستور إلّا الجرائد و ما أشبهها، و لاوطاء لنا ولادثار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يتداول الثوب الواحد في الصلاة أكثرنا، و تطوي اللّيالي والأيّام جوعاً عامّتنا، وربّما أتانا الشيء ممّا أفاءه الله علينا وصيّره لنا خاصّة دون غيرنا ونحن على ما وصفت من حالنا فيؤثر به رسول الله عله أرباب النعم و الأموال تألّفاً منه لهم، فكنت أحقّ من لم يفرّق هذه العصبّة الّتِ ألّفها رسول الله صلّي الله عليه و آله و لم يحملها على الخطّة الّتي لا خلاص لها منها دون بلوغها و أوفناء آجالها، لأنّي لو نصبت نفسي فدعوتهم إلى نصرتي كانوا منّي و في أمري على أحد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متّبع مقاتل و إمّا مقتول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الجميع، وإمّا خاذل يكفر بخذلانه إن قصّر في نصرتي أو أمسك عن طاعتي و قد علم أنّني منه بمنزلة هارون من موسى يحلّ به في مخالفتي و الامساك عن نصرتي ما أحلّ قوم موسى بأنفسهم في مخالفة هارون و ترك طاعته، ورأيت تجرّع الغصص وردّ أنفاس الصعداء و لزوم الصبر حتّى يفتح الله أو يقضي بما أحبّ أزيد لي في حظّي و أرفق بالعصابة الّتي وصفت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أتّق هذه الحالة يا أخا اليهود ثمّ طلبت حقّي لكنت أولى ممّن طلبه لعلم من مضى من أصحاب رسول الله و من بحضرتك منهم بأنّي كنت أكثر عدداً و أعزّ عشيرة و أمنع رجالاً و أطوع أمراً و أوضح حجّة و أكثر في هذا الدين مناقب و آثاراً لسوابقي و قرابتي و وراثتي فضلاً عن استحقاقي ذلك بالوصيّة الّتي لا مخرج للعباد منها، و البيعة المتقدّمة في أعناقهم ممّن </w:t>
      </w:r>
    </w:p>
    <w:p>
      <w:pPr>
        <w:pStyle w:val="BookText"/>
        <w:rPr/>
      </w:pPr>
      <w:r>
        <w:rPr>
          <w:rFonts w:ascii="Amiri" w:hAnsi="Amiri" w:eastAsia="Amiri" w:cs="Amiri"/>
          <w:color w:val="111111"/>
          <w:sz w:val="28"/>
          <w:sz w:val="28"/>
          <w:szCs w:val="28"/>
          <w:rtl w:val="true"/>
          <w:lang w:bidi="ar-SA"/>
        </w:rPr>
        <w:t>تناولها، و لقد قبض محمّد عليه السّلام وإنّ ولاية الأُمّة في يده و في بيته لا في يد الأُولى تناولوها و لا في بيوتهم و لأهلُ بيته الّذين أذهب الله عنهم الرّجس وطهّرهم تطهيراً أولى بالأمر من بعده من غيرهم في جميع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 يا أخا اليهود فإنّ القائم بعد صاحبه كان يشاورني في موارد الأُمور فيصدرها عن أمري، و يناظرني في غوامضها فيمضيها عن رأيي، لا أعلم أحداً و لا يعلمه أصحابي يناظره في ذلك غيري و لا يطمع في الأمر بعده سواي، فلمّا أن أتته منيّته على فجأة بلا مرض كان قبله و لا أمر كان أمضاه في صحّة من بدنه لم أشكّ أنّي قد استرجعت حقّي في عافية بالمنزلة الّتي كنت أطلبها، والعاقبة الّتي كنت ألتمسها و أنّ الله سيأتي بذلك على أحسن ما رجوت و أفضل ما أمّلت، فكان من فعله أن ختم أمره بأن سمّى قوماً أنا سادسهم و لم يستوفيّ بواحد منهم، و لا ذكر لي حالاً في وراثة الرسول و لا قرابة وصهر و لانسب، و لا لواحد منهم مثل سابقة من سوابقي و لا أثر من آثاري، وصيّرها شورى بيننا وصيّر ابنه فيها حاكماً عليناً و أمره أن يضرب أعناق النفر الستّة الّذين صيّر الأمر فيهم إن لم ينفذوا أمرهً وكفى بالصبر على هذا يا أخا اليهود صبراً، فمكث القوم أيّامهم كلّها كلّ يخطب لنفسه و أنا ممسك عن أن سألوني عن أمري فناظرتهم في أيّامى وأيّامهم و آثاري و آثارهم، وأوضحت لهم ما لم يجهلوه من وجوه استحقاقي لها دونهم وذكّرتهم عهد رسول الله إليهم و تأكيد ما أكّده من البيعة لي في أعناقهم، دعاهم حبّ الإمارة و بسط الأيدي و الألسن في الأمر والنهي والركون إلى الدنيا والاقتداء بالماضين قبلهم إلى تناول مالم يجعل الله لهم، فإذا خلوت بالواحد ذكّرته أيّام الله وحذّرته ما هو قادم عليه وصائر إليه التمس منّي شرطاً أن أُصيّرها 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يجدوا عندي إلّا المحجّة البيضاء و الحمل على كتاب الله عزّ و جلّ و وصيّه الرسول وإعطاء كلّ امرىء منهم ما جعله الله لو ومنعه مالم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يجعل الله له، أزالها عنّي إلى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يستوبه و بواحد ممّن حضره حال قطّ فضلاً عمّن دونهم، لا يبدر الّتي هي سنام فخرهم ولا غيرها من المآثر الّتي أكرم الله بها رسوله و من اختصّه معه من أهل بيته، ثمّ لم أعلم القوم أمسوا من يومهم ذلك حتّى ظهرت ندامتهم و نكصوا على أعقابهم و أحال بعضهم على بعض، كلّ يلوم نفسه و يلوم أصحابه، ثمّ لم تطل الأيّام بالمستبدّ بالأمر ابن عفّان حتّى أكفروه و تبرّؤوا منه، و مشى إلى أصحابه خاصّة و سائر أصحاب رسول الله صلّي الله عليه و آله على هذه يستقيلهم من بيعته و يتوب إلى الله من فلتته؛ فكانت هذه يا أخا اليهود أكبر من أُختها وأفظع و أحرى أن لا يصبر عليها، فنالني منها الّذي لا يبلغ وصفه و لا يحدّ وقته، ولم يكن عندي فيها إلّا الصبر على ما أمضّ و أبلغ منها؛ و لقد أتاني الباقون من الستّة من يومهم كلّ راجع عمّا كان ركب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يسألني خلع ابن عفّان والثوب عليه و أخذ حقّي، ويؤتيني صفقته و بيعته على الموت تحت رايتي أو يردّ الله عزّ وجلّ عليّ حقّي، فوالله يا أخا اليهود ما منعني إلّا الّذي منعي من أُختيها قبلها و رأيت الإبقاء على من بقي من الطائفة أبهج لي و آنس لقلبي من فنائها، و علمت أنّي إن حملتها على دعوة الموت ركبته، فأمّا نفسي فقد علم من حضر ممّن ترى و من غاب من أصحاب محمّد صلّي الله عليه و آله أنّ الموت عندي بمنزلة الشربة البادرة في اليوم الشديد الحرّ من ذي العطش الصدى، و لقد كنت عاهدت الله عزّ و جلّ و رسوله أنا و عمّي حمزة و أخي جعفر و ابن عمّي عبيدة على أمر وفينا به الله عزّ وجلّ ولرسوله، فتقدّمني أصحابي و تخلّفت بعدهم لما أراد الله عزّ وجلّ، فأنزل الله 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قضی تحبه ومنهم من ينتظر وما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جعفر 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والله المنتظر يا أخا اليهود و ما بدّلت تبديلاً و ماسكتنى عن ابن عفّان و حثّنى على الإمساك إلّا أنّي عرفت من أخلاقه فميا اختبرت منه بما لن يدعه حتّى يستدعي الأباعد إلى قتله و خلعه فضلاً عن الأقراب، و أنا في عزلة، فصبرت حتّى كان ذلك، لم أنطق فيه بحرف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أتاني القوم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 لمعرفتي بما تطا عموا به من اعتقاله الأموال و المرح في الأرض، وعلمهم بأنّ تلك ليست لهم عندي و شديد عادة منتزعة فلمّا لم يجدوا عندي تعلّلوا الأعاليل،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الخامسة يا أخا اليهود فإنّ المتابعين لي لمّا لم يطعموا في تلك منّى وثبوا بالمرأة عليّ و أنا وليّ أمرها والوصيّ عليها، فحملوها على الجمل و شدّوها على الرحال، و أقبلوا بها تخبط الفيافي و تقطع البراري، و تنبح عليها كلاب الحوأب و تظهر لهم علامات الندم في كلّ ساعة و عند كلّ حال، في عصبة قد بايعوني ثانية بعد بيعتهم الأُولى في حياة النبيّ صلّي الله عليه و آله، حتّى أتت أهل بلدة قصيرة أيديهم، طويلة لحاهم، قليلة عقولهم، عازبة آراؤهم، جيران بدو و ورّاد بحر، فأخرجتهم يخبطون بسيوفهم من غير علم و يرمون بسهامهم بغير فهم، فوقفت من أمرهم على اثنتين كلتاهما في محلّة المكروه ممّن إن كففت لم يرجع و لم يعقل و إن أقمت كنت قد صرت إلى الّتي كرهت، فقدّمت الحجّة بالإعذار و الإنذار، و دعوت المرأة إلى الرجوع إلى بيتها و القوم الّذين حملوها على الوفاه ببيعتهم لي و الترك لنقضهم عهد الله عزّ و جلّ فيّ، و أعطيتهم من نفسي كلّ الّذي قدرت عليه، و ناظرت بعضهم ، فرجع، و ذكرت فذكر، ثمّ أقبلت على الناس بمثل ذلك فلم يزدادوا إلّا جهلاً و تمادياً و غيّاً، فلمّا أبوا إلّا هى ركبتها منهم فكانت عليهم الدبرة وبهم الهزيمة و لهم الحسرة و فيهم الفناء و القتل، و حملت نفسي على الّتي لم أجد منها بدّاً، ولم يسعني إذ فعلت ذلك، و أظهرته آخراً مثل الّذي وسعني منه أوّلاً من الإغضاء والإمساك و رأيتني إن أمسكت كنت معيناً لهم عليّ بإمساكى على ما صاروا إليه وطمعوا فيه من تناول الأطراف و سفك الدماء وقتل الرعيّة و تحكيم النساء النواقص العقول و الحظوظ على كلّ حال كعادة بني الأصفر و من مضى من ملوك سبأ و الأمم الخالية، فأصير إلى ما كرهت أوّلاً آخراً، و أهملت المرأة و جندها يفعلون ما وصفت بين الفريقين من الناس، و لم أهجم على الأمر إلّا بعد ما قدّمت </w:t>
      </w:r>
    </w:p>
    <w:p>
      <w:pPr>
        <w:pStyle w:val="BookText"/>
        <w:rPr/>
      </w:pPr>
      <w:r>
        <w:rPr>
          <w:rFonts w:ascii="Amiri" w:hAnsi="Amiri" w:eastAsia="Amiri" w:cs="Amiri"/>
          <w:color w:val="111111"/>
          <w:sz w:val="28"/>
          <w:sz w:val="28"/>
          <w:szCs w:val="28"/>
          <w:rtl w:val="true"/>
          <w:lang w:bidi="ar-SA"/>
        </w:rPr>
        <w:t>وأخّرت ، و تأنيّت و راجعت و أرسلت و سافرت و أعذرت و أنذرت و أعطيت القوم كلّ شيء التمسوه بعد أن أعرضت عليهم كلّ شيء لم يلتمسوه، فلمّا أبوا إلّا تلك أقدمت عليها، فبلغ الله بي و بهم ما أراد، وكان لي عليهم بما كان منّي إليهم شهيداً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و أما السادسة يا أخا اليهود فتحكيمهم ومحاربة ابن آكلة الأكباد و هو طليق ابن طليق معاند لله عزّ وجلّ ولرسوله والمؤمنين منذ بعث الله محمّداً صلّي الله عليه و آله إلى أن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مكّة عنوة، فأخذت بيعته وبيعة أبيه لي معه في ذلك اليوم و في ثلاثة مواطن بعده، وأبوه بالأمس أوّل من سلّم عليّ بإمرة المؤمنين، وجعل يحثّني على النهوض في أخذ حقّي من الماضين قبلي، و يجدّد لي بيعته كلّما أتاني، و أعجب العجب أنّه لمّا رأى ربّي تبارك و تعالى قد ردّ إليّ حقّي و أقرّه في معدنه و انقطع طمعه أن يصير في دين الله رابعاً و في أمانة حمّلناها حاكماً كرّ على العاصي بن العاص فاستماله فمال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بعه بعد إذ أطمعه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عليه أن يأخذ من الفيء دون قسمه درهماً و حرامٌ على الراعي إيصال درهم إليه فوق حقّه، فأقبل يخبط البلاد بالظلم ويطأها بالغشم فمن بايعه أرضاه ومن خلافه ناواه، ثمّ توجّه إليّ ناكثاً علينا مغيراً في البلاد شرقاً وغرباً و يميناً وشمالاً، والأنبياء تأتيني والأخبار ترد عليّ بذلك، فأتاني أعور ثقيف فأشار علىّ أن أُولّيه البلاد الّتي هو بها لأُداريه ما أُوليّه منهاً و في الّذي أشاربه الرأي في أمر الدنيا لو وجدت عند الله عزّ و جلّ في توليته لي مخرجاً و أصبت لنفسي في ذلك عذراً، فأعلمت الرأي في ذلك و شاورت من أثق بنصيحته الله عزّ وجلّ ولرسوله و لي و للمؤمنين فكان رأيه في ابن آكلة الأكباد كرأيي، ينهاني عن توليته و يحذّرني أن أُدخل في أمر المسلمين يده، و لم يكن الله ليراني أتّخذ المضلّين عضداً، فوجّهت إليه أخا بجيلة مرّة و أخا الأشعرييّن مرّة، كلاهما ركن إلى الدنيا و تابع هواه فيما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أره يزداد فيا انتهك من محارم الله إلّا تمادياً شاورت من معي من أصحاب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صلّي الله عليه و آله البدرييّن و الّذين ارتضى الله عزّ وجلّ أمرهم و رضي عنهم بعد بيعتهم و غيرهم من صلحاء المسلمين و التابعين فكلّ يوافق رأيه رأيي في غزوه و محاربته و منعه ممّا يده، و إنّي نهضت إليه بأصحابي، أُنفذ إليه من كلّ موضع كتبي و أُوجّه إليه رسلي أدعوه إلى الرجوع عمّا هو فيه و الدخول فيما فيه الناس معي، فكتب يتحكّم عليّ و يتمنّي علىّ الأمانيّ، و يشترط عليّ شروطاً لا يرضاها الله عزّ وجلّ و رسوله و لا المسلمون، و يشترط في بعضها أن أدفع إليه أقواماً من أصحاب محمّد صلّي الله عليه و آله أبراراً، فيهم عمّار بن ياسر و أين مثل عمّار؟ والله لقد رأيتنا مع النبيّ و ما تقدّمنا خمسة إلّا كان سادسهم و لا أربعة إلّا كان خامسهم؛ اشترط دفعهم إليه ليقتلهم و يصلبهم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انتحل دعم عثمان، و لعمر و الله ما ألب على عثمان و لاجمع الناس على قتله إلّا هو و أشباهه من أهل بيته أغصان الشجرة الملعونة في القرآن، فلمّا لم أُجب إلى ما اشترط من ذلك كرّ مستعلياً في نفسه بطغيانه و بغيه بحمير لا عقول لهم و لابصائر فموه لهم أمراً فاتّبعوه، و أعطاهم من الدنيا ما أمالهم به إليه، فناجزناهم و حاكمناهم إلى الله عزّ وجلّ بعد الإعذار والإنذار، فلمّا لم يزده ذلك إلّا تمادياً و بغياً لقيناه بعادة الله الّتي عوّدنا من النصر على أعدائه و عدوّنا، وراية رسول صلّي الله عليه و آله بأيدينا، لم يزل الله تبارك و تعالى يفلُّ حزب الشيطان بها حتّى يقضي الموت عليه، و هو معلم رايات أبيه الّتي لم أزل أُقاتلها مع رسول الله صلّي الله عليه و آله في كلّ المواطن، فلم يجد من الموت منجى إلّا الهرب، فركب فرسه و قلّب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كيف يحتال، فاستعان برأي ابن العاص، فأشار إليه بإظهار المصاحف و رفعها على الأعلام و الدعاء إلى ما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و حزبه أهل بصائر و رحمة وبقيا وقد دعوك إلى كتاب الله أوّلاً و هم مجيبوك إليه آخراً فأطاعه فيما أشاربه عليه، إذ رأى أنّه لا منجى له من القتل أو الهرب غيره، فرفع المصاحف يدعو إلى ما فيها بزعمه، فمالت إلى المصاحف قلوب من بقي من أصحابي بعد فناء خيارهم وجهدهم في جهاد أعداء الله و أعدائهم على بصائرهم، فظنّوه أنّ ابن آكلة الأكباد </w:t>
      </w:r>
    </w:p>
    <w:p>
      <w:pPr>
        <w:pStyle w:val="BookText"/>
        <w:rPr/>
      </w:pPr>
      <w:r>
        <w:rPr>
          <w:rFonts w:ascii="IRNazanin" w:hAnsi="IRNazanin" w:eastAsia="IRNazanin"/>
          <w:color w:val="111111"/>
          <w:sz w:val="28"/>
          <w:sz w:val="28"/>
          <w:szCs w:val="28"/>
          <w:rtl w:val="true"/>
          <w:lang w:bidi="fa-IR"/>
        </w:rPr>
        <w:t>له الوفاء بما دعا إليه، فأصغوا إلى دعوته وأقبلوا بأجمعهم في إجابته، فأعلمتهم أنّ ذلك منه مكر ومن ابن العاص معه، وإنّهما إلى النكث أقرب منهما إلى الوفاء، فلم يقبلوا قولي ولم يطيعوا أمري، و أبوا إلّا إجابته كرهت أم هويت شئت أو أبيت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أخذ بعضهم يقول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يفعل فألحقوه بابن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ادفعوه إلى ابن هند برمّته فجهدت – علم الله جهدي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أدع علّة في نفسي إلّا بلّغتها في أن يخلّوني ورأيي فلم يفعلوا، و راودتهم على الصبر على مقدار فواق الناقة أو ركضة الفرس فلم يجيبوا ماخلا هذا الشيخ – و أو مأييده إلى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عصبة من أهل بيتي فوالله ما منعني أن أمضي على بصيرتي إلّا مخافة أن يقتل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مأبيده إلى الحسن والحسين عليهم السّلام فينقطع نسل رسول الله وذريّته من أُمّته و مخافة أن يقتل هذا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مأبيده إلى عبدالله بن جعفر و محمّد بن الحنفيّة رضى الله عنهما فإنّي أعلم لو لا مكاني لم يقفا ذلك الموقف، فلذلك صبرت على ما أراد القوم مع ما سبق فيه من علم الله عزّ و جلّ، فلمّا رفعنا عن القوم سيوفنا تحكّموا في الأُمور وتخيّروا الأحكام و الآراء و تركوا المصاحف و ما دعوا إليه من حكم القرآن و ما كنت أُحكّم في دين الله أحداً إذ كان التحكيم في ذلك الخطاء الّذي لا شكّ فيه ولا امتراء فلمّا أبوا إلّا ذلك أردت أن أُحكّم رجلاً من أهل بيتي أو رجلاً ممّن أرضي رأيه و عقله و أثق بنصيحته و مودّته و دینه، و أقبلت لا أُسمّي أحداً إلّا امتنع منه ابن هند، و لا أدعوه إلى شيء من الحقّ إلّا أدبر عنه و أقبل ابن هند يسوّمنا عسفاً وما ذلك إلّا باتّباع أصحابي له على ذلك، فلمّا أبوا إلّا غلبتي على التحكّم تبرّأت إلى الله عزّ و جلّ منهم وفوّضت ذلك إليهم، فقلّدوه امرءً فخدعه ابن العاص خديعة ظهرت في شرق الأرض و غربها، و أظهر المخدوع عليها ندماً، ثمّ أقبل عليه السّلام على أصحابه فقال 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السابعة يا أخا اليهود فإنّ رسول الله صلّي الله عليه و آله كان عهد إلىّ أن أقاتل في آخر الزمان من أيّامي قوماً من أصحابي يصومون النهار و يقومون اللّيل و يتلون الكتاب، </w:t>
      </w:r>
    </w:p>
    <w:p>
      <w:pPr>
        <w:pStyle w:val="BookText"/>
        <w:rPr/>
      </w:pPr>
      <w:r>
        <w:rPr>
          <w:rFonts w:ascii="Amiri" w:hAnsi="Amiri" w:eastAsia="Amiri" w:cs="Amiri"/>
          <w:color w:val="111111"/>
          <w:sz w:val="28"/>
          <w:sz w:val="28"/>
          <w:szCs w:val="28"/>
          <w:rtl w:val="true"/>
          <w:lang w:bidi="ar-SA"/>
        </w:rPr>
        <w:t xml:space="preserve">يمرقون بخلافهم عليّ ومحاربتهم إيّاي من الدين مروق السهم من الرمية فيهم ذو الثُديّة يختم لي بقتلهم بالسّعادة، فلمّا انصرفت إلى موضعي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بعض القوم على بعض باللّائمة فيما صاروا إليه من تحكيم الحكمين، فلم يجدوا لأنفسهم من ذلك 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لأميرنا أن لا يتابع من أخطأ و أن يقضي بحقيقة رأيته على قتل نفسه و قتل من خالفه منّا، فقد كفر بمتابعته إيّانا وطاعته لنا في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لنا بذلك قتله وسفك دمهً فتجمّعوا على ذلك و خرجوا راكبين رؤوسهم ينادون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ثمّ تفرّقوا فرقة بالنخلية وأُخرى بحروراء و أُخرى راكبة رأسها تخبط الأرض شرقاً حتّى عبرت دجلة، فلم تمرّ بمسلم إلّا امتحنته فمن تابعها استحيته و من خالفها قتلته، فخرجت إلى الأُوليين واحدة بعد أُخرى أدعوهم إلى طاعة الله عزّ وجل والرّجوع إليه، فأبيا إلّا السيف لا يقنعها غير ذلك، فلمّا أعيت الحيلة فيهما حاكمتهما إلى الله عزّ و جلّ فقتل الله هذه و هذه، وكانوا يا أخا اليهود لو لا ما فعلوا لكانوا ركناً قويّاً و سدّاً منيعاً، فأبي الله إلّا ما صاروا إليه، ثمّ كتبت إلى الفرقة الثّالثة و وجّهت رسلي تترى و كانوا من جلّة أصحابي و أهل التعبّد منهم و الزهد في الدنيا، فأبت إلّا اتّباع أُختيها و الاحتذاء على مثالها، وشرعت في قتل من خالفها من المسلمين، و تتابعت إلىّ الأخبار بفعلهم، فخرجت حتّى قطعت إليهم دجلة أُوجّه السفراء و النصحاء وأطلب العتبى بجهدي بهذا مرّة و بهذا مرّة و أو مأبيده إلى الأشتر و الأحنف بن قيس و سعيد بن قيس الأرحيّ و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أبوا إلّا تلك ركبتها منهم، فقتلهم الله يا أخا اليهود عن أخرهم و هم أربعة آلاف أو يزيدون حتّى لم يفلت منهم مخبر، فاستخرجت ذا التّديّة من قتلاهم بحضرة من ترى له ثدي كثدي المرأة ؛ ثم التفت عليه السّلام إلى أصحابه فقال 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قدوفيت سبعاً و سبعاً يا أخا اليهود و بقيت الأُخرى وأُوشك بها فكان قد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أصحاب عليّ عليه السّلام و بكى رأس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w:t>
      </w:r>
    </w:p>
    <w:p>
      <w:pPr>
        <w:pStyle w:val="BookText"/>
        <w:rPr/>
      </w:pPr>
      <w:r>
        <w:rPr>
          <w:rFonts w:ascii="Amiri" w:hAnsi="Amiri" w:eastAsia="Amiri" w:cs="Amiri"/>
          <w:color w:val="111111"/>
          <w:sz w:val="28"/>
          <w:sz w:val="28"/>
          <w:szCs w:val="28"/>
          <w:rtl w:val="true"/>
          <w:lang w:bidi="ar-SA"/>
        </w:rPr>
        <w:t>بالأُخرى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أن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لحيته – من هذه – و أومأ بيده إلى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ارتفعت أصوات النّاس في المسجد الجامع بالضجّة و البكاء حتّى لم يبق بالكوفة دار إلّا خرج أهلها فزعاً، و أسلم رأس اليهود على يدي عليّ عليه السّلام من ساعته، و لم يزل مقيماً حتّى قتل أمير المؤمنين عليه السّلام و أُخذ ابن ملجم لعنه الله، فأقبل رأس اليهود حتّى وقف على الحسن عليه السّلام و النّاس حوله و ابن ملجم لعنه الله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اقتله قتله الله، فإنّي رأيت في الكتب الّتي أُنزلت على موسى عليه السّلام أنّ هذا أعظم عند الله عزّ و جلّ جرماً من ابن آدم قاتل أخيه و من القدار عاقر نافة نمود</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الجعفريّ عن يعقوب الكوفيّ مثله</w:t>
      </w:r>
      <w:r>
        <w:rPr>
          <w:rFonts w:eastAsia="Amiri" w:cs="Amiri" w:ascii="Amiri" w:hAnsi="Amiri"/>
          <w:color w:val="111111"/>
          <w:sz w:val="28"/>
          <w:szCs w:val="28"/>
          <w:rtl w:val="true"/>
          <w:lang w:bidi="ar-SA"/>
        </w:rPr>
        <w:t xml:space="preserve">. </w:t>
      </w:r>
      <w:r>
        <w:rPr>
          <w:rStyle w:val="FootnoteAnchor"/>
          <w:rtl w:val="true"/>
        </w:rPr>
        <w:footnoteReference w:id="45"/>
      </w:r>
      <w:bookmarkStart w:id="26" w:name="pg16414_178312"/>
    </w:p>
    <w:p>
      <w:pPr>
        <w:pStyle w:val="Heading3"/>
        <w:numPr>
          <w:ilvl w:val="2"/>
          <w:numId w:val="1"/>
        </w:numPr>
        <w:rPr/>
      </w:pPr>
      <w:bookmarkStart w:id="27" w:name="__RefHeading___Toc7602132_1280447820"/>
      <w:bookmarkStart w:id="28" w:name="_Toc10"/>
      <w:bookmarkEnd w:id="26"/>
      <w:bookmarkEnd w:id="27"/>
      <w:r>
        <w:rPr>
          <w:rtl w:val="true"/>
        </w:rPr>
        <w:t>أبواب</w:t>
      </w:r>
      <w:r>
        <w:rPr>
          <w:rtl w:val="true"/>
        </w:rPr>
        <w:t xml:space="preserve">: </w:t>
      </w:r>
      <w:r>
        <w:rPr>
          <w:rtl w:val="true"/>
        </w:rPr>
        <w:t>فضائله و مناقبه صلوات الله عليه وهى مشحونة بالنصوص</w:t>
      </w:r>
      <w:bookmarkEnd w:id="28"/>
    </w:p>
    <w:p>
      <w:pPr>
        <w:pStyle w:val="Heading4"/>
        <w:numPr>
          <w:ilvl w:val="3"/>
          <w:numId w:val="1"/>
        </w:numPr>
        <w:rPr/>
      </w:pPr>
      <w:bookmarkStart w:id="29" w:name="__RefHeading___Toc7602134_1280447820"/>
      <w:bookmarkStart w:id="30" w:name="_Toc11"/>
      <w:bookmarkEnd w:id="29"/>
      <w:r>
        <w:rPr>
          <w:rtl w:val="true"/>
        </w:rPr>
        <w:t xml:space="preserve">باب </w:t>
      </w:r>
      <w:r>
        <w:rPr/>
        <w:t>1</w:t>
      </w:r>
      <w:r>
        <w:rPr>
          <w:rtl w:val="true"/>
        </w:rPr>
        <w:t xml:space="preserve">: </w:t>
      </w:r>
      <w:r>
        <w:rPr>
          <w:rtl w:val="true"/>
        </w:rPr>
        <w:t>ثواب ذکر فضائله و النظر اليها و استماعها، و ان النظر اليه و الى الأئمة من ولده صلوات الله عليهم عبادة</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عيسى بن موسى الهاشميِي، عن أبي بكر بن المرزيان، عن محمّد بن موسى القرشيّ، عن إبراهيم بن سعيد الجعفيّ، عن عبد الله البجليّ، عن شعبة، عن قتادة، عن حميد بن عبدالرحمان، عن أبي سعيد الخدريّ،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بن أبي طالب عبادة</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الجلوديّ، عن الجوهريّ، عن ابن عمارة، عن أبيه، عن الصادق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لأخي عليّ بن أبيّ طالب عليه السّلام فضائل لا يحصي عددها غيره، فمن ذكر فضيلة من فضائله مقرّاً بها غفر الله له ما تقدّم من ذنبه وما تأخّر و ولووا في القيامة بذنوب الثقلين، و من كتب فضيلة من فضائل علي بن أبي طالب عليه السّلام لم تزل الملائكة تستغفر ما بقي لتلك الكتابة رسم، و من استمع إلى فضيلة من فضائله غفر الله له الذنوب الّتي اكتسبها بالاستماع، و من نظر إلى كتابة في فضائله </w:t>
      </w:r>
    </w:p>
    <w:p>
      <w:pPr>
        <w:pStyle w:val="BookText"/>
        <w:rPr/>
      </w:pPr>
      <w:r>
        <w:rPr>
          <w:rFonts w:ascii="Amiri" w:hAnsi="Amiri" w:eastAsia="Amiri" w:cs="Amiri"/>
          <w:color w:val="111111"/>
          <w:sz w:val="28"/>
          <w:sz w:val="28"/>
          <w:szCs w:val="28"/>
          <w:rtl w:val="true"/>
          <w:lang w:bidi="ar-SA"/>
        </w:rPr>
        <w:t>غفر الله له الذنوب الّتي اكتسبها بالنظر؛ ثمّ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علىّ بن أبي طالب العبادة، و ذكره عبادة، ولا يقبل إيمان عبد إلّا بولايته والبراءة من أعدائه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عليّ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 في كتاب الأربعين بإسناده عن الصادق عليه السّلام مثله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في كشف الحقّ مثله عن أخطب خوارزم، و روى عنه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علىّ بن أبي طالب</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في الأربعين عن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الزمخشريّ في ربيع الأبرار عن عبد الرزّاق، عن معمر عن الزهريّ، عن عروة، عن عائشة و السمعانيّ في الرسالة القواميّة عن عمر بن الخطّاب عن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يوسف بن موسى القطّان، عن وكيع، عن مالك بن أنس، عن الزهري،، عن أنس عن عمر بن الخطّاب واللّفظ لعائشة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يديم النظر إلى عليّ عليه السّلام فقيل له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روى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معاذاً يديم النظر إلى وجه علىّ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تديم النظر إليه كأنّك لم 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بن أبي طالب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أكثر الروايات، وفي روايات عمّار ومعاذ وعائشة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 عبادة، و ذكره عبادة و لا يقبل إيمان عبد إلّا بولايته و البراءة من أعدائه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شيرويه في الفردوس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الخركوشيّ في شرف النبيّ صلّي الله عليه و آله إنّه كان الناس يصلّون و أبو ذرّ ينظر إلى أمير المؤمنين عليه السّلام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بن طالب عبادة، و النظر إلى الوالدين برأفة و رحمة عبادة و النظر في المصحف عبادة، و النظر إلى الكعبة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أبوذرّ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كمثل الكعبة المستورة النظر إليها عبادة، و الحجّ إليها فريضة</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الرازيّ، عن الحسين بن محمّد الحلوانيّ، عن الشريف المرتضى عليّ بن الحسين الموسويّ، عن أبيه الحسين بن موسى، عن أبيه موسى، عن أبيه موسى بن محمّد، عن أبيه محمّد بن موسى عن أبيه موسى بن إبراهيم، عن أبيه إبراهيم بن موسى، عن أبيه موسى بن جعفر، عن آبائه عليهم السّلام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زيّنوا مجالسكم بذكر عليّ ابن أبي طالب</w:t>
      </w:r>
      <w:r>
        <w:rPr>
          <w:rFonts w:eastAsia="Amiri" w:cs="Amiri" w:ascii="Amiri" w:hAnsi="Amiri"/>
          <w:color w:val="111111"/>
          <w:sz w:val="28"/>
          <w:szCs w:val="28"/>
          <w:rtl w:val="true"/>
          <w:lang w:bidi="ar-SA"/>
        </w:rPr>
        <w:t xml:space="preserve">. </w:t>
      </w:r>
      <w:r>
        <w:rPr>
          <w:rStyle w:val="FootnoteAnchor"/>
          <w:rtl w:val="true"/>
        </w:rPr>
        <w:footnoteReference w:id="52"/>
      </w:r>
      <w:bookmarkStart w:id="31" w:name="pg16414_178315"/>
    </w:p>
    <w:p>
      <w:pPr>
        <w:pStyle w:val="Heading4"/>
        <w:numPr>
          <w:ilvl w:val="3"/>
          <w:numId w:val="1"/>
        </w:numPr>
        <w:rPr/>
      </w:pPr>
      <w:bookmarkStart w:id="32" w:name="__RefHeading___Toc7602136_1280447820"/>
      <w:bookmarkStart w:id="33" w:name="_Toc12"/>
      <w:bookmarkEnd w:id="31"/>
      <w:bookmarkEnd w:id="32"/>
      <w:r>
        <w:rPr>
          <w:rtl w:val="true"/>
        </w:rPr>
        <w:t xml:space="preserve">باب </w:t>
      </w:r>
      <w:r>
        <w:rPr/>
        <w:t>2</w:t>
      </w:r>
      <w:r>
        <w:rPr>
          <w:rtl w:val="true"/>
        </w:rPr>
        <w:t xml:space="preserve">: </w:t>
      </w:r>
      <w:r>
        <w:rPr>
          <w:rtl w:val="true"/>
        </w:rPr>
        <w:t>أنه صلوات الله عليه سبق الناس في الاسلام و الايمان و البيعة و الصلوات زماناً و رتبة و أنه الصديق و الفاروق و فيه كثير من النصوص و المناقب</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المرزبانيّ و أبو نعيم الإصفهانيّ في كتابيها فيما نزل من القرآن في علىّ عليه السّلام و النطنزيّ في الخصائص عن الكلبيّ عن أبي صالح عن ابن عبّاس وروى أصحابنا عن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صلّي الله عليه و آله و عليّ بن أبي طالب عليه السّلام و هما أوّل من صلّى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المرزبانيّ،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نزلت في عليّ خاصّة، و هو أوّل مؤمن و أوّل مصلّ بعد النبيّ صلّي الله عليه و آله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السدّيّ عن قتادة، عن عطاء،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 نصفه و ثلثه وطائفة من الّذين معك</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فأوّل من صلّى مع </w:t>
      </w:r>
    </w:p>
    <w:p>
      <w:pPr>
        <w:pStyle w:val="BookText"/>
        <w:rPr/>
      </w:pPr>
      <w:r>
        <w:rPr>
          <w:rFonts w:ascii="Amiri" w:hAnsi="Amiri" w:eastAsia="Amiri" w:cs="Amiri"/>
          <w:color w:val="111111"/>
          <w:sz w:val="28"/>
          <w:sz w:val="28"/>
          <w:szCs w:val="28"/>
          <w:rtl w:val="true"/>
          <w:lang w:bidi="ar-SA"/>
        </w:rPr>
        <w:t>رسول الله صلّي الله عليه و آله على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القطّان عن وكيع عن سفيان، عن السدّيّ،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يعنى محمّداً ادّثّر بثيابه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 وادع عليّ ابن أبي طالب إلى الصلاة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تقول عبدة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يعقوب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الحميديّ، عن سفيان بن عيينة، عن ابن أبي النجيح، عن مجاهد، عن ابن عبّاس في خبر يذكر فيه كيفيّة بعثة النبيّ صلّي الله عليه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قائم يصلّي مع خديجة إذ طلع عليه عليّ بن أبي طالب عليه السّلام فقال 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فآمن به وصدّقه، ثمّ كانا يصلّيان و يركعان ويسجدان، فأبصرهما أهل مكّة ففشا الخبر فيهم أنّ محمّداً قد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يسطرون ما أنت بنعمة ربّك بمجنون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شرف النبيّ عن الخركوشيّ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جبرئيل بأعلى مكّة وعلّمه الصلاة، فانفجرت من الوادي عين حتّى توضّاً جبرئيل بين يدى رسول الله صلّي الله عليه و آله و تعلّم رسول الله صلّي الله عليه و آله منه الطهارة، ثمّ أمر به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والبلاذريّ و جامع الترمذي و إيانة العكبريّ و فردوس الديلميّ و أحاديث أبي بكر بن مالك وفضائل الصحابة عن الزعفرانيّ، عن يزيد بن هارون، عن شعبة عن عمرو بن مرّة، عن أبي حمزة، عن زيد بن أرقم ومسند أحمد عن عمروبن ميمون، عن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صلّي الله عليه و آله علىٌّ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الترمذيّ و مسند أبي يعلى الموصلىّ عن أنس، و تاريخ الطبريّ عن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صلّي الله عليه و آله يوم الاثنين وصلّى علىٌّ عليه السّلام يوم الثلثاء </w:t>
      </w:r>
    </w:p>
    <w:p>
      <w:pPr>
        <w:pStyle w:val="BookText"/>
        <w:rPr/>
      </w:pPr>
      <w:r>
        <w:rPr>
          <w:rFonts w:ascii="Amiri" w:hAnsi="Amiri" w:eastAsia="Amiri" w:cs="Amiri"/>
          <w:color w:val="111111"/>
          <w:sz w:val="28"/>
          <w:sz w:val="28"/>
          <w:szCs w:val="28"/>
          <w:rtl w:val="true"/>
          <w:lang w:bidi="ar-SA"/>
        </w:rPr>
        <w:t>أبو يوسف النسويّ في المعرفة وأبو القاسم عبدالعزيز بن إسحاق في أخبار أبي رافع من عشرين طريقاً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صلّي الله عليه و آله أوّل يوم الاثنين، وصلّت خديجة آخر يوم الاثنين، وصلّى عليٌّ يوم الثلثاء من الغد</w:t>
      </w:r>
    </w:p>
    <w:p>
      <w:pPr>
        <w:pStyle w:val="BookText"/>
        <w:rPr/>
      </w:pPr>
      <w:r>
        <w:rPr>
          <w:rFonts w:ascii="Amiri" w:hAnsi="Amiri" w:eastAsia="Amiri" w:cs="Amiri"/>
          <w:color w:val="111111"/>
          <w:sz w:val="28"/>
          <w:sz w:val="28"/>
          <w:szCs w:val="28"/>
          <w:rtl w:val="true"/>
          <w:lang w:bidi="ar-SA"/>
        </w:rPr>
        <w:t>أحمد بن حنبل في مسند العشرة وفي الفضائل أيضاً، والنسويّ في المعرفة، والترمذيّ في الجامع، وابن بطّة في الإبانة، روى عليّ بن الجعد، عن شعبة، عن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حنبل في مسند العشرة وفي فضائل الصحابة أيضاً عن سلمة بن كهيل، عن حبّة العرنيّ في خبر طويل أنّه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أعترف أنّ عبداً من هذه الأُمّة عبدك قبلى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أبي يعلى ما أعلم أحداً من هذه الأُمّة بعد نبيّها عبدالله غيري،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عليهماالسّلام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جماعة أنّه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القطّان قال ابن مسعود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أقول في السجود في الصلاة؟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في الركوع؟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فكان أوّل من قال ذلك، و أنّة صلّى قبل الناس كلّهم سبع سنين و و أشهراً مع النبيّ صلّي الله عليه و آله، وصلّى مع المسلمين أربع عشرة سنة، وبعد النبيّ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فيّاض في شرح الأخبار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وعلى عليّ بن أبي طالب سبع سنين، وذلك أنّه لم يؤمن بي ذكرٌ قبله،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يستغفرون لمن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زياد بن المنذر عن محمّد بن عليّ، عن أمير المؤمنين عليهم السّلام لقد مكثت الملائكة سنين لا تستغفر إلّا لرسول الله صلّي الله عليه و آله ولي، وفينا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يسبّحون بحمد ربّهم ويستغفرون للّذين آمنوا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جماعة عن أنس وأبي أيّوب وروى شيرويه في الفردوس عن جابر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وعلى عليّ بن أبي طالب سبع سنين قبل النّاس، و ذلك أنّه كان يصلّي ولا يصلّي معنا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فيها غيري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معي رجل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 وتفسير الثعلبيّ عن عبد الله بن أبي رافع عن أبيه أنّ عليّاً صلّى مستخفياً مع النبيّ صلّي الله عليه و آله سبع سنين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وابن ماجة قال عباد بن عبدالله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 الله صلّي الله عليه و آله وأنا الصدّيق الأكبر، لا يقولها بعدي إلّا كاذب مفتر، صلّيت مع رسول الله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مسندي أحمد و أبي يعلى قال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أن يصلّي الناس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يصلّ علىٌّ قبلهم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 الله ربّ الشمس والقمر؟</w:t>
      </w:r>
    </w:p>
    <w:p>
      <w:pPr>
        <w:pStyle w:val="BookText"/>
        <w:rPr/>
      </w:pPr>
      <w:r>
        <w:rPr>
          <w:rFonts w:ascii="Amiri" w:hAnsi="Amiri" w:eastAsia="Amiri" w:cs="Amiri"/>
          <w:color w:val="111111"/>
          <w:sz w:val="28"/>
          <w:sz w:val="28"/>
          <w:szCs w:val="28"/>
          <w:rtl w:val="true"/>
          <w:lang w:bidi="ar-SA"/>
        </w:rPr>
        <w:t xml:space="preserve">وهؤلاء ومن في حزب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صلاتهم للعود والحجر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وكفاه بأنّه سبق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بفضل الصلاة والتوحيد</w:t>
      </w:r>
    </w:p>
    <w:p>
      <w:pPr>
        <w:pStyle w:val="BookText"/>
        <w:rPr/>
      </w:pPr>
      <w:r>
        <w:rPr>
          <w:rFonts w:ascii="Amiri" w:hAnsi="Amiri" w:eastAsia="Amiri" w:cs="Amiri"/>
          <w:color w:val="111111"/>
          <w:sz w:val="28"/>
          <w:sz w:val="28"/>
          <w:szCs w:val="28"/>
          <w:rtl w:val="true"/>
          <w:lang w:bidi="ar-SA"/>
        </w:rPr>
        <w:t xml:space="preserve">حججاً قبلهم كوامل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بركوع لديه أو بسجود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أليس عليٌّ كان أوّل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غلاماً ووحّدا؟</w:t>
      </w:r>
    </w:p>
    <w:p>
      <w:pPr>
        <w:pStyle w:val="BookText"/>
        <w:rPr/>
      </w:pPr>
      <w:r>
        <w:rPr>
          <w:rFonts w:ascii="Amiri" w:hAnsi="Amiri" w:eastAsia="Amiri" w:cs="Amiri"/>
          <w:color w:val="111111"/>
          <w:sz w:val="28"/>
          <w:sz w:val="28"/>
          <w:szCs w:val="28"/>
          <w:rtl w:val="true"/>
          <w:lang w:bidi="ar-SA"/>
        </w:rPr>
        <w:t xml:space="preserve">فما زال في سرّ يروح و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فيرقى ثبيراً أو حراء مصعّدا</w:t>
      </w:r>
    </w:p>
    <w:p>
      <w:pPr>
        <w:pStyle w:val="BookText"/>
        <w:rPr/>
      </w:pPr>
      <w:r>
        <w:rPr>
          <w:rFonts w:ascii="Amiri" w:hAnsi="Amiri" w:eastAsia="Amiri" w:cs="Amiri"/>
          <w:color w:val="111111"/>
          <w:sz w:val="28"/>
          <w:sz w:val="28"/>
          <w:szCs w:val="28"/>
          <w:rtl w:val="true"/>
          <w:lang w:bidi="ar-SA"/>
        </w:rPr>
        <w:t xml:space="preserve">يصلّى ويدعو ربّه فيهما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مثنى وإن كان أوحدا</w:t>
      </w:r>
    </w:p>
    <w:p>
      <w:pPr>
        <w:pStyle w:val="BookText"/>
        <w:rPr/>
      </w:pPr>
      <w:r>
        <w:rPr>
          <w:rFonts w:ascii="Amiri" w:hAnsi="Amiri" w:eastAsia="Amiri" w:cs="Amiri"/>
          <w:color w:val="111111"/>
          <w:sz w:val="28"/>
          <w:sz w:val="28"/>
          <w:szCs w:val="28"/>
          <w:rtl w:val="true"/>
          <w:lang w:bidi="ar-SA"/>
        </w:rPr>
        <w:t xml:space="preserve">سنين ثلاثاً بعد خمس وأشهراً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كوامل صلّى قبل أن يتمرَّدا</w:t>
      </w:r>
    </w:p>
    <w:p>
      <w:pPr>
        <w:pStyle w:val="BookText"/>
        <w:rPr/>
      </w:pPr>
      <w:r>
        <w:rPr>
          <w:rFonts w:ascii="Amiri" w:hAnsi="Amiri" w:eastAsia="Amiri" w:cs="Amiri"/>
          <w:color w:val="111111"/>
          <w:sz w:val="28"/>
          <w:sz w:val="28"/>
          <w:szCs w:val="28"/>
          <w:rtl w:val="true"/>
          <w:lang w:bidi="ar-SA"/>
        </w:rPr>
        <w:t>وهو أوّل من صلّى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إلى بيت المقدس أربع عشرة سنة، والمحراب الّذي كان النبيّ يصلّي ومعه علىٌّ وخديجة معروف، وهو على باب مولد النبيّ صلّي الله عليه و آله في شعب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عن الشيرازيّ ما رواه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نزلت في أمير المؤمنين عليه السّلام سبق النّاس كلّهم بالإيمان وصلّى القبلتين وبايع البيعتين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القبلتين وآل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وإخوتها عديٌّ جاحدونا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إلى الكعبة تسعاً وثلاثين سنة، تاريخ الطبريّ بثلاثة طرق، و إيانة العكبريّ من أربعة طرق، وكتاب المبعث عن محمّد بن إسحاق، والتاريخ النسويّ، وتفسير الثعلبيّ، وكتاب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أبي يعلى الموصليّ ويحيى بن معين وكتاب أبي عبدالله محمّد بن زياد النيسابوريّ، عن عبدالله بن أحمد بن حنبل بأسانيدهم، عن ابن مسعود وعلقمة البجليّ وإسماعيل بن أياس بن عفيف، عن أبيه، عن جدّه أنَّ كلَّ 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عفيف </w:t>
      </w:r>
      <w:r>
        <w:rPr>
          <w:rStyle w:val="FootnoteAnchor"/>
          <w:rtl w:val="true"/>
        </w:rPr>
        <w:footnoteReference w:id="62"/>
      </w:r>
      <w:r>
        <w:rPr>
          <w:rFonts w:ascii="Amiri" w:hAnsi="Amiri" w:eastAsia="Amiri" w:cs="Amiri"/>
          <w:color w:val="111111"/>
          <w:sz w:val="28"/>
          <w:sz w:val="28"/>
          <w:szCs w:val="28"/>
          <w:rtl w:val="true"/>
          <w:lang w:bidi="ar-SA"/>
        </w:rPr>
        <w:t>أخو الأشعث بن قيس الكنديّ شابّاً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غلام فقام عن يمينه، ثمَّ جاءت امرأة فقامت خلفهما، فقال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محمّد وهذا علي وهذه خديجة، إنَّ ابن أخي هذا حدَّثني أنّ ربّه ربّ السماوات والأرض أمر بهذا الدّين والله ما على ظهر الأرض على هذا الدّين غير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بعد إسلامه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لوكنت أسلمت يومئذ كنت ثانياً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إسحاق عن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مكة إذا أنا بشابّ جميل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عفيف ما رأيت في سفرك هذا؟ فقصصت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العبّاس، والله إنّ دينه لخير الأديان و إنّ أُمّته أفضل الأُمم،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الأمر من بعده؟ قال لابن عمّه و ختنه على بنته يا عفيف الويل كلّ الويل لمن يمنعه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فيّاض في شرح الأخبار عن أبي الجحّاف </w:t>
      </w:r>
      <w:r>
        <w:rPr>
          <w:rStyle w:val="FootnoteAnchor"/>
          <w:rtl w:val="true"/>
        </w:rPr>
        <w:footnoteReference w:id="63"/>
      </w:r>
      <w:r>
        <w:rPr>
          <w:rFonts w:ascii="Amiri" w:hAnsi="Amiri" w:eastAsia="Amiri" w:cs="Amiri"/>
          <w:color w:val="111111"/>
          <w:sz w:val="28"/>
          <w:sz w:val="28"/>
          <w:szCs w:val="28"/>
          <w:rtl w:val="true"/>
          <w:lang w:bidi="ar-SA"/>
        </w:rPr>
        <w:t>عن رجل أنّ أمير المؤمنين عليه السّلام قال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على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ساجدان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أفعلتماها؟ ثمّ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تنصره، وجعل يرغّبني في ذلك ويحّضني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الشيرازيّ أنّ النبيّ صلّي الله عليه و آله لمّا نزل الوحى عليه أتى المسجد الحرام وقام يصلّى فيه، فاجتاز به عليٌّ وكان ابن تسع سنين،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إلىَّ أقبل ، فأقبل إليه ملبّياً،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خاصّة وإلى الخلق عامّة، تعال يا عليّ فقف عن يميني وصلّ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حتّى أمضي وأستأذن أبا طالب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سيأذن لك، فانطلق يستأذن في اتّباعه،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تعلّم أنّ محمّداً والله أمين منذ كان امض واتّبعه ترشد وتفلح وتشهد، فأتى عليٌّ ورسول الله قائم يصلّي في المسجد، فقام عن يمينه يصلّي معه، فاجتاز بهما أبوطالب وهما يصلّيان،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إله السماوات والأرض ومعي أخي عليّ يعبد ما أعبد، يا عمّ وأنا أدعوك إلى عبادة الله الواحد القهّار، فضحك أبو طالب حتّى بدت نواجذه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وكتاب محمد بن إسحاق أنّ النبيّ صلّي الله عليه و آله كان إذا حضرت الصلاة خرج </w:t>
      </w:r>
    </w:p>
    <w:p>
      <w:pPr>
        <w:pStyle w:val="BookText"/>
        <w:rPr/>
      </w:pPr>
      <w:r>
        <w:rPr>
          <w:rFonts w:ascii="Amiri" w:hAnsi="Amiri" w:eastAsia="Amiri" w:cs="Amiri"/>
          <w:color w:val="111111"/>
          <w:sz w:val="28"/>
          <w:sz w:val="28"/>
          <w:szCs w:val="28"/>
          <w:rtl w:val="true"/>
          <w:lang w:bidi="ar-SA"/>
        </w:rPr>
        <w:t>إلى شعاب مكّة وخرج معه عليّ بن أبي طالب عليه السّلام مستخفياً من قومه، فيصلّيان الصلوات فيها، فإذا أمسيا رجعا، فمكثا كذلك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الثعلبيّ معهما أنّ أبا طالب رأى النبيّ صلّي الله عليه و آله وعليّاً يصلّيان، فسأل عن ذلك فأخبره النبيّ صلّي الله عليه و آله أنّ هذا دين الله ودين ملائكته ودين رسله ودين أبينا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آمنت بالله وبرسوله و صدّقته بما جاء به وصلّيت معه الله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يدعو إلّا إلى خير فالزمه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ضه،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كانت أنّ رسول الله صلّي الله عليه و آله كان يصلّي وأمير المؤمنين عليه السّلام معه، إذ مرّ أبو طالب عليه السّلام به و جعفر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فلمّا أحسّ به رسول الله صلّي الله عليه و آله تقدمهما، و انصرف أبو طالب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 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أجعلهما عرضة العدى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ميتاً أنمي إلى حسبي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لأمّي من بينهم و أبي </w:t>
      </w:r>
      <w:r>
        <w:rPr>
          <w:rStyle w:val="FootnoteAnchor"/>
          <w:rtl w:val="true"/>
        </w:rPr>
        <w:footnoteReference w:id="65"/>
      </w:r>
      <w:bookmarkStart w:id="34" w:name="pg16414_178322"/>
    </w:p>
    <w:p>
      <w:pPr>
        <w:pStyle w:val="Heading4"/>
        <w:numPr>
          <w:ilvl w:val="3"/>
          <w:numId w:val="1"/>
        </w:numPr>
        <w:rPr/>
      </w:pPr>
      <w:bookmarkStart w:id="35" w:name="__RefHeading___Toc7602138_1280447820"/>
      <w:bookmarkStart w:id="36" w:name="_Toc13"/>
      <w:bookmarkEnd w:id="34"/>
      <w:bookmarkEnd w:id="35"/>
      <w:r>
        <w:rPr>
          <w:rtl w:val="true"/>
        </w:rPr>
        <w:t xml:space="preserve">باب </w:t>
      </w:r>
      <w:r>
        <w:rPr/>
        <w:t>3</w:t>
      </w:r>
      <w:r>
        <w:rPr>
          <w:rtl w:val="true"/>
        </w:rPr>
        <w:t xml:space="preserve">: </w:t>
      </w:r>
      <w:r>
        <w:rPr>
          <w:rtl w:val="true"/>
        </w:rPr>
        <w:t>الاخوة و فيه كثير من النصوص</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بالإسناد عن عبدالله بن أحمد بن حنبل، عن أبي يعلى حمزة بن داود، عن سليمان بن ربيع عن كادخ بن رحمة، عن مسعر،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باب الجنّة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علىّ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أحمد بن إسرائيل، عن محمّد بن عثمان، عن زكريّا بن يحيى، عن يحيى بن سالم، عن أشعب ابن عمّ حسن بن صالح، عن مسعر، عن عطيّة،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علىّ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السماوات بألفي عام، و من مناقب ابن المغازليّ عن أحمد بن المظفّر، عن عبد الله بن محمّد المزنيّ، عن أحمد بن عليّ الموصليّ، عن زكريّا بن يحيى مثله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شيرويه في الفردوس عن جابر مثله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الكتاب المذكور عن عبدالله بن لهيعة، عن جرير بن عبدالله، عن أبي الرحم عن عبدالله بن عمرو بن العاص أنّ رسول الله علل الله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عليّاً، </w:t>
      </w:r>
    </w:p>
    <w:p>
      <w:pPr>
        <w:pStyle w:val="BookText"/>
        <w:rPr/>
      </w:pPr>
      <w:r>
        <w:rPr>
          <w:rFonts w:ascii="Amiri" w:hAnsi="Amiri" w:eastAsia="Amiri" w:cs="Amiri"/>
          <w:color w:val="111111"/>
          <w:sz w:val="28"/>
          <w:sz w:val="28"/>
          <w:szCs w:val="28"/>
          <w:rtl w:val="true"/>
          <w:lang w:bidi="ar-SA"/>
        </w:rPr>
        <w:t>فدُعي له عليّ، فستره بثوبه و أكبّ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ألف باب يفتح من كلّ باب ألف باب</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المرتضى قدّس الله روحه في كتاب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من النبيّ صلّي الله عليه و آله على ضربين منه ما يدلّ بلفظه و صريحه على الإمامة و منه ما يدلّ فعلاً أو قولاً عليها بضرب من الترتيب و الترسّل، وقد بيّنا أنّ كلّ أمر وقع منه عليه السّلام من قول أو فعل يدلّ على تميّز أميرالمؤمنين عليه السّلام من الجماعة، واختصاصه من الرتب و المنازل السامية بما ليس لهم، فهو دالّ على النصّ بالإمامة من حيث كان دالّاً على عظم منزلته وقوّة فضله، والامامة هي أعلى منازل الدين بعد النبوّة، فمن كان أفضل في الدين وأعظم قدراً و أثبت صدقاً في منازله فهو أولى بها، وكان من دلّ على ذلك من حاله قد دلّ على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يبيّن ذلك أنّ بعض الملوك لو تابع بين أقوال وأفعال طول عمره و ولايته بما يدلّ في بعض أصحابه على فضل شدید و اختصاص وكيدو قرب منه في المؤدّة و النصرة لكان ذلك عند ذوي العادات بهذه الأفعال مرشّحاً له لأعلى المنازل بعده، وكالدالّ على استحقاقه لأفضل الرتب، وربّما كانت دلالة هذه الافعال أقوى من دلالة الأقوال لأنّ الأقوال يدخلها المجاز الّذي لا يدخل هذه الأفعال وقد دلّلنا على أنّ الإمام لابدّ أن يكون الأفضل، وأنّه لا يجوز أن يكون مفضولاً، و المواخاة من جملة تلك الأفعال الّتى تدلُّ على غاية الفضل و الاختصاص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ردّ اعتراضات أُوردت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يدلّ على أنّ هذه المواخاة كانت تقتضي تفضيلاً وتعظيماً و أنّها لم تكن على سبيل المعونة و المواساة فظاهر الخبر عن أمير المؤمنين عليه السّلام في غير مقام بقوله مفتخراً متبجّحاً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عبدالله و أخو رسوله لا يقوله بعدي إلّا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 في الأُخوّة تفضيلاً عظيماً لم يفتخربها، ولا أمسك معاندوه عن أنّه لا مفخر فيها و يشهد أيضاً بأنّ هذه المواخاة ذريعة قويّة إلى الإمامة و سبب وكيد </w:t>
      </w:r>
    </w:p>
    <w:p>
      <w:pPr>
        <w:pStyle w:val="BookText"/>
        <w:rPr/>
      </w:pPr>
      <w:r>
        <w:rPr>
          <w:rFonts w:ascii="IRNazanin" w:hAnsi="IRNazanin" w:eastAsia="IRNazanin"/>
          <w:color w:val="111111"/>
          <w:sz w:val="28"/>
          <w:sz w:val="28"/>
          <w:szCs w:val="28"/>
          <w:rtl w:val="true"/>
          <w:lang w:bidi="fa-IR"/>
        </w:rPr>
        <w:t>لاستحقاقها أنّه يوم الشورى لمّا عدّد فضائله و مناقبه و ذرائعه إلى استحقاق الامامة قال في جملة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أفيكم من آخی رسول الله بينه و بين نفسه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أيضاً باقتضاء المواخاة الفضيلة الباهرة و المزيّة الظاهرة مارواه عيسى بن عبدالله بن عمر بن عليّ بن أبي طالب عن أبيه عن جدّه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فيك خمساً فمنعي واحدة و أعطاني أربعاً سألته أن يجمع عليك أُمّتي فأبى، و أعطاني فيك أنّي أول من تنشقّ عنه الأرض يوم القيامة و أنت معي و معي لواء الحمد و أنت تحمله بين يديّ تسوق به الأوّلين والآخرين، وأعطاني أنّك في الدنيا والآخرة و أنّ بيتك مقابل بيتي في الجنّة، وأعطاني أنّك أولى بالمؤمنين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حفص بن عمر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عليّ بن الحسين بن عليّ بن أبي طالب، عن أبيه، عن جدّه عليهم السّلام أنّ عليّاً عليه السّلام قال على المنبر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كانت لي من رسول الله عشر خصال هنّ أحب إليّ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الدنيا والآخرة، و أنت أقرب الخلق منّي يوم القيامة في الموقف بين يدي الجبّار، ومنزلك في الجنّة يواجه منزلي كما يتواجه منازل الإخوان فى الله و أنت الوارث منّي، و أنت الوصيّ منّي في عداتي و أمري و في كلّ غيبة يعني بذلك حفظه في أزواجه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كثير بن إسماعيل عن جميع بن عمير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 عمر فسألته عن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رسول الله صلّي الله عليه و آله و هذا منزله، و إن شئت حدّثتك،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آخى رسول الله صلّي الله عليه و آله بين المهاجرين حتّى بقى علىّ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آخیت بین المهاجرين فمن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أخي في الدنيا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وكلّ هذا الّذي أوردناه و إن كان قليلاً من كثير صريح في دلالة المواخاة على الفضل و بطلان قول من خالف في ذلك، انتهى كلامه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أبيه، عن جدّه، عن إسحاق بن عبدالله بن الحارث، عن أبيه،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صلّي الله عليه و آله بين المسلمين، فآخى بين أبي بكر و عمر، و بين عثمان و عبدالرحمان، و بين فلان و فلان، حتّى آخى بين أصحابه أجمعهم على قدر منازلهم، ثمّ قال لعليّ بن أبي طالب عليه السّلام، أنت أخي و أنا أخوك</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أبيه، عن إبراهيم بن بشر، عن منصور الأسديّ عن عمرو بن شمر، عن إبراهيم بن عبد الأعليّ عن سعد بن حذيفة بن اليمان،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صلّي الله عليه و آله بين الأنصار والمهاجرين أُخوّة الدين، فكان يؤاخي بين الرجل ونظيره، ثمّ أخذ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سيّد المسلمين و إمام المتّقين، ليس له في الأنام شبه و لا نظير، و عليّ بن أبي طالب عليه السّلام أخوه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النبيّ صلّي الله عليه و آله و آخى بين المهاجرين والأنصار آخى بين أبي بكر و عمر، و بين عثمان و عبدالرحمان بن عوف، وبين طلحة والزبير، و بين سلمان و أبي ذرّ، و بين المقداد و عمّار، و ترك أمير المؤمنين عليه السّلام فاغتمّ من ذلك غمّاً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لم تؤاخ بيني و بين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ما حبستك إلّا لنفسي، أما ترضى أن تكون أخي و أنا أخوك؟ و أنت وصيّي و وزيري وخليفتي في أُمّتي تقضي ديني و تنجزّ عداتي و تتولّى غسلي و لا يليه غيرك؟ و أنت منّي بمنزلة هارون من موسى إلّا أنّه لانبيّ بعدي؟ فاستبشر أمير المؤمنين عليه السّلام بذلك</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 أخو رسوله لا يقولها بعدى إلّا كذّاب</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عبدالله بن مسلم، عن سعيد بن عبدالرحمان، عن إسماعيل بن صبيح، عن صباح المزنيّ، عن حكيم بن جبير، عن عقبة الهجريّ،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لأقولنّ اليوم قولاً لم يقله أحد قبلى و لا يقوله أحد بعدي إلّا كاذب أنا عبدالله و أخو رسول الله ونكحت سيّدة نساء الأُمّة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صلّي الله عليه و آله بين الصحابة وقال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ذكرة الترمذيّ و أحمد و محمّد بن إسحاق و البلاذريّ و السمعانيّ و وكيع و الأفليس و ابن الصخر و القطّان و السلاميّ و شيرويه في مناقب الطبريّ والأربعين للخوارزميّ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مواخ بينكم كما آخى الله بين الملائكة،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و رفيق،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 الله ينظر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الدار قطنيّ يرفعه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خير إخواني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لعلىّ عليه السّلام يوم المواخاة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في الدنيا والآخرة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صلّي الله عليه و آله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يواخي بين الرجل ونظيره، ثمّ أخذ بيده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صلّي الله عليه و آله سيّد المرسلين و إمام المتّقين و رسول ربّ العالمين، الّذي ليس له شبيه و لا نظير و عليّ أخوه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يميل العدوّ الصديق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الفتى أمثاله و يصادق</w:t>
      </w:r>
    </w:p>
    <w:p>
      <w:pPr>
        <w:pStyle w:val="BookText"/>
        <w:rPr/>
      </w:pPr>
      <w:r>
        <w:rPr>
          <w:rFonts w:ascii="Amiri" w:hAnsi="Amiri" w:eastAsia="Amiri" w:cs="Amiri"/>
          <w:color w:val="111111"/>
          <w:sz w:val="28"/>
          <w:sz w:val="28"/>
          <w:szCs w:val="28"/>
          <w:rtl w:val="true"/>
          <w:lang w:bidi="ar-SA"/>
        </w:rPr>
        <w:t>و بالإسناد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على ساق العرش الأيمن أنا وحدي لا إله غيري غرست جنّة عدن بيدي، محمّد صفوتي، أيّدته بعليّ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الجمع بين الصحاح لرزين العبدريّ في باب مناقب أمير المؤمنين عليّ بن أبي طالب عليه السّلام و بالإسناد المتقدّم من سنن أبي داود وصحيح الترمذيّ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رسول الله صلّي الله عليه و آله بين أصحابه جاءه عليّ عليه السّلام 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بين أصحابك و لم تواخ بيني و بين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النبيّ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جامع الأُصول من الترمذيّ عن ابن عمر مثله</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الرضا عن آبائه، عن علىّ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خليل الرحمان و نعم الأخ أخوك عليّ بن أبي طالب</w:t>
      </w:r>
      <w:r>
        <w:rPr>
          <w:rFonts w:eastAsia="Amiri" w:cs="Amiri" w:ascii="Amiri" w:hAnsi="Amiri"/>
          <w:color w:val="111111"/>
          <w:sz w:val="28"/>
          <w:szCs w:val="28"/>
          <w:rtl w:val="true"/>
          <w:lang w:bidi="ar-SA"/>
        </w:rPr>
        <w:t xml:space="preserve">. </w:t>
      </w:r>
      <w:r>
        <w:rPr>
          <w:rStyle w:val="FootnoteAnchor"/>
          <w:rtl w:val="true"/>
        </w:rPr>
        <w:footnoteReference w:id="77"/>
      </w:r>
      <w:bookmarkStart w:id="37" w:name="pg16414_178328"/>
    </w:p>
    <w:p>
      <w:pPr>
        <w:pStyle w:val="Heading4"/>
        <w:numPr>
          <w:ilvl w:val="3"/>
          <w:numId w:val="1"/>
        </w:numPr>
        <w:rPr/>
      </w:pPr>
      <w:bookmarkStart w:id="38" w:name="__RefHeading___Toc7602140_1280447820"/>
      <w:bookmarkStart w:id="39" w:name="_Toc14"/>
      <w:bookmarkEnd w:id="37"/>
      <w:bookmarkEnd w:id="38"/>
      <w:r>
        <w:rPr>
          <w:rtl w:val="true"/>
        </w:rPr>
        <w:t xml:space="preserve">باب </w:t>
      </w:r>
      <w:r>
        <w:rPr/>
        <w:t>4</w:t>
      </w:r>
      <w:r>
        <w:rPr>
          <w:rtl w:val="true"/>
        </w:rPr>
        <w:t xml:space="preserve">: </w:t>
      </w:r>
      <w:r>
        <w:rPr>
          <w:rtl w:val="true"/>
        </w:rPr>
        <w:t>خبر الطير و أنه أحب الخلق الى الله</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يوسف بن عديّ عن حمّاد بن المختار، عن عبد الملك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الرسول الله صلّي الله عليه و آله 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اثتني بأحبّ خلقك إليك يأكل معي، فجاء علىّ عليه السّلام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على حاجة، حتى فعل ذلك ثلاثاً، فجاء الرابعة فضرب الباب برجله فدخل،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 قد جئت ثلاث مرّات،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يكون رجلاً من قومي</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محمّد بن القاسم بن أحمد، عن أحمد بن محمّد بن سليمان عن محمّد بن عليّ بن خلف، عن محمّد بن القاسم الكوفيّ، عن إسماعيل بن زياد البزّاز، عن أبي إدريس، عن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أخدمها، فكنت إذا كان رسول الله صلّي الله عليه و آله عندها أكون قريباً أُعاطيها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رسول الله صلّي الله عليه و آله عندها ذات يوم إذ </w:t>
      </w:r>
    </w:p>
    <w:p>
      <w:pPr>
        <w:pStyle w:val="BookText"/>
        <w:rPr/>
      </w:pPr>
      <w:r>
        <w:rPr>
          <w:rFonts w:ascii="Amiri" w:hAnsi="Amiri" w:eastAsia="Amiri" w:cs="Amiri"/>
          <w:color w:val="111111"/>
          <w:sz w:val="28"/>
          <w:sz w:val="28"/>
          <w:szCs w:val="28"/>
          <w:rtl w:val="true"/>
          <w:lang w:bidi="ar-SA"/>
        </w:rPr>
        <w:t>جاء جاء فدقّ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جارية معها إناء مغطّى،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 قالت أدخلها ، فدخلت فوضعته بين يدي عائشة، فوضعته عائشة بين يدي رسول الله صلّي الله عليه و آله و جعل يأكل، وخرجت الجارية،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 سيّد المسلمين و إمام المتّقين عندي يأكل معي، فجاء جاء فدّق الباب، فخرجت إليه فإذا هو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فقال النبيّ صلّي الله عليه و آله أدخله، فلمّا دخل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لقد تمنيتك مرّتين حتّى لو أبطأت عليّ لسألت الله عزّ وجلّ أن يأتى بك اجلس فكل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عبدالصمد، عن أبيه، عن جدّه، عن محمّد بن القاسم الفارسيّ عن عبدالله بن أبي حامد عن زيد بن محمّد بن جعفر، عن محمّد بن جعفر العباس، عن الحسن بن سليمان عن محمّد بن كثير، عن إسماعيل البزّاز مثله و زاد في آخره، ثمّ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قاتلك و عادى من عاداك مرّتين أو ثلاثاً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يرفعه إلى سفينة مولى رسول الله صلّي الله عليه و آله أنّ امرأة من الأنصار أهدت إلى رسول الله صلّي الله عليه و آله طايرين بين رغيفين، فقدّمت إليه الطيرين،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وإلى رسولك، فجاء علىّ عليه السّلام فرفع صوته،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ففتحت له فأكل مع النبي صلّي الله عليه و آله حتّى فنيا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أنّ هذا المعنى قد تكرّر من النبيّ صلّي الله عليه و آله في عدّة أطيار و عدّة مجالس ما رووه من غير هذا الطريق في الجمع بين الصحاح الستّة من الجزء الثالث في باب مناقب أمير المؤمين علىّ عليه السّلام من صحيح أبي داود وهو كتاب السنن باسناد متّصل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صلّي الله عليه و آله طائر قد طبخ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w:t>
      </w:r>
    </w:p>
    <w:p>
      <w:pPr>
        <w:pStyle w:val="BookText"/>
        <w:rPr/>
      </w:pPr>
      <w:r>
        <w:rPr>
          <w:rFonts w:ascii="Amiri" w:hAnsi="Amiri" w:eastAsia="Amiri" w:cs="Amiri"/>
          <w:color w:val="111111"/>
          <w:sz w:val="28"/>
          <w:sz w:val="28"/>
          <w:szCs w:val="28"/>
          <w:rtl w:val="true"/>
          <w:lang w:bidi="ar-SA"/>
        </w:rPr>
        <w:t>معي، فجاء علىّ عليه السّلام فأكل معه منه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الشافعيّ ابن المغازليّ في كتابه من نحو أكثر من ثلاثين طريقاً، فمنها ما يدلّ على أنّ ذلك قد وقع من النبيّ صلّي الله عليه و آله في طائر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الزبير بن عديّ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صلّي الله عليه و آله طير مشويّ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حتّى يأكل معي من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عليه السّلام فقرع الباب قرعاً خفيفاً،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على حاجة، فانصرف،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رسول الله صلّي الله عليه و آله و هو يقول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اثنتي بأحبّ خلقك إليك يأكل معي من هذا الطير،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عليه السّلام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أخبرك أنّ رسول الله صلّي الله عليه و آله على حاجة؟ فانصرف، فرجعت إلى رسول الله صلّي الله عليه و آله و هو يقول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اثنتى بأحبّ خلقك إليك يأكل معي من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فضرب الباب ضرباً شديداً،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افتح افتح،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إليّ اللّهمّ وإلىّ اللّهمّ وإلىّ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 رسول الله صلّي الله عليه و آله فأكل معه من الطير، و في بعض روايات ابن المغازليّ أنّ النبيّ صلّي الله عليه و آله قال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و يردنّي أنس،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 في الأنصار خير من عليّ؟ أو في الأنصار أفضل من علىّ؟ </w:t>
      </w:r>
      <w:r>
        <w:rPr>
          <w:rStyle w:val="FootnoteAnchor"/>
          <w:rtl w:val="true"/>
        </w:rPr>
        <w:footnoteReference w:id="80"/>
      </w:r>
      <w:bookmarkStart w:id="40" w:name="pg16414_178331"/>
    </w:p>
    <w:p>
      <w:pPr>
        <w:pStyle w:val="Heading4"/>
        <w:numPr>
          <w:ilvl w:val="3"/>
          <w:numId w:val="1"/>
        </w:numPr>
        <w:rPr/>
      </w:pPr>
      <w:bookmarkStart w:id="41" w:name="__RefHeading___Toc7602142_1280447820"/>
      <w:bookmarkStart w:id="42" w:name="_Toc15"/>
      <w:bookmarkEnd w:id="40"/>
      <w:bookmarkEnd w:id="41"/>
      <w:r>
        <w:rPr>
          <w:rtl w:val="true"/>
        </w:rPr>
        <w:t xml:space="preserve">باب </w:t>
      </w:r>
      <w:r>
        <w:rPr/>
        <w:t>5</w:t>
      </w:r>
      <w:r>
        <w:rPr>
          <w:rtl w:val="true"/>
        </w:rPr>
        <w:t xml:space="preserve">: </w:t>
      </w:r>
      <w:r>
        <w:rPr>
          <w:rtl w:val="true"/>
        </w:rPr>
        <w:t>ما ظهر من فضله صلوات الله عليها يوم الخندق</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هلال العسكريّ في كتاب الأوائل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عمرو بن عبدودّ إلى البراز يوم الخندق ولم يجبه أحد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رسول الله أتأذن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أبي طالب، فخرج إليه فقتله، و اخذ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كتاب الأوائل أنّ النبيّ صلّي الله عليه و آله أذن لعليّ عليه السّلام في لقاء عمرو بن عبدودّ و خرج إليه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الكفر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صدر الأئمّة عندهم موفّق بن أحمد المكيّ أخطب خوارزم بإسناده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لعمرو بن عبدودّ أفضل من أعمال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شيروية في الفردوس عن معاوية بن حيدة عن النبيّ صلّي الله عليه و آله مثله، و فيه من عمل أُمّتي، و روى صاحب كتاب الأربعين عن الأربعين عن إسحاق ابن بشير القرشيّ عن وهب بن الحكم عن أبيه عن جده عن النبيّ صلّي الله عليه و آله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العّلامة في شرحه على التجريد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عمرو إلى المبارزة أحجم المسلمون كافّة ما خلا عليّاً، فإنّه برز إليه، فقتله الله على يديه، و الّذي نفس حذيفة بيده لعمله في ذلك اليوم أعظم أجراً من عمل أصحاب محمّد إلى يوم القيامة، وكان الفتح في ذلك اليوم على يد عليّ عليه السّلام و 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علىّ خبر من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القوشجيّ أيضاً في شرحه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أمين الدّين الطبرسي في مجمع البيان عند سياق هذه القصّة برواية محمّد بن إسحاق فجزّ عليّ عليه السّلام رأسه و أقبل نحو رسول الله صلّي الله عليه و آله و وجهه يتهلّل، قال حذيفة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عليّ فلو وزن اليوم عملك بعمل أمّة محمّد صلّي الله عليه و آله لرجح عملك بعملهم، وذلك أنّه لم يبق بيت من بيوت المشركين إلّا وقد دخله و هو بقتل عمرو، ولم يبق بيت من بيوت المسلمين إلّا وقد دخله عزٌّ بقتل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أبو محمّد الحسينيّ عن الحاكم أبي القاسم الحسكانيّ بإسناده عن سفيان الثوريّ عن زبيد الشاميّ عن مرّة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كفي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بن طاوس في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لعمرو بن عبدودّ أفضل من عمل أُمّتي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موفّق ابن أحمد المكيّ أخطب خطباء خوارزم في كتاب المناقب و أبو هلال العسكريّ في كتاب الأوائل</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الجراحة الّتي جرحها يوم الخندق إلى عمرو بن عبدودّ فإنّها أجلّ من أن يقال جليلة من أن يقال جليلة، و أعظم من أن يقال عظيمة و ماهي إلّا كما قال شيخنا أبو الهذيل وقد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منزلة عند الله عليّ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و الله لمبارزة علىّ عمرواً يوم الخندق يعدل أعمال المهاجرين و الأنصار وطاعاتهم كلّها، و تربى عليها فضلاً عن أبي بكر وحده، وقد روي عن حذيفة بن </w:t>
      </w:r>
    </w:p>
    <w:p>
      <w:pPr>
        <w:pStyle w:val="BookText"/>
        <w:rPr/>
      </w:pPr>
      <w:r>
        <w:rPr>
          <w:rFonts w:ascii="Amiri" w:hAnsi="Amiri" w:eastAsia="Amiri" w:cs="Amiri"/>
          <w:color w:val="111111"/>
          <w:sz w:val="28"/>
          <w:sz w:val="28"/>
          <w:szCs w:val="28"/>
          <w:rtl w:val="true"/>
          <w:lang w:bidi="ar-SA"/>
        </w:rPr>
        <w:t>اليمان ما يناسب هذا بل ما هو أبلغ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قيس بن الرّبيع عن أبي هارون العبديّ عن ربيعة بن مالك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 النّاس ليتحدّثون عن عليّ بن أبي طالب و مناقبه فيقول لهم أهل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لتقرّطون في تقريظ هذا الرّجل، فهل أنت محدّثي بحديث عنه أذكره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 ما الّذي تسألني عن علىّ عليه السّلام و ما الّذي أُحدثك به عنه؟ و الّذي نفس حذيفة بيده لو وضع جميع أعمال أُمّة محمّد في كفّة الميزان منذ بعث الله تعالى محمّداً إلى يوم الناس هذا ووضع عملٌ واحد من أعمال عليّ في الكفّة الأُخرى لرجّح على أعمالهم كلّها،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الّذي لا يقام له ولا يعقد ولا يحمل، إنّي لأظنّه إسرافاً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يالكّع وكيف لا يحمل؟ و أين كان المسلمون يوم الخندق وقد عبر إليهم عمرو و أصحابه فملكهم الهلع والجزع، ودعا إلى المبارزة فأحجموا عنه، حتّى برز إليه علىّ عليه السّلام فقلته، والّذي نفس حذيفة بيده لعمله ذلك اليوم أعظم أجراً من أعمال أُمّة محمدّ إلى هذا اليوم وإلى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 المرفوع أنّ رسول الله صلّي الله عليه و آله قال ذلك اليوم حين 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 وقال أبو بكر بن عياش لقد ضرب علىّ بن أبي طالب عليه السّلام ضربة ما كان في الإسلام أيمن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عمرواً يوم الخندق، ولقد ضرب علىّ ضربة ما كان أشأم منها يعني ضربة ابن ملجم لعنه الله، و في الحديث المرفوع أنّ رسول الله صلّي الله عليه و آله لمّا بارز علىّ عمرواً مازال رافعاً يديه مقمحاً رأسه قبل السّماء داعياً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منّى عبيدة يوم بدر و حمزة يوم أحد فاحفظ عليّ اليوم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شبّهت يوم الأحزاب قتل عليّ عمرواً و تخاذل المشركين بعده إلّا بما قصّه تعالى قصة داود و جالوت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و </w:t>
      </w:r>
    </w:p>
    <w:p>
      <w:pPr>
        <w:pStyle w:val="BookText"/>
        <w:rPr/>
      </w:pPr>
      <w:r>
        <w:rPr>
          <w:rFonts w:ascii="IRNazanin" w:hAnsi="IRNazanin" w:eastAsia="IRNazanin"/>
          <w:color w:val="111111"/>
          <w:sz w:val="28"/>
          <w:sz w:val="28"/>
          <w:szCs w:val="28"/>
          <w:rtl w:val="true"/>
          <w:lang w:bidi="fa-IR"/>
        </w:rPr>
        <w:t>قتل داود جالوت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و روى عمر بن عزهر عن عمرو بن عبيد عن الحسن أن عليّاً عليه السّلام لمّا قتل عمرواً جزّ رأسه و حمله فالقاه بين يدي رسول الله صلّي الله عليه و آله فقام أبوبكر و عمر فقبّلا رأسه و وجه رسول الله صلّي الله عليه و آله يهلّل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المرفوع أنّ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ريحهم و لا يغزوننا بعد اليوم و نحن نغزوهم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يذكر ملخّص هذه القصّة من مغازي الواقديّ و 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بن عدودّ يوم الخندق و قد كان شهد بدراً فارتث جريحاً، ولم يشهد أُحداً، فحضر الخندق شاهراً نفسه معلماً مدّلاً بشجاعته و بأسه و خرج معه ضرار بن الخطّاب الفهريّ و عكرمة بن أبي جهل و هبيرة بن أبي وهب و نوفل بن عبدالله بن المغيرة المخزوميّون، فطافوا بخيولهم على الخندق إصعاداً وانحداراً يطلبون موضعاً ضيّقاً يعبرونه، حتّى وقفوا على أضيق موضع فيه فأكرهوا خيلهم على العبور فعبرت، وصاروا مع المسلمين على أرض واحدة و رسول الله صلّي الله عليه و آله جالس و أصحابه قيّام على رأسه، فتقدّم عمرو بن عبدودّ فدعا إلى البراز مراراً، فلم يقم إليه أحد، فلمّا أكثر قام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أُبارزه يا رسول الله فأمر بالجلوس وأعاد عمر و النّداء والنّاس سكوت على رؤوسهم الطير،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تزعمون أنّ قتلاكم في الجنّة وقتلانا في النّار، أفما يحبّ أحدكم أن يقدم على الجنّة أو يقدم عدوّاً له إلى النّار؟ فلم يقم إليه أحد، فقام علىّ عليه السّلام دفعة 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فأمره بالجلوس فجال عمرو بفرسه مقبلاً و مدبراً إذ جاءت عظماء الأحزاب فوقفت من وراء الخندق و مدّت أعناقها تنظر، فلمّا رأى عمرو أنّ أحداً لا يجيبه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بحجت من النّداء بجمعهم هل من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وقفت إذ جبن الشجاع موقف القرن المناجز </w:t>
      </w:r>
    </w:p>
    <w:p>
      <w:pPr>
        <w:pStyle w:val="BookText"/>
        <w:rPr/>
      </w:pPr>
      <w:r>
        <w:rPr>
          <w:rFonts w:ascii="Amiri" w:hAnsi="Amiri" w:eastAsia="Amiri" w:cs="Amiri"/>
          <w:color w:val="111111"/>
          <w:sz w:val="28"/>
          <w:sz w:val="28"/>
          <w:szCs w:val="28"/>
          <w:rtl w:val="true"/>
          <w:lang w:bidi="ar-SA"/>
        </w:rPr>
        <w:t xml:space="preserve">إنّي كذلك لم أزل مترّعاً قبل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في الفتى و الجود من خير الغرائز</w:t>
      </w:r>
    </w:p>
    <w:p>
      <w:pPr>
        <w:pStyle w:val="BookText"/>
        <w:rPr/>
      </w:pPr>
      <w:r>
        <w:rPr>
          <w:rFonts w:ascii="Amiri" w:hAnsi="Amiri" w:eastAsia="Amiri" w:cs="Amiri"/>
          <w:color w:val="111111"/>
          <w:sz w:val="28"/>
          <w:sz w:val="28"/>
          <w:szCs w:val="28"/>
          <w:rtl w:val="true"/>
          <w:lang w:bidi="ar-SA"/>
        </w:rPr>
        <w:t>فقام علىّ عليه السّلام فقال يا رسول الله ائذن لي في مبارزته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فدنا فقلّده سيفه وعمّمه بعمامته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 فلمّا قرب منه قال له مجيباً إيّاه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ذونيّة وبصيرة يرجو بذاك نجاة فائز</w:t>
      </w:r>
    </w:p>
    <w:p>
      <w:pPr>
        <w:pStyle w:val="BookText"/>
        <w:rPr/>
      </w:pPr>
      <w:r>
        <w:rPr>
          <w:rFonts w:ascii="Amiri" w:hAnsi="Amiri" w:eastAsia="Amiri" w:cs="Amiri"/>
          <w:color w:val="111111"/>
          <w:sz w:val="28"/>
          <w:sz w:val="28"/>
          <w:szCs w:val="28"/>
          <w:rtl w:val="true"/>
          <w:lang w:bidi="ar-SA"/>
        </w:rPr>
        <w:t xml:space="preserve">إنّي لأمل أن أُقيم عليك نائحة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فوهاء يبقى ذكرها عند الهزاهز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 كان عمر و شيخاً كبيراً قد جاوز الثمانين وكان نديم أبي طالب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 عليّ عليه السّلام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كان أبوك نديماً لي وصديقاً، فارجع فإنّي لا أُحبّ أن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أبو الخير مصدّق بن شبيب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مررنا في القراءة عليه بهذا الموضع و الله ما أمره بالرجوع إيقاءاً عليه بل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قتلاه ببدر و أُحد و علم أنّه إن ناهضه قتله، فاستحيى أن يظهر الفشل فاظهر الإبقاء و الإرعاء و إنّه لكاذب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لأكره أن أقتل الرّجل الكريم مثلك فارجع و رائك خيراً لك،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يتحدّث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إلي ثلاث الّا أُجيب و لو إلى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أن ترجع بمن يتّبعك من قريش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تتحدّث نساء قريش عنّي أنّ غلاماً خدعنى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البراز راجلاً، فحمي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أحداً من العرب يرومها منّي، ثمّ نزل فعقر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ضرب وجهه ففرّ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تجاولا، فثارت لهما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غبرة وارتهما عن العيون إلى أن سمع النّاس التّكبير عالياً من تحت الغبرة، فعلموا أنّ عليّاً قتله و انجلّت الغبرة عنهما و عليّ راكب صدره يجزّ رأسه، و فرّ أصحابه ليعبروا الخندق فظفرت بهم خيلهم إلّا نوفل بن عبد الله، فإنّه قصّر فرسه فوقع في الخندق، فرماه المسلمون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أكرموا من هذه، فنزل إليه علىّ عليه السّلام فقتله، وأدرك الزبير هبيرة بن أبي وهب فضربه فقطع قربوسه و سقطت درع كان حملها من ورائه، فأخذه الزبير، و ألقى عكرمة رمحه و ناوش عمر بن الخطّاب ضرار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ضرار حتّى إذا وجد عمر مسّ الريح رفعه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لنعمة مشكورة فاحفظها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آليت أن لا يمتلىء يداي من قتل قرشيّ فأقتله، فانصرف ضرار راجعاً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جرى له معه مثل هذه في يوم أُحد، وقد ذكرناها، ذكر القصّتين معاً محمّد بن عمر و الواقديّ في كتاب المغازي</w:t>
      </w:r>
      <w:r>
        <w:rPr>
          <w:rFonts w:eastAsia="Amiri" w:cs="Amiri" w:ascii="Amiri" w:hAnsi="Amiri"/>
          <w:color w:val="111111"/>
          <w:sz w:val="28"/>
          <w:szCs w:val="28"/>
          <w:rtl w:val="true"/>
          <w:lang w:bidi="ar-SA"/>
        </w:rPr>
        <w:t xml:space="preserve">. </w:t>
      </w:r>
      <w:r>
        <w:rPr>
          <w:rStyle w:val="FootnoteAnchor"/>
          <w:rtl w:val="true"/>
        </w:rPr>
        <w:footnoteReference w:id="85"/>
      </w:r>
      <w:bookmarkStart w:id="43" w:name="pg16414_178337"/>
    </w:p>
    <w:p>
      <w:pPr>
        <w:pStyle w:val="Heading4"/>
        <w:numPr>
          <w:ilvl w:val="3"/>
          <w:numId w:val="1"/>
        </w:numPr>
        <w:rPr/>
      </w:pPr>
      <w:bookmarkStart w:id="44" w:name="__RefHeading___Toc7602144_1280447820"/>
      <w:bookmarkStart w:id="45" w:name="_Toc16"/>
      <w:bookmarkEnd w:id="43"/>
      <w:bookmarkEnd w:id="44"/>
      <w:r>
        <w:rPr>
          <w:rtl w:val="true"/>
        </w:rPr>
        <w:t xml:space="preserve">باب </w:t>
      </w:r>
      <w:r>
        <w:rPr/>
        <w:t>6</w:t>
      </w:r>
      <w:r>
        <w:rPr>
          <w:rtl w:val="true"/>
        </w:rPr>
        <w:t xml:space="preserve">: </w:t>
      </w:r>
      <w:r>
        <w:rPr>
          <w:rtl w:val="true"/>
        </w:rPr>
        <w:t>ما ظهر من فضله صلوات الله عليهما في غزوة خيبر</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مسنده من أكثر من ثلاثة عشر طريقاً فمنها 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حاضرنا خيبر فأخذ اللّواء أبوبكر فانصرف و لم يفتح له، ثمّ أخذها من الغد عمر فرجع و لم يفتح له، ثمّ أخذها عثمان ولم يفتح له، وأصاب الناّس يومئذ شدّة وجهد، فقال رسول الله صلّي الله عليه و آله، إنّي دافع الراية غداً إلى رجل يحبّه الله ورسوله و يحبّ الله و رسوله، لا يرجع حتّى يفتح الله له، وبتناطيبة أنفسنا أن نفتح غداً، ثمّ قام قائماً و دعا باللّواء و النّاس على مصافهم و دعا عليّاً عليه السّلام وهو أرمد، فتفل في عينه و دفع إليه اللّواء و فتح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البخاريّ في صحيحه في أواخر الجزء الثّالث منه عن سلمة بن الأكوع ورواه أيضاً البخاريّ في الجزء المذكور عن سهل، و رواه أيضاً البخاريّ في الجزء الرّابع في رابع كرّاس من النّسخة المنقول منها و رواه أيضاً في الجزء الرّابع في ثلثه الأخير من صحيحه في مناقب أمير المؤمنين علي بن أبي طالب عليه السّلام و رواه البخاريّ في الجزء الخامس من صحيحه في رابع كرّاس من أوّله من النسخة المنقولة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مسلم أيضاً في صحيحه و </w:t>
      </w:r>
    </w:p>
    <w:p>
      <w:pPr>
        <w:pStyle w:val="BookText"/>
        <w:rPr/>
      </w:pPr>
      <w:r>
        <w:rPr>
          <w:rFonts w:ascii="Amiri" w:hAnsi="Amiri" w:eastAsia="Amiri" w:cs="Amiri"/>
          <w:color w:val="111111"/>
          <w:sz w:val="28"/>
          <w:sz w:val="28"/>
          <w:szCs w:val="28"/>
          <w:rtl w:val="true"/>
          <w:lang w:bidi="ar-SA"/>
        </w:rPr>
        <w:t>أواخر كرّاس من الجزء المذكور من النّسخة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رواية البخاريّ ومسلم في صحيحهما من بعض طرقهما أنّ رسول الله صلّي الله عليه و آله قال في يوم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لأُعطينّ هذه الرّاية غداً رجلاً يفتح الله على يديه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إلى رسول الله صلّي الله عليه و آله كلّهم يرجون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فارسلوا إليه فأُتي به فبصق رسول الله صلّي الله عليه و آله في عينه و دعاله، فبرىٌ كأن لم يكن به وجع، فأعطاه الرّاية، فقال علىّ عليه السّلام يا رسول الله أُقاتلهم حتّى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ادعهم إلى الإسلام فأخبرهم بما يجب عليهم من حقّ الله تعالى فيه، فوالله لأن يهدي الله بك رجلاً واحداً خيرٌ لك من أن تكون لك حمر النعم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رووه في الجمع بين الصّحاح الستّة من جزء الثالث في غزوة خيبر من صحيح الترمذيّ، ورواه في الجمع بين الصحيحين للحميديّ في مسند سهل بن سعد و في مسند سعد بن أبي وّقاص و في مسند أبي هريرة و في مسند سلمة بن الأكوع و وراه الفقيه الشافعيّ ابن المغازليّ أيضاً من طرق جماعة من روايات الشافعيّ ابن المغازليّ في كتاب المناقب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أبا بكر إلى خيبر فلم يفتح له، ثمّ بعث عمر فلم يفتح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كرّاراً غير فرّار يحبّ الله و رسوله ويحبّه الله ورسوله، فدعا علىّ بن أبي طالب عليه السّلام و هو أرمد العين، فتفل في عينيه ففتح عينيه كأنّه لم يرمد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حتّى يفتح الله عليك، فخرج يهرول و أنا خلف أثره حتّى ركز رايته في أصلهم تحت الحصن فأطلع رجل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الّذي أنزل التّوراة على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علماء التاريخ مثل محمّد بن يحيى الأزديّ و ابن جرير الطبريّ و الواقدي و محمّد بن إسحاق و أبي بكر البيهقيّ في دلائل النبوّة و أبي نعيم في كتاب حلية الأولياء و الأشنهىّ في الاعتقاد عن عبدالله بن عمرو سهل بن سعد و سلمة بن الأكوع و أبي سعيد الخدريّ و جابر الأنصاريّ أنّ النبي صلّي الله عليه و آله بعث أبا بكر برايته مع المهاجرين، هي رايته البيضاء فعاد يؤنّب قومه و يؤنّبونه، ثمّ بعث عمر من بعده فرجع يجبّن أصحابه و يجبّنونه حتّى ساء ذلك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 رسوله و يحبّ الله و رسوله كرّاراً غير فرّار لا يرجع حتّى يفتح الله على يديه، فأعطاها عليّاً ففتح على يديه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يهديك صراطاً مستقيماً و ينصرك الله نصراً عزيزاً</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و ذلك في فتح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 رسول الله صلّي الله عليه و آله أهل خيبر حتّى أصحابنا مخمصة شديدة ، و أنّ رسول الله صلّي الله عليه و آله أعطى اللّواء عمر بن الخطّاب و نهض من نهض معه من النّاس، فلقوا أهل خيبر فانكشف عمرو أصحابه و رجعوا إلى رسوله الله صلّي الله عليه و آله يحبّنه أصحابه و يجبّنهم، وكان رسول الله صلّي الله عليه و آله قد أخذته الشقيقة فلم يخرج إلى النّاس، فأخذ أبو بكر راية رسول الله صلّي الله عليه و آله ثمّ نهض فقاتل، ثمّ رجع فأخذها عمر فقاتل،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بذلك رسول الله صلّي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لأُعطينّ الراية غداً رجلاً يحب الله و رسوله و يحبّه الله و رسوله يأخذها عنوة، وليس ثمّ علىٌّ، فلمّا كان الغد تطاول إليها أبوبكر و عمر و رجال من قریش رجاء كلّ واحد منهم أن يكون هو صاحب ذلك فأرسل رسول الله صلّي الله عليه و آله سلمة بن الأكوع إلى علىِّ عليه السّلام فجاءه على بعير له حتّى أناخ قريباً من رسول الله صلّي الله عليه و آله وهو أرمد قد عصب عينيه بشقّة برد قطريّ،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إلى رسول الله صلّي الله عليه و آله فقال رسول الله صلّي الله عليه و آله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فدنا منه فتفل في عينيه، فما شكا وجعها بعد حتّى مضى لسبيله، ثمّ أعطاه الراية فنهض بالراية ، ثمّ ذكر الثعلبيّ صورة حال الحرب </w:t>
      </w:r>
    </w:p>
    <w:p>
      <w:pPr>
        <w:pStyle w:val="BookText"/>
        <w:rPr/>
      </w:pPr>
      <w:r>
        <w:rPr>
          <w:rFonts w:ascii="Amiri" w:hAnsi="Amiri" w:eastAsia="Amiri" w:cs="Amiri"/>
          <w:color w:val="111111"/>
          <w:sz w:val="28"/>
          <w:sz w:val="28"/>
          <w:szCs w:val="28"/>
          <w:rtl w:val="true"/>
          <w:lang w:bidi="ar-SA"/>
        </w:rPr>
        <w:t>بين عليّ و بين مرحب، وكان على رأس مرحب مغفر مصفرّ و حجر قد ثقبه مثل البيضة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فبدره علي عليه السّلام بضربة فقدّ الحجر و المغفر و فلّق رأسه حتّى أخذ السّيف في الأضراس و أخذ المدينة وكان الفتح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رأيت في الحديث الّذي رواه مسلم في صحيحه في الموضع الّذي تقدّمت الإشارة إليه و هو في أواخر كرّاس من الجزء الرّابع زيادة و هي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 فتشاوقت لها رجاء أن أُدعى لها، فدعا رسول الله صلّي الله عليه و آله عليّ بن أبي طالب عليه السّلام فأعطاه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ولا تلتفت حتّى يفتح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وقف و 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وأنّ محمداً رسول الله، فإن فعلوا فقد منعوا منك دماءهم وأموالهم إلّا بحقّها و حسابهم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الأثير في جامع الأُصول من صحيح الترمذيّ عن البراء إنّ رسول الله صلّي الله عليه و آله بعث إلى اليمن جيشين و أمّر على أحدهما عليّاً و على الآخر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عليّ حصناً فأخذ منه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إلى رسول الله صلّي الله عليه و آله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على رسول صلّي الله عليه و آله وقرأ الكتاب رأيته يتغيّر 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في رجل يحبّ الله و رسوله و يحبّه الله و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 رسوله و إنمّا أنا رسولٌ،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من الترمذيّ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إنّ الله تبارك و تعالى أمرني بحبّ أربعة و أخبرني أنّه يحبّهم،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 – يقول ذلك ثلاثاً – و أبوذرّ و المقداد و سلمان، أمرنى بحبّهم و أخبرني أنّه يحبّهم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 صحيحى مسلم والترّمذيّ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صلّي الله عليه و آله </w:t>
      </w:r>
    </w:p>
    <w:p>
      <w:pPr>
        <w:pStyle w:val="BookText"/>
        <w:rPr/>
      </w:pPr>
      <w:r>
        <w:rPr>
          <w:rFonts w:ascii="Amiri" w:hAnsi="Amiri" w:eastAsia="Amiri" w:cs="Amiri"/>
          <w:color w:val="111111"/>
          <w:sz w:val="28"/>
          <w:sz w:val="28"/>
          <w:szCs w:val="28"/>
          <w:rtl w:val="true"/>
          <w:lang w:bidi="ar-SA"/>
        </w:rPr>
        <w:t>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الراية غداً رجلاً يحبّ الله و رسوله و 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فأُتي به أرمد فبصق في عينه 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 الصّحيحين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قد تخلّف عن النبيّ صلّي الله عليه و آله في خيبر وكان رمداً،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أتخلّف عن رسول الله صلّي الله عليه و آله فخرج عليّ فلحق النبيّ صلّي الله عليه و آله فلمّا كان مساء اللّيلة الّتي فتحها الله في صباحها قال رسول الله صلّي الله عليه و آله لأُعطينّ ألراية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أوليأخذنّ الرّاية غداً رجلٌ يحبّه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 رسوله – يفتح الله على يديه، فإذا نحن بعليّ و ما نرجوه،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ففتح الله عليه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وروى أيضاً من الصحّيحين عن سهل بن سعد أنّ رسول الله صلّي الله عليه و آله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يفتح الله على يديه يحبّ الله و رسوله و يحبّه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على رسول الله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فأتي به فبصق في عينه و دعاله فبرىء حتّى كان كأن لم يكن به وجع، فأعطاه الراية،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من حقّ الله عزّ و جلّ فيه، فوالله لأن يهدي الله بك رجلاً واحداً خير لك من حمر النعم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 الصحيحين عن أبي هريرة أن رسول الله صلّي الله عليه و آله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هذه الراية رجلاً يحبّ الله ورسوله يفتح الله على يديه،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احببت الإمارة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صلّي الله عليه و آله عليّ بن أبي طالب عليه السّلام فأعطاه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ولا تلتفت حتّى يفتح الله عليك، قال فسار عليّ شيئاً ثمّ وقف و لم يلتفت، فصرخ برسول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أُقاتل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w:t>
      </w:r>
    </w:p>
    <w:p>
      <w:pPr>
        <w:pStyle w:val="BookText"/>
        <w:rPr/>
      </w:pPr>
      <w:r>
        <w:rPr>
          <w:rFonts w:ascii="Amiri" w:hAnsi="Amiri" w:eastAsia="Amiri" w:cs="Amiri"/>
          <w:color w:val="111111"/>
          <w:sz w:val="28"/>
          <w:sz w:val="28"/>
          <w:szCs w:val="28"/>
          <w:rtl w:val="true"/>
          <w:lang w:bidi="ar-SA"/>
        </w:rPr>
        <w:t>حتّى يشهدوا أن لا إله إلا الله وأن ّمحمّداً رسول الله فإذا فعلوا ذلك فقد منعوا منك دماءهم وأموالهم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شيرويه في الفردوس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لأعطينّ الراية غداً رجلاً يحبّ الله و رسوله و يحبّه الله ورسوله لا يرجع حتّى يفتح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90"/>
      </w:r>
      <w:bookmarkStart w:id="46" w:name="pg16414_178343"/>
    </w:p>
    <w:p>
      <w:pPr>
        <w:pStyle w:val="Heading4"/>
        <w:numPr>
          <w:ilvl w:val="3"/>
          <w:numId w:val="1"/>
        </w:numPr>
        <w:rPr/>
      </w:pPr>
      <w:bookmarkStart w:id="47" w:name="__RefHeading___Toc7602146_1280447820"/>
      <w:bookmarkStart w:id="48" w:name="_Toc17"/>
      <w:bookmarkEnd w:id="46"/>
      <w:bookmarkEnd w:id="47"/>
      <w:r>
        <w:rPr>
          <w:rtl w:val="true"/>
        </w:rPr>
        <w:t xml:space="preserve">باب </w:t>
      </w:r>
      <w:r>
        <w:rPr/>
        <w:t>7</w:t>
      </w:r>
      <w:r>
        <w:rPr>
          <w:rtl w:val="true"/>
        </w:rPr>
        <w:t xml:space="preserve">: </w:t>
      </w:r>
      <w:r>
        <w:rPr>
          <w:rtl w:val="true"/>
        </w:rPr>
        <w:t>ان النبيّ صلّى الله عليه و آله أمر بسد الابواب الشارعة الى المسجد الّا بابه صلوات الله عليه</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أحمد بن موسى عن خلف بن سالم، عن غندر، عن عوف، عن ميمون،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صلّي الله عليه و آله أبواب شارعة في المسجد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عليه السّلام فقال فيه قائلكم، و إنِّي و الله ما سددت شيئاً و لا فتحته و لكنّي أُمرت بشيء فاتّبعته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الدينوري،ّ عن أحمد بن شعيب، عن محمّد بن وهب، عن مسكين بن بكير، عن شعبه عن أبي بلح،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بأبواب المسجد فسدّت إلّا باب عليّ</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عن محمّد بن محمّد بن سليمان،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ابن </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 عن زيد بن أبي أنيسة، عن أبي اسحاق، عن العلاء، عن ابن عمر أنَّ النبيّ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إلى المسجد إلّا باب علىّ</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صلّي الله عليه و آله أبواب شارعة في المسجد،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على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أناس،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صلّي الله عليه و آله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فيه قائلكم، و الله ما سددت شيئاً و لا فتحته و لكنّي أُمرت بشيء فأتّبعته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سهيل بن أبي صالح عن أبيه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علىّ بن أبي طالب ثلاثاً لأن أكون أوتيتها أحبّ اليّ أن أُعطى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رسول الله صلّي الله عليه و آله له في المسجد، والرّاية يوم خيبر، و الثّالثة نسيها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أبوبكر ثمّ عمر، و لقد أُوتي ابن أبي طالب ثلاث خصال لأن يكون لي واحدة منهنّ أحبّ إلى من حُمر النعم زوّجه رسول الله صلّي الله عليه و آله بنته و ولدت له و سد الأبواب إلّا بابه فيه المسجد و أعطاه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الفقيه ابن المغازليّ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موسى أن ابن لى مسجداً طاهراً لا يسكنه إلّا موسى و هارون و إينا هارون، و إنّ الله أوحى إلى أن أبني مسجداً طاهراً لا يسكنه إلّا أنا و عليّ و إينا عليّ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المقدّم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صلّي الله عليه و آل المدينة لم تكن لهم بيوت فكانوا يبيتون في المسجد، فقال لهم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في المسجد </w:t>
      </w:r>
    </w:p>
    <w:p>
      <w:pPr>
        <w:pStyle w:val="BookText"/>
        <w:rPr/>
      </w:pPr>
      <w:r>
        <w:rPr>
          <w:rFonts w:ascii="Amiri" w:hAnsi="Amiri" w:eastAsia="Amiri" w:cs="Amiri"/>
          <w:color w:val="111111"/>
          <w:sz w:val="28"/>
          <w:sz w:val="28"/>
          <w:szCs w:val="28"/>
          <w:rtl w:val="true"/>
          <w:lang w:bidi="ar-SA"/>
        </w:rPr>
        <w:t>فتحتلموا، ثمّ إن القوم بنوا بيوتاً حول المسجد وجعلوا أبوابها إلى المسجد، وإنّ النبي صلّي الله عليه و آله بعث إليهم معاذ بن جبل فنادى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يأمرك أن تخرج من المسجد وتسدّ بابك،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 خرج من المسجد، 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يأمرك أنّ تسدّ بابك الّذي في المسجد و تخرج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غير أنّي أرغب إلى الله تعالى في خوخة في المسجد، فأبلغه معاذ ما قاله عمر؛ ثمّ أرسل إلى عثمان و عنده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 خرج من المسجد، ثمّ أرسل إلى حمزة رضي الله عنه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و علىّ عليه السّلام على ذلك متردّد لا يدري أهو فيمن يقيم أو فيمن يخرج، وكان النبيّ صلّي الله عليه و آله قد بنى له في المسجد بيتاً بين أبياته، 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طاهراً مطهّراً، فبلغ حمزة قول النبيّ صلّي الله عليه و آله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 تمسك غلمان بني عبد المطلب؟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 ما جعلت دونكم من أحد، والله ما أعطاه إيّاه إلّا الله و إنّك لعلى خير من الله و رسوله ابشر، فبشّره النبيّ صلّي الله عليه و آله فقتل يوم أحد شهيداً، ونفس ذلك رجال على عليّ فوجدوا في أنفسهم، وتبيّن فضله عليهم و على غيرهم من أصحاب رسول الله صلّي الله عليه و آله فبلغ ذلك النبيّ صلّي الله عليه و آله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فى أن أُسكن عليّا في المسجد وأُخرجهم، والله ما أخرجتهم و لا أسكنته، إنّ الله عزّ وجلّ أوحى إلى موسي و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لقومكما بمصر بيوتاً و اجعلوا بيوتكم قبلة و أقيموا الصّلاة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أمر موسى أن لا يسكن مسجده ولا ينكح فيه ولا يدخله إلّا هارون و ذرّيّته، وإنّ عليّاً بمنزلة هارون من موسى و هو أخي دون أهلي، ولا يحلّ مسجديّ لأحد ينكح فيه النّساء إلّا علىّ و ذرّيّته، فمن شائه فههنا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أوماً بيده نحو الشّام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عليه السّلام مناقب لم يكن لأحد كان </w:t>
      </w:r>
    </w:p>
    <w:p>
      <w:pPr>
        <w:pStyle w:val="BookText"/>
        <w:rPr/>
      </w:pPr>
      <w:r>
        <w:rPr>
          <w:rFonts w:ascii="Amiri" w:hAnsi="Amiri" w:eastAsia="Amiri" w:cs="Amiri"/>
          <w:color w:val="111111"/>
          <w:sz w:val="28"/>
          <w:sz w:val="28"/>
          <w:szCs w:val="28"/>
          <w:rtl w:val="true"/>
          <w:lang w:bidi="ar-SA"/>
        </w:rPr>
        <w:t>يبيت في المسجد و أعطاه الرّاية يوم خيبر، وسد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صلّي الله عليه و آله أبواب شارعة في المسجد، وأنّ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غير باب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أُناس،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صلّي الله عليه و آله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الابواب غير باب عليّ، فقال قائلكم، ما سددت شيئاً و لا فتحته، و لكنّيّ 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سعيد أنّ النبيّ صلّي الله عليه و آله أمر بالأبواب فسدّت و ترك باب عليّ، 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وتركت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 لا سددتها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عبّاس أيضاً أن رسول الله صلّي الله عليه و آله أمر بسدّ الأبواب كلّها فسدّت إلّا باب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 من خير النّاس بعد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لا أُمّ لك؟ ثمّ استغفر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 بعده من كان يحلّ له ما يحلُّ له و يحرم عليه ما يحرم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 ترك باب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مالي و عليك فيه ما عليّ، و أنت وارثي و وصيّي تقضي ديني و تنجز عداتي و تقتل على سنّتي، كذب من زعم أنّه يبغضك و يحبّني</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إلى نافع مثله</w:t>
      </w:r>
      <w:r>
        <w:rPr>
          <w:rFonts w:eastAsia="Amiri" w:cs="Amiri" w:ascii="Amiri" w:hAnsi="Amiri"/>
          <w:color w:val="111111"/>
          <w:sz w:val="28"/>
          <w:szCs w:val="28"/>
          <w:rtl w:val="true"/>
          <w:lang w:bidi="ar-SA"/>
        </w:rPr>
        <w:t xml:space="preserve">. </w:t>
      </w:r>
      <w:r>
        <w:rPr>
          <w:rStyle w:val="FootnoteAnchor"/>
          <w:rtl w:val="true"/>
        </w:rPr>
        <w:footnoteReference w:id="96"/>
      </w:r>
      <w:bookmarkStart w:id="49" w:name="pg16414_178347"/>
    </w:p>
    <w:p>
      <w:pPr>
        <w:pStyle w:val="Heading4"/>
        <w:numPr>
          <w:ilvl w:val="3"/>
          <w:numId w:val="1"/>
        </w:numPr>
        <w:rPr/>
      </w:pPr>
      <w:bookmarkStart w:id="50" w:name="__RefHeading___Toc7602148_1280447820"/>
      <w:bookmarkStart w:id="51" w:name="_Toc18"/>
      <w:bookmarkEnd w:id="49"/>
      <w:bookmarkEnd w:id="50"/>
      <w:r>
        <w:rPr>
          <w:rtl w:val="true"/>
        </w:rPr>
        <w:t xml:space="preserve">باب </w:t>
      </w:r>
      <w:r>
        <w:rPr/>
        <w:t>8</w:t>
      </w:r>
      <w:r>
        <w:rPr>
          <w:rtl w:val="true"/>
        </w:rPr>
        <w:t xml:space="preserve">: </w:t>
      </w:r>
      <w:r>
        <w:rPr>
          <w:rtl w:val="true"/>
        </w:rPr>
        <w:t>أن فيه عليه السلام خصال الانبياء و اشتراكه مع نبينا فى جميع الفضائل سوى النبوة</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الجبائيّ، عن أحمد بن عيسى، عن مسعر بن يحيى، عن شريك،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جالساً في جماعة من أصحابه إذ أقبل عليّ بن أبي طالب عليه السّلام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وإلى نوح في حكمته و إلى إبراهيم في حلمه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عبدالملك بن هارون بن عنترة، عن أبيه، عن جدّه،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سلمه و إلى إبراهيم في حلمه و إلى موسى في فطنته و إلى داود في زهده فلينظر إلى هذا، فنظرنا إلي عليّ بن أبي طالب عليه السّلام قد أقبل كالماء ينحدر من صبب</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البغداديّ، عن عليّ بن محمّد بن عنبسته، عن الحسن بن </w:t>
      </w:r>
    </w:p>
    <w:p>
      <w:pPr>
        <w:pStyle w:val="BookText"/>
        <w:rPr/>
      </w:pPr>
      <w:r>
        <w:rPr>
          <w:rFonts w:ascii="Amiri" w:hAnsi="Amiri" w:eastAsia="Amiri" w:cs="Amiri"/>
          <w:color w:val="111111"/>
          <w:sz w:val="28"/>
          <w:sz w:val="28"/>
          <w:szCs w:val="28"/>
          <w:rtl w:val="true"/>
          <w:lang w:bidi="ar-SA"/>
        </w:rPr>
        <w:t>سليمان الملطيّ و محمّد بن القاسم العلويّ و دارم بن قبيصة، جميعاً عن الرضا،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يا عليّ ما سألت ربي شيئاً إلّا سألت لك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نبوّة بعدك، أنت خاتم النبيّين و عليّ خاتم الوصيّين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المنذر، عن أحمد بن يحيى عن موسى بن القاسم، عن عليّ بن جعفر، عن أخيه موسى،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أخرجني و رجلاً معي من ظهر إلى ظهر من صلب آدم حتّى خرجنا من صلب أبينا، و سبقته بفضل هذه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بين السبّابة والوسطى و هو النبوّة،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هو يا رسول الله؟ قال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عن حمّاد بن عثمان، عن 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عليّ سنّة ألف نبيّ</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من مناقب الخوارزميّ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فهمه و إلى يحيى بن زكريّا في زهده و إلى موسى بن عمران في بطشه فلينظر إلى عليّ بن أبي طالب عليه السّلام قال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أكتبه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البيهقيّ في كتابه المصنّف في فضائل الصحابة يرفعه بسنده إلى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تقواه و إلى إبراهيم في حلمه والى موسى في هيبته وإلى عيسى في عبادته فلينظر إلى عليّ بن أبي طالب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المناقب عن الحارث الأعور صاحب راية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صلّي الله عليه و آله كان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أُريكم آدم في علمه و نوحاً في فهمه و إبراهيم في حكمته، فلم يكن بأسرع من أن طلع علىّ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أقست رجلاً </w:t>
      </w:r>
    </w:p>
    <w:p>
      <w:pPr>
        <w:pStyle w:val="BookText"/>
        <w:rPr/>
      </w:pPr>
      <w:r>
        <w:rPr>
          <w:rFonts w:ascii="Amiri" w:hAnsi="Amiri" w:eastAsia="Amiri" w:cs="Amiri"/>
          <w:color w:val="111111"/>
          <w:sz w:val="28"/>
          <w:sz w:val="28"/>
          <w:szCs w:val="28"/>
          <w:rtl w:val="true"/>
          <w:lang w:bidi="ar-SA"/>
        </w:rPr>
        <w:t>بثلاثة من الرّسل؟ بخّ بخّ لهذا الرجل من هو يا رسول الله ؟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تعرفه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و أين مثلك يا أبا الحسن؟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فض،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الحارث مثله</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أحمد بن محمّد بن عبد الوهّاب، عن الحسين بن محمّد العدل، عن محمدّ بن محمود، عن إبراهيم بن سليمان بن رشيد، عن زيد بن عطيّة، عن أبان بن فيروز،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علم آدم وفقه نوح فلينظر إلى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03"/>
      </w:r>
      <w:bookmarkStart w:id="52" w:name="pg16414_178350"/>
    </w:p>
    <w:p>
      <w:pPr>
        <w:pStyle w:val="Heading4"/>
        <w:numPr>
          <w:ilvl w:val="3"/>
          <w:numId w:val="1"/>
        </w:numPr>
        <w:rPr/>
      </w:pPr>
      <w:bookmarkStart w:id="53" w:name="__RefHeading___Toc7602150_1280447820"/>
      <w:bookmarkStart w:id="54" w:name="_Toc19"/>
      <w:bookmarkEnd w:id="52"/>
      <w:bookmarkEnd w:id="53"/>
      <w:r>
        <w:rPr>
          <w:rtl w:val="true"/>
        </w:rPr>
        <w:t xml:space="preserve">باب </w:t>
      </w:r>
      <w:r>
        <w:rPr/>
        <w:t>9</w:t>
      </w:r>
      <w:r>
        <w:rPr>
          <w:rtl w:val="true"/>
        </w:rPr>
        <w:t xml:space="preserve">: </w:t>
      </w:r>
      <w:r>
        <w:rPr>
          <w:rtl w:val="true"/>
        </w:rPr>
        <w:t>فضله علیه السلام على سائر الائمة عليهم السلام</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عن النبيّ صلّي الله عليه و آله مثله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عن الرّضا عليه السّلام فيما كتب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الإيمان حتّى يعرف أنّه يجري لآخرهم ما يجري لأوّلهم في الحجّة والطاعة و الحلال والحرام سواءً، و لمحمّد صلّي الله عليه و آله و أمير المؤمنين عليه السّلام فضلهما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يعقوب بن يزيد، عن ابن أبي عمير، عن ابن أُذينة،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وعليّ أوّلنا و أفضلنا وخيرنا بعد النبيّ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ابن يزيد عن ابن أبي عمير عن بريد مثله</w:t>
      </w:r>
      <w:r>
        <w:rPr>
          <w:rFonts w:eastAsia="Amiri" w:cs="Amiri" w:ascii="Amiri" w:hAnsi="Amiri"/>
          <w:color w:val="111111"/>
          <w:sz w:val="28"/>
          <w:szCs w:val="28"/>
          <w:rtl w:val="true"/>
          <w:lang w:bidi="ar-SA"/>
        </w:rPr>
        <w:t xml:space="preserve">. </w:t>
      </w:r>
      <w:r>
        <w:rPr>
          <w:rStyle w:val="FootnoteAnchor"/>
          <w:rtl w:val="true"/>
        </w:rPr>
        <w:footnoteReference w:id="109"/>
      </w:r>
      <w:bookmarkStart w:id="55" w:name="pg16414_178351"/>
    </w:p>
    <w:p>
      <w:pPr>
        <w:pStyle w:val="Heading4"/>
        <w:numPr>
          <w:ilvl w:val="3"/>
          <w:numId w:val="1"/>
        </w:numPr>
        <w:rPr/>
      </w:pPr>
      <w:bookmarkStart w:id="56" w:name="__RefHeading___Toc7602152_1280447820"/>
      <w:bookmarkStart w:id="57" w:name="_Toc20"/>
      <w:bookmarkEnd w:id="55"/>
      <w:bookmarkEnd w:id="56"/>
      <w:r>
        <w:rPr>
          <w:rtl w:val="true"/>
        </w:rPr>
        <w:t xml:space="preserve">باب </w:t>
      </w:r>
      <w:r>
        <w:rPr/>
        <w:t>10</w:t>
      </w:r>
      <w:r>
        <w:rPr>
          <w:rtl w:val="true"/>
        </w:rPr>
        <w:t xml:space="preserve">: </w:t>
      </w:r>
      <w:r>
        <w:rPr>
          <w:rtl w:val="true"/>
        </w:rPr>
        <w:t>نزول الماء لغسله عليه السلام من السماء</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عيسى العجلي، عن محمد بن علي بن علي، عن محمد بن منده الأصبهاني، عن محمد بن حميد، عن جرير، عن الأعمش، عن أبي سفيان،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و رجلان من أصحابه في ليلة ظلماء مكفهرة إذ قال لنا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انتوا باب علي، فأتينا باب علي الا فنقر أحدنا الباب نقراً خفياً، إذ خرج علينا علي بن أبي طالب العل المستزر بازار من صوف مرتد بمثله، في كنّه سيف رسول الله صلّي الله عليه و آله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حدث؟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أمرنا رسول الله أن نأتي بابك و هو بالأثر، إذ أقبل رسول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أصحابي بما أصابك البارحة، قال على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إني لأستحيى،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يستحيي من الحق، قال علي عليه السّلام يا رسول الله أصابتني جنابة البارحة من فاطمة بنت رسول الله لا والله فطلبت في البيت ماءً فلم أجد الماء، فبعثت الحسن كذا و الحسين كذا، فأبطاً عليّ، فاستلقيت على قفاي فإذا أنا بهاتف من سواد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وخذ السطل واغتسل، فإذا أنا بسطل من ماء مملوء عليه منديل من سندس، فأخذت السطل لو </w:t>
      </w:r>
    </w:p>
    <w:p>
      <w:pPr>
        <w:pStyle w:val="BookText"/>
        <w:rPr/>
      </w:pPr>
      <w:r>
        <w:rPr>
          <w:rFonts w:ascii="Amiri" w:hAnsi="Amiri" w:eastAsia="Amiri" w:cs="Amiri"/>
          <w:color w:val="111111"/>
          <w:sz w:val="28"/>
          <w:sz w:val="28"/>
          <w:szCs w:val="28"/>
          <w:rtl w:val="true"/>
          <w:lang w:bidi="ar-SA"/>
        </w:rPr>
        <w:t>اغتسلت و مسحت بدني بالمنديل، وردت المنديل على رأس السطل، فقام السطل في الهواء، فسقط من السطل جرعة فأصابت هامتي فوجدت بردها على فؤادي،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و خادمك جبرئيل، أمّا الماء فمن نهر الكوثر، و أمّا السّطل و المنديل فمن الجنّة، كذا أخبرني جبرئيل، كذا أخبرني جبرئيل، كذا أخبرني جبرئيل</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إسماعيل البرمكي، عن عبدالله بن داهر، عن الأعمش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و أبوبكر و عمر في ليلة مكفهرة، فقال لهما النبيّ صلّي الله عليه و آله قوما فأتيا باب حجرة عليّ، فذهبا فنقرا الباب نقراً خفيّاً؛ و ساق الحديث نحواً ممّا مر</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خوارزم في المناقب، عن أحمد بن محمّد الدقّاق، عن أبي المظفّر و ابن إبراهيم السيفيّ، عن عليّ بن يوسف بن محمّد بن حجّاج، عن الحسين بن جعفر بن محمّد الجرجانيّ، عن إسماعيل بن إسحاق بن سليمان، عن محمّد بن عليّ الكفر تؤتيّ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 صلاة العصر و أبطأ في ركوعه حتّى ظننّا أنّه قدسها و غفل، ثمّ رفعه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أوجز في صلاته وسلّم، ثمّ أقبل علينا بوجهه كأنّه القمر ليلة البدر في وسط النجوم، ثمّ جثا على ركبتيه و بسط قامته حتّى تلألأ المسجد بنور وجهه، ثمّ رمى بطرفه إلى الصفّ الأوّل يتفقّد أصحابه رجلاً رجلاً ثمّ رمى نظره إلى الصفّ الثاني، ثمّ رمى نظره إلى الصفّ الثالث يتفقّدم رجلاً رجلاً رسول الله صلّي الله عليه و آله ثمّ كثرت الصفوف على رسول الله صلّي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ابن عمّي عليّ بن أبي طالب؟ فأجابه عليّ عليه السّلام من آخر الصّفوف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 فنادي النبيّ صلّي الله عليه و آله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فما زال يتخطّى رقاب المهاجرين و الأنصار حتّى دنا المرتضى من المصطف، وقال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خلّفك عن الصفّ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أنّني على غير طهر، فأتيت منزل فاطمة عليهاالسّلام فناديت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یا حسين يا فضّة، فلم يجبني أحد، فإذا بهاتف يهتف من ورائي و 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يا ابن عمّ النبيّ صلّي الله عليه و آله الله النفت، فالتفتُّ فإذا أنا بسطل من ذهب و فيه ماء و عليه منديل، فأخذت المنديل فوضعته على منبكي الأيمن، و أومأت إلى الماء فإذاً الماء يفيض على كفّي، فتطهّرت وأسبغت الطّهر، و لقد وجدته في لين الزبد و طعم الشّهد و رائحة المسك، ثمّ التفت و لا أدري من أخذه، فتبسّم النبيّ صلّي الله عليه و آله في وجهه وضمّه إلى صدره وقبّل ما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ألا أُبشّرك؟ إنّ السّطل من الجنّة، والماء و المنديل من الفردوس الأعلى والّذي هيّأك للصّلاة جبرئيل عليه السّلام، و الّذي مندلك ميكائيل عليه السّلام، و الّذي نفس محمّد بيده مازال إسرافيل قابضاً بيديّ على ركبتي حتّى لحقت معي الصّلاة و أدركت ثواب ذلك، أفيلوُمني النّاس على حبّك والله تعالى وملائكته يحبّونك من فوق السماء؟ </w:t>
      </w:r>
      <w:r>
        <w:rPr>
          <w:rStyle w:val="FootnoteAnchor"/>
          <w:rtl w:val="true"/>
        </w:rPr>
        <w:footnoteReference w:id="112"/>
      </w:r>
      <w:bookmarkStart w:id="58" w:name="pg16414_178354"/>
    </w:p>
    <w:p>
      <w:pPr>
        <w:pStyle w:val="Heading4"/>
        <w:numPr>
          <w:ilvl w:val="3"/>
          <w:numId w:val="1"/>
        </w:numPr>
        <w:rPr/>
      </w:pPr>
      <w:bookmarkStart w:id="59" w:name="__RefHeading___Toc7602154_1280447820"/>
      <w:bookmarkStart w:id="60" w:name="_Toc21"/>
      <w:bookmarkEnd w:id="58"/>
      <w:bookmarkEnd w:id="59"/>
      <w:r>
        <w:rPr>
          <w:rtl w:val="true"/>
        </w:rPr>
        <w:t xml:space="preserve">باب </w:t>
      </w:r>
      <w:r>
        <w:rPr/>
        <w:t>11</w:t>
      </w:r>
      <w:r>
        <w:rPr>
          <w:rtl w:val="true"/>
        </w:rPr>
        <w:t xml:space="preserve">: </w:t>
      </w:r>
      <w:r>
        <w:rPr>
          <w:rtl w:val="true"/>
        </w:rPr>
        <w:t>تحف الله تعالی و هدایاه و تحياته الى رسول الله و أمير المؤمنين صلوات الله عليهما و على آلهما</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إلى غزوة الطائف فبينما نحن بغمامة، فأدخل يده تحتها فأخرج رمّاناً، فجعل يأكل ويطعم عليّاً، ثمّ قال لقوم رمقوه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كلُّ نبيّ بوصيه، وفي رواية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مصها ثمّ دفعها إلى عليّ فمصّها حتّى لم يترك حتّى منها شيئاً،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يذوقها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 و محمّد بن مسلم و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محمّد صلّي الله عليه و آله برمّانتين من الجنّة فأعطاهما إيّاه، فأكل واحدة وكسر الأُخرى وأعطى عليّاً نصفها فأكله،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الرمّانة التي أكلتها فهي النبوّة ليس لك فيها شيء، و أمّا الأُخرى فهي العلم فأنت شريكي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الصلت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جبل ذباب فجلسوا عليه فرفع رسول رسول الله صلّي الله عليه و آله رأسه فإذا رمّانة مدلّاة، فتناولها رسول الله صلّي الله عليه و آله فقلقها فأكل و أطعم عليّاً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هذه رمّانة من رمّان الجنّة، لا يأكلها في الدنيا إلّا نبيّ أو وصيّ نبيّ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تغلب عن أبي الحمراء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أنا منعتك من هذه الرّمانة و </w:t>
      </w:r>
    </w:p>
    <w:p>
      <w:pPr>
        <w:pStyle w:val="BookText"/>
        <w:rPr/>
      </w:pPr>
      <w:r>
        <w:rPr>
          <w:rFonts w:ascii="Amiri" w:hAnsi="Amiri" w:eastAsia="Amiri" w:cs="Amiri"/>
          <w:color w:val="111111"/>
          <w:sz w:val="28"/>
          <w:sz w:val="28"/>
          <w:szCs w:val="28"/>
          <w:rtl w:val="true"/>
          <w:lang w:bidi="ar-SA"/>
        </w:rPr>
        <w:t xml:space="preserve">لكنّ الله أتحفني بها ووصيّي، وحرّمها على غير نبيّ أو وصيّ في دار الدّنيا فسلّم لأمر ربّك، تطعم في الآخرة إن قبلت و صدّقت، وإن كذّبت وجحدت فويل يومئذ للمكذّبين، إنّ عليّاً وشيعته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و عيون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من حديث الرّمان عند الخروج إلى العقيق، فإنّ نزول المنديل من السّماء فيه رمّان معجز، ثمّ فقد الرّمان من كمّه عند مشاهدة الثّانيّ معجز ثان، ثمّ وجدانه بعد ذلك معجز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من أمير المؤمنين عليه السّلام فرأيته يلقط من الحجرة حبّ طعام من طعام قد نثر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عليّ قد سبقتم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أحمد بن يحيى الأزديّ عن إبراهيم النّخعيّ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صلّي الله عليه و آله هتف به هاتف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عليّ بن أبي طالب منّي السلام</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الخركوشيّ في شرف المصطفى عن زينب بنت حصين في خبر أنّ النبيّ صلّي الله عليه و آله دخل على فاطمة عليهاالسّلام عددا من الغدوات،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قد أصبحنا و ليس عندنا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ذينك الطيرين، فالتفتت فإذا طيران خلفها ، فوضعتها عنده، فقال لعليّ وفاطمة و الحسن والحسين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يأكلون إذ جاءهم سائل فقام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أطعمونا ممّا رزقكم الله، فردّ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يطعمك الله يا عبد الله، فمكث غير بعيد ثمّ رجع فقال مثل ذلك، ثمّ ذهب ثمّ رجع، فقالت فاطمة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هذا هو الشّيطان جاء ليأكل من هذا الطعام و لم يكن الله ليطعمه، هذا من طعام الجنّة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بعض الأخبار في ذلك في باب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ليسير في جماعة من أصحابه و عليّ معه إذ نزلت عليه ثمرة، فمدّ يده فأخذها فأكل منها، ثمّ نظر إلى ما بقي منها فدفعه إلى عليّ عليه السّلام فأكله،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ما تلك الثّمرة؟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اللّون فلون البطّيخ و أمّا الريح فريح البطّيخ</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مالك بن عيينة،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إنّ رسول الله صلّي الله عليه و آله لمّا فتح مكّةُ أتعب نفسه في عبادة الله عزّ و جلّ والشّكر لنعمه في الطواف بالبيت، وكان عليّ عليه السّلام معه، فلمّا غشيهم اللّيل انطلقا إلى الصفا والمروة يريدان السعي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هبطا من الصفا إلى المروة وصارا في الوادي دون العلم الّذي رأيت غشيها من السماء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لهما جبال مكّة وخشعت أبصارهما،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ففزعا لذلك فزعاً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رسول الله صلّي الله عليه و آله حتّى ارتفع عن الوادي و تبعه علىّ عليه السّلام فرفع رسول الله صلّي الله عليه و آله رأسه إلى السّماء فاذا هو برمّانتين على رأسه قال فتناولهما رسول الله صلّي الله عليه و آله فأوحى الله عزّ وجلّ إلى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إنّها من قطف الجنّة فلا يأكل منها إلّا أنت و وصيّك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رسول الله صلّي الله عليه و آله أحدهما وأكل عليّ عليه السّلام الأُخرى الخبر</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دارم، عن الرّضا،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صلّي الله عليه و آله يوماً و في يده 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يأكل ويطعمني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 ثلاثة أيّام على الرّيق صفا ذهنه، وامتلا جوفه حلماً و علماً، ووقي من كيد إيليس و جنوده</w:t>
      </w:r>
      <w:r>
        <w:rPr>
          <w:rFonts w:eastAsia="Amiri" w:cs="Amiri" w:ascii="Amiri" w:hAnsi="Amiri"/>
          <w:color w:val="111111"/>
          <w:sz w:val="28"/>
          <w:szCs w:val="28"/>
          <w:rtl w:val="true"/>
          <w:lang w:bidi="ar-SA"/>
        </w:rPr>
        <w:t xml:space="preserve">. </w:t>
      </w:r>
      <w:r>
        <w:rPr>
          <w:rStyle w:val="FootnoteAnchor"/>
          <w:rtl w:val="true"/>
        </w:rPr>
        <w:footnoteReference w:id="119"/>
      </w:r>
      <w:bookmarkStart w:id="61" w:name="pg16414_178357"/>
    </w:p>
    <w:p>
      <w:pPr>
        <w:pStyle w:val="Heading4"/>
        <w:numPr>
          <w:ilvl w:val="3"/>
          <w:numId w:val="1"/>
        </w:numPr>
        <w:rPr/>
      </w:pPr>
      <w:bookmarkStart w:id="62" w:name="__RefHeading___Toc7602156_1280447820"/>
      <w:bookmarkStart w:id="63" w:name="_Toc22"/>
      <w:bookmarkEnd w:id="61"/>
      <w:bookmarkEnd w:id="62"/>
      <w:r>
        <w:rPr>
          <w:rtl w:val="true"/>
        </w:rPr>
        <w:t xml:space="preserve">باب </w:t>
      </w:r>
      <w:r>
        <w:rPr/>
        <w:t>12</w:t>
      </w:r>
      <w:r>
        <w:rPr>
          <w:rtl w:val="true"/>
        </w:rPr>
        <w:t xml:space="preserve">: </w:t>
      </w:r>
      <w:r>
        <w:rPr>
          <w:rtl w:val="true"/>
        </w:rPr>
        <w:t>أن الخضر كان يأتيه عليهما السلام وكلامه مع الاوصياء</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الكاتب عن الزعفرانيّ عن الثقفيّ، عن إبراهيم بن ميمون، عن مصعب بن سلّام، عن ابن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عليّ بن أبي طالب عليه السّلام يصلّي عند الأُسطوانة السّابعة من باب الفيل ممّا يلي الصحن إذ أقبل رجل بردان أخضران و له عقيصتان سوداوان، أبيض اللّحية، فلمّا سلّم أمير المؤمنين عليه السّلام من صلاته أكبّ عليه فقبّل رأسه، ثمّ أخذ بيده فأخرجه من باب كندة،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مسرعين خلفهما و لم نأمن عليه، فاستقبلنا عليه السّلام في چارسوخ كندة قد أقبل راجعاً، فقال مالكم؟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نأمن عليك هذا الفارس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الخضر، ألم تروا حيث أكبّ عليّ؟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في مدرة لا يريدها جبّار بسوء إلّا قصمه الله، و احذر النّاس، فخرجت معه لأُشيّعه لأنّه أراد الظّهر</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ماجيلويه، عن عمّه، عن عليّ الكوفيّ، عن إبراهيم ابن أبي البلاد، عن أبيه،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مع أمير المؤمنين عليه الصّلاة و </w:t>
      </w:r>
    </w:p>
    <w:p>
      <w:pPr>
        <w:pStyle w:val="BookText"/>
        <w:rPr/>
      </w:pPr>
      <w:r>
        <w:rPr>
          <w:rFonts w:ascii="Amiri" w:hAnsi="Amiri" w:eastAsia="Amiri" w:cs="Amiri"/>
          <w:color w:val="111111"/>
          <w:sz w:val="28"/>
          <w:sz w:val="28"/>
          <w:szCs w:val="28"/>
          <w:rtl w:val="true"/>
          <w:lang w:bidi="ar-SA"/>
        </w:rPr>
        <w:t>السّلام شيخاً بالنخلية،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جاءني يسألني عمّا بقي من الدّنيا، وسألته عمّا مضى من الدّنيا، فأخبرني و أنا أعلم بما سألته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بطبق رطب من السّماء، فأمّا الخضر فرمى بالنوى و أمّا أنا فجمعته في كفّي،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فهبه لي يا أمير المؤمنين عليه السّلام، فوهبه فغرسته، فخرج مشاناً جيّداً بالغاً عجباً لم أر مثله قطّ</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جاءآت يسمعون حسّه و 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 رحمة الله و بركاته في الله عزاء من كلّ مصيبة و خلف من كلّ هالك، و درك من كلّ مافات، فبالله فتقوا و إيّاه فارجوا، فإنّ المحروم من حرم الثّواب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هذا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يطوف بالكعبة إذا رجل متعلّق بالأستار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يشغله سمع عن سمع يا من لا يغلّطه السّائلون يا من لا يتبرّم بإلحاح الملحّين أذقني برد عفوك حلاوة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دعاؤك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 في دبر كلّ صلاة، فوالّذي نفس الخضر بيده لوكان عليك من الذُّنوب عدد نجوم السّماء وقطرها و حصباء الأرض وترابها لغفر لك أسرع من طرفة 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الحسن بن الحسن، عن أبيه، عن جدّه، عن أمير المؤمنين عليه السّلام كان في مسجد الكوفة يوماً، فلمّا جنّه اللّيل أقبل رجل من باب الفيل عليه ثياب بيض، فجاء الحرس وشرطة الخميس،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الرّجل أقبل إلينا فخشينا أن يغتالك،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فانصرفوا رحمكم الله، أتحفظوني من أهل الأرض؟ فمن يحفظني من أهل السّماء؟ و مكث الرّجل عنده مليّاً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w:t>
      </w:r>
    </w:p>
    <w:p>
      <w:pPr>
        <w:pStyle w:val="BookText"/>
        <w:rPr/>
      </w:pPr>
      <w:r>
        <w:rPr>
          <w:rFonts w:ascii="Amiri" w:hAnsi="Amiri" w:eastAsia="Amiri" w:cs="Amiri"/>
          <w:color w:val="111111"/>
          <w:sz w:val="28"/>
          <w:sz w:val="28"/>
          <w:szCs w:val="28"/>
          <w:rtl w:val="true"/>
          <w:lang w:bidi="ar-SA"/>
        </w:rPr>
        <w:t>ألبست الخلافة بهاءً و زينة و كمالاً و لم تلبسك و لقد افتقرت إليك أُمّة محمّد صلّي الله عليه و آله و ما افتقرت إليها، و لقد تقدّمك قوم و جلسوا مجلسك فعذابهم على عليه السّلام، وإنّك لزاهد في الدّنيا وعظيم في السّماوات والأرض، وإنّ لك في الآخرة لمواقف كثيرة تقرُّبها عيون شيعتك، وإنّك لسيّد الأوصياء وأخوك سيّد الأنبياء؛ ثمّ ذكر الأئمّة الاثني عشر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أمير المؤمنين عليه السّلام على الحسن والحسين 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قالا و 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أنّ خضراً و عليّاً عليهماالسّلام قد اجتمعنا، فقال له علىّ عليه السّلام كلمة حكمة،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للفقرآء قربة إلى الله، فقال أمير المؤمنين عليه السّلام، و أحسن من ذلك تيه الفقراء، علىّ الأغنياء ثقة بالله،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هذا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المفيد النيسابوريّ و تاريخ بغداد قال الفتح بن شخرف، رأى أمير المؤمنين الخضر عليه السّلام في المنام فسأله نصيحة، قال، فأراني كفّه فإذاً فيها مكتوب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تعود ميتا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لدار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لدار الفناء بيتا </w:t>
      </w:r>
      <w:r>
        <w:rPr>
          <w:rStyle w:val="FootnoteAnchor"/>
          <w:rtl w:val="true"/>
        </w:rPr>
        <w:footnoteReference w:id="122"/>
      </w:r>
      <w:bookmarkStart w:id="64" w:name="pg16414_178360"/>
    </w:p>
    <w:p>
      <w:pPr>
        <w:pStyle w:val="Heading4"/>
        <w:numPr>
          <w:ilvl w:val="3"/>
          <w:numId w:val="1"/>
        </w:numPr>
        <w:rPr/>
      </w:pPr>
      <w:bookmarkStart w:id="65" w:name="__RefHeading___Toc7602158_1280447820"/>
      <w:bookmarkStart w:id="66" w:name="_Toc23"/>
      <w:bookmarkEnd w:id="64"/>
      <w:bookmarkEnd w:id="65"/>
      <w:r>
        <w:rPr>
          <w:rtl w:val="true"/>
        </w:rPr>
        <w:t xml:space="preserve">باب </w:t>
      </w:r>
      <w:r>
        <w:rPr/>
        <w:t>13</w:t>
      </w:r>
      <w:r>
        <w:rPr>
          <w:rtl w:val="true"/>
        </w:rPr>
        <w:t xml:space="preserve">: </w:t>
      </w:r>
      <w:r>
        <w:rPr>
          <w:rtl w:val="true"/>
        </w:rPr>
        <w:t>أن الله تعالى أقدره على سير الآفاق، و سخر له السحاب و هيأله الاسباب و فيه ذهابه صلوات الله عليه الى أصحاب الكهف</w:t>
      </w:r>
      <w:bookmarkEnd w:id="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من عدّة طرق و رأينا من طرقهم و تصانيفهم في مواضع عن محمّد بن أحمد، عن أحمد بن الحسين، عن الحسن بن دينار، عن عبدالله بن موسى، عن أبيه، عن جدّه جعفر بن محمّد الصّادق، عن أبيه محمّد بن عليّ، عن أبيه عليهم السّلام،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صلّي الله عليه و آله يوماً و نحن في مسجده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و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اذهب فادع لي مولاك عليّ بن أبي طالب، 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سلمان يبتدر به حتّى أخرج عليّاً من منزله، فلمّا دنا من رسول الله صلّي الله عليه و آله قام فخلا به و أطاع مناجاته، و رسول الله يقطر عرقاً كهيئة الّؤلؤ و يتهلّل حسناً ثمّ انصرف رسول الله صلّي الله عليه و آله من مناجاته و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يا علیّ و وعیت؟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ادع لي أبابكر و عمرو عبدالرحمن بن عوف الزهريّ، قال جابر فذهبت مسرعاً فدعوتهم،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اذهب إلى منزل أُمّك أُمّ سلمة فأتني ببساط الشّعر الخيبريّ،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سلمان فلم يلبث أن </w:t>
      </w:r>
    </w:p>
    <w:p>
      <w:pPr>
        <w:pStyle w:val="BookText"/>
        <w:rPr/>
      </w:pPr>
      <w:r>
        <w:rPr>
          <w:rFonts w:ascii="Amiri" w:hAnsi="Amiri" w:eastAsia="Amiri" w:cs="Amiri"/>
          <w:color w:val="111111"/>
          <w:sz w:val="28"/>
          <w:sz w:val="28"/>
          <w:szCs w:val="28"/>
          <w:rtl w:val="true"/>
          <w:lang w:bidi="ar-SA"/>
        </w:rPr>
        <w:t>جاء بالبساط، فأمر رسول الله صلّي الله عليه و آله سلمان فبسطه،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وعمرو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على البساط، فجلسوا كما أمرهم، ثمّ خلا رسول الله سلمان، فلمّا جاءه أسرّ إليه شيئاً،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الزاوية الرابعة فجلس سلمان، ثمّ أمر عليّاً عليه السّلام أن يجلس في وسطه،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أمرتك فو الّذي بعثني بالحقّ نبيّاً لو شئت قلت على الجبل لسار، فحرّك عليّ عليه السّلام شفتيه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فاختلج البساط فمرّ بهم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مرّبكم البساط؟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شعرنا بشيء حتّى انقضّ بنا البساط في ذروة جبل شاهق، وصرنا إلى باب كهف قال سلمان فقمت و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أمرني رسول الله صلّي الله عليه و آله أن نصرخ في هذا الكهف بالفتية الّذين ذكرهم الله في محكم كتابه، فقام أبوبكر فصرخ بهم بأعلى صوته فلم يجبه أحد، ثمّ 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فاصرخ في هذا الكهف كما صرخ أبوبكر، فصرخ عمر فلم يجبه أحد، ثمّ قلت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فاصرخ فيه كما صرخ أبوبكر و عمر، فقام و صرخ فلم يجبه أحد، ثمّ قمت أنا وصرخت بهم بأعلى صوتي فلم يجبني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و اصرخ في هذا الكهف فإنّه أمرني رسول الله أن آمرك كما أمرتهم، فقام عليّ عليه السّلام فصاح بهم بصوت خفيّ، فانفتح باب الكهف و نظرنا إلى داخله يتوقّد نوراً و يأتلق إشراقاً، وسمعنا ضجّة شديدة وجبة شديدة، فملئنا رعباً و ولّى القوم هاربين، فناداهم مهلاً يا قوم او ارجعوا، فرجعوا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الكهف الّذي وصفه الله جلّ وعزّ في كتابه، و الّذين نراهم هم الفتية الّذين ذكرهم عزّ و جلّ هم الفتية المؤمنون، و عليّ عليه السّلام واقف يكلّمهم، فعادوا إلى موضعهم،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عليّ عليهم السّلام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 رحمة الله و بركاته، و على محمّد رسول الله صلّي الله عليه و آله خاتم النبوّة منّا السّلام، أبلغه منّا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شهدوا لك بالنبوّة الّتي أُمرنا قبل وقت مبعثك بأعوام كثيرة، و لك يا عليّ بالوصيّة؛ فأعاد علىّ عليه السّلام وسلامه عليهم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على محمّد منا السّلام، نشهد بأنّك مولانا و مولى كلِّ من آمن بمحمِد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أخذوا بالبكاء و فزعوا و اعتذروا إلى أمير المؤمنين عليه السّلام، و قاموا كلّهم إليه يقبّلون رأسه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أراد رسول الله و مدّوا أيديهم وبايعوه بإمرة المؤمنين، وشهدوا له بالولاية بعد محمّد صلّي الله عليه و آله ثمّ جلس كلّ واحد مكانه من البساط و جلس عليّ عليه السّلام في وسطه، ثم حرّك شفتيه فاختلج البساط فلم ندر كيف مرّبنا في البرّأم في البحر حتّى انقضّ بنا على باب مسجد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أبا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يا رسول الله كما شهد أهل الكهف و نؤمن كما آمنوا،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سكّرت أبصارنا بل نحن قوم مسحورون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فعلتم لتهتدون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تفعلوا تختلفوا، ومن وفي وفي الله له، و من يكتم ماسمعه فعلى عقبيه ينقلب و لن يضرّ الله شيئاً، أفبعد الحجبة و المعرفة و البيّنة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لقد أُمرت أن أمركم ببيعته وطاعته فبايعوه وأطيعوه بعديّ،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بايعناه و شهد علينا أهل الكهف،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فقد أُسقيتم ماءً غدقاً و أكلتم من فوقكم و من تحت أرجلكم، أو يلبسكم شيعاً و تسلكون طريق بني إسرائيل، فمن تمسّك بولاية علىّ لقيني يوم القيامة و أنا عنه راض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ينظر بعضهم إلى بعض، فأنزل الله هذه الآية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يعلم سرّهم و نجواهم و أنّ الله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فاصفرّت وجوههم ينظر كلّ واحد إلى صاحبه، فأنزل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فكان ذهابهم إلى الكهف ومجيئهم من زوال الشّمس إلى وقت العصر</w:t>
      </w:r>
      <w:r>
        <w:rPr>
          <w:rFonts w:eastAsia="Amiri" w:cs="Amiri" w:ascii="Amiri" w:hAnsi="Amiri"/>
          <w:color w:val="111111"/>
          <w:sz w:val="28"/>
          <w:szCs w:val="28"/>
          <w:rtl w:val="true"/>
          <w:lang w:bidi="ar-SA"/>
        </w:rPr>
        <w:t xml:space="preserve">. </w:t>
      </w:r>
      <w:r>
        <w:rPr>
          <w:rStyle w:val="FootnoteAnchor"/>
          <w:rtl w:val="true"/>
        </w:rPr>
        <w:footnoteReference w:id="124"/>
      </w:r>
      <w:bookmarkStart w:id="67" w:name="pg16414_178363"/>
    </w:p>
    <w:p>
      <w:pPr>
        <w:pStyle w:val="Heading4"/>
        <w:numPr>
          <w:ilvl w:val="3"/>
          <w:numId w:val="1"/>
        </w:numPr>
        <w:rPr/>
      </w:pPr>
      <w:bookmarkStart w:id="68" w:name="__RefHeading___Toc7602160_1280447820"/>
      <w:bookmarkStart w:id="69" w:name="_Toc24"/>
      <w:bookmarkEnd w:id="67"/>
      <w:bookmarkEnd w:id="68"/>
      <w:r>
        <w:rPr>
          <w:rtl w:val="true"/>
        </w:rPr>
        <w:t xml:space="preserve">باب </w:t>
      </w:r>
      <w:r>
        <w:rPr/>
        <w:t>14</w:t>
      </w:r>
      <w:r>
        <w:rPr>
          <w:rtl w:val="true"/>
        </w:rPr>
        <w:t xml:space="preserve">: </w:t>
      </w:r>
      <w:r>
        <w:rPr>
          <w:rtl w:val="true"/>
        </w:rPr>
        <w:t>أن الله تعالى ناجاه صلوات الله عليه و أن الروح يلقى اليه و جبرئيل أملى عليه</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أبو عمرو، عن ابن عقدة، عن أحمد بن يحيى، عن عبدالرّحمان، عن أبيه، عن الأجلح بن عبدالله،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رسول الله صلّي الله عليه و آله علىّ بن أبي طالب عليه السّلام يوم طائف فأطال مناجاته، فرئي الكراهة في وجوه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مناجاته منذ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يحيى بن زكريّا، عن إسماعيل ابن أبان، عن عبدالله بن المسلم الملائيّ، عن الأجلح مثله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البغداديّ، عن الوشّاء، عن عليّ بن عبدالعزيز،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صلّي الله عليه و آله وجه عليّاً عليه السّلام إلى اليمن ليقضى بينهم،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وردت علىّ قضيّة إلّا حكمت فيها بحكم الله وحكم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و لم يكن أُنزل القرآن كلّه وقد كان </w:t>
      </w:r>
    </w:p>
    <w:p>
      <w:pPr>
        <w:pStyle w:val="BookText"/>
        <w:rPr/>
      </w:pPr>
      <w:r>
        <w:rPr>
          <w:rFonts w:ascii="Amiri" w:hAnsi="Amiri" w:eastAsia="Amiri" w:cs="Amiri"/>
          <w:color w:val="111111"/>
          <w:sz w:val="28"/>
          <w:sz w:val="28"/>
          <w:szCs w:val="28"/>
          <w:rtl w:val="true"/>
          <w:lang w:bidi="ar-SA"/>
        </w:rPr>
        <w:t>رسول الله صلّي الله عليه و آله غائباً؟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يتلقّاه به روح القدس</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عيسى عن صفوان بن يحيى، عن رفاعة بن موسى عن أبي عبد الله عليه السّلام أنّ رسول الله صلّي الله عليه و آله كان يملي على عليّ عليه السّلام صحيفة فلمّا بلغ نصفها وضع رسول الله رأسه في حجر علىّ عليه السّلام ثمّ كتب علىّ عليه السّلام حتّى امتلأت الصحيفة، فلمّا رفع رسول الله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عليك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أملى عليك جبرئيل</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الفضالة، عن عمر بن أبان عن أُديم أخى أيّوب،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أنّ الله تبارك وتعالى قد ناجى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 كان بينهما مناجاة بالطائف نزل بينهما جبرئيل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مثله وزاد في آخره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والحرام و التأويل، فعلّم رسول الله عليّاً ذلك كلّه</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أو عمّن رواه، عن محمّد بن الحسين، عن محمّد بن أسلم،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رسول الله صلّي الله عليه و آله إلى اليمن و الوحي ينزل عليّ النبيّ صلّي الله عليه و آله بالمدينة، فحكمت بينهم بحكم الله حتّى لقد كان الحكم يزهر،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إذا وردت عليه قضيّة لم ينزل الحكم فيها في كتاب الله تلقّاه به روح القدس</w:t>
      </w:r>
      <w:r>
        <w:rPr>
          <w:rFonts w:eastAsia="Amiri" w:cs="Amiri" w:ascii="Amiri" w:hAnsi="Amiri"/>
          <w:color w:val="111111"/>
          <w:sz w:val="28"/>
          <w:szCs w:val="28"/>
          <w:rtl w:val="true"/>
          <w:lang w:bidi="ar-SA"/>
        </w:rPr>
        <w:t xml:space="preserve">. </w:t>
      </w:r>
      <w:r>
        <w:rPr>
          <w:rStyle w:val="FootnoteAnchor"/>
          <w:rtl w:val="true"/>
        </w:rPr>
        <w:footnoteReference w:id="131"/>
      </w:r>
      <w:bookmarkStart w:id="70" w:name="pg16414_178365"/>
    </w:p>
    <w:p>
      <w:pPr>
        <w:pStyle w:val="Heading4"/>
        <w:numPr>
          <w:ilvl w:val="3"/>
          <w:numId w:val="1"/>
        </w:numPr>
        <w:rPr/>
      </w:pPr>
      <w:bookmarkStart w:id="71" w:name="__RefHeading___Toc7602162_1280447820"/>
      <w:bookmarkStart w:id="72" w:name="_Toc25"/>
      <w:bookmarkEnd w:id="70"/>
      <w:bookmarkEnd w:id="71"/>
      <w:r>
        <w:rPr>
          <w:rtl w:val="true"/>
        </w:rPr>
        <w:t xml:space="preserve">باب </w:t>
      </w:r>
      <w:r>
        <w:rPr/>
        <w:t>15</w:t>
      </w:r>
      <w:r>
        <w:rPr>
          <w:rtl w:val="true"/>
        </w:rPr>
        <w:t xml:space="preserve">: </w:t>
      </w:r>
      <w:r>
        <w:rPr>
          <w:rtl w:val="true"/>
        </w:rPr>
        <w:t>اراءته عليه السلام ملكوت السماوات والارض و عروجه الى السماء</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عن عليّ بن الحكم عن ابن عميرة، عن حسّان بن مهران الجمّال، عن أبي داود السبيعيّ، عن بريد الأسمليّ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رسول الله صلّي الله عليه و آله و عليّ عليه السّلام معه جالس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ألم أشهدك معي سبعة مواطن – حتى ذكر المواطن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المواطن الرّابعة ليلة الجمعة أُريت ملكوت السماوات والأرض إلى هناك حتّى نظرت فيها و اشتقت إليك فدعوت الله فإذا أنت معي، و لم أر من شيء إلّا وقد رأيته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أو غيره، عن ابن عميرة، عن بشّار، عن أبي داود مثله و فيه رفعت لي حتّي نظرت إلى ما فيها</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تعالى خمساً و أعطى عليّاً خمساً أعطاني جوامع الكلم و أعطى عليّاً جوامع العلم، وجعلني نبيّاً وجعله وصيّاً، وأعطاني الكوثر وأعطاه السّلسبيل، و أعطانيّ الوحي و أعطاه الإلهام، و أسرى بي </w:t>
      </w:r>
    </w:p>
    <w:p>
      <w:pPr>
        <w:pStyle w:val="BookText"/>
        <w:rPr/>
      </w:pPr>
      <w:r>
        <w:rPr>
          <w:rFonts w:ascii="Amiri" w:hAnsi="Amiri" w:eastAsia="Amiri" w:cs="Amiri"/>
          <w:color w:val="111111"/>
          <w:sz w:val="28"/>
          <w:sz w:val="28"/>
          <w:szCs w:val="28"/>
          <w:rtl w:val="true"/>
          <w:lang w:bidi="ar-SA"/>
        </w:rPr>
        <w:t>إليه وفتح له أبواب السماوات و الحجب حتّى نظر إليّ و 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صلّي الله عليه و آله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فداك 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أوّل ما كلّمني به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تحتك، فنظرت إلى الحجب قد انخرقت و إلى أبواب السّماء قد انفتحت، و نظرت إلى عليّ عليه السّلام و هو رافع رأسه إليّ، فكلّمته وكلّمني ربّي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كلّمك ربّك؟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جعلت عليّاً وصيّك و وزيرك و خليفتك من بعدك فأعلمه فها هو يسمع كلامك، فأعلمته و أنا بين يدي ربيّ عزّ وجلّ، وقال لي قد قبلت و أطعت، فأمر الله تعالى الملائكة يتباشرون به، و ما مررت بملإ من ملائكة السّماوات إلّا هنّأني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والّذي بعثك بالحقّ نبيّاً لقد دخل السّرور على جميع الملائكة باستخلاف الله عزّ و جلّ ابن عمّك، و رأيت حملة العرش قد نكسوا رؤوسهم إلى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نكسوا حملة العرش رؤوسهم؟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ملك من الملائكة إلّا وقد نظر إلى وجه عليّ بن أبي طالب عليه السّلام استبشاراً به ما فلا حملة العرش، فإنّهم استأذنوا الله عزّ وجلّ في هذه السّاعة فأذن لهم فنظروا إلى علىّ بن أبي طالب، فلمّا هبطت جعلت أُخبره بذلك وهو يخبرني، فعلمت أنّي لم أُوطىء موطئاً إلّا و قد كشف لعليّ عنه حتّى نظر إليه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بمودّة عليّ بن أبي طالب، و الّذي بعثني بالحقّ نبيّاً لا يقبل الله تعالى من عبد حسنة حتّى يسأله عن حبّ عليّ بن أبي طالب،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فمن مات على ولايته قبل عمله على ما كان منه، و إن لم يأت بولايته لا يقبل من عمله شيء، ثمّ يؤمر به إلى النّار، يا ابن عبّاس والّذي بعثني بالحقّ نبيّاً إنّ النّار لأشدّ غضباً على مبغض علىّ منهم على من زعم أنّ لله ولداً، يا ابن عبّاس لو أنّ الملائكة المقرّبين والأنبياء والمرسلين اجتمعوا على بغض عليّ بن ابيطالب مع ما يقع من عبادتهم في السّماوات لعذّبهم الله تعالى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هل يبغضه أحد؟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نعم يبغضه قوم يذكرون أنّهم من أُمّتي، لم يجعل لهم في الإسلام نصيباً، يا ابن عبّاس إنّ من علامة بغضهم له تفضيلهم لمن هو دونه عليه، والّذي بعثني بالحقّ نبيّاً ما بعث الله نبيّاً أكرم عليه منّي ولا وصيّاً أكرم عليه من وصييّ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له كما أمرني رسول الله صلّي الله عليه و آله و أوصاني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وأوصانى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بمودّته، وإنّه لأكبر عملي عندي، قال ابن عبّاس، ثم مضى من الزمان ما مضى و حضرت رسول الله الوفاة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قددنا أجلك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خالف من خالف عليّاً و لا تكوننّ لهم ظهيراً و لا وليّاً قلت يا رسول الله و لم لا تأمر النّاس بترك مخالفته؟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صلّي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سبق فيهم علم ربيّ، و الّذي بعثني بالحقّ نبيّاً لا يخرج أحد خالفه من الدّنيا و أنكر حقّه حتّى يغيّر الله تعالى ما به من نعمة، يا ابن عبّاس إذا أردت أن تلقى الله تعالى و هو عنك راض فاسلك طريقة عليّ بن أبي طالب، و مل معه حيث مال و ارض به إماماً و عاد من عاده و وال من والاه، يا ابن عبّاس احذر أن يدخل شك فيه، فإنّ الشك في علىّ كفر بالله تعالى</w:t>
      </w:r>
      <w:r>
        <w:rPr>
          <w:rFonts w:eastAsia="Amiri" w:cs="Amiri" w:ascii="Amiri" w:hAnsi="Amiri"/>
          <w:color w:val="111111"/>
          <w:sz w:val="28"/>
          <w:szCs w:val="28"/>
          <w:rtl w:val="true"/>
          <w:lang w:bidi="ar-SA"/>
        </w:rPr>
        <w:t xml:space="preserve">. </w:t>
      </w:r>
      <w:r>
        <w:rPr>
          <w:rStyle w:val="FootnoteAnchor"/>
          <w:rtl w:val="true"/>
        </w:rPr>
        <w:footnoteReference w:id="134"/>
      </w:r>
      <w:bookmarkStart w:id="73" w:name="pg16414_178368"/>
    </w:p>
    <w:p>
      <w:pPr>
        <w:pStyle w:val="Heading4"/>
        <w:numPr>
          <w:ilvl w:val="3"/>
          <w:numId w:val="1"/>
        </w:numPr>
        <w:rPr/>
      </w:pPr>
      <w:bookmarkStart w:id="74" w:name="__RefHeading___Toc7602164_1280447820"/>
      <w:bookmarkStart w:id="75" w:name="_Toc26"/>
      <w:bookmarkEnd w:id="73"/>
      <w:bookmarkEnd w:id="74"/>
      <w:r>
        <w:rPr>
          <w:rtl w:val="true"/>
        </w:rPr>
        <w:t xml:space="preserve">باب </w:t>
      </w:r>
      <w:r>
        <w:rPr/>
        <w:t>16</w:t>
      </w:r>
      <w:r>
        <w:rPr>
          <w:rtl w:val="true"/>
        </w:rPr>
        <w:t xml:space="preserve">: </w:t>
      </w:r>
      <w:r>
        <w:rPr>
          <w:rtl w:val="true"/>
        </w:rPr>
        <w:t>أنه عليه السلام قسيم الجنّة والنار، وجواز الصراط</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الأسديّ، عن النخعيّ، عن النوفليّ، عن عليّ بن أبي حمزة عن أبيه، عن الصّادق جعفر بن محمّد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إذا كان يوم القيامة يؤتى بك يا عليّ على عجلة من نور، و على رأسك تاج له أربعة أركان على كلّ ركن ثلاثة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تعطى مفاتيح الجنّة، ثمّ يوضع لك كرسيّ يعرف بكرسيّ الكرامة فتقعد عليه ثمّ يجمع لك الأوّلون والآخرون في صعيد واحد، فتأمر بشيعتك إلى الجنّة و بأعدائك إلى النار، فأنت قسيم الجنّة و أنت قسيم النّار، و لقد فاز من تولّاك و خسر من عاداك، فأنت في ذلك اليوم أمين الله و حجّة الله الواضحة</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أخبرني عن جدك أمير المؤمنين على بن أبي طالب الله بأي وجه هو قسيم الجنة والنار؟ و بأي معنى؟ فقد كثر فكري في ذلك،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 السّلام ألم تر و عن أبيك عن آبائه عن عبدالله بن عباس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حبّ علىّ إيمان و بغضه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الرضا عليه السّلام فقسمة الجنّة و النّار إذا كانت على حبّه و بغضه فهو قسيم الجنّة والنّار،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أبقانى الله بعدك يا أبا الحسن أشهد أنّك وارث علم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الرّضا إلى منزله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أحسن ما أجبت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كلّمته من حيث هو ولقد سمعت أبي يحدّث عن آبائه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والنّار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الفحّام، عن عمّه عمرو بن يحيى، عن إسحاق بن عبدوس، عن محمّد ابن بهار، عن زكريّا بن يحيى، عن جابر، عن إسحاق بن عبدالله بن الحارث، عن أبيه،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صلّي الله عليه و آله و عنده أبوبكر و عمر فجلست بينه وبين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فخذي أو فخذ رسول الله صلّي الله عليه و آله؟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 لا تؤذيني في عليّ فإنّه أخي في الدّنيا و أخي في الآخرة و هو أمير المؤمنين يجلسه الله يوم القيامة على الصراط فيدخل أولياءه الجنّة و أعداءه النّار</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محمّد بن هاشم الهاشميّ، عن أبيه، عن محمّد بن زكريّا الجوهريّ البصريّ، عن عبد الله بن المثنىّ، عن تمامة بن عبدالله بن أنس بن مالك،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على جهنّم لم يجز عليه إلّا من معه جواز فيه ولاية عليّ بن أبي طالب عليه السّلام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المعنى حدّثني أبو الطيّب محمّد بن الفرحان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فرات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عن أبيه، عن الأعمش، عن ابن المتوكّل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يوم القيامة لي ولعلىّ بن أبي طالب أدخلا الجنّة من أحبّكما </w:t>
      </w:r>
    </w:p>
    <w:p>
      <w:pPr>
        <w:pStyle w:val="BookText"/>
        <w:rPr/>
      </w:pPr>
      <w:r>
        <w:rPr>
          <w:rFonts w:ascii="Amiri" w:hAnsi="Amiri" w:eastAsia="Amiri" w:cs="Amiri"/>
          <w:color w:val="111111"/>
          <w:sz w:val="28"/>
          <w:sz w:val="28"/>
          <w:szCs w:val="28"/>
          <w:rtl w:val="true"/>
          <w:lang w:bidi="ar-SA"/>
        </w:rPr>
        <w:t>و أدخلا النّار من أبغضكما،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موسى بن سعدان، عن عبدالله بن القاسم الحضرميّ،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وضع منبر يراه جميع الخلائق، يقف عليه رجل يقوم ملك عن يمينه و ملك عن يساره، فينادي الّذي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يدخل الجنّة من شاء، و ينادي الّذي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عليه السّلام صاحب النّار يدخلها من شاء</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مثله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الجوانيّ، عن جامع بن أحمد الدهستانيّ، عن عليّ بن الحسين بن العبّاس عن أحمد بن محمّد بن إبراهيم، عن يعقوب بن أحمد، عن محمّد بن عبدالله بن محمّد، عن عبيد بن كثير العامريّ، عن إسماعيل بن موسى عن محمّد بن الفضيل، عن يزيد بن أبي 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أقعد الله جبرئيل و محمّداً عليهماالسّلام ولا يجوز أحد إلّا كان معه براءة من علىّ ابن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عبدالصّمد، عن أبيه، عن محمّد بن القاسم الفارسيّ عن عبدالله بن أحمد بن محمّد، عن إبراهيم بن محمّد المروزيّ، عن محمّد بن عمير، عن عمر ابن هارون عن الهيثم بن أحمد المصريّ، عن ذي النّون، عن مالك بن أنس، عن جعفر بن محمّد، عن أبيه، عن جدّه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الصّراط على شفير جهنّم، فلا يجاوز إلّا من كان معه براءة بولاية علىّ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42"/>
      </w:r>
      <w:bookmarkStart w:id="76" w:name="pg16414_178371"/>
    </w:p>
    <w:p>
      <w:pPr>
        <w:pStyle w:val="Heading4"/>
        <w:numPr>
          <w:ilvl w:val="3"/>
          <w:numId w:val="1"/>
        </w:numPr>
        <w:rPr/>
      </w:pPr>
      <w:bookmarkStart w:id="77" w:name="__RefHeading___Toc7602166_1280447820"/>
      <w:bookmarkStart w:id="78" w:name="_Toc27"/>
      <w:bookmarkEnd w:id="76"/>
      <w:bookmarkEnd w:id="77"/>
      <w:r>
        <w:rPr>
          <w:rtl w:val="true"/>
        </w:rPr>
        <w:t xml:space="preserve">باب </w:t>
      </w:r>
      <w:r>
        <w:rPr/>
        <w:t>17</w:t>
      </w:r>
      <w:r>
        <w:rPr>
          <w:rtl w:val="true"/>
        </w:rPr>
        <w:t xml:space="preserve">: </w:t>
      </w:r>
      <w:r>
        <w:rPr>
          <w:rtl w:val="true"/>
        </w:rPr>
        <w:t>أنه عليه السلام ساقي الحوض وحامل اللواء وفيه أنه عليه السلام أول من يدخل الجنّة</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معبد، عن ابن خالد عن الرضا،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وزيري و صاحب لوائي في الدّنيا والآخرة، و أنت صاحب حوضي من أحبّك أحبّني و من أبغضك أبغضني</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المفيد عن الجعابيّ، عن ابن عقدة عن الحسن بن القاسم، عن عليّ بن إبراهيم، عن يعلى، عن عليّ بن سيف بن عميرة، عن أبيه، عن أبان بن عثمان عن ابن سيّابة، عن حمران، عن أبي حرب بن أبي الأسود الدئلي،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علىّ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لأذودنّ بيديّ هاتين القصيرتين عن حوض رسول الله صلّي الله عليه و آله أعداءنا وليردنّه أحبّاؤنا</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الصّوفي، عن عبدالله بن جعفر الحضرميّ، عن محمّد ابن عبدالله القرشيّ، عن عليّ بن أحمد التّميميّ، عن محمّد بن مروان، عن عبدالله بن يحيى، عن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عليّ بن الحسين، عن أبيه، عن جدّه، عن الحسين ابن عليّ،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لأنّك صاحب لوائي في الآخرة كما أنّك صاحب لوائي في الدنيا، وحامل اللّواء هو المتقدم، ثمّ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كأنّي بك و قد دخلت الجنّة وبيدك لواني و هو لواء الحمد و تحته آدم و من دونه</w:t>
      </w:r>
      <w:r>
        <w:rPr>
          <w:rFonts w:eastAsia="Amiri" w:cs="Amiri" w:ascii="Amiri" w:hAnsi="Amiri"/>
          <w:color w:val="111111"/>
          <w:sz w:val="28"/>
          <w:szCs w:val="28"/>
          <w:rtl w:val="true"/>
          <w:lang w:bidi="ar-SA"/>
        </w:rPr>
        <w:t xml:space="preserve">. </w:t>
      </w:r>
      <w:r>
        <w:rPr>
          <w:rStyle w:val="FootnoteAnchor"/>
          <w:rtl w:val="true"/>
        </w:rPr>
        <w:footnoteReference w:id="145"/>
      </w:r>
      <w:bookmarkStart w:id="79" w:name="pg16414_178373"/>
    </w:p>
    <w:p>
      <w:pPr>
        <w:pStyle w:val="Heading4"/>
        <w:numPr>
          <w:ilvl w:val="3"/>
          <w:numId w:val="1"/>
        </w:numPr>
        <w:rPr/>
      </w:pPr>
      <w:bookmarkStart w:id="80" w:name="__RefHeading___Toc7602168_1280447820"/>
      <w:bookmarkStart w:id="81" w:name="_Toc28"/>
      <w:bookmarkEnd w:id="79"/>
      <w:bookmarkEnd w:id="80"/>
      <w:r>
        <w:rPr>
          <w:rtl w:val="true"/>
        </w:rPr>
        <w:t xml:space="preserve">باب </w:t>
      </w:r>
      <w:r>
        <w:rPr/>
        <w:t>18</w:t>
      </w:r>
      <w:r>
        <w:rPr>
          <w:rtl w:val="true"/>
        </w:rPr>
        <w:t xml:space="preserve">: </w:t>
      </w:r>
      <w:r>
        <w:rPr>
          <w:rtl w:val="true"/>
        </w:rPr>
        <w:t>سائر ما يعاين من فضله و رفعة درجاته صلوات الله عليه عند الموت و في القبر و قبل الحشر و بعده</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ابن مسكان،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عبابة الأسديّ أنّه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يبغضني عبد أبداً يموت على بغضي إلّا رآني عند موته حيث يكره، و لا يحبّني عبد أبداً فيموت على حبّي إلّا رآني عند موته حيث يحبّ،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رسول الله صلّي الله عليه و آله باليمين</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 خطّاب الجهنيّ خليطاً لنا وكان شديد النصب لآل محمّد صلّي الله عليه و آله و كان يصحب نجدة الحروريّ،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أعوده للخلطة و التقيّة، فإذا هو مغمى عليه في حدّ الموت، فسمعته يقول مالي ولك يا علىّ؟ فأخبرت بذلك أبا عبد الله عليه السّلام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w:t>
      </w:r>
    </w:p>
    <w:p>
      <w:pPr>
        <w:pStyle w:val="BookText"/>
        <w:rPr/>
      </w:pPr>
      <w:r>
        <w:rPr>
          <w:rFonts w:ascii="Amiri" w:hAnsi="Amiri" w:eastAsia="Amiri" w:cs="Amiri"/>
          <w:color w:val="111111"/>
          <w:sz w:val="28"/>
          <w:sz w:val="28"/>
          <w:szCs w:val="28"/>
          <w:rtl w:val="true"/>
          <w:lang w:bidi="ar-SA"/>
        </w:rPr>
        <w:t>و ربّ الكعبة، راه و ربّ الكعبة، رآه و ربّ الكعبة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أبي المستهلّ، عن محمّد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سمعته من بعض شيعتك ومواليك يرويه عن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ما يكون امرءٌ بما نحن عليه إذا كانت النفس في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أتاه نبيّ الله صلّي الله عليه و آله و أتاه عليّ و أتاه جبرئيل وأتاه ملك الموت عليهم السّلام فيقول ذلك الملك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فلاناً كان موالياً لك ولأهل بيتك، فيقول نعم كان يتولّانا ويتبرّأ من عدوّنا، فيقول ذلك نبيِ الله لجبرئيل عليه السّلام فيرفع ذلك جبرئيل إلى الله عزّ و جلّ</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عليّ بن مهديّ الكنديّ العطّار وغيره، عن محمّد بن عليّ بن عمرو، عن أبيه، عن حميد بن صالح، عن أبي خالد الكابليّ،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 المؤمنين عليّ بن أبي طالب عليه السّلام في نفر من الشيعة و كنت فيهم – فجعل – يعني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يتأوّد في مشية و يخبط الأرض بمحجنه، وكان مريضاً، فأقبل عليه أمير المؤمنين عليه السّلام و كانت له منه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منّى يا أمير المؤمنين و زادني أُواراً و غليلاً اختصام أصحابك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شأنك و البليّة من قبلك، فمن مفرط غال و مقتصد أقال و من متردّد مرتاب لا يدري أيقدم أو يحجم،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يا أخا همدان ألا إنّ خير شيعتى النمط الأوسط إليهم يرجع الغالي و بهم يلحق 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 الرين عن قلوبنا وجعلتنا في ذلك على بصيرة من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فإنّك امرؤٌ ملبوس عليك، إنّ دين الله لا يعرف بالرّجال بل بآية الحقّ، فاعرف الحقّ تعرف أهله يا حار إنّ الحقّ أحسن </w:t>
      </w:r>
    </w:p>
    <w:p>
      <w:pPr>
        <w:pStyle w:val="BookText"/>
        <w:rPr/>
      </w:pPr>
      <w:r>
        <w:rPr>
          <w:rFonts w:ascii="IRNazanin" w:hAnsi="IRNazanin" w:eastAsia="IRNazanin"/>
          <w:color w:val="111111"/>
          <w:sz w:val="28"/>
          <w:sz w:val="28"/>
          <w:szCs w:val="28"/>
          <w:rtl w:val="true"/>
          <w:lang w:bidi="fa-IR"/>
        </w:rPr>
        <w:t>الحديث و الصّادع به مجاهد، و بالحقّ أُخبرك فارعني سمعك، ثمّ خبّر به من كانت له حصانة من أصحابك، ألا إنّي عبدالله و أخو رسوله وصدّيقه الأوّل، قد صدّقته و آدم بين الرّوح و الجسد، ثمّ إنّي صدّيقه الأوّل في أُمّتكم حقّاً، فنحن الأوّلون و نحن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أنا خاصّته یا حار و خالصته و صنوه و وصیّه و ولیّه و صاحب نجواه و سرّه، أُوتيت فهم الكتاب و فصل الخطاب و علم القرون و الأسباب و استودعت ألف مفتاح يفتح كلّ مفتاح ألف باب، يفضي كلّ باب إلى ألف ألف عهد وأُيّدت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بليلة القدر نفلاً، و إنّ ذلك ليجري لي و من استحفظ من ذرّيّتي ماجرى اللّيل والنّهار حتّى يرث الله الأرض و من عليها، وأُبشّرك يا حار ليعرفني – و الّذي فلق الحبّة و برأ النّسمة – وليّي وعدوّي في مواطن شتّى، ليعرفني عند الممات و عند الصّراط و عند المقاسمة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المقاسمة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صحاحاً،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وليّبي وهذا عدوّي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أمير المؤمنين عليه السّلام بيد الحارث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أخذ رسول الله صلّي الله عليه و آله بيدي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اشتكيت إليه حسدة قريش و المنافقين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أخذت بحبل أو بحجزة يعني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العرش تعالى و أخذت أنت يا عليّ بحجزتي، و أخذ ذرّيّتك بحجزتك، و أخذ شيعتكم بحجزتكم، فماذا يصنع الله بنبيّه؟ و ما يصنع نبيّه بوصيّه؟ خذها إليك يا حار قصيرة من طويلة ، أنت مع من أحببت ولك ما احتسبت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اكتسبت –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وقام يجرُّ رداءه جذلاً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أُبالي – و ربّي – بعد هذا متى لقيت الموت أو لقيني قال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السيّد بن محمّد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الحارث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عند الصراط تعرفني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بنعته و اسمه و 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تخف عثرة و لا زللا </w:t>
      </w:r>
    </w:p>
    <w:p>
      <w:pPr>
        <w:pStyle w:val="BookText"/>
        <w:rPr/>
      </w:pPr>
      <w:r>
        <w:rPr>
          <w:rFonts w:ascii="Amiri" w:hAnsi="Amiri" w:eastAsia="Amiri" w:cs="Amiri"/>
          <w:color w:val="111111"/>
          <w:sz w:val="28"/>
          <w:sz w:val="28"/>
          <w:szCs w:val="28"/>
          <w:rtl w:val="true"/>
          <w:lang w:bidi="ar-SA"/>
        </w:rPr>
        <w:t xml:space="preserve">أسقيك من بارد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للعر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دعيه لا تقبلي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 بحبل الوصيّ متّصلاً </w:t>
      </w:r>
      <w:r>
        <w:rPr>
          <w:rStyle w:val="FootnoteAnchor"/>
          <w:rtl w:val="true"/>
        </w:rPr>
        <w:footnoteReference w:id="1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يحيى بن عليّ بن عبدالجبّار، عن عمّه محمّد بن عبدالجبّار، عن عليّ بن الحسين بن أبي حرب، عن أبيه الحسين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السيّد بن محمّد الحميريّ عائداً في علّته الّتي مات فيها، فوجدته يساق به و وجدت عنده جماعة من جيرانه، وكانوا عثمانيّة، و كان السيّد جميل الوجه رحب الجبهة عريض ما بين السالفتين، فبدت في وجهه نكتة سوداء مثل النقطة من المداد، ثمّ لم تزل تزيد وتنمي حتّى طبّقت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لذلك من حضر من الشيعة و ظهر من الناصبة سرور و شماتة، فلم يلبث بذلك إلّا قليلاً حتّى بدت في ذلك المكان من وجهه لمعة بيضاء، فلم تزل تزيد أيضاً و تنمى حتّى اسفرّ وجهه و أشرق، وأفتر السيّد صاحكاً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محبّة من هناة</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لي الإله عن سيّئات</w:t>
      </w:r>
    </w:p>
    <w:p>
      <w:pPr>
        <w:pStyle w:val="BookText"/>
        <w:rPr/>
      </w:pPr>
      <w:r>
        <w:rPr>
          <w:rFonts w:ascii="Amiri" w:hAnsi="Amiri" w:eastAsia="Amiri" w:cs="Amiri"/>
          <w:color w:val="111111"/>
          <w:sz w:val="28"/>
          <w:sz w:val="28"/>
          <w:szCs w:val="28"/>
          <w:rtl w:val="true"/>
          <w:lang w:bidi="ar-SA"/>
        </w:rPr>
        <w:t xml:space="preserve">فابشروا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علىّ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حقّاً حقّاً، أشهد أن محمداً رسول الله صلّي الله عليه و آله حقاً حقاً، أشهد أن علياً أمير المؤمنين حقاً حقاً، و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أغمض عينه لنفسه فكمأنّما كانت روحه زبالة طفئت أو حصاة سقطت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الحسين بن عون وكان أُذينة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ما من شهد كمن لم يشهد أخبرني وإلّا فصمّتا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عن أبي جعفر و عن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عليهماالسّلام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روح أن تفارق جسدها حتّى ترى الخمسة حتّى ترى محمّداً و عليّاً وفاطمة وحسناً و حسيناً عليهم السّلام بحيث تقرّعينها أو تسخن عينها فانتشر هذا القول في النّاس، فشهد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و المفارق</w:t>
      </w:r>
      <w:r>
        <w:rPr>
          <w:rFonts w:eastAsia="Amiri" w:cs="Amiri" w:ascii="Amiri" w:hAnsi="Amiri"/>
          <w:color w:val="111111"/>
          <w:sz w:val="28"/>
          <w:szCs w:val="28"/>
          <w:rtl w:val="true"/>
          <w:lang w:bidi="ar-SA"/>
        </w:rPr>
        <w:t xml:space="preserve">. </w:t>
      </w:r>
      <w:r>
        <w:rPr>
          <w:rStyle w:val="FootnoteAnchor"/>
          <w:rtl w:val="true"/>
        </w:rPr>
        <w:footnoteReference w:id="150"/>
      </w:r>
      <w:bookmarkStart w:id="82" w:name="pg16414_178378"/>
    </w:p>
    <w:p>
      <w:pPr>
        <w:pStyle w:val="Heading4"/>
        <w:numPr>
          <w:ilvl w:val="3"/>
          <w:numId w:val="1"/>
        </w:numPr>
        <w:rPr/>
      </w:pPr>
      <w:bookmarkStart w:id="83" w:name="__RefHeading___Toc7602170_1280447820"/>
      <w:bookmarkStart w:id="84" w:name="_Toc29"/>
      <w:bookmarkEnd w:id="82"/>
      <w:bookmarkEnd w:id="83"/>
      <w:r>
        <w:rPr>
          <w:rtl w:val="true"/>
        </w:rPr>
        <w:t xml:space="preserve">باب </w:t>
      </w:r>
      <w:r>
        <w:rPr/>
        <w:t>19</w:t>
      </w:r>
      <w:r>
        <w:rPr>
          <w:rtl w:val="true"/>
        </w:rPr>
        <w:t xml:space="preserve">: </w:t>
      </w:r>
      <w:r>
        <w:rPr>
          <w:rtl w:val="true"/>
        </w:rPr>
        <w:t>حبّه و بغضه صلوات الله عليه و أنّ حبّه ایمان و بغضه کفر و نفاق، و أنّ ولايته ولاية الله ورسوله و أنّ عدواته عداوة الله و رسوله و أنّ ولايته عليه السلام حصن من عذاب الجبار، و أنّه لو اجتمع الناس على حبّه ما خلق الله النار</w:t>
      </w:r>
      <w:bookmarkEnd w:id="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 لى، ن،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 الرحمن بن محمّد الحسينيّ، عن محمّد بن إبراهيم الفزاريّ، عن عبدالله بن بحر الأهوازيّ، عن عليّ بن عمرو، عن الحسن بن محمّد بن جمهور، عن عليّ بن بلال، عن عليّ بن موسى الرضا عن موسى بن جعفر عن جعفر بن محمّد، عن محمّد بن عليّ، عن عليّ بن الحسين، عن الحسين بن عليّ، عن عليّ بن أبي طالب عليهم السّلام عن النبيّ صلّي الله عليه و آله، عن جبرئيل، عن ميكائيل، عن إسرافيل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حصني فمن دخل حصني أمن من عذابی</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عليّ ابن سالم، عن ،أبيه ،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كلّهم على ولاية على ما خلقت النّار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عليهم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عليّ من آمن بي وأحبّ عليّاً وتولّاه، و لعن الله من مارى عليّاً و ناواه، عليّ منّي كجلدة ما بين العين و الحاجب</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لمّا عرج بي إلى السماء وقفت عن ربّي كقاب قوسين أو أدني سمعت النداء من قبل الله، يا محمّد من تحبّ ممّن معك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أُحبّ من تحبّه و تأمرني بمحبّته،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أحبّ عليّاً فإنّي أُحبّه و أحبّ من يحبه؛ فلمّا رجعت إلى السماء الرابعة تلقّاني جبرئيل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ربّ العزّة و ما قلت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قال لي كيت وكيت، و قلت له کیت و 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 الّذي بعثك بالحقّ نبيّاً لو أنّ أهل الأرض يحبّون عليّاً كما يحبه أهل السماوات لما خلق الله ناراً يعذّب بها أحداً</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عن أبيه، عن جدّه، عبد الصمد، عن محمّد بن قاسم الفارسيّ، عن محمّد بن أبي اسماعيل العلويّ، عن محمّد بن عبدالله الأنصاريّ، عن محمّد ابن الحسين النهاونديّ، عن صدقة بن موسى عن موسى بن جعفر، عن بن موسى، عن موسى بن جعفر، عن أبيه، عن جدّه عليه السّلام،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لأُمّتي في حبّ عليّ كما أرجو في 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جماعة، عن المرضيّة، عن العبّاس بن محمّد، عن سّلام بن سالم، عن جابر الجعفيّ، عن جعفر بن محمّد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بن أبي طالب عليه السّلام على منبر الكوفة يخطب إذ أقبل ثعبان من آخر المسجد فوثب إليه الناس بنعالهم، 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يرحمكم الله فإنّها مأمورة، فكفّ الناس عنها، فأقبل التعبان إلى عليّ عليه السّلام حتّى وضع فاه على أُذن عليّ عليه السّلام فقال له 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الثعبان نزل و تبعه علىّ عليه السّلام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تخبرنا بمقالة هذا الثعبان؟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رسول الجنّ،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 الجنّ و رسولهم إليك، يقول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الانس أحبّوك كحبّنا إيّاك وأطاعوك كطاعتنا لما عذّب الله أحداً من الإنس بالنار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عبدالرحمان، عن أبيه، عن جابر، عن عبدالله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صلّي الله عليه و آله قبل أن يصلّي معه أحد من الناس ثلاث سنين، فكان ممّا عهد إليّ أن لا يبغضني مؤمن و لا يحبّني كافر أو منافق، و الله ما كذبت ولا كذّبت، ولا ضللت ولا ضلّ بي، و لانسيت، </w:t>
      </w:r>
      <w:r>
        <w:rPr>
          <w:rStyle w:val="FootnoteAnchor"/>
          <w:rtl w:val="true"/>
        </w:rPr>
        <w:footnoteReference w:id="157"/>
      </w:r>
      <w:r>
        <w:rPr>
          <w:rFonts w:ascii="Amiri" w:hAnsi="Amiri" w:eastAsia="Amiri" w:cs="Amiri"/>
          <w:color w:val="111111"/>
          <w:sz w:val="28"/>
          <w:sz w:val="28"/>
          <w:szCs w:val="28"/>
          <w:rtl w:val="true"/>
          <w:lang w:bidi="ar-SA"/>
        </w:rPr>
        <w:t>ممّا عهد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محمّد بن يحيى الجعفيّ، عن أبيه عن زياد بن خيثمة و زهير بن معاوية معاً، عن الأعمش، عن عديّ بن ثابت، عن زرّ بن حبيش،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عهد إلىّ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هارون بن موسى عن محمّد بن همام، عن الحسين ابن أحمد المالكي، عن اليقطينيّ، عن يحيى بن زكريّا، عن داود بن كثير أبي خالد الرقّى،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أستحيي من عبدي </w:t>
      </w:r>
    </w:p>
    <w:p>
      <w:pPr>
        <w:pStyle w:val="BookText"/>
        <w:rPr/>
      </w:pPr>
      <w:r>
        <w:rPr>
          <w:rFonts w:ascii="IRNazanin" w:hAnsi="IRNazanin" w:eastAsia="IRNazanin"/>
          <w:color w:val="111111"/>
          <w:sz w:val="28"/>
          <w:sz w:val="28"/>
          <w:szCs w:val="28"/>
          <w:rtl w:val="true"/>
          <w:lang w:bidi="fa-IR"/>
        </w:rPr>
        <w:t>المؤمن ما تركت عليه خرقة يتوارى بها، وإذا كملت له الإيمان ابتليته بضعف في قوّته وقلّة في رزقه، فإن هو حرج أعدت عليه فإن صبر باهیت به ملائكتي، ألا وقد جعلت عليّاً علماً للناس، فمن تبعه كان هادياً و من تركه كان ضالّاً، لا يحبّه إلّا مؤمن ولا يبغضه إلّا منافق</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و ابن جرير بالإسناد عن الخدريّ و جابر الأنصاريّ و جماعة من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ببغضهم عليّ ابن أبي طالب عليه السّلام قال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فمررت بمجنون، فقرأت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الله يفتري ولكن يبغض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 قلوبهم منكرة و هم مستكبرون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عن ولاية عليّ مستكبرون فقال لمن فعل ذلك وعيداً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 ما يسرّون وما يعلنون إنّه لا يحبّ المستكبرين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عن ولاية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 وأولياؤه و من كان يهزأ بأمير المؤمنين عليه السّلام، و 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صفيّ محمّد من بين أهله و كانوا يتغامزون بأمير المؤمنين عليه السّلام،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الباقر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الآية نزلت فيهم، وذلك حين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محمّد لم نسمع لعليّ ولا لأحد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بطّة في الإيانة بإسناده عن جابر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أُمّتى أبغضوك لأكبّهم الله على مناخرهم في النار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عطيّة عن أبي سعيد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مسعود قال النبيّ صلّي الله عليه و آله من زعم أنّه آمن بما جئت به و هو يبغض عليّاً فهو كاذب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عزّ و جلّ و في قلبه بغض عليّ بن أبي طالب لقي الله وهو يهوديّ</w:t>
      </w:r>
    </w:p>
    <w:p>
      <w:pPr>
        <w:pStyle w:val="BookText"/>
        <w:rPr/>
      </w:pPr>
      <w:r>
        <w:rPr>
          <w:rFonts w:ascii="Amiri" w:hAnsi="Amiri" w:eastAsia="Amiri" w:cs="Amiri"/>
          <w:color w:val="111111"/>
          <w:sz w:val="28"/>
          <w:sz w:val="28"/>
          <w:szCs w:val="28"/>
          <w:rtl w:val="true"/>
          <w:lang w:bidi="ar-SA"/>
        </w:rPr>
        <w:t>ابن عبّاس، و أمّ سلمة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من أحبّ عليّاً فقد أحبّني و من أبغض عليّاً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سلمة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ونظر إلى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ببغض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الخطيب و كتاب ابن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رئي يزيد بن هارون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عن جرير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علمت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إنّه كان يبغض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جاءكم رسول بما لا تهوى أنفسكم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بموالاة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دعا الناس ولاية علىّ فكره ذلك قوم وقالوا فيه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عصيته فيها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هلقام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دفعهم ولاية أمير المؤمنين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بطّة من سنّة طرق و ابن ماجة و الترمذيّ و مسلم والبخاريّ وأحمد وابن البيّع و أبو القاسم الإصفهانيّ و أبوبكر بن أبي شيبة عن وكيع و أبو معاوية عن الأعمش بأسانيدهم </w:t>
      </w:r>
    </w:p>
    <w:p>
      <w:pPr>
        <w:pStyle w:val="BookText"/>
        <w:rPr/>
      </w:pPr>
      <w:r>
        <w:rPr>
          <w:rFonts w:ascii="Amiri" w:hAnsi="Amiri" w:eastAsia="Amiri" w:cs="Amiri"/>
          <w:color w:val="111111"/>
          <w:sz w:val="28"/>
          <w:sz w:val="28"/>
          <w:szCs w:val="28"/>
          <w:rtl w:val="true"/>
          <w:lang w:bidi="ar-SA"/>
        </w:rPr>
        <w:t>عن زرّبن جيش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أنّه لا يحبّني إلّا مؤمن ولا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و فضائل السمعانيّ و العكبريّ، و شرح الألكانيّ و تاريخ بغداد عن زرّبن حبيش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النبيّ صلّي الله عليه و آله أنّه لا يحبّك إلّا مؤمن ولا يبغضك إلّا منافق، وقد رواه كثير النوا و سالم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ومسند الموصليّ و فضائل أحمد عن أم سلمة قال النبيّ صلّي الله عليه و آله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منافق ولا يبغضك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في مسند النساء الصحابيات عن أُمّ سلمة وكتاب إبراهيم الثقفيّ عن أنس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فإنّه لا يبغضك مؤمن ولا يحبّك منافق، و لو لا أنت لم يعرف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حبّك تقوى و إيمان و بغضك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ليعلمنّ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المنافقين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يعني الّذين أنكروا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لولاك لما عرف المؤمنون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 و الترمذيّ و السمعانيّ عن أبي هارون العبديّ قال أبو سعيد الخدريّ كنّا لتعرف المنافقين نحن معاشر الأنصار 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العكبريّ وكتاب ابن عقدة و فضائل أحمد بأسانيدهم أن جابراً و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على عهد رسول الله صلّي الله عليه و آله يبغضهم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تعدلوا عن ولايتنا فتهلكوا في الدنيا والآخرة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مردويه، عن أحمد بن محمد بن الصباح النيسابوريّ، عن عبدالله بن أحمد بن </w:t>
      </w:r>
    </w:p>
    <w:p>
      <w:pPr>
        <w:pStyle w:val="BookText"/>
        <w:rPr/>
      </w:pPr>
      <w:r>
        <w:rPr>
          <w:rFonts w:ascii="Amiri" w:hAnsi="Amiri" w:eastAsia="Amiri" w:cs="Amiri"/>
          <w:color w:val="111111"/>
          <w:sz w:val="28"/>
          <w:sz w:val="28"/>
          <w:szCs w:val="28"/>
          <w:rtl w:val="true"/>
          <w:lang w:bidi="ar-SA"/>
        </w:rPr>
        <w:t>حنبل،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لغير أبيه إلّا ببغض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بعد يوم خبير يحمل ولده على عاتقه ثمّ يقف على طريق عليّ عليه السّلام فإذا نظر إليه أومأ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تحبّ هذا الرجل؟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خرق به الأرض وقال له الحق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الهرويّ في الغريبين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نسبر أولادنا بحبّ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رأينا أحدهم لا يحبّه علمنا أنّه لغير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في الولاية بإسناد له عن الأصبغ بن نباتة قال علىّ عليه السّلام لا يحبّني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منافق و رجل حملت به أُمّه في بعض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عبادة بن يعقوب بإسناده عن يعلى بن مرّة أنّه كان جالساً عند النبيّ صلّي الله عليه و آله إذ دخل عليّ بن أبي طالب عليه السّلام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يتوالاني و يحبّني و هو يعادي هذا و يبغضه والله لا يبغضه ويعاديه إلّا كافر أو منافق أو ولد زنية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شيرويه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 الله القطر عن بني إسرائيل بسوء رأيهم في أنبيائهم، و إنّ الله يرفع القطر عن هذه الأُمّة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يبغض عليّاً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القعود عن نصرته بغض</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باسناده عن عليّ بن الحسين عن أبيه عن جدّه أنّ رسول الله صلّي الله عليه و آله أخذ بيد حسن و 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 أباهما وأُمّهما كان معي في درجتي يوم القيامة و هذا الحديث نقله أحمد في مواضع من مسنده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فاطمة بنت رسول الله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ابن أبي طالب و 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وشيعته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ذات يوم قاصداً إلى رسول الله صلّي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عموداً تحت العرش يضيء لأهل الجنّة كما تضيء الشمس لأهل الدنيا، لا يناله إلّا عليّ و محبّوه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المغازليّ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صلاة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بما هبط جبرئيل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غرس قضيباً في الجنّة ثلثه من ياقوتة حمراء و ثلثه من زبرجدة خضراء و ثلثه من لؤلؤة رطبة، ضرب عليها طاقات، جعل بين الطاقات غرفاً، و جعل في كلّ غرفة شجرة، و جعل الحور العين، و أجرى عليه عين السلام؛ ثمّ أمسك؛ فوثب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ذلك القضيب؟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بذلك القضيب فليتمسّك بحبّ عليّ بن أبي طالب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كفاية الطالب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أتحبّني؟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بلغت نفسك الحلقوم لرأيتني حيث تحبُّ، ولو رأيتني و أنا أذود الرجال عن الحوض ذود غريبة الابل لرأيتني حيث تحبُّ</w:t>
      </w:r>
      <w:r>
        <w:rPr>
          <w:rFonts w:eastAsia="Amiri" w:cs="Amiri" w:ascii="Amiri" w:hAnsi="Amiri"/>
          <w:color w:val="111111"/>
          <w:sz w:val="28"/>
          <w:szCs w:val="28"/>
          <w:rtl w:val="true"/>
          <w:lang w:bidi="ar-SA"/>
        </w:rPr>
        <w:t xml:space="preserve">. </w:t>
      </w:r>
      <w:r>
        <w:rPr>
          <w:rStyle w:val="FootnoteAnchor"/>
          <w:rtl w:val="true"/>
        </w:rPr>
        <w:footnoteReference w:id="172"/>
      </w:r>
      <w:bookmarkStart w:id="85" w:name="pg16414_178386"/>
    </w:p>
    <w:p>
      <w:pPr>
        <w:pStyle w:val="Heading4"/>
        <w:numPr>
          <w:ilvl w:val="3"/>
          <w:numId w:val="1"/>
        </w:numPr>
        <w:rPr/>
      </w:pPr>
      <w:bookmarkStart w:id="86" w:name="__RefHeading___Toc7602172_1280447820"/>
      <w:bookmarkStart w:id="87" w:name="_Toc30"/>
      <w:bookmarkEnd w:id="85"/>
      <w:bookmarkEnd w:id="86"/>
      <w:r>
        <w:rPr>
          <w:rtl w:val="true"/>
        </w:rPr>
        <w:t xml:space="preserve">باب </w:t>
      </w:r>
      <w:r>
        <w:rPr/>
        <w:t>20</w:t>
      </w:r>
      <w:r>
        <w:rPr>
          <w:rtl w:val="true"/>
        </w:rPr>
        <w:t xml:space="preserve">: </w:t>
      </w:r>
      <w:r>
        <w:rPr>
          <w:rtl w:val="true"/>
        </w:rPr>
        <w:t>كفر من سبه أو تبرأ منه صلوات الله عليه، و ما أخبر بوقوع ذلك بعد و ما ظهر من كرامته عنده</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العبّاس بن الفضل، عن عليّ بن الفرات، عن أحمد ابن محمّد البصريّ، عن جندل بن والق، عن عليّ بن حماد، عن سعيد، عن ابن عبّاس أنّه مرّ بمجلس من مجالس قريش و هم يسبّون عليّ بن أبي طالب عليه السّلام فقال لقائدة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 فلمّا أن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من يسبّ الله فقد أشرك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صلّي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يسبُّ فقد أشرك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و أشهد الله لقد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قالوا شيئاً حين قلت لهم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خزر الحواجب ناكسو أذقانهم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خزىٌ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الميّتون فضيحة للغابر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في الولاية و العكبريّ في الإبانة علن ابن عبّاس مثله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كشف من كتاب كفاية الطالب عنه مثله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عمران، عن محمّد بن أحمد بن محمّد المكّيّ، عن عبدالله ابن أحمد بن حنبل، عن أبيه، عن يحيى بن أبي بكر، عن إسرائيل،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زوج النبيّ صلّي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صلّي الله عليه و آله فيكم؟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سني</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أبي يعلى محمّد بن زهير، عن عليّ بن أيمن الطهوريّ، عن مصبّح بن هلقام، عن محمّد بن إبراهيم، عن أبي أُميّة الطرسوسيّ عن الحسن بن عطيّة، عن قيس بن الربيع، عن أبي اسحاق،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ينال من عليّ بن أبي طالب عليه السّلام فأُتي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عليّاً؟ فخنق حتّى أحدث في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صنع به ذلك في المنام ثلاث ليال</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عمران عن ابن دريد، عن الرواسيّ، عن عمر بن بكير، عن ابن الكلبيّ، عن أبي مخنف، عن كثير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مرجانة الناس برحبة الكوفة ليعرضهم على البراءة من أمير المؤمنين عليّ بن أبي طالب صلوات الله عليه، و الناس من ذلك في كرب عظيم، فأُغفيت فإذا أنا بشخص قدسدّ ما بين السماء و الأرض، 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أُرسلت إلى صاحب القصر، فانتبهت مذعوراً و إذا غلام لزياد قد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عنكم مشغول، و سمعنا الصياح من داخل القصر، فقلت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ماکان منتهياً عمّا أرادبنا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ظلماً صاحب الرحبة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إبراهيم الحّرانيّ، عن عمر بن علىّ العتكىّ، عن أحمد بن محمّد بن سليمان الجوهريّ، عن أبيه، عن محمّد بن السريّ، عن هشام بن محمّد السائب، عن أبيه، عن عبد الرحمن بن السائب، عن أبيه مثله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قال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ستدعون إلى سبّي فسبّوني، ثمّ تدعون إلى البراءة منّى فلا تبرّؤوا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ستدعون إلى سبّي فسبّوني، ثمّ تدعون إلى البراءة منّي و إنّي لعلى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تبرّؤوا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عليه و ماله إلّا ما مضى عليه عمّار بن ياسر حيث أكرهه أهل مكّة وقلبه مطمئنّ بالإيمان فأنزل الله عزّ وجلّ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 آله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عذرك و أمرك أن تعود إن عادوا</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ستعرضون على عليه السّلام </w:t>
      </w:r>
    </w:p>
    <w:p>
      <w:pPr>
        <w:pStyle w:val="BookText"/>
        <w:rPr/>
      </w:pPr>
      <w:r>
        <w:rPr>
          <w:rFonts w:ascii="Amiri" w:hAnsi="Amiri" w:eastAsia="Amiri" w:cs="Amiri"/>
          <w:color w:val="111111"/>
          <w:sz w:val="28"/>
          <w:sz w:val="28"/>
          <w:szCs w:val="28"/>
          <w:rtl w:val="true"/>
          <w:lang w:bidi="ar-SA"/>
        </w:rPr>
        <w:t>البراءة منّي فلا تتبرَّؤوا منّي فإنّي على دين محمّد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أمير المؤمنين صلوات الله عليه ما استفاض عنه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ستعرضون من بعدي على سبيّ فسبّونيّ، فإن عرض عليكم البراءة منّي فلا تبرّؤوا منّي فإنّي ولدت على الإسلام، فمن عرض عليه البراءة فليمد عنقه فمن تبرّأ منّي فلا دنياله و لا آخرة و كان الأمر فى ذلك كما قال عليه السّلام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إبراهيم السلميّ، عن عمر بن عليّ العتكيّ عن محمّد بن الحسين الهمدانيّ، عن محمود بن متويه الواسطيّ، عن القاسم بن عيسى عن رحمة بن مصعب، عن قرّة بن خالد،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سبّه فرماء الله عزّ و جلّ بكوكبين في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السلميّ، عن العتكيّ، عن محمّد بن صالح الرازيّ، عن أبي زرعة الرازيّ عن عبدالرحمن بن عبدالملك، عن ابن أبي فديك عن عبدالرحمن بن عبدالله بن أبي نعيم 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مستنداً إلى المقصورة و خالد بن عبدالملك على المنبر يخطب و هو يوذي عليّاً في خطبته، فذهب بي النوم فرأيت القبر قد انفرج فأطلع منه مطلع فقال آذیت رسول الله لعنك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آذیت رسول الله لعنك الله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سيظهر عليكم بعدي رجل رحب البلعوم، مند حق البطق، يأكل ما يجد ويطلب مالا يجد، فاقتلوه و لن تقتلوه ألا وإنّه سيأمركم بسبّى و البراءة منّى، فأمّا السبّ فسبّونى فإنّه لى زكاة و لكم نجاة، و أمّا البراءة فلا تبرّؤوا منّي فإنّي ولدت على الفطرة و سبقت إلى الإيمان والهجرة</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 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بارزها، و الدحوق من النوق الّتي يخرج </w:t>
      </w:r>
    </w:p>
    <w:p>
      <w:pPr>
        <w:pStyle w:val="BookText"/>
        <w:rPr/>
      </w:pPr>
      <w:r>
        <w:rPr>
          <w:rFonts w:ascii="Amiri" w:hAnsi="Amiri" w:eastAsia="Amiri" w:cs="Amiri"/>
          <w:color w:val="111111"/>
          <w:sz w:val="28"/>
          <w:sz w:val="28"/>
          <w:szCs w:val="28"/>
          <w:rtl w:val="true"/>
          <w:lang w:bidi="ar-SA"/>
        </w:rPr>
        <w:t>رحمها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 و 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 وكثير من الناس يذهب إلى أنّه عليه السّلام عنى زياداً، وكثير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الحجّاج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المغيرة بن شعبة، و الأشبه عندي أنّه عنى معاوية لأنّه كان موصوفاً بالنهم وكثرة الأكل وكان بطناً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صاحب كتاب الغارات عن يوسف بن كليب المسعوديّ، عن يحيى بن سليمان العدويّ، عن أبي مريم الأنصاريّ، عن محمّد بن عليّ الباقر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علىّ عليه السّلام على منبر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سيعرض عليكم سبيّ و ستذبحون عليه، فإن عرض عليكم سبّي فسبوّني و إن عرض عليكم البراءة منّي فإنِّي على دين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Times New Roman" w:cs="Times New Roman" w:ascii="Times New Roman" w:hAnsi="Times New Roman"/>
          <w:color w:val="111111"/>
          <w:sz w:val="28"/>
          <w:szCs w:val="28"/>
          <w:lang w:val="en-US" w:bidi="en-US"/>
        </w:rPr>
        <w:t>Kr</w:t>
      </w:r>
      <w:r>
        <w:rPr>
          <w:rFonts w:ascii="Amiri" w:hAnsi="Amiri" w:eastAsia="Amiri" w:cs="Amiri"/>
          <w:color w:val="111111"/>
          <w:sz w:val="28"/>
          <w:sz w:val="28"/>
          <w:szCs w:val="28"/>
          <w:rtl w:val="true"/>
          <w:lang w:bidi="ar-SA"/>
        </w:rPr>
        <w:t>فال تبرّؤوا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المفضّل، عن الحسن بن صالح، عن جعفر بن محمّد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ليذبحنّ على 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حلقه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وكم بسبيّ فسبّوني و إن أمروكم أن تتبرّؤوا منّي فإنّي على دين محمّد صلّي الله عليه و آله؛ و لم ينههم عن إظهار البراءة،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أباح لهم سبّه عند الإكراه لأنّ الله تعالى قد أباح عند الإكراه التلفّظ بكلمة الكفر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 زكاة 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أنّكم تنجون من القتل إذا أظهرتم ذلك، ومعنى الزكاة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ماورد في الأخبار النبويّة أنّ سبّ المؤمن زكاة له و زيادة في حسناته، الثاني أن يريد أنّ سبّهم لي لا ينقص في الدنيا من قدري بل أزيد به شرفاً و علوّ قدر وشياع ذكر، فالزكاة بمعنى النماء و الزيادة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فأيّ فرق بين السبّ و البراءة وكيف أجاز لهم السبّ و منعهم من التبريّ و السبّ أفحش من التبرّي؟ فالجواب أمّا الّذي يقوله أصحابنا في ذلك فإنّه لا فرق عندهم بين السبّ و التبرّي منه في أنّ كلّاً منهما فسق و حرام وكبيرة و أنّ المكره عليهما يجوز له فعلها </w:t>
      </w:r>
    </w:p>
    <w:p>
      <w:pPr>
        <w:pStyle w:val="BookText"/>
        <w:rPr/>
      </w:pPr>
      <w:r>
        <w:rPr>
          <w:rFonts w:ascii="Amiri" w:hAnsi="Amiri" w:eastAsia="Amiri" w:cs="Amiri"/>
          <w:color w:val="111111"/>
          <w:sz w:val="28"/>
          <w:sz w:val="28"/>
          <w:szCs w:val="28"/>
          <w:rtl w:val="true"/>
          <w:lang w:bidi="ar-SA"/>
        </w:rPr>
        <w:t>عند خوفه على نفسه كما يجوز له إظهار كلمة الكفر عند الخوف، و يجوز أن لا يفعلها و إن قتل إذا قصد بذلك إعزاز الدين كما يجوز له أن يسلّم نفسه للقتل و لا يظهر كلمة الكفر إعزازاً للدين، و إنّما استفحش عليه السّلام البراءة لأنّ هذه اللّفظة ما وردت في القرآن العزيز إلّا من المشركين ألاترى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فقد صارت بحكم العرف الشرعيّ مطلقة على المشركين خاصّة، فإذن يحمل هذا النهي على ترجيح تحريم لفظ البراءة على تحريم لفظ السبّ و إن كان حكمها واحداً، ألا ترى أنّ إلقاء المصحف في العذرة أفحش من إلقائه في دنّ الشراب و إن كانا جميعاً محرّمين وكان حكمهما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الإماميّة فتروي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عرضتم على البراءة منّا فمدّوا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التبرّي عنه و إن كان الحالف صادقاً وأنّ عليه الكفّارة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للبراءة من الله و من الرسول و من إحدى الأئمّة حكماً واحداً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على السبّ يبيح إظهاره و لا يجوز الاستسلام للقتل و يجوز أن يظهر التبرّي، و الأولى أن يستسلم للقتل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علّل نهيه لهم من البراءة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التعليل لا يختصّ به لأنّ كلّ ولد يولد على الفطرة و إنّما أبواه يهوّدانه و ينصّرانه؟ و الجواب أنّه علّل نهيه لهم عن البراءة منه بمجموع أُمور و هو كونه ولد على الفطرة و سبق إلى الإيمان و الهجرة، ولم يعلّل بآحاد هذا المجموع ومراده هنا بالولادة على الفطرة أنّه لم يولد في الجاهلية لأنّه ولد لثلاثين عاماً مضت من عام الفيل و النبيّ أُرسل لأربعين مضت من عام الفيل، وقد جاء في الأخبار الصحيحة أنّه مكث قبل الرسالة سنين عشراً يسمع الصوت و يري الضوء و لا يخاطبه أحد، وكان ذلك إرهاصاً لرسالته فحكم تلك السنين العشر حكم أيّام رسالته صلّي الله عليه و آله فالمولود فيها إذا كان في حجره و هو المتولّي لتربيته مولود في أيّام كأيّام </w:t>
      </w:r>
    </w:p>
    <w:p>
      <w:pPr>
        <w:pStyle w:val="BookText"/>
        <w:rPr/>
      </w:pPr>
      <w:r>
        <w:rPr>
          <w:rFonts w:ascii="Amiri" w:hAnsi="Amiri" w:eastAsia="Amiri" w:cs="Amiri"/>
          <w:color w:val="111111"/>
          <w:sz w:val="28"/>
          <w:sz w:val="28"/>
          <w:szCs w:val="28"/>
          <w:rtl w:val="true"/>
          <w:lang w:bidi="ar-SA"/>
        </w:rPr>
        <w:t xml:space="preserve">النبوّة و ليس بمولود في جاهليّة محضة، ففارقت حاله حال من يدّعى له من الصحابة مماثلته في الفضل، وقد روي أنّ السنة الّتي ولد فيها هذه السنة الّتي بدىء فيها رسول الله صلّي الله عليه و آله فأُسمع الهتاف من الأحجار و الأشجار وكشف عن بصره، فشاهد أنواراً و أشخاصاً و لم يخاطب منها بشيء، و هذه السنة هي السنة الّتي ابتدأ فيها بالتبتّل و الانقطاع و العزلة في جبل حراء، فلم يزل به حتّى كوشف بالرسالة و أُنزل عليه الوحي، وكان رسول الله صلّي الله عليه و آله يتيمّن بتلك السنّة وبولادة علىّ عليه السّلام فيها، ويسمّيها سنة الخير و سنة البركة، وقال لأهله ليلة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شاهد ما شاهد من الكرامات و القدرة الإلهيّة و لم يكن من قبلها شاهد من ذلك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ولدلنا مولود يفتح الله علينا به أبواباً كثيرة من النعمة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قال صلوات الله عليه، فإنّه كان ناصره والمحامي عنه وكاشف الغمّ عن وجهه، و بسيفه ثبت دين الإسلام ورست دعائمه و تمهّدت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المسئلة تفصيل آخر و هو أن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تتغيّر و لم تحل، وذلك أنّ معنى 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مولود فإنّ الله تعالى قد هيّأه بالعقل الّذى خلقه فيه و بصحّة الحواسّ و المشاعر لأن يتعلّم التوحيد و العدل، و لم يجعل فيه مانعاً يمنعه من ذلك ولكنّ التربية والعقيدة في الوالدين و الالف لا عتقادهما و حسن الظنّ فيهما يصدّه عمّا فطر عليه و أمير المؤمنين عليه السّلام دون غيره ولد على الفطرة الّتى لم تحل ولم يصدّ عن مقتضاها مانع لا من جانب الأبوين ولا من جهة غيرهما، و غيره ولد على الفطرة و لكنّه حال عن مقتضاها وزال عن موجبها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يفسّر أنّه أراد بالفطرة العصمة، و أنّه منذ ولد لم يواقع قبيحاً و لا كان كافراً طرفة عين، ولا مخطئاً ولا غالطاً في شيء من الأشياء المتعلّقة بالدين وهذا تفسير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البراءة من طرق الخاصّة والعامة مختلفة، و الأشهر في الجمع بينها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التكلّم بها عند الضرورة الشديدة وجواز الإمتناع عنه و تحمّل ما تترتّب عليه، و أمّا أنّ أيّهما أولى ففيه إشكال، بل لا يبعد القول بذلك في السبّ أيضاً، وذهب إلى ما ذكرناه في البراءة جماعة من علمائنا و أمّا ما نسبه ابن أبي الحديد إليهم جميعاً من تحريم القول بالبراءة فلعلّه اشتبه عليه ما ذكروه من تحريم الحلف بالبراءة اختياراً، فإنّهم قطعوا بتحريم ذلك وإن كان صادقاً، ولا تعلّق له بأحكام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تنقسم بانقسام الأحكام الخمسة، فالواجب إذا علم أو ظنّ نزول الضرر بتركها به أو ببعض المؤمنين و المستحبّ إذا كان لا يخاف ضرراً عاجلاً و يتوهّم ضرراً آجلاً أو ضرراً سهلاً، أو كان تقيّة في المستحبّ كالترتيب في تسبيح الزهراء عليهاالسّلام و ترك بعض فصول الأذان والمكروه التقيّة في المستحب حيث لا ضرر عاجلاً و لا آجلاً، ويخاف منه الالتباس على عوامّ المذهب والحرام التقيّة حيث يؤمن الضرر عاجلاً أجلاً أو في قتل مسلم؛ قال أبوجعفر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الدماء فإذا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 التقيّة في بعض المباحات الّتي رجّحها العامّة ولا يصل بتركها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يبيح كلّ شيء حتّى إظهار كلمة الكفر، و لو تركها حينئذ أثم إلّا في هذا المقام و مقام التبرّي من أهل البيت عليهم السّلام فإنّه لا يأثم بتركها بل صبره إمّا مباح أو مستحبُّ و خصوصاً إذا كان ممّن يقتدى به</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أمين الدين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في الأحوال كلّها عند الضرورة، و ربما وجب فيها لضرب من اللّطف والاستصلاح، وليس يجوز من الأفعال في قتل المؤمن ولا فيما يعلم أو يغلب على الظنّ أنّه استفساد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قد تجب أحياناً و تكون فرضاً، وتجوز أحياناً من غير وجوب وتكون في وقت أفضل من تركها، وقد يكون تركها أفضل وإن كان فاعلها معذوراً ومعفوّاً عنه متفضّلاً عليه بترك اللّوم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أبو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يدل على أنّها واجبة عند الخوف على النفس، و قد روي رخصته في جواز الإفصاح بالحقّ عنده؛ انتهى</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في ذلك في باب التقيّة إن شاء الله تعالى</w:t>
      </w:r>
      <w:r>
        <w:rPr>
          <w:rFonts w:eastAsia="Amiri" w:cs="Amiri" w:ascii="Amiri" w:hAnsi="Amiri"/>
          <w:color w:val="111111"/>
          <w:sz w:val="28"/>
          <w:szCs w:val="28"/>
          <w:rtl w:val="true"/>
          <w:lang w:bidi="ar-SA"/>
        </w:rPr>
        <w:t xml:space="preserve">. </w:t>
      </w:r>
      <w:bookmarkStart w:id="88" w:name="pg16414_178395"/>
    </w:p>
    <w:p>
      <w:pPr>
        <w:pStyle w:val="Heading4"/>
        <w:numPr>
          <w:ilvl w:val="3"/>
          <w:numId w:val="1"/>
        </w:numPr>
        <w:rPr/>
      </w:pPr>
      <w:bookmarkStart w:id="89" w:name="__RefHeading___Toc7602174_1280447820"/>
      <w:bookmarkStart w:id="90" w:name="_Toc31"/>
      <w:bookmarkEnd w:id="88"/>
      <w:bookmarkEnd w:id="89"/>
      <w:r>
        <w:rPr>
          <w:rtl w:val="true"/>
        </w:rPr>
        <w:t xml:space="preserve">باب </w:t>
      </w:r>
      <w:r>
        <w:rPr/>
        <w:t>21</w:t>
      </w:r>
      <w:r>
        <w:rPr>
          <w:rtl w:val="true"/>
        </w:rPr>
        <w:t xml:space="preserve">: </w:t>
      </w:r>
      <w:r>
        <w:rPr>
          <w:rtl w:val="true"/>
        </w:rPr>
        <w:t>كفر من آذاه أو حسده أو عانده و عقابهم</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فقد حسدني و من حسدني فقد كفر، و في خبر و من حسدني فقد دخل النار</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إذ أقبل عليّ بن أبي طالب وهو مغضب، 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أبا الحسن قال آذوني فيك يارسول الله، فقام صلّي الله عليه و آله وهو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منكم آذى عليّاً؟ فانّه أوّلكم إيماناً و أو فاكم بعهد الله، أيّها الناس من آذى عليّاً بعثه الله يوم القيامة يهوديّاً أو نصرانيّاً، فقال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شهد أنّ محمّداً رسول الله يا جابر</w:t>
      </w:r>
      <w:r>
        <w:rPr>
          <w:rFonts w:eastAsia="Amiri" w:cs="Amiri" w:ascii="Amiri" w:hAnsi="Amiri"/>
          <w:color w:val="111111"/>
          <w:sz w:val="28"/>
          <w:szCs w:val="28"/>
          <w:rtl w:val="true"/>
          <w:lang w:bidi="ar-SA"/>
        </w:rPr>
        <w:t xml:space="preserve">. </w:t>
      </w:r>
      <w:r>
        <w:rPr>
          <w:rStyle w:val="FootnoteAnchor"/>
          <w:rtl w:val="true"/>
        </w:rPr>
        <w:footnoteReference w:id="193"/>
      </w:r>
      <w:bookmarkStart w:id="91" w:name="pg16414_178396"/>
    </w:p>
    <w:p>
      <w:pPr>
        <w:pStyle w:val="Heading4"/>
        <w:numPr>
          <w:ilvl w:val="3"/>
          <w:numId w:val="1"/>
        </w:numPr>
        <w:rPr/>
      </w:pPr>
      <w:bookmarkStart w:id="92" w:name="__RefHeading___Toc7602176_1280447820"/>
      <w:bookmarkStart w:id="93" w:name="_Toc32"/>
      <w:bookmarkEnd w:id="91"/>
      <w:bookmarkEnd w:id="92"/>
      <w:r>
        <w:rPr>
          <w:rtl w:val="true"/>
        </w:rPr>
        <w:t xml:space="preserve">باب </w:t>
      </w:r>
      <w:r>
        <w:rPr/>
        <w:t>22</w:t>
      </w:r>
      <w:r>
        <w:rPr>
          <w:rtl w:val="true"/>
        </w:rPr>
        <w:t xml:space="preserve">: </w:t>
      </w:r>
      <w:r>
        <w:rPr>
          <w:rtl w:val="true"/>
        </w:rPr>
        <w:t>ما بيّن من مناقب نفسه القدسية</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و الحميريّ معاً، عن الحسن بن عليّ بن النعمان، عن محمّد بن الفضيل، عن غزوان الضبيّ، عن عبد الرحمان بن إسحاق، عن النعمان بن سعد،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و أنا صراط الله، و أنا باب الله، و أنا خازن علم الله، وأنا المؤتمن على سرّ الله، و أنا إمام البريّة بعد خير الخليقة محمّد نبيّ الرحمة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الهمدانيّ، عن المنذر بن محمّد، عن جعفر بن سليمان عن عبدالله بن الفضل، عن سعيد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قولي و اعقلوه عنّي فإنّ الفراق قريب، أنا إمام البريّة، و وصيّ خير الخليقة، و زوج سيّدة نساء هذه الأُمّة، و أبو العترة الطاهرة والأئمّة الهادية، أنا أخو رسول الله و وصيّه و وليّه و وزیره و صاحبه و صفیّه و حبيبه وخليله، أنا أمير المؤمنين و قائد الغرّ المحجّلين وسيّد الوصيّين، حربي حرب الله، و سلمي سلم الله، وطاعتي طاعة الله، </w:t>
      </w:r>
    </w:p>
    <w:p>
      <w:pPr>
        <w:pStyle w:val="BookText"/>
        <w:rPr/>
      </w:pPr>
      <w:r>
        <w:rPr>
          <w:rFonts w:ascii="Amiri" w:hAnsi="Amiri" w:eastAsia="Amiri" w:cs="Amiri"/>
          <w:color w:val="111111"/>
          <w:sz w:val="28"/>
          <w:sz w:val="28"/>
          <w:szCs w:val="28"/>
          <w:rtl w:val="true"/>
          <w:lang w:bidi="ar-SA"/>
        </w:rPr>
        <w:t>و ولايتي ولاية الله وشيعتي أولياء الله، وأنصاري أنصار الله، والِذي خلقني و لم أك شيئاً لقد علم المستحفظون من أصحاب رسول الله محمد صلّي الله عليه و آله أنّ الناكثين والقاسطين والمارقين ملعونون على لسان النبيّ الأُمّي و قد خاب من افترى</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بن سعيد، عن أحمد بن إبراهيم وأحمد بن زكريّا، عن محمّد بن نعيم، عن يزداد بن إبراهيم، عمّن حدّثه من أصحابنا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أعطاني الله تبارك و تعالى تسعة أشياء لم يعطها أحداً قبلى ما خلا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لي السبل، و عُلّمت الأنساب، و أجري لي السحاب، وعلّمت المنايا والبلايا وفصل الخطاب، وقد نظرت في الملكوت بإذن ربّي فما غاب عنّي ما كان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ما فاتني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 بعدي، وإنّ بولايتي أكمل الله لهذه الأُمّة دينهم و أتمّ عليهم النعم، و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إسلامهم، إذ يقول يوم الولاية لمحمّد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أنّى أكملت لهم اليوم دينهم وأتممت عليهم نعمتي ورضيت لهم الإسلام ديناً كلّ ذلك منُّ من الله عليّ فله الحمد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مثله</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المعروف بابن مقبرة، عن محمّد بن أحمد بن المؤمّل، عن محمّد بن عليّ بن خلف، عن نصر بن مزاحم، عن عمر بن خالد، عن زيد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يكون لي بإحداهنّ 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 و أقرب الخلائق منّي في الموقف و أنت الوزير و الوصيّ والخليفة في الأهل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آخذ لوائي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وليّي و وليّي وليّ الله و عدوّك عدوّي و عدوّي عدوّ الله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الكوفيّ، عن نصر بن مزاحم عن أبي خالد، عن زيد بن عليّ بن الحسين،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عشر من رسول الله لم يعطهنّ أحد قبلي و لا يعطاهنَّ أحد بعدي،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 أنت أقرب الناس منّي موقفاً يوم القيامة و منزلي و منزلك في الجنة متواجهان كمنزل الأخوين و أنت الوصيّ و أنت الوليّ و أنت الوزير و عدوّك عدوّي وعدوّى عدوّ الله، و وليّك وليّي و وليّي وليّ الله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العلويّ، عن جدّه يحيى بن الحسن، عن إبراهيم بن عليّ و الحسن بن يحيى معاً عن نصر بن مزاحم مثله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الحسن بن محمّد بن يحيى، عن جدّه، عن إبراهيم و الحسن بن يحيى، جميعاً عن نصر بن مزاحم، عن أبي خالد الواسطيّ مثله</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النضر عن ابن سنان،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الهادي أنا المهتدي و أنا أبو اليتامى والمساكين و زوج الأرامل، و أنا ملجأ كلّ ضعيف و مأمن كلّ خائف، و أنا قائد المؤمنين إلى الجنّة، و أنا حبل الله المتين، و أنا عروة الله الوثقى وكلمة التقوى، و أنا عين الله و لسانه الصادق ويده وأنا جنب الله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أنا يدالله المبسوطة على عباده بالرحمة والمغفرة، و أنا باب حطّة، من عرفني و عرف حقّي فقد عرف ربّه، لأنّي وصيّي نبيّه في أرضه و حجّته على خلقه، لا ينكر هذا إلّا رادُّ على عليه السّلام و على رسوله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علوان، عن عمرو بن ثابت، عن أبيه،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ذات يوم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 و 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 قائد المتّقين و وليّ المؤمنين وزوج سيّدة نساء العالمين، أنا المتختّم باليمين والمعفّر للجبين، أنا الّذي هاجرت الهجرتين وبايعت البيعتين أنا صاحب بدر و حنين، أنا الضارب بالسيفين و الحامل على فرسين، أنا وارث علم الأوّلين و حجّة الله على العالمين بعد الانبياء و محمّد بن عبدالله خاتم النبيّين، أهل موالاتي مرحومون و أهل عداوتي ملعونون، و لقد كان حبيبي رسول الله صلّي الله عليه و آله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حبّك تقوى و إيمان و بغضك كفر و نفاق و أنا بيت الحكمة و أنت مفتاحه، و كذب من زعم أنّه يحبّني و يبغضك</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أبي الحصين الأسديّ عن أبي بصير،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عليه السّلام ذات ليلة بعد عتمة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همهمة و ليلة مظلمة، خرج عليكم الإمام وعليه قميص آدم وفي يده خاتم سليمان و عصا موسی عليهم السّلام</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عن إبراهيم بن محمّد الثقفيّ، عن بعض من رفعه إلى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لمحمّد صلّي الله عليه و آله و هو المقدّم على الخلق جميعاً لا يتقدّمه أحد، و علىّ عليه السّلام المتقدّم من بعده، و المتقدّم بين يدي علىّ عليه السّلام كالمتقدّم بين يدي رسول الله صلّي الله عليه و آله و كذلك يجري للأئمّة بعده واحداً بعد واحد، جعلهم الله أركان الأرض أن تميد بأهلها، و رابطيه على سبيل هداه، لا يهتدي هاد من ضلالة إلّا بهم، ولا يضلّ خارج من هدىّ إلّا بتقصير عن حقّهم، و أمناه الله على ما أهبط من علم أو عذر أو نذر، وشهداؤه على خلقه، و الحجّة البالغة على من في الأرض جرى لآخرهم من الله مثل الّذي أوجب لأوّلهم، فمن </w:t>
      </w:r>
    </w:p>
    <w:p>
      <w:pPr>
        <w:pStyle w:val="BookText"/>
        <w:rPr/>
      </w:pPr>
      <w:r>
        <w:rPr>
          <w:rFonts w:ascii="Amiri" w:hAnsi="Amiri" w:eastAsia="Amiri" w:cs="Amiri"/>
          <w:color w:val="111111"/>
          <w:sz w:val="28"/>
          <w:sz w:val="28"/>
          <w:szCs w:val="28"/>
          <w:rtl w:val="true"/>
          <w:lang w:bidi="ar-SA"/>
        </w:rPr>
        <w:t>اهتدى بسبيلهم وسلم لأمرهم فقد استمسك بحبل الله المتين و العروة الله الوثقي، ولا يصل إلى شيء من ذلك إلّا بعون الله، و 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بين الجنّة و النار، لا يدخلها أحد إلّا على أحد قسميّ، و أنا الفاروق الأكبر، و قرن من حديد، و باب الإيمان، و إنّي لصاحب العصا و الميسم، لا يتقدّمنى أحد إلّا أحمد، وأنّ رسول الله صلّي الله عليه و آله ليدعى فيكسى ثمّ أُدعى فاُكسى، ثمّ يدعى فيستنطق فينطق ثمّ أُدعى فأنطق على حدّ منطقه، و لقد أقرّت لي جميع الأوصياء و الأنبياء بمثل ما أقرّت به لمحمّد صلّي الله عليه و آله ولقد أُعطيت البسع الّتي لم يسبقني إليها أحد، علّمت الأسماء والحكومة بين العباد و تفسير الكتاب و قسمة الحقّ من المغانم بين بني آدم، فما شدّ عني من العلم شيء إلّا وقد علّمنيه المبارك، و لقد أُعطيت حرفاً يفتح ألف حرف، و لقد أُعطيت زوجتي مصحفاً فيه من العلم مالم يسبقها إليه أحد خاصّة من الله و رسوله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العلويّ، عن سعد بن عيسى، عن إبراهيم بن الحكم بن ظهير، عن أبيه، عن شريك بن عبدالله، عن عبد الأعلى، عن أبي وقّاص، عن سلمان الفارسيّ،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 البلايا و الوصايا و الأنساب و الأسباب و فصل الخطاب و مولد الإسلام و موارد الكفر، و أنا صاحب الميسم، و أنا الفاروق الأكبر، وأنا صاحب الكرّات ودولة الدول فاسألوني عمّا يكون إلى يوم القيامة و عمّا كان على عهد كلّ نبيّ بعثه الله</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الحسن التميميّ البزّاز، معنعناً عن أبي عبدالله،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عليه السّلام على منبر الكوفة و 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لديّان الناس يوم الدين و قسيم بين الجنّة والنار، لا يدخلها الداخل إلّا على أحد قسميّ، و أنا الفاروق الأكبر، وإنّ جميع الرسل والملائكة والأرواح خلقوا الخلقنا، 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أُعطيت التسع الّذي لم يسبقني إليها أحد، علّمت فصل الخطاب و بصّرت سبيل الكتاب، و أزجل إلى السحاب، و علّمت علم المنايا و البلايا و القضايا، و بي كمال الدين، و أنا النعمة الّتي أنعمها الله على خلقه، كلّ ذلك منّ الله من به على، و منّا الرقيب على خلق الله، و نحن قسيم الله و حجّته بين العباد إذ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فنحن أهل بيت عصمنا الله من أن نكون فتّانين أو كذّابين أو ساحرين أو زيّانين، فمن كان فيه شيء من هذه الخصال فليس منّا و لا نحن منه، إنّا أهل بيت طهّرنا الله من كل نجس، نحن الصادقون إذا نطقنا و العالمون إذا سئلنا، أعطانا الله عشر خصال لم يكن لأحد قبلنا و لا يكون لأحد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والنبوّة و الشجاعة والسخاوة و الصبر و الصدق و العفاف و الطهارة، فنحن كلمة التقوى وسبيل الهدى والمثل الأعلى والحجّة العظمى والعروة الوثق والحق الذى أقرّ الله به، فماذا بعد الحقّ إلّا الضّلال فأنّي تصرفون؟ </w:t>
      </w:r>
      <w:r>
        <w:rPr>
          <w:rStyle w:val="FootnoteAnchor"/>
          <w:rtl w:val="true"/>
        </w:rPr>
        <w:footnoteReference w:id="209"/>
      </w:r>
      <w:bookmarkStart w:id="94" w:name="pg16414_178402"/>
    </w:p>
    <w:p>
      <w:pPr>
        <w:pStyle w:val="Heading4"/>
        <w:numPr>
          <w:ilvl w:val="3"/>
          <w:numId w:val="1"/>
        </w:numPr>
        <w:rPr/>
      </w:pPr>
      <w:bookmarkStart w:id="95" w:name="__RefHeading___Toc7602178_1280447820"/>
      <w:bookmarkStart w:id="96" w:name="_Toc33"/>
      <w:bookmarkEnd w:id="94"/>
      <w:bookmarkEnd w:id="95"/>
      <w:r>
        <w:rPr>
          <w:rtl w:val="true"/>
        </w:rPr>
        <w:t xml:space="preserve">باب </w:t>
      </w:r>
      <w:r>
        <w:rPr/>
        <w:t>23</w:t>
      </w:r>
      <w:r>
        <w:rPr>
          <w:rtl w:val="true"/>
        </w:rPr>
        <w:t xml:space="preserve">: </w:t>
      </w:r>
      <w:r>
        <w:rPr>
          <w:rtl w:val="true"/>
        </w:rPr>
        <w:t>جوامع مناقبه صلوات الله عليه و فيه كثير من النصوص</w:t>
      </w:r>
      <w:bookmarkEnd w:id="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سعد، عن أيّوب بن نوح، عن صفوان، عن أبان بن عثمان، عن أبي عبد الله جعفر بن محمّد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فيقوم داود النبيّ صلّي الله عليه و آله فيأتي النداء 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أردنا و إن كنت لله تعالى خليفة ثمَّ ينادي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فيقوم أمير المؤمنين عليّ بن أبي طالب عليه السّلام فيأتي النداء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 حجّته على عباده، فمن تعلّق بحبله في دار الدنيا فليتعلّق بحبله في هذا اليوم يستضيء بنوره وليتّبعه إلى الدرجات العلى من الجنّات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الناس الّذين قد تعلّقوا بحبله في الدنيا فيتّبعونه إلى الجنّة، ثمَّ 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ألامن ائتمَّ بإمام في دار الدنيا فليتّبعه إلى حيث يذهب به،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الّذين اتّبعوا من الذين اتبعوا ورأوا العذاب و تقطّعت بهم الأسباب و قال 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كرَّة فنتبرّأ منهم كما تبرّؤوا منّا كذلك يريهم الله أعمالهم حسرات </w:t>
      </w:r>
    </w:p>
    <w:p>
      <w:pPr>
        <w:pStyle w:val="BookText"/>
        <w:rPr/>
      </w:pPr>
      <w:r>
        <w:rPr>
          <w:rFonts w:ascii="Amiri" w:hAnsi="Amiri" w:eastAsia="Amiri" w:cs="Amiri"/>
          <w:color w:val="111111"/>
          <w:sz w:val="28"/>
          <w:sz w:val="28"/>
          <w:szCs w:val="28"/>
          <w:rtl w:val="true"/>
          <w:lang w:bidi="ar-SA"/>
        </w:rPr>
        <w:t>عليهم و 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عليّ بن الحكم، عن عامر بن معقل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باحمزة لا تضعوا عليّاً دون ما وضعه الله ولا ترفعوا عليّاً فوق ما رفعه الله، كفى بعليّ أن يقاتل أهل الكرَّة و أن يزوّج أهل الجنّة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عليّ النظريّ، عن الحسن بن أحمد المقري، عن أحمد بن عبدالله، عن محمّد بن عمر بن غالب، عن محمّد بن أبي خيثمة، عن عبادبن يعقوب الرواجنيّ، عن محمّد بن موسى بن عثمان الحضرميّ،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 وجلَّ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علىٌّ رأسها و أميرها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الموفّق بن أحمد الخوارزميّ، عن الحسن بن أحمد العطّار، عن الحسن بن أحمد بن الحسين، عن أحمد بن عبد الله بن أحمد، عن محمّد بن عمر بن غالب مثله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الجعابيّ، عن سعيد بن عبدالله الأنباريّ، عن خلف ابن درست، عن القاسم بن هارون، عن سهل بن سفيان، عن همام،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دنوت من ربّي عزَّ و جلَّ حتّى كان بيني و بينه قاب قوسين أو أدنى،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يا محمّد، فالتفتُّ عن يساري فإذا عليّ بن أبي طالب صلوات الله عليه</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بن عبدالله الموسويّ عن عبيدالله بن نهيك، عن ابن أبي عمير، عن ابن رئاب، عن أبي بصير، عن أبي عبدالله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لمّا أُسري بي إلى السماء تلقّتني الملائكة </w:t>
      </w:r>
    </w:p>
    <w:p>
      <w:pPr>
        <w:pStyle w:val="BookText"/>
        <w:rPr/>
      </w:pPr>
      <w:r>
        <w:rPr>
          <w:rFonts w:ascii="Amiri" w:hAnsi="Amiri" w:eastAsia="Amiri" w:cs="Amiri"/>
          <w:color w:val="111111"/>
          <w:sz w:val="28"/>
          <w:sz w:val="28"/>
          <w:szCs w:val="28"/>
          <w:rtl w:val="true"/>
          <w:lang w:bidi="ar-SA"/>
        </w:rPr>
        <w:t>بالبشارات في كلّ سماء حتّى لقيني جبرئيل عليه السّلام في محفل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أمتك على حبّ عليّ ما خلق الله عزَّ وجلَّ النّار؛ يا عليّ إنَّ الله تبارك و تعالى أشهدك معي في سبعة مواطن حتّى آنست بك، أمّا أوّل ذلك فليلة أُسري بي إلى السماء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عزّوجلّ فليأتك به، فدعوت الله عزَّ وجلَّ فإذا مثالك معى و إذا الملائكة وقوفاً صفوفاً،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يباهي الله عزّوجلَّ بهم يوم القيامة، فدنوت فنطقت بما كان و بما يكون إلى يوم القيامة؛ و الثانية حين أُسري بي إلى ذي العرش عزّوجل 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 خلّفته،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عزّوجلّ، فإذا مثالك معي، و كشط لي عن سبع سماوات حتّى رأيت سكّانها و عمّارها و موضع كلّ ملك منها؛ و الثالثة حين بعثت إلى الحقّ فقال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عزّوجل فليأتك به، فدعوت الله عزّوجلّ فإذا أنت معي فما قلت لهم شيئاً ولاردوا عليَّ شيئاً إلا سمتعه و وعيته؛ و الرابعة خصصنا بليلة القدر و أنت معي فيها وليست لأحد غيرنا و الخامسة ناجيت الله عزّوجلّ و مثالك معي، فسألت فيك فأجابني إليها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خصّصتها بك وختمتها بك؛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طفت بالبيت المعمور كان مثالك معي؛ و السابعة هلاك الأحزاب على يدي و أنت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أشرف إلى الدنيا فاختارني على رجال العالمين، ثمَّ اطّلع الثانية فاختارك على رجال العالمين، ثمّ اطّلع الثالثة فاختار فاطمة على نساء العالمين، ثمّ اطّلع الرابعة فاختار الحسن والحسين و الأئمّة من ولدهما على رجال العالمين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إنّي رأيت اسمك مقروناً باسمي في أربعة مواطن فآنست بالنظر إليه إنّي لمّا بلغت بيت المقدس في معارجي إلى السّماء وجدت على صخرتها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أيّدته بوزيره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و من وزيري؟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فلمّا </w:t>
      </w:r>
    </w:p>
    <w:p>
      <w:pPr>
        <w:pStyle w:val="BookText"/>
        <w:rPr/>
      </w:pPr>
      <w:r>
        <w:rPr>
          <w:rFonts w:ascii="IRNazanin" w:hAnsi="IRNazanin" w:eastAsia="IRNazanin"/>
          <w:color w:val="111111"/>
          <w:sz w:val="28"/>
          <w:sz w:val="28"/>
          <w:szCs w:val="28"/>
          <w:rtl w:val="true"/>
          <w:lang w:bidi="fa-IR"/>
        </w:rPr>
        <w:t>انتهيت إلى سدرة المنتهى وجدت مكتوباً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أنا وحدي و محمّد صفوتي من خلقي أيّدته بوزيره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و من وزيرى؟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فلمّا جاوزت السّدرة و انتهيت إلى عرش ربّ العالمين وجدت مكتوباً على قائمة من قوائم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أنا وحدي محمّد حبيبي وصفوتي من خلقي أيّدته بوزيره و أخيه و نصرته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إنَّ الله عزّ وجلّ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 و أنت أوّل من يقف معي على الصراط فتقول للنّار خذي هذا فهولك و ذري هذا فليس هولك، و أنت أوّل من يكسى إذا كسيت و يحيى إذا حييت، و أنت أوّل من يقف معي عن يمين العرش، و أوّل من يقرع معي باب الجنّة و أوّل من يسكن معي علّيّين، و أوّل من يشرب معي من الرحيق المختوم الّذي ختامه مسك و في ذلك فليتنافس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الصلت، عن ابن عقدة، عن محمّد بن عيسى بن هارون عن محمّد بن زكريّا، عن كثير بن طارق من ولد قنبر، عن زيد بن عليّ، عن أبيه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أعطى النبيّ صلّي الله عليه و آله عليّاً عليه السّلام خاتماً لينقش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أمير المؤمنين عليه السّلام فأعطاه النقّاش،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فنقش النقّاش فأخطأت يده فنقش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فأخذه ونظر إلى نقشه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يدي أخطأت، فجاء به إلى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نقش النقّاش ما أمرت به و ذكر أنَّ يده أخطأت، فأخذ النبيّ صلّي الله عليه و آله و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محمّد بن عبدالله و أنا محمّد رسول الله، و تختّم به، فلمّا أصبح النبيّ صلّي الله عليه و آله نظر إلى خاتمه فإذا تحته منقوش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النبي صلّي الله عليه و آله فجاء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كتبت ما </w:t>
      </w:r>
    </w:p>
    <w:p>
      <w:pPr>
        <w:pStyle w:val="BookText"/>
        <w:rPr/>
      </w:pPr>
      <w:r>
        <w:rPr>
          <w:rFonts w:ascii="Amiri" w:hAnsi="Amiri" w:eastAsia="Amiri" w:cs="Amiri"/>
          <w:color w:val="111111"/>
          <w:sz w:val="28"/>
          <w:sz w:val="28"/>
          <w:szCs w:val="28"/>
          <w:rtl w:val="true"/>
          <w:lang w:bidi="ar-SA"/>
        </w:rPr>
        <w:t>أردت وكتبنا ما أردنا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أنفذ جيشاً و معه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صلّي الله عليه و آله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وجه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يرفعه بالأسانيد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كمثل الكعبة، النظر إليها عبادة و الحجّ إليها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يرفعه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 عليّ بن أبي طالب ليفتخران على سائر الأملاك لكونهما مع عليّ بن أبي طالب عليه السّلام، لأنّهما لم يصعدا إلى الله عزّ وجل بشيء يسخطه</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رواه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على رسول الله صلّي الله عليه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عليك السلام أرني الحقّ لأنظر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لج المخدع، فولجت المخدع و عليّ بن أبي طالب عليه السّلام يصلّي و هو يقول في سجوده وركوعه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عبدك اغفر للخاطئين من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حتّى اجتزت برسول الله صلّي الله عليه و آله فرأيته يصلّي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علىّ عبدك اغفر للخاطئين من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من ذلك الهلع العظيم، فأوجز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مسعود أكفر بعد إيمان؟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 يا رسول الله ولكن رأيت عليّاً يسأل الله بك و رأيتك تسأل الله بعليّ فلا أعلم أيّكما أفضل عند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ابن مسعود، فجلست بين يديه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الله خلقني و علياً من نور قدرته قبل أن يخلق الخلق بألفي عام إذلا تسبيح و لا تقديس، ففتق نوري فخلق منه السماوات والأرضين و أنا والله أجلّ من السماوات والأرضين، و فتق نور عليّ بن أبي طالب فخلق منه العرش والكرسيّ و عليّ بن أبي طالب و الله أفضل من العرش و </w:t>
      </w:r>
    </w:p>
    <w:p>
      <w:pPr>
        <w:pStyle w:val="BookText"/>
        <w:rPr/>
      </w:pPr>
      <w:r>
        <w:rPr>
          <w:rFonts w:ascii="Amiri" w:hAnsi="Amiri" w:eastAsia="Amiri" w:cs="Amiri"/>
          <w:color w:val="111111"/>
          <w:sz w:val="28"/>
          <w:sz w:val="28"/>
          <w:szCs w:val="28"/>
          <w:rtl w:val="true"/>
          <w:lang w:bidi="ar-SA"/>
        </w:rPr>
        <w:t>الكرسيّ، و فتق نور الحسن فخلق منه اللّوح والقلم و الحسن والله أفضل من اللّوح والقلم و فتق نور الحسين فخلق منه الجنان و الحور العين و الحسين والله أفضل من الحور العين؛ ثمّ أظلمت المشارق و المغارب فشكت الملائكة إلى الله تعالى أن يكشف عنهم تلك الظلمة، فتكلّم الله جلّ جلاله كلمة فخلق منها روحاً، ثمّ تكلّم بكلمة فخلق من تلك الكلمة نوراً، فأضاف النّور إلى تلك الروح و أقامها مقام العرش فزهرت المشارق و المغارب، فهي فاطمة الزهراء و لذلك سمّيت الزهراء لأنّ نورها زهرت به السماوات يا ابن مسعود إذا كان يوم القيامة يقول الله جلّ جلاله 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فالكافر من جحد نبوّتي و العنيد من جحد بولاية عليّ بن أبي طالب و عترته، و الجنّة لشيعته و لمحبّيه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جبرئيل عليه السّلام بالأذان على رسول الله صلّي الله عليه و آله كان رأسه في حجر علىّ عليه السّلام فأذّن جبرئيل عليه السّلام و أقام، فلمّا انتبه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بلالاً فعلّمه فدعا علىّ عليه السّلام بلالاً فعلّمه</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عن المعافا بن زكريّا عن محمّد بن أحمد بن الثلج، عن الحسن بن محمّد بن بهرام، عن يوسف بن موسى القطّان، عن جرير،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21"/>
      </w:r>
      <w:bookmarkStart w:id="97" w:name="pg16414_178408"/>
    </w:p>
    <w:p>
      <w:pPr>
        <w:pStyle w:val="Heading4"/>
        <w:numPr>
          <w:ilvl w:val="3"/>
          <w:numId w:val="1"/>
        </w:numPr>
        <w:rPr/>
      </w:pPr>
      <w:bookmarkStart w:id="98" w:name="__RefHeading___Toc7602180_1280447820"/>
      <w:bookmarkStart w:id="99" w:name="_Toc34"/>
      <w:bookmarkEnd w:id="97"/>
      <w:bookmarkEnd w:id="98"/>
      <w:r>
        <w:rPr>
          <w:rtl w:val="true"/>
        </w:rPr>
        <w:t xml:space="preserve">باب </w:t>
      </w:r>
      <w:r>
        <w:rPr/>
        <w:t>24</w:t>
      </w:r>
      <w:r>
        <w:rPr>
          <w:rtl w:val="true"/>
        </w:rPr>
        <w:t xml:space="preserve">: </w:t>
      </w:r>
      <w:r>
        <w:rPr>
          <w:rtl w:val="true"/>
        </w:rPr>
        <w:t>ماجرى من مناقبه و مناقب الائمّة من ولده عليهم السلام على لسان أعدائهم</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يحيى بن ضريس، عن أبيه، عن أبي عوانة، عن أبيه عن عبدالله مسلمة القعنبيّ، عن عبد الله بن لهيعة عن محمّد بن عبدالرحمن بن عروة بن الزبير،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في عليّ بن أبي طالب عليه السّلام بمحضر من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 محمدّ بن عبد الله ابن عبدالمطّلب، و عليّ ابن أبي طالب بن عبد المطّلب، و لا تذكرنّ عليّاً إلّا بخير فإنّك إن تنقّصته آذيت هذا في قبره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 مثله</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الحسن بن عبدالله القطّان عن عثمان بن أحمد، عن أحمد بن محمّد بن صالح، عن محمّد بن مسلم الرازيّ، عن عبد الله بن رجاء، عن إسرائيل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بكر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صلّي الله عليه و آله إنّ رسول الله صلّي الله عليه و آله وعدني أن يحتولي ثلاث حثيات من تمر، فقال أبوبكر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ادعوالي عليّاً، فجاءه علىّ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يذكر أنّ رسول الله صلّي الله عليه و آله وعده أن يحثوله ثلاث حثيات من تمر فاحثهاله فحثاله ثلاث حثيات من تمر،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 فوجدوا في كلّ حثية ستّين تمرة،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صلّي الله عليه و آله سمعته ليلة الهجرة و نحن خارجون من مكّة إلى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كفّي وكفّ عليّ في العدل سواء</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محمّد بن الحسين بن صالح، عن محمّد بن عليّ ابن زيد، عن محمّد بن تسنيم، عن جعفر بن محمّد الخثعميّ، عن إبراهيم بن عبدالحميد عن رقبة بن مصقلة بن عبدالله بن حوية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ابن الخطّاب رجلان يسألان عن طلاق الأمة، فالتفت إلى خلفه فنظر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أصلع ماترى في طلاق الأمة؟ فقال بأصبعه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بالسبّابة و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جئناك و أنت أمير المؤمنين فسألناك فجئت إلى رجل سألته والله ما كلّمك،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والأرضين السبع وضعتا في كفّة و وضع إيمان عليّ في كفّة لرجح إيمان علىّ عليه السّلام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صالح بن أحمد، و محمّد بن القاسم، عن محمّد بن تسنيم مثله</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يحيى، عن الحسن بن المتوكّل، عن عفّان بن مسلم، عن حمّاد بن سلمة، عن ابن طاوس،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الخطّاب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أخير الناس بعد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 الله له ما حرّم على الناس و حرّم عليه ما أحل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قلت فصدقت، حرّم على </w:t>
      </w:r>
    </w:p>
    <w:p>
      <w:pPr>
        <w:pStyle w:val="BookText"/>
        <w:rPr/>
      </w:pPr>
      <w:r>
        <w:rPr>
          <w:rFonts w:ascii="Amiri" w:hAnsi="Amiri" w:eastAsia="Amiri" w:cs="Amiri"/>
          <w:color w:val="111111"/>
          <w:sz w:val="28"/>
          <w:sz w:val="28"/>
          <w:szCs w:val="28"/>
          <w:rtl w:val="true"/>
          <w:lang w:bidi="ar-SA"/>
        </w:rPr>
        <w:t>عليّ بن أبي طالب عليه السّلام الصدقة و أحلت للنّاس، وحرّم عليهم أن يدخلوا المسجد وهم جنب و أحلّ له، وأغلقت الأبواب و سدّت و لم يغلق لعليّ باب و لم يسدّ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عن سالم قيل لعمر نراك تصنع بعليّ شيئاً لا تصنعه بأحد من أصحاب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أعرابيّان إلى عمر يختصمان،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اقض بينهما، فقضى على أحدهما، فقال المقضي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يقضي بيننا؟ فوثب إليه عمر فأخذ بتلبيبه و لببّه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تدري من هذا؟ هذا مولاي و مولى كلّ مؤمن و من لم يكن مولاه فليس بمؤمن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من كتاب الموفّقيّات للزبير بن بكّار الزبيريّ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لأماشى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صاحبك إلّا مظلوماً،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فاردد ظلامته، فانتزع يده من يدي و مضى و هو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أظنّهم منعهم منه إلّا استصغروه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استصغره الله حين أمره أن يأخذ سورة براءة من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عبد الرّحمن، عن عثمان بن عفّان، عن عمر بن الخطّاب، عن أبي بكر 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ال صلّي الله عليه و آله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من نور وجه عليّ بن أبي طالب عليه السّلام ملائكة يسبّحون ويقدّسون، و يكتبون ثواب ذلك لمحبّيه و محبّي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230"/>
      </w:r>
      <w:bookmarkStart w:id="100" w:name="pg16414_178411"/>
    </w:p>
    <w:p>
      <w:pPr>
        <w:pStyle w:val="Heading3"/>
        <w:numPr>
          <w:ilvl w:val="2"/>
          <w:numId w:val="1"/>
        </w:numPr>
        <w:rPr/>
      </w:pPr>
      <w:bookmarkStart w:id="101" w:name="__RefHeading___Toc7602182_1280447820"/>
      <w:bookmarkStart w:id="102" w:name="_Toc35"/>
      <w:bookmarkEnd w:id="100"/>
      <w:bookmarkEnd w:id="101"/>
      <w:r>
        <w:rPr>
          <w:rtl w:val="true"/>
        </w:rPr>
        <w:t>أبواب</w:t>
      </w:r>
      <w:r>
        <w:rPr>
          <w:rtl w:val="true"/>
        </w:rPr>
        <w:t xml:space="preserve">: </w:t>
      </w:r>
      <w:r>
        <w:rPr>
          <w:rtl w:val="true"/>
        </w:rPr>
        <w:t>کرائم خصاله و محاسن أخلاقه وأفعاله صلوات الله عليه و على آله</w:t>
      </w:r>
      <w:bookmarkEnd w:id="102"/>
    </w:p>
    <w:p>
      <w:pPr>
        <w:pStyle w:val="Heading4"/>
        <w:numPr>
          <w:ilvl w:val="3"/>
          <w:numId w:val="1"/>
        </w:numPr>
        <w:rPr/>
      </w:pPr>
      <w:bookmarkStart w:id="103" w:name="__RefHeading___Toc7602184_1280447820"/>
      <w:bookmarkStart w:id="104" w:name="_Toc36"/>
      <w:bookmarkEnd w:id="103"/>
      <w:r>
        <w:rPr>
          <w:rtl w:val="true"/>
        </w:rPr>
        <w:t xml:space="preserve">باب </w:t>
      </w:r>
      <w:r>
        <w:rPr/>
        <w:t>1</w:t>
      </w:r>
      <w:r>
        <w:rPr>
          <w:rtl w:val="true"/>
        </w:rPr>
        <w:t xml:space="preserve">: </w:t>
      </w:r>
      <w:r>
        <w:rPr>
          <w:rtl w:val="true"/>
        </w:rPr>
        <w:t>علمه عليه السّلام و أن النبي صلى الله عليه و آله علمه ألف باب و أنّه كان محدّثاً</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أحمد بن حمزة، عن أبان، عن زرارة، عن أبي جعفر عليه السّلام قال إن رسول الله صلّي الله عليه و آله علّم عليّاً باباً يفتح كلّ باب ألف باب</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اليقطينىّ مثله</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و عبدالله ابني محمّد بن عيسى، عن ابن محبوب عن هشام بن سالم عن أبي حمزة الثماليّ،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أمير المؤمنين عليه السّلام ممّن يثق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صدري هذا لعلماً جمّاً علّمنيه رسول الله صلّي الله عليه و آله، ولو أجد له حفظة يرعونه حق ّرعايته و يروونه عنّي كما يسمعونه منّي إذاً لأودعتهم بعضه، فعلم به كثيراً من العلم، إنّ العلم مفتاح كلّ باب و كلّ باب يفتح </w:t>
      </w:r>
    </w:p>
    <w:p>
      <w:pPr>
        <w:pStyle w:val="BookText"/>
        <w:rPr/>
      </w:pPr>
      <w:r>
        <w:rPr>
          <w:rFonts w:ascii="IRNazanin" w:hAnsi="IRNazanin" w:eastAsia="IRNazanin"/>
          <w:color w:val="111111"/>
          <w:sz w:val="28"/>
          <w:sz w:val="28"/>
          <w:szCs w:val="28"/>
          <w:rtl w:val="true"/>
          <w:lang w:bidi="fa-IR"/>
        </w:rPr>
        <w:t>ألف باب</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ابن محبوب مثله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علىّ، عن أبيه، عن يحيى بن عمران، عن يونس عن هشام بن الحكم، عن عمر بن يزيد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صلّي الله عليه و آله علم عليّاً عليه السّلام ألف باب يفتح كلّ باب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علمّه باباً واحداً يفتح ذلك الباب ألف باب يفتح كلّ باب ألف باب</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مثله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و إبراهيم بن إسحاق معاً، عن عبدالله بن حمّاد، عن صباح المزني، عن الحارث بن حصيرة، عن الأصبغ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علّمني ألف باب من الحلال والحرام و ممّا كان و ممّا يكون إلى يوم القيامة، كلّ باب منها يفتح ألف باب، فذلك ألف ألف باب، حتّى علمت علم المنايا و البلايا و فصل الخطاب</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مثله</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محمّد العطّار، عن البرقيّ، عن أبيه، عن خلف بن حمّاد، عن أبي الحسن العبديّ،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أمير المؤمنين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ما من أرض مخصبة و لا مجدبة و لافئة تضلّ مائة أو تهدي مائة إلّا و أنا أعلم قائدها و سائقها و ناعقها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و ابن هاشم معاً، عن ابن أبي عمير، عن ابن عبدالحميد،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علّمني رسول الله صلّي الله عليه و آله ألف باب كلّ باب يفتح ألف باب</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الحميريّ، عن ابن أبي الخطّاب، عن جعفر ابن بشير،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رسول الله صلّي الله عليه و آله على علىّ عليه السّلام ثوباً، ثمّ كلّمه ألف كلمة، يفتح كلّ كلمة ألف كلمة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الجعفيّ، عن جعفر بن بشير و الحسن بن عليّ بن فضّال عن 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جعفر عليه السّلام فقال له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عمّاشئتم، ولا تسألوني عن شيء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إلّا خرج من عند أمير المؤمنين عليه السّلام فليذهب الناس حيث شاؤوا، فوالله ليأتيهم الأمر من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المدينة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عيسى عن حريز، عن عمران بن ميثم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ألا تسألون من عنده علم المنايا و البلايا والأنساب؟ </w:t>
      </w:r>
      <w:r>
        <w:rPr>
          <w:rStyle w:val="FootnoteAnchor"/>
          <w:rtl w:val="true"/>
        </w:rPr>
        <w:footnoteReference w:id="2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جعفر عليه السّلام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إلى النّاس من تلك الأبواب الّتي علّمها </w:t>
      </w:r>
    </w:p>
    <w:p>
      <w:pPr>
        <w:pStyle w:val="BookText"/>
        <w:rPr/>
      </w:pPr>
      <w:r>
        <w:rPr>
          <w:rFonts w:ascii="Amiri" w:hAnsi="Amiri" w:eastAsia="Amiri" w:cs="Amiri"/>
          <w:color w:val="111111"/>
          <w:sz w:val="28"/>
          <w:sz w:val="28"/>
          <w:szCs w:val="28"/>
          <w:rtl w:val="true"/>
          <w:lang w:bidi="ar-SA"/>
        </w:rPr>
        <w:t>رسول الله صلّي الله عليه و آله عليّاً إلّا باب أواثنان، و أكثر علمي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واحد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النضر بن سويد ، عن الحسين بن موسى، عن الحسين بن زياد،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صلّي الله عليه و آله دانجوج فيه حبّ مختلط، فجعل رسول الله صلّي الله عليه و آله يلقي إلى علىّ عليه السّلام حبّة و حبّة و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و بخبره،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جبرئيل أخبرني أنّ الله علّمك اسم كلّ شيء كما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البصريّ أنّ الخضر لمّا التقى موسى فكان بينهما ما كان جاء عصفور فأخذ قطرة من البحر فوضعا على يد موسى، فقال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و علم سائر الأوَّلين و الآخرين في علم وصيّ النبيّ الأُمّىّ إلّا كهذه القطرة في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عبّاس عنه أنّه شرح له في ليلة واحدة من حين أقبل ظلامها حتّى أسفر صباحها في شرح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يتقدّم إلى السين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لوشئت لأوقرت أربعين بعيراً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سليم بن قيس عن أبان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علىّ عليه السّلام بالكوفة في المسجد و 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عن كتاب الله، فوالله ما نزلت آية من كتاب الله إلّا وقد قرأنيها رسول الله صلّي الله عليه و آله و علّمني تأويلها،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ينزل عليه و أنت غائب؟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يحفظ ما غبت عنه، فإذا قدمت عليه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بعدك كذا وكذا فيقرؤنيه، و تأويله كذا وكذا فيعلّمنيه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بأعظم ما سمعتم من عليّ عليه السّلام ما هو؟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بشيء قد كنت سمعته أنا من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صلّي الله عليه و آله و في </w:t>
      </w:r>
    </w:p>
    <w:p>
      <w:pPr>
        <w:pStyle w:val="BookText"/>
        <w:rPr/>
      </w:pPr>
      <w:r>
        <w:rPr>
          <w:rFonts w:ascii="IRNazanin" w:hAnsi="IRNazanin" w:eastAsia="IRNazanin"/>
          <w:color w:val="111111"/>
          <w:sz w:val="28"/>
          <w:sz w:val="28"/>
          <w:szCs w:val="28"/>
          <w:rtl w:val="true"/>
          <w:lang w:bidi="fa-IR"/>
        </w:rPr>
        <w:t>یده ،كتاب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دونك هذا الكتاب،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ما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كتبه الله فيه تسمية أهل السعادة و الشقاوة من أمتي إلى يوم القيامة، أمرني ربّي أن أدفعه إليك</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الداماد قدّس سرّه في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قنيس الأنوار في الأوفاق الحرفيّة والعدديّة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يقول بالحروف و العدد، وكان أحسب النّاس؛ ثمّ نقل من كتب الرواية أنّ يهوديّاً أتاه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أعلمني أيّ عدد يتصحّح منه الكسور التسعة جميعاً من غير كسر، وكذلك من كلّ من كسوره التسعة إلّا من أربعة، فيكون له كلّ من الكسور التسعة مصحّحاً من غير كسر، ولكلّ من كسوره التسعة كلّ من الكسور التسعة مصحّحاً من غير كسر إلّا الثمن لربعه والربع لثمنه والسبع السبعه والتسع لتسعه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أعلمتك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أسبوعك في شهرك ثمّ ما حصل لك في أيّام سنتك تنظفر بمطلوبك، فضرب اليهوديّ سبعة في ثلاثين فكان المرتقى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ذلك في ثلاثمائة وستّين فكان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بغيته فأسلم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أصحاب الرواية أنّه قالت اليهود لمّا سمعت قوله سبحانه في شأن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 ثلاثمائة سنين و ازدادوا تسعاً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ما نعرف التسع، ذكرها رهط من المفسرين كالزّجاج وغيره أنّ جماعة من أحبار اليهود أنت المدينة بعد رسول الله صلّي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يخالف ما في التوارة، إذ ليس في التوراة إلّا ثلاثمائة سنين، فأشكل الأمر على الصحابة فبهتوا، فرفع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مخالفة، إذ المعبّر عند اليهود السنة الشمسيّة و عند العرب السنة القمريّة، و التوراة نزلت عن لسان اليهود و القرآن العظيم عن لسان العرب و الثلاثمائة من السنين الشمسيّة ثلاثمائة وتسع من السنين القمريّة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أورده الّذي تفلسف في المتأخّرين من خفر فارس – وكاديتألّه – في آخر شرحه لملخّص الجغمينيّ في علم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تسع سنين حين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التوراة و وقع الاشكال على الصّحابة فحلّه على النهج المذكور الامام بالحقّ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التحقيق على ما حقّقناه في علم الهيئة أنّ السنة القمريّة الواسطيّة ناقصة عن السنة الشمسيّة الحقيقّة بعشرة أيّام و إحدى وعشرين ساعة بالتقريب، إذ التفاوت بين السنتين على التحقيق عشرة أيّام و إحدى وعشرين ساعة و خمس ساعة على قول من يقول بأنّ السنة الشمسيّة ثلاثمائة و خمسة و ستّون يوماً، وربع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عشرة أيّام و إحدى وعشرون ساعة و ثلاثة أخماس خمس ساعة على رأي بطلميوس المقرّر أنّ السنة الشمسيّة ثلاثمائة و خمسة وستّون يوماً، و خمس ساعات وخمس و خمسون دقيقة و اثنتا عشرة ثانية و عشرة أيّام و إحدى وعشرون ساعة إلّا دقيقة و ثلاثة أخماس دقيقة من دقائق الساعات على ما ذهب إليه التباني من المتأخّرين، الذاهب إلى أنّ السنة الشمسيّة ثلاثمائة و خمسة و ستّون يوماً و خمس ساعات و ستّ و أربعون دقيقة و عشرون ثانية، وذلك مستبين لمن هو ذو دربة في الحساب فإذن مابه المفاوتة بين كلّ مائة شمسيّة و مائة سنة قمريّة ثلاث سنين قمرية على التقريب، وإنّما المفاضلة بين ما بالتحقيق و ما بالتقريب بعد جمع الكسور وضمّ الكبيسة بما هو بالقرب من عشرين يوماً، فمائة سنة شمسيّة ليست على التحقيق إلّا مائة سنة و ثلاث سنين قمريّة وقريباً من عشرين يوماً، فإذن الثلاثمائة الشمسيّات تزداد على الثلاثمائة القمريّات تسعاً و قريباً من شهرين، و الشهور ولاسيّما اليسيرة منها لا تراعى عندما تحسب السنون الكاملات، فما أورده الفاضل المفسّر الأعرج النيسابوريّ في تفسيره أن ذلك شيء تقريبيٌّ ممّا لارادّة له في أثمار التشكّك أصلاً 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 ذلك في مقام آخر فلانعيده هنا </w:t>
      </w:r>
      <w:r>
        <w:rPr>
          <w:rFonts w:eastAsia="Amiri" w:cs="Amiri" w:ascii="Amiri" w:hAnsi="Amiri"/>
          <w:color w:val="111111"/>
          <w:sz w:val="28"/>
          <w:szCs w:val="28"/>
          <w:rtl w:val="true"/>
          <w:lang w:bidi="ar-SA"/>
        </w:rPr>
        <w:t xml:space="preserve">]. </w:t>
      </w:r>
      <w:bookmarkStart w:id="105" w:name="pg16414_178417"/>
    </w:p>
    <w:p>
      <w:pPr>
        <w:pStyle w:val="Heading4"/>
        <w:numPr>
          <w:ilvl w:val="3"/>
          <w:numId w:val="1"/>
        </w:numPr>
        <w:rPr/>
      </w:pPr>
      <w:bookmarkStart w:id="106" w:name="__RefHeading___Toc7602186_1280447820"/>
      <w:bookmarkStart w:id="107" w:name="_Toc37"/>
      <w:bookmarkEnd w:id="105"/>
      <w:bookmarkEnd w:id="106"/>
      <w:r>
        <w:rPr>
          <w:rtl w:val="true"/>
        </w:rPr>
        <w:t xml:space="preserve">باب </w:t>
      </w:r>
      <w:r>
        <w:rPr/>
        <w:t>2</w:t>
      </w:r>
      <w:r>
        <w:rPr>
          <w:rtl w:val="true"/>
        </w:rPr>
        <w:t xml:space="preserve">: </w:t>
      </w:r>
      <w:r>
        <w:rPr>
          <w:rtl w:val="true"/>
        </w:rPr>
        <w:t>أنه عليه السّلام باب مدينة العلم و الحكمة</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الحسن بن هارون و عليّ بن أحمد بن مروان و محمّد بن أحمد بن سليمان، عن سفيان الثوريّ، عن عبد الله بن عثمان ابن خيثم، عن عبدالرحمن بن بهمان،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آخذاً بيد عليّ بن أبي طالب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 ثمّ 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عليّ بابها، فمن أراد الحكمة فليأت الباب</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الجعابيّ، عن أحمد بن عيسى العجليّ، عن إسماعيل بن عبدالله بن خالد، عن عبیدالله بن عمرو، عن عبدالله بن محمّد بن عقيل، عن حمزة بن أبي سعيد الخدريّ،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 عليّ بابها، فمن أراد </w:t>
      </w:r>
    </w:p>
    <w:p>
      <w:pPr>
        <w:pStyle w:val="BookText"/>
        <w:rPr/>
      </w:pPr>
      <w:r>
        <w:rPr>
          <w:rFonts w:ascii="Amiri" w:hAnsi="Amiri" w:eastAsia="Amiri" w:cs="Amiri"/>
          <w:color w:val="111111"/>
          <w:sz w:val="28"/>
          <w:sz w:val="28"/>
          <w:szCs w:val="28"/>
          <w:rtl w:val="true"/>
          <w:lang w:bidi="ar-SA"/>
        </w:rPr>
        <w:t>العلم فليقتبسه من عليّ</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في صحيحه في صفة أمير المؤمنين عليه السّلام بالأنزع البطين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البغويّ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مناقب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الخزنة و الأبواب لاتؤتى البيوت إلّا من أبوابها، فمن أتاها من غير أبوابها سمّى سارقاً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 عبدالحميد بن أبي الحديد أي خزنة العلم و أبوابه قال رسول الله صلّي الله عليه و آله أنا مدينة العلم و علىّ بابها، و من أراد الحكمة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علمي،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الإصفهانيّ عن الباقر و أمير المؤمنين عليهماالسّلام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البرّبأن تأتوا البيوت</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ادخلوا هذه القرية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أن تؤتى من أبوابها، نحن باب الله و بيوته الّتي يؤتى منه، فمن تابعنا و أقرّ بولايتنا فقد أتى البيوت من أبوابها، و من خالفنا وفضّل علينا غيرنا فقد أتى البيوت من ظهورها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من ثمانية طرق، و إبراهيم الثقفيّ من سبعة طرق، و ابن بطّة من ستّة طرق، و القاضي الجعافيّ من خمسة طرق، و ابن شاهين من أربعة طرق، و الخطيب التّاريخيّ من ثلاثة طرق و يحيى بن معين من طريقين، وقد رواه السمعانيّ و القاضي الماورديّ و أبو منصور </w:t>
      </w:r>
    </w:p>
    <w:p>
      <w:pPr>
        <w:pStyle w:val="BookText"/>
        <w:rPr/>
      </w:pPr>
      <w:r>
        <w:rPr>
          <w:rFonts w:ascii="Amiri" w:hAnsi="Amiri" w:eastAsia="Amiri" w:cs="Amiri"/>
          <w:color w:val="111111"/>
          <w:sz w:val="28"/>
          <w:sz w:val="28"/>
          <w:szCs w:val="28"/>
          <w:rtl w:val="true"/>
          <w:lang w:bidi="ar-SA"/>
        </w:rPr>
        <w:t>السكّريّ و أبو الصلت الهروي و عبد الرزّاق و شريك عن ابن عبّاس و مجاهد و جابر، و هذا يقتضي وجوب الرّجوع إلى أمير المؤمنين عليه السّلام، لأنّه كنّى عنه بالمدينة و أخبر أنّ الوصول إلى علمه من جهة عليّ خاصّة، لأنّه جعله كباب المدينة الّذي لا يدخل إليها إلّا منه، ثمّ أوجب ذلك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على عصمته، لأنّ من ليس بمعصوم يصحّ منه وقوع القبيح، فإذا وقع كان الاقتداء به قبيحاً، فيؤدّي إلى أن يكون صلّي الله عليه و آله أمر بالقبيح، و ذلك لا يجوز؛ و يدلّ أيضاً على أنّه أعلم الأُمّة، يؤيّد ذلك ما قد علمناه من اختلافها و رجوع بعضها إلى بعض و غناؤه عليه السّلام عنها و أبان صلى الله عليه و آله ولاية علىّ و إمامته و أنّه لا يصحّ أخذ العلم والحكمة في حياته وبعد وفاته إلّا من قبله و الرّواية عنه،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باب مدينة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استويا في مائتين وثمانية عشر</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مناقب ابن المغازليّ، عن أحمد بن مظفّر الشافعيّ، عن محمّد بن عثمان الواسطيّ، عن أبي الحسن الصيرفيّ، عن عبدالله بن يزيد، عن عبدالرزّاق، عن سفيان الثوريّ، عن عبدالله بن عثمان عن عبدالرّحمن بن تيّهان،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صلّي الله عليه و آله بعضد علىّ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الكفرة، منصور من نصره، مخذول من خذله؛ ثمّ مدبّها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الكتاب المذكور بسند آخر عن جابر مثله</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عن محمّد بن أحمد بن عثمان، عن أحمد بن إبراهيم عن محمّد بن حميد، عن محمّد بن محمّد بن عثمان، عن عبدالسلام بن صالح الهرويّ، عن أبي معاوية، عن </w:t>
      </w:r>
    </w:p>
    <w:p>
      <w:pPr>
        <w:pStyle w:val="BookText"/>
        <w:rPr/>
      </w:pPr>
      <w:r>
        <w:rPr>
          <w:rFonts w:ascii="Amiri" w:hAnsi="Amiri" w:eastAsia="Amiri" w:cs="Amiri"/>
          <w:color w:val="111111"/>
          <w:sz w:val="28"/>
          <w:sz w:val="28"/>
          <w:szCs w:val="28"/>
          <w:rtl w:val="true"/>
          <w:lang w:bidi="ar-SA"/>
        </w:rPr>
        <w:t>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الكتاب المذكور بأربعة أسانيد أخرى إلى ابن عبّاس، وروى أيضاً بإسناده عن حذيفة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 فلاتؤتى البيوت إلّا من أبوابها و روى بسند آخر عن حذيفة 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ابن المغازليّ بإسناده عن على بن موسى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 أنت الباب كذب من زعم أنّه يصل إلى المدينة إلّا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الجنّة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 فمن أراد الحكمة فليأت الباب و روى عن سلمة بن كهيل عن علىّ عليه السّلام عنه صلّي الله عليه و آله مثله</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عيسى الغراد، عن محمد بن عبدالله بن عمرو الصفّار، عن الرضا،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أنا مدينة العلم و أنت الباب، وكذب من زعم أنّه يصل إلى المدينة لا من قبل الباب</w:t>
      </w:r>
      <w:r>
        <w:rPr>
          <w:rFonts w:eastAsia="Amiri" w:cs="Amiri" w:ascii="Amiri" w:hAnsi="Amiri"/>
          <w:color w:val="111111"/>
          <w:sz w:val="28"/>
          <w:szCs w:val="28"/>
          <w:rtl w:val="true"/>
          <w:lang w:bidi="ar-SA"/>
        </w:rPr>
        <w:t xml:space="preserve">. </w:t>
      </w:r>
      <w:r>
        <w:rPr>
          <w:rStyle w:val="FootnoteAnchor"/>
          <w:rtl w:val="true"/>
        </w:rPr>
        <w:footnoteReference w:id="264"/>
      </w:r>
      <w:bookmarkStart w:id="108" w:name="pg16414_178421"/>
    </w:p>
    <w:p>
      <w:pPr>
        <w:pStyle w:val="Heading4"/>
        <w:numPr>
          <w:ilvl w:val="3"/>
          <w:numId w:val="1"/>
        </w:numPr>
        <w:rPr/>
      </w:pPr>
      <w:bookmarkStart w:id="109" w:name="__RefHeading___Toc7602188_1280447820"/>
      <w:bookmarkStart w:id="110" w:name="_Toc38"/>
      <w:bookmarkEnd w:id="108"/>
      <w:bookmarkEnd w:id="109"/>
      <w:r>
        <w:rPr>
          <w:rtl w:val="true"/>
        </w:rPr>
        <w:t xml:space="preserve">باب </w:t>
      </w:r>
      <w:r>
        <w:rPr/>
        <w:t>3</w:t>
      </w:r>
      <w:r>
        <w:rPr>
          <w:rtl w:val="true"/>
        </w:rPr>
        <w:t xml:space="preserve">: </w:t>
      </w:r>
      <w:r>
        <w:rPr>
          <w:rtl w:val="true"/>
        </w:rPr>
        <w:t>أنه صلوات الله عليه كان شريك النبي صلّي الله عليه و آله في العلم دون النبوة، و أنه علم كلما علم صلى الله عليه و آله و أنه أعلم من سائر الانبياء عليهم السّلام</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عبدالله بن المغيرة، عن عبيس بن هشام الناشريّ عن عبدالكريم،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والحرام والتأويل، فعلّم رسول الله صلّي الله عليه و آله علمه كلّه عليّاً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فضالة بن أيّوب، عن عمر بن أبان، وأحمد، عن عليّ بن الحكم، عن عمر بن أبان، عن أديم أخى أيّوب، عن حمران بن أعين عنه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ابن فضّال، عن مرازم، عن أبي بصير، عن أبي عبد الله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عبيس بن هشام أو غيره، عن أبي سعيد، عن أبي الأعزّ عن أبي عبد الله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ابن مسكان، عن حجر بن زائدة، عن حمران، عن أبي جعفر مثله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يحيى بن أبي حمران، عن يونس، عن حمّاد بن عثمان، عن أبي عبد الله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أبي جميلة،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يعلم كلّ ما يعلم رسول الله صلّي الله عليه و آله، و لم يعلّم الله رسوله شيئاً إلّا وقد علّمه رسول الله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عبدالجبّار، عن ابن أبي نجران،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على محمّد صلّي الله عليه و آله برمّانتين من الجنّة فأعطاهما إيّاه، فأكل واحدة و كسر الاخرى، فأعطى عليّاً نصفها فأكله،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أمّا الرمّانة الّتي أكلتها فهي النبوّة ليس لك فيها نصيب، و أمّا هذه فالعلم فأنت شريكي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شاركه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لم يعلّم نبيّه شيئاً إلّا أمره أن يعلّمه عليّاً عليه السّلام، فهو شريكه في العلم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ابن أبي عمير، عن ابن اذينة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شريكي فيه</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السيّدان المرتضى و المجتبى ابنا الداعي الحسنيّ، و الاستاذان أبو القاسم و أبو جعفر ابنا كميح، عن جعفر بن محمّد بن العبّاس، عن الصدوق محمّد بن بابويه، عن أبيه، عن سعد، عن عليّ بن محمّد بن سعد، عن حمدان بن سليمان عن عبدالله بن محمّد اليمانيّ، عن صنيع بن الحجّاج، عن الحسين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عزّ وجلّ فضّل أولي العزم من الرسل بالعلم على الأنبياء عليهم السّلام، وفضّل محمّدا صلّي الله عليه و آله و ورّثنا علمهم وفضّلنا عليهم في فضلهم و علّم رسول الله صلّي الله عليه و آله مالا يعلمون، وعلّمنا علم رسول الله صلّي الله عليه و آله، فرويناه لشيعتنا فمن قبله منهم فهو أفضلهم، و أينما نكون فشيعتنا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تمصّون الرواضع وتدعون النهر العظيم،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رسول الله صلّي الله عليه و آله علم النبيين بأسره، و علّمه الله مالم يعلّمهم، فأسرّ ذلك كلّه إلى 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عليه السّلام أعلم من بعض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يفتح مسامع من يشاء،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حول علم جميع النّبيّين، علّمه مالم يعلّمهم، وإنّه جعل ذلك كلّه عند علىّ عليه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أعلم من بعض الأنبياء، ثمّ تلاقوله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ثمّ فرّق أصابعه و وضعها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و الله علم الكتاب كلّه</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عيسى بن عبيد عن معمّر بن عمرو عن عبدالله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تقول في عليّ و عيسى و موسى صلوات الله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أقول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 أعلم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صلوات الله عليه مالرسول الله صلّي الله عليه و آله من العلم؟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الناس ينكرون،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فخاصمهم فيه بقوله تعالى لموسى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له في الألواح من كلّ شيء</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فأعلم أنّه لم يبيّن له الأمر كلّه، وقال لمحمّد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شهيداً على هؤلاء 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إيّانا عنى و عليّ أوّلنا و أفضلنا و أخيرنا بعد رسول الله عليه واله</w:t>
      </w:r>
      <w:r>
        <w:rPr>
          <w:rFonts w:eastAsia="Amiri" w:cs="Amiri" w:ascii="Amiri" w:hAnsi="Amiri"/>
          <w:color w:val="111111"/>
          <w:sz w:val="28"/>
          <w:szCs w:val="28"/>
          <w:rtl w:val="true"/>
          <w:lang w:bidi="ar-SA"/>
        </w:rPr>
        <w:t xml:space="preserve">. </w:t>
      </w:r>
      <w:r>
        <w:rPr>
          <w:rStyle w:val="FootnoteAnchor"/>
          <w:rtl w:val="true"/>
        </w:rPr>
        <w:footnoteReference w:id="279"/>
      </w:r>
      <w:bookmarkStart w:id="111" w:name="pg16414_178424"/>
    </w:p>
    <w:p>
      <w:pPr>
        <w:pStyle w:val="Heading4"/>
        <w:numPr>
          <w:ilvl w:val="3"/>
          <w:numId w:val="1"/>
        </w:numPr>
        <w:rPr/>
      </w:pPr>
      <w:bookmarkStart w:id="112" w:name="__RefHeading___Toc7602190_1280447820"/>
      <w:bookmarkStart w:id="113" w:name="_Toc39"/>
      <w:bookmarkEnd w:id="111"/>
      <w:bookmarkEnd w:id="112"/>
      <w:r>
        <w:rPr>
          <w:rtl w:val="true"/>
        </w:rPr>
        <w:t xml:space="preserve">باب </w:t>
      </w:r>
      <w:r>
        <w:rPr/>
        <w:t>4</w:t>
      </w:r>
      <w:r>
        <w:rPr>
          <w:rtl w:val="true"/>
        </w:rPr>
        <w:t xml:space="preserve">: </w:t>
      </w:r>
      <w:r>
        <w:rPr>
          <w:rtl w:val="true"/>
        </w:rPr>
        <w:t>ما علمه الرسول صلى الله علیه و آله عندوفاته و بعده، و ما أعطاه من الاسم الاكبر و آثار علم النبوة و فيه بعض النصوص</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جعفر بن إسماعيل الهاشميّ، عن أيّوب ابن نوح، عن النوفليّ، عن إسماعيل بن عبدالله بن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فغسّلني بستّ قرب من بئر غرس، فإذا فرغت من غسلي فأدرجني في أكفاني، ثمّ ضع فاك على فمي؛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أنبأني بما هو كائن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إسماعيل الهاشميّ مثله، و فيه بسبع قرب</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القاسم بن محمّد، عن عليّ بن أبي حمزة عن عمر بن أبي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صلّي الله عليه و آله الموت دخل عليه عليّ عليه السّلام فأدخل رأسه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أنامت فاغسلني وكفّنّي، ثمّ أقعدني وسائلني واكتب</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إبراهيم بن محمّد الثقفيّ، عن إبراهيم بن صالح الأنماطيّ عن الحسن بن زيد بن الحسن، عمّن حدّثه، عن عبدالله بن جعفر بن أبي طالب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فغسلني بسبع قرب من بر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غسّلني بثلاث قرب غسلاً و شنّ علىّ أربعاً شنّاً، فإذا غسّلتني و حنّطتني و كفّنتني فأقعدني وضع يدك على فؤادي، ثمّ سلني اخبرك بما هو كائن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كان عليه السّلام إذا أخبرنا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أخبرني به النبيّ صلّي الله عليه و آله بعد موته</w:t>
      </w:r>
      <w:r>
        <w:rPr>
          <w:rFonts w:eastAsia="Amiri" w:cs="Amiri" w:ascii="Amiri" w:hAnsi="Amiri"/>
          <w:color w:val="111111"/>
          <w:sz w:val="28"/>
          <w:szCs w:val="28"/>
          <w:rtl w:val="true"/>
          <w:lang w:bidi="ar-SA"/>
        </w:rPr>
        <w:t xml:space="preserve">. </w:t>
      </w:r>
      <w:r>
        <w:rPr>
          <w:rStyle w:val="FootnoteAnchor"/>
          <w:rtl w:val="true"/>
        </w:rPr>
        <w:footnoteReference w:id="283"/>
      </w:r>
      <w:bookmarkStart w:id="114" w:name="pg16414_178426"/>
    </w:p>
    <w:p>
      <w:pPr>
        <w:pStyle w:val="Heading4"/>
        <w:numPr>
          <w:ilvl w:val="3"/>
          <w:numId w:val="1"/>
        </w:numPr>
        <w:rPr/>
      </w:pPr>
      <w:bookmarkStart w:id="115" w:name="__RefHeading___Toc7602192_1280447820"/>
      <w:bookmarkStart w:id="116" w:name="_Toc40"/>
      <w:bookmarkEnd w:id="114"/>
      <w:bookmarkEnd w:id="115"/>
      <w:r>
        <w:rPr>
          <w:rtl w:val="true"/>
        </w:rPr>
        <w:t xml:space="preserve">باب </w:t>
      </w:r>
      <w:r>
        <w:rPr/>
        <w:t>5</w:t>
      </w:r>
      <w:r>
        <w:rPr>
          <w:rtl w:val="true"/>
        </w:rPr>
        <w:t xml:space="preserve">: </w:t>
      </w:r>
      <w:r>
        <w:rPr>
          <w:rtl w:val="true"/>
        </w:rPr>
        <w:t>قضایاه صلوات الله علیه، و ما هدى قومه اليه مما أشكل عليهم من مصالحهم، وقد أوردنا كثيراً من قضاياه في باب علمه عليه السّلام</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على عهد أبي بكر أن يبنوا مسجداً بساحل عدن، فكان كلّما فرغوا من بنائه سقط، فعادوا إليه فسألوه فخطب و سأل النّاس و 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أحد منكم علم هذا فليقل،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احتفروا في ميمنته و ميسرته في القبلة، فانّه يظهر لكم قبران مكتوب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رضوى و اختي حبا، متنا لا نشرك بالله العزيز الجبّار، و هما مجرّدتان فاغسلوهما وكفّنوهما وصلّوا عليهما و ادفنوهما، ثمّ ابنوا مسجدكم فإنّه يقوم بناؤه، ففعلوا ذلك فكان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الآن فاحتفروا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قبلتكم تفضوا إلى خزن</w:t>
      </w:r>
    </w:p>
    <w:p>
      <w:pPr>
        <w:pStyle w:val="BookText"/>
        <w:rPr/>
      </w:pPr>
      <w:r>
        <w:rPr>
          <w:rFonts w:ascii="Amiri" w:hAnsi="Amiri" w:eastAsia="Amiri" w:cs="Amiri"/>
          <w:color w:val="111111"/>
          <w:sz w:val="28"/>
          <w:sz w:val="28"/>
          <w:szCs w:val="28"/>
          <w:rtl w:val="true"/>
          <w:lang w:bidi="ar-SA"/>
        </w:rPr>
        <w:t xml:space="preserve">عليه لوح من العقيان محتفر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بخطّ من الياقوت مندفن</w:t>
      </w:r>
    </w:p>
    <w:p>
      <w:pPr>
        <w:pStyle w:val="BookText"/>
        <w:rPr/>
      </w:pPr>
      <w:r>
        <w:rPr>
          <w:rFonts w:ascii="Amiri" w:hAnsi="Amiri" w:eastAsia="Amiri" w:cs="Amiri"/>
          <w:color w:val="111111"/>
          <w:sz w:val="28"/>
          <w:sz w:val="28"/>
          <w:szCs w:val="28"/>
          <w:rtl w:val="true"/>
          <w:lang w:bidi="ar-SA"/>
        </w:rPr>
        <w:t xml:space="preserve">نحن ابنتاتبّع ذي الملك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رضوى بغير الحقّ لم ندن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متنا على ملّة التوحيد لم 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إلى صنم كلّا ولا وثن </w:t>
      </w:r>
    </w:p>
    <w:p>
      <w:pPr>
        <w:pStyle w:val="BookText"/>
        <w:rPr/>
      </w:pPr>
      <w:r>
        <w:rPr>
          <w:rFonts w:ascii="Amiri" w:hAnsi="Amiri" w:eastAsia="Amiri" w:cs="Amiri"/>
          <w:color w:val="111111"/>
          <w:sz w:val="28"/>
          <w:sz w:val="28"/>
          <w:szCs w:val="28"/>
          <w:rtl w:val="true"/>
          <w:lang w:bidi="ar-SA"/>
        </w:rPr>
        <w:t>و سأله نصرانيّان ما الفرق بين الحبّ و البغض و معدنهما واحد؟ و ما الفرق بين الحفظ و النسيان و معدنهما واحد؟ و ما الفرق بين الرؤيا الصادقة و الرؤيا الكاذبة و معدنهما واحد؟ فأشار إلى عمر، فلمّا سألاه أشار إلى عليّ عليه السّلام فلمّا سألاه عن الحبّ والبغض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الأرواح قبل الأجساد بألفي عام، فأسكنها الهواء، فما تعارف هناك ائتلف ههنا، و ما تناكر هناك اختلف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سألاه عن الحفظ و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ابن آدم و جعل لقلبه غاشية فيهما مرّ بالقلب و الغاشية منفتحة حفظ و أحصى، ومهما مرّ بالقلب و الغاشية منطبقة لم يحفظ ولم يحص؛ ثمّ سألاه عن الرّؤية الصادقة و الرّؤية الكاذبة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الرّوح و جعل لها سلطاناً فسلطانها النفس، فإذا نام العبد خرج الروح و بقي سلطانه، فيمرّ به جيل من الملائكة وجيل من الجنّ فمهما كان من الرّؤيا الصادقة فمن الملائكة، ومهما كان من الرّؤيا الكاذبة فمن الجنّ؛ فأسلما على يديه و قتلا معه يوم صفّين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أبو داود وابن ماجة في سننهما و ابن بطّة في الإبانة و أحمد في فضائل الصحابة و أبو بكر بن مردويه في كتابه بطرق كثيرة عن زيد بن أرقم أنّه قيل للنبيّ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إلى علىّ عليه السّلام باليمن ثلاثة نفر يختصمون في ولدلهم، كلّهم يزعم أنّه وقع على امّه في طهر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شركاء متشاكسون، فقرع على الغلام باسمهم فخرجت لأحدهم، فألحق الغلام به و ألزمه ثلثا الدية لصاحبه، و زجرهما عن مثل ذلك،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أهل البيت من يقضي على سنن داود عليه السّلام</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جريح عن الضحّاك عن ابن عبّاس أنّ النبيّ صلّي الله عليه و آله اشترى من أعرابيّ ناقة بأربعمائة درهم، فلمّا قبض الأعرابيّ المال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الناقة لي، فأقبل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فيما ، بيني و بين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واضحة، تطلب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فقال كالأوّل، فأقبل </w:t>
      </w:r>
    </w:p>
    <w:p>
      <w:pPr>
        <w:pStyle w:val="BookText"/>
        <w:rPr/>
      </w:pPr>
      <w:r>
        <w:rPr>
          <w:rFonts w:ascii="Amiri" w:hAnsi="Amiri" w:eastAsia="Amiri" w:cs="Amiri"/>
          <w:color w:val="111111"/>
          <w:sz w:val="28"/>
          <w:sz w:val="28"/>
          <w:szCs w:val="28"/>
          <w:rtl w:val="true"/>
          <w:lang w:bidi="ar-SA"/>
        </w:rPr>
        <w:t>علىّ عليه السّلام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بالشّاب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 الدراهم دراهمي، فإن كان محمّد يدّعي شيئاً فليقم البيّنة على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الناقة و عن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فضربه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الحجاز أنّه رمى برأسه، وقال بعض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قطع منه عضواً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نصدّقك على الوحي و لا نصدّقك على أربعمائة دراهم، و في خبر عن غيره؛ فالتفت النبيّ صلّي الله عليه و آله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لا ما حكمتها به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و تفسير الثعلبيّ أنّه سئل أبو بكر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 أبّاً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سماء تظلّني أو أيّة أرض تقلّني أم أين أذهب أم كيف أصنع إذا قلت في كتاب الله بما لم أعلم؟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فأعرفها،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أهل البيت أنّه بلغ ذلك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الكلاء و المرعى، وإنّ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 من الله على خلقه فيما غذاهم به و خلقه لهم ولأنعامهم ممّا يحيابه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رسول ملك الرّوم أبا بكر عن رجل لا يرجو الجنّة و لا يخاف النار، ولا يخاف الله، ولا يركع ولا يسجد، ويأكل الميتة والدم، و يشهد بما لا يرى، و ويحبّ الفتنة و يبغض الحقّ فلم يجبه،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ازددت كفراً إلى كفرك، فأخبر بذلك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أولياء الله، لا يرجوا لجنّة ولا يخاف النار ولكن يخاف الله ولا يخاف الله من ظلمه وإنّما يخاف من عدله، ولا يركع و لا يسجد في صلاة الجنازة، ويأكل الجراد و السمك، و يأكل الكبد، ويحبّ المال 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يشهد بالجنّة و النار و هو لم يرهما، و يكره الموت و هو حقّ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ماليس لله، فلي صاحبة و ولد؛ و معي ماليس مع الله، معي ظلم و جور؛ و معي مالم يخلق الله، فأنا حامل القرآن و هو غير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مالم يعلم الله، و هو قول </w:t>
      </w:r>
    </w:p>
    <w:p>
      <w:pPr>
        <w:pStyle w:val="BookText"/>
        <w:rPr/>
      </w:pP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 الله، وصدّق النصارى و اليهود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ليست النصارى على شيء</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الآية، وكذَّب الأنبياء والمرسلين كذّب إخوة يوسف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 الذئب</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 هم أنبياء الله و مرسلون إلى الصحراء؛ و أنا أحمد النبيّ، أحمده وأشكره، و أنا علىّ علىّ في قومي و أنا ربّكم أرفع وأضع، كمّى أرفعه و أضعه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رأس الجالوت بعد ماسأل أبا بكر فلم يعرف ما أصل الأشياء،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 ما جمادان تكلّما؟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السماء و الأرض، و ما شيئان يزيدان وينقصان ولا يرى الخلق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اللّيل والنهار، و ما الماء الّذي ليس من أرض و لاسماء؟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بعث سليمان إلى بلقيس، و هو عرق الخيل إذا هى اجريت في الميدان، و ما الّذي يتنفّس بلاروح؟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ما القبر الّذي سار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عليه السّلام لمّا سار به الحوت في البحر</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أنّ عمر حكم على خمسة نفر في زناً بالرجم فخطّأه أمير المؤمنين عليه السّلام في ذلك، وقدّم واحداً فضرب عنقه، وقدّم الثاني فرجمه و قدّم الثالث فضربه الحدّ، وقدّم الرابع فضربه نصف الحدّ خمسين جلدة، وقدّم الخامس فعزّره،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ذميّاً زنى بمسلمة فخرج عن ذمّته، وأمّا الثاني فرجل محصن زنى فرجمناه، و أمّا الثالث فغير محصن فضربناه الحدّ، و أمّا الرابع فعبد زنى فضربناه نصف الحدّ، و أمّا الخامس فمغلوب على عقله مجنون فعزرّناه؛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لاعشت في أُمّة لست فيها يا أبا الحسن</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مرفوعاً مثله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الهيثم في جيش، فلمّا جاء جاءت امرأته بعد قدومه بستّة أشهر بولد، فأنكر ذلك منها، و جاء به عمر و قصّ عليه، فأمر برجها، فأدركها عليّ عليه السّلام من قبل أن ترجم، 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على نفسك إنّها صدقت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فالحمل و الرضاع ثلاثون شهراً،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لهلك عمر و خلّى سبيلها وألحق الولد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الحمل أربعون يوماً، و هو زمن انعقاد النطفة، وأقلّه لخروج الولد حيّاً ستّة أشهر، و ذلك لأنّ النطفة تبقى في الرحم أربعين يوماً، ثمّ تصير علقة أربعين يوماً، ثمّ تصير مضغة أربعين يوماً، ثمَّ تتصوّر في أربعين يوماً، وتلجها الروح في عشرين يوماً، فذلك ستّة أشهر، فيكون الفطام في أربعة وعشرين شهراً فيكون الحمل 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شريك و غيره أنّ عمر أراد بيع أهل السواد،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مال أصبتم و لن تصيبوا مثله، و إن بعتم فبقي من يدخل في الإسلام لاشيء له قال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شوكة للمسلمين، فتركهم على أنّهم عبيد، ثمّ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منهم فنصيبي منه حرٌّ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عامر بن سليمان الطائىّ عن الرضا عليه السّلام فى خبر أنّه أقرّ رجل بقتل ابن رجل من الأنصار، فدفعه عمر إليه ليقتله به فضربه ضربتين بالسيف حتّى ظنّ أنّه هلك، فحمل إلى منزله و به رمق، فبرى الجرح بعد ستّة أشهر، فلقيه الأب و جرّه إلى عمر فدفعه إليه عمر، فاستغاث الرجل إلى أمير المؤمنين عليه السّلام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حكمت به على هذا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يقتله مرَّة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ثمّ عاش فيقتل مرّتين؟ فبهت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فخرج عليه السّلام فقال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تقتله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فيبطل دم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الحكم أن تُدفع إليه فيقتصّ منك مثل ما صنعت به ثمَّ تقتله </w:t>
      </w:r>
    </w:p>
    <w:p>
      <w:pPr>
        <w:pStyle w:val="BookText"/>
        <w:rPr/>
      </w:pPr>
      <w:r>
        <w:rPr>
          <w:rFonts w:ascii="Amiri" w:hAnsi="Amiri" w:eastAsia="Amiri" w:cs="Amiri"/>
          <w:color w:val="111111"/>
          <w:sz w:val="28"/>
          <w:sz w:val="28"/>
          <w:szCs w:val="28"/>
          <w:rtl w:val="true"/>
          <w:lang w:bidi="ar-SA"/>
        </w:rPr>
        <w:t>بدم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الموت ولابدّ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يأخذ بحقّه،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صفحت عن دم ابني و يصفح لي عن القصاص، فكتب بينهما كتاباً بالبراءة، فرفع عمر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أنتم أهل بيت الرحمة يا أبا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عن جابر الجعفيّ، عن تميم بن خرام الأسدي أنّه رفع إلى عمر منازعة جاريتين تنازعتنا في ابن وبنت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الحسن مفرّج الكرب؟ فدعي له به، فقصّ عليه القصّة، فدعا بقارورتين فوزنهما، ثمَّ أمر كلّ واحدة فحلبت في قارورة و وزن القارورتين، فرجحت إحداهما على الأخرى، فقال الابن للّتي لبنها أرجح و البنت للّتي لبنها أخفُّ،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ذلك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جعل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الأطبّاء ذلك أساساً في الاستدلال على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فلا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عليه الغسل،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الرّجم والحدوّ لا توجبون عليه صاعاً من ماء؟ إذا التقى الختانان وجب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المحاسن الرويانيّ في الأحكام أنّه ولد في زمانه مولدان ملتصقان أحدهما حٌّى و الآحر ميت،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بينهما بجديد، فأمر أمير المؤمنين عليه السّلام أن يدفن الميّت و يرضع الحيّ، ففعل ذلك فتميّز الحىّ من الميّت بعد أيّام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عمر أن يأخذ حلىّ الكعبة،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أُنزل على النبيّ صلّي الله عليه و آله الأموال أربعة أموال المسلمين فقسّموها بين الورثة في الفرائض، و الفيء فقسّمه على مستحقّه، و الخمس فوضعه الله حيث وضعه، و الصدقات فجعلها الله حيث جعلها، وكان </w:t>
      </w:r>
    </w:p>
    <w:p>
      <w:pPr>
        <w:pStyle w:val="BookText"/>
        <w:rPr/>
      </w:pPr>
      <w:r>
        <w:rPr>
          <w:rFonts w:ascii="Amiri" w:hAnsi="Amiri" w:eastAsia="Amiri" w:cs="Amiri"/>
          <w:color w:val="111111"/>
          <w:sz w:val="28"/>
          <w:sz w:val="28"/>
          <w:szCs w:val="28"/>
          <w:rtl w:val="true"/>
          <w:lang w:bidi="ar-SA"/>
        </w:rPr>
        <w:t>حليّ الكعبة يومئذ فتركه على حاله، ولم يتركه نسياناً و لم يخف عليه مكانه، فأقرَّه حيث أقرَّه الله و رسوله،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وترك الحليّ بمكانه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الواحديّ في البسيط و ابن مهديّ في نزهة الأبصار بالإسناد عن ابن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اسفیذ همیار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بيهود و لانصاري، و لألهم كتاب، و كانوا مجوساً، فقال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 لهم كتاب ولكنّه رفع، وذلك أنّ ملكاً لهم سكر فوقع على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على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الخروج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أهل مملكتك فتخبرهم أنّك ترى ذلك حلالاً وتأمرهم أن يحلّوه، فجمعهم وأخبروهم أن يتابعوه فأبوا أن يتابعوه فخدَّلهم خدوداً في الأرض و أوقد فيها النيران و عرضهم عليها، فمن أبى قبول ذلك قذفه في النار و من أجاب خلّى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جابر بن یزید و عمر بن أوس و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أصنع بالمجوس أين عبدالله 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هوذا،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عليّاً يقول في المجوس؟ فإن كنت لم تسمعه فاسأله عن ذلك، فمضى ابن عبّاس إلى علىّ عليه السّلام فسأله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ثمَّ أفتاه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في الأربعين قال ابن عبّاس كنّا في جنارة، فقال عليّ عليه السّلام الزوج أُمّ الغلام أمسك عن امرأتك، فقال له عمر و لم يمسك عن امرأته؟ أخرج ممّا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نريد أن تستبرى رحمهما، فلا يلقي فيها شيء فيستوجب به الميراث من أخيه و لاميراث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أربعين الخطيب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يتزوّج الملوك؟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أعنى يا صاحب المغافريّ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كان عليه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غريب الحديث عن أبي عبيد أيضاً قال أبو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عمر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في طلاق الأمة؟ فقام إلى حلقة فيها رجل أصلع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فالتفت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 أنت أمير المؤمنين فسألناك عن طلاق الأمة فجئت إلى رجل فسألته فوالله ما كلّمك؟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أتدري من هذا؟ هذا عليّ بن أبي طالب عليه السّلام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والأرض وضعت في كفّة و وُضع إيمان عليّ عليه السّلام في كفّة لرجح إيمان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مصقلة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روينا في الحديث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سائر من كان روی</w:t>
      </w:r>
    </w:p>
    <w:p>
      <w:pPr>
        <w:pStyle w:val="BookText"/>
        <w:rPr/>
      </w:pPr>
      <w:r>
        <w:rPr>
          <w:rFonts w:ascii="Amiri" w:hAnsi="Amiri" w:eastAsia="Amiri" w:cs="Amiri"/>
          <w:color w:val="111111"/>
          <w:sz w:val="28"/>
          <w:sz w:val="28"/>
          <w:szCs w:val="28"/>
          <w:rtl w:val="true"/>
          <w:lang w:bidi="ar-SA"/>
        </w:rPr>
        <w:t xml:space="preserve">إنّ ابن خطّاب 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عدَّة تطليق الإما؟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حيدرکم تطليقهٌ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اذكره فأومى المرتضى</w:t>
      </w:r>
    </w:p>
    <w:p>
      <w:pPr>
        <w:pStyle w:val="BookText"/>
        <w:rPr/>
      </w:pPr>
      <w:r>
        <w:rPr>
          <w:rFonts w:ascii="IRNazanin" w:hAnsi="IRNazanin" w:eastAsia="IRNazanin"/>
          <w:color w:val="111111"/>
          <w:sz w:val="28"/>
          <w:sz w:val="28"/>
          <w:szCs w:val="28"/>
          <w:rtl w:val="true"/>
          <w:lang w:bidi="fa-IR"/>
        </w:rPr>
        <w:t xml:space="preserve">باصبعيه فثنى الوجه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و انثنی</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ذو العلا</w:t>
      </w:r>
    </w:p>
    <w:p>
      <w:pPr>
        <w:pStyle w:val="BookText"/>
        <w:rPr/>
      </w:pPr>
      <w:r>
        <w:rPr>
          <w:rFonts w:ascii="Amiri" w:hAnsi="Amiri" w:eastAsia="Amiri" w:cs="Amiri"/>
          <w:color w:val="111111"/>
          <w:sz w:val="28"/>
          <w:sz w:val="28"/>
          <w:szCs w:val="28"/>
          <w:rtl w:val="true"/>
          <w:lang w:bidi="ar-SA"/>
        </w:rPr>
        <w:t>و أمّا ما وقع من قضاياه عليه السّلام في عهد عثمان ففي كشّاف الثعلبيّ و أربعين الخطيب و موطّأ مالك بأسانيدهم عن نعجة بن بدر الجهني أنّه أُتى بامرأة قد ولدت لستّة أشهر، فهمّ برجمها،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فحولان مدّة الرّضاع وستّة أشهر مدّة الحمل،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عثمان بعد أن بعث إليها تردّ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عيينة بإسناده عن محمد به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امرأتان امرأة من الأنصار و امرأة من بني هاشم، فطلّق الأنصاريّة ثمَّ مات بعد مدَّة، فذكرت الأنصاريّة الّتي طلّقها </w:t>
      </w:r>
    </w:p>
    <w:p>
      <w:pPr>
        <w:pStyle w:val="BookText"/>
        <w:rPr/>
      </w:pPr>
      <w:r>
        <w:rPr>
          <w:rFonts w:ascii="Amiri" w:hAnsi="Amiri" w:eastAsia="Amiri" w:cs="Amiri"/>
          <w:color w:val="111111"/>
          <w:sz w:val="28"/>
          <w:sz w:val="28"/>
          <w:szCs w:val="28"/>
          <w:rtl w:val="true"/>
          <w:lang w:bidi="ar-SA"/>
        </w:rPr>
        <w:t>أنّها في عدّتها، وقامت عند عثمان البيّنة بميراثها منه، فلم يدر ما يحكم به، وردّهم إلى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أنّها لم تحض بعد أن طلّقها ثلاث حيض وترثه،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للها شميّة هذا قضاء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رضية فلتحلف و ترث فتحرّجت الأنصاريّة من اليمين و تركت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الحارث بن نوفل الهاشميّ أنّه اصطاد أهل الماء حجلاً فطبخوه، و قدّموا إلى عثمان وأصحابه فأمسكوا،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صيدلم نصده و لم نأمر بصيده، اصطاده قوم حلّ فأطعموناه فما به بأس،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يكره هذا، فبعث إلى علىّ عليه السّلام فجاء و هو غضبان ملطّخ يديه بالخبط،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لكثير الخلاف علينا،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و الله من شهد النبيّ صلّي الله عليه و آله أتى بعجز حمار وحشيّ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محرمون من فأطعموه أهل الحلّ، فشهد اثنا عشر رجلاً من الصحابة، ثمَّ قال اذكروا الله رجلاً شهد النبي صلّي الله عليه و آله أُتي بخمس بيضات من بيض النعام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محرمون فأطعموه أهل الحلّ، فشهد اثنا عشر رجلاً من الصحابة، فقام عثمان و دخل فسطاطه و ترك الطعام على أهل الماء</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محمّد بن قتيبة، عن حمدان بن سليمان، عن نوح ابن شعیب، عن محمّد بن إسماعيل، عن صالح بن عقبة، عن علقمة عن الصادق جعفر ابن محمّد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صلّي الله عليه و آله فادّعى عليه سبعين درهماً لمن ناقة فقال له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ألم تستوف منّي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أوفيتك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برجل يحكم بيني و بينك، فقام النبيّ صلّي الله عليه و آله معه فتحاكما إلى رجل من قريش، فقال الرجل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تدّعي على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درهماً ثمن ناقة بعتها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أوفيته فقال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أقررت له يا رسول الله بحقّه، فإمّا أن تقيم شاهدين يشهدان بأنّك قد أوفيته و إمّا أن توفّيه السبعين الّتي يدّعيها عليك، فقام </w:t>
      </w:r>
    </w:p>
    <w:p>
      <w:pPr>
        <w:pStyle w:val="BookText"/>
        <w:rPr/>
      </w:pPr>
      <w:r>
        <w:rPr>
          <w:rFonts w:ascii="Amiri" w:hAnsi="Amiri" w:eastAsia="Amiri" w:cs="Amiri"/>
          <w:color w:val="111111"/>
          <w:sz w:val="28"/>
          <w:sz w:val="28"/>
          <w:szCs w:val="28"/>
          <w:rtl w:val="true"/>
          <w:lang w:bidi="ar-SA"/>
        </w:rPr>
        <w:t>النبي صلّي الله عليه و آله مغصباً يجرّ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لأقصدنَّ من يحكم بيننا بحكم الله تعالى ذكره، فتحاكم معه إلى أمير المؤمنين عليّ بن أبي طالب عليه السّلام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تدّعي على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أوفيتك فهل 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أو فاني، فأخرج أمير المؤمنين عليه السّلام سيفه من غمده و ضرب عنق الأعرابيّ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قتلت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كذَّبك يا رسول الله و من كذّبك فقد حلّ دمه و وجب قتله،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ما أخطأت حكم الله تبارك وتعالى فيه، ولا تعد إلى مثلها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عبيد بن حمدون، عن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جعفر بن محمّد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عليّاً يقضي بقضاء إلاّ وجدت له أصلاً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عليه السّلام يقول لو اختصم إلىَّ رجلان فقضيت بينهما ثمَّ مكثا أحوالاً كثيرة ثمَّ أتياني فى ذلك الأمر لقضيت بينهما قضاءً واحداً، لأنَّ القضاء لا يحول ولا يزول</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أُتى بعامل قد زنت فأمر برجمها،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لك سبيلاً عليها أيّ سبيل لك على ما في بطنها؟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لاعشت لمعضلة لا يكون لها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 عليها حتّى تلد، فإذا ولدت و وجدت لولدها من يكفله فأقم عليها الحدّ، فسري ذلك عن عمر و عوّل في الحكم به على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روي أنّه كان استدعى امرأة كان يتحدّث عندها الرجال، فلمّا جاءها رسله فزعت و ارتاعت و خرجت معهم، فأملصت و وقع إلى الأرض ولدها يستهلّ، ثمّ مات، فبلغ عمر ذلك، فجمع أصحاب رسول الله صلّي الله عليه و آله و سألهم عن الحكم في ذلك،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مؤدّباً ولم ترد إلّا خيراً ولا شيء عليك في ذلك، و أمير المؤمنين عليه السّلام جالس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القوم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لتقولنّ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القوم قاربوك فقد غشّوك، وإن كانوا ارتاؤوا فقد قصّروا، الدية على عاقلتك، لأنّ قتل الصبيّ خطأ تعلّق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نصحتني من بينهم، والله لا تبرح حتّى تجرى الدية على بني عديّ، ففعل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امرأتين تنازعتا على عهد عمر في طفل ادعّته كلّ واحدة منهما ولداً لها بغير بيّنة، و لم ينازعهما فيه غيرهما، فالتبس الحكم في ذلك على عمر، وفزع فيه إلى أمير المؤمنين عليه السّلام، فاستدعى المرأتين و وعظهما وخوفَّهما فأقامتا على التّنازع و الاختلاف، فقال عليه السّلام عند تماديهما في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بمنشار فقالت 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 نصفين لكلّ واحدة منكما نصفه، فسكت إحداهما، وقالت الأُخرى الله الله يا أبا الحسن، إن كان لابدّ من ذلك فقد سمحت به لها، فقال الله أكبر هذا ابنك دونها، ولوكان ابنها لرقّت عليه و أشفقت، فاعترفت المرأة الأُخرى أنّ الحقّ مع صاحبتها والولدلها دونها، فسري عن عمر و دعا لأمير المؤمنين عليه السّلام بما فرّج عنه في القضاء</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سليمان في صغره</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يونس بن الحسن أن عمر أتي بامرأة قد ولدت لستة أشهر، فهمّ </w:t>
      </w:r>
    </w:p>
    <w:p>
      <w:pPr>
        <w:pStyle w:val="BookText"/>
        <w:rPr/>
      </w:pPr>
      <w:r>
        <w:rPr>
          <w:rFonts w:ascii="Amiri" w:hAnsi="Amiri" w:eastAsia="Amiri" w:cs="Amiri"/>
          <w:color w:val="111111"/>
          <w:sz w:val="28"/>
          <w:sz w:val="28"/>
          <w:szCs w:val="28"/>
          <w:rtl w:val="true"/>
          <w:lang w:bidi="ar-SA"/>
        </w:rPr>
        <w:t>برجمها،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و يقول 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فإذا تمّمت المرأة الرّضاعة سنتين وكان حمله و فصاله ثلاثين شهراً كان الحمل منه ستّة أشهر، فخلّى عمر سبيل المرأة، و ثبت الحكم بذلك، فعمل به الصّحابة والتابعون و من أخذ عنه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امرأة شهد عليها الشهود أنّهم وجدوها في بعض مياه العرب مع رجل يطأها ليس ببعل لها، فأمر عمر برجمها وكانت ذات بعل، فقالت اللّهمّ إنّك تعلم أنّي بريئة،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تجرح الشهود أيضاً؟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و اسألوها فلعلّ لها عذراً، فردّت وسئلت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لأهلي إيل، فخرجت في إيل أهلي و حملت معي ماءً، و لم يكن في إيل أهلي لبن، و خرج معي خليطنا و كان في إيله لبن، فنفد مائي فاستسقيته، فأبى أن يسقيني حتّى أُمكّنه من نفسي، فأبيت، فلمّا كادت نفسي تخرج أمكنته من نفسي كرهاً،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فلمّا سمع ذلك عمر خلّى سبيلها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الخطيب مثله</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امرأة هوت غلاماً، فدعته إلى نفسها فامتنع الغلام، فمضت و أخذت بيضة و ألقت بياضها على ثوبها، ثمَّ علّقت بالغلام و رفعته إلى أمير المؤمنين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كابرني على نفسي و قد فضحني، ثمَّ أخذت ثيابها فأرت بياض البيض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على ثوبي، فجعل الغلام يبكي و يتبرّأ ممّا ادّعته و يحلف، فقال </w:t>
      </w:r>
    </w:p>
    <w:p>
      <w:pPr>
        <w:pStyle w:val="BookText"/>
        <w:rPr/>
      </w:pPr>
      <w:r>
        <w:rPr>
          <w:rFonts w:ascii="Amiri" w:hAnsi="Amiri" w:eastAsia="Amiri" w:cs="Amiri"/>
          <w:color w:val="111111"/>
          <w:sz w:val="28"/>
          <w:sz w:val="28"/>
          <w:szCs w:val="28"/>
          <w:rtl w:val="true"/>
          <w:lang w:bidi="ar-SA"/>
        </w:rPr>
        <w:t>أمير المؤمنين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مرمن يغلي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يشتدّ حرارته، ثمّ لتأتني به على حاله، فيجيء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على ثوب المرأة، فألقوه عليه، فاجتمع بياض البيض والتأم، فأمر بأخذه و دفعه إلى رجلين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تطعماه و الفظاه، فطعماه فوجداه بيضاً، فأمر بتخلية الغلام و جلد المرأة عقوبة على ادّعائها الباطل</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أمير المؤمنين عليه السّلام بقضيّة ما سبقه إليها أحد و ذلك أنّ رجلين اصطحبا في سفر فجلسا يتغذّيان، فأخرج أحدهما خمسة أرغفة و أخرج الآخر ثلاثة، فمرَّ بهما رجل فسلّم،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فجلس يأكل معهما، فلمّا فرغ من أكله رمى إليهما ثمانية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ما أكلت من طعامكما، فاختصما و قال 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نصفان بيننا، فقال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 خمسة و لك ثلاثة، فارتفعا إلى أمير المؤمنين عليه السّلام و قصّا عليه القصّة،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فيه دناءة، والخصومة غير جميلة فيه و الصلح أحسن فقال صاحب الثلاثة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إلّا بمرّ القضاء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ترضى إلّا بمرّ القضاء فإنّ لك واحداً من ثمانية و لصاحبك سبعة، فقال سبحان الله كيف صار هذا هكذا؟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اليس كان لك ثلاثة أرغفة؟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ولصاحبك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أربعة و عشرون ثلثاً، أكلت أنت ثمانية وصاحبك ثمانية و الضيف ثمانية، فلمّا أعطاكم الثمانية كان لصاحبك سبعة و لك واحد فانصرف الرجلان على بصيرة من أمرهما في القضيّة</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عليّ بن إبراهيم، عن أبيه، عن ابن محبوب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 رجلاً حضرته الوفاة، فوصّى بجزء من ماله و لم يعينّه، فاختلف الورّاث في ذلك بعده، و ترافعوا إلى أمير المؤمنين عليه السّلام فقضى عليهم بإخراج السبع من ماله، و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قضى عليه السّلام في رجل وصّى عند الموت بسهم من ماله و لم يبيّنه، فلمّا مضى اختلف الورثة في معناه، فقضى عليهم بإخراج الثمن من ماله، و تلا قوله تعالى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إلى آخر الآية، و هم ثمانية أصناف، لكلّ صنف منهم سهم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رجل 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عنّي كلّ عبد قديم في ملكي، فلمّا مات ما يعرف الوصيّ ما يصنع،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عنه كلّ عبد ملكه ستّة أشهر، وتلاقوله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وقد ثبت أنّ العرجون إنّما ينتهي إلى الشبه بالهلال في تقويسه بعد ستّة أشهر من أخذ الثمرة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رجل نذر أن يصوم حيناً و لم يعيّن وقتاً بعينه، أن يصوم ستّة أشهر، و تلاقوله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وذلك في ستّة أشهر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 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عمّار بن ياسر و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أمير المؤمنين عليه السّلام و كان يوم الاثنين لسبع عشر خلت من صفر، وإذا بزعقة عظيمة أملأت المسامع، وكان على دكّة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ائتني بذي الفقار، وكان وزنه سبعة أمنان و ثلثي منّ مكّيّ، فجئت به فانتضاه من غمده فتركه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هذا يوم </w:t>
      </w:r>
    </w:p>
    <w:p>
      <w:pPr>
        <w:pStyle w:val="BookText"/>
        <w:rPr/>
      </w:pPr>
      <w:r>
        <w:rPr>
          <w:rFonts w:ascii="IRNazanin" w:hAnsi="IRNazanin" w:eastAsia="IRNazanin"/>
          <w:color w:val="111111"/>
          <w:sz w:val="28"/>
          <w:sz w:val="28"/>
          <w:szCs w:val="28"/>
          <w:rtl w:val="true"/>
          <w:lang w:bidi="fa-IR"/>
        </w:rPr>
        <w:t>أكشف لأهل الكوفة الغمّة ليزداد المؤمن وفاقاً والمخالف نفاقاً، يا عمّار انت بمن على الباب،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إذا على الباب امرأة في قبّة على جمل، و هي تشتكي و 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غياث المستغيثين، و يا بغية الطالبين، وياكنز الراغبين، و ياذا القوّة المتين، و يا مطعم اليتيم، و يا رازق العديم و يا محيي كلّ عظم رمیم، و یا قدیم سبق قدمه كلّ قديم، و يا عون من ليس له عون ولا معين، يا طود من لاطود له، ياكنز من لا كنزله، إليك توجّهت و بوليّك توسّلت و خليفة رسولك قصدت، فبيّض وجهي و فرّج عنّي كربتي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حولها ألف فارس بسيوف مسلولة، قوم لها و قوم عليها،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أجيبوا أمير المؤمنين أجيبوا عيبة علم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المرأة من القبّة و نزل القوم معها و دخلوا المسجد، فوقفت المرأة بين يدي أمير المؤمنين عليه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إمام المتّقين إليك أتيت و إيّاك قصدت، فاكشف كربتي و ما بي من غمّة فإنّك قادر على ذلك و عالم بما كان و ما يكون إلى يوم القيامة، فعند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ناد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ما أعطاه الله أخا رسول الله فليأت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حتّى امتلأ المسجد، فقام أمير المؤمنين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ما بدالكم يا أهل الشام، فنهض من بينهم شيخ قد شاب، علیه بردة يمانيّة،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يا كنز الطالبين، يا مولاي هذه الجارية ابنتي قد خطبها ملوك العرب، وقد نكست رأسي بين عشيرتي، و أنا موصوف بين العرب، وقد فضحتني في أهلي و رجالي، لأنّها عاتق حامل، و أنا فليس بن عفريس، لا تخمدلي نار و لا يضام لي جار، وقد بقيت حائراً في أمري، فاكشف لي هذه الغمّة فإنّ الإمام خبير بالأمر، فهذه غمّة عظيمة لم أرمثلها و لا أعظم منها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جارية فيما قال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عاتق، صدق،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 فوحقّك يا مولاي ما علمت من نفسي خيانة قطّ، و إنّي أعلم أنّك أعلم بي منّي، و إنّي ما كذبت فيما قلت ففرّج عنّي يا مولاي،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w:t>
      </w:r>
    </w:p>
    <w:p>
      <w:pPr>
        <w:pStyle w:val="BookText"/>
        <w:rPr/>
      </w:pPr>
      <w:r>
        <w:rPr>
          <w:rFonts w:ascii="Amiri" w:hAnsi="Amiri" w:eastAsia="Amiri" w:cs="Amiri"/>
          <w:color w:val="111111"/>
          <w:sz w:val="28"/>
          <w:sz w:val="28"/>
          <w:szCs w:val="28"/>
          <w:rtl w:val="true"/>
          <w:lang w:bidi="ar-SA"/>
        </w:rPr>
        <w:t>ذلك أخذ الإمام ذا الفقار وصعد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علىّ بداية الكوفة، فجاءت امرأة تسمّى لبناء و هي قابلة نساء أهل الكوفة،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بينك و بين النّاس حجاباً و انظري هذه الجارية عاتق حامل أم لا، ففعلت ما أمر به ثمّ خرجت و قالت نعم يا مولاي هي عاتق حامل، فعند ذلك التفت الإمام إلى أبي الجارية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الغضب ألست من قرية كذا وكذا من أعمال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تسمّى أسعار،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منكم يقدر على قطعة ثلج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الثلج في بلادنا كثير ولكن ما نقدر عليه ههنا،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مائتان و خمسون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انظروا إلى ما أعطاء الله عليّاً من العلم النبويّ و الّذي أودعه الله ورسوله من العلم الربّانيّ، 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عليه السّلام من أعلى منبر الكوفة وردّها وإذا فيها قطعة من الثلج يقطر الماء منها فعند ذلك ضجّ الناس و ماج الجامع بأهله،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فلوشئت أتيت بجبالها،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داية خذي هذه القطعة من الثلج و اخرجي بالجارية من المسجد و اتركي تحتها طشتاً، وضعي هذه القطعة ممّا يلي الفرج، فسترى علقة وزنها سبع مائة و خمسون درهماً و دانقان،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ولك يا مولاي، ثمّ أخذتها و خرجت بها من الجامع فجاءت بطست فوضعت الثلج على الموضع كما أمرها عليه السّلام فرمت علقة وزنتها الداية فوجدتها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الداية والجارية فوضعت العلقة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الغضب خذا بنتك فوالله مازنت و إنّما دخلت الموضع الّذي فيه الماء فدخلت هذه العلقة في جوفها و هي بنت عشر سنين، وكبرت إلى الآن في بطنها، فنهض أبوها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وما في الضمائر و أنت باب الدين و عموده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النّاس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اليوم خمس سنين لم تمطر السماء علينا، و قد أمسك عن الكوفة هذه المدّة، وقد مسّنا وأهلنا الضرّ فاستسق لنا يا وارث </w:t>
      </w:r>
    </w:p>
    <w:p>
      <w:pPr>
        <w:pStyle w:val="BookText"/>
        <w:rPr/>
      </w:pPr>
      <w:r>
        <w:rPr>
          <w:rFonts w:ascii="Amiri" w:hAnsi="Amiri" w:eastAsia="Amiri" w:cs="Amiri"/>
          <w:color w:val="111111"/>
          <w:sz w:val="28"/>
          <w:sz w:val="28"/>
          <w:szCs w:val="28"/>
          <w:rtl w:val="true"/>
          <w:lang w:bidi="ar-SA"/>
        </w:rPr>
        <w:t>محمّد، فعند ذلك قام في الحال و أشار بيده قبل السّماء فسال الغيث حتّى بقيت الكوفة غدراناً،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كفينا و روينا، فتكلّم بكلام فمضى الغيث و انقطع المطر و طلعت الشمس، فلعن الله الشاكّ في فضل عليّ ابن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عبدالله بن إسحاق، عن الحسن بن عليّ بن سليمان عن محمّد بن عمران،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أمير المؤمنين عليه السّلام و هو جالس في المسجد بالكوفة بقوم و هم يأكلون بالنهار في شهر رمضان،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و أنتم مفطرون؟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أيهود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شيء من هذه الأديان مخالفين للإسلام؟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علّة استوجبتم الإفطار ولا نشعر بها فإنّكم أبصر بأنفسكم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أصبحنا ما بنا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 لا إله إلّا الله و أنّ محمّداً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ولا نعرف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بذلك، إنّما هو أعرابيّ دعا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أقررتم وإلّا قتلتكم،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 فوكّل بهم شرطة الخميس و خرج بهم إلى الظهر ظهر الكوفة، وأمر أن يحفر حفيرتان حفر أحدهما إلى جنب الاخرى، ثمّ خرق فيما بينهما كوّة ضخمة شبه الخوخة،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واضعكم في أحد هذين القليبين و اوقد في الأخرى النار فأقتلكم بالدّخان،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 فإنّما تقضي هذه الحياة الدنيا، فوضعهم في أحدى الجبّين وضعاً رفيقاً ثمّ أمر بالنار فأوقدت في الجبّ الآخر، ثمّ جعل يناديهم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فيجيبونه اقض ما أنت قاض، حتّى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فسار بفعله الركبان و تحدّث به الناس، فبينما هو ذات يوم في المسجد إذ قدم عليه يهوديّ من أهل يثرب قد أقرّله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في يثرب من اليهود أنّه أعلمهم، وكذلك كانت آباؤه من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على أمير المؤمنين عليه السّلام في عدّة من أهل بيته، فلمّا انتهوا إلى المسجد الأعظم بالكوفة أناخوا رواحلهم، ثمّ وقفوا على باب المسجد وأرسلوا إلى أمير المؤمنين عليه السّلام إنّا قوم من اليهود قدمنا من الحجاز، ولنا إليك حاجة، فهل تخرج إلينا أم ندخل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سيدخلون و يستأنفون باليمين، فما حاجتكم؟ فقال له عظيمهم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ما هذه البدعة الّتي أحدثت في دين محمّد صلّى الله عليه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أيّة بدعة؟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من أهل الحجاز أنّك عمدت إلى قوم شهدوا أن لا إله إلّا الله ولم يقرّوا أنّ محمّداً رسول الله فقتلتهم بالدخان، 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فنشدتك بالتسع آيات الّتي أنزلت على موسى بطور سيناء و بحقّ الكنائس الخمس القدس و بحقّ الصمد الديّان هل تعلم أنّ يوشع بن نون أتى بقوم بعد وفاة موسى عليه السّلام شهدوا أن لا إله إلّا الله ولم يقرّوا أنّ موسى رسول الله فقتلهم بمثل هذه القتلة؟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أنّك ناموس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قبائه كتاباً فدفعه إلى أمير المؤمنين عليه السّلام ففضّه و نظر فيه و بکی،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ابن أبي طالب إذا نظرت في هذا الكتاب و هو كتاب سريانيّ و أنت رجل عربيّ؟ فهل تدري ما هو؟ فقال له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اسمي مثبت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اسمك في هذا الكتاب، و أخبرني ما اسمك بالسّريانيّة،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أمير المؤمنين عليه السّلام اسمه في الصحيفة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صلّي الله عليه و آله وأشهد أنّك وصيّ محمّد، وأشهد أنّك أولى الناس بالنّاس من بعد محمّد صلّي الله عليه و آله؛ وبايعوا أمير المؤمنين عليه السّلام ودخلوا المسجد؛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أكن عنده منسيّاً، الحمد لله الّذي أثبتني عنده في صحيفة الا الأبرار</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فضّال، عن ابن بكير،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رجل الخمر على عهد أبي بكر فرفع إلى أبي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 هي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أسلمت و حسن إسلامي و منزلي بين ظهراني قوم يشربون الخمر و يستحلّون ولو علمت أنّها حرام اجتنبتها، فالتفت أبو بكر إلى عمر 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أمر هذا الرجل؟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 ليس لها إلّا أبو الحسن،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الحكم في بيته، فقاما و الرجل معهما و من حضرهما من الناس حتّى أتوا أمير المؤمنين عليه السّلام، فأخبراه بقصّة الرجل و قصّ الرجل قصّته،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معه من یدور به على مجالس المهاجرين والأنصار من كان تلاعليه آية التحريم فليشهد عليه، ففعلوا ذلك فلم يشهد عليه أحد بأنّه قرأ عليه آية التحريم، فخلّى عنه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بعدها أقمنا عليك الحدّ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فاستتابهم فلم يتوبوا، فحفر لهم حفيرة و أوقد فيها ناراً، و حفر حفيرة إلى جانبها أخرى و أفضى بينهما، فلمّا لم يتوبوا ألقاهم في الحفيرة وأوقد في الحفيرة الأخرى حتّى ماتوا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مثله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 مثله</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عن محمّد بن عليّ، عن محمّد بن الفضيل عن أبي </w:t>
      </w:r>
    </w:p>
    <w:p>
      <w:pPr>
        <w:pStyle w:val="BookText"/>
        <w:rPr/>
      </w:pPr>
      <w:r>
        <w:rPr>
          <w:rFonts w:ascii="Amiri" w:hAnsi="Amiri" w:eastAsia="Amiri" w:cs="Amiri"/>
          <w:color w:val="111111"/>
          <w:sz w:val="28"/>
          <w:sz w:val="28"/>
          <w:szCs w:val="28"/>
          <w:rtl w:val="true"/>
          <w:lang w:bidi="ar-SA"/>
        </w:rPr>
        <w:t>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بامرأة و زوجها شيخ، فلمّا أن واقعها مات على بطنها، فجاءت بولد، فادّعى بنوه أنّها فجرت و تشاهدوا عليها، فأمر بها عمر أن ترجم، فمرّ بها علىّ عليه السّلام فقالت يا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حجّتك، فدفعت إليه كتاباً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تعلمكم بيوم زوّجها و يوم واقعها، وكيف كان جماعه لها، ردّوا المرأة، فلمّا كان من الغد دعا بصبيان أتراب و دعا بالصبيّ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العبوا، حتّى إذا ألهاهم اللعب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حتّى إذا تمكّنوا صاح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الصبيان وقام الغلام فاتّكأ على راحتيه، فدعا به علىّ عليه السّلام فورّثه من أبيه و جلّد إخوته حدّاً،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 عرفت ضعف الشيخ في اتّكاء الغلام على راحتيه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بجارية قد شهدوا عليها أنّها بغت، و كان من قصّتها أنّها كانت يتيمة عند رجل و كان الرجل كثيراً ما يغيب عن أهله، فشبّت اليتيمة فتخوّفت المرأة أن يتزوّجها زوجها، فدعت بنسوة حتّى أمسكنها فأخذت عذرتها بإصبعها، فلمّا قدم زوجها من غيبته رمت المرأة اليتيمة بالفاحشة، فأقامت البيّنة من جاراتها اللّاتي ساعدنها على ذلك، فرفع ذلك إلى عمر فلم يدر كيف يقضي فيها،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بن أبي طالب و اذهب بنا إليه، فأتوا عليّاً عليه السّلام و قصّوا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أو برهان؟ قالت لي شهود هؤلاء جاراتي يشهدون عليها بما أقول، وأحضرتهنّ، فأخرج علىّ عليه السّلام السيف من غمده فطرح بين يديه، وأمر بكلّ واحدة منهنّ </w:t>
      </w:r>
    </w:p>
    <w:p>
      <w:pPr>
        <w:pStyle w:val="BookText"/>
        <w:rPr/>
      </w:pPr>
      <w:r>
        <w:rPr>
          <w:rFonts w:ascii="Amiri" w:hAnsi="Amiri" w:eastAsia="Amiri" w:cs="Amiri"/>
          <w:color w:val="111111"/>
          <w:sz w:val="28"/>
          <w:sz w:val="28"/>
          <w:szCs w:val="28"/>
          <w:rtl w:val="true"/>
          <w:lang w:bidi="ar-SA"/>
        </w:rPr>
        <w:t>فادخلت بيتاً، ثمّ دعا امرأة الرجل فأدارها بكلّ وجه فأبت أن تزول عن قولها فردّها إلى البيت الّذي كانت فيه، ودعا إحدى الشهود وجثا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تعرفيني؟ أنا عليّ بن أبي طالب، و هذا سيفي، وقد قالت امرأة الرجل ماقالت، و رجعت إلى الحقّ، فأعطيتها الأمان، و إن لم تصدّقيني لأمكننّ السيف منك فالتفتت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على الصدق، فقال لها علىّ عليه السّلام فاصدقي،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إنّها رأت جمالاً و هيئة فخافت فساد زوجها فسقتها المسكر و دعتنا فأمسكناها، فاقتضّتها بإصبعها،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الشهود إلّا دانيال النبيّ صلّي الله عليه و آله، وألزمهنّ علىّ عليه السّلام بحدّ القاذف و ألزمهنّ جميعاً العقر، وجعل عقرها أربع مائة درهم، و أمر المرأة أن تنفى من الرجل ويطلّقها زوجها، و زوّجه الجارية و ساق عنه علىّ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فحدّثنا بحديث دانيال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كان يتيماً لا أمّ له و لا أب، و إنّ امرأة من بني إسرائيل عجوزاً كبيرة ضمّته فربّته، و إنّ ملكاً من ملوك بني إسرائيل كان له قاضيان، وكان لها صديق، وكان رجلاً صالحاً و كانت له امرأة ذات هيئة جميلة، وكان يأتي الملك فيحدّثه، فاحتاج الملك إلى رجل يبعثه في بعض اموره، فقال للقاضيين اختارا رجلاً ارسله في بعض اموري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فوجّهه الملك، فقال الرجل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بامرأتي خيراً،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الرجل، فكان القاضيان يأتيان باب الصديق فعشقا امرأته فراوداها عن نفسها فأبت،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تفعلي لنشهدنّ عليك عند الملك بالزنا، ثمّ ليرجمنّك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افعلاما أحببتما، فأتيا الملك فأخبراه و شهدا عنده أنّها بغت فدخل الملك من ذلك أمر عظيم واشتدّ بها غمّه، وكان بها معجباً،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 ولكن ارجموها بعد ثلاثة أيّام، ونادى في البلد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قديغت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القاضيين قد شهدا عليها بذلك، و أكثر الناس في ذلك، و قال الملك لوزيره ماعندك في هذا من 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 ذلك من شيء، فخرج </w:t>
      </w:r>
    </w:p>
    <w:p>
      <w:pPr>
        <w:pStyle w:val="BookText"/>
        <w:rPr/>
      </w:pPr>
      <w:r>
        <w:rPr>
          <w:rFonts w:ascii="IRNazanin" w:hAnsi="IRNazanin" w:eastAsia="IRNazanin"/>
          <w:color w:val="111111"/>
          <w:sz w:val="28"/>
          <w:sz w:val="28"/>
          <w:szCs w:val="28"/>
          <w:rtl w:val="true"/>
          <w:lang w:bidi="fa-IR"/>
        </w:rPr>
        <w:t>الوزير يوم الثالث و هو آخر أيّامها فإذا هو بغلمان عراة يلعبون و فيهم دانيال و هو لا يعرفه،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الصبيان تعالوا حتّى أكون أنا الملك وتكون أنت يا فلان العابدة و يكون فلان و فلان القاضيين الشاهدين عليها، ثمّ جمع تراباً و جعل سيفاً من قصب و قال للصبيان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بيد هذا فنحوّه إلى مكان كذا وكذا، وخذوا بيد هذا فنحّوه إلى مكان كذا و كذا، ثمّ دعا بأحدهما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حقّاً فإنّك إن لم تقل حقّاً قتلتك، بم تشهد؟ و الوزير قائم يسمع و ينظر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ابن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ردّوه إلى مكانه و هاتوا الآخر، فردّوه إلى مكانه وجاؤوا بالآخر،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كذا وكذا، قال 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ابن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كذا وكذا، فخالف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شهدا بزور، يا فلان ناد في الناس إنّما شهدا على فلانة بزور، فاحضروا قتلهما، فذهب الوزير إلى الملك مبادراً فأخبره الخبر، فبعث الملك إلى القاضيين فاختلفا كما اختلف الغلامان، فنادى الملك في الناس و أمر بقتلهما</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موسى بن جعفر البغداديّ عن جعفر بن يحيى، عن عبدالله بن عبدالرحمن، عن الحسين بن زيد، عن أبي عبدالله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بقدامة بن مظعون و قد شرب الخمر، فشهد عليه رجلان أحدهما خصيّ و هو عمرو التميميّ، والآخر المعلّى بن جارود، فشهد أحدهما أنّه رآه يشرب، و شهد الآخر أنّه رآه يقيء الخمر، فأرسل عمر إلى اناس من أصحاب رسول الله صلّي الله عليه و آله فيهم أمير المؤمنين عليه السّلام فقال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فإنّك الّذي قال رسول الله صلّي الله عليه و آله </w:t>
      </w:r>
    </w:p>
    <w:p>
      <w:pPr>
        <w:pStyle w:val="BookText"/>
        <w:rPr/>
      </w:pPr>
      <w:r>
        <w:rPr>
          <w:rFonts w:ascii="Amiri" w:hAnsi="Amiri" w:eastAsia="Amiri" w:cs="Amiri"/>
          <w:color w:val="111111"/>
          <w:sz w:val="28"/>
          <w:sz w:val="28"/>
          <w:szCs w:val="28"/>
          <w:rtl w:val="true"/>
          <w:lang w:bidi="ar-SA"/>
        </w:rPr>
        <w:t>أنت أعلم هذه الأمة و أقضاها بالحقّ؟ فإنّ هذين قد اختلفا في شهادتها،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اختلفا في شهادتهما و ما قاءها حتّى شربها،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الخصيّ؟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ذهاب لحيته إلّا كذهاب بعض أعضائه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الحسن بن صالح الثوريّ،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أمر قنبراً أن يضرب رجلاً حدّاً، فغلط قنبر فزاد ثلاثة أسواط، فأقاده عليّ عليه السّلام من قنبر ثلاثة أسواط</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لرجل على عهد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احتلمت بأمّك، فرفعه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احتلم بأمّي،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إن شئت أقمته لك في الشمس فاجلد ظلّه، فانّ الحلم مثل الظلّ، ولكنّا سنضربه حتّى لا يعود يؤذي المسلمين؛ 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وجيعاً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وفيه أنّه كان في زمن أبي بكر فتحّير فحكم عليه السّلام بذلك</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عبيدالله الحلبيّ،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عليّاً عليه السّلام إلى اليمن، فأفلت فرس لرجل من أهل اليمن و مرّ بعدد، فمرّ برجل فنفحه برجله فقتله، فجاء أولياء المقتول إلى الرجل فأخذوه و رفعوه إلى علىّ عليه السّلام، فأقام صاحب الفرس البيّنة أنّ فرسه أفلت من داره و نفح الرجل، فأبطل علّى عليه السّلام دم صاحبهم، فجاء أولياء المقتول من اليمن إلى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صلّي الله عليه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ظلمنا و أبطل دم صاحبنا،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ليس بظلّام و لم يخلق للظلم، إنّ الولاية لعليّ من بعدي و الحكم حكمه و القول قوله، ولا يردّ ولايته وقوله و حكمه إلّا كافر، و لا یرضی ولایته و قوله و حكمه إلّا مؤمن، فلمّا سمع اليمانيّون قول رسول الله صلّي الله عليه و آله في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رضينا بحكم عليّ و قوله فقال رسول الله هو توبتكم ممّا قلتم</w:t>
      </w:r>
      <w:r>
        <w:rPr>
          <w:rFonts w:eastAsia="IRNazanin" w:cs="IRNazanin"/>
          <w:color w:val="111111"/>
          <w:sz w:val="28"/>
          <w:szCs w:val="28"/>
          <w:rtl w:val="true"/>
          <w:lang w:bidi="fa-IR"/>
        </w:rPr>
        <w:t xml:space="preserve">. </w:t>
      </w:r>
      <w:r>
        <w:rPr>
          <w:rStyle w:val="FootnoteAnchor"/>
          <w:rtl w:val="true"/>
        </w:rPr>
        <w:footnoteReference w:id="336"/>
      </w:r>
      <w:bookmarkStart w:id="117" w:name="pg16414_178450"/>
    </w:p>
    <w:p>
      <w:pPr>
        <w:pStyle w:val="Heading4"/>
        <w:numPr>
          <w:ilvl w:val="3"/>
          <w:numId w:val="1"/>
        </w:numPr>
        <w:rPr/>
      </w:pPr>
      <w:bookmarkStart w:id="118" w:name="__RefHeading___Toc7602194_1280447820"/>
      <w:bookmarkStart w:id="119" w:name="_Toc41"/>
      <w:bookmarkEnd w:id="117"/>
      <w:bookmarkEnd w:id="118"/>
      <w:r>
        <w:rPr>
          <w:rtl w:val="true"/>
        </w:rPr>
        <w:t xml:space="preserve">باب </w:t>
      </w:r>
      <w:r>
        <w:rPr/>
        <w:t>6</w:t>
      </w:r>
      <w:r>
        <w:rPr>
          <w:rtl w:val="true"/>
        </w:rPr>
        <w:t xml:space="preserve">: </w:t>
      </w:r>
      <w:r>
        <w:rPr>
          <w:rtl w:val="true"/>
        </w:rPr>
        <w:t>زهده و تقواه و ورعه عليه السّلام</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النضر، عن عليّ بن هارون، عن الأصبغ بن نباتة،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زيّنك بزينة لم تزيّن العباد بشيء أحبّ إلى الله منها، ولا أبلغ عنده منها، الزهد في الدّنيا و إنّ الله قد أعطاك ذلك، جعل الدّنيا لا تنال منك شيئاً و جعل لك من ذلك سيماء تعرف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المعروفون من الصحابة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أبوبكر و عمرو ابن مسعود و أبوذرّ و سلمان و عمّار و المقداد و عثمان بن مظعون و ابن عمر؛ ومعلوم أنّ أبابكر توفّي و عليه لبيت مال المسلمين نيّف و أربعون ألف درهم، و عمرمات و عليه نيّف و ثمانون ألف درهم، و عثمان مات و عليه مالا يحصى كثرة، وعليّ صلوات الله عليه مات و ماترك إلّا سبعمائة درهم فضلاً عن عطائه أعدّها لخادم؛ وقد ثبت من زهده أنّه لم يحفل بالدّنيا و لا بالرئاسة فيهادون أن انعكف على غسل رسول الله صلّي الله عليه و آله و تجهیزه، و قول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إلى أن تقمّصها أبو بكر،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اخرجوا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الآية، واجتمعت الأُمّة على أنّه من فقراء المهاجرين، وأجمعوا على أنّ أبا بكر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جليّ الصفحة، نقيّ الصحيفة، ناصح الجيب، نقيّ الذيل عذب المشرب، عفيف المطلب، لم يتدنّس بحطام، ولم يتلبّس بآثام، وقد شهد النبيّ صلّي الله عليه و آله بزهده بقوله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 يرزاً من الدنيا و لا ترزأ الدنيا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 في حديث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قد زيّنك بزينة لم تزيّن العباد بزينة أحبّ إلى الله منها، زيّنك بالزهد في الدنيا و جعلك لاترزاً منها شيئاً و لا ترزأ منك شيئاً، و وهب لك حبّ المساكين، فجعلك ترضى بهم أتباعاً و يرضون بك إماماً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كان في هذه الأمّة أزهد من علىّ بن أبي طالب عليه السّلام بعد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الصحابة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عيينة، عن الزهريّ،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هو علقمة بن الحارث بن عبدالدار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عليّ بن أبي طالب عليه السّلام خاف فانتهى عن المعصية و نهى عن الهوى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لعليّ عليه السّلام و من كان على منهاجه هكذا عامّاً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عن الحسن،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هو عليّ بن أبي طالب عليه السّلام سيّد من اتّقي عن ارتكاب الفواحش، ثمّ ساق التفسير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لأهل بيتك خاصّاً لهم و للمتقين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عن مجاهد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من اتّقى الذنوب عليّ بن أبي طالب و الحسن والحسين عليهم السّلام في ظلال من الشجر و الخيام من اللؤلؤ، طول كلّ خيمة مسيرة فرسخ في فرسخ ثمّ ساق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المطيعين الله أهل بيت محمّد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علىّ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الغنم تبعّر فى بيت المال في زمن أمير المؤمنين عليه السّلام</w:t>
      </w:r>
    </w:p>
    <w:p>
      <w:pPr>
        <w:pStyle w:val="BookText"/>
        <w:rPr/>
      </w:pPr>
      <w:r>
        <w:rPr>
          <w:rFonts w:ascii="Amiri" w:hAnsi="Amiri" w:eastAsia="Amiri" w:cs="Amiri"/>
          <w:color w:val="111111"/>
          <w:sz w:val="28"/>
          <w:sz w:val="28"/>
          <w:szCs w:val="28"/>
          <w:rtl w:val="true"/>
          <w:lang w:bidi="ar-SA"/>
        </w:rPr>
        <w:t>و فيها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ينضحه و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عبدالله بن حمويه البصريّ بإسناده عن سالم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عليه السّلام أتي بمال عند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اقتسموا هذا المال،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تقبلون لي أن أعيش إلى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تؤخّروه حتّى تقسّموه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أنّه كان يأتي عليه وقت لا يكون عنده قيمة ثلاثة دراهم يشتري بها إزاراً و ما يحتاج إليه، ثمّ يقسم كلّ ما في بيت المال على الناس، ثمّ يصلّى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أخرجني منه كما دخلته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جعفر الطوسيّ أنّ أمير المؤمنين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الأموال لمن يخاف عليه من الناس و فراره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لا والله لا أفعل ما طلعت شمس و مالاح في السماء نجم، و الله لو كان مالهم لي لواسيت بينهم، وكيف و إنّما هو أموالهم؟ </w:t>
      </w:r>
    </w:p>
    <w:p>
      <w:pPr>
        <w:pStyle w:val="BookText"/>
        <w:rPr/>
      </w:pPr>
      <w:r>
        <w:rPr>
          <w:rFonts w:ascii="Amiri" w:hAnsi="Amiri" w:eastAsia="Amiri" w:cs="Amiri"/>
          <w:color w:val="111111"/>
          <w:sz w:val="28"/>
          <w:sz w:val="28"/>
          <w:szCs w:val="28"/>
          <w:rtl w:val="true"/>
          <w:lang w:bidi="ar-SA"/>
        </w:rPr>
        <w:t>و أتي إليه بمال فكوّم كومة من ذهب وكومة من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اصفريّ يا بيضاء ابيضىّ و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ascii="Amiri" w:hAnsi="Amiri" w:eastAsia="Amiri" w:cs="Amiri"/>
          <w:color w:val="111111"/>
          <w:sz w:val="28"/>
          <w:sz w:val="28"/>
          <w:szCs w:val="28"/>
          <w:rtl w:val="true"/>
          <w:lang w:bidi="ar-SA"/>
        </w:rPr>
        <w:t>الباقر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ولّى خمس سنين و ما وضع أجرة على آجرة و لالبنة على لبنة، ولا أقطع قطيعاً، ولا أورث بيضاء ولا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عن سفيان الثوريّ أنّ عيناً نبعت في بعض ماله فبشّر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وسماها عين 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الزمخشريّ أنّ عليّاً عليه السّلام اشترى قميصاً فقطع مافضل عن أصابعه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 أي خط كفافه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الكمال عن أبي الجيش البلخيّ أنّه اجتاز بسوق الكوفة فتعلّق به كرسيّ فتخرّق قميصه، فأخذه بيده ثمّ جاء به إلى الخيّاطين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خيطوا لي ذا 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الأشعث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اغتسل في الفرات يوم جمعة، ثمّ ابتاع قميصاً كرابيس بثلاثة دراهم، فصلّى بالنّاس الجمعة و ماخيط جربّانه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شبيكة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يأتزر فوق سرّته و يرفع إزاره إلى أنصاف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كان علىّ عليه السّلام يلبس القميص الزابيّ، ثمّ يمدّ يده فيقطع مع أطراف أصابعه، و في حديث عبدالله بن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مدّه بلغ الظفر و إذا أرسله كان مع نصف الذراع</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يأتزر، فرأيت عليه ثياباً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ثوب أستر منه للعورة و لا أنشف للعرق؟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على علىّ عليه السّلام إزار غليظ اشتراه بخمسة دراهم ورني عليه إزار </w:t>
      </w:r>
    </w:p>
    <w:p>
      <w:pPr>
        <w:pStyle w:val="BookText"/>
        <w:rPr/>
      </w:pPr>
      <w:r>
        <w:rPr>
          <w:rFonts w:ascii="Amiri" w:hAnsi="Amiri" w:eastAsia="Amiri" w:cs="Amiri"/>
          <w:color w:val="111111"/>
          <w:sz w:val="28"/>
          <w:sz w:val="28"/>
          <w:szCs w:val="28"/>
          <w:rtl w:val="true"/>
          <w:lang w:bidi="ar-SA"/>
        </w:rPr>
        <w:t>مرقوع، فقيل له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به المؤمنون، ويخشع له القلب، و تذلّ به النفس، و يقصد به المبالغ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بشعار الصالحين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لفرجي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أبعدلى من الكبر وأجدر أن يقتدي به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إنّه قال الجعدي بن نعجة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إنّك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الله قتلاً، ضربة على هذا قضاءً مقضيّاً و عهداً معهوداً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كمّه لا يجاوز أصابعه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للكميّن على اليدين فضل و نظر إلى فقير انخرق كمّ ثوبه، فخرق كمّ قميصه و ألقاه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إلّا إهاب كبش أبيت مع فاطمة باللّيل و نعلف عليها الناضح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ليلة اهدي لي فاطمة عليهاالسّلام شيء ينام عليه إلّا جلد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اشترى عليه السّلام ثوباً فأعجبه فتصدّق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الغزاليّ في 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عليه السّلام يمتنع من بيت المال حتّى يبيع سيفه، و لا يكون له إلّا قميص واحد في وقت الغسل لا يجد غيره، و رأی عقیل ابن عبدالرحمن الخولانيّ عليّاً عليه السّلام جالساً على برذعة حمار مبتلّة، فقال لأهله في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تلوّمني فوالله ما يرى شيئاً ينكره إلّا أخذه فطرحه في بيت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هذا؟ فوالله لوكان عندي ثمن إزار ما بعته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و أبو مسعدة و الباقر عليه السّلام أنّه أتى البزّازين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حاجتك، فلمّا عرفه مضى عنه، فوقف على غلام فأخذ ثوبين أحدهما بثلاثة دراهم و الآخر بدرهمين،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خذالّذي بثلاثة،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w:t>
      </w:r>
    </w:p>
    <w:p>
      <w:pPr>
        <w:pStyle w:val="BookText"/>
        <w:rPr/>
      </w:pPr>
      <w:r>
        <w:rPr>
          <w:rFonts w:ascii="Amiri" w:hAnsi="Amiri" w:eastAsia="Amiri" w:cs="Amiri"/>
          <w:color w:val="111111"/>
          <w:sz w:val="28"/>
          <w:sz w:val="28"/>
          <w:szCs w:val="28"/>
          <w:rtl w:val="true"/>
          <w:lang w:bidi="ar-SA"/>
        </w:rPr>
        <w:t>تصعد المنبر و تخطب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شابّ ولك شره الشباب، و أنا أستحيي من ربّي أن أتفضّل عليك،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ألبسوهم ممّا تلبسون وأطعموهم ممّا تأكلون، فلمّا لبس القميص مدّكمّ القميص فأمر بقطعه و اتّخاذه قلانس للفقراء،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كما هو فإنّ الأمر أسرع من ذلك، فجاء أبو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لم يعرفك و هذان در همان ربحها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قد ما كست و ما كسني و اتّفقنا على رضيّ رواه أحمد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الحسن بن عليّ عليه السّلام و عليّ في الرحبة و عليه قميص خزّ و طوق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فشقّه عليه، وأخذ الطوق منه فجعله قطعاً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نعجة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علىّ عليه السّلام بدابّة دهقان ليركبها، فلمّا وضع رجله في الركاب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يده على القربوس زلّت يده من الضفّة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أديباج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يركب</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عن الغزالي أنّه كان له سويق في إناء مختوم يشرب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بالعراق مع كثرة طعامه؟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أختمه بخلاً به ولكنّي أكره أن يجعل فيه ماليس منه، وأكره أن يدخل بطنى غير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لا يأكل ممّاهنا حتّى يؤتى به من ثم ّيعني الحجاز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قال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 رحلتي و راحلتي هاهي فإن أنا خرجت من بلادكم بغير مادخلت فإنّني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ما تنقمون منّي إنّ هذا لمن غزل أهلي؟ و أشار إلى قيصه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ترصّد غداءه عمرو بن حريث، فأتت فضّة بجراب مختوم، فأخرج منه خبراً متغيّراً خشناً،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لونخلت هذا الدقيق وطيبّتيه،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فنهاني، وكنت أضع في جرابه طعاماً طيّباً فختم جرابه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أمير المؤمنين عليه السّلام فتّه في قصعة وصبّ عليه الماء ثمّ ذرّ عليه الملح و حسر عن ذراعه،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و لقد حانت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يده إلى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 هذه أن ادخلها النار من أجل الطعام، وهذا يجزينى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راه عدّي بن حاتم و بين يديه شنّة فيها قراح ماء وكسرات من خبز شعير و 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أرى لك يا أمير المؤمنين لتظلّ نهارك طاوياً مجاهداً و باللّيل ساهراً مكابداً، ثمّ يكون هذا فطورك،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و 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 عيد فإذا عنده فاثور عليه خبز السمراء و صفحة فيها خطيفة و ملبنة،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يوم عيد و خطيفة؟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عيد من غفر 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خوان من فالوذج بين يديه، فوجأ بإصبعه حتّى بلغ أسفله، ثمّ سلّها و لم يأخذ منه شيئاً، وتلمّظ بإصبعه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طيّب و ما هو بحرام، ولكن أكره أن اعوّد نفسي بمالم أعوّدها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عن الصادق عليه السّلام أنّه مدّ يده إليه ثمّ قبضها،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رسول الله صلّي الله عليه و آله أنّه لم يأكله، فكرهت أن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 الصادق عليه السّلام أنّه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أخشى أن تتوق إليه نفسي،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فى حياتكم الدّنيا</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ليطعم خبز البرّ و اللّحم وينصرف إلى منزله و يأكل خبز الشعير و الزيت والخلّ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بالكوفة أحد إلّا ناعماً، إنّ أدناهم منزلة ليأكل البرّ ويجلس في الظلّ ويشرب من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صادق عن عليّ عليه السّلام أنّه تزوّج ليلى فجعلت له حجلة، فهتكها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آل عليّ ماهم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عليّاً تزوّج امرأة فنجّدت له بيتاً، فأبى أن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كلاب بن على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عمّتى إلى على الله على حمار بأكاف تحتها قطيفة و خلفها قفّة معلّقة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مجاهد وقتادة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الآية نزلت فى علىّ و أبي ذرّ و سلمان و المقداد و عثمان بن مظعون و سالم، إنّهم اتّفقوا على أن يصوموا النهار و يقوموا اللّيل، ولا يناموا على الفرش، و لا يأكلوا اللّحم، و لا يقربوا النساء و الطيب، و يلبسوا المسوح و يرفضوا الدنيا، و يسيحوا في الأرض، و همّ بعضهم أن يجبّ مذاكيره، فخطب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حرّموا النساء و الطيب والنوم و شهوات الدنيا؟ أما إنّي لست آمركم أن تكونوا قسّيسين و رهباناً، فإنّه ليس في ديني ترك اللّحم و النساء و لا اتّخاذ الصوامع، و إنّ سياحة أمّتي و رهبانيّتهم الجهاد 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 نزلت في علىّ و بلال و عثمان بن مظعون، فأمّا علىّ فإنّه حلف أن لا ينام باللّيل أبداً إلا ماشاء الله، و أمّا بلال فإنّه حلف أن لا يفطر بالنّهار أبداً و أمّا عثمان بن مظعون فإنّه حلف أن لا ينكح أبداً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ابن عبّاس على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قد اجتمعوا ليسمعوا منك، و </w:t>
      </w:r>
    </w:p>
    <w:p>
      <w:pPr>
        <w:pStyle w:val="BookText"/>
        <w:rPr/>
      </w:pPr>
      <w:r>
        <w:rPr>
          <w:rFonts w:ascii="Amiri" w:hAnsi="Amiri" w:eastAsia="Amiri" w:cs="Amiri"/>
          <w:color w:val="111111"/>
          <w:sz w:val="28"/>
          <w:sz w:val="28"/>
          <w:szCs w:val="28"/>
          <w:rtl w:val="true"/>
          <w:lang w:bidi="ar-SA"/>
        </w:rPr>
        <w:t>هو يخصف نعلاً،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لي لهمّاً أحبّ إليّ من أمركم هذا إلا أن اقيم حدّاً أو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يكن حظّك فى ولايتك مالاً تستفيده ولا غيظاً تشتفيه، ولكن إماتة باطل وإحياء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أبي تعرّضت أم إلىّ تشوّقت؟ لاحان حينك، هيهات غرّي غيري لاحاجة لي فيك، قد طلّقتك ثلاثاً لا رجعة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الدنيا ثلاثاً و اتّخذ زوجاً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سوء لاتبالي من أتاها</w:t>
      </w:r>
    </w:p>
    <w:p>
      <w:pPr>
        <w:pStyle w:val="BookText"/>
        <w:rPr/>
      </w:pP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مرّ على قذر بمزبلة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مابخل به الباخلون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أمير المؤمنين عليه السّلام كان في بعض حيطان فدك و في يده مسحاة، فهجمت عليه امرأة من أجمل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 تزوّجني اغنك عن هذه المسحاة، و أدلّك على خزائن الأرض، و يكون لك الملك ما بقيت،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حتّى أخطبك من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ارجعي فاطلبي زوجاً غيري، فلست من شأني، فأقبل على مسحاته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أن غرّت قروناً بطائل</w:t>
      </w:r>
    </w:p>
    <w:p>
      <w:pPr>
        <w:pStyle w:val="BookText"/>
        <w:rPr/>
      </w:pPr>
      <w:r>
        <w:rPr>
          <w:rFonts w:ascii="Amiri" w:hAnsi="Amiri" w:eastAsia="Amiri" w:cs="Amiri"/>
          <w:color w:val="111111"/>
          <w:sz w:val="28"/>
          <w:sz w:val="28"/>
          <w:szCs w:val="28"/>
          <w:rtl w:val="true"/>
          <w:lang w:bidi="ar-SA"/>
        </w:rPr>
        <w:t xml:space="preserve">أتتنا على زيّ العروس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وما أنا والدّنيا و 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 xml:space="preserve">وهبنا أتتني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يطلب من خزّانها بالطوائل؟ </w:t>
      </w:r>
    </w:p>
    <w:p>
      <w:pPr>
        <w:pStyle w:val="BookText"/>
        <w:rPr/>
      </w:pPr>
      <w:r>
        <w:rPr>
          <w:rFonts w:ascii="Amiri" w:hAnsi="Amiri" w:eastAsia="Amiri" w:cs="Amiri"/>
          <w:color w:val="111111"/>
          <w:sz w:val="28"/>
          <w:sz w:val="28"/>
          <w:szCs w:val="28"/>
          <w:rtl w:val="true"/>
          <w:lang w:bidi="ar-SA"/>
        </w:rPr>
        <w:t>فغرّي سوائي إنّني غير راغب لمافيك من عزّ و ملك و نائل</w:t>
      </w:r>
    </w:p>
    <w:p>
      <w:pPr>
        <w:pStyle w:val="BookText"/>
        <w:rPr/>
      </w:pPr>
      <w:r>
        <w:rPr>
          <w:rFonts w:ascii="Amiri" w:hAnsi="Amiri" w:eastAsia="Amiri" w:cs="Amiri"/>
          <w:color w:val="111111"/>
          <w:sz w:val="28"/>
          <w:sz w:val="28"/>
          <w:szCs w:val="28"/>
          <w:rtl w:val="true"/>
          <w:lang w:bidi="ar-SA"/>
        </w:rPr>
        <w:t xml:space="preserve">و قد قنعت نفسي بما قدرزقته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أخشى عذاباً دائماً غير زائل </w:t>
      </w:r>
      <w:r>
        <w:rPr>
          <w:rStyle w:val="FootnoteAnchor"/>
          <w:rtl w:val="true"/>
        </w:rPr>
        <w:footnoteReference w:id="35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 أنّه ما ورد عليه أمران كلاهما الله رضىّ إلّا أخذ بأشدّهما على بدنه و قال معاوية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صوّاماً بالنهار قوّاماً باللّيل، يحبّ من اللّباس أخشنه و من الطعام أجشبه و كان يجلس فينا و يبتدى، إذا سكتنا و يجيب إذا سألنا، يقسّم بالسويّة ويعدل في الرعيّة لا يخاف الضعيف من جوره، و لا يطمع القويّ في ميله، والله لقد رأيته ليلة من اللّيالي و قد أسدل الظلام سدوله و غارت نجومه و هو يتململ في المحراب تململ السليم و يبكي بكاء الحزين، و لقد رأيته مسيلاً للدموع على خدّه قابضاً على لحيته يخاطب دنياه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أبي تشوّقت ولى تعرّضت؟ لاحان حينك، فقد أبنتك ثلاثاً لا رجعة لي فيك، فعيشك قصير و خطرك يسير، آه من قلّة الزاد و بعد السفر و وحشة الطريق</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حمّاد بن عثمان، عن زيد بن الحسن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أشبه النّاس طعمة برسول الله صلّي الله عليه و آله يأكل الخبز و الخلّ و الزيت و يطعم النّاس الخبز واللّحم</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ابن محبوب، عن حمّاد، عن حميد و جابر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جعلني إماماً لخلقه ففرض علىّ التقدير في نفسي و مطعمي و مشربي و ملبسي كضعفاء الناس كي يقتدي الفقير بفقري و لا يطغي الغنيّ </w:t>
      </w:r>
    </w:p>
    <w:p>
      <w:pPr>
        <w:pStyle w:val="BookText"/>
        <w:rPr/>
      </w:pPr>
      <w:r>
        <w:rPr>
          <w:rFonts w:ascii="IRNazanin" w:hAnsi="IRNazanin" w:eastAsia="IRNazanin"/>
          <w:color w:val="111111"/>
          <w:sz w:val="28"/>
          <w:sz w:val="28"/>
          <w:szCs w:val="28"/>
          <w:rtl w:val="true"/>
          <w:lang w:bidi="fa-IR"/>
        </w:rPr>
        <w:t>غناه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أبيه، عن محمّد بن يحيى الخزّاز،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 عليه السّلام 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ذكرت أنّ عليّ بن أبي طالب عليه السّلام كان يلبس الخشن، يلبس القميص بأربعة دراهم و ما أشبه ذلك و نرى عليك اللباس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عليه السّلام كان يلبس ذلك في زمان لا ينكر، و لو لبس مثل ذلك اليوم شهر به فخير لباس کلّ زمان لباس أهله، غير أنّ قائمنا أهل البيت إذا قام لبس ثياب علىّ عليه السّلام وسار بسيرة علىّ عليه السّلام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حال من يفنى ببقائه و يسقم بصحّته و يؤتى من مأمنه؟ </w:t>
      </w:r>
      <w:r>
        <w:rPr>
          <w:rStyle w:val="FootnoteAnchor"/>
          <w:rtl w:val="true"/>
        </w:rPr>
        <w:footnoteReference w:id="35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محمّد بن الحسن بن أبي الجهم، عن عبدالله بن ميمون القدّاح، عن أبي عبدالله،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مولى علىّ عليه السّلام بفطره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بجراب فيه سويق عليه خاتم،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لهو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على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لا احبّ أن يدخل بطني إلّا شيء أعرف سبيله،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 الخاتم فأخرج سويقاً فجعل منه في قدح، فأعطاه إيّاه، فأخذ القدح، فلمّا أراد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صمنا و على رزقك أفطرنا فتقبّل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محمّد بن أحمد بن زكريّا عن الحسن بن عليّ بن فضّال، عن عليّ بن عقبة، عن سعيد بن عمر الجعفيّ،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جلسة العبد، و يأكل أكل العبد، ويطعم الناس الخبز واللحم، و يرجع إلى رحله فيأكل الخلّ والزيت، وإن كان ليشتري القميصين السنبلانيّين ثمّ يخيّر غلامه خيرهما، ثمّ يلبس الآخر، فاذا جاز أصابعه قطعه، و إن جاز كعبه حذفه، و ماورد عليه أمران قطّ كلاهما لله رضىّ إلّا أخذ بأشدّهما على بدنه، و لقد ولّى الناس خمس سنين ما وضع أجرة على آجرة و لالبنة على لبنة، ولا أقطع قطيعة، ولا أورث بيضاء و لاحمراء إلّا سبعمائة درهم فضلت من عطائه، أراد أن يبتاع بها لأهله خادماً، و ما أطاق عمله منّا أحد، وإن كان عليّ بن الحسين عليهماالسّلام لينظر في كتاب من كتب علىّ عليه السّلام فيضرب به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Style w:val="FootnoteAnchor"/>
          <w:rtl w:val="true"/>
        </w:rPr>
        <w:footnoteReference w:id="36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عليه السّلام إلى عثمان بن حنيف الأنصاريّ، و هو عامله على البصرة، وقد بلغه أنّه دعي إلى وليمة قوم من أهلها فمضى إليها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يا ابن حنيف فقد بلغني أنّ رجلاً من فتية أهل البصرة دعاك إلى مأدبة فأسرعت إليها، يستطاب لك الألوان، و تنقل إليك الجفان، و ماظننت أنّك تجيب إلى طعام قوم عائلهم بحفوّ و غنيّهم مدعوّ، فانظر إلى ما تقضمه من هذا المقضم، فما اشتبه عليك علمه فالفظه، و ما أيقنت بطيب وجوهه فنل منه، ألا وإنّ لكلّ مأموم إماماً يقتدي به و يستضيىء بنور علمه، ألا وإنّ إمامكم قد اكتفى من دنياه بطمريه و من طعمه بقرصيه، ألا و إنكم لا تقدرون على ذلك ولكن أعينوني بورع و اجتهاد، فوالله ماكنزت من دنياكم تبراً، و لا ادّخرت من غنائهما وفراً و لا أعددت لبالي ثوبي طمراً، بلى كانت في أيدينا فدك من كلّ ما أظلّته السماء فشحّت عليها نفوس قوم و سخت عنها نفوس آخرین، و نعم الحكم الله، و ما </w:t>
      </w:r>
    </w:p>
    <w:p>
      <w:pPr>
        <w:pStyle w:val="BookText"/>
        <w:rPr/>
      </w:pPr>
      <w:r>
        <w:rPr>
          <w:rFonts w:ascii="Amiri" w:hAnsi="Amiri" w:eastAsia="Amiri" w:cs="Amiri"/>
          <w:color w:val="111111"/>
          <w:sz w:val="28"/>
          <w:sz w:val="28"/>
          <w:szCs w:val="28"/>
          <w:rtl w:val="true"/>
          <w:lang w:bidi="ar-SA"/>
        </w:rPr>
        <w:t>أصنع بفدك و غير فدك؟ و النفس مظانّها في غد حدث تنقطع في ظلمته آثارها، و تغيب أخبارها و حفرة لوزيد في فسحتها و أوسعت يدا حافرها لاضغطها الحجر و المدر وسدّ فرجها التراب المتراكم، و إنّما هي نفسي أروضها بالتقوى لتأتي آمنة يوم الخوف الأكبر، و تثبت على جوانب المزلق ولو شئت لاهتديت الطريق إلى مصفّى هذا العسل و لباب هذا القمح و نسائج هذا القزّ، ولكن هيهات أن يغلبني هواي و يقيدني جشعي إلى تخيّر الأطعمة، و لعلّ بالحجاز أو باليمامة من لا طمع له في القرص و لا عهدله بالشبع، أو أن أبيت مبطاناً و حولي بطون غربي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حولك أكباد تحنّ إلى القدّ </w:t>
      </w:r>
      <w:r>
        <w:rPr>
          <w:rStyle w:val="FootnoteAnchor"/>
          <w:rtl w:val="true"/>
        </w:rPr>
        <w:footnoteReference w:id="36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لا أشاركهم في مكاره الدهر؟ أو أكون أسوة لهم في جشوبة العيش؟ فما خلقت ليشغلني أكل الطيّبات كالبهيمة المربوطة همّها علفها، أو المرسلة شغلها تقمّهما، تكترش من أعلافها و تلهوعمّا يراد بها، أو أترك سدى، أو أهمل عابثاً، أو أجرّ حبل الضلالة، أو أعتسف طريق المتاهة، 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و منازلة الشجعان؛ ألا و إنّ الشجرة البرّيّة أصلب عوداً، والروائع الخضرة أرقّ جلوداً، والنابتات العذية أقوى وقوداً و أبطأ خموداً، و أنا من رسول الله صلّي الله عليه و آله كالصنو من الصنو و الذراع من العضد، والله لو تظاهرت العرب على قتالي لما ولّيت عنها، ولو أمكنت الفرصة من رقابها لسارعت إليها، و سأجهد في أن اطهّر الأرض من هذا الشخص المعكوس و الجسم المركوس حتّى تخرج المدرة من بين حبّ الحصيد، إليك عنّي يا دنيا فحبلك على غاربك، قد انسللت من مخالبك، و أفلت من حبائلك، و اجتنبت الذهاب في مداحضك، أين القرون الّذين غررتهم بمداعبك؟ أين الأمم الّذين فتنتهم بزخارفك؟ هاهم رهائن القبور و مضامين اللحود، و الله </w:t>
      </w:r>
    </w:p>
    <w:p>
      <w:pPr>
        <w:pStyle w:val="BookText"/>
        <w:rPr/>
      </w:pPr>
      <w:r>
        <w:rPr>
          <w:rFonts w:ascii="IRNazanin" w:hAnsi="IRNazanin" w:eastAsia="IRNazanin"/>
          <w:color w:val="111111"/>
          <w:sz w:val="28"/>
          <w:sz w:val="28"/>
          <w:szCs w:val="28"/>
          <w:rtl w:val="true"/>
          <w:lang w:bidi="fa-IR"/>
        </w:rPr>
        <w:t>لوكنت شخصاً مرئيّاً وقالباً حسّيّاً لأقمت عليك حدود الله في عباد غررتهم بالأمانيّ، وأمم ألقيتهم في المهاوي، و ملوك أسلمتهم إلى التلف، و أوردتهم موارد البلاء، إذ لاورد و لاصدر، هيهات من وطىء دحضك زلق و من ركب لججك غرق، و من ازورّ عن حبالك وفّق، و السالم منك لا يبالي إن ضاق به مناخه، و الدنيا عنده كيوم حان انسلاخه، اعزبي عنّى فوالله لا أذلّ لك فتستذلّيني، ولا أسلس لك فتقوديني، وايم الله يميناً أستثني فيها بمشيئة الله لأروضنّ نفسي رئاضة تهشّ معها إلى القرص إذا قدرت عليه مطعوماً، و تقنع بالملح مأدوماً و لأدعنّ مقلتى كعين ماء نضب معينها، مستفرغة دموعها، أتمتلىء السائمة من رعيها فتبرك؟ و تشبع الربيضة عن عشبها فتربض؟ ويأكل عليّ من زاده فيهجع؟ قرّت إذاً عينه إذا اقتدى بعد السنين المتطاولة بالبهيمة الهاملة و السائمة المرعيّة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لنفس أدّت إلى ربّها فرضها، و عرکت بجنبها بؤسها، و هجرت في الليل غمضها حتّى إذا غلب الكرى عليها افترشت أرضها و توسّدت كفّها في معشر أسهر عيونهم خوف معادهم و تجافت عن مضاجعهم جنوبهم، و همهمت بذکر ربِّهم شفاههم، و تقشّعت بطول استغفار هم ذنوبهم، فاتّق الله يا ابن حنيف ولتكفك أقراصك ليكون من النار خلاصك</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الدّقّاق، عن محمّد بن الحسن الطّاري، عن محمّد بن الحسين الخشّاب، عن محمّد بن محسن عن المفضّل بن عمر، عن الصّادق جعفر بن محمّد، عن أبيه، عن جدّه،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دنياكم عندي إلّا كسفر على منهل حلّوا إذصاح بهم سائقهم فارتحلوا، ولا لذاذتها في عيني إلّا كحميم أشربه غسّاقاً و علقم أتجرّعه زعاقاً، و سمّ أفعاة أسقاه دهاقاً، وقلادة من نار اوهقها خناقاً و لقد رقعت مدرعتي هذه حتّى استحييت من راقعها،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بها قذف الأتن، لا يرتضيها ليراقعها،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عنّي فعند الصبّاح يحمد القوم السّرى و تنجلي عنّا علالات </w:t>
      </w:r>
    </w:p>
    <w:p>
      <w:pPr>
        <w:pStyle w:val="BookText"/>
        <w:rPr/>
      </w:pPr>
      <w:r>
        <w:rPr>
          <w:rFonts w:ascii="Amiri" w:hAnsi="Amiri" w:eastAsia="Amiri" w:cs="Amiri"/>
          <w:color w:val="111111"/>
          <w:sz w:val="28"/>
          <w:sz w:val="28"/>
          <w:szCs w:val="28"/>
          <w:rtl w:val="true"/>
          <w:lang w:bidi="ar-SA"/>
        </w:rPr>
        <w:t>الكرى، و لوشئت لتسربلت بالعبقريّ المنقوش من ديباجكم، و لأكلت لباب هذا البرّ بصدور دجاجكم، و لشربت الماء الزّلال برقيق زجاجكم، و لكنّي أصدّق الله جلّت عظمته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 أولئك الّذين ليس لهم في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فكيف أستطيع الصّبر على نارلو قذفت بشررة إلى الأرض لأحرقت نبتها، ولو اعتصمت نفس بقلّة لأنضجها وهج النّار في قلّتها و إنّما خيّر لعلىّ أن يكون عند ذي العرش مقرّباً أو يكون في لظى خسيئاً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مسخوطاً عليه بجرمه مكذّباً، والله لأن أبيت على حسك السعدان مرقّداً و تحتى أطمار على سفاها ممدّداً، أو اجرّ في أغلالي مصفّداً أحبّ إليَّ من أن ألقي في القيامة محمّداً خائناً في ذي يتمة أظلمه بفلسه متعمّداً، و لم أظلم اليتيم و غير اليتيم لنفس تسرع إلى البلى قفولها، و يمتدّ في أطباق الثرى حلولها، وإن عاشت رويداً فبذي العرش نزولها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شيعتي احذروا فقد عضّتكم الدّنيا بأنيابها، تختطف منكم نفساً بعد نفس كذئابها، و هذه مطايا الرحيل قد انيخت لركّابها، ألا إنّ الحديث ذو شجون، فلا يقولنّ قائلكم إنّ كلام عليّ متناقض، لأنّ الكلام عارض و لقد بلغني أنّ رجلاً من قطّان المدائن تبع بعد الحنيفيّة علوجه، و لبس من نالة دهقانه منسوجه، و تضمخ بمسك هذه النوافج صباحه، و تبخّر بعود الهند رواحه، وحوله ريحان حديقة يشمّ تفّاحه، و قد مدّله مفروشات الرّوم على سرره، تعساً له بعد ما ناهز السبعين من عمره، وحوله شيخ يدبّ على أرضه من هرمه، وذايتمة تضوّر من ضرّه و من قرمه، فما واساهم بفاضلات من علقمه، لئن أمكنني الله منه لأخضمنّه خضم البرّ، ولأقيمنّ عليه حدّ المرتدّ، ولأضربنّه الثمانين بعد حدّ، ولأسدّنّ من جهله كلّ مسدّ، تعساله أفلاشعر أفلاصوف أفلاوبر أفلار غيف قفار اللّيل إفطار مقدم؟ أفلا عبرة على خدّ في ظلمة ليالي تتحدر؟ ولو كان مؤمناً لا تّسقت له الحجّة إذا ضيّع مالا </w:t>
      </w:r>
    </w:p>
    <w:p>
      <w:pPr>
        <w:pStyle w:val="BookText"/>
        <w:rPr/>
      </w:pP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رأيت عقيلاً أخي و قد أملق حتّى استماحني من برّكم صاعة، و عاودني في عشر وسق من شعيركم يطعمه جياعه، ويكاديلوي ثالث أيّامه خامصاً ما استطاعه، و رأيت أطفاله شعث الألوان من ضرّهم كأنّما اشمأزّت وجوههم من قرّهم، فلمّا عاودني في قوله و كرّره أصغيت إليه سمعي فغرّه و ظنّني اوتع ديني فأتّبع ماسرّه أحميت له حديدة ينزجر إذ لا يستطيع منها دنوّاً و لا يصبر، ثمّ أدنيتها من جسمه، فضجّ من ألمه ضجيج ذي دنف يئنّ من سقمه، و كاديسبّني سفهاً من كظمه، و الحرقة في لظى أضنى له من عدمه،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لمدعبه و تجرنّي إلى نار سجرها جبّارها من غضبه؟ أتئنّ من الأذى و لا أئنّ من لظى؟</w:t>
      </w:r>
    </w:p>
    <w:p>
      <w:pPr>
        <w:pStyle w:val="BookText"/>
        <w:rPr/>
      </w:pPr>
      <w:r>
        <w:rPr>
          <w:rFonts w:ascii="Amiri" w:hAnsi="Amiri" w:eastAsia="Amiri" w:cs="Amiri"/>
          <w:color w:val="111111"/>
          <w:sz w:val="28"/>
          <w:sz w:val="28"/>
          <w:szCs w:val="28"/>
          <w:rtl w:val="true"/>
          <w:lang w:bidi="ar-SA"/>
        </w:rPr>
        <w:t>و الله لوسقطت المكافاة عن الأمم و تركت في مضاجعها باليات في الرمم لاستحييت من مقت رقيب يكشف فاضحات من الأوزار تنّسخ، فصبراً على دنيا تمرّ بلأوائها كليلة بأحلامها تنسلخ، كم بين نفس في خيامها ناعمة و بين أثيم في جحيم يصطرخ، فلا تعجّب من هذا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بلاصنع منّا من طارق طرقنا بملفوفات زمّلها في وعائها، و معجونة بسطها في إنائها،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نذر أم زكاة؟ وكلّ ذلك يحرم علينا أهل بيت النبوّة، وعوّضنا منه خمس ذي القربى في الكتاب و السنّة،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لاذاك و لاذاك، ولكنّه هديّة،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أفعن دين الله تخدعني بمعجونة عرّقتموها بقندكم؟ و خبيصة صفراء أتيتموني بها بعصير تمركم؟ أمختبط أم ذو جنّة أم تهجر؟ أليست النّفوس عن مثقال حبّة من خردل مسؤولة؟ فماذا أقول في معجونة أتزقّمها معمولة؟ و الله لو اعطيت الأقاليم السبعة بما تحت أفلاكها واسترقّ لي قطّانها مذعنة باملاكها على أن أعصي الله في نملة أسلبها شعيرة فألوكها ما قبلت و لا أردت، ولدنياكم أهون عندي من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جرادة تقضمها، و أقذر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عندي من عراقة خنزير يقذف بها أجذمها ، و أمرٌ على فؤادي من حنظلة يلوكها ذوسقم فیبشمها، فكيف أقبل ملفوفات عكمتها في طيّها ؟ و معجونة كأنّها عجنت بريق حيّة أو قيئها؟ اللّهمّ إنّي نفرت عنها نفار المهرة من 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اريه السّهاويريني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ءأمتنع من وبرة من قلوصها ساقطة و أبتلع إيلاً في مبركها 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أدبيب العقارب من وكرها ألتقط؟ أم قواتل الرقش في مبيتي أرتبط؟ فدعوني أكتفي من دنياكم بملحي و أقراصي، فبتقوى الله أرجو خلاصي، مالعليّ و نعيم يفنى، و لذّة تنحتها المعاصي؟ سألق و شيعتي ربّنا بعيون ساهرة وبطون خماص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ليمحّص الله الّذين آمنوا و 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سيّئات الأعمال، وصلّى الله على محمّد و آله</w:t>
      </w:r>
      <w:r>
        <w:rPr>
          <w:rFonts w:eastAsia="IRNazanin" w:cs="IRNazanin"/>
          <w:color w:val="111111"/>
          <w:sz w:val="28"/>
          <w:szCs w:val="28"/>
          <w:rtl w:val="true"/>
          <w:lang w:bidi="fa-IR"/>
        </w:rPr>
        <w:t xml:space="preserve">. </w:t>
      </w:r>
      <w:r>
        <w:rPr>
          <w:rStyle w:val="FootnoteAnchor"/>
          <w:rtl w:val="true"/>
        </w:rPr>
        <w:footnoteReference w:id="366"/>
      </w:r>
      <w:bookmarkStart w:id="120" w:name="pg16414_178467"/>
    </w:p>
    <w:p>
      <w:pPr>
        <w:pStyle w:val="Heading4"/>
        <w:numPr>
          <w:ilvl w:val="3"/>
          <w:numId w:val="1"/>
        </w:numPr>
        <w:rPr/>
      </w:pPr>
      <w:bookmarkStart w:id="121" w:name="__RefHeading___Toc7602196_1280447820"/>
      <w:bookmarkStart w:id="122" w:name="_Toc42"/>
      <w:bookmarkEnd w:id="120"/>
      <w:bookmarkEnd w:id="121"/>
      <w:r>
        <w:rPr>
          <w:rtl w:val="true"/>
        </w:rPr>
        <w:t xml:space="preserve">باب </w:t>
      </w:r>
      <w:r>
        <w:rPr/>
        <w:t>7</w:t>
      </w:r>
      <w:r>
        <w:rPr>
          <w:rtl w:val="true"/>
        </w:rPr>
        <w:t xml:space="preserve">: </w:t>
      </w:r>
      <w:r>
        <w:rPr>
          <w:rtl w:val="true"/>
        </w:rPr>
        <w:t>يقينه صلوات الله عليه و صبره على المكاره و شدة ابتلائه</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لعلىّ عليه السّلام غلام اسمه قنبر، وكان يحبّ عليّاً حبّاً شديداً، فإذا خرج عليٌّ خرج على أثره بالسيف، 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فإنَّ النّاس كما تراهم يا أمير المؤمنين، فخفت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أم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بي شيئاً إلّا بإذن الله عزّوجل من السماء فارجع فرجع</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يطوف بين الصفّين بصفّين في غلالة،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زيّ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لا يبالي وقع على الموت أو وقع الموت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ينتظر أشقاها أن يخضبها من فوقها بدم، و 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الّذين هادوا إن زعمتم أنّكم </w:t>
      </w:r>
    </w:p>
    <w:p>
      <w:pPr>
        <w:pStyle w:val="BookText"/>
        <w:rPr/>
      </w:pP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صبره ما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أنّها نزلت فيه أنّه قام الاجماع على صبره مع النبيّ صلّي الله عليه و آله في شدائده من صغره إلى كبره و بعد وفاته، وقد ذكر الله تعالى صفة الصابرين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 حين البأس اولئك الّذين صدقوا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 هذا صفته بلاشكّ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و تفسير عليّ بن إبراهيم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 عليّاً عليه السّلام يوم أُحد ستّون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القشيريّ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رسول الله صلّي الله عليه و آله بعلىّ عليه السّلام و عليه نيّف وستّون جراحة، قال أبان أمر النبيّ صلّي الله عليه و آله أُمّ سليم و أُمّ عطيّه أن تداوياه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خفنا عليه، فدخل النبيّ صلّي الله عليه و آله و المسلمون يعودونه و هو قرحة واحدة فجعل النبيّ صلّي الله عليه و آله يمسحه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لقي هذا في الله لقد أبلى و أعذر، فكان يلتئم، فقال عليّ عليه السّلام الحمد لله الّذي جعلني لم أفرَّ و لم أُولّي الدبر فشكر الله تعالى له ذلك في موضعين من القرآن،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سنجزي الشاكرين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أفان مات أو قتل انقبلتم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يعني بالشاكرين صاحبك عليّ بن أبي طالب عليه السّلام، والمرتدّين على أعقابهم الّذين ارتدّوا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الثوريّ، عن منصور، عن إبراهيم، عن علقمة،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يعني صبر علي بن أبي طالب و فاطمة و الحسن و </w:t>
      </w:r>
    </w:p>
    <w:p>
      <w:pPr>
        <w:pStyle w:val="BookText"/>
        <w:rPr/>
      </w:pPr>
      <w:r>
        <w:rPr>
          <w:rFonts w:ascii="Amiri" w:hAnsi="Amiri" w:eastAsia="Amiri" w:cs="Amiri"/>
          <w:color w:val="111111"/>
          <w:sz w:val="28"/>
          <w:sz w:val="28"/>
          <w:szCs w:val="28"/>
          <w:rtl w:val="true"/>
          <w:lang w:bidi="ar-SA"/>
        </w:rPr>
        <w:t xml:space="preserve">الحسين عليهم السّلام في الدنيا على الطاعات و على الجوع و على الفقر، وصبروا على البلاء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و قال عليّ بن عبدالله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عليّ بن أبي طالب عليه السّلام و لمّا نعى رسول الله صلّي الله عليه و آله عليّاً بحال جعفر في غزوة مؤتة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لأُحبّك في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تحبّني فأعدّ للفقر تجفافاً أو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استعدّ جلباباً من العمل الصالح و التقوى، يكون لك جنّة من الفقر يوم القيامة؛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فليرفض الدنيا وليزهد فيها وليصبر على الفقر، يدلّ عليه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أرى منهم سيماء الشيعة؟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يا أمير المؤمنين؟ قال خمص البطون من الطوى، يبس الشفاه من الظاء، عمش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أبي يعلى و اعتقاد الأشنهيّ و مجموع أبى العلاء الهمدانيّ عن أنس وأبي برزة و أبي رافع، و في إيانة ابن بطّة من ثلاثة طرق أنّ النبي صلّي الله عليه و آله خرج يتمشّى إلى قبا، فمرَّ بحديقة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 آله حديقتك يا عليّ في الجنّة أحسن منها، حتّى مرّ بسبع حدائق على ذلك، ثمّ أهوى إليه فاعتنقه، فبكى وبكى علىّ عليه السّلام ثمَّ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لضغائن في صدور قوم لن تبدو لك إلّا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فإن لم تصبر تلق جهداً و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أتخاف فيها هلاك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حياة دينك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منذ بعث الله محمّداً رخاء – فالحمد لله – ولقد خفت </w:t>
      </w:r>
    </w:p>
    <w:p>
      <w:pPr>
        <w:pStyle w:val="BookText"/>
        <w:rPr/>
      </w:pPr>
      <w:r>
        <w:rPr>
          <w:rFonts w:ascii="Amiri" w:hAnsi="Amiri" w:eastAsia="Amiri" w:cs="Amiri"/>
          <w:color w:val="111111"/>
          <w:sz w:val="28"/>
          <w:sz w:val="28"/>
          <w:szCs w:val="28"/>
          <w:rtl w:val="true"/>
          <w:lang w:bidi="ar-SA"/>
        </w:rPr>
        <w:t>صغيراً و جاهدت كبيراً أُقاتل المشركين و أُعادي المنافقين، حتّى قبض الله نبيّه، فكانت الطامّة الكبرى، فلم أزل محاذراً وجلاً أحاف أن يكون ما لا يسعني فيه المقام، فلم أربحمد الله إلّا خيراً، حتّى مات عمر، فكانت أشياء ففعل الله ماشاء، ثمَّ أُصيب فلان، فما زلت بعد فيما ترون دائباً أضرب بسيفي صبيّاً حتّى كنت شيخاً؛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حريث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أنّ الأُمراء يظلمون الناس، فإذا الناس يظلمون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بإسناده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مظلوماً منذ كنت،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ظلمك فى كبرك فما ظلمك فى صغرك؟ فدكر أنّ عقيلاً كان به رمد، فكان لا يذرُّ هما حتّى يبدؤوا بي</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زيد الشحّام، عن أبي عبد الله عليه السّلام أنّ أمير المؤمنين عليه السّلام جلس إلى حائط مائل يقضي بين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تحت هذا الحائط فإنّه معور، فقال أمير المؤمنين عليه السّلام حرس امرءاً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أمير المؤمنين عليه السّلام سقط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ممّا يفعل هذا و أشباهه، و هذا اليقين</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الرّشاء، عن عبدالله بن سنان، عن أبي حمزه، 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إلى رجل عليه ثوبان، فحرّكت فرسي فاذا هو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في مثل هذا الموضوع؟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بن قيس، أنّه ليس من عبد إلّا وله من الله عزّوجلّ حافظ و واقية، معه ملكان يحفظانه من أن يسقط من رأس جبل أو يقع في بئر، فإذا نزل القضاء، خلّيا بينه و بين كلّ شيء</w:t>
      </w:r>
      <w:r>
        <w:rPr>
          <w:rFonts w:eastAsia="Amiri" w:cs="Amiri" w:ascii="Amiri" w:hAnsi="Amiri"/>
          <w:color w:val="111111"/>
          <w:sz w:val="28"/>
          <w:szCs w:val="28"/>
          <w:rtl w:val="true"/>
          <w:lang w:bidi="ar-SA"/>
        </w:rPr>
        <w:t xml:space="preserve">. </w:t>
      </w:r>
      <w:r>
        <w:rPr>
          <w:rStyle w:val="FootnoteAnchor"/>
          <w:rtl w:val="true"/>
        </w:rPr>
        <w:footnoteReference w:id="380"/>
      </w:r>
      <w:bookmarkStart w:id="123" w:name="pg16414_178471"/>
    </w:p>
    <w:p>
      <w:pPr>
        <w:pStyle w:val="Heading4"/>
        <w:numPr>
          <w:ilvl w:val="3"/>
          <w:numId w:val="1"/>
        </w:numPr>
        <w:rPr/>
      </w:pPr>
      <w:bookmarkStart w:id="124" w:name="__RefHeading___Toc7602198_1280447820"/>
      <w:bookmarkStart w:id="125" w:name="_Toc43"/>
      <w:bookmarkEnd w:id="123"/>
      <w:bookmarkEnd w:id="124"/>
      <w:r>
        <w:rPr>
          <w:rtl w:val="true"/>
        </w:rPr>
        <w:t xml:space="preserve">باب </w:t>
      </w:r>
      <w:r>
        <w:rPr/>
        <w:t>8</w:t>
      </w:r>
      <w:r>
        <w:rPr>
          <w:rtl w:val="true"/>
        </w:rPr>
        <w:t xml:space="preserve">: </w:t>
      </w:r>
      <w:r>
        <w:rPr>
          <w:rtl w:val="true"/>
        </w:rPr>
        <w:t>تنمره في ذات الله وتركه المداهنة في دين الله</w:t>
      </w:r>
      <w:bookmarkEnd w:id="1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والتّاريخين و المسندين و أكثر التفاسير أنّ سارة مولاة أبي عمر و بن صيفي بن هشام أتت النبيّ صلّي الله عليه و آله من مكّة مسترفدة، فأمر بني عبدالمطلب بإسدانها فأعطاها حاطب ابن أبي بلتعة عشرة دنانير على أن تحمل كتاباً بخبر وفود النبيّ صلّي الله عليه و آله إلى مكّة، و كان صلّي الله عليه و آله أسرَّ ذلك ليدخل عليهم بغتة فأخذت الكتاب وأخفته في شعرها و ذهبت، فأتى جبرئيل عليه السّلام وقصَّ القصّة على رسول الله صلّي الله عليه و آله، فأنفذ عليّاً والزبير و مقداداً و عمّاراً و عمر و طلحة و أبا مرثد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فأدركوها بروضة خاخ يطالبونها بالكتاب، فأنكرت وما وجدوا معها كتاباً فهمّوا بالرجوع،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كذبنا ولا كذبنا، وسلّ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و إلّا والله لأضربنّ عنقك، فأخرجته من عقيصتها، فأخذ أمير المؤمنين عليه السّلام الكتاب وجاء إلى النبي صلّي الله عليه و آله فدعا بحاطب بن أبي بلتعة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عزيزاً في أهل مكّة – أي غريباً ساكناً بجوارهم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أتّخذ عندهم بكتابي إليهم مودّة، ليدفعوا عن أهلي بذلك، فنزل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لا تتّخذوا عدوّي و عدوّكم أولياء تلقون إليهم بالمودّة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قال السّديّ و مجاهد في تفسيرهما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عدوّي و عدوّكم أولياء تلقون إليهم بالمودَّة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بالكتاب و النصيحة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كفروا بما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الرسول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وهم أخرجوا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و عليٌّ صلى الله عليهما وحاطب ممّن أُخرج من مكّة، فخلّاه رسول الله صلّي الله عليه و آله لإيمانه إن كنتم خرجتم جهاداً في سبيلي وابتغاء مرصاتي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تخفون إليهم بالكتاب بخبر النبي صلّي الله عليه و آله و تتّخذون عندهم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أعلم بما أخفيتم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إخفاء الكتاب الّذي كان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أمير المؤمنين عليه السّلام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صدقت المرأة أن ليس معها كتاب بل الله أصدق و رسوله، فأخذه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مكّة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عنه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فقأت عين الفتنة، و لم يكن ليفقأها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السّلام رجالاً من بني أسد في حدّ، فاجتمعوا قومه ليكلّموا فيه، وطلبوا إلى الحسن عليه السّلام أن يصحبهم،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ائتوه فهو أعلى بكم عيناً، فدخلوا عليه و 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شيئاً أملكه إلّا أعطيتكم، فخرجوا يرون أنّهم قد أنجحوا فسألهم الحسن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خير مأتيّ، وحكواله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فاعلين إذا جلد صاحبكم؟ فأصغوه، فأخرجه علىّ عليه السّلام فحدّه،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لست أملكه</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الحسينيّ في كتاب النسب أنّه رأى أمير المؤمنين علىٌّ عليه السّلام يوم بدر عقيلاً في قيد فصدَّ عنه، فصاح به يا عليّ أمّا والله لقد رأيت مكاني ولكن عمداً تصدُّعنّى، فأتى علىّ إلى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أبي يزيد مشدودة يداه إلى عنقه </w:t>
      </w:r>
    </w:p>
    <w:p>
      <w:pPr>
        <w:pStyle w:val="BookText"/>
        <w:rPr/>
      </w:pPr>
      <w:r>
        <w:rPr>
          <w:rFonts w:ascii="Amiri" w:hAnsi="Amiri" w:eastAsia="Amiri" w:cs="Amiri"/>
          <w:color w:val="111111"/>
          <w:sz w:val="28"/>
          <w:sz w:val="28"/>
          <w:szCs w:val="28"/>
          <w:rtl w:val="true"/>
          <w:lang w:bidi="ar-SA"/>
        </w:rPr>
        <w:t>بنسعة؟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خالفت فلاناً في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أتبعنا لهذا الدّين</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علىّ عليه السّلام دار أُمّ هاني، متقنّعاً بالحديد يوم الفتح، و قد بلغه أنّها أوت الحارث بن هشام وقيس بن السائب وناساً من بني مخزوم،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آويتم، فيجعلون يذرقون كما يذرق الحبارى خوفاً منه، فخرجت إليه أُمّ هانيء و هي لا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أنا أُمّ هاني بنت عمّ رسول الله صلّي الله عليه و آله و أُخت أمير المؤمنين، انصرف عن داري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لأشكونّك إلى رسول الله صلّي الله عليه و آله فنزع المغفر عن رأسه فعرفته، فجاءت تشتدُّ حتّى التزمته،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حلفت لأشكونّك إلى رسول الله صلّي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فبرّي قسمك فإنّه بأعلى الوادي، فأتت رسول الله صلّي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جنت يا أُمّ هانى، تشكين عليّاً فإنّه أخاف أعداء الله و أعداء رسوله، شكر الله لعليّ سعيه، و أجرت من أجارت أُمّ هانىء لمكانها من علىّ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85"/>
      </w:r>
      <w:bookmarkStart w:id="126" w:name="pg16414_178474"/>
    </w:p>
    <w:p>
      <w:pPr>
        <w:pStyle w:val="Heading4"/>
        <w:numPr>
          <w:ilvl w:val="3"/>
          <w:numId w:val="1"/>
        </w:numPr>
        <w:rPr/>
      </w:pPr>
      <w:bookmarkStart w:id="127" w:name="__RefHeading___Toc7602200_1280447820"/>
      <w:bookmarkStart w:id="128" w:name="_Toc44"/>
      <w:bookmarkEnd w:id="126"/>
      <w:bookmarkEnd w:id="127"/>
      <w:r>
        <w:rPr>
          <w:rtl w:val="true"/>
        </w:rPr>
        <w:t xml:space="preserve">باب </w:t>
      </w:r>
      <w:r>
        <w:rPr/>
        <w:t>9</w:t>
      </w:r>
      <w:r>
        <w:rPr>
          <w:rtl w:val="true"/>
        </w:rPr>
        <w:t xml:space="preserve">: </w:t>
      </w:r>
      <w:r>
        <w:rPr>
          <w:rtl w:val="true"/>
        </w:rPr>
        <w:t>عبادته و خوفه علیه السلام</w:t>
      </w:r>
      <w:bookmarkEnd w:id="1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النضر التميميّ، عن جعفر بن محمّد المكّيّ، عن عبدالله ابن إسحاق المدائني، عن محمّد بن زياد، عن مغيرة، عن سفيان،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في مسجد رسول الله صلّي الله عليه و آله فتذاكرنا اعمال أهل بدر وبيعة الرضوان،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ألا أُخبركم بأقلّ القوم مالاً و أكثرهم ورعاً و أشدّهم اجتهاداً في 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ابن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قائل ما رأيت وليقل كلّ قوم منكم ما رأوا، شهدت عليّ بن أبي طالب بشويحطات النجّار، و قد اعتزل عن مواليه و اختفى ممّن يليه واستتر بمغيلات النخل، فافتقدته و بعد علىّ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 نغمة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موقبة حلمت عن مقابلتها بنقمتك،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الصّوت و اقتفيت الأثر، فإذا هو عليّ بن أبي طالب عليه السّلام بعينه، فاستترت له و أخملت الحركة، فركع ركعات في جوف اللّيل الغابر، ثمّ فرغ إلى الدّعاء و البكاء و البثّ و </w:t>
      </w:r>
    </w:p>
    <w:p>
      <w:pPr>
        <w:pStyle w:val="BookText"/>
        <w:rPr/>
      </w:pPr>
      <w:r>
        <w:rPr>
          <w:rFonts w:ascii="Amiri" w:hAnsi="Amiri" w:eastAsia="Amiri" w:cs="Amiri"/>
          <w:color w:val="111111"/>
          <w:sz w:val="28"/>
          <w:sz w:val="28"/>
          <w:szCs w:val="28"/>
          <w:rtl w:val="true"/>
          <w:lang w:bidi="ar-SA"/>
        </w:rPr>
        <w:t>الشكوى، فكان ممّا به الله ناجاه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فياله من مأخوذ لا تنجيه عشيرته، ولا تنفعه قبيلته، يرحمه الملأ إذا أُذن فيه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نار تنضج الأكباد والكلى، آه من نار نزّاعة للشّوى، آه من غمزة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 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فاذا هو كالخشبة الملقاة فحرّكته فلم يتحرّك، وزويته فلم ينزو،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 فقالت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ماكان من شأنه و من قصّته؟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يا أبا الدّرداء الغشية الّتي تأخذه من خشية الله، ثمّ أتوه بماء فنضحوه على وجهه فأفاق، ونظر إليّ وأنا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بكاءك يا أبا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 فقال يا أبا الدّرداء فكيف ولو رأيتني ودعي بي إلى الحساب وأيقن أهل الجرائم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واحتوشتني ملائكة غلاظ و زبانية فظاظ، فوقفت بين يدي الملك الجبّار، قد أسلمني الأحبّاء و رحمني أهل الدنيا، لكنت أشدّ رحمة لي بين يدي من لا تخفي عليه خافية،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ذلك لأحد من أصحاب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العطّار، عن ابن أبي الخطّاب، عن محمّد بن سنان، عن المفصّل بن عمر، 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صفه لي،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كان والله فينا كأحدنا، يدنينا إذا أتيناه، ويجيبنا إذا سألناه، و يقرّبنا إذا زرناه لا يغلق له دوننا باب، ولا يحجبنا عنه حاجب، و </w:t>
      </w:r>
    </w:p>
    <w:p>
      <w:pPr>
        <w:pStyle w:val="BookText"/>
        <w:rPr/>
      </w:pPr>
      <w:r>
        <w:rPr>
          <w:rFonts w:ascii="Amiri" w:hAnsi="Amiri" w:eastAsia="Amiri" w:cs="Amiri"/>
          <w:color w:val="111111"/>
          <w:sz w:val="28"/>
          <w:sz w:val="28"/>
          <w:szCs w:val="28"/>
          <w:rtl w:val="true"/>
          <w:lang w:bidi="ar-SA"/>
        </w:rPr>
        <w:t>نحن والله مع تقريبه لنا وقربه منّا لا نكلّمه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نبتديه لعظمته، فإذا تبسّم فمن مثل اللّؤلؤ المنظوم؛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صفته، فقال ضرار رحم الله عليّاً كان والله طويل السهاد قليل الرقاد، يتلو كتاب الله آناء اللّيل وأطراف النهار ، ويجود لله بمهجته، و يبوء إليه بعبرته، لا تغلق له الستور، ولا يدّخر عنّا البدور، ولا يستلين الاتّكاء ولا يستخشن الجفاء و لو رأيته إذمثل في محرابه و قد أرخى اللّيل سدوله و غارت نجومه و هو قابض على لحيته يتململ السليم و يبكي بكاء الحزين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أبي تعرّضت أم إلىَّ تشوّقت هيهات هيهات لاحاجة لي فيك أبنتك ثلاثاً لا رجعة لي عليك،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واه لبعد السّفر وقلّة الزاد وخشونة الطريق، قال 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ضرار، كذلك والله كان علىٌّ، رحم الله أبا الحسن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مكارم أخلاق عليّ بن الحسين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عليهماالسّلام يصلّى فى اليوم واللّيلة ألف ركعة كما كان يفعل أمير المؤمنين عليه السّلام، كان له خمسمائة نخلة، فكان يصلّى عند كلّ نخلة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قد اتّخذ بيتاً في داره ليس بالكبير ولا بالصّغير، و كان إذا أراد أن يصلّى من آخر اللّيل أخذ معه صبيّاً لا يحتشم منه، ثمّ يذهب معه إلى ذلك البيت فيصلّي</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أيّوب بن نوح، عن الربيع بن محمّد المسلميّ، عن عبد الأعلى، عن نوف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ليلة عند أمير المؤمنين عليه السّلام فكان يصلّي اللّيل كلّه و يخرج ساعة بعد ساعة فينظر إلى السماء ويتلو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بي بعد هدء من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أراقد أنت أم رامق؟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أرمقك ببصري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طوبی للزادهدين في الدنيا الراغبين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اتّخذوا الأرض بساطاً، وترابها فراشاً، وماءها طيباً، والقرآن دثاراً، والدعاء شعاراً، وقرّضوا من الدنيا تقريضاً على منهاج عيسى </w:t>
      </w:r>
    </w:p>
    <w:p>
      <w:pPr>
        <w:pStyle w:val="BookText"/>
        <w:rPr/>
      </w:pPr>
      <w:r>
        <w:rPr>
          <w:rFonts w:ascii="Amiri" w:hAnsi="Amiri" w:eastAsia="Amiri" w:cs="Amiri"/>
          <w:color w:val="111111"/>
          <w:sz w:val="28"/>
          <w:sz w:val="28"/>
          <w:szCs w:val="28"/>
          <w:rtl w:val="true"/>
          <w:lang w:bidi="ar-SA"/>
        </w:rPr>
        <w:t>بن مريم، إنّ الله عزّ وجلّ أوحى إلى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للملاء من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يدخلوا بيتاً من بيوتى إلّا بقلوب طاهرة، وأبصار خاشعة، وأكفّ نقيّة، وقل لهم؛ اعلموا أنّي غير مستجيب لأحد منكم دعوة ولأحد من خلقي قبله مظلمة، الخبر</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محمّد بن عبدالله بن الحسن عن آبائه والسدّيّ عن أبي مالك عن ابن عباس و محمّد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والله لهو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 و أبو صالح و ابن شهاب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يبشّر المؤمنين الّذين يعملون الصالحات</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محمّد بالجنّة عليّاً و جعفراً و عقيلاً و حمزة و فاطمة 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يعملون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علىّ وحمزة و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شيبة والوليد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يصوم النهار و يصلّي باللّيل ألف ركعة، وعمّر طريق مكّة، وصام مع النبيّ صلّي الله عليه و آله سبع سنين، و بعده ثلاثين سنة، و حجّ مع النبيّ صلّي الله عليه و آله عشر حجج، وجاهد في أيّامه الكفّار و بعد وفاته البغاة، وبسط الفتاوى، وأنشأ العلوم، و أحيا السّنن، وأمات البدع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يعلى في المسند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اللّيل منذ سمعت قول النبيّ صلّي الله عليه و آله صلاة اللّيل نور،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الهرير؟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الهرير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إيانة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المغيرة عن أُمّه قالت سألت أُمّ سعيد سريّة عليّ عن صلاة عليّ في شهر رمضان،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 شوّال سواء، يحيي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القشيريّ أنّه كان عليه السّلام إذا حضر وقت الصلاة تلوّن و تزلزل،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تعالى على السماوات والأرض والجبال فأبين أن يحملنا و حملها الإنسان في ضعفي، فلا أدري أُحسن إذا ما حملت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زين العابدين بعض صحف عباداته فقرأ فيها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بن أبي طالب عليه السّلام؟</w:t>
      </w:r>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الآيات الخمس في 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جعل الأرض قراراً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انتفض عليّ انتفاض العصفور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يا رسول الله من كفرهم و حلم الله تعالى عنهم فمسحه رسول الله صلّي الله عليه و آله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فانّه لا يبغضك مؤمن ولا يحبّك منافق، ولولا أنت لم يعرف حزب الله</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 كتاب زهد مولانا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بن عبدالله، عن إبراهيم بن مهزيار، عن أخيه عليّ، عن محمد بن سنان، عن صالح بن عقبة، عن عمرو بن أبي المقدام، عن أبيه، عن حبّة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ونوف نائمين في رحبة القصر إذنحن بأمير المؤمنين عليه السّلام في بقية من اللّيل، واضعاً يده على الحائط شبيه الواله،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يقرء هذه الآيات ويمرُّ شبه الطّائر عقله، فقال لي أراقد أنت يا حبّة أم رامق؟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رامق هذا، أنت تعمل هذا العمل فكيف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فأرخى عينيه 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 لله موقفاً، ولنا بين يديه موقفاً لا يخفى عليه شيء من أعمالنا يا حبّة إنّ الله أقرب إليّ و إليك من حبل الوريد، يا حبّة أنّه لن يحجبني ولا إيّاك عن الله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أراقد أنت يا نوف؟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ما أنا براقد، ولقد أطلت بكائي هذه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طال بكاؤك في هذا اللّيل مخافة من الله تعالى قرّت عيناك غداً بين يدي الله عزّوجلّ، يا نوف إنّه ليس من قطرة قطرت من عين رجل من خشية الله إلّا أطفأت بحاراً من النيران، يا نوف إنّه ليس من رجل اعظم منزلة عند الله من رجل بكى من خشية الله، وأحبّ في الله و أبغض في الله يا نوف إنّه من أحبّ في الله لم يستأثر على محبّته، و من أبغض في الله لم ينل ببغضه خيراً، عند ذلك استكملتم حقائق الايمان، ثمّ وعظهما وذكّرهما وقال في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الله على حذر، فقد أنذرتكما؛ ثمّ جعل يمرُّ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في غفلاتي أمعرض أنت عنّي أم ناظر إليّ؟ و ليت شعري في طول منامي و قلّة شكري في نعمك عليّ ما 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زال في هذا الحال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مولانا علىّ عليه السّلام في ليلة مّا ذكره نوف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 فرش له فراش في ليل قطُّ ولا أكل طعاماً في هجير قطُّ؛ وقال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رأيته في بعض مواقفه أرخي اللّيل سدوله و غارت نجومه و هو قابض بيده على لحيته يتململ تململ السليم، و يبكي بكاء الحزين ؛ والحديث مشهور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عبدالرّحمن بن حمّاد، عن إبراهيم بن عبد الحميد، عن شهاب بن عبدربّه،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توضّأ لم يدع أحداً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لا تدعهم يصبّون عليك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أُشرك في صلاتي أحداً</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في آخر عمره يصلّي في كلّ يوم وليلة ألف ركعة </w:t>
      </w:r>
      <w:bookmarkStart w:id="129" w:name="pg16414_178480"/>
    </w:p>
    <w:p>
      <w:pPr>
        <w:pStyle w:val="Heading4"/>
        <w:numPr>
          <w:ilvl w:val="3"/>
          <w:numId w:val="1"/>
        </w:numPr>
        <w:rPr/>
      </w:pPr>
      <w:bookmarkStart w:id="130" w:name="__RefHeading___Toc7602202_1280447820"/>
      <w:bookmarkStart w:id="131" w:name="_Toc45"/>
      <w:bookmarkEnd w:id="129"/>
      <w:bookmarkEnd w:id="130"/>
      <w:r>
        <w:rPr>
          <w:rtl w:val="true"/>
        </w:rPr>
        <w:t xml:space="preserve">باب </w:t>
      </w:r>
      <w:r>
        <w:rPr/>
        <w:t>10</w:t>
      </w:r>
      <w:r>
        <w:rPr>
          <w:rtl w:val="true"/>
        </w:rPr>
        <w:t xml:space="preserve">: </w:t>
      </w:r>
      <w:r>
        <w:rPr>
          <w:rtl w:val="true"/>
        </w:rPr>
        <w:t>سخائه و انفاقه و ایثاره صلوات الله علیه، و مسابقته فيها على سائر الصحابة</w:t>
      </w:r>
      <w:bookmarkEnd w:id="1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الصّحابة بالنّفقة في سبيل الله علىٌّ و أبوبكر و عمر و عثمان وعبدالرّحمن و طلحة، ولعليّ في ذلك فضائل، لأنّ الجود 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بأموالكم وأنفسكم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 جاد بنفسه في سبيل الله تعالى الخبر، فصار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انفق من قبل الفتح وقاتل أُولئك أعظم درجة من الّذين أنفقوا من بعد وقاتلوا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أليق بعليّ عليه السّلام لأنّه جمع بينهما ولم تجمع لغيره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أنفق على النبيّ صلّي الله عليه و آله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الخبر فليس فيه أنّه كان ديناراً أو درهماً وأربعون ألف درهم هو أربعة آلاف دينار، و مال خديجة أكثر من ماله، و نفع ذلك للمسلمين عامّة، وقد شرحت ذلك في كتابي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واتّقي</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فعموم، و يعارض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بمال خديجة، و روى أنّه نزلت </w:t>
      </w:r>
    </w:p>
    <w:p>
      <w:pPr>
        <w:pStyle w:val="BookText"/>
        <w:rPr/>
      </w:pPr>
      <w:r>
        <w:rPr>
          <w:rFonts w:ascii="Amiri" w:hAnsi="Amiri" w:eastAsia="Amiri" w:cs="Amiri"/>
          <w:color w:val="111111"/>
          <w:sz w:val="28"/>
          <w:sz w:val="28"/>
          <w:szCs w:val="28"/>
          <w:rtl w:val="true"/>
          <w:lang w:bidi="ar-SA"/>
        </w:rPr>
        <w:t>في علي عليه السّلام وفيه يقول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هو الصدّيق آمن واتّقي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و ما أكدى و صدّق بالحسنى</w:t>
      </w:r>
    </w:p>
    <w:p>
      <w:pPr>
        <w:pStyle w:val="BookText"/>
        <w:rPr/>
      </w:pPr>
      <w:r>
        <w:rPr>
          <w:rFonts w:ascii="Amiri" w:hAnsi="Amiri" w:eastAsia="Amiri" w:cs="Amiri"/>
          <w:color w:val="111111"/>
          <w:sz w:val="28"/>
          <w:sz w:val="28"/>
          <w:szCs w:val="28"/>
          <w:rtl w:val="true"/>
          <w:lang w:bidi="ar-SA"/>
        </w:rPr>
        <w:t xml:space="preserve">الضحّاك عن ابن عبّاس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يتبعون ما انفقوا منّاً ولا أذى</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الآية، ابن عبّاس والسدّيّ و مجاهد والكلبيّ وأبو صالح والواحديّ والطوسيّ والثعلبيّ والطبرسيّ والماورديّ والقشيريّ والثماليّ والنقّاش والفعّال و عبيد الله بن الحسين و عليّ بن حرب الطائيّ في تفاسيرهم أنّه كان عند عليّ بن أبي طالب عليه السّلام أربعة دراهم من الفضّة، فتصدَّق بواحد ليلاً و بواحد نهاراً و بواحد سرّاً وبواحد علانية،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الآية، فسمّى كلّ در هم مالاً و بشّره بالقبول رواه النطنزيّ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النقاش و أسباب النزول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أن أستوجب عفو الله الّذي وعدني،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ذلك لك،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الآية، بعث عبدالرحمن بن عوف بدنانير كثيرة إلى أصحاب الصفّة حتّى أغناهم، و بعث عليّ بن أبي طالب عليه السّلام في جوف اللّيل بوسق من تمر، فكان أحبّ الصدقتين إلى الله صدقة عليّ، و أُنزلت الآية، وسئل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من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غلّة علىّ أربعين ألف دينار، فجعلها صدقة، و إنّه باع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عندي عشاه مابعته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واللّيث و الكلبيّ و أبو صالح والضحّاك والزجّاج و مقاتل بن حيّان و مجاهد وقتادة و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الأغنياء يكثرون مناجاة الرّسول، فلمّا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انتهوا، فاستقرض علىٌّ عليه السّلام ديناراً و تصدّق به، فناجي النبي صلّي الله عليه و آله عشر نجوات، ثمّ نسخته الآية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بعشرة دراهم، فكان كلّما أردت أن أُناجي رسول الله صلّي الله عليه و آله قدّمت درهماً، فنسختها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 في أسباب نزول القرآن و في الوسيط أيضاً، والثعلبي في الكشف والبيان مارواه عليّ بن علقمة و مجاهد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ولا عمل بها أحد ،بعدي، ثمّ تلاهذه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تفسير الثعلبيّ و اعتقاد الأشنهيّ عن الأشجعّي والثوريّ وسالم بن أبي حفصة و عليّ بن علقمة الأنماريّ عن عليّ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ذلك عن هذه الأُمّة، و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خفّف الله عن هذه الأُمّة زاد أبو القاسم الكوفيّ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امتحن الصحابة بهذه الآية، فتقاعسوا كلّهم عن مناجاة الرسول صلّي الله عليه و آله، فكان الرسول احتجب في منزله عن مناجاة أحد إلّا من تصدّق بصدقة، فكان معي دينار، وساق عليه السّلام كلامه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 سبب التوبة من الله على المسلمين حين عملت بالآية فنسخت، ولولم أعمل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عملي بها سبباً للتوبة عليهم لنزل العذاب عند امتناع الكلّ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الطرثيثيّ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عصوا في ذلك إلّا علىٌّ، فنسخه عنهم،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 تاب الله عليكم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ولقد استحقّوا العذاب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 بن حيّان كان ذلك ليالي عشر، وكانت الصدقة مفوّضة إليهم غير مقدّرة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باسناده عن عليّ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استطعت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الثعلبيّ </w:t>
      </w:r>
    </w:p>
    <w:p>
      <w:pPr>
        <w:pStyle w:val="BookText"/>
        <w:rPr/>
      </w:pPr>
      <w:r>
        <w:rPr>
          <w:rFonts w:ascii="Amiri" w:hAnsi="Amiri" w:eastAsia="Amiri" w:cs="Amiri"/>
          <w:color w:val="111111"/>
          <w:sz w:val="28"/>
          <w:sz w:val="28"/>
          <w:szCs w:val="28"/>
          <w:rtl w:val="true"/>
          <w:lang w:bidi="ar-SA"/>
        </w:rPr>
        <w:t>عن أبي هريرة وابن عمر أنّه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ثلاث لوكان لي واحدة منهنّ كانت أحبّ إليّ من حمر النعم تزويجه فاطمة، وإعطاؤه الراية يوم خيبر، و 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وأنفق على ثلاث ضيفان من الطعام قوت ثلاث ليال، فنزل فيه ثلاثين آية، ونصّ على عصمته و ستره و مراده و قبول صدقته، و كفاك من جوده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عبادالله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الآية، وإطعام الأسير خاصّة و هو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أبو هريرة أنّه كان في المدينة مجاعة، ومرَّ بي يوم وليلة لم أذق شيئاً و سألت أبابكر آية كنت أعرف بتأويلها منه، ومضيت معه إلى بابه ورد عني، وانصرفت جائعاً يومي، وأصبحت وسألت عمرآية كنت أعرف منه بها، فصنع كما صنع أبوبكر فجئت اليوم الثالث إلى علىّ عليه السّلام وسألته ما يعلمه فقطُّ، فلمّا أردت أن أنصرف دعاني إلى بيته فأطعمني رغيفين و سمناً، فلمّا شبعت انصرفت إلى رسول الله صلّي الله عليه و آله فلمّا بصربي ضحك في وجهي و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تحدّثني أو أُحدّثك؟ ثمّ قصّ علىَّ ماجرى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ورئي أمير المؤمنين عليه السّلام حزيناً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حزنك؟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أنت لم يضف إلينا ضيف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و عليّ بن حرب الطائيّ و مجاهد بأسانيدهم عن ابن عبّاس وأبي هريرة، و روى جماعة عن عاصم بن كليب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أنّه جاء رجل إلى رسول الله صلّي الله عليه و آله فشكا إليه الجوع، فبعث رسول الله صلّي الله عليه و آله إلى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فأتى فاطمة وسألها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ضيفنابه،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صلّي الله عليه و آله نوّمي الصبية واطفيء المصباح، وجعلا يمضغان بألسنتهما، فلمّا فرغ من الأكل أتت فاطمة بسراج فوجد الجفنة مملوءة من </w:t>
      </w:r>
    </w:p>
    <w:p>
      <w:pPr>
        <w:pStyle w:val="BookText"/>
        <w:rPr/>
      </w:pPr>
      <w:r>
        <w:rPr>
          <w:rFonts w:ascii="Amiri" w:hAnsi="Amiri" w:eastAsia="Amiri" w:cs="Amiri"/>
          <w:color w:val="111111"/>
          <w:sz w:val="28"/>
          <w:sz w:val="28"/>
          <w:szCs w:val="28"/>
          <w:rtl w:val="true"/>
          <w:lang w:bidi="ar-SA"/>
        </w:rPr>
        <w:t>فضل الله، فلمّا أصبح صلّى مع النبيّ صلّي الله عليه و آله، فلمّا سلّم النبي صلّي الله عليه و آله من صلاته نظر إلى أمير المؤمنين عليه السّلام وبكى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عجب الربّ من فعلكم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 لوكان بهم خصاصة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أي مجاعة و 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والحسن والحسين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أبي بكر الشيرازيّ بإسناده عن مقاتل، 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أمير المؤمنين، ثمَّ قال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 النبيّ صلّي الله عليه و آله أعطى عليّاً يوماً ثلاثمائة دينار أُهديت إليه،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اللّيلة من هذه الدنانير صدقة يقبلها الله منّي، فلمّا صلّيت العشاء الآخرة مع رسول الله صلّي الله عليه و آله أخذت مائة دينار و خرجت من المسجد، فاستقبلتني امرأة فأعطيتها الدنانير، فأصبح الناس بالغد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عليٌّ اللّيلة بمائة دينار على امرأة فاجرة، فاغتممت غمّاً شديداً فلمّا صلّيت الليلة القابلة صلاة العتمة أخذت مائة دينار و خرجت من المسجد و قلت والله لأتصدّقنّ اللّيلة بصدقة يتقبّلها ربّي منّي، فلقيت رجلاً فتصدّقت عليه بالدنانير، فأصبح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عليٌّ البارحة بمائة دينار على رجل سارق، فاغتممت غمّاً شديداً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اللّيلة صدقة يتقبّلها الله منّي، فصلّيت العشاء الآخرة مع رسول الله صلّي الله عليه و آله ثمّ خرجت من المسجد و معي مائة دينار، فلقيت رجلاً فأعطيته إيّاها، فلمّا أصبحت 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عليٌّ البارحة بمائة دينار على رجل غنيّ، فاغتممت غمّاً شديداً، فأتيت رسول الله صلّي الله عليه و آله فخبّرته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هذا جبرئيل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قد قبل صدقاتك وزكّى عملك إنّ المائة دينار الّتي تصدّقت بها أوّل ليلة وقعت في يدي امرأة فاسدة، فرجعت إلى منزلها وتابت إلى الله عزّوجلّ من الفساد، وجعلت تلك الدنانير رأس </w:t>
      </w:r>
    </w:p>
    <w:p>
      <w:pPr>
        <w:pStyle w:val="BookText"/>
        <w:rPr/>
      </w:pPr>
      <w:r>
        <w:rPr>
          <w:rFonts w:ascii="Amiri" w:hAnsi="Amiri" w:eastAsia="Amiri" w:cs="Amiri"/>
          <w:color w:val="111111"/>
          <w:sz w:val="28"/>
          <w:sz w:val="28"/>
          <w:szCs w:val="28"/>
          <w:rtl w:val="true"/>
          <w:lang w:bidi="ar-SA"/>
        </w:rPr>
        <w:t>مالها، وهي في طلب بعل تتزوّج به، وإنّ الصدقة الثانية وقعت في يدي سارق فرجع إلى منزله و تاب إلى الله من سرقته، وجعل الدنانير رأس ماله يتّجربها، و إنّ الصدقة الثالثة وقعت في يدي رجل غنيّ لم يزكّ ماله منذسنين، فرجع إلى منزله ووبّخ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عليك يا نفس هذا عليّ بن أبي طالب تصدّق عليَّ بمائة دينار ولا مال له، وأنا فقد أوجب الله على مالي الزكاة لأعوام كثيرة لم أزكّه، فحسب ماله وزكّاه، وأخرج زكاة ماله كذا وكذا ديناراً، فأنزل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يدعو اليتامى فيطعمهم العسل، حتّى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الصمّة، عن أبيه،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المدينة رجلاً على ظهره قربة و في يده صحفة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 أمير المؤمنين وإله المؤمنين وجار المؤمنين اقبل قرباتي اللّيلة، فما أمسيت أُملك سوى ما في صحفتي و غير ما يواريني، فإنّك تعلم أنّي منعته نفسي مع شدَّة سغبي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القربة إليك غنماً، اللّهمَّ فلا تخلق وجهي ولا تردَّ دعوتي، فأتيته حتّى عرفته، فإذا هو عليّ بن أبي طالب عليه السّلام فأتى رجلاً فأطعمه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عليّ بن الحسين يرفعه أنَّ النبيّ صلّي الله عليه و آله أتى مع جماعة من أصحابه إلى علىّ عليه السّلام فلم يجد علىّ شيئاً يقرّ به إليهم، فخرج ليحصّل لهم شيئاً، فإذا هو بدينار على الأرض، فتناوله و عرَّف به فلم يجد له طالباً، فقوّمه على نفسه و اشتری به طعاماً، وأتى به إليهم، وأصاب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عوضه، وجعل ينشد صاحبه فلم يجده فأتى به النبيّ صلّي الله عليه و آله و أخبره بالخبر،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أنّه شيء أعطاكه الله لمّا اطّلع على نيّتك وما أردته، وليس هو شيء للناس، ودعاله بخير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الخاصّة والعامّة منهم ابن شاهين المروزيّ، و شيرويه الديلميّ عن الخدريّ و أبي هريرة أنّ عليّاً أصبح ساغباً، فسأل فاطمة طعاماً،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إلّا ما أطعمتك منذ </w:t>
      </w:r>
    </w:p>
    <w:p>
      <w:pPr>
        <w:pStyle w:val="BookText"/>
        <w:rPr/>
      </w:pPr>
      <w:r>
        <w:rPr>
          <w:rFonts w:ascii="Amiri" w:hAnsi="Amiri" w:eastAsia="Amiri" w:cs="Amiri"/>
          <w:color w:val="111111"/>
          <w:sz w:val="28"/>
          <w:sz w:val="28"/>
          <w:szCs w:val="28"/>
          <w:rtl w:val="true"/>
          <w:lang w:bidi="ar-SA"/>
        </w:rPr>
        <w:t>يومين، آثرت به على نفسي و على 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فأتيتكم بشيء؟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أُكّلفك ما لا تقدر عليه، فخرج واستقرض عن النبيّ صلّي الله عليه و آله ديناراً، فخرج يشتري به شيئاً، فاستقبله المقداد قائلاً ماشاء الله، فناوله علىّ عليه السّلام الدّينار، ثمّ دخل المسجد فوضع رأسه فنام، فخرج النبيّ صلّي الله عليه و آله فإذا هو به، فحرَّكه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فأخبره، فقام وصلّى معه، فلمّا قضى النبيّ صلّي الله عليه و آله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نفطر عليه فنميل معك؟ فأطرق لا يحير جواباً حياءً منه، وكان الله أوحى إليه أن يتعشّى تلك اللّيلة عند عليّ، فانطلقا حتّى دخلا على فاطمة و هي في مصلّاها و خلفها جفنة تفورد خاناً، فأخرجت فاطمة الجفنة فوضعتها بين أيديهما، فسأل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فضل الله و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صلّي الله عليه و آله كفّه المبارك بين كتفي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بدل دينارك، ثمّ استعبر النبيّ صلّي الله عليه و آله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يمتنى حتّى رأيت في ابنتي ما رأى زكريّا لمريم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الصّادق عليه السّلام أنّه 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ويؤثرن على أنفسهم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وفي رواية حذيفة أنّ جعفراً أعطى النبيّ صلّي الله عليه و آله الفرع من العالية والقطيفة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هذه القطيفة إلى رجل يحبّ الله و رسوله و يحبّه الله و رسوله، وأعطاها عليّاً عليه السّلام ففصّل علىٌّ القطيفة سلكاً سلكاً فباع بالذّهب، فكان ألف مثقال، ففرّقه في فقراء المهاجرين كلّها، فلقيه النبيّ صلّي الله عليه و آله و معه حذيفة و عمّار و سلمان وأبوذرّ والمقداد، فسأله النبي صلّي الله عليه و آله العداء، فقال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فدخلوا عليه فوجدوا الجفنة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ثلاثة أيّام ما طعمت شيئاً فخرج أمير المؤمنين عليه السّلام و باع درعة بخمس مائة، و دفع إليه بعضها، وانصرف متحيّراً، فناداه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منّي هذه النّاقة مؤجّلاً، فاشتراها بمائة و مضى الأعرابيُّ، فاستقبله آخر 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هذه بمائة و خمسين درهم، فباع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 یا حسين امضيا في طلب الأعرابيّ و هو على الباب، فرآه النبيّ صلّي الله عليه و آله و هو يتبسم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الأعرابيّ صاحب النّاقة جبرئيل والمشتري ميكائيل، يا عليّ المائة عن النّاقة والخمسين بالخمس الّتي دفعتها إلى المقداد،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عليه السّلام طلبت منه صدقة فأعطى خاتماً،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 فيه يضرب المثل في الصّدقات، يقال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منه كما تقبّل توبة آدم و قربان إبراهيم و حجّ المصطفى وصدقة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من الغنائم لنفسه و فرسه و من سهم ذي القربي وينفق جميع ذلك في سبيل الله، و توفّي ولم يترك إلّا ثمان مائة درهم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وسأله أعرابيُّ شيئاً فأمر له بألف،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أو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عندي حجران، فأعط الأعرابيّ انفعهما له، و 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حساب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على أبيك ثمانين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صادق، فقضى ذلك،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فيما قلت، إنّما كان لوالدك على والدي ما ذكرته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 في حلّ والّذي قبضته منّي هو لك</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طلحة کتاب ابن طلحة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جعت يوماً بالمدينة جوعاً شديداً، فخرجت أطلب العمل في عوالي المدينة، فإذا أنا بامرأة قد جمعت مدراً، فظننتها تريد بلّة، فأتيتها فقاطعتها كلّ ذنوب على تمرة، فمددت ستّة عشر ذنوباً حتّى مجلت يداي، ثمّ أتيت الماء فأصبت منه، ثمَّ أتيتها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هكذا بين 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الراوي كفّيه و جمعهما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لي سنّة عشر تمرة، فأتيت النبيّ صلّي الله عليه و آله فأخبرته، فأكل معى منها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الواحديّ في تفسيره يرفعه بسنده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w:t>
      </w:r>
    </w:p>
    <w:p>
      <w:pPr>
        <w:pStyle w:val="BookText"/>
        <w:rPr/>
      </w:pPr>
      <w:r>
        <w:rPr>
          <w:rFonts w:ascii="Amiri" w:hAnsi="Amiri" w:eastAsia="Amiri" w:cs="Amiri"/>
          <w:color w:val="111111"/>
          <w:sz w:val="28"/>
          <w:sz w:val="28"/>
          <w:szCs w:val="28"/>
          <w:rtl w:val="true"/>
          <w:lang w:bidi="ar-SA"/>
        </w:rPr>
        <w:t>كان يملك أربعة دراهم، فتصدّق بدرهم ليلاً و بدرهم نهاراً و بدرهم سرّاً و بدرهم علانية، فأنزل الله سبحانه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أحرهم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قاسم الأنباريّ، عن أبيه، عن محمّد بن أبي يعقوب الدينوريّ، عن أحمد بن أبي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رجلاً جاء إلى علىّ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في الأرض فإنّي أرى الضرّ فيك بيّناً، 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تبغي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يحيى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سيجزى بالّذي فعلا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مائة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الناس منازلهم، ثمَّ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عليه السّلام</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أفضلهم، و هو ممّن ينفق ماله ابتغاء مرضات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أربعة دراهم لم يملك غيرها، فتصّدق بدرهم ليلاً و بدرهم نهاراً وبدرهم سرّاً و بدرهم علانية، فبلغ ذلك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موعود الله،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الآيات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باسناده ذكره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سامرت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عرضت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فرأيتني لها أهلاً،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 ثمّ قام إلى السراج فأغشاها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أغشيت السراج لئلّا أرى ذلّ حاجتك في وجهك، فتكلّم فإنّي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أمانة من الله في صدور العباد فمن كتمها كتب له عبادة، ومن أفشاها كان حقّاً على من سمعها أن يعينه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التفليسيّ، عن السمنديّ،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عليه السّلام يضرب بالمرّ و يستخرج الأرضين، وأنّه أعتق ألف مملوك من كدّیده</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مؤمن على عهد النبيّ صلّي الله عليه و آله في دار حديقة، و له جارله صبية، فكان يتساقط الرطب من النخلة فينشدون صبيته يأكلونه، فيأتي الموسر فيخرج الرطب من جوف أفواه الصبية، و شكا الرجل ذلك إلى النبيّ صلّي الله عليه و آله، فأقبل وحده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حديقتك هذه بحديقة في الجنّة، فقال له </w:t>
      </w:r>
    </w:p>
    <w:p>
      <w:pPr>
        <w:pStyle w:val="BookText"/>
        <w:rPr/>
      </w:pP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 عاجلا بآجل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صلّي الله عليه و آله ورجع نحو المسجد، فلقيه أمير المؤمنين علىّ بن أبي طالب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لا أبكى الله عينيك؟ فأخبره خبر الرجل الضعيف والحديقة، فأقبل أمير المؤمنين عليه السّلام حتّى استخرجه من منزله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دارك قال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بحائطك الحسنيّ، فصفق على يده ودار إلى الضعيف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إلى دارك فقد ملّكها الله ربّ العالمين لك، وأقبل أمير المؤمنين عليه السّلام ونزل جبرئيل على النبيّ صلّي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 والنهار إذا تجلّى وما خلق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فقام النبيّ صلّي الله عليه و آله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قد أنزل الله فيك هذه السورة الكاملة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حلية و أحمد في الفضائل عن مجاهد وصاحب مسند العشرة و جماعة عن محمّد بن كعب القرظيّ أنّه رأى أمير المؤمنين عليه السّلام أثر الجوع في وجه النبيّ صلّي الله عليه و آله فأخذ إهاباً فحوى وسطه وأدخله في عنقه وشدّ وسطه بخوص نخل و هو شديد الجوع فأطلع على رجل يستقي ببكره،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كلّ دلوة بتمرة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فنزح له حتّى امتلأكفّه، ثمّ أرسل الدلو فجاء بها إلى النبيّ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ابن سويد، عن يحيى بن عمران الحلبيّ،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نبيّ الله الفيء فأصاب عليّاً أرض فاحتفر فيها عيناً فخرج ماء ينبع في السّماء كهيئة عنق البعير، فسمّاها ينبع، فجاء البشير يبشّر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هي صدقة بتّة بتلاء في حجيج بيت الله وعابر سبيل الله لاتباع ولا توهب ولاتورث، فمن باعها أو وهبها فعليه لعنة الله والملائكة و النّاس أجمعين، ولا يقبل الله منه صرفاً ولا عدلاً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ومحمّد بن إسماعيل عن الفضل بن شاذان،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أبو الحسن موسى عليه السّلام بوصيّة أمير المؤمنين عليه السّلام وهي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أوصى به وقضى به في ماله عبدالله علىٌّ ابتغاء وجه الله ليولجني به الجنّة و يصرفني به عن النّار، و يصرف النّار عنّي يوم تبيضُّ وجوه وتسودُّ وجود، إنّ ما كان لي من ينبع من مال يعرف لي فيها وماحولها صدقة ورقيقها، غير أنَّ رياحاً وأبانيزر وجبيراً عتقاء، ليس لأحد عليهم سبيل، فهم مواليّ يعملون في المال خمس حجج، وفيه نفقتهم و رزقهم وأرزاق أهاليهم، و مع ذلك ما كان لي بوادي القرى كلّه من مال بني فاطمة ورقيقها صدقة، و ما كان لي بديمة و أهلها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زريقاً له مثل ما كتبت لأصحابه، و ما كان لي بأُذينة وأهلها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والقفيرتين كما قد علمتم صدقة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كتبت من أموالي هذه صدقة واجبة تبلة حيّاً أنا أو ميّتاً، ينفق في كلّ نفقة يبتغى بها وجه الله في سبيل الله و وجهه و ذوي الرّحم من بني هاشم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والقريب والبعيد، فإنّه يقوم على ذلك الحسن بن علىّ، يأكل منه بالمعروف و ينفقه حيث يراه الله عزّ وجلّ في حلّ محلّل، لا حرج عليه فيه، فإن أراد أن عليه فيه، فإن أراد أن يبيع نصيباً من المال فيقضي به الدين فليفعل إن شاء، لا حرج عليه فيه، وإن شاء جعله سرى الملك، وإنّ ولد عليّ ومواليهم وأموالهم إلى الحسن بن عليّ، وإن كانت دار الحسن بن عليّ غير دار الصّدقة فبداله أن يبيعها فلييع إن شاء لا حرج عليه فيه، وإن باع فإنّه يقسّم ثمنها ثلاثة أثلاث، فيجعل ثلثها في سبيل الله، و يجعل ثلثاً في بني هاشم و بني المطّلب، و يجعل الثلث في آل أبي طالب، وأنّه يضعه فيهم حيث يراه الله، وإن حدث بحسن حدث و حسين حىٌّ فإنّه إلى الحسين بن علىّ و إنّ حسيناً يفعل فيه مثل الّذي أمرات به حسناً له مثل الّذي كتبت للحسن، و عليه مثل الّذي على حسن وإنّ لبني ابني فاطمة من صدقة عليّ مثل الّذي لبني علىّ، وإنّي إنّما جعلت الّذي </w:t>
      </w:r>
    </w:p>
    <w:p>
      <w:pPr>
        <w:pStyle w:val="BookText"/>
        <w:rPr/>
      </w:pPr>
      <w:r>
        <w:rPr>
          <w:rFonts w:ascii="Amiri" w:hAnsi="Amiri" w:eastAsia="Amiri" w:cs="Amiri"/>
          <w:color w:val="111111"/>
          <w:sz w:val="28"/>
          <w:sz w:val="28"/>
          <w:szCs w:val="28"/>
          <w:rtl w:val="true"/>
          <w:lang w:bidi="ar-SA"/>
        </w:rPr>
        <w:t>جعلت لابني فاطمة ابتغاء وجه الله عزّوجل و تكريم حرمة رسول الله صلّي الله عليه و آله وتعظيمها و تشريفها ورضاها، وإن حدث بحسن وحسين حدث فإنّ الآخر منهما ينظر في بني عليّ، فإن وجدفيهم من يرضى بهديه وإسلامه وأمانته فإنّه يجعله إليه إن شاء، وإن لم يرفيهم بعض الّذي يريده فإنّه يجعله إلى رجل من آل أبي طالب، فإن وجد آل أبي طالب قد ذهب كبراؤهم و ذوو آرائهم فإنّه يجعله إلى رجل يرضاه من بني هاشم، وإنّه يشترط على الّذي يجعله إليه أن يترك المال على أُصوله، وينفق ثمره حيث أمرته به في سبيل الله و وجهه و ذوي الرّحم من بني هاشم و بني المطّلب والقريب والبعيد، لا يباع منه شيء ولا يوهب ولا يورث، وإنّ مال محمّد بن عليّ على ناحية، وهو إلى ابني فاطمة وإنّ رقيقي الّذين في صحيفة صغيرة الّتي كتبت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وصّى به علىّ بن أبي طالب في أمواله هذه الغد من يوم قدم مسكن ابتغاء وجه الله والدّار الآخرة، والله المستعان على كلّ حال، ولا يحلُّ لامرىء مسلم يؤمن بالله واليوم الآخرأن يقول فى شيء قضيته من مالي ولا يخالف فيه أمرى من قريب أو بعيد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ولائدى اللّائى أطوف عليهنّ السّبعة عشر منهنّ أُمّهات أولاد معهنّ أولادهنّ، و منهنّ حبالى، و منهنّ لا ولدلها، فقضائي فيهن إن حدث بي حدث أنّ من كان منهنّ ليس لها ولد وليست بحبلى فهي عتيق لوجه الله عزّوجلّ، ليس لأحد عليهنّ سبيل، ومن كانت منهنّ لها ولد أو حبلى فتمسك على ولدها وهي من حظّه، فإن مات ولدها وهي حيّة فهي عتيق ليس لأحد عليها سبيل هذا ما قضى به عليّ في ماله الغد من يوم قدم مسكن؛ شهد أبوسمر بن أبرهة وصعصعة بن صوحان، ويزيد بن قيس، وهياج بن أبى هياج، وكتب عليّ بن أبي طالب بيده لعشر خلون من جمادى الأُولى سنة سبع و سبع وثلاثين</w:t>
      </w:r>
      <w:r>
        <w:rPr>
          <w:rFonts w:eastAsia="Amiri" w:cs="Amiri" w:ascii="Amiri" w:hAnsi="Amiri"/>
          <w:color w:val="111111"/>
          <w:sz w:val="28"/>
          <w:szCs w:val="28"/>
          <w:rtl w:val="true"/>
          <w:lang w:bidi="ar-SA"/>
        </w:rPr>
        <w:t xml:space="preserve">. </w:t>
      </w:r>
      <w:r>
        <w:rPr>
          <w:rStyle w:val="FootnoteAnchor"/>
          <w:rtl w:val="true"/>
        </w:rPr>
        <w:footnoteReference w:id="427"/>
      </w:r>
      <w:bookmarkStart w:id="132" w:name="pg16414_178493"/>
    </w:p>
    <w:p>
      <w:pPr>
        <w:pStyle w:val="Heading4"/>
        <w:numPr>
          <w:ilvl w:val="3"/>
          <w:numId w:val="1"/>
        </w:numPr>
        <w:rPr/>
      </w:pPr>
      <w:bookmarkStart w:id="133" w:name="__RefHeading___Toc7602204_1280447820"/>
      <w:bookmarkStart w:id="134" w:name="_Toc46"/>
      <w:bookmarkEnd w:id="132"/>
      <w:bookmarkEnd w:id="133"/>
      <w:r>
        <w:rPr>
          <w:rtl w:val="true"/>
        </w:rPr>
        <w:t xml:space="preserve">باب </w:t>
      </w:r>
      <w:r>
        <w:rPr/>
        <w:t>11</w:t>
      </w:r>
      <w:r>
        <w:rPr>
          <w:rtl w:val="true"/>
        </w:rPr>
        <w:t xml:space="preserve">: </w:t>
      </w:r>
      <w:r>
        <w:rPr>
          <w:rtl w:val="true"/>
        </w:rPr>
        <w:t>حسن خلقه وبشره وحلمه وعفوه واشفاقه و عطفه صلوات الله عليه</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التّمار عن أبي مطر البصريّ أنّ أمير المؤمنين عليه السّلام مرّ بأصحاب التمر فإذا هو بجارية تبكي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فأتيتهم به فلم يرضوه، فلمّا أتيته به أبى أن يقبله،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إنّها خادم وليس لها أمر، فاردد إليها درهمها وخذ التمر، فقام إليه الرجل فلكزه،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فربا الرجل واصفرَّ وأخذ التمر و ردّ إليها در 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فضائل أحمد إذا وفيت الناس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عليه السّلام غلاماً له مراراً فلم يجبه فخرج فوجده على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ترك إجابتي؟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كسلت عن إجابتك وأمنت عقوبتك،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ممّن يأمنه خلقه، امض فأنت حرّ لوجه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عليه السّلام في صلاة الصبح فقال ابن الكوّاء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w:t>
      </w:r>
    </w:p>
    <w:p>
      <w:pPr>
        <w:pStyle w:val="BookText"/>
        <w:rPr/>
      </w:pPr>
      <w:r>
        <w:rPr>
          <w:rFonts w:ascii="Amiri" w:hAnsi="Amiri" w:eastAsia="Amiri" w:cs="Amiri"/>
          <w:color w:val="111111"/>
          <w:sz w:val="28"/>
          <w:sz w:val="28"/>
          <w:szCs w:val="28"/>
          <w:rtl w:val="true"/>
          <w:lang w:bidi="ar-SA"/>
        </w:rPr>
        <w:t>الّذين من قبلك لئن أشركت ليحبطنّ عملك 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فأنصت علىٌّ عليه السّلام تعظيماً للقرآن حتّى فرغ من الآية، ثمّ عاد في قراءته، ثمّ أعاد ابن الكوّاء الآية، فأنصت علىٌّ عليه السّلام، أيضاً، ثمَّ قرأ فأعاد ابن الكوّاء، فأنصت علىّ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ثمّ أتمّ السورة وركع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أمير المؤمنين عليه السّلام إلى لبيد بن عطارد التميميّ في كلام بلغه، فمرّ به أمير المؤمنين عليه السّلام في بني أسد، فقام إليه نعيم بن دجاجة الأسديّ فأفلته، فبعث إليه أمير المؤمنين عليه السّلام الله فأتوه، به وأمر به أن يضرب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 المقام معك لذلّ، وإنّ فراقك لكفر، فلمّا سمع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أحسن السيّئة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وأمّا قولك إنّ فراقك لكفر فحسنة اكتسبتها، فهذه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امرأة جميلة فرمقها القوم بأبصارهم،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طوامع، وإنّ ذلك سبب هناتها، فإذا نظر أحدكم إلى امرأة تعجبه فليلمس أهله، فإنّما هي امرأة كامرأة، فقال رجل من الخوارج 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هوسبّ بسبّ أوعفو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أبو هريرة – وكان تكلّم فيه وأسمعه في اليوم الماضي – وسأله حوائجه فقضاها، فعاتبه أصحابه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يغلب جهله علمي وذنبه عفوي ومسألته جودي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أغضي الجفون على القذى وأسحب ذيلى على الأذى وأقول لعلّ وعسى</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ونزهة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أمير المؤمنين عليه السّلام على عثمان فأُحبّ الخلوة فأوماً إلىّ بالتنحي فتنحّيت غير بعيد، فجعل عثمان يعاتبه و هو مطرق رأسه و أقبل إليه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تقول؟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جوابك إلّا ما تكره، وليس لك عندي إلّا ما تحبّ، ثمّ خرج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أنّني جاوبته لأمضّه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نوافذ قولي واختصار جوابي</w:t>
      </w:r>
    </w:p>
    <w:p>
      <w:pPr>
        <w:pStyle w:val="BookText"/>
        <w:rPr/>
      </w:pPr>
      <w:r>
        <w:rPr>
          <w:rFonts w:ascii="Amiri" w:hAnsi="Amiri" w:eastAsia="Amiri" w:cs="Amiri"/>
          <w:color w:val="111111"/>
          <w:sz w:val="28"/>
          <w:sz w:val="28"/>
          <w:szCs w:val="28"/>
          <w:rtl w:val="true"/>
          <w:lang w:bidi="ar-SA"/>
        </w:rPr>
        <w:t xml:space="preserve">ولكنّني أغضي على مضض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اقداماً لأنشب نابي</w:t>
      </w:r>
    </w:p>
    <w:p>
      <w:pPr>
        <w:pStyle w:val="BookText"/>
        <w:rPr/>
      </w:pPr>
      <w:r>
        <w:rPr>
          <w:rFonts w:ascii="Amiri" w:hAnsi="Amiri" w:eastAsia="Amiri" w:cs="Amiri"/>
          <w:color w:val="111111"/>
          <w:sz w:val="28"/>
          <w:sz w:val="28"/>
          <w:szCs w:val="28"/>
          <w:rtl w:val="true"/>
          <w:lang w:bidi="ar-SA"/>
        </w:rPr>
        <w:t>وأسر مالك الأشتر يوم الجمل مروان بن الحكم، فعاتبه عليه السّلام وأطلقه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 فجهّزها أحسن الجهاز وبعث معها بتسعين امرأة أوسبعين، واستأمنت لعبد الله بن الزبير على لسان محمّد بن أبي بكر فآمنه وآمن معه 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وجيء بموسى بن طلحة بن عبيد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وخلّى سبيله،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حيث شئت، وما وجدت لك في عسكرنا من سلاح أو کراع فخذه واتّق الله فيما تستقبله من أمرك واجلس في بيتك</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العكبريّ وأبو داود السجستانيّ عن محمّد بن إسحاق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إذا أخذ أسيراً في حروب الشام أخذ سلاحه ودابّته واستحلفه أن لا يعين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بإسناده عن عرفجة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لمّاقتل علىٌّ أصحاب النهر جاء بما كان في عسكرهم، فمن كان يعرف شيئاً أخذه، حتّى بقيت قدر، ثمّ رأيتها بعد قد أُخذت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عليٌّ طلحة العبدريّ تركه، فكبّر رسول الله صلّي الله عليه و آله و قال لعلىّ عليه السّلام ما منعك أن تجهّز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ناشدني الله والرحم حين انكشفت عورته </w:t>
      </w:r>
    </w:p>
    <w:p>
      <w:pPr>
        <w:pStyle w:val="BookText"/>
        <w:rPr/>
      </w:pPr>
      <w:r>
        <w:rPr>
          <w:rFonts w:ascii="Amiri" w:hAnsi="Amiri" w:eastAsia="Amiri" w:cs="Amiri"/>
          <w:color w:val="111111"/>
          <w:sz w:val="28"/>
          <w:sz w:val="28"/>
          <w:szCs w:val="28"/>
          <w:rtl w:val="true"/>
          <w:lang w:bidi="ar-SA"/>
        </w:rPr>
        <w:t>فاستحييته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 آله</w:t>
      </w:r>
    </w:p>
    <w:p>
      <w:pPr>
        <w:pStyle w:val="BookText"/>
        <w:rPr/>
      </w:pPr>
      <w:r>
        <w:rPr>
          <w:rFonts w:ascii="Amiri" w:hAnsi="Amiri" w:eastAsia="Amiri" w:cs="Amiri"/>
          <w:color w:val="111111"/>
          <w:sz w:val="28"/>
          <w:sz w:val="28"/>
          <w:szCs w:val="28"/>
          <w:rtl w:val="true"/>
          <w:lang w:bidi="ar-SA"/>
        </w:rPr>
        <w:t>ولمّا أدرك عمرو بن عبدودّ لم يضربه، فوقعوا في علىّ عليه السّلام فردّ عنه حذيفة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حذيفة فإنّ عليّاً سيذكر سبب وقفته، ثمّ إنّه ضربه، فلمّا جاء سأله النبيّ صلّي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شتم أُمّي وتفل في وجهي، فخشيت أن أضربه لحظّ نفسي، فتركته حتّى سكن ما بي ثمّ قتلته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لمّا امتنع من البيعة جرت من الأسباب ما هو معروف، فاحتمل و صبر، وروي أنّه لمّا طالبوه بالبيعة قال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علىٌّ عليه السّلام إلى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 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في البيان والتبيين إنّ أوّل خطبة خطبها أمير المؤمنين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أُمور لم تكونوا فيها بمحمودي الرأي، أما لوأشاء أن أقول لقلت، ولكن عفا الله عمّا سلف، سبق الرجلان وقام الثالث كالغراب، همّته بطنه، ياويله لوقصَّ جناحه وقطع رأسه لكان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الكافّة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ظلموني في الحجر والمدر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الثقفيّ عن عثمان بن أبي شيبة والفضل بن دكين بإسنادهما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مظلوماً منذ قبض الله نبيّه إلى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إبراهيم بإسناده عن المسيّب بن نجيّة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يخطب وأعرابيٌّ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مظلمتاه،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فدنا فقال لقد ظلمت عدد المدر والوبر، في رواية كثير بن اليمان وما لا يحصى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الفضل بن دكين بإسناده عن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يقم مرّة على المنبر </w:t>
      </w:r>
    </w:p>
    <w:p>
      <w:pPr>
        <w:pStyle w:val="BookText"/>
        <w:rPr/>
      </w:pPr>
      <w:r>
        <w:rPr>
          <w:rFonts w:ascii="Amiri" w:hAnsi="Amiri" w:eastAsia="Amiri" w:cs="Amiri"/>
          <w:color w:val="111111"/>
          <w:sz w:val="28"/>
          <w:sz w:val="28"/>
          <w:szCs w:val="28"/>
          <w:rtl w:val="true"/>
          <w:lang w:bidi="ar-SA"/>
        </w:rPr>
        <w:t>إلّا قال في آخر كلامه قبل أن ينزل مازلت مظلوماً منذ قبض الله نبيه، وكان عليه السّلام، بشره دائم و ثغره باسم، غيث لمن رغب، و غياث لمن ذهب، مآل الأمل، وثمال الأرامل، يتعطّف على رعيّته، ويتصرّف على مشيّته، ويكفّه بحجته ويكفيه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علىّ عليه السّلام إلى امرأة على كتفها قربة ماء، فأخذ منها القربة فحملها إلى موضعها، وسألها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أبي طالب صاحبي إلى بعض الثغور فقتل، وترك عليٌّ صبياناً يتامى، وليس عندي شيء، فقد ألجأتني الضرورة إلى خدمة الناس، فانصرف وبات ليلته قلقاً، فلمّا أصبح حمل زنبيلاً فيه طعام،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وزري عنّي يوم القيامة؟ فأتى و قرع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العبد الّذي حمل معك القربة، فافتحي فإنّ معي شيئاً للصبيان،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 حكم بيني و بين عليّ بن أبي طالب، فدخل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اكتساب الثواب، فاختاري بين أن تعجنين وتخبزين و بين أن تعلّلين الصبيان لأخبز أنا،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بالخبز أبصر و عليه أقدر، ولكن شأنك و الصبيان، فعلّلهم حتّى أفرغ من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الدقيق فعجنته، و عمد علىٌّ عليه السّلام إلى اللّحم فطبخه، وجعل يلقّم الصبيان من اللّحم والتمرو غيره، فكلّما ناول الصبيان من ذلك شيئاً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اجعل عليّ بن أبي طالب في حلّ ممّا أمر في أمرك، فلمّا اختمر العجين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اسجر التنّور فبادر لسجره فلمّا أشعله ولفح في وجهه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يا عليّ هذا جزاء من ضيّع الأرامل واليتامى، فرأته امرأة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واحيائى منك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واحيائي منك يا أمة الله فيما قصرت في أمرك</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صدقة عن جعفر عن أبيه عليه السّلام أنّ عليّاً عليه 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الكوفة، فلمّا عدل الطريق بالذمّيّ عدل معه </w:t>
      </w:r>
    </w:p>
    <w:p>
      <w:pPr>
        <w:pStyle w:val="BookText"/>
        <w:rPr/>
      </w:pPr>
      <w:r>
        <w:rPr>
          <w:rFonts w:ascii="Amiri" w:hAnsi="Amiri" w:eastAsia="Amiri" w:cs="Amiri"/>
          <w:color w:val="111111"/>
          <w:sz w:val="28"/>
          <w:sz w:val="28"/>
          <w:szCs w:val="28"/>
          <w:rtl w:val="true"/>
          <w:lang w:bidi="ar-SA"/>
        </w:rPr>
        <w:t>عليّ،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تريد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وقد علمت ذلك؟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يشيّع الرجل صاحب هنيئة إذا فارقه وكذلك أمرنا نبيّنا،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إنّما تبعه من تبعه لأفعاله الكريمة، وأنا أُشهدك أنّي على دينك، فرجع الذمّىّ مع علىّ عليه السّلام، فلما عرفه أسلم</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ابن صدقة مثله</w:t>
      </w:r>
      <w:r>
        <w:rPr>
          <w:rFonts w:eastAsia="Amiri" w:cs="Amiri" w:ascii="Amiri" w:hAnsi="Amiri"/>
          <w:color w:val="111111"/>
          <w:sz w:val="28"/>
          <w:szCs w:val="28"/>
          <w:rtl w:val="true"/>
          <w:lang w:bidi="ar-SA"/>
        </w:rPr>
        <w:t xml:space="preserve">. </w:t>
      </w:r>
      <w:r>
        <w:rPr>
          <w:rStyle w:val="FootnoteAnchor"/>
          <w:rtl w:val="true"/>
        </w:rPr>
        <w:footnoteReference w:id="435"/>
      </w:r>
      <w:bookmarkStart w:id="135" w:name="pg16414_178499"/>
    </w:p>
    <w:p>
      <w:pPr>
        <w:pStyle w:val="Heading4"/>
        <w:numPr>
          <w:ilvl w:val="3"/>
          <w:numId w:val="1"/>
        </w:numPr>
        <w:rPr/>
      </w:pPr>
      <w:bookmarkStart w:id="136" w:name="__RefHeading___Toc7602206_1280447820"/>
      <w:bookmarkStart w:id="137" w:name="_Toc47"/>
      <w:bookmarkEnd w:id="135"/>
      <w:bookmarkEnd w:id="136"/>
      <w:r>
        <w:rPr>
          <w:rtl w:val="true"/>
        </w:rPr>
        <w:t xml:space="preserve">باب </w:t>
      </w:r>
      <w:r>
        <w:rPr/>
        <w:t>12</w:t>
      </w:r>
      <w:r>
        <w:rPr>
          <w:rtl w:val="true"/>
        </w:rPr>
        <w:t xml:space="preserve">: </w:t>
      </w:r>
      <w:r>
        <w:rPr>
          <w:rtl w:val="true"/>
        </w:rPr>
        <w:t>تواضعه صلوات الله عليه</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عن عليّ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يحطب ويستسقي ويكنس، وكانت فاطمة عليهاالسّلام تطحن و تعجن وتخبز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والفضائل عن أحمد أنّه اشترى تمراً بالكوفة، فحمله في طرف ردائه، فتبادر الناس إلى حمله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نحمله،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أبي طالب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يحمل التمر والمالح بيده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ينقص الكامل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 من نفع إلى عياله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يمشي في خمسة حافياً ويعلّق نعليه بيده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والنحر والجمعة وعند العيادة و تشييع الجنازة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مواضع الله، وأُحبّ أن أكون فيها حافياً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زاذان إنّه كان يمشي في الأسواق وحده وهو ذاك يرشد الضالّ و يعين الضعيف و يمرُّ بالبيّاع والبقّال فيفتح عليه القرآن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على أصحاب وهو راكب، فمشوا خلفه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حاجة؟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ولكنّا نحبّ أن نمشي معك، فقال لهم انصرفوا فإنّ مشي الماشي مع الراكب مفسدة للرّاكب و مذلّة للماشي؛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مرّة أُخرى فمشوا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خفق النعال خلف أعقاب الرجال مفسدة لقلوب النوكى</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كا علىّ، عن أبيه، عن ابن أبي عمير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معرّة للرّاكب ومذلة للماشي</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ونزهة الأبصار أنّه لما مضي عليه السّلام في حكومة إلى شريح مع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الدرع در عى ولم أبع ولم أهب،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لي و في يدي، فسأله شريح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قنبر والحسين يشهدان لي بذلك،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الابن لا تجوز لأبيه، وشهادة العبد لانجوز لسيّده وإنّهما يجرَّان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شريح أخطأت من وجوه، أمّا واحدة فأنا إمامك تدين الله بطاعتي و تعلم أنّي لا أقول باطلاً، فرددت قولي وأبطلت دعواي، ثمّ سألتني البيّنة فشهد عبد وأحد سيّدي شباب أهل الجنّة فرددت شهادتهما، ثمّ ادعيت عليهما أنّهما يجرّان إلى أنفسهما، أما إنّي لا أرى عقوبتك إلّا أن يقضي بين اليهود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فأخرجه إلى قبا فقضى بين اليهود ثلاثاً، ثمّ انصرف، فلمّا سمع اليهوديّ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جاء إلى الحاكم والحاكم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در عك سقطت يوم صفّين من جمل أورق فأخذتها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عليه السّلام في خبر أنّه رجع عليّ عليه السّلام إلى داره في وقت القيظ فإذا امرأة قائمة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ظلمني وأخافني وتعدّى عليّ وحلف ليضربني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اصبري حتّى يبرد النهار ثمّ أذهب معك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يشتدّ غضبه وحرده عليّ، فطأطأ رأسه ثمّ رفعه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يؤخذ للمظلوم حقّه غير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منزلك؟ فمضى إلى بابه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فخرج شابٌّ، فقال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اتّق الله فإنّك قد أخفتها وأخرجتها،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 ذاك؟ والله لأُحرّقنّها لكلامك،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بالمعروف و أنهاك عن المنكر تستقبلني بالمنكر و تنكر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من الطريق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يا أمير المؤمنين، فسقط الرّجل في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أقلنى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عثرتي، فوالله لأكوننّ لها أرضاً تطأني، فأغمد علىٌّ سیفه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ادخلى منزلك ولا تلجئي زوجك إلى مثل هذا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الفنجكرديّ في سلوة الشيعة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التجبّر والتكبّر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التكبّر للعبيد وبيل</w:t>
      </w:r>
    </w:p>
    <w:p>
      <w:pPr>
        <w:pStyle w:val="BookText"/>
        <w:rPr/>
      </w:pPr>
      <w:r>
        <w:rPr>
          <w:rFonts w:ascii="Amiri" w:hAnsi="Amiri" w:eastAsia="Amiri" w:cs="Amiri"/>
          <w:color w:val="111111"/>
          <w:sz w:val="28"/>
          <w:sz w:val="28"/>
          <w:szCs w:val="28"/>
          <w:rtl w:val="true"/>
          <w:lang w:bidi="ar-SA"/>
        </w:rPr>
        <w:t xml:space="preserve">واجعل فؤادك للتّواضع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التواضع بالشريف جميل </w:t>
      </w:r>
      <w:r>
        <w:rPr>
          <w:rStyle w:val="FootnoteAnchor"/>
          <w:rtl w:val="true"/>
        </w:rPr>
        <w:footnoteReference w:id="44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عليه السّلام قوم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بي من نفسي، وأنا أعلم بنفسي منهم، اللّهمّ اجعلنا خيراً ممّا يظنّون، واغفر لنا ما لا يعلمون؛ وقال عليه السّلام وقدرنى عليه إزار خلق مرقوع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Style w:val="FootnoteAnchor"/>
          <w:rtl w:val="true"/>
        </w:rPr>
        <w:footnoteReference w:id="442"/>
      </w:r>
      <w:bookmarkStart w:id="138" w:name="pg16414_178502"/>
    </w:p>
    <w:p>
      <w:pPr>
        <w:pStyle w:val="Heading4"/>
        <w:numPr>
          <w:ilvl w:val="3"/>
          <w:numId w:val="1"/>
        </w:numPr>
        <w:rPr/>
      </w:pPr>
      <w:bookmarkStart w:id="139" w:name="__RefHeading___Toc7602208_1280447820"/>
      <w:bookmarkStart w:id="140" w:name="_Toc48"/>
      <w:bookmarkEnd w:id="138"/>
      <w:bookmarkEnd w:id="139"/>
      <w:r>
        <w:rPr>
          <w:rtl w:val="true"/>
        </w:rPr>
        <w:t xml:space="preserve">باب </w:t>
      </w:r>
      <w:r>
        <w:rPr/>
        <w:t>13</w:t>
      </w:r>
      <w:r>
        <w:rPr>
          <w:rtl w:val="true"/>
        </w:rPr>
        <w:t xml:space="preserve">: </w:t>
      </w:r>
      <w:r>
        <w:rPr>
          <w:rtl w:val="true"/>
        </w:rPr>
        <w:t>جوامع مكارم أخلاقه و آدابه وسننه و عدله و حسن سیاسته صلوات الله عليه</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عن ابن سمّاك، عن أبي غلابة الرقاشيّ، عن عازم بن الفضل، عن أبي يحيى صاحب السّفط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لحمّاد بن زيد فعرفه – عن معمّر بن زياد أنّ أبامطر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علىَّ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عليّ بن أبي طالب صلوات الله عليه قال فتبعته فوقف على خيّاط فاشترى منه قميصاً بثلاثة دراهم فلبسه، فقال الحمد لله الّذي ستر عورتي وكساني الريّاش،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رسول الله صلّي الله عليه و آله يقول إذا لبس قميصاً</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أخي دعبل، عن الرضا، عن آبائه،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عليّ بن أبي طالب عليه السّلام أصحاب القمص، فساوم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بعني قميصاً بثلاثة دراهم فقال الشيخ حبّاً وكرامة، فاشترى منه قميصاً بثلاثة دراهم فلبسه ما بين الرّسغين إلى الكعبين، و أتى المسجد فصلّى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رزقني من الرّياش ما أتجمّل به في الناس، وأُؤدّي فيه فريضتي، وأستر به عورتي؛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أعنك نروي هذا أو شيء سمعته من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سمعته من رسول الله سمعت رسول الله صلّي الله عليه و آله يقول ذلك عند الكسوة</w:t>
      </w:r>
      <w:r>
        <w:rPr>
          <w:rFonts w:eastAsia="Amiri" w:cs="Amiri" w:ascii="Amiri" w:hAnsi="Amiri"/>
          <w:color w:val="111111"/>
          <w:sz w:val="28"/>
          <w:szCs w:val="28"/>
          <w:rtl w:val="true"/>
          <w:lang w:bidi="ar-SA"/>
        </w:rPr>
        <w:t xml:space="preserve">. </w:t>
      </w:r>
      <w:r>
        <w:rPr>
          <w:rStyle w:val="FootnoteAnchor"/>
          <w:rtl w:val="true"/>
        </w:rPr>
        <w:footnoteReference w:id="444"/>
      </w:r>
      <w:bookmarkStart w:id="141" w:name="pg16414_178504"/>
    </w:p>
    <w:p>
      <w:pPr>
        <w:pStyle w:val="Heading4"/>
        <w:numPr>
          <w:ilvl w:val="3"/>
          <w:numId w:val="1"/>
        </w:numPr>
        <w:rPr/>
      </w:pPr>
      <w:bookmarkStart w:id="142" w:name="__RefHeading___Toc7602210_1280447820"/>
      <w:bookmarkStart w:id="143" w:name="_Toc49"/>
      <w:bookmarkEnd w:id="141"/>
      <w:bookmarkEnd w:id="142"/>
      <w:r>
        <w:rPr>
          <w:rtl w:val="true"/>
        </w:rPr>
        <w:t xml:space="preserve">باب </w:t>
      </w:r>
      <w:r>
        <w:rPr/>
        <w:t>14</w:t>
      </w:r>
      <w:r>
        <w:rPr>
          <w:rtl w:val="true"/>
        </w:rPr>
        <w:t xml:space="preserve">: </w:t>
      </w:r>
      <w:r>
        <w:rPr>
          <w:rtl w:val="true"/>
        </w:rPr>
        <w:t>علة عدم اختضابه عليه السّلام</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الأسديّ، عن محمّد بن أبي بشر، عن الحسين بن الهيثم، عن سلیمان بن داود عن عليّ بن غراب عن الثماليّ، عن ابن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من الخضاب وقد اختضب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أشقاها أن يخضب لحيتي من دم رأسي بعهد معهود أخبرني به حبيبي رسول الله</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خضاب اللّحية والرأس أمن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منعه قول رسول الله صلّي الله عليه و آله إن هذه ستخضب من هذه</w:t>
      </w:r>
      <w:r>
        <w:rPr>
          <w:rFonts w:eastAsia="Amiri" w:cs="Amiri" w:ascii="Amiri" w:hAnsi="Amiri"/>
          <w:color w:val="111111"/>
          <w:sz w:val="28"/>
          <w:szCs w:val="28"/>
          <w:rtl w:val="true"/>
          <w:lang w:bidi="ar-SA"/>
        </w:rPr>
        <w:t xml:space="preserve">. </w:t>
      </w:r>
      <w:r>
        <w:rPr>
          <w:rStyle w:val="FootnoteAnchor"/>
          <w:rtl w:val="true"/>
        </w:rPr>
        <w:footnoteReference w:id="446"/>
      </w:r>
      <w:bookmarkStart w:id="144" w:name="pg16414_178505"/>
    </w:p>
    <w:p>
      <w:pPr>
        <w:pStyle w:val="Heading3"/>
        <w:numPr>
          <w:ilvl w:val="2"/>
          <w:numId w:val="1"/>
        </w:numPr>
        <w:rPr/>
      </w:pPr>
      <w:bookmarkStart w:id="145" w:name="__RefHeading___Toc7602212_1280447820"/>
      <w:bookmarkStart w:id="146" w:name="_Toc50"/>
      <w:bookmarkEnd w:id="144"/>
      <w:bookmarkEnd w:id="145"/>
      <w:r>
        <w:rPr>
          <w:rtl w:val="true"/>
        </w:rPr>
        <w:t>ابواب</w:t>
      </w:r>
      <w:r>
        <w:rPr>
          <w:rtl w:val="true"/>
        </w:rPr>
        <w:t xml:space="preserve">: </w:t>
      </w:r>
      <w:r>
        <w:rPr>
          <w:rtl w:val="true"/>
        </w:rPr>
        <w:t>معجزاته صلوات الله و سلامه عليه</w:t>
      </w:r>
      <w:bookmarkEnd w:id="146"/>
    </w:p>
    <w:p>
      <w:pPr>
        <w:pStyle w:val="Heading4"/>
        <w:numPr>
          <w:ilvl w:val="3"/>
          <w:numId w:val="1"/>
        </w:numPr>
        <w:rPr/>
      </w:pPr>
      <w:bookmarkStart w:id="147" w:name="__RefHeading___Toc7602214_1280447820"/>
      <w:bookmarkStart w:id="148" w:name="_Toc51"/>
      <w:bookmarkEnd w:id="147"/>
      <w:r>
        <w:rPr>
          <w:rtl w:val="true"/>
        </w:rPr>
        <w:t xml:space="preserve">باب </w:t>
      </w:r>
      <w:r>
        <w:rPr/>
        <w:t>1</w:t>
      </w:r>
      <w:r>
        <w:rPr>
          <w:rtl w:val="true"/>
        </w:rPr>
        <w:t xml:space="preserve">: </w:t>
      </w:r>
      <w:r>
        <w:rPr>
          <w:rtl w:val="true"/>
        </w:rPr>
        <w:t>ردُّ الشمس له و تكلم الشمس معه عليه السّلام</w:t>
      </w:r>
      <w:bookmarkEnd w:id="1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الحسنيّ، عن فرات بن إبراهيم، عن الفزاريّ، عن محمّد بن الحسين، عن محمّد بن إسماعيل، عن أحمد بن نوح و أحمد بن هلال، عن ابن أبي عمير،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ترك أمير المؤمنين عليه السّلام صلاة العصر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يحبّ أن يجمع 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صلّى الظهر التفت إلى جمجمة تلقاءه، فكلّمها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الجمجمة من أين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ملك بلاد آل فلان، 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فقصّي عليّ الخبر وما كنت و ما كان عصرك فأقلبت الجمجمة تقصّ خبرها وما كان في عصرها من خير و شرّ، فاشتغل بها حتّى غابت الشمس، فكلّمها بثلاثة أحرف من الإنجيل لأن لا يفقه العرب كلامها،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و قد أفلت، فدعا الله عزّ و جلَّ فبعث إليها سبعين ألف ملك ألف ملك بسبعين ألف سلسلة حديد، فجعلوها في رقبتها وسحبوها على وجهها حّتى عادت بيضاء نقيّة، حتّى صلّى أمير المؤمنين عليه السّلام ثمّ هوت كهويّ الكوكب، فهذه العلّة في تأخير العصر؛ وحدّثني بهذا الحديث ابن سعيد الهاشميّ عن فرات بإسناده وألفاظه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محمّد بن صالح، عن عمر بن خالد المخزوميّ، عن ابن نباتة، عن محمّد بن موسى، عن عمارة بن مهاجر، عن أُمّ جعفر أو أمّ محمّد بنتي محمّد بن جعفر، عن أسماء بنت عميس و هي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جدّتي أسماء بنت عميس و عمّي عبدالله بن جعفر حتّى إذا كنّا بالضهياء 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كنّا مع رسول الله صلّي الله عليه و آله في هذا المكان، فصلّى رسول الله صلّي الله عليه و آله الظّهر ثمّ دعا عليّاً فاستعان به في بعض حاجته، ثمّ جاءت العصر، فقام النبيّ صلّي الله عليه و آله فصلّى العصر، فجاء علىّ عليه السّلام فقعد إلى جنب رسول الله صلّي الله عليه و آله فأوحى الله إلى نبيّه فوضع رأسه في حجر عليّ عليه السّلام حتّى غابت الشمس لا يرى منها شيء على أرض ولا جبل، ثمّ جلس رسول الله صلّي الله عليه و آله فقال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صلّيت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أنبئت أنّك لم تصلّ، فلمّا وضعت رأسك في حجري لم أكن لأُحرّكه،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عبدك علىّ احتبس نفسه على نبيّك فردَّ عليه شرقها، فطلعت الشمس، فلم يبق جبل ولا أرض إلّا طلعت عليه الشمس، ثمّ قام عليّ عليه السّلام فتوضّأ وصلّى ثمّ انكسفت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الفضل، عن إبراهيم بن محمّد بن سفيان، عن عليّ ابنسلمة، عن محمّد بن إسماعيل بن فديك، عن محمّد بن موسى بن أبي عبدالله، عن عون بن محمّد بن عليّ بن أبي طالب، عن أُمّه أمّ جعفر، عن جدّتها أسماء بنت عميس مثله؛ وقال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صلّي الله عليه و آله إيماء قبل ذلك أيضاً</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الحسين بن سعيد، عن أحمد بن عبدالله القزوينيّ، عن الحسين بن المختار القلانسيّ، عن أبي بصير، عن عبدالواحد بن المختار الأنصاريّ، عن أمّ المقدام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مع أمير المؤمنين عليّ بن أبي طالب عليه السّلام جسر الصراة في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أرض معذّبة لا ينبغي </w:t>
      </w:r>
    </w:p>
    <w:p>
      <w:pPr>
        <w:pStyle w:val="BookText"/>
        <w:rPr/>
      </w:pPr>
      <w:r>
        <w:rPr>
          <w:rFonts w:ascii="Amiri" w:hAnsi="Amiri" w:eastAsia="Amiri" w:cs="Amiri"/>
          <w:color w:val="111111"/>
          <w:sz w:val="28"/>
          <w:sz w:val="28"/>
          <w:szCs w:val="28"/>
          <w:rtl w:val="true"/>
          <w:lang w:bidi="ar-SA"/>
        </w:rPr>
        <w:t>لنبيّ ولا وصي نبيّ أن يصلّي فيها، فمن أراد منكم أن يصلّي فليصلّ، فتفرّق الناس يمنة ويسرة يصلّون، فقلت أنا والله لأُقلّدنَّ هذا الرجل صلاتي اليوم، ولا أُصلّي حتّى يصلّي، فسرنا وجعلت الشمس تسفل، و جعل يدخلني من ذلك أمر عظيم، حتّى وجبت الشمس و قطعنا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أذن وقد غابت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فأذّنت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فأقمت، فلمّا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شفتيه يتحرّ كان وسمعت كلاماً كأنّه كلام العبرانيّة، فارتفعت الشمس حتّى صارت في مثل وقتها في العصر، فصلّى، فلمّا انصرفنا هوت إلى مكانها واشتبكت النجوم،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وصىّ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الله باسمه العظيم فردّها علىَّ</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فض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محمّد بن عليّ الباقر عن أبيه عن جدّه الشهيد عليهم السّلام مثله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محمّد بن إدريس، عن أحمد بن محمّد بن عيسى عن الحسين بن سعيد، عن عبدالله بن يحيى، عن عبدالله بن مسكان عن أبي بصير مثله</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عن أبي جميلة،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صلّي الله عليه و آله العصر، فجاء علىّ عليه السّلام ولم يكن صلّاها، فأوحى الله إلى رسوله عند ذلك، فوضع رأسه في حجر علىّ عليه السّلام فقام رسول الله صلّي الله عليه و آله عن حجره حين قام و قد غربت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صلّيت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يارسول الله،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في طاعتك، فردّت عليه الشمس عند ذلك</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أظهره الله تعالى من الأعلام الباهرة على يد أمير المؤمنين عليّ ابن أبي طالب عليه السّلام ما استفاضت به الأخبار و رواه علماء السير والآثار و نظمت فيه الشعراء الأشعار رجوع الشمس له صلّي الله عليه و آله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النبيّ صلّي الله عليه و آله مرّة وبعد وفاته أُخرى، وكان من حديث رجوعها عليه المرّة الأُولى ماروته أسماء بنت عميس وأُمّ سلمة زوجة النبيّ صلّي الله عليه و آله و جابر بن عبدالله الأنصاريّ و أبو سعيد الخدريّ في جماعة من الصحابة أنّ النبيّ صلّي الله عليه و آله كان ذات يوم في منزله وعلىّ عليه السلام بين يديه إذ جاءه جبرئيل عليه السّلام يناجيه عن الله سبحانه، فلمّا تغشّاه الوحى توسّد فخذ أمير المؤمنين عليه السّلام فلم يرفع رأسه عنه حتّى غربت الشمس، فاصطبر أمير المؤمنين عليه السّلام لذلك إلى صلاة العصر، فصلّى أمير المؤمنين عليه السّلام جالساً يؤمىء بركوعه وسجوده إيماء، فلمّا أفاق من غشيته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أفاتتك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أستطع أن أُصلّيها قائماً لمكانك يا رسول الله والحال الّتي كنت عليها في استماع الوحي،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حتّى يردّ عليك الشمس لتصلّيها قائماً في وقتها كما فاتتك، فإنّ الله تعالى يجيبك لطاعتك لله و رسوله، فسأل أمير المؤمنين عليه السّلام الله في ردّ الشمس، فردّت حتّى صارت في موضعها من السماء وقت صلاة العصر، فصلّى أمير المؤمنين عليه السّلام صلاة العصر في وقتها ثمّ غربت،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لقد سمعنا لها عند غروبها صريراً كصرير المنشار في الخشب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رجوعها بعد النبيّ صلّي الله عليه و آله أنّه لمّا أراد أن يعبر الفرات ببابل اشتغل كثير من أصحابه بتعبير دوابّهم ورحالهم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السّلام بنفسه في طائفة معه العصر فلم يفرغ الناس من عبورهم حتّى غربت الشمس وفاتت الصلاة كثيراً منهم، وفات الجمهور فضل الاجتماع معه، فتكلّموا في ذلك، فلمّا سمع كلامهم فيه سأل الله تعالى أن يردّ الشمس عليه لتجتمع كافّة أصحابه على صلاة العصر في وقتها، فأجابه الله تعالى في ردّها عليه، وكانت في الأُفق على الحال الّتي تكون عليه وقت العصر، فلمّا سلّم القوم غابت الشمس، فسمع لها وجيب شديد هال الناس ذلك، فأكثروا من التسبيح والتهليل والاستغفار والحمد لله على النعمة الّتيّ </w:t>
      </w:r>
    </w:p>
    <w:p>
      <w:pPr>
        <w:pStyle w:val="BookText"/>
        <w:rPr/>
      </w:pPr>
      <w:r>
        <w:rPr>
          <w:rFonts w:ascii="Amiri" w:hAnsi="Amiri" w:eastAsia="Amiri" w:cs="Amiri"/>
          <w:color w:val="111111"/>
          <w:sz w:val="28"/>
          <w:sz w:val="28"/>
          <w:szCs w:val="28"/>
          <w:rtl w:val="true"/>
          <w:lang w:bidi="ar-SA"/>
        </w:rPr>
        <w:t>ظهرت فيهم، وسار خبر ذلك في الآفاق، وانتشر ذكره في الناس، وفي ذلك يقول السيّد بن محمّد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 من الأبيات</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أبي عبدالله،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عليه السلام على رسول الله صلّي الله عليه و آله في مرضه وقد أُغمي عليه، و رأسه في حجر جبرئيل و جبرئيل في صورة دحية الكلبيّ، فلمّا دخل علىّ عليه السّلام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رأس ابن عمّك فأنت أحقّ به منّي، لأنّ الله يقول في كتابه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فجلس علىّ عليه السّلام و أخذ رأس رسول الله صلّي الله عليه و آله فوضعه في حجره، فلم يزل رأس رسول الله صلّي الله عليه و آله في حجره حتّى غابت الشمس، وإنّ رسول الله صلّي الله عليه و آله أفاق فرفع رأسه فنظر إلى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 إلّا دحية الكلبيّ دفع إليّ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دونك رأس ابن عمّك فأنت أحقّ به منّي لأنَّ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وأخذت رأسك فلم يزل في حجري حتّى غابت الشمس،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أفصلّيت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أُغمي عليك فكان رأسك في حجري، فكرهت أن أشقّ عليك يا رسول الله، وكرهت أن أقوم و أُصلّى و أضع رأسك،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في طاعتك وطاعة رسولك حتّى فاتته صلاة العصر، اللّهمّ فردّ عليه الشمس حتّى يصلّي العصر في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فصارت في وقت العصر بيضاء نقّية، ونظر إليها أهل المدينة، وإنّ عليّاً قام وصلّى فلمّا انصرف غابت الشمس وصلّوا المغرب</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القاسم بن العبّاس، عن أحمد بن يحيى الكوفيّ عن أبي قتادة، عن جعفر بن برقان، عن ميمون بن مهران،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w:t>
      </w:r>
    </w:p>
    <w:p>
      <w:pPr>
        <w:pStyle w:val="BookText"/>
        <w:rPr/>
      </w:pPr>
      <w:r>
        <w:rPr>
          <w:rFonts w:ascii="Amiri" w:hAnsi="Amiri" w:eastAsia="Amiri" w:cs="Amiri"/>
          <w:color w:val="111111"/>
          <w:sz w:val="28"/>
          <w:sz w:val="28"/>
          <w:szCs w:val="28"/>
          <w:rtl w:val="true"/>
          <w:lang w:bidi="ar-SA"/>
        </w:rPr>
        <w:t>عزّوجل مكّة خرجنا و نحن ثمانية آلاف رجل، فلمّا أمسيناصرنا عشرة آلاف من المسلمين، فرفع رسول الله صلّي الله عليه و آله الهجرة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انتهينا إلى هوازن فقال النبيّ صلّي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فانظر كرامتك على الله عزّوجلّ، كلّم الشمس إذا طلعت،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حسدت أحداً إلّا عليّ بن أبي طالب عليه السّلام في ذلك اليوم، وقلت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ننظر كيف يكلّم عليّ بن أبي طالب عليه السّلام الشمس، فلمّا طلعت الشمس قام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العبد الصالح الدائب في طاعة ربّه، فأجابته الشمس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أخا رسول الله صلّي الله عليه و آله و وصيّه و حجة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علىّ عليه السّلام ساجداً شكراً لله عزّوجلّ، قال فوالله لقد رأيت رسول الله صلّي الله عليه و آله قام فأخذ برأس على عليه السّلام يقيمه و يمسح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حبيبي فقد أبكيت أهل السماء من بكائك وباهى الله عزّوجلّ بك حملة عرشه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موسى، عن أحمد بن جعفر بن نصر، عن عمر بن خلّاد، عن أبي قتادة مثله</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عبدالله بن بحر، عن ابن مسكان عن أبي بصير، عن أبي المقدام، 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عليه السّلام من قتل الخوارج حتّى إذا قطعنا في أرض بابل حضرت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أمير المؤمنين عليه السّلام و نزل النّاس،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هذه الأرض ملعونة، وقد عذّبت من الدهر ثلاث مرّات، وهي إحدى المؤتفكات وهي أوّل أرض عبد فيها وثن، أنّه لا يحلّ لنبيّ ولوصىّ نبىّ أن يصلّي فيها، فأمر الناس قالوا عن جنبي الطريق يصلّون، وركب بغلة رسول الله فمضى عليها، 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لأتبعنّ أمير المؤمنين ولاُقلّدنّه صلاتى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خلفه، فوالله ما جزنا جسر سوراء حتّى غابت </w:t>
      </w:r>
    </w:p>
    <w:p>
      <w:pPr>
        <w:pStyle w:val="BookText"/>
        <w:rPr/>
      </w:pPr>
      <w:r>
        <w:rPr>
          <w:rFonts w:ascii="Amiri" w:hAnsi="Amiri" w:eastAsia="Amiri" w:cs="Amiri"/>
          <w:color w:val="111111"/>
          <w:sz w:val="28"/>
          <w:sz w:val="28"/>
          <w:szCs w:val="28"/>
          <w:rtl w:val="true"/>
          <w:lang w:bidi="ar-SA"/>
        </w:rPr>
        <w:t>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فسببته أو هممت أن أسبّه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ناحية فتوضّأ ثمّ قام فنطق بكلام لا أحسبه إلّا بالعبرانيّة، ثمّ نادى بالصلاة، فنظرت والله إلى الشمس قد خرجت من بين جبلين لها صرير، فصلّى العصر وصلّيت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الصلاة عاد اللّيل كما كان،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ابن مسهر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الله باسمه العظيم فردّ عليّ الشمس</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سهل العطّار، عن أحمد بن محمّد، عن أبي زرعة عبدالله بن عبد الكريم، عن قبيصة بن عقبة، عن سفيان بن يحيى،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عمّاراً في بعض سكك المدينة، فسألته عن النبيّ صلّي الله عليه و آله فأخبر أنّه في مسجده في ملاءٍ من قومه، وأنّه لمّا صلّى الغداة أقبل علينا فبينا نحن كذلك وقد بزغت الشمس إذ أقبل عليّ بن أبي طالب عليه السّلام فقام إليه النبيّ صلّي الله عليه و آله فقبّل بين عينيه وأجلسه إلى جنبه حتّى مسّت ركبتاه، ركبتيه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للشمس فكلّمها فإنّها تكلّمك ، فقام أهل المسجد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عين الشمس تكلّم عليّاً؟ 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لازال يرفع حسيسة ابن عمّه وينوّه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علىّ عليه السّلام فقال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خلق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يا أخا رسول الله يا أوّل يا آخر یا ظاهر یا باطن يا من هو بكلّ شيء عليم؛ فرجع عليّ عليه السّلام إلى النبيّ فتبسم النبيُّ صلّي الله عليه و آله يا عليّ تخبرني أو أُخبرك؟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أحسن يا رسول الله فقال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قولها لك يا أوّل، فأنت أوّل من آمن بالله،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آخر فأنت آخر من يعاينني على مغسلي،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ظاهر فأنت آخر من يظهر على مخزون سرّي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باطن فأنت المستبطن لعلمي، وأمّا العليم بكلّ شيء فما أنزل الله تعالى علماً من الحلال والحرام والفرائض والأحكام، التنزيل والتأويل والناسخ والمنسوخ والمحكم والمتشابه والمشكل إلّا </w:t>
      </w:r>
    </w:p>
    <w:p>
      <w:pPr>
        <w:pStyle w:val="BookText"/>
        <w:rPr/>
      </w:pPr>
      <w:r>
        <w:rPr>
          <w:rFonts w:ascii="Amiri" w:hAnsi="Amiri" w:eastAsia="Amiri" w:cs="Amiri"/>
          <w:color w:val="111111"/>
          <w:sz w:val="28"/>
          <w:sz w:val="28"/>
          <w:szCs w:val="28"/>
          <w:rtl w:val="true"/>
          <w:lang w:bidi="ar-SA"/>
        </w:rPr>
        <w:t>و أنت به عليم، فلولا أن تقول فيك طائفة من أُمّتي ما قالت النصارى في عيسى لقلت فيك مقالاً لا تمرُّ بملأٍ إلّا أخذوا التّراب من تحت قدميك يستشفون به؛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عمّار من حديثه أقبل سلمان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سلمان كان معنا فحدّثني سلمان كما حدّثني عمّار</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موسى بن جعفر، عن عمرو بن سعيد، عن الحسن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عبد الله عليه السّلام مسجد الفضيح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ترى هذه الوحدة؟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جعفر الّتي خلف عليها أمير المؤمنين قاعدة في هذا الموضع و معها ابناها من جعفر، فبكت فقالا لها ابناها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أُمّه؟ قالت بكيت لأمير المؤمنين عليه السّلام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تبكين لأمير المؤمنين ولا تبكين لأبينا؟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لهذا ولكن ذكرت حديثاً حدّثني به أمير المؤمنين عليه السّلام في هذا الموضع فأبكاني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 أمير المؤمنين في هذا المسجد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هذه الوهدة؟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كنت أنا و رسول الله صلّي الله عليه و آله قاعدين فيها إذ وضع رأسه في حجري ثمّ خفق حتّى غطّ و حضرت صلاة العصر، فكرهت أن أُحرّك رأسه عن فخذي فأكون قد آذیت رسول الله صلّي الله عليه و آله حتّى ذهب الوقت وفاتت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رسول الله صلّي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صلّيت؟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أن أُوذيك،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واستقبل القبلة و مدّ يديه كلتيهما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ردّ الشمس إلى وقتها حتّى يصلّي عليٌّ، فرجعت الشمس إلى وقت الصلاة حتّى صلّيت العصر ثمَّ انقضّت انقضاض الكوكب</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الصدوق، عن أبيه، عن سعد عن موسى بن جعفر البغداديّ مثله</w:t>
      </w:r>
      <w:r>
        <w:rPr>
          <w:rFonts w:eastAsia="Amiri" w:cs="Amiri" w:ascii="Amiri" w:hAnsi="Amiri"/>
          <w:color w:val="111111"/>
          <w:sz w:val="28"/>
          <w:szCs w:val="28"/>
          <w:rtl w:val="true"/>
          <w:lang w:bidi="ar-SA"/>
        </w:rPr>
        <w:t xml:space="preserve">. </w:t>
      </w:r>
      <w:r>
        <w:rPr>
          <w:rStyle w:val="FootnoteAnchor"/>
          <w:rtl w:val="true"/>
        </w:rPr>
        <w:footnoteReference w:id="462"/>
      </w:r>
      <w:bookmarkStart w:id="149" w:name="pg16414_178513"/>
    </w:p>
    <w:p>
      <w:pPr>
        <w:pStyle w:val="Heading4"/>
        <w:numPr>
          <w:ilvl w:val="3"/>
          <w:numId w:val="1"/>
        </w:numPr>
        <w:rPr/>
      </w:pPr>
      <w:bookmarkStart w:id="150" w:name="__RefHeading___Toc7602216_1280447820"/>
      <w:bookmarkStart w:id="151" w:name="_Toc52"/>
      <w:bookmarkEnd w:id="149"/>
      <w:bookmarkEnd w:id="150"/>
      <w:r>
        <w:rPr>
          <w:rtl w:val="true"/>
        </w:rPr>
        <w:t xml:space="preserve">باب </w:t>
      </w:r>
      <w:r>
        <w:rPr/>
        <w:t>2</w:t>
      </w:r>
      <w:r>
        <w:rPr>
          <w:rtl w:val="true"/>
        </w:rPr>
        <w:t xml:space="preserve">: </w:t>
      </w:r>
      <w:r>
        <w:rPr>
          <w:rtl w:val="true"/>
        </w:rPr>
        <w:t>ستجابة دعواته صلوات الله عليه في احياء الموتى وشفاء المرضى وابتلاء الاعداء بالبلايا ونحو ذلك</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اختصم رجل وامرأة إليه، فعلا صوت الرجل على المرأة فقال له علىّ عليه السّلام اخسأ وكان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رأسه رأس الكلب،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صحت بهذا الخارجيّ فصار رأسه رأس كلب فما يمنعك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لو أشاء أن آتي معاوية إلى ههنا على سريره لدعوت الله حتّى فعل، ولكنّا الله خزّان لا على ذهب ولا على فضّةٍ ولا إنكاراً بل على أسرار تدبير الله، 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أدعوهم لثبوت الحجّة وكمال المحنة، ولو أذن لي في الدعاء بهلاك معاوية لما تأخّر</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بني مخزوم لهم خوؤلة من علىّ عليه السّلام فأتاه شابٌّ منهم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مات تربٌّ لي فحزنت عليه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بنا إلى قبره فدعا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بإذن الله، فإذا </w:t>
      </w:r>
    </w:p>
    <w:p>
      <w:pPr>
        <w:pStyle w:val="BookText"/>
        <w:rPr/>
      </w:pPr>
      <w:r>
        <w:rPr>
          <w:rFonts w:ascii="Amiri" w:hAnsi="Amiri" w:eastAsia="Amiri" w:cs="Amiri"/>
          <w:color w:val="111111"/>
          <w:sz w:val="28"/>
          <w:sz w:val="28"/>
          <w:szCs w:val="28"/>
          <w:rtl w:val="true"/>
          <w:lang w:bidi="ar-SA"/>
        </w:rPr>
        <w:t>الميّت جالس على رأس القبر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 وينه، سألا معناه لبّيك لبّيك سيّدنا،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اللّسان ألم تمت و أنت رجل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متُ على ولاية فلان وفلان فانقلب لساني على ألسنة أهل النار</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حمزة، عن علي بن الحسين،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رسول الله صلّي الله عليه و آله عدة أو دين فليأتني، فكان كلّ من أتاه يطلب ديناً أو عدة يرفع مصلّاه فيجد ذلك كذلك تحته فيدفعه إليه، فقال الثاني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هذا بشرف الدنيا في هذا دوننا، فما الحيلة؟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لو ناديت كما نادى هو كنت تجد ذلك كما يجد هو، وإذا كان، إنمّا تقضي عن رسول الله فنادى أبوبكر كذلك فعرف أمير المؤمنين عليه السّلام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سيندم على ما فعل، فلمّا كان من الغد أتاه أعرابيّ و هو جالس في جماعة من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وصيّ رسول الله؟ فأشير إلى أبى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 وخليفته؟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الثمانين الناقة الّتي ضمن لي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النّوق؟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لي رسول الله صلّي الله عليه و آله ثمانين ناقة حمراء كحل العيون،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 جهّال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 بما تقول؟ فطلبهم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يطلب الشهود على رسول الله صلّي الله عليه و آله بما يتضمّنه؟ والله ما أنت بوصيّ رسول الله و خليفته، فقام إليه سلمان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اتّبعني أدلّك على وصيّ رسول الله صلّي الله عليه و آله فتبعه الأعرابيّ حتّى انتهى إلى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ضمن لي ثمانين ناقة حمراء كحل العيون فهلمّها،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أنت و أهل بيتك؟ فانكبّ الأعرابيُّ على يديه يقبّلها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وصيّ رسول الله صلّي الله عليه و آله و خليفته، فبهذا وقع الشّرط بيني وبينه وقد أسلمنا جميعاً،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انطلق أنت وسلمان مع هذا الأعرابيّ إلى وادي </w:t>
      </w:r>
    </w:p>
    <w:p>
      <w:pPr>
        <w:pStyle w:val="BookText"/>
        <w:rPr/>
      </w:pPr>
      <w:r>
        <w:rPr>
          <w:rFonts w:ascii="Amiri" w:hAnsi="Amiri" w:eastAsia="Amiri" w:cs="Amiri"/>
          <w:color w:val="111111"/>
          <w:sz w:val="28"/>
          <w:sz w:val="28"/>
          <w:szCs w:val="28"/>
          <w:rtl w:val="true"/>
          <w:lang w:bidi="ar-SA"/>
        </w:rPr>
        <w:t>فلان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صالح، فإذا أجابك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الثمانين الناقة الّتي ضمنها رسول الله صلّي الله عليه و آله هذا الأعرابيّ،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الوادي فنادى الحسن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فأدّى إليه رسالة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فلم يلبث إذا خرج إلينا زمام ناقة من الأرض، فأخذ الحسن عليه السّلام الزمام فناوله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وجعلت النّوق يخرج حتّى تمّ الّثمانون على الصّفة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الأشتر على عليه السّلام فسلّم فأجابه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علىّ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بيايي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نفر، فخرج الأشتر معه فإذا بالباب أكمه و مكفوف ومقعد و أبرص،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ههنا؟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لما بنا؛ فرجع ففتح حُقّاله، فأخرج رقّاً صفراء فقرأ عليهم فقاموا كلّهم من غير علّة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نمشي خلف عليّ بن أبي طالب عليه السّلام ومعنا رجل من قريش، فقال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الرّجال و أيتمت الأولاد و فعلت ما فعلت فالتفت إليه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اخساً، فإذا هو كلب أسود، فجعل يلوذبه ويتبصبص، فوافاه برحمة حتّى حرّك شفتيه، فإذا هو رجل كما كان،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تقدر على مثل هذا ويناويك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مكرمون لانسبقه بالقول و نحن بأمره عاملون</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سليمان الأعمش، عن سمرة بن عطيّة،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الأنصار يقال لها أُمُّ فروة تحضّ على نكث بيعة أبي بكر وتحثّ على بيعة عليّ عليه السّلام، فبلغ أبا بكر فأحضرها واستنابها فأبت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أتحضّين على فرقة جماعة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عليها المسلمون فما قولك في إمامتي؟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قومك وولّوك فإذا أكرموك فالإمام المخصوص من الله و رسوله لا يجوز عليه الجور، وعلى الأمير والإمام المخصوص أن يعلم ما في الظاهر و الباطن و ما يحدث في المشرق والمغرب من الخير والشرّ، فإذا قام في شمس أو قمر فلا فييء له، ولا يجوز الإمامة لعابدوثن ولا لمن كفر ثمّ أسلم، فمن أيّهما أنت يا ابن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الائمّة الّذين اختارهم الله لعبادهً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على الله ولو كنت ممّن اختارك الله لذكرك في كتابه كما ذكر غيرك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ويلك إن كنت إماماً حقّاً فما اسم سماء الدّنيا والثّانية والثّالثة والرّابعة والخامسة والسّادسة والسابعة؟ فبقي أبوبكر لا يحير جواباً،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عند الله الّذي خلقها،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لوجاز للنساء أن يعلّمن علّمتك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لتذكرنّ اسم سماء وسماء إلّا قتلتك،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لقتل تهدّدني والله ما أُبالي أن يجري قتلي على يد مثلك ولكنّي أُخبرك، أمّا السماء الدّنيا أيلول، والثانية ربعول، والثالثة سحقوم، والرابعة ذيلول، والخامسة ماين، والسّادسة ماجير، والسّابعة ايوث؛ فبقي أبوبكر و من معه متحيّرين،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أقول في إمام الأئمّة و وصىّ الأوصياء من أشرق بنوره الأرض و السّماء، ومن لا يتمّ التوحيد إلّا بحقيقة معرفته، و لكنّك نكثت و استبدلت وبعت دينك،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اقتلوها فقد ارتدّت فقتلت؛ وكان عليّ عليه السّلام في ضيعة له بوادي القرى، فلمّا قدم وبلغه قتل أُمّ فروة فخرج إلى قبرها، و إذا عند قبرها أربعة طيور بيض مناقيرها حمر في منقار كلّ واحد حبّة رمّان وهي تدخل في فرجة في القبر، فلمّا نظر الطيور إلى عليّ عليه السّلام رفرفن و قرقرن، فأجابهنّ بكلام يشبه كلامهنّ،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ووقف عند قبرها و مدّيده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النّفوس بعد الموت ويا منشىء العظام الدّارسات أحي لنا أُمّ فروة واجعلها عبرة لمن عصاك، فإذا </w:t>
      </w:r>
    </w:p>
    <w:p>
      <w:pPr>
        <w:pStyle w:val="BookText"/>
        <w:rPr/>
      </w:pPr>
      <w:r>
        <w:rPr>
          <w:rFonts w:ascii="Amiri" w:hAnsi="Amiri" w:eastAsia="Amiri" w:cs="Amiri"/>
          <w:color w:val="111111"/>
          <w:sz w:val="28"/>
          <w:sz w:val="28"/>
          <w:szCs w:val="28"/>
          <w:rtl w:val="true"/>
          <w:lang w:bidi="ar-SA"/>
        </w:rPr>
        <w:t>بهاتف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لأمرك يا أمير المؤمنين، و خرجت اُمّ فروة متلحقّة بريطة خضراء من السّندس الأخضر وقالت يا مولاي أراد ابن أبي قحافة أن يطفىء نورك فأبى الله لنورك إلّا ضياءٌ، و بلغ أبابكر و عمر ذلك فبقيا متعجّبين، فقال لهما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 أبو الحسن على الله أن يحيى الأوّلين والآخرين لأحياهم، وردّها أمير المؤمنين عليه السّلام إلى زوجها، وولدت غلامين له و عاشت بعد عليّ ستّة أشهر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أسوداً دخل على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سرقت فطهّرني، فقال لعلّك سرقت من غير حرز، ونحّى رأسه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سرقت من حرز فطهّرني،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سرقت غير نصاب، و نحّى رأسه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سرقت نصاباً، فلمّا أقرّ ثلاث مرّات قطعه أميرالمؤمنين عليه السّلام فذهب و جعل يقول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أمير المؤمنين وإمام المتّقين وقائد الغرّ المحجّلين ويعسوب الدين وسيّد الوصيّين، وجعل يمدحه فسمع ذلك منه الحسن والحسين عليهماالسّلام وقد استقبلاه، فد خلا على أمير المؤمنين عليه السّلام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أسوداً يمدحك في الطريق، فبعث أمير المؤمنين عليه السّلام من أعاده إلى عنده،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قطعتك و أنت تمدحني؟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طهّرتني و إنّ حبّك قد خالط لحمي و عظمي، فلو قطعتني إرباً إرباً لما ذهب حبّك من قلبي، فدعا له أمير المؤمنين عليه السّلام و وضع المقطوع إلى موضعه فصحّ و صلح كما كان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سعد بن خالد الباهليّ أنّ رسول الله صلّي الله عليه و آله اشتكى و كان محموماً، فدخلنا عليه مع علىّ عليه السّلام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بي أُمّ ملدم فحسر عليّ يده اليمنى و حسر رسول الله صلّي الله عليه و آله يده اليمني، فوضعها علىّ على صدر رسول الله صلّي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ملدم اخرجي فإنّه عبدالله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استوى جالساً ثمّ طرح عنه</w:t>
      </w:r>
    </w:p>
    <w:p>
      <w:pPr>
        <w:pStyle w:val="BookText"/>
        <w:rPr/>
      </w:pPr>
      <w:r>
        <w:rPr>
          <w:rFonts w:ascii="Amiri" w:hAnsi="Amiri" w:eastAsia="Amiri" w:cs="Amiri"/>
          <w:color w:val="111111"/>
          <w:sz w:val="28"/>
          <w:sz w:val="28"/>
          <w:szCs w:val="28"/>
          <w:rtl w:val="true"/>
          <w:lang w:bidi="ar-SA"/>
        </w:rPr>
        <w:t>الإزار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فضلك بخصال، و ممّا فضّلك به أن جعل الأوجاع مطيعة لك، فليس من شيء تزجره إلّا انزجر بإذن الله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خارجيّاً اختصم مع آخر إلى علىّ عليه السّلام فحكم بينهما 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لاعدلت في القضيّة، فقال عليه السّلام، اخسأ يا عدوّ الله، فاستحال كلباً وطار ثيابه في الهواء، فجعل يبصبص وقد دمعت عيناه، فرقّ له عليّ و دعا فأعاده الله إلى حال الإنسانيّة، وتراجعت ثيابه من الهواء إليه،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آصف وصيٌّ سليمان، فقصّ الله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أيّهما أكرم على الله نبيّكم أم سليمان؟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في قتال معاوية إلى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 على هؤلاء بثبوت الحجّة وكمال المحنة، ولو أُذن لي في الدعاء بهلاكه لما تأخّر</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قصّاباً كان يبيع اللّحم من جارية إنسان وكان يحيف عليها فبكت وخرجت، فرأت عليّاً عليه السّلام فشكته إليه، فمشى معها نحوه ودعاه إلى الإنصاف في حقّها ويعظه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الضعيف عندك بمنزلة القويّ فلا تظلم الجارية، ولم يكن القصّاب يعرف عليّاً، فرفع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أيّها الرجل، فانصرف عليه السّلام ولم يتكلّم بشيء، فقيل للقصّاب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عليه السّلام فقطع يده وأخذها وخرج إلى أمير المؤمنين عليه السّلام معتذراً، فد عاله عليه السّلام فصلحت يده</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الوليد بن الحارث و غيره عن رجالهم أنّ أمير المؤمنين عليه السّلام لمّا بلغه ما فعل بسر بن أرطاة باليمن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قد باع دينه بالدنيا فاسلبه عقله ولا تبق من دينه ما يستوجب به عليك رحمتك، فبقي بسر حتّى اختلط، وكان يدعو بالسيف فاتّخذ له سيف من خشب وكان يضرب به حتّى يغشى عليه،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w:t>
      </w:r>
    </w:p>
    <w:p>
      <w:pPr>
        <w:pStyle w:val="BookText"/>
        <w:rPr/>
      </w:pPr>
      <w:r>
        <w:rPr>
          <w:rFonts w:ascii="Amiri" w:hAnsi="Amiri" w:eastAsia="Amiri" w:cs="Amiri"/>
          <w:color w:val="111111"/>
          <w:sz w:val="28"/>
          <w:sz w:val="28"/>
          <w:szCs w:val="28"/>
          <w:rtl w:val="true"/>
          <w:lang w:bidi="ar-SA"/>
        </w:rPr>
        <w:t>السيف، فيدفع إليه فيضرب به فلم يزل كذلك حتّى مات</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موسى بن طريف عن عباية بن موسى بن أكيل النميري عن عمران بن ميثم عن عباية؛ و موسى الوجيهيّ عن المنهال بن عمرو، عن عبد الله بن الحارث و عثمان بن سعيد و عبدالله بن بكير،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عليّاً أمير المؤمنين عليه السّلام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صلّي الله عليه و آله و ورثت نبيّ الرحمة ونكحت سيّدة نساء أهل الجنّة، و أنا سيّد الوصيّين وآخر أوصياء النبيّين، لا يدّعي ذلك غيري إلّا أصابه الله بسوء؛ فقال رجل من عبس كان جالساً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 هذا؟ أنا عبد الله وأخو رسول الله، فلم يبرح من مكانه حتّى تخبّطه الشيطان، فجرّ برجله إلى باب المسجد، فسألنا قومه هل تعرفون به عارضاً قبل هذا؟ قالوا اللّهمَّ لا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رواته، عن حكيم بن جبير وعن عقبة الهجريّ، عن عمّته وعن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إلى آخر ما مرّ</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جبير وجماعة مثله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الدعوة عليّ فإنّها لا تردّ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الأعثم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رفع يده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بن عبدالله أعطاني صفقة بيمينه طائعاً ثمّ نكث بيعتي اللّهمّ فعاجله ولا تمهله، اللّهمّ وإنّ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قطع قرابتي ونكث عهدي وظاهر عدوّي و هو يعلم أنّه ظالم لي فاكفنيه كيف شئت وأنّى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الطبري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انقيادهما لأبي بكر و عمر و خلافهما علي، والله إنّهما يعلمان أنّي لست بدون رجل ممّن قد مضى، اللّهمّ فاحلل ما عقدا لا تبرم ما أحكما في انفسهما وأرهما المساءة فيما قد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وأربعين الخطيب روى زاذان أنّه كذّبه رجل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عليك إن كنت كذَّبتني أن يعمي الله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عليه فلم ينصرف حتّى ذهب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البلاذريّ وحلية الأولياء وكتب أصحابنا عن جابر الأنصاريّ أنّه استشهد أمير المؤمنين عليه السّلام أنس بن مالك والبراء بن عازب و الأشعث و خالدبن یزید قول النبيّ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فكتموا، فقال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أماتك حتّى يبتليك ببرص لا تغطّيه العامة، وقال 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أماتك الله حتّى يذهب بكريمتيك، وقال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أماتك الله إلا ميته الجاهليّة، وقال للبراء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أماتك الله حيث هاجرت،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 أنساً وقد ابتلي ببرص يغطّيه بالعمامة فما تستره، ورأيت الأشعث وقد ذهبت كريمتاه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دعاء أمير المؤمنين عليَّ بالعمى في الدنيا ولم يدع عليَّ في الآخرة فأعذّب، وأمّا خالد فإنّه لمّا مات دفنوه في منزله، فسمعت بذلك كندة فجاءت بالخيل والإبل فعقرتها على باب منزله فمات ميتة جاهليّة، وأمّا البراء فإنّه ولّى من جهة معاوية باليمن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كان هاجر وهي السراة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دعاء عليه السّلام علي رجل في غزاة بني زبيد وكان في وجهه خال فتغشّى في وجهه حتّى اسودّ لها وجهه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فسلّط الله عليك غلام ثقيف،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لا يدع الله حرمة إلّا انتهكها، وأدرك الرّجل الحجّاج فقتله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عليه السّلام بحكم، فقال المحكوم عليه ظلمت والله يا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w:t>
      </w:r>
    </w:p>
    <w:p>
      <w:pPr>
        <w:pStyle w:val="BookText"/>
        <w:rPr/>
      </w:pPr>
      <w:r>
        <w:rPr>
          <w:rFonts w:ascii="Amiri" w:hAnsi="Amiri" w:eastAsia="Amiri" w:cs="Amiri"/>
          <w:color w:val="111111"/>
          <w:sz w:val="28"/>
          <w:sz w:val="28"/>
          <w:szCs w:val="28"/>
          <w:rtl w:val="true"/>
          <w:lang w:bidi="ar-SA"/>
        </w:rPr>
        <w:t>فغيّر الله صورتك، فصار رأسه رأس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الصاحب في رسالة الفرّا عن أبي العيناء أنّه لقى جدّ أبي العيناء الأكبر أمير المؤمنين عليه السّلام فأساء مخاطبته، فدعا عليه وعلى أولاده بالعمى، فكلّ من عمي من أولاده فهو صحيح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دعا على وابصة بن معبد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الصفّة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أهل العراق وجئت تفتن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بالعمى والخرس والصمم وداء السوء، فأصابه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إلى اليوم يرجمون المنارة الّتي كان يؤذِّن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عبدالله بن محمّد بن الحنفيّة أنّ عليّاً عليه السّلام دعا على ولد العبّاس بالشتاب، فلم يروا بني أُمّ أبعد قبوراً منهم، فعبد الله بالمشرق، و معبد بالمغرب، وقثم بمنفعة الرواح، وثمامة بالأرجوان، ومتمّم بالخازر، و في ذلك يقول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دعوة ربّه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عن قاسم ما أبرَّا</w:t>
      </w:r>
    </w:p>
    <w:p>
      <w:pPr>
        <w:pStyle w:val="BookText"/>
        <w:rPr/>
      </w:pPr>
      <w:r>
        <w:rPr>
          <w:rFonts w:ascii="Amiri" w:hAnsi="Amiri" w:eastAsia="Amiri" w:cs="Amiri"/>
          <w:color w:val="111111"/>
          <w:sz w:val="28"/>
          <w:sz w:val="28"/>
          <w:szCs w:val="28"/>
          <w:rtl w:val="true"/>
          <w:lang w:bidi="ar-SA"/>
        </w:rPr>
        <w:t xml:space="preserve">دعا بالنوى فتناءت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معارفة الدار برّاً و بحرا</w:t>
      </w:r>
    </w:p>
    <w:p>
      <w:pPr>
        <w:pStyle w:val="BookText"/>
        <w:rPr/>
      </w:pPr>
      <w:r>
        <w:rPr>
          <w:rFonts w:ascii="IRNazanin" w:hAnsi="IRNazanin" w:eastAsia="IRNazanin"/>
          <w:color w:val="111111"/>
          <w:sz w:val="28"/>
          <w:sz w:val="28"/>
          <w:szCs w:val="28"/>
          <w:rtl w:val="true"/>
          <w:lang w:bidi="fa-IR"/>
        </w:rPr>
        <w:t xml:space="preserve">فمن مشرق ظلّ ثاوبه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مغرب منهم ما أضرَّا</w:t>
      </w:r>
    </w:p>
    <w:p>
      <w:pPr>
        <w:pStyle w:val="BookText"/>
        <w:rPr/>
      </w:pPr>
      <w:r>
        <w:rPr>
          <w:rFonts w:ascii="Amiri" w:hAnsi="Amiri" w:eastAsia="Amiri" w:cs="Amiri"/>
          <w:color w:val="111111"/>
          <w:sz w:val="28"/>
          <w:sz w:val="28"/>
          <w:szCs w:val="28"/>
          <w:rtl w:val="true"/>
          <w:lang w:bidi="ar-SA"/>
        </w:rPr>
        <w:t>فضائل العشرة وخصائص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وخالي أبوه أُمّية على دار في دور حيّ من مراد،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هذه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مرّبها وهم يبنونها فسقطت عليه قطعة فشجّته، فدعا أن لا يتمّ بناؤها، فما وضعت عليها لبنة،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تمرُّ عليها لا تشبه الدّور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الطرّماح بن عديّ وصعصعة بن صوحان أنّ أمير المؤمنين عليه السّلام اختصم إليه خصمان، فحكم لأحدهما على الآخر، فقال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بالسويّة ولا عدلت في الرعيّة ولا قضيّتك عند الله بالمرضيّة،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اخساً يا كلب، فجعل في الحال يعوي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أخو رسول الله و ابن عمّه، ووارث علمه و معدن سرّه و عيبة ذخره، ما يفوتني ما عمله رسول الله صلّي الله عليه و آله ولا ما طلب، ولا يعزب عليَّ مادبَّ ودرج، وما هبط وما عرج، وما غسق وانفرج، وكلّ ذلك مشروح لمن سأل مكشوف لمن 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هلال بن نوفل الكنديّ في ذلك و تعمّق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يا ابن أبي طالب بحيث الحقائق، واحذر حلول البوائق، فقال أمير المؤمنين عليه السّلام هب إلى سقر، فوالله ما تمّ كلامه حتّى صار في صورة الغراب 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دعاؤه عليه السّلام على جماعة منهم زيد بن أرقم فإنّه قدعمي، وبلعاء بن قيس فإنّه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أبي رافع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منهم فرّق الله بيني وبينكم، أبدلني الله بهم خيراً منهم وأبدلهم شرّاً منّي؛ فما كان إلّا يومه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إنّني قد كرهتهم وكرهوني، ومللتهم وملّوني، فأرحني وأرحهم فمات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دعا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عبدالله بن جعفر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وأنا حبلى فدعاني فمسح على بطني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ذكراً ميموناً مباركاً، فولدت غلاماً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انتباه الخركوشيّ أنّ أمير المؤمنين عليه السّلام سمع في ليلة الإحرام منادياً باكياً فأمر الحسين عليه السّلام بطلبه، فلمّا أتاه وجد شابّاً يبس نصف بدنه، فأحضره فسأله علىّ عليه السّلام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ذابطر، وكان أبي ينصحني، فكان يوماً في نصحه إذ ضربته، فدعا عليّ بهذا الموضع وأنشأ شعراً، فلمّا تمّ كلامه يبس نصفي، فندمت و تبت وطيّبت قبله، فركب على بعير ليأتي بي إلى ههنا ويدعولي فلمّا انتصف البادية نفر البعير من طيران طائر ومات والدي؛ فصلّى علىّ عليه السّلام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سليماً، فقام صحيحاً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لم يرض عنك لمّا 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 ضرير دعاء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يا ربّ الأرواح الفانية، وربّ الأجساد البالية، أسألك بطاعة الأرواح الراجعة إلى أجسادها، وبطاعة الأجساد الملتئمة إلى أعضائها، وبانشقاق القبور عن أهلها، وبدعوتك الصادقة فيهم، وأخذك بالحقّ بينهم إذا برز الخلائق ينتظرون قضاءك و يرون سلطانك و يخافون بطشك ويرجون رحمتك يوم لا يغني مولى عن مولًى شيئاً ولاهم ينصرون إلّا من رحم الله إنّه هو العزيز الرحيم، أسألك يارحمن أن تجعل النور في بصري، و اليقين في قلبي وذكرك باللّيل والنهار على لساني أبداً ما أبقيتني،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الأعمى وحفظها ورجع إلى بيته الّذي يأويه، فتطهّر للصلاة وصلّى، ثمَّ دعا بها، 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تجعل النور في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الأعمى بصيراً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المغربيّ أنّ عمر أراد قتل الهرمزان فاستسق، فأُتي بقدح فجعل ترعد يده فقال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 أن تقتلني قبل أن أشربه،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ولابأس عليك،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القدح من يده فكسره،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لأشربه أبداً وقد آمنتني،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لقد أخذت أماناً ولم أشعربه، وفي رواياتنا أنّه شكا ذلك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تعالى فصار القدح صحيحاً مملوءاً من الماء، فلمّا رأى الهرمزان المعجز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واستجابة الدّعوات المتواترات من الآيات الباهرات في خلق الله المستمرة في العادات الّتي لا يغيّرها إلا لخطب عظيم وإقامة حقّ يقين، وذلك خصوصية للأنبياء والأئمّة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همام القطّان، عن الحسن بن الحليم عن عباد بن صهيب،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ذات يوم وأنا في المسجد الحرام إلى رجل كان يصلّي، فأطال و جلس يدعو بدعاء حسن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ذنبي عظيم و أنت أعظم منه، ولا يغفر الذنب العظيم إلّا أنت يا عظيم، ثمَّ انكبّ على الأرض يستغفر ويبكى ويشهق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بكائه، وأنا أسمع وأُريد أن يتمّم سجوده ويرفع رأسه و أُقايله وأسأله عن ذنبه العظيم، فلمّا رفع رأسه أدرت إليه وجهي و نظرت في وجهه فاذا وجهه وجه كلب ووبر كلب وبدنه بدن إنسان،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ذنبك الّذي استوجبت به أن يشوّه الله خلقك؟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ذنبي عظيم وما أُحبّ أن يسمع به أحد فما زلت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ناصبيّاً أُبغض علىّ بن أبي طالب عليه السّلام وأُظهر ذلك ولا أكتمه، فاجتاز بي ذات يوم رجل وأنا أذكر أمير المؤمنين عليه السّلام بغير الواجب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إن كنت كاذباً فلا أخرجك الله من الدنيا حتّى يشوّه بخلقك فتكون شهرة في الدنيا قبل الآخرة، فبتُّ معافى وقد حوّل الله وجهي وجه كلب، فندمت على ماكان منّي، وتبت إلى الله ممّا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الاقالة والمغفرة، قال الأعمش فبقيت متحيّراً أتفكّر فيه وفى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أُحدّث الناس بما رأيته، فكان المصدّق أقلّ من المكذّب</w:t>
      </w:r>
      <w:r>
        <w:rPr>
          <w:rFonts w:eastAsia="Amiri" w:cs="Amiri" w:ascii="Amiri" w:hAnsi="Amiri"/>
          <w:color w:val="111111"/>
          <w:sz w:val="28"/>
          <w:szCs w:val="28"/>
          <w:rtl w:val="true"/>
          <w:lang w:bidi="ar-SA"/>
        </w:rPr>
        <w:t xml:space="preserve">. </w:t>
      </w:r>
      <w:r>
        <w:rPr>
          <w:rStyle w:val="FootnoteAnchor"/>
          <w:rtl w:val="true"/>
        </w:rPr>
        <w:footnoteReference w:id="481"/>
      </w:r>
      <w:bookmarkStart w:id="152" w:name="pg16414_178525"/>
    </w:p>
    <w:p>
      <w:pPr>
        <w:pStyle w:val="Heading4"/>
        <w:numPr>
          <w:ilvl w:val="3"/>
          <w:numId w:val="1"/>
        </w:numPr>
        <w:rPr/>
      </w:pPr>
      <w:bookmarkStart w:id="153" w:name="__RefHeading___Toc7602218_1280447820"/>
      <w:bookmarkStart w:id="154" w:name="_Toc53"/>
      <w:bookmarkEnd w:id="152"/>
      <w:bookmarkEnd w:id="153"/>
      <w:r>
        <w:rPr>
          <w:rtl w:val="true"/>
        </w:rPr>
        <w:t xml:space="preserve">باب </w:t>
      </w:r>
      <w:r>
        <w:rPr/>
        <w:t>3</w:t>
      </w:r>
      <w:r>
        <w:rPr>
          <w:rtl w:val="true"/>
        </w:rPr>
        <w:t xml:space="preserve">: </w:t>
      </w:r>
      <w:r>
        <w:rPr>
          <w:rtl w:val="true"/>
        </w:rPr>
        <w:t>ما ظهر من معجزاته في استنطاق الحيوانات وانقيادها له صلوات الله عليه</w:t>
      </w:r>
      <w:bookmarkEnd w:id="1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لمحمّد بن مسلم بن أبي الفوارس، عن محمّد بن عبد اللّطيف بشيراز، عن الكيادرابن يوسف الدّيلميّ، عن محمود بن محمّد التبريزيّ عن دانيال بن إبراهيم عن أبي الرّايات بن أحمد البزّاز، عن أبي عبدالله السّيرافيّ عن أبي عبدالله المهروفانيّ المؤدّب، عن سبيب بن سليمان الغنويّ، عن العامون بن محمّد الصّينيّ، عن مسلم بن أحمد، عن ابن أبي مسلم السّمان، عن حبّة بنت زريق من بعض حشم الحفية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زوجي منقذ بن الأبقع الأسديّ أحد خواصّ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النصف من شعبان و هو يريد موضعاً له كان يأوي فيه باللّيل، وأنا معه حتّى أتى الموضع، فنزل عن بغلته، و رفعت عن أُذينها وجذبتني، فحسّ بذلك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البغلة تنظر شيئاً وقد شخصت إليه وتحمحم ولا أدري ماذا دهاها، فنظر أمير المؤمنين إلى 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ربّ الكعبة فقام من محرابه متقلّداً سيفه فجعل يخطو،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السّبع و وقف، </w:t>
      </w:r>
    </w:p>
    <w:p>
      <w:pPr>
        <w:pStyle w:val="BookText"/>
        <w:rPr/>
      </w:pPr>
      <w:r>
        <w:rPr>
          <w:rFonts w:ascii="IRNazanin" w:hAnsi="IRNazanin" w:eastAsia="IRNazanin"/>
          <w:color w:val="111111"/>
          <w:sz w:val="28"/>
          <w:sz w:val="28"/>
          <w:szCs w:val="28"/>
          <w:rtl w:val="true"/>
          <w:lang w:bidi="fa-IR"/>
        </w:rPr>
        <w:t>فعندها استقرّت البغلة،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ليث أما علمت أنّي اللّيث وأنّي الضرغام والقسور والحيدر؟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أيّها اللّيث؟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أنطق لسانه، فقال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يا خير الوصيّين و یا وارث علم النبيّين ويا 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الحقّ والباطل ما افترست منذ سبع شيئاً، وقد أضرَّبي الجوع، ورأيتكم من مسافة فرسخين فدنوت منكم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وأنظر ما هؤلاء القوم ومن هم، فان كان بهم لي مقدرة و يكون لي فيهم فريسة، فقال عليه السّلام مجيباً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اللّيث أما علمت أنّى علىٌّ أبو الأشبال الأحد العشر، براثني أمثل من مخالبك، وإن أحببت أريتك، ثمّ امتدّ السّبع بين يديه وجعل يمسح يده على هامته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ليث؟ أنت كلب الله في أرضه،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الجوع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يرزق بقدر محمّد وأهل بيته،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بالأسد يأكل شيئاً كهيئة الجمل حتّى أتى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ما نأكل نحن معاشر السّباع رجلاً يحبّك و يحبّ عترتك، فإنّ خالي أكل فلاناً، ونحن أهل بيت ننتحل محبّة الهاشميّ وعترته، ثمّ قال أمير المؤمنين عليه السّلام أيّها السّبع أين تأوي وأين تكون؟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مسلّط على كلاب أهل الشّام وكذلك أهل بيتي وهم فريستنا ونحن نأوي النيل،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بك إلى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أتيت الحجاز فلم أُصادف شيئاً وأنا في هذه البريّة والفيافي الّتي لا ماء فيها ولا خير موضعي هذا وإنّي لمنصرف من ليلتي هذه إلى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وابل فيمن أفلت من حرب صفّين ينزل القادسيّة و هو رزقي في ليلتي هذه، وإنّه من أهل الشّام وأنا إليه متوجّه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من بين يدي أمير المؤمنين عليه السّلام،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تعجّبت؟ هذا أعجب من الشمس أم العين أم الكواكب أم سائر ذلك؟ فوالّذى فلق الحبّة وبرأ النّسمة لو أحببت أن أُري النّاس ممّا علّمني رسول الله صلّي الله عليه و آله من الآيات والعجائب لكانوا يرجعون كفّاراً، ثمّ رجع أمير المؤمنين عليه السّلام إلى مستقرّه و وجّهني إلى القادسيّة فركبت من ليلتي فوافيت القادسيّة </w:t>
      </w:r>
    </w:p>
    <w:p>
      <w:pPr>
        <w:pStyle w:val="BookText"/>
        <w:rPr/>
      </w:pPr>
      <w:r>
        <w:rPr>
          <w:rFonts w:ascii="Amiri" w:hAnsi="Amiri" w:eastAsia="Amiri" w:cs="Amiri"/>
          <w:color w:val="111111"/>
          <w:sz w:val="28"/>
          <w:sz w:val="28"/>
          <w:szCs w:val="28"/>
          <w:rtl w:val="true"/>
          <w:lang w:bidi="ar-SA"/>
        </w:rPr>
        <w:t>قبل أن يقيم المؤذّن الإقامة، فسمعت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افترس سناناً السّبع، فأتيته فيمن أتاه ينظر إليه، فما ترك الأسد إلّا رأسه وبعض أعضائه مثل أطراف الأصابع، وإنّي على بابه تحمل رأسه إلى الكوفة إلى أمير المؤمنين عليه السّلام فبقيت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متعجّباً، فحدّثت النّاس ما كان من حديث أمير المؤمنين عليه السّلام والسّبع، فجعل النّاس يتبرَّكون بتراب تحت قدمي أميرالمؤمنين ويستشفون به فقام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أحبّنا رجل فدخل النّار وما أبغضنا رجل فدخل الجنّة، وأنا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بين الجنّة والنّار، هذه إلى الجنّة يميناً و هذه إلى النّار شمالاً أقول لجهنّم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 حتّى تجوز شيعتي على الصّراط كالبرق الخاطف والرّعد العاصف و كالطير المسرع وكالجواد السّابق، فقام النّاس إليه بأجمعهم عنقاً واحداً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فضّلك على كثير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أمير المؤمنين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منقذبن الأبقع مثله</w:t>
      </w:r>
      <w:r>
        <w:rPr>
          <w:rFonts w:eastAsia="Amiri" w:cs="Amiri" w:ascii="Amiri" w:hAnsi="Amiri"/>
          <w:color w:val="111111"/>
          <w:sz w:val="28"/>
          <w:szCs w:val="28"/>
          <w:rtl w:val="true"/>
          <w:lang w:bidi="ar-SA"/>
        </w:rPr>
        <w:t xml:space="preserve">. </w:t>
      </w:r>
      <w:r>
        <w:rPr>
          <w:rStyle w:val="FootnoteAnchor"/>
          <w:rtl w:val="true"/>
        </w:rPr>
        <w:footnoteReference w:id="483"/>
      </w:r>
      <w:bookmarkStart w:id="155" w:name="pg16414_178528"/>
    </w:p>
    <w:p>
      <w:pPr>
        <w:pStyle w:val="Heading4"/>
        <w:numPr>
          <w:ilvl w:val="3"/>
          <w:numId w:val="1"/>
        </w:numPr>
        <w:rPr/>
      </w:pPr>
      <w:bookmarkStart w:id="156" w:name="__RefHeading___Toc7602220_1280447820"/>
      <w:bookmarkStart w:id="157" w:name="_Toc54"/>
      <w:bookmarkEnd w:id="155"/>
      <w:bookmarkEnd w:id="156"/>
      <w:r>
        <w:rPr>
          <w:rtl w:val="true"/>
        </w:rPr>
        <w:t xml:space="preserve">باب </w:t>
      </w:r>
      <w:r>
        <w:rPr/>
        <w:t>4</w:t>
      </w:r>
      <w:r>
        <w:rPr>
          <w:rtl w:val="true"/>
        </w:rPr>
        <w:t xml:space="preserve">: </w:t>
      </w:r>
      <w:r>
        <w:rPr>
          <w:rtl w:val="true"/>
        </w:rPr>
        <w:t>قوته و شوكته صلوات الله عليه في صغره وكبره وتحمله للمشاق، وما يتعلق من الاعجاز ببدنه الشريف</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قتادة عن أنس عن العبّاس بن عبدالمطلب؛ والحسن ابن محبوب، عن عبدالله بن غالب،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أسد فشددته و قطته بقماط فنتر القماط، ثمَّ جعلته قماطين فنترهما، ثمَّ جعلته ثلاثة وأربعة و خمسة وستّة منها أديم وحرير فجعل ينترها،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تشدّي يديَّ فإنّي أحتاج أن أُبصبص لربّي بإصبعي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 عمر الخطّاب إنّ عليّاً عليه السّلام لما رأى حيّة تقصده و هو في مهده، وقد شدّت يداه في حال صغره، فحوّل نفسه فأخرج يده، وأخذ بيمينه عنقها و غمزها غمزة حتّى أدخل أصابعه فيها وأمسكها حتّى ماتت، فلمّا رأت ذلك أُمّه نادت واستغاثت، فاجتمع الحشم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اللّبوة إذا غضبت من قبل أذى أولادها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ظئرة علىّ عليه السّلام الّتي أرضعته امرأة من بني هلال خلّفته في خبائها مع أخ له من الرّضاعة، وكان أكبر منه سنّاً بسنة، وكان عند الخباء قليب، فمرّ الصبيّ </w:t>
      </w:r>
    </w:p>
    <w:p>
      <w:pPr>
        <w:pStyle w:val="BookText"/>
        <w:rPr/>
      </w:pPr>
      <w:r>
        <w:rPr>
          <w:rFonts w:ascii="Amiri" w:hAnsi="Amiri" w:eastAsia="Amiri" w:cs="Amiri"/>
          <w:color w:val="111111"/>
          <w:sz w:val="28"/>
          <w:sz w:val="28"/>
          <w:szCs w:val="28"/>
          <w:rtl w:val="true"/>
          <w:lang w:bidi="ar-SA"/>
        </w:rPr>
        <w:t>نحو القليب، ونكس رأسه فيه، فتعلّق بفرد قدميه وفرد يديه أمّا اليدففي فمه وأمّا الرّجل ففي يديه، فجاءت أُمّه فأدركته، فنادت في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للحيّ من غلام ميمون أمسك عليَّ ولدي، فمسكوا الطّفل من رأس القليب وهم يعجبون من قوّته وفطنته، فسمّته أُمّه مباركاً، وكان الغلام من بني هلال يعرف بمعلّق ميمون، و ولده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طالب يجمع ولده و ولد إخوته ثمّ يأمرهم بالصراع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خُلق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يحسر عن ذراعيه و هو طفل ويصارع كبار إخوته و صغارهم وكبار بني عمّه وصغارهم فيصرعهم، 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 فسمّاه ظهيراً، فلمّا ترعرع عليه السّلام كان يصارع الرّجل الشديد فيصرعه، ويعلّق بالجبّار بيده و يجذبه فيقتله، و ربّما قبض على مراقّ بطنه ورفعه إلى الهواء، وربّما يلحق الحصان الجاري فيصدمه فيردّه على عقبيه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يأخذ من رأس الجبل حجراً و يحمله بفرد يده، تم َّيضعه بين يدي النّاس، فلا يقدر الرّجل والرّجلان والثّلاثة على تحريكه، حتّى قال أبو 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مكّة إنّ الذّبح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الّذي قد جلّ في النّظر</w:t>
      </w:r>
    </w:p>
    <w:p>
      <w:pPr>
        <w:pStyle w:val="BookText"/>
        <w:rPr/>
      </w:pPr>
      <w:r>
        <w:rPr>
          <w:rFonts w:ascii="Amiri" w:hAnsi="Amiri" w:eastAsia="Amiri" w:cs="Amiri"/>
          <w:color w:val="111111"/>
          <w:sz w:val="28"/>
          <w:sz w:val="28"/>
          <w:szCs w:val="28"/>
          <w:rtl w:val="true"/>
          <w:lang w:bidi="ar-SA"/>
        </w:rPr>
        <w:t xml:space="preserve">ما إن له مشبه فى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النّار ترمي الخلق بالشّرر</w:t>
      </w:r>
    </w:p>
    <w:p>
      <w:pPr>
        <w:pStyle w:val="BookText"/>
        <w:rPr/>
      </w:pPr>
      <w:r>
        <w:rPr>
          <w:rFonts w:ascii="Amiri" w:hAnsi="Amiri" w:eastAsia="Amiri" w:cs="Amiri"/>
          <w:color w:val="111111"/>
          <w:sz w:val="28"/>
          <w:sz w:val="28"/>
          <w:szCs w:val="28"/>
          <w:rtl w:val="true"/>
          <w:lang w:bidi="ar-SA"/>
        </w:rPr>
        <w:t xml:space="preserve">كونوا على حذر منه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سيظهره في البدو والحضر</w:t>
      </w:r>
    </w:p>
    <w:p>
      <w:pPr>
        <w:pStyle w:val="BookText"/>
        <w:rPr/>
      </w:pPr>
      <w:r>
        <w:rPr>
          <w:rFonts w:ascii="Amiri" w:hAnsi="Amiri" w:eastAsia="Amiri" w:cs="Amiri"/>
          <w:color w:val="111111"/>
          <w:sz w:val="28"/>
          <w:sz w:val="28"/>
          <w:szCs w:val="28"/>
          <w:rtl w:val="true"/>
          <w:lang w:bidi="ar-SA"/>
        </w:rPr>
        <w:t>وإنّه عليه السّلام لم يمسك بذراع رجل قطّ إلّا مسك بنفسه فلم يستطع يتنفّس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ظهر بعد النبيّ صلّي الله عليه و آله قطع الأميال وحملها إلى الطريق سبعة عشر ميلاً تحتاج إلى أقوياء، حتّى تحرّك ميلاً منها قطعها وحده، ونقلها ونصبها وكتب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يتأبّط باثنين و يدير واحداً برجله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منه في ضرب يده في الأُسطوانة حتّى دخل إيهامه في الحجر، وهو باق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مشهد الكفّ في تكريت والموصل وقطيعة الدّقيق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أثر سيفه في صخرة جبل ثور عند غار النبيّ صلّي الله عليه و آله، وأثر رمحه في جبل من جبال البادية وفي صخرة عند قلعة جعبر</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السير عن حبيب بن الجهم و أبي سعيد التميميّ، والنطنزي في الخصائص، والأعثم في الفتوح والطبريّ في كتاب الولاية بإسناد له عن محمّد بن القاسم الهمدانيّ، أبو عبدالله البرقيّ عن شيوخه عن جماعة من أصحاب علىّ عليه السّلام أنّه نزل أمير المؤمنين عليه السّلام بالعسكر عند وقعة صفّين عند قرية صندوديا، فقال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النّاس على غير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إنّ الله سيسقينا في هذا المكان، احتفر أنت وأصحابك، فاحتفروا فإذا هم بصخرة سوداء عظيمة فيها حلقة لجين، فعجزوا عن قلعها وهم مائة رجل، فرفع أمير المؤمنين عليه السّلام يده إلى السّماء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طاب يا عالم يا طيبو ثابوثة شميا كويا جانوثا توديثا برجونا آمين آمين يا ربّ العالمين ياربّ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اجتذبها فرماها عن العين أربعين ذراعاً، فظهر ماء أعذب من الشّهد وأبرد من الثّلج وأصفى من الياقوت فشربنا وسقينا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الصّخرة وأمرنا أن نحثو عليها التّراب، فلمّا سرنا غير بعيد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منكم يعرف موضع العين؟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فرجعنا فخفي مكانها علينا فإذا راهب مستقبل من صومعته، فلمّا بصر به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 سمّتني به أُمّي، ما اطّلع صلّي الله عليه و آله ثمَّ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تشاء يا 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العين واسمه،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عين زاحو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الجنّة، شرب منها ثلاث مائة وثلاثة عشر وصيّاً وأنا آخر الوصيّين شربت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وجدت في جميع كتب الإنجيل، وهذا الديربني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 هذه الصّخرة ومخرج الماء من تحتها، ولم يدركه عالم قبلي غيري وقد رزقنيه الله وأسلم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حبّ شعيب، ثمّ رحل أمير المؤمنين عليه السّلام والرّاهب يقدمه حتّى نزل صفّين، فلمّا التقى الصفّان كان أوّل من أصابته الشهادة فنزل </w:t>
      </w:r>
    </w:p>
    <w:p>
      <w:pPr>
        <w:pStyle w:val="BookText"/>
        <w:rPr/>
      </w:pPr>
      <w:r>
        <w:rPr>
          <w:rFonts w:ascii="Amiri" w:hAnsi="Amiri" w:eastAsia="Amiri" w:cs="Amiri"/>
          <w:color w:val="111111"/>
          <w:sz w:val="28"/>
          <w:sz w:val="28"/>
          <w:szCs w:val="28"/>
          <w:rtl w:val="true"/>
          <w:lang w:bidi="ar-SA"/>
        </w:rPr>
        <w:t>أمير المؤمنين عليه السّلام وعيناه تهملان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الراهب معنا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حدّثنا أبو عوانة عن الأعمش، عن أبي سعيد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فعطشنا،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رجعنا فشربنا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أُناس وكنت فيمن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فالتمسنا فلم نقدر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أين العين الّتي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عين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شربنا منها واستقينا وسقينا فالتمسناها، فلمّا قلنا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يستخرجها إلّا نبيٌّ أو 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قلع باب خیبر، روى أحمد بن حنبل عن مشيخته عن جابر الأنصاريّ أنّ النبي صلّي الله عليه و آله دفع الراية إلى علىّ عليه السّلام في يوم خيبر بعد أن دعا له، فجعل يسرع السير وأصحابه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حتى انتهى إلى الحصن فاجتذب بابه فألقاه على الأرض، ثمَّ اجتمع منّا سبعون رجل وكان جهدهم أن أعادوا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الحافظ بإسناده إلى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علىٌّ من القموص أقبلوا يرمونه بالنبل والحجارة، فحمل حتّى دنا من الباب، فاقتلعه ثمّ رمی به خلف ظهره أربعين ذراعاً، ولقد تكلّف حمله أربعون رجلاً فما أطاقوه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محفوظ البستيّ في كتاب الدرجات أنّه حمل بعد قتل مرحب عليهم فانهزموا إلى الحصن، فتقدّم إلى باب الحصن وضبط حلقته وكان وزنها أربعين منّاً وهزّ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الحصن بأجمعه حتّى ظنّوا زلزلة، ثمّ هزّه أُخرى فقلعه، و دحابه في الهواء أربعين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 وهزّ حصن خيبر حتّى 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جلست على طاق كما تجلس العروس، فوقعت على وجهي، فظننت الزلزلة،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هزّ الحصن يريد أن يقلع الباب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أبان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فاجتذبه اجتذاباً و تترَّس به، ثمّ حمله على </w:t>
      </w:r>
    </w:p>
    <w:p>
      <w:pPr>
        <w:pStyle w:val="BookText"/>
        <w:rPr/>
      </w:pPr>
      <w:r>
        <w:rPr>
          <w:rFonts w:ascii="IRNazanin" w:hAnsi="IRNazanin" w:eastAsia="IRNazanin"/>
          <w:color w:val="111111"/>
          <w:sz w:val="28"/>
          <w:sz w:val="28"/>
          <w:szCs w:val="28"/>
          <w:rtl w:val="true"/>
          <w:lang w:bidi="fa-IR"/>
        </w:rPr>
        <w:t>ظهره واقتحم الحصن اقتحاماً واقتحمت المسلمون والباب على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حمل الباب يوم خيبر حتّى صعد المسلمون عليه ففتحوها، وإنّهم جرّبوه بعد ذلك فلم يحملوه أربعون رجلاً، رواه أبو الحسن الورّاق المعروف بغلام المصريّ عن ابن جرير الطبريّ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جماعة 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جرير الطبريّ صاحب المسترشد أنّه حمله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أربعة أذرع في خمسة أشبار في أربع أصابع عمقاً حجراً 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يمينه، فأثّرت فيه أصابعه، وحمله بغير مقبض، ثمَّ تترَّس به فضارب الأقران حتّى هجم عليهم، ثمّ زجّه من ورائه أربعين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رامش أفزاي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الباب ثمانية عشر ذراعاً، و عرض الخندق عشرون، فوضع جانباً على طرف الخندق وضبط جانباً بيده حتّى عبر عليه العسكر وكانوا ثمانية ألف وسبع مائة رجل وفيهم من كان يبرد ويخف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الجذليّ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 فقال ما كان إلّا مثل جنّتي الّتي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مالقي عليّ من البأس تحت الباب أشدّ ما لقي من 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أنصرفوا من الحصون أخذ عليّ بيمناه، فدحا به أذرعاً من الأرض، وكان الباب يغلقه عشرون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الجعد، عن شعبة، عن قتادة، عن الحسن، عن ابن عبّاس في خبر طويل وكان لا يقدر على فتحه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شماله ترسه، فقلع بعض أبوابه وتترّس بها، فلمّا فرغ عجز خلق كثير عن تحريكها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 الجنان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عجبنا يا رسول الله من قوّته في حمله و رميه وإتراسه، وإنّما عجبنا من إجساره وإحدى طرفيه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 آله كلاماً معناه؟ يا </w:t>
      </w:r>
    </w:p>
    <w:p>
      <w:pPr>
        <w:pStyle w:val="BookText"/>
        <w:rPr/>
      </w:pPr>
      <w:r>
        <w:rPr>
          <w:rFonts w:ascii="Amiri" w:hAnsi="Amiri" w:eastAsia="Amiri" w:cs="Amiri"/>
          <w:color w:val="111111"/>
          <w:sz w:val="28"/>
          <w:sz w:val="28"/>
          <w:szCs w:val="28"/>
          <w:rtl w:val="true"/>
          <w:lang w:bidi="ar-SA"/>
        </w:rPr>
        <w:t>هذا نظرت إلى يده فانظر إلى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رجليه فوجدتهما معلّقين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 أعجب رجلاه على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على الهواء وإنّما هما على جناحي جبرئيل، فأنشأ بعض الأنصار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امرءاً حمل الرتاج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اليهود بقدرة لمؤيّد</w:t>
      </w:r>
    </w:p>
    <w:p>
      <w:pPr>
        <w:pStyle w:val="BookText"/>
        <w:rPr/>
      </w:pPr>
      <w:r>
        <w:rPr>
          <w:rFonts w:ascii="Amiri" w:hAnsi="Amiri" w:eastAsia="Amiri" w:cs="Amiri"/>
          <w:color w:val="111111"/>
          <w:sz w:val="28"/>
          <w:sz w:val="28"/>
          <w:szCs w:val="28"/>
          <w:rtl w:val="true"/>
          <w:lang w:bidi="ar-SA"/>
        </w:rPr>
        <w:t xml:space="preserve">حمل الرتاج رتاج باب قموصها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وأهل خيبر شُهّد</w:t>
      </w:r>
    </w:p>
    <w:p>
      <w:pPr>
        <w:pStyle w:val="BookText"/>
        <w:rPr/>
      </w:pPr>
      <w:r>
        <w:rPr>
          <w:rFonts w:ascii="Amiri" w:hAnsi="Amiri" w:eastAsia="Amiri" w:cs="Amiri"/>
          <w:color w:val="111111"/>
          <w:sz w:val="28"/>
          <w:sz w:val="28"/>
          <w:szCs w:val="28"/>
          <w:rtl w:val="true"/>
          <w:lang w:bidi="ar-SA"/>
        </w:rPr>
        <w:t xml:space="preserve">فرمی به ولقد تكلّف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كلّهم له متسدّد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ردّوه بعد تكلّف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مقال بعضهم لبعض ازدد </w:t>
      </w:r>
      <w:r>
        <w:rPr>
          <w:rStyle w:val="FootnoteAnchor"/>
          <w:rtl w:val="true"/>
        </w:rPr>
        <w:footnoteReference w:id="486"/>
      </w:r>
      <w:bookmarkStart w:id="158" w:name="pg16414_178534"/>
    </w:p>
    <w:p>
      <w:pPr>
        <w:pStyle w:val="Heading4"/>
        <w:numPr>
          <w:ilvl w:val="3"/>
          <w:numId w:val="1"/>
        </w:numPr>
        <w:rPr/>
      </w:pPr>
      <w:bookmarkStart w:id="159" w:name="__RefHeading___Toc7602222_1280447820"/>
      <w:bookmarkStart w:id="160" w:name="_Toc55"/>
      <w:bookmarkEnd w:id="158"/>
      <w:bookmarkEnd w:id="159"/>
      <w:r>
        <w:rPr>
          <w:rtl w:val="true"/>
        </w:rPr>
        <w:t xml:space="preserve">باب </w:t>
      </w:r>
      <w:r>
        <w:rPr/>
        <w:t>5</w:t>
      </w:r>
      <w:r>
        <w:rPr>
          <w:rtl w:val="true"/>
        </w:rPr>
        <w:t xml:space="preserve">: </w:t>
      </w:r>
      <w:r>
        <w:rPr>
          <w:rtl w:val="true"/>
        </w:rPr>
        <w:t>معجزات كلامه من اخباره بالغائبات وعلمه باللغات، وبلاغته وفصاحته صلوات الله عليه</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عليه السّلام بأصحابه إلى ظهر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حتّى يحفر ههنا نهر يجري فيه الماء أكنتم مصدّقي فيما قلت؟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ويكون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لكأنّي أنظر إلى نهر في هذا الموضع وقد جرى فيه الماء والسفن وانتفع به فكان كما قال</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وهو متوجّه إلى قتل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أخاف أن تتكلّموا وتتركوا العمل لأخبرتكم بما قضاه الله على لسان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قاتل هؤلاء مستبصراً بضلالتهم، وإنّ فيهم لرجلا يقال له ذو الثديّة، له ثدي كثدي المرأة، و هم شرّ الخلق والخليقة، وقاتلهم أقرب الخلق إلى الله وسيلة؛ ولم يكن المخدج معروفاً في القوم، فلمّا قتلوا جعل عليه السّلام يطلبه في القتلي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حتّى وجد في القوم وشقّ قميصه وكان على كتفه سلعة كثدي المرأة عليها شعرات إذا جذبت انجذبت كتفه </w:t>
      </w:r>
    </w:p>
    <w:p>
      <w:pPr>
        <w:pStyle w:val="BookText"/>
        <w:rPr/>
      </w:pPr>
      <w:r>
        <w:rPr>
          <w:rFonts w:ascii="Amiri" w:hAnsi="Amiri" w:eastAsia="Amiri" w:cs="Amiri"/>
          <w:color w:val="111111"/>
          <w:sz w:val="28"/>
          <w:sz w:val="28"/>
          <w:szCs w:val="28"/>
          <w:rtl w:val="true"/>
          <w:lang w:bidi="ar-SA"/>
        </w:rPr>
        <w:t>معها، وإذا تركت رجع كتفه إلى موضعه، فلمّا وجده 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عبرة لمن استصبر</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 السيرة في حديثهم عن جندب بن عبدالله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علىّ عليه السّلام الجمل وصفّين، لا أشكّ في قتال من قاتله، حتّى نزلت النهروان، فداخلني شكّ في قتال القوم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وخيارنا نقتلهم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عظيم، فخرجت غدوة أمشي و معي إداوة ماء، حتّى برزت من الصفوف فركزت رمحي ووضعت ترسي إليه، واستترت من الشمس فإنّي لجالس حتّى ورد عليّ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أمعك طهور؟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فناولته الإداوة، فمضى حتّى لم أره، ثمَّ أقبل وقد تطهّر، فجلس في ظلّ الترس، فإذا فارس يسأل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فارس يريدك،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إليه، فأشرت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عبر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عبروا،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كذلك إذ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عبروا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فما عبروا،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جئتك حتّى رأيت الرايات في ذلك الجانب والأثقال،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وإنّه لمصرعهم ومهراق دمائهم، ثمَّ نهض ونهضت معه،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بصّرني هذا الرجل وعرّفني أمره هذا أحد الرجلين إمّا رجل كذَّابٌ جريءٌ أو على بيّنة من ربّه وعهد من نبيّه، اللّهمَّ إنّي أُعطيك عهداً تسألني عنه يوم القيامة إن أنا وجدت القوم قد عبروا أن أكون أوّل من يقاتله وأوّل من يطعن بالريح في عينه، وإن كان القوم لم يعبروا أن أنتمَّ على المناجزة والقتال، فدفعنا إلى الصفوف فوجدنا الرايات والأثقال كما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بقفاي و دفعني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أتبيّن لك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بعدوّك، فقتلت رجلاً من القوم ثمّ قتلت آخر، ثمَّ اختلفت أنا و رجل آخر أضربه ويضربني فوقعنا جميعاً، فاحتملني أصحابي وأفقت حين </w:t>
      </w:r>
    </w:p>
    <w:p>
      <w:pPr>
        <w:pStyle w:val="BookText"/>
        <w:rPr/>
      </w:pPr>
      <w:r>
        <w:rPr>
          <w:rFonts w:ascii="IRNazanin" w:hAnsi="IRNazanin" w:eastAsia="IRNazanin"/>
          <w:color w:val="111111"/>
          <w:sz w:val="28"/>
          <w:sz w:val="28"/>
          <w:szCs w:val="28"/>
          <w:rtl w:val="true"/>
          <w:lang w:bidi="fa-IR"/>
        </w:rPr>
        <w:t>أفقت وقد فرغ من القوم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دعوتكم إلى الحق فتولّيتم عنّى، وضربتكم بالدرّة فأعييتموني، أما إنّه سيليكم من بعدي ولاة لا يرضون منكم بهذا حتّى يعذّبوكم بالسياط والحديد، إنّه من عذاب الناس فى الدنيا عذّبه الله في الآخرة، وآية ذلك أن يأتيكم صاحب اليمن حتّى يحلّ بين أظهركم، فيأخذ العمّال و عمّال العمّال رجل يقال له يوسف بن عمر، وكان الأمر في ذلك كما قال عليه السّلام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عثمان بن قيس العامريّ، عن جابر بن الحرّ، عن جويرية بن مسهر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توجّهنا مع أمير المؤمنين عليه السّلام، إلى صفّين فبلغنا طفوف كربلاء وقف ناحية من المعسكر، ثمّ نظر يميناً وشمالاً واستعبر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مناخ ركابهم وموضع منيّتهم،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كربلاء يقتل فيه قوم يدخلون الجنّة بغير حساب، ثمّ سار وكان الناس لا يعرفون تأويل ما قال حتّى كان من أمر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بالطفّ ما كان</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المعلّى، عن بسطام بن مرّة، عن إسحاق بن حسّان، عن الهيثم بن واقد، عن عليّ بن الحسن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طريف، عن الأصبغ بن نباتة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أمير المؤمنين عليه السّلام بالمسير إلى المدائن من الكوفة، فسرنا يوم الأحد وتخلّف عمرو بن حريث في سبعة نفر، فخرجوا إلى مكان بالحيرة يسمّى الخورنق،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 الأربعاء خرجنا فلحقنا عليّاً عليه السّلام قبل أن يجتمع فبينما هم يتغدّون إذ خرج عليهم ضبّ فصادوه فأخذه عمرو بن حريث فنصب کفّه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فبايعه السبعة و عمر وثامنهم، فارتحلوا ليلة الأربعاء، فقدموا المدائن يوم </w:t>
      </w:r>
    </w:p>
    <w:p>
      <w:pPr>
        <w:pStyle w:val="BookText"/>
        <w:rPr/>
      </w:pPr>
      <w:r>
        <w:rPr>
          <w:rFonts w:ascii="Amiri" w:hAnsi="Amiri" w:eastAsia="Amiri" w:cs="Amiri"/>
          <w:color w:val="111111"/>
          <w:sz w:val="28"/>
          <w:sz w:val="28"/>
          <w:szCs w:val="28"/>
          <w:rtl w:val="true"/>
          <w:lang w:bidi="ar-SA"/>
        </w:rPr>
        <w:t>الجمعة وأميرالمؤمنين عليه السّلام يخطب، ولم يفارق بعضهم بعضاً، فكانوا جميعاً حتّى نزلوا على باب المسجد فلمّا دخلوا نظر إليهم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أسرَّ إلىّ ألف حديث، لكلّ حديث ألف باب، لكلّ باب ألف مفتاح، وإنّي سمعت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وإنّي أُقسم لكم بالله ليبعثنَّ يوم القيامة ثمانية نفريدعون بإمامهم وهو ضبّ، ولو شئت أن أُسمّيهم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عمروبن حريث قد سقط كما يسقط السعفة حياءً ولوماً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جبناً و فرقاً خ ل</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مثله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مثله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عثمان بن عيسى، عن داود القطّان، عن إبراهيم 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المال إلى المدائن إلى شيعة، فقال رجل من أصحابه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أمير المؤمنين ولأقولنّ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به، فهو يثق بي، فإذا أنا أخذته أخذت طريق الكرخة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أذهب بهذا المال إلى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حتّى تأخذ طريق الكرخة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رفعه إليه مثله</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عن ابن محبوب عن أبي حمزة، عن سويد ابن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أمير المؤمنين إذأتاه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من وادي القرى وقدمات خالدبن عرفطة،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فأعادها عليه،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والّذي نفسي بيده لا يموت، فأعادها عليه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أُخبرك </w:t>
      </w:r>
    </w:p>
    <w:p>
      <w:pPr>
        <w:pStyle w:val="BookText"/>
        <w:rPr/>
      </w:pPr>
      <w:r>
        <w:rPr>
          <w:rFonts w:ascii="IRNazanin" w:hAnsi="IRNazanin" w:eastAsia="IRNazanin"/>
          <w:color w:val="111111"/>
          <w:sz w:val="28"/>
          <w:sz w:val="28"/>
          <w:szCs w:val="28"/>
          <w:rtl w:val="true"/>
          <w:lang w:bidi="fa-IR"/>
        </w:rPr>
        <w:t>أنّه مات وتقول لم يمت، فقال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والّذي نفسي بيده، لايموت حتّى يقود جيش ضلالة، يحمل رايته حبيب بن جمّاز،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بذلك حبيب فأتى أمير المؤمنين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أناشدك فيَّ وإنّي لك شيعة، وقد ذكرتني بأمر لا والله ما أعرفه من نفسي، فقال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 بن جماز لتحملنّها، فولّى حبيب بن جمّاز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 بن جماز لتحملنّها،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مامات حتّى بعث عمرو بن سعد إلى الحسين بن علىّ عليهماالسّلام وجعل خالد بن عرفطة على مقدّمته فطة على مقدمته و حبیب صاحب رأيته</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الحديد في شرح نهج البلاغة من كتاب الغارات لابن هلال الثقفيّ عن ابن محبوب عن الثماليّ عن ابن غفلة</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محمّد بن سليمان، عن أبيه، عن هارون بن الجهم، عن سعد الخفّاف،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يوماً جالس في المسجد وأصحابه حوله فأتاه رجل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يعلم أنّي أدينه بحبّك في السرّ كما أدينه بحبّك في العلانية، وأتولّاك في السرّ كما أتولّاك في العلانية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فاتّخذ للفقر جلباباً فإنّ الفقر أسرع إلى شيعتنا من السيل إلى قرار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الرجل وهو يبكى فرحاً 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الخوارج يحدّث صاحباً له قريباً من أمير المؤمنين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رأيت كاليوم قطّ، إنّه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أنكرتُ من ذلك، لم يجد بدّاً من أن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أنّى أنا 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مقالة الرجل فيردُّ علىَّ مثل ماردَّ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فقال له مثل مقالة الأوّل، فنظر إليه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والله ما تحبّني ولا 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p>
    <w:p>
      <w:pPr>
        <w:pStyle w:val="BookText"/>
        <w:rPr/>
      </w:pPr>
      <w:r>
        <w:rPr>
          <w:rFonts w:ascii="Amiri" w:hAnsi="Amiri" w:eastAsia="Amiri" w:cs="Amiri"/>
          <w:color w:val="111111"/>
          <w:sz w:val="28"/>
          <w:sz w:val="28"/>
          <w:szCs w:val="28"/>
          <w:rtl w:val="true"/>
          <w:lang w:bidi="ar-SA"/>
        </w:rPr>
        <w:t>الخارجيّ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لتستقبلني بهذا ولقد علم الله خلافه، ابسط يديك أُبايعك، قال على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عمل 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لعن الله الاثنين، والله لكأنّي بك قد قتلت على ضلال ووطئت وجهك دوابّ العراق، فلا تغرّنك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 خرج الرجل معهم فقتل</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الصيرفيّ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واقعاً على رأس أمير المؤمنين عليه السّلام يوم البصرة إذ أتاه ابن عبّاس بعد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بالحاجة الّتي جئت فيها، تطلب الأمان لابن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أن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آمنته ولكن اذهب وجنني به، ولا تجنني به إلّا رديفاً فإنّه أدلّ له، فجاء به ابن عبّاس ردفاً خلفه كأنّه قرد،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قال نعم وفي النفس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في القلوب فلمّا بسط يده ليبايعه أخذ كفّه عن كفّ مروان فنترها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لي فيها إنّها كفّ يهوديّة، لو با يعني بيده عشرين مرّة لنكث باسته،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ابن الحكم خفت على رأسك أن تقع في هذه المعمعة، كلّا والله حتّى يخرج من صلبك فلان و فلان يسومون هذه الأُمّة خسفا و يسقونه كأساً مصبّرة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أمير المؤمنين عليه السّلام في مسجد رسول الله صلّي الله عليه و آله إذ نادى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من آخذ منه علماً؟ ومرَّ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سمعت قول النبيّ صلّي الله عليه و آله أنا مدينة العلم وعليٌّ بابها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تذهب وهذا عليّ أنا بن أبي طالب؟ فانصرف الرّجال وجئنا بين يديه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اصفهان،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إصفهان لا يكون فيهم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السّخاوة والشّجاعة والأمانة والغيرة وحبّنا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بلسان الإصفهان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اروت این 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اليوم حسبك 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أتى الحسن البصريّ يتوضّأ في ساقية،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طهورك يالفتى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بالأمس رجالاً كانوا يسبغون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لحزين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الله حزنك، قال أيّوب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الحسن قطّ إلّا حزيناً كأنّه يرجع عن دفع حميم أو خر بندج ضلّ حماره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دعوة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ولفتى بالنبطيّة شيطان وكانت أُمّه سمّته بذلك و دعته في صغره، فلم يعرف ذلك أحد حتّى دعاء به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يخاطب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بكم ذرّيّة نبيّكم فعمدتم إليه فقتلتموه؟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لئن أتانا الله فى ذلك لنبلونَّ عذراً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أوردوه في الغرور و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نجاة لانجاة ولا عذر</w:t>
      </w:r>
    </w:p>
    <w:p>
      <w:pPr>
        <w:pStyle w:val="BookText"/>
        <w:rPr/>
      </w:pPr>
      <w:r>
        <w:rPr>
          <w:rFonts w:ascii="Amiri" w:hAnsi="Amiri" w:eastAsia="Amiri" w:cs="Amiri"/>
          <w:color w:val="111111"/>
          <w:sz w:val="28"/>
          <w:sz w:val="28"/>
          <w:szCs w:val="28"/>
          <w:rtl w:val="true"/>
          <w:lang w:bidi="ar-SA"/>
        </w:rPr>
        <w:t>إسماعيل بن صبيح عن يحيى بن مساور العابد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يقتل ابني الحسين عليه السّلام و أنت حيٌّ لا تنصره فلمّا قتل الحسين عليه السّلام كان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أمير المؤمنين عليه السّلام وجعل يتلهّف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الموصليّ روى عبد الله بن يحيى عن أبيه أنّ أمير المؤمنين عليه السّلام لمّا حاذى نينوى و هو منطلق إلى صفّين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 عبدالله بشطّ الفرات،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فذكر مصرع الحسين عليه السّلام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على عليه السّلام إلى صفّين وقف بطفوف كربلاء و نظر يميناً وشمالاً و استعبر، ثمّ قال والله ينزلون ههنا، فلم يعرفوا تأويله إلّا وقت قتل الحسين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أصحابه فطلبت ما أعلم به الموضع فما وجدت غير عظم جمل قال فرميته في الموضع، فلمّا قتل الحسين عليه السّلام وجدت العظم في مصارع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 الله بقتل نفسه، روى الشاذ كونيّ عن حمّاد، عن يحيى، عن ابن عتيق،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عرف أجله فعلىّ بن أبي طالب عليه السّلام</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أمر أن يكتب له من يدخل الكوفة، فكتب له أُناس و رفعت أسماؤهم في صحيفة، فقرأها فلما مرّ على اسم ابن ملجم وضع إصبعه على اسمه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قاتلك الله، و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أنّه يقتلك فلم لا تقتله؟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يعذّب العبد حتّى يقع منه المعصية،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يقتلني؟</w:t>
      </w:r>
    </w:p>
    <w:p>
      <w:pPr>
        <w:pStyle w:val="BookText"/>
        <w:rPr/>
      </w:pPr>
      <w:r>
        <w:rPr>
          <w:rFonts w:ascii="Amiri" w:hAnsi="Amiri" w:eastAsia="Amiri" w:cs="Amiri"/>
          <w:color w:val="111111"/>
          <w:sz w:val="28"/>
          <w:sz w:val="28"/>
          <w:szCs w:val="28"/>
          <w:rtl w:val="true"/>
          <w:lang w:bidi="ar-SA"/>
        </w:rPr>
        <w:t>الأصبغ بن نباتة أنّه لخطب عليه السّلام في الشهر الّذي قتل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شهر رمضان و هو سيّد الشهور و أوّل السنة، و فيه تدور رحى الشيطان ألا وإنكم حاجّو العام صفّاً واحداً، و آية ذلك أنّي لست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الصفوانيُّ في الأحن والمحن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قبل أن يقتل بجمعة يقول ألا من كان ههنا من بني عبد المطّلب فليدن منّى، لا تقتلوا غير قاتلى عليه السّلام ألفينّكم غداً تحيطون الناس بأسيافكم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المغيرة أنّه لمّا دخل شهر رمضان كان عليه السّلام يتعشّى ليلة عند الحسن وليلة عند الحسين و ليلة عند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عند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يزيد على ثلاث لقم،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أمر ربّي و أنا خميص إنّما هي ليلة أو ليلتان فأُصيب في تلك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أخبر عليه السّلام بقتل جماعة منهم حجر بن عديّ و رشيد الهجريّ و کمیل بن زیاد و ميثم التمّار و محمّد بن أكتم و خالدبن مسعود و حبیب بن المظاهر و جويرية و عمروبن الحمق و قنبر و مزرع و غیرهم و وصف قاتليهم وكيفيّة قتلهم على ما يجيء بيانه إن شاء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و صهيب بن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أمير المؤمنين عليه السّلام يقول أم والله ليقبلنّ جيش حتّى إذا كان بالبيداء خسف 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ليكوننّ ما خبّرني به أمير المؤمنين و ليؤخذنّ رجل فليقتلنّ وليصلبنّ بين شرفتين من شرف هذا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المأمون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علينا جمعة حتّى أُخذ مزرع و صلب بين الشرفتين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و التاريخ عن النسويّ قال رزين الفافقي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سيقتل منكم سبعة نفر بعذراء، مثلهم كمثل أصحاب الأُخدود، فقتل حجر و أصحابه</w:t>
      </w:r>
      <w:r>
        <w:rPr>
          <w:rFonts w:eastAsia="Amiri" w:cs="Amiri" w:ascii="Amiri" w:hAnsi="Amiri"/>
          <w:color w:val="111111"/>
          <w:sz w:val="28"/>
          <w:szCs w:val="28"/>
          <w:rtl w:val="true"/>
          <w:lang w:bidi="ar-SA"/>
        </w:rPr>
        <w:t xml:space="preserve">. </w:t>
      </w:r>
      <w:r>
        <w:rPr>
          <w:rStyle w:val="FootnoteAnchor"/>
          <w:rtl w:val="true"/>
        </w:rPr>
        <w:footnoteReference w:id="501"/>
      </w:r>
      <w:bookmarkStart w:id="161" w:name="pg16414_178543"/>
    </w:p>
    <w:p>
      <w:pPr>
        <w:pStyle w:val="Heading4"/>
        <w:numPr>
          <w:ilvl w:val="3"/>
          <w:numId w:val="1"/>
        </w:numPr>
        <w:rPr/>
      </w:pPr>
      <w:bookmarkStart w:id="162" w:name="__RefHeading___Toc7602224_1280447820"/>
      <w:bookmarkStart w:id="163" w:name="_Toc56"/>
      <w:bookmarkEnd w:id="161"/>
      <w:bookmarkEnd w:id="162"/>
      <w:r>
        <w:rPr>
          <w:rtl w:val="true"/>
        </w:rPr>
        <w:t xml:space="preserve">باب </w:t>
      </w:r>
      <w:r>
        <w:rPr/>
        <w:t>6</w:t>
      </w:r>
      <w:r>
        <w:rPr>
          <w:rtl w:val="true"/>
        </w:rPr>
        <w:t xml:space="preserve">: </w:t>
      </w:r>
      <w:r>
        <w:rPr>
          <w:rtl w:val="true"/>
        </w:rPr>
        <w:t>جوامع معجزاته صلوات الله علیه و نوادرها</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رميلة أنّ عليه السّلام مرّ برجل يخبط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لو قرأت القرآن لكان خيراً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أُحسنه و لوددت أن أُحسن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فتكلّم في أُذنه بشيء خفي، فصوّر الله القرآن كله في قلبه فحفظ كلّه</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طالب قال لفاطمة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يكسر الأصنام فخفت أن يعلم كبار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أُخبرك بأعجب من هذا، إنّي اجتزت بالموضع الّذي كانت أصنامهم فيه منصوبة و عليٌّ في بطني، فوضع رجليه في جوفي شديداً لا يتركني أن أقرب من ذلك الموضع الّذي فيه، وإنّما كنت أطوف بالبيت لعبادة الله لا للأصنام</w:t>
      </w:r>
      <w:r>
        <w:rPr>
          <w:rFonts w:eastAsia="Amiri" w:cs="Amiri" w:ascii="Amiri" w:hAnsi="Amiri"/>
          <w:color w:val="111111"/>
          <w:sz w:val="28"/>
          <w:szCs w:val="28"/>
          <w:rtl w:val="true"/>
          <w:lang w:bidi="ar-SA"/>
        </w:rPr>
        <w:t xml:space="preserve">. </w:t>
      </w:r>
      <w:r>
        <w:rPr>
          <w:rStyle w:val="FootnoteAnchor"/>
          <w:rtl w:val="true"/>
        </w:rPr>
        <w:footnoteReference w:id="503"/>
      </w:r>
      <w:bookmarkStart w:id="164" w:name="pg16414_178544"/>
    </w:p>
    <w:p>
      <w:pPr>
        <w:pStyle w:val="Heading3"/>
        <w:numPr>
          <w:ilvl w:val="2"/>
          <w:numId w:val="1"/>
        </w:numPr>
        <w:rPr/>
      </w:pPr>
      <w:bookmarkStart w:id="165" w:name="__RefHeading___Toc7602226_1280447820"/>
      <w:bookmarkStart w:id="166" w:name="_Toc57"/>
      <w:bookmarkEnd w:id="164"/>
      <w:bookmarkEnd w:id="165"/>
      <w:r>
        <w:rPr>
          <w:rtl w:val="true"/>
        </w:rPr>
        <w:t>أبواب</w:t>
      </w:r>
      <w:r>
        <w:rPr>
          <w:rtl w:val="true"/>
        </w:rPr>
        <w:t xml:space="preserve">: </w:t>
      </w:r>
      <w:r>
        <w:rPr>
          <w:rtl w:val="true"/>
        </w:rPr>
        <w:t>ما يتعلق به و من ينتسب اليه</w:t>
      </w:r>
      <w:bookmarkEnd w:id="166"/>
    </w:p>
    <w:p>
      <w:pPr>
        <w:pStyle w:val="Heading4"/>
        <w:numPr>
          <w:ilvl w:val="3"/>
          <w:numId w:val="1"/>
        </w:numPr>
        <w:rPr/>
      </w:pPr>
      <w:bookmarkStart w:id="167" w:name="__RefHeading___Toc7602228_1280447820"/>
      <w:bookmarkStart w:id="168" w:name="_Toc58"/>
      <w:bookmarkEnd w:id="167"/>
      <w:r>
        <w:rPr>
          <w:rtl w:val="true"/>
        </w:rPr>
        <w:t xml:space="preserve">باب </w:t>
      </w:r>
      <w:r>
        <w:rPr/>
        <w:t>1</w:t>
      </w:r>
      <w:r>
        <w:rPr>
          <w:rtl w:val="true"/>
        </w:rPr>
        <w:t>:</w:t>
      </w:r>
      <w:r>
        <w:rPr>
          <w:rtl w:val="true"/>
        </w:rPr>
        <w:t>أسلحته و ملابسه و مراکبه و لوائه و ساير ما يتعلق به صلوات الله عليه من أشباه ذلك</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بغلة يقال له الشهباء و دلدل، أهداها إليه النبي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علّان رفعه إلى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سيف أمير المؤمنين عليه السّلام ذا الفقار لأنّه كان في وسطه خطّة في طوله فشبّه بفقار الظهر، فسمّي ذا الفقار لذلك، وكان سيفاً نزل به جبرئيل عليه السّلام من السماء، كانت حلقته فضّة، و هو الّذي نادى به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لاسيف إلّا ذو الفقار و لا فتى إلّا عليّ</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أخبار الباب في باب غزوة أُحد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الكلينيّ، عن القاسم بن العلاء، عن إسماعيل الفزاريّ، عن محمّد بن جمهور العمي، عن ابن أبي نجران،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سيف أمير المؤمنين عليه السّلام ذا الفقار؟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ضرب به أحد من خلق الله إلّا أفقره في هذه الدنيا من أهله وولده و أفقره في الآخرة من الجنّة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الأخبار في باب علامات الإمام أنّه عند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 عليهماالسّلام أّن خاتم رسول الله صلّي الله عليه و آله كان من فضّة و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صلّي الله عليه و آله وكان نقش خاتم علىّ عليه السّلام، الله الملك، وكان نقش خاتم والدي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الله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عن محمد بن أحمد بن سعيد، عن محمّد بن مسلم بن زرارة، عن محمّد بن يوسف، عن سفيان الثوريّ عن إسماعيل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أربعة خواتيم يتختّم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لنبله و فيروزج لنصرته و الحديد الصينىّ لقوّته، وعقيق الحرزه؛ وكان نقش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 و نقش الفيروزج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الحقّ و نقش الحديد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جميعاً، و نقش العقيق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 قوّة إلّا بالله أستغفر الله</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الفضل بن شاذان،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 أخبرني عن تختم أمير المؤمنين عليه السّلام بيمينه لأيّ شيء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يتختّم بيمينه لأنّه إمام أصحاب اليمين بعد رسول الله صلّي الله عليه و آله و قد مدح الله عزّ وجلّ أصحاب اليمين و ذمّ أصحاب الشمال، و قدكان رسول الله صلّي الله عليه و آله يتختّم بيمينه، و هو علامة لشيعتنا، يعرفون به و بالمحافظة على أوقات الصلاة وإيتاء الزكاة ومواساة الإخوان و </w:t>
      </w:r>
    </w:p>
    <w:p>
      <w:pPr>
        <w:pStyle w:val="BookText"/>
        <w:rPr/>
      </w:pP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 بن علي العقيلي، عن عليّ بن أبي علىّ اللّهبيّ،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صلّي الله عليه و آله عليّاً عليه السّلام بيده، فسدلها من بين يديه و قصّرها من خلفه قدر أربع أصابع،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الملائكة</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عن ابن محبوب، عن ابن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Style w:val="FootnoteAnchor"/>
          <w:rtl w:val="true"/>
        </w:rPr>
        <w:footnoteReference w:id="511"/>
      </w:r>
      <w:bookmarkStart w:id="169" w:name="pg16414_178547"/>
    </w:p>
    <w:p>
      <w:pPr>
        <w:pStyle w:val="Heading4"/>
        <w:numPr>
          <w:ilvl w:val="3"/>
          <w:numId w:val="1"/>
        </w:numPr>
        <w:rPr/>
      </w:pPr>
      <w:bookmarkStart w:id="170" w:name="__RefHeading___Toc7602230_1280447820"/>
      <w:bookmarkStart w:id="171" w:name="_Toc59"/>
      <w:bookmarkEnd w:id="169"/>
      <w:bookmarkEnd w:id="170"/>
      <w:r>
        <w:rPr>
          <w:rtl w:val="true"/>
        </w:rPr>
        <w:t xml:space="preserve">باب </w:t>
      </w:r>
      <w:r>
        <w:rPr/>
        <w:t>2</w:t>
      </w:r>
      <w:r>
        <w:rPr>
          <w:rtl w:val="true"/>
        </w:rPr>
        <w:t xml:space="preserve">: </w:t>
      </w:r>
      <w:r>
        <w:rPr>
          <w:rtl w:val="true"/>
        </w:rPr>
        <w:t>أحوال أولاده وأزواجه و امهات أولاده صلوات الله عليه و فيه بعض الرد على الكيسانية</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سبعة وعشرون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بأُمّ كلثوم من فاطمة بنت رسول الله صلّي الله عليه و آله و أبو القاسم محمّد أُمّه خولة بنت جعفر بن الحنفيّة، و عمر ورقيّة كانا توأمين أُمهما الصهباء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بكربلاء أُمّهم أُمّ البنين بنت حزام بن خالد بن ربيعة الكلابيّة، و له من أسماء بنت عميس الخثعميّة يحيى عون، وكان له من ليلى ابنة مسعود الدارميّة محمّد الأصغر المكنّى أبا بكر و عبيد الله، وكان له خديجة وأم هانى، وميمونة وفاطمة لأم ولد وكان له من أُمّ شعيب الدارمية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أمّ مسعود المخزوميّة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 رملة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أعقب لأمير المؤمنين عليه السّلام من البنين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عليهماالسّلام و محمّد و العبّاس و عمر رضي الله عنهم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من ولد مولانا أمير المؤمنين عليه السّلام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محمّد بن الحنفيّة و عمر الأكبر والعبّاس و أمّا عمر الأكبر فعاش خمساً و ثمانين سنة حتّى حاز نصف ميراث أمير المؤمنين، و روى الحديث و كان فاضلاً، و تزوّج أسماء بنت عقيل بن أبي طالب عليه السّلام فأولدها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موسى و أُمّ حبيب؛ وأمّا وأمّ العبّاس فأوّل من استشهد مع الحسين عليه السّلام،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للعبّاس ولد اسمه عبيد الله بن عبّاس بن أمير المؤمنين عليه السّلام وكان عالماً فاضلاً جواداً، طاف الدنيا و جمع كتباً تسمّى الجعفريّة، فيها فقه أهل البيت عليهم السّلام، قدم بغداد فأقام بها وحدّث، ثمّ سافر إلى مصر فتوفّى بها سنة اثني عشر و ثلاثمائة، و من نسل العبّاس بن أمير المؤمنين العبّاس بن الحسن بن عبيد الله بن العبّاس، ذكره الخطيب في تاريخ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إليها في أيّام الرشيد وصحبه، و كان يكرمه، ثمّ صحب المأمون بعده ، وكان فاضلاً شاعراً فصيحاً، و تزعم العلويّة أنّه أشعر ولد أبي طالب</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و عبدالله ابنى محمّد بن عيسى، عن ابن محبوب، عن ابن رئاب، عن أبي عبيدة و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علىّ عليه السّلام أرسل محمّد بن الحنفيّة إلى علىّ بن الحسين عليهماالسّلام فخلابه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علمت أنَّ رسول الله صلّي الله عليه و آله كانت الوصية منه و الامامة من بعده إلى عليّ بن أبي طالب ثمّ إلى الحسن بن عليّ ثمّ إلى الحسين عليه السّلام و قد قتل أبوك و لم يوص، و أنّا عمّك وصنو أبيك، و ولادتي من عليّ عليه السّلام في سنّي و قدمتى و أنّا أحقّ بها منك في حداثتك، لا تنازعني في الوصيّة و الامامة ولاتجانبني، فقال له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انّق الله و لا تدَّع ماليس </w:t>
      </w:r>
    </w:p>
    <w:p>
      <w:pPr>
        <w:pStyle w:val="BookText"/>
        <w:rPr/>
      </w:pPr>
      <w:r>
        <w:rPr>
          <w:rFonts w:ascii="Amiri" w:hAnsi="Amiri" w:eastAsia="Amiri" w:cs="Amiri"/>
          <w:color w:val="111111"/>
          <w:sz w:val="28"/>
          <w:sz w:val="28"/>
          <w:szCs w:val="28"/>
          <w:rtl w:val="true"/>
          <w:lang w:bidi="ar-SA"/>
        </w:rPr>
        <w:t>لك بحقّ، إنّي أعظك أن تكون من الجاهلين، إنّ أبي عليه السّلام يا عم أوصى إليّ في ذلك قبل أن يتوجّه إلى العراق، و عهد إليّ في ذلك قبل أن يستشهد بساعة، و هذا سلاح رسول الله صلّي الله عليه و آله عندي، فلا تتعرّض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عليك نقص العمر و تشتّت الحال، إنّ الله تبارك و تعالى لمّا صنع الحسن مع معاوية أبى أن يجعل الوصيّة و الامامة إلّا في عقب الحسين عليه السّلام فإن رأيت أن تعلم ذلك فانطلق بنا إلى الحجر الأسود حتّى نتحاكم إليه ونسأله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الكلام بينهما بمكّة، فانطلقا حتّى أتيا الحجر، فقال عليّ بن الحسين عليهماالسّلام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 يا عمّ و ابتهل إلى الله تعالى أن ينطق لك الحجر، ثمّ سله عمّا ادعيت، فابتهل في الدعاء وسأل الله ثمّ دعا الحجر فلم يجبه، فقال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ياعمّ لو كنت وصيّاً و إماماً لأجابك،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أنت يا ابن أخي فاسأله، فدعا الله عليّ بن الحسين عليه السّلام بما أراده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جعل فيك ميثاق الأنبياء والأوصياء و ميثاق الناس أجمعين لمّا أخبرتنا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والوصيّ بعد الحسين عليه السّلام؟ فتحرّك الحجر حتّى كاد أن يزول عن موضعه، ثمّ أنطقه الله بلسان عربيّ 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الوصيّة و الإمامة بعد الحسين بن علي عليهماالسّلام إلى علي بن الحسين بن عليّ، ابن فاطمة بنت رسول الله صلّي الله عليه و آله فانصرف محمّد بن عليّ، ابن الحنفيّة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محمّد بن الحنفيّة حتّى أقرّت لعليّ ابن الحسين عليهماالسّلام، و كانت وفاة محمّد بن الحنفية سنة أربع وثمانين من الهجرة</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أبي بصير، عن جذعان بن نصر، عن محمد بن مسعدة عن محمّد بن حمويه بن إسماعيل، عن أبي عبدالله الربيبيّ،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يحتجّون علينا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زوّج فلاناً ابنته اُمّ كلثوم، وكان متكئاً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أبقولون ذلك؟ إنّ قوماً يزعمون ذلك لا يهتدوا إلى </w:t>
      </w:r>
    </w:p>
    <w:p>
      <w:pPr>
        <w:pStyle w:val="BookText"/>
        <w:rPr/>
      </w:pPr>
      <w:r>
        <w:rPr>
          <w:rFonts w:ascii="Amiri" w:hAnsi="Amiri" w:eastAsia="Amiri" w:cs="Amiri"/>
          <w:color w:val="111111"/>
          <w:sz w:val="28"/>
          <w:sz w:val="28"/>
          <w:szCs w:val="28"/>
          <w:rtl w:val="true"/>
          <w:lang w:bidi="ar-SA"/>
        </w:rPr>
        <w:t>سواء السبيل، سبحان الله ما كان يقدر أمير المؤمنين عليه السّلام أن يحول بينه و بينها فينقذها؟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لم يكن ما قالوا إنّ فلاناً خطب إلى عليّ عليه السّلام بنته أُمّ كلثوم فأبى علىٌّ عليه السّلام،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تزوّجني لأنتزعنّ منك السقاية و زمزم، فأتى العبّاس عليّاً فكلّمه، فأبى عليه، فالحّ العبّاس، فلمّا رأى أمير المؤمنين عليه السّلام مشقّة كلام الرجل على العبّاس وأنّه سيفعل بالسقاية ما قال أرسل أمير المؤمنين عليه السّلام إلى جنّيّة من أهل نجران يهوديّة يقال لها سحيفة بنت جريرية، فأمرها فتمثّلت في مثال أُمّ كلثوم و حجبت الأبصار عن أُمّ كلثوم و بعث بها إلى الرجل، فلم تزل عنده حتّى أنّه استراب بها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أهل بيت أسحر من بن هاشم، ثمّ أراد أن يظهر ذلك للناس فقتل و حوت الميراث و أنصرفت إلى نجران، و أظهر أمير المؤمنين عليه السّلام أُمّ كلثوم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مهران عن محمّد بن عليّ بن محمّد بن عبد الله الخيّاط،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الكابليّ يخدم محمّد بن الحنفيّة دهراً، و ما كان يشكّ في أنّه 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حرمة و مودَّة و أنقطاعاً، فأسألك بحرمة رسول الله صلّي الله عليه و آله و أمير المؤمنين عليه السّلام إلّا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فرض الله طاعته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خالد حلفتني بالعظيم، الإمام عليّ بن الحسين عليه السّلام عليَّ و عليك و على كلّ مسلم، فأقبل أبو خالد لمّا أن سمع ما قاله محمّد بن الحنفيّة، وجاء إلى عليّ بن الحسين عليهماالسّلام، فلمّا استأذن عليه فاخبر أنّ أبا خالد بالباب أذن له، فلمّا دخل عليه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لنا بزائر ما بدالك فينا؟ فخرّ أبو خالد ساجداً شكراً لله تعالى ممّا سمع من علىّ بن الحسين عليه السّلام،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يمتني حتّى عرفت إمامي، فقال له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عرفت إمامك يا باخالد؟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دعوتني باسمي الّذي سمّتني أُمّي الّتي ولدتني، وقد كنت في عمياء من أمري، و لقد خدمت محمّد بن الحنفيّة عمراً من عمري و لا أشكّ إلّا و أنّه إمام، حتّى إذا كان قريباً سألته بحرمة الله و بحرمة رسوله و بحرمة أمير المؤمنين فأرشدني إليك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وعليك و على جميع خلق الله كلّهم، ثمّ أذنت لي فجئتُ فدنوت منك، و سمّيتني باسمي الذي سمّتني أُمّي فعلمت أنّك الإمام الّذي فرض الله طاعته عليّ و على كلّ مسلم</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بشير، عن الحسين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الحنفيّة كان رجلاً رابط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يطوف بالبيت فاستقبله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أن أضرب الّذي فيه عيناك،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تبارك اسمه في خلقه في كلّ يوم ثلاثمائة لحظة أولمحة، فلعلّ إحداهنّ تكفّك عنّي</w:t>
      </w:r>
      <w:r>
        <w:rPr>
          <w:rFonts w:eastAsia="Amiri" w:cs="Amiri" w:ascii="Amiri" w:hAnsi="Amiri"/>
          <w:color w:val="111111"/>
          <w:sz w:val="28"/>
          <w:szCs w:val="28"/>
          <w:rtl w:val="true"/>
          <w:lang w:bidi="ar-SA"/>
        </w:rPr>
        <w:t xml:space="preserve">. </w:t>
      </w:r>
      <w:r>
        <w:rPr>
          <w:rStyle w:val="FootnoteAnchor"/>
          <w:rtl w:val="true"/>
        </w:rPr>
        <w:footnoteReference w:id="518"/>
      </w:r>
      <w:bookmarkStart w:id="172" w:name="pg16414_178552"/>
    </w:p>
    <w:p>
      <w:pPr>
        <w:pStyle w:val="Heading4"/>
        <w:numPr>
          <w:ilvl w:val="3"/>
          <w:numId w:val="1"/>
        </w:numPr>
        <w:rPr/>
      </w:pPr>
      <w:bookmarkStart w:id="173" w:name="__RefHeading___Toc7602232_1280447820"/>
      <w:bookmarkStart w:id="174" w:name="_Toc60"/>
      <w:bookmarkEnd w:id="172"/>
      <w:bookmarkEnd w:id="173"/>
      <w:r>
        <w:rPr>
          <w:rtl w:val="true"/>
        </w:rPr>
        <w:t xml:space="preserve">باب </w:t>
      </w:r>
      <w:r>
        <w:rPr/>
        <w:t>3</w:t>
      </w:r>
      <w:r>
        <w:rPr>
          <w:rtl w:val="true"/>
        </w:rPr>
        <w:t xml:space="preserve">: </w:t>
      </w:r>
      <w:r>
        <w:rPr>
          <w:rtl w:val="true"/>
        </w:rPr>
        <w:t>أحوال اخوانه و عشائره صلوات الله علیه</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العلويّ، عن جدّه، عن إبراهيم بن محمّد بن يوسف عن عليّ بن الحسن، عن إبراهيم بن رستم، عن أبي حمزة السكونيّ، عن جابر الجعفيّ، عن عبد الرحمن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يقول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يا عقيل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 و حبّاً لحبّ أبي طالب لك</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عبد البرّ في كتاب الاستيعاب أنّ مولانا أمير المؤمنين عليه السّلام لما كان أصغر ولد أبي طالب عليه السّلام كان أصغر من جعفر بعشر سنين، و جعفر أصغر من عقيل بعشر سنين، و عقيل أصغر من طالب بعشر سنين</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 عليه السّلام طالب و عقيل و جعفر و عليّ أصغرهم، وكلّ واحد منهم أكبر من أخيه بعشر سنين بهذا الترتيب، وأسلموا كلّهم وأعقبوا إلّا طالب، فإنّه أسلم ولم يعقب؛ أُخته أُمّ هاني، واسمها فاختة وجمانة، و خاله حنين بن أسد ابن هاشم، و خالته خالدة بنت أسد، و ربيبه محمّد بن أبي بكر، و ابن أُخته جعدة بن هبيرة</w:t>
      </w:r>
      <w:r>
        <w:rPr>
          <w:rFonts w:eastAsia="Amiri" w:cs="Amiri" w:ascii="Amiri" w:hAnsi="Amiri"/>
          <w:color w:val="111111"/>
          <w:sz w:val="28"/>
          <w:szCs w:val="28"/>
          <w:rtl w:val="true"/>
          <w:lang w:bidi="ar-SA"/>
        </w:rPr>
        <w:t xml:space="preserve">. </w:t>
      </w:r>
      <w:r>
        <w:rPr>
          <w:rStyle w:val="FootnoteAnchor"/>
          <w:rtl w:val="true"/>
        </w:rPr>
        <w:footnoteReference w:id="521"/>
      </w:r>
      <w:bookmarkStart w:id="175" w:name="pg16414_178553"/>
    </w:p>
    <w:p>
      <w:pPr>
        <w:pStyle w:val="Heading4"/>
        <w:numPr>
          <w:ilvl w:val="3"/>
          <w:numId w:val="1"/>
        </w:numPr>
        <w:rPr/>
      </w:pPr>
      <w:bookmarkStart w:id="176" w:name="__RefHeading___Toc7602234_1280447820"/>
      <w:bookmarkStart w:id="177" w:name="_Toc61"/>
      <w:bookmarkEnd w:id="175"/>
      <w:bookmarkEnd w:id="176"/>
      <w:r>
        <w:rPr>
          <w:rtl w:val="true"/>
        </w:rPr>
        <w:t xml:space="preserve">باب </w:t>
      </w:r>
      <w:r>
        <w:rPr/>
        <w:t>4</w:t>
      </w:r>
      <w:r>
        <w:rPr>
          <w:rtl w:val="true"/>
        </w:rPr>
        <w:t xml:space="preserve">: </w:t>
      </w:r>
      <w:r>
        <w:rPr>
          <w:rtl w:val="true"/>
        </w:rPr>
        <w:t>أحوال رشيد الهجرى و ميثم التمار و قنبر رضى الله عنهم أجمعين</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محمّد بن يوسف بن إبراهيم عن أبيه، عن وهب بن حفص، عن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أمة الله بنت راشد الهجريّ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سمعت من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حبيبي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راشد كيف صبرك إذا أرسل إليك دعيُّ بني أُميّة فقطع يديك و رجليك و لسانك؟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أيكون آخر ذلك إلى الجنّة؟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راشد و أنت معي في الدنيا والآخرة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ذهبت الأيّام حتّى أرسل إليه الدعيّ عبيد الله بن زياد فدعاه إلى البراءة منه،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ميتة قال لك صاحبك تموت؟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خليلي صلوات الله عليه أنّك تدعوني إلى البراءة منه فلا أتبرّاً، فتقدّمني فتقطع يدي و رجلي و لساني،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لأكذّبنّ صاحبك، قدّموه و اقطعوا یده و رجله واتركوا لسانه، فقطعوه ثمَّ حملوه إلى منزلنا،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جعلت فداك هل تجد لما أصابك ألماً؟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بنيّة إلّا كالزحام بين الناس، ثمّ دخل عليه جيرانه و معارفه يتوجّعون له فقال آتوني بصحيفة و دواة أذكر لكم ما يكون ممّا أعلمنيه مولاي </w:t>
      </w:r>
    </w:p>
    <w:p>
      <w:pPr>
        <w:pStyle w:val="BookText"/>
        <w:rPr/>
      </w:pPr>
      <w:r>
        <w:rPr>
          <w:rFonts w:ascii="Amiri" w:hAnsi="Amiri" w:eastAsia="Amiri" w:cs="Amiri"/>
          <w:color w:val="111111"/>
          <w:sz w:val="28"/>
          <w:sz w:val="28"/>
          <w:szCs w:val="28"/>
          <w:rtl w:val="true"/>
          <w:lang w:bidi="ar-SA"/>
        </w:rPr>
        <w:t>أمير المؤمنين عليه السّلام فأتوه بصحيفة و دواة، فجعل يذكر و يملي عليهم أخبار الملاحم و الكائنات ويسندها إلى أمير المؤمنين عليه السّلام، فبلغ ذلك ابن زياد، فأرسل إليه الحجّام حتّى قطع لسانه فمات من ليلته تلك، وكان أمير المؤمنين عليه السّلام يسمّيه راشد المبتلى، وكان قد ألقي إليه علم البلايا و المنايا، فكان يلقى الرجل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تموت ميتة كذا، و أنت يا فلان تقتل قتلة كذا، فيكون الأمر كما قاله راشد رحمه الله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غلام اسمه قنبر، و كان يحبّ عليّاً حبّاً شديداً ، فاذا خرج علىٌّ عليه السّلام خرج على أثره بالسيف، 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فإنّ الناس كما تراهم يا أمير المؤمنين، فخفت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أم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بى شيئاً إلّا بإذن الله عزّوجلّ من السماء فارجع فرجع</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أبي الجارود، عن قنو ابنة رشيد الهجريّ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اجتهادك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سيجيء قوم بعدنا بصائرهم في دينهم أفضل من اجتهاد أوّليهم</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أمير المؤمنين صلوات الله عليه أنّ ميثم التّمار كان عبداً لامرأة من بني أسد، فاشتراه أمير المؤمنين عليه السّلام منها فأعتقه،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رسول الله صلّي الله عليه و آله أنَّ اسمك الّذي سمّاك به أبوك في العجم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و صدق أمير المؤمنين و الله أنّه لاسمي،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اسمك الّذي سمّاك به رسول الله صلّي الله عليه و آله ودع سالماً، فرجع إلى ميثم و اكتنى بأبي سالم، فقال علىّ عليه السّلام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تؤخذ بعدي </w:t>
      </w:r>
    </w:p>
    <w:p>
      <w:pPr>
        <w:pStyle w:val="BookText"/>
        <w:rPr/>
      </w:pPr>
      <w:r>
        <w:rPr>
          <w:rFonts w:ascii="Amiri" w:hAnsi="Amiri" w:eastAsia="Amiri" w:cs="Amiri"/>
          <w:color w:val="111111"/>
          <w:sz w:val="28"/>
          <w:sz w:val="28"/>
          <w:szCs w:val="28"/>
          <w:rtl w:val="true"/>
          <w:lang w:bidi="ar-SA"/>
        </w:rPr>
        <w:t>فتصلب و تطعن بحربة، فإذا كان اليوم الثالث ابتدر منخراك و فمك دماً فتخضب لحيتك، فانتظر ذلك الخضاب، فتصلب على باب دار عمرو بن حريث عاشر عشرة، أنت أقصرهم خشبة و أقربهم من المطهرة، وامض حتّى أُريك النخلة الّتي تصلب على جذعها، فأراه إيّاها، وكان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غذّيت، و لم يزل معاهدها حتّى قطعت، و حتّى عرف الموضع الّذي يصلب عليها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يلقى عمرو بن حريث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مجاورك فأحسن جواري 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أو دار ابن حكيم؟ و هو لا يعلم ما يريد، و حجّ في السنة الّتي قتل فيها فدخل على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لربّما سمعت رسول الله صلّي الله عليه و آله يذكرك و يوصى بك عليّاً في جوف الليل، فسألها عن الحسين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أنّني قد أجيبت السلام عليه، و نحن ملتقون عند ربّ العالمين إن شاء الله، فدعت بطيب وطييّت لحيته،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 فقدم الكوفة فأخذه عبيدالله ابن زياد فاُدخل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هذا الأعجميّ؟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عبيد الله 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 أنت أحد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عجمتك لتبلغ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أخبرك صاحبك أنّي 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 هم خشبة و أقربهم إلى المطهرة،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تخالفه فو الله ما أخبر إلّا عن النبيّ صلّي الله عليه و آله عن جبرئيل عن الله تعالى، فكيف تخالف هؤلاء؟ و لقد عرفت الموضع الّذى أُصلب فيه و أين هو من الكوفة، و أنّا أوّل خلق الله الجم في الإسلام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فحبسه و حبس معه المختار بن أبي عبيدة، قال له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تفلت و تخرج ثائراً بدم الحسين عليه السّلام فتقتل هذا الّذي يقتلنا، فلمّا دعا عبيد الله بالمختار ليقتله طلع بريد بكتاب يزيد </w:t>
      </w:r>
    </w:p>
    <w:p>
      <w:pPr>
        <w:pStyle w:val="BookText"/>
        <w:rPr/>
      </w:pPr>
      <w:r>
        <w:rPr>
          <w:rFonts w:ascii="IRNazanin" w:hAnsi="IRNazanin" w:eastAsia="IRNazanin"/>
          <w:color w:val="111111"/>
          <w:sz w:val="28"/>
          <w:sz w:val="28"/>
          <w:szCs w:val="28"/>
          <w:rtl w:val="true"/>
          <w:lang w:bidi="fa-IR"/>
        </w:rPr>
        <w:t>إلى عبيد الله يأمره بتخلية سبيله، فخلّاه وأمر بميثم أن يصلب، فأُخرج فقال له رجل 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أغناك عن هذا؟ فتبسم و قال و هو يومىء إلى النخلة لها خلقت ولي غذّيت، فلما رفع على الخشبة اجتمع الناس حوله على باب عمرو بن حدیث،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والله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مجاورك، فلمّا صلب أمر جاريته بكنس تحت خشبته ورشّه وتجميره، فجعل ميثم يحدّث بفضائل بني هاشم، فقيل لابن زياد قد فضحكم هذا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ألجموه و كان أوّل خلق الله اُلجم في الاسلام وكان قتل ميثم رحمه الله قبل قدوم الحسين بن عليّ عليه السّلام العراق بعشرة أيّام، فلمّا كان اليوم الثالث من صلبه طعن ميثم بالحربة فكبّر، ثمّ أنّبعث في آخر النهار فمه وأنفه دماً؛ و هذا من جملة الأخبار عن الغيوب المحفوظة عن أمير المؤمنين عليه السّلام و ذکره شائع والرواية به بين العلماء مستفيضة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ما رواه ابن عيّاش، عن مجالد، عن الشعبيّ، عن زياد بن النصر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زياد إذ أُتي برشيد الهجريّ 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صاحبك يعني عليّاً عليه السّلام إنّا فاعلون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يدي و رجلي و تصلبونني،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لأُكذّبنّ حديثه، خلّوا سبيله، فلمّا أراد أن يخرج 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نجد شيئاً شرّاً ممّا قال له صاحبه، اقطعوا یدیه و رجليه و اصلبوه، فقال رشيد هيهات قد بقي لي عند كم شيء أخبرني به أمير المؤمنين عليه السّلام،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والله جاء التصديق لأمير المؤمنين عليه السّلام، و هذا الخبر أيضاً قد نقله المؤالف و المخالف عن ثقاتهم عمّن سمّيناه، واشتهر أمره عند علماء الجميع و هو من جملة ما تقدّم ذكره من المعجزات و الأخبار عن الغيوب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مارواه عامّة أصحاب السيرة من طرق مختلفة أنّ الحجّاج بن يوسف الثقفيّ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إلى الله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لأبي تراب من قنبر مولاه، فبعث في طلبه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مولاي و أمير المؤمنين عليٌّ وليُّ نعمتي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برئت من دينه تدلّني على دين غيره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تقتلني قتلة إلّا قتلتك مثلها ، وقد أخبرني أمير المؤمنين عليه السّلام أنّ ميتتى يكون ذبحاً ظلماً بغير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و إبراهيم معاً، عن أيّوب بن نوح، عن صفوان، عن عاصم بن حميد، عن ثابت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بميثم ليصلب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لقد كنت عن هذا غنيّاً،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ميثم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نبتت هذه النخلة إلّا لي، و لا اغتذيت إلّا لها</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أحمد بن محمّد النهديّ، عن العبّاس بن معروف، عن صفوان، عن يعقوب بن شعيب،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خالد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ميثم التّمار بالفرات يوم الجمعة، فهبّت ريح وهو في سفينة من سفن 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فنظر إلى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 ابرأس سفينتكم إنّ هذا ريح عاصف مات معاوية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الجمعة المقبلة قدم بريد من الشام فلقيته فاستخبرته،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أحسن حال، توفّي أمير المؤمنين وبايع الناس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توفّى؟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عن عبدالله بن محمّد بن خالد الطيالسيّ، عن الوشّاء، عن عبدالله بن خراش المنقريّ، عن عليّ بن إسماعيل، عن فضيل الرّسان، عن حمزة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أبي إلى العمرة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أُمّ سلمة رحمة الله عليها، فضربت بيني و بينها خدراً،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ميثم؟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رأيت الحسين بن عليّ ابن فاطمة يذكرك،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غنم له آنفاً،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أكثر </w:t>
      </w:r>
    </w:p>
    <w:p>
      <w:pPr>
        <w:pStyle w:val="BookText"/>
        <w:rPr/>
      </w:pPr>
      <w:r>
        <w:rPr>
          <w:rFonts w:ascii="Amiri" w:hAnsi="Amiri" w:eastAsia="Amiri" w:cs="Amiri"/>
          <w:color w:val="111111"/>
          <w:sz w:val="28"/>
          <w:sz w:val="28"/>
          <w:szCs w:val="28"/>
          <w:rtl w:val="true"/>
          <w:lang w:bidi="ar-SA"/>
        </w:rPr>
        <w:t>ذكره فاقرأه فإنّي مبادر،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اخرجي ،فادهنيه، فخرجت فدّهنت لحيتي يبان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دهنتها لتخضينّ فيكم بالدّماء فخرجنا فإذا ابن عبّاس رحمه الله عليهما جالس،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سلني ما شئت من تفسير القرآن فإنّي قرأت تنزيله على أمير المؤمنين عليه السّلام و علّمني تأويله،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الدواء و القرطاس، فأقبل يكتب،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كيف بك إذا رأيتني مصلوباً تاسع تسعة أقصرهم خشبة و أقربهم بالمطهرة؟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وتكهن أيضاً؟ و خرق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احفظ بما سمعت منّي، فإن يكن ما أقول لك حقّاً أمسكته وإن يك باطلاً خرقته،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فقدم أبي علينا، فما لبث يومين حتّى أرسل عبيدالله بن زياد فصلبه تاسع تسعة أقصرهم خشبة و أقربهم إلى المطهرة، فرأيت الرجل الّذي جاء اليه ليقتله وقد أشار إليه بالحربة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ما علمتك إلّا قوّاماً، ثمّ طعنه في خاصرته فأجافه فاحتقن الدم فمكث يومين، ثم إنّه في اليوم الثالث بعد العصر قبل المغرب انبعث منخراه دماً، فخضبت لحيته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محمّد بن مسعود وحدّثني أيضاً بهذا الحديث عليّ بن الحسن بن فضّال، عن أحمد بن محمّد الأقرع، عن داود بن مهزيار، عن عليّ بن إسماعيل، عن فضيل، عن عمران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حمزة بن ميثم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الوشاء بإسناده مثله سواء غير أنّه ذكر عمران بن ميثم</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بن أحمد، عن محمّد بن عبدالله بن مهران، عن محمّد بن عليّ الصيرفي، عن عليّ بن محمّد، عن يوسف بن عمران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ميثماً 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صلوات الله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ميثم إذا دعاك دعيّ بني أُميّة عبيد الله بن زياد إلى البراءة منّي؟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لا أبرأ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يقتلك و يصلبك،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إذا تكون معي في درجتي، قال وكان </w:t>
      </w:r>
    </w:p>
    <w:p>
      <w:pPr>
        <w:pStyle w:val="BookText"/>
        <w:rPr/>
      </w:pPr>
      <w:r>
        <w:rPr>
          <w:rFonts w:ascii="Amiri" w:hAnsi="Amiri" w:eastAsia="Amiri" w:cs="Amiri"/>
          <w:color w:val="111111"/>
          <w:sz w:val="28"/>
          <w:sz w:val="28"/>
          <w:szCs w:val="28"/>
          <w:rtl w:val="true"/>
          <w:lang w:bidi="ar-SA"/>
        </w:rPr>
        <w:t>ميثم يمرُّ بعريف قومه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كأنّي بك وقد دعاك دعيُّ بني أُميّة ابن دعيّها فيطلبني منك أيّاماً ، فإذا قدمت عليك ذهبت بي إليه حتّى يقتلني على باب دار عمرو بن حريث، فإذا كان يوم الرابع ابتدر منخراي دماً عبيطاً، وكان ميثم يمرُّ بنخلة في سبخة فيضرب بيده عليها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نخلة ما غزّيت إلّا لي و ما غزّيتُ إلّا لك؛ وكان يمرُّ بعمرو بن حريث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 إذا جاورتك فأحسن جواري، فكان عمرو يرى أنّه يشتري داراً أو ضيغة لزيق ضيعته، فكان 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قد فعلت؛ ثمّ خرج ميثم النهروانيّ إلى مكّة، فأرسل الطاغية عدوّ الله ابن زياد إلى عريف ميثم فطلبه منه، فأخبره أنّه بمكّة،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تأنني به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فأجّله أجلاً، وخرج العريف إلى القادسيّة ينتظر ميثماً، فلمّا قدم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تبرّاً من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علىّ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كان يقول لي إنّك ستقتلني و تصلبني على باب عمرو بن حريث، فإذا كان يوم الرابع ابتدر منخراي دماً عبيطاً، فأمر به فصلب على باب عمرو بن حريث،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 هو مصلوب قبل أن أُقتل، فو الله لأخبرتكم بعلم ما يكون إلى أن تقوم الساعة و ما يكون من الفتن، فلمّا سأله الناس حدّثهم حديثاً واحداً إذ أتاه رسول من قبل ابن زياد فألجمه بلجام من شريط، و هو أوّل من اُلجم بلجام و هو مصلوب</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عن أبيه ميثم مثله</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عليّ بن قيس القومشىّ عن أحلم بن يسار، عن أبي الحسن صاحب العسكر عليه السّلام، أنّ قنبراً مولى أمير المؤمنين عليه السّلام دخل على الحجّاج بن يوسف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كنت تلي من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أوضّيه،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يقول إذا فرغ من وضوئه؟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يتلو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ما ذكّروا به فتحنا عليهم </w:t>
      </w:r>
    </w:p>
    <w:p>
      <w:pPr>
        <w:pStyle w:val="BookText"/>
        <w:rPr/>
      </w:pPr>
      <w:r>
        <w:rPr>
          <w:rFonts w:ascii="Amiri" w:hAnsi="Amiri" w:eastAsia="Amiri" w:cs="Amiri"/>
          <w:color w:val="111111"/>
          <w:sz w:val="28"/>
          <w:sz w:val="28"/>
          <w:szCs w:val="28"/>
          <w:rtl w:val="true"/>
          <w:lang w:bidi="ar-SA"/>
        </w:rPr>
        <w:t>أبواب كلّ شيءٍ حتّى إذا فرحوا بما أُوتوا أخذناهم بغتة فإذا هم مبلسون فقطع دابر القوم الّذين ظلموا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يتأوّلها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إذا ضربت علاوتك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أسعد و تشق فأمر به</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مرسلا عنه عليه السّلام مثله</w:t>
      </w:r>
      <w:r>
        <w:rPr>
          <w:rFonts w:eastAsia="IRNazanin" w:cs="IRNazanin"/>
          <w:color w:val="111111"/>
          <w:sz w:val="28"/>
          <w:szCs w:val="28"/>
          <w:rtl w:val="true"/>
          <w:lang w:bidi="fa-IR"/>
        </w:rPr>
        <w:t xml:space="preserve">. </w:t>
      </w:r>
      <w:r>
        <w:rPr>
          <w:rStyle w:val="FootnoteAnchor"/>
          <w:rtl w:val="true"/>
        </w:rPr>
        <w:footnoteReference w:id="533"/>
      </w:r>
      <w:bookmarkStart w:id="178" w:name="pg16414_178561"/>
    </w:p>
    <w:p>
      <w:pPr>
        <w:pStyle w:val="Heading4"/>
        <w:numPr>
          <w:ilvl w:val="3"/>
          <w:numId w:val="1"/>
        </w:numPr>
        <w:rPr/>
      </w:pPr>
      <w:bookmarkStart w:id="179" w:name="__RefHeading___Toc7602236_1280447820"/>
      <w:bookmarkStart w:id="180" w:name="_Toc62"/>
      <w:bookmarkEnd w:id="178"/>
      <w:bookmarkEnd w:id="179"/>
      <w:r>
        <w:rPr>
          <w:rtl w:val="true"/>
        </w:rPr>
        <w:t xml:space="preserve">باب </w:t>
      </w:r>
      <w:r>
        <w:rPr/>
        <w:t>5</w:t>
      </w:r>
      <w:r>
        <w:rPr>
          <w:rtl w:val="true"/>
        </w:rPr>
        <w:t xml:space="preserve">: </w:t>
      </w:r>
      <w:r>
        <w:rPr>
          <w:rtl w:val="true"/>
        </w:rPr>
        <w:t>حال الحسن البصرى</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أمير المؤمنين عليه السّلام البصرة اجتمع الناس عليه و فيهم الحسن البصريّ ومعه الألواح، فكان كلّما لفظ أمير المؤمنين عليه السّلام بكلمة كتبها، فقال له أمير المؤمنين عليه السّلام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آثاركم لنحدثّ بها بعدكم،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لكلّ قوم سامريّاً وهذا سامريّ هذه الأُمّة إلّا أنّه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أتى الحسن البصريّ يتوضّأ في ساقية،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ظهورك يا 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بالأمس رجالاً كانوا يسبغون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لحزين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الله حزنك قال أيوب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الحسن قطّ إلّا حزيناً كأنّه يرجع عن دفن حميم أو خر بندج ضلّ حماره،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دعوة الرجل الصالح، و لفتى بالنبطيّة الشيطان وكانت أُمّه سمّته بذلك ودعته في صغره، فلم يعرف ذلك أحد حتّى دعاء به علىّ عليه السّلام</w:t>
      </w:r>
      <w:r>
        <w:rPr>
          <w:rFonts w:eastAsia="Amiri" w:cs="Amiri" w:ascii="Amiri" w:hAnsi="Amiri"/>
          <w:color w:val="111111"/>
          <w:sz w:val="28"/>
          <w:szCs w:val="28"/>
          <w:rtl w:val="true"/>
          <w:lang w:bidi="ar-SA"/>
        </w:rPr>
        <w:t xml:space="preserve">. </w:t>
      </w:r>
      <w:r>
        <w:rPr>
          <w:rStyle w:val="FootnoteAnchor"/>
          <w:rtl w:val="true"/>
        </w:rPr>
        <w:footnoteReference w:id="535"/>
      </w:r>
      <w:bookmarkStart w:id="181" w:name="pg16414_178562"/>
    </w:p>
    <w:p>
      <w:pPr>
        <w:pStyle w:val="Heading4"/>
        <w:numPr>
          <w:ilvl w:val="3"/>
          <w:numId w:val="1"/>
        </w:numPr>
        <w:rPr/>
      </w:pPr>
      <w:bookmarkStart w:id="182" w:name="__RefHeading___Toc7602238_1280447820"/>
      <w:bookmarkStart w:id="183" w:name="_Toc63"/>
      <w:bookmarkEnd w:id="181"/>
      <w:bookmarkEnd w:id="182"/>
      <w:r>
        <w:rPr>
          <w:rtl w:val="true"/>
        </w:rPr>
        <w:t xml:space="preserve">باب </w:t>
      </w:r>
      <w:r>
        <w:rPr/>
        <w:t>6</w:t>
      </w:r>
      <w:r>
        <w:rPr>
          <w:rtl w:val="true"/>
        </w:rPr>
        <w:t xml:space="preserve">: </w:t>
      </w:r>
      <w:r>
        <w:rPr>
          <w:rtl w:val="true"/>
        </w:rPr>
        <w:t>أحوال سائر أصحابه عليه السلام وفيه أحوال عبد الله بن العبّاس</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أحمد بن عبد الحميد، عن محمّد بن عمرو بن عتبة، عن الحسن بن المبارك، عن العبّاس بن عامر، عن مالك الأحمسيّ،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أمير المؤمنين عليه السّلام و أنا أدعو الله إذ خرج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 أنا 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 دعاءً سمعته من رسول الله صلّي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كان، والحمد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اليمنى على منكبي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لئن ثبتت قدمك و تمّت ولا يتك وأنبسطت يدك فالله أرحم بك من نفسك</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 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صلوات الله عليه قال بذي قارو هو جالس لأخذ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يزيدون رجلاً ولا ينقصون رجلاً يبايعوني على الموت،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لذلك و خفت أن ينقص القوم من العدد أو يزيدوا عليه فيفسد الأمر علينا، و إنّي أُحصي القوم فاستوفيت عددهم تسع مائة رجل و </w:t>
      </w:r>
    </w:p>
    <w:p>
      <w:pPr>
        <w:pStyle w:val="BookText"/>
        <w:rPr/>
      </w:pPr>
      <w:r>
        <w:rPr>
          <w:rFonts w:ascii="Amiri" w:hAnsi="Amiri" w:eastAsia="Amiri" w:cs="Amiri"/>
          <w:color w:val="111111"/>
          <w:sz w:val="28"/>
          <w:sz w:val="28"/>
          <w:szCs w:val="28"/>
          <w:rtl w:val="true"/>
          <w:lang w:bidi="ar-SA"/>
        </w:rPr>
        <w:t>تسعة وتسعين رجلاً، ثمّ انقطع مجيىء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حمله على ما قال؟ فبينما أنا مفكّر في ذلك إذ رأيت شخصاً قد أقبل حتّى دنا، و هو رجل عليه قباء صوف و معه سيف و ترس و 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من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يديك لأُبايعك،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تبايعني؟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والطاعة والقتال بين يديك حتّى أموت أو يفتح الله عليك، فقال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فانّه أخبرني حبيبي رسول الله صلّي الله عليه و آله أنّى أدرك رجلاً من أُمّته يقال له أُويس القرنىّ، يكون من حزب الله و رسوله، يموت على الشهادة، يدخل في شفاعته مثل ربيعة و مضر،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العلماء أنّ جويرية بن مسهر وقف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فوالّذي نفسي بيده لتضربنّ ضربة على رأسك تخضب مها لحيتك كما أخبرتنا بذلك من قبل، فسمعه أمير المؤمنين عليه السّلام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ياجويرية حتّى أحدّثك بحديثك، 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والّذي نفسي بيده لتعتلنّ إلى العتلّ الزنيم، وليقطعنّ يدك ورجلك، ثمّ لتصلبنّ تحت جذع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ذلك الدهر حتّى وُلّي زياد في أيّام معاوية فقطع يده و رجله، ثمّ صلبه إلى جذع ابن معكبر، وكان جذعاً طويلاً، فكان تحته</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عيسى عن الأهوازيّ، عن إسماعيل بن بزيع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إلّا أنّ سيوفنا كانت على عواتقنا، فمن أوماً إلينا ضربناه بها، وكان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 طوا فو الله ما اشتراطكم لذهب ولا فضّة و ما اشتراطكم إلّا للموت، إنّ قوماً من قبلكم من بني اسرائيل تشارطوا بينهم فما مات أحد منهم حتّى كان نبيّ قوم أو نبيّ قريته أو نبيّ نفسه، </w:t>
      </w:r>
    </w:p>
    <w:p>
      <w:pPr>
        <w:pStyle w:val="BookText"/>
        <w:rPr/>
      </w:pPr>
      <w:r>
        <w:rPr>
          <w:rFonts w:ascii="Amiri" w:hAnsi="Amiri" w:eastAsia="Amiri" w:cs="Amiri"/>
          <w:color w:val="111111"/>
          <w:sz w:val="28"/>
          <w:sz w:val="28"/>
          <w:szCs w:val="28"/>
          <w:rtl w:val="true"/>
          <w:lang w:bidi="ar-SA"/>
        </w:rPr>
        <w:t>و إنّكم للمنزلتهم غير أنّكم لستم بأنبياء</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أنّه قال لعبد الله بن يحيى الحضرميّ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ابن يحيى فانّك و أبوك من شرطة الخميس حقّاً، لقد أخبرني رسول الله صلّي الله عليه و آله باسمك و اسم أبيك في شرطة الخميس، والله سمّاكم شرطة الخميس على لسان نبيّه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شرطة الخميس كانوا ستّة آلاف رجل أو خمسة آلاف</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 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صلّي الله عليه و آله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روائح الجنّة من قبل ،قرن، واشوقاه إليك يا أُويس القرنيّ ألا و من لقيه فليقرأه منّى السّلام،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اويس القرنّي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عنكم لم تفتقدوه، وإن ظهر لكم لم تكترثوا به، يدخل الجنّة في شفاعته مثل ربيعة و مضر، يؤمن بي و لايراني، و يقتل بين يدي خليفتي أمير المؤمنين عليّ بن أبي طالب عليه السّلام في صفّين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مالك بن الأشتر رضي الله عنه كان مجتازاً بسوق و عليه قميص خام وعمامة منه، فرآه بعض السوقة فأزرى بزيّه فرماه ببابه تهاوناً به فمضى و لم يلتفت،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تعرف لمن رميت؟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صاحب أمير المؤمنين عليه السّلام، فارتعد الرجل و مضى ليعتذر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مسجداً و هو قائم يصلّي، فلمّا انقتل انكبّ الرّجل على قدميه يقبّلهما،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فو الله ما دخلت المسجد إلّا لأستغفرنّ لك</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عمّي صعصعة وجعاً في بطني، فنهرني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أخى إذا نزل بك شيءً فلا تشكه إلى أحد، فإنّ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تسوؤه و عدٌّو تسرّه، والذي بك لا تشكه إلى مخلوق مثلك لا يقدر على دفع مثله عن نفسه، و لكن إلى من ابتلاك </w:t>
      </w:r>
    </w:p>
    <w:p>
      <w:pPr>
        <w:pStyle w:val="BookText"/>
        <w:rPr/>
      </w:pPr>
      <w:r>
        <w:rPr>
          <w:rFonts w:ascii="Amiri" w:hAnsi="Amiri" w:eastAsia="Amiri" w:cs="Amiri"/>
          <w:color w:val="111111"/>
          <w:sz w:val="28"/>
          <w:sz w:val="28"/>
          <w:szCs w:val="28"/>
          <w:rtl w:val="true"/>
          <w:lang w:bidi="ar-SA"/>
        </w:rPr>
        <w:t>،به فهو قادر أن يفرّج عنك، يا ابن أخي إحدى عينيَّ هاتين ما أبصر بها سهلاً ولا جبلاً منذ أربعين سنة و ما اطّلع على ذلك امرأتي و لا أحد من أهلى</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رسول الله صلّي الله عليه و آله على حمزة سبعين تكبيرة، وكبّر علىٌّ عليه السّلام عندكم على سهل بن حنيف خمساً و عشرين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 خمساً،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ندرك الصلاة على سهل فيضعه فيكبّر عليه خمساً حتى انتهى إلى قبره خمس مرّات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عن صالح بن أبي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أمير المؤمنين عليه السّلام إلى الأشعث بن قيس يعزّيه بأخ له يقال له عبد الرّحمن، فقال له أمير المؤمنين عليه السّلام إن جزعت فحقّ الرحم أتيت، و إن صبرت فحقّ الله أدّيت، على أنّك إن صبرت جرى عليك القضاء و أنت ممدوح، و إن جزعت جرى عليك القضاء و أنت مذموم،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 أمير المؤمنين عليه السّلام أتدرى ما تأويلها؟</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غاية العلم و منتهاه، فقال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فاقرار منك بالملك، 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فاقرار منك بالهلاك</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 فاستنابهم فلم يتوبوا، فحفر لهم حفيرة وأوقد فيها ناراً، و حفر حفيرة إلى جانبها أُخرى و أفضى بينهما فلمّا لم يتوبوا ألقاهم في الحفيرة و أوقد في الحفيرة الأخرى حتّى ماتوا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ذكر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خبّاباً فلقد أسلم راغباً و هاجر طائعاً و عاش مجاهداً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قال عليه السّلام و قد جاءه نعي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 لو كان جبلاً لكان فنداً، لا ير تقية الحافر و لا يرقى 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المنفرد من الجبال</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إلى أميرين من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أمّرت عليكما و على من في حيّز كما مالك بن الحارث الأشتر، فاسمعاله وأطيعا و اجعلاه درعاً و مجناً، فإنّه ممّن لا يخاف وهنه و لا سقطنه و لا بطؤه عمّا الاسراع إليه أحزم، و لا إسراعه إلى ما البطؤ عنه أمثل</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قال ابن أبي الحديد في شرح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الحارث بن عبد يغوث ابن سلمة بن ربيعة بن حذيمة بن سعد بن مالك بن النخع بن عمرو بن غلّة بن خالد بن مالك بن داود، و كان حارساً شجاعاً رئيساً من أكابر الشيعة و عظمائها شديد التحقق بولاء أمير المؤمنين عليه السّلام ونصره، و قال فيه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مالكاً فلقد كان لي كما كنت لرسول الله صلّي الله عليه و آله، و لمّا قنت علىّ عليه السّلام على خمسة و لعنهم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عمرو بن العاص و أبو الأعور السلميّ و حبيب بن مسلمة و بسر بن أرطاه قنت معاوية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عليّ و الحسن و الحسين و عبد الله بن العبّاس و الأشتر و لعنهم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أنّه قال لمّا ولّى علىّ عليه السّلام بني العبّاس على الحجاز واليمن والعراق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ذا قتلنا الشيخ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عليه السّلام لمّا بلغته هذه الكلمة أحضره و لاطفه و اعتذر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ولّيت حسناً أو حسيناً أو أحداً من ولد جعفر أخي أو عقيلاً أو أحداً من ولده؟ و إنّما ولّيت ولد عمّي العبّاس لأنّي سمعت العبّاس يطلب من رسول الله صلّي الله عليه و آله الإمارة مراراً، فقال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إنّ الإمارة إن طلبتها وكلّت إليها و إن طلبتك أُعنت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بنيه في أيّام عمر و عثمان يجدون في أنفسهم أن وُلّي غيرهم من أبناء الطلقاء و لم يولَّ أُحد منهم فأحببت أن أصل رحمهم و أُزيل ما كان في أنفسهم، و بعد فإن علمت أحداً هو خير منهم فائتني به، فخرج الأشتر و قد زال ما في نفسه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المحدثون حديثاً يدلّ على فضيلة عظيمة للأشتر، و هي شهادة قاطعة من النبيّ صلّي الله عليه و آله بأنّه مؤتمن روى هذا الحديث أبو عمر بن عبدالبرّ في كتاب الاستيعاب في حرف الجيم في باب جندب،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أباذرّ الوفاة و هو بالربذة بكت زوجته امّ 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أبكي و أنت تموت بفلاة من الأرض، وليس عندي ثوب يسعك كفناً، ولابدَّ لي من القيام بجهازك،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و لا تبكي فانّي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بين امر أين مسلمين ولدان أو ثلاث فيبصران و يحتسبان فيريان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لنا ثلاثة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أيضاً رسول الله صلّي الله عليه و آله يقول لنفر أنا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أحدكم بفلاة من الأرض، يشهده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أُولئك النفر أحد إلّا وقدمات في قرية و جماعة، فأنا لا أُشكّ أتى ذلك الرّجل، والله 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الطريق، قالت أُم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ذهب الحاجّ و تقطّعت الطرق؟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فتبصّري،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أشتدّ إلى الكتيب فأصعد فأنظر ثمّ أرجع إليه فأُمرّضه، فبينا أنا وهو على هذه الحالة إذا أنا برجال على ركابهم كأنّهم الرخم تخبُّ بهم رواحلهم، فأسرعوا إليَّ حتّى وقفوا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المسلمين يموت تكفنونه؟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صلّي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ففدوه بآبائهم وأُمّهاتهم و أسرعوا إليه حتّى 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فإنّي سمعت رسول الله صلّي الله عليه و آله يقول لنفر أنّا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رجل منكم بفلاة من الأرض تشهده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أُولئك النفر أحد إلّا وقد هلك في قرية وجماعة، والله ما كذبتم و لا كذبتم و لو كان عندي ثوب يسعني كفناً لي أو لامرأتي لم أُكفّن إلّا في ثوب لي أولها، و إنّني أنشد كم الله أن لا يكفني </w:t>
      </w:r>
    </w:p>
    <w:p>
      <w:pPr>
        <w:pStyle w:val="BookText"/>
        <w:rPr/>
      </w:pPr>
      <w:r>
        <w:rPr>
          <w:rFonts w:ascii="Amiri" w:hAnsi="Amiri" w:eastAsia="Amiri" w:cs="Amiri"/>
          <w:color w:val="111111"/>
          <w:sz w:val="28"/>
          <w:sz w:val="28"/>
          <w:szCs w:val="28"/>
          <w:rtl w:val="true"/>
          <w:lang w:bidi="ar-SA"/>
        </w:rPr>
        <w:t>رجل منكم كان أميراً أو عريفاً أو بريداً أو نقيباً،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أُولئك النفر أحد إلّا وقد قارف بعض ما قال إلّا فتىً من الأنصار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أُكفّنك يا عمّ في ردائي هذا و في ثوبين معي في عيبتي من غزل أُمّي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تكفّنني، فمات، فكفّنه الأنصاريّ وغسّله في النفر الّذين حضروه و قاموا عليه، و دفنوه في نفر كلّهم 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بن عبدالبرّ قبل أن يروي هذا الحديث في أوّل باب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النفر الّذين حضروا موت أبي ذرّ بالرّبذة مصادفة جماعة منهم حجر بن الأبرد هو حجر بن عديّ الّذي قتله معاوية، و هو من أعلام الشيعة و عظمائها و أمّا الأشتر فهو أشهر في الشيعة من أبي الهذيل في المعتزلة و قرئ كتاب الاستيعاب على شيخنا عبدالوّهاب بن سكينة المحدّث وأنا حاضر، فلمّا انتهى القارىء إلى هذا الخبر قال أُستادى عمر بن عبدالله الدّباس وكان يحضر معه سماع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لتقل الشيعة بعد هذا ما شاءت، فما قال المرتضى و المفيد إلّا بعض ما كان حجر و الأشتر يعتقدانه في عثمان و من تقدّمه، فأشار الشيخ إليه بالسّكوت فسکت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آثار الأشتر و مقاماته بصفّين فيما سبق، والأشتر هو الّذي عانق عبدالله بن الزبير يوم الجمل فاصطرعا على ظهر فرسيهما حتّى وقعا إلى الأرض فجعل عبدالله يصرخ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فلم يعلم من الّذي يعنيه لشدّة الاختلاط و ثوران النقع فلو قال اقتلوني والأشتر لقتلا جميعاً، فلمّا افترقا قال الأشر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أعايش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اختك هالكاً</w:t>
      </w:r>
    </w:p>
    <w:p>
      <w:pPr>
        <w:pStyle w:val="BookText"/>
        <w:rPr/>
      </w:pPr>
      <w:r>
        <w:rPr>
          <w:rFonts w:ascii="Amiri" w:hAnsi="Amiri" w:eastAsia="Amiri" w:cs="Amiri"/>
          <w:color w:val="111111"/>
          <w:sz w:val="28"/>
          <w:sz w:val="28"/>
          <w:szCs w:val="28"/>
          <w:rtl w:val="true"/>
          <w:lang w:bidi="ar-SA"/>
        </w:rPr>
        <w:t xml:space="preserve">غداة ينادي والرماح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الصياصي اقتلوني و مالكاً</w:t>
      </w:r>
    </w:p>
    <w:p>
      <w:pPr>
        <w:pStyle w:val="BookText"/>
        <w:rPr/>
      </w:pPr>
      <w:r>
        <w:rPr>
          <w:rFonts w:ascii="Amiri" w:hAnsi="Amiri" w:eastAsia="Amiri" w:cs="Amiri"/>
          <w:color w:val="111111"/>
          <w:sz w:val="28"/>
          <w:sz w:val="28"/>
          <w:szCs w:val="28"/>
          <w:rtl w:val="true"/>
          <w:lang w:bidi="ar-SA"/>
        </w:rPr>
        <w:t xml:space="preserve">فنجّاه منّي شبعه و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شيخ لم أكن متماسكاً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فقدت عبد الله فسألت عنه،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عهدنابه و هو معانق للأشتر،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 أسماء و مات الأشتر في سنة تسع وثلاثين متوجّهاً إلى مصر والياً عليها </w:t>
      </w:r>
    </w:p>
    <w:p>
      <w:pPr>
        <w:pStyle w:val="BookText"/>
        <w:rPr/>
      </w:pPr>
      <w:r>
        <w:rPr>
          <w:rFonts w:ascii="Amiri" w:hAnsi="Amiri" w:eastAsia="Amiri" w:cs="Amiri"/>
          <w:color w:val="111111"/>
          <w:sz w:val="28"/>
          <w:sz w:val="28"/>
          <w:szCs w:val="28"/>
          <w:rtl w:val="true"/>
          <w:lang w:bidi="ar-SA"/>
        </w:rPr>
        <w:t>لعلىّ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سمّاً،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يصحّ ذلك وإنّما مات حتف أنّفه، فأمّا ثناء أمير المؤمنين عليه السّلام في هذا الفصل فقد بلغ فيه مع اختصاره مالا يبلغ بالكلام الطويل، و العمري لقد كان الأشتر أهلاً لذلك، كان شديد البأس جواداً رئيساً حليماً فصيحاً شاعراً، و كان يجمع بين اللّين و العنف، فيسطو في موضع السطوة و يرفق في موضع الرفق</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في شرح وصايا أوصى أمير المؤمنين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عبدالله بن كعب بن أسد بن مخلّد بن حارث بن سبيع بن معاوية الهمدانيّ، كان أحد الفقهاء و صاحب علىّ عليه السّلام، و إليه تنسب الشيعة الخطاب الّذي خاطب به في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دخل أبو أمامة الباهليّ على معاوية، فقرّبه و أدناه ثمّ دعا بالطعام، فجعل يطعم أبا أمامة بيده، ثمّ أوسع رأسه و لحيته طيباً بيده، و أمر له ببدرة من دنانير فدفعها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بالله أنا خير أم علىّ بن أبي طالب؟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كذب و لو بغير الله سألتني لصدقت علىٌّ والله خير منك و أكرم وأقدم إسلاماً، و أقرب إلى رسول الله قرابة وأشدّ في المشركين نكاية، و أعظم عند الأُمّة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عليّ يا معاوية؟ ابن عمّ رسول الله صلّي الله عليه و آله و زوج ابنته سيّدة نساء العالمين، و أبو الحسن و الحسين سيّدي شباب أهل الجنّة، وابن أخي حمزة سيّد الشهداء، و أخو جعفر ذي الجناحين، فأين تقع أنت من هذا يا معاوية أظننت أنّى سأُخيّرك على علىّ بألطافك و طعامك وعطائك فأدخل إليك مؤمناً و أخرج منك كافراً؟ بئس ما سوّلت لك نفسك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خرج من عنده، فأتبعه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أقبل منك ديناراً واحداً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المؤمن و أحمد بن هارون الفاميّ و جماعة من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مشائخنا، عن ابن الوليد، عن الصفّار، عن عليّ بن إسماعيل بن عيسى، عن حمّاد ابن عیسی، عن الحسين بن المختار، 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 تقولولن أنتم؟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الناس إلّا ثلاثة، 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ابن ليلى و شتير؟ فسألت حمّاد بن عيسى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موليين أسودين لعليّ بن أبي طالب عليه السّلام</w:t>
      </w:r>
      <w:r>
        <w:rPr>
          <w:rFonts w:eastAsia="IRNazanin" w:cs="IRNazanin"/>
          <w:color w:val="111111"/>
          <w:sz w:val="28"/>
          <w:szCs w:val="28"/>
          <w:rtl w:val="true"/>
          <w:lang w:bidi="fa-IR"/>
        </w:rPr>
        <w:t xml:space="preserve">. </w:t>
      </w:r>
      <w:r>
        <w:rPr>
          <w:rStyle w:val="FootnoteAnchor"/>
          <w:rtl w:val="true"/>
        </w:rPr>
        <w:footnoteReference w:id="551"/>
      </w:r>
      <w:bookmarkStart w:id="184" w:name="pg16414_178571"/>
    </w:p>
    <w:p>
      <w:pPr>
        <w:pStyle w:val="Heading4"/>
        <w:numPr>
          <w:ilvl w:val="3"/>
          <w:numId w:val="1"/>
        </w:numPr>
        <w:rPr/>
      </w:pPr>
      <w:bookmarkStart w:id="185" w:name="__RefHeading___Toc7602240_1280447820"/>
      <w:bookmarkStart w:id="186" w:name="_Toc64"/>
      <w:bookmarkEnd w:id="184"/>
      <w:bookmarkEnd w:id="185"/>
      <w:r>
        <w:rPr>
          <w:rtl w:val="true"/>
        </w:rPr>
        <w:t xml:space="preserve">باب </w:t>
      </w:r>
      <w:r>
        <w:rPr/>
        <w:t>7</w:t>
      </w:r>
      <w:r>
        <w:rPr>
          <w:rtl w:val="true"/>
        </w:rPr>
        <w:t xml:space="preserve">: </w:t>
      </w:r>
      <w:r>
        <w:rPr>
          <w:rtl w:val="true"/>
        </w:rPr>
        <w:t>باب النوادر</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أبيه، عن الريّان بن الصلت،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أمير المؤمنين عليه السّلام رجلاً من شيعته بعد عهد طويل و قد أثّر السنّ فيه، وكان يتجلّد في مشيه،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فيك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الأسديّ، عن الفزاريّ عن عباد بن يعقوب، عن منصور بن لی أبي نويرة، عن أبي بكر بن عيّاش، عن قرن أبي سليمان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عليّ بن أبي طالب أمير المؤمنين عليه السّلام إلى لبيد العطارديّ بعض شرطه فمرّوا به على مسجد سمّاك، فقام إليه نعيم بن دجاجة الأسدي فحال بينهم و بينه، فأرسل أمير المؤمنين عليه السّلام إلى نعيم فجيء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أمير المؤمنين عليه السّلام شيئاً ليضربه، فقال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صحبتك لذلّ، و إنّ خلافك لكفر فقال أمير المؤمنين عليه السّلام و تعلم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 xml:space="preserve">. </w:t>
      </w:r>
      <w:r>
        <w:rPr>
          <w:rStyle w:val="FootnoteAnchor"/>
          <w:rtl w:val="true"/>
        </w:rPr>
        <w:footnoteReference w:id="553"/>
      </w:r>
      <w:bookmarkStart w:id="187" w:name="pg16414_178572"/>
    </w:p>
    <w:p>
      <w:pPr>
        <w:pStyle w:val="Heading3"/>
        <w:numPr>
          <w:ilvl w:val="2"/>
          <w:numId w:val="1"/>
        </w:numPr>
        <w:rPr/>
      </w:pPr>
      <w:bookmarkStart w:id="188" w:name="__RefHeading___Toc7602242_1280447820"/>
      <w:bookmarkStart w:id="189" w:name="_Toc65"/>
      <w:bookmarkEnd w:id="187"/>
      <w:bookmarkEnd w:id="188"/>
      <w:r>
        <w:rPr>
          <w:rtl w:val="true"/>
        </w:rPr>
        <w:t>أبواب</w:t>
      </w:r>
      <w:r>
        <w:rPr>
          <w:rtl w:val="true"/>
        </w:rPr>
        <w:t xml:space="preserve">: </w:t>
      </w:r>
      <w:r>
        <w:rPr>
          <w:rtl w:val="true"/>
        </w:rPr>
        <w:t>وفاته صلوات الله عليه</w:t>
      </w:r>
      <w:bookmarkEnd w:id="189"/>
    </w:p>
    <w:p>
      <w:pPr>
        <w:pStyle w:val="Heading4"/>
        <w:numPr>
          <w:ilvl w:val="3"/>
          <w:numId w:val="1"/>
        </w:numPr>
        <w:rPr/>
      </w:pPr>
      <w:bookmarkStart w:id="190" w:name="__RefHeading___Toc7602244_1280447820"/>
      <w:bookmarkStart w:id="191" w:name="_Toc66"/>
      <w:bookmarkEnd w:id="190"/>
      <w:r>
        <w:rPr>
          <w:rtl w:val="true"/>
        </w:rPr>
        <w:t xml:space="preserve">باب </w:t>
      </w:r>
      <w:r>
        <w:rPr/>
        <w:t>1</w:t>
      </w:r>
      <w:r>
        <w:rPr>
          <w:rtl w:val="true"/>
        </w:rPr>
        <w:t xml:space="preserve">: </w:t>
      </w:r>
      <w:r>
        <w:rPr>
          <w:rtl w:val="true"/>
        </w:rPr>
        <w:t>اخبار الرسول الله صلّي الله عليه و آله بشهادته و اخباره صلوات الله عليه بشهادة نفسه</w:t>
      </w:r>
      <w:bookmarkEnd w:id="1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الفضّال عن أبيه، عن الرضا، عن آبائه، عن أمير المؤمنين عليه السّلام في خطبة النبي صلّي الله عليه و آله في فضل شهر رمضان فقان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 عزّ وجلّ،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يا عليّ أبكي لما يستحلُّ منك في هذا الشهر، كأني بك و أنت تصلّي لربّك و قد أنبعث أشقى الأوّلين والآخرين شقيق عاقر ناقة ثمود فضربك ضربة على قرنك فخضب منها لحيتك،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ثمّ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قتلك فقد قتلني، و من أبغضك فقد أبغضني، و من سبّك فقد سبّني، لأنّك منّي كنفسي، روحك من روحي و طينتك من طينتي إنّ الله تبارك و تعالى خلقني و إيّاك واصطفاني وإيّاك واختارني للنبوّة واختارك للإمامة، فمن أنكر إمامتك فقد أنكر نبوّتي يا عليّ أنت وصيّي و أبو ولديّ، و زوج ابنتي و خليفتي على </w:t>
      </w:r>
    </w:p>
    <w:p>
      <w:pPr>
        <w:pStyle w:val="BookText"/>
        <w:rPr/>
      </w:pPr>
      <w:r>
        <w:rPr>
          <w:rFonts w:ascii="Amiri" w:hAnsi="Amiri" w:eastAsia="Amiri" w:cs="Amiri"/>
          <w:color w:val="111111"/>
          <w:sz w:val="28"/>
          <w:sz w:val="28"/>
          <w:szCs w:val="28"/>
          <w:rtl w:val="true"/>
          <w:lang w:bidi="ar-SA"/>
        </w:rPr>
        <w:t>أُمتي في حياتي و بعد موتي أمرك أمري و نهيك نهيي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الحكم بن مسكين، عن صالح بن عقبة،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اليهود إلى أمير المؤمنين عليه السّلام فسأله عن أشياء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وصيّ نبيّكم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يضرب على قرنه فتخضب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الحقّ قد غلبه الباطل، و ليغلبنّ الباطل عمّا قليل، أين أشقاكم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شقيّكم، شكّ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فوالله ليضربنّ هذ فليخضبنّها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هامته و لحيته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عن ابن عقدة، عن أحمد بن يحيى، عن عبدالرحمن، عن أبيه، عن أبي إسحاق عن هبيرة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أن يخضبها عن أعلاها بدم؟ </w:t>
      </w:r>
      <w:r>
        <w:rPr>
          <w:rStyle w:val="FootnoteAnchor"/>
          <w:rtl w:val="true"/>
        </w:rPr>
        <w:footnoteReference w:id="55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الثماليّ عن أبي إسحاق السبيعيّ،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ملجم أمير المؤمنين عليه السّلام فبايعه فيمن بايع، ثمَّ أدبر عنه فدعاه عليه أن لا يغدر و لا ينكث، ففعل، ثمّ أدبر عنه فدعاه أمير المؤمنين عليه السّلام فتوثّق منه و توكّد عليه ألّا يغدر و لا ينكث، ففعل، ثمّ أدبر عنه فدعاه أمير المؤمنين الثالثة فتوثّق منه و توكّد عليه أن لا يغدر و لا ينكث، فقال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رأيتك فعلت هذا بأحد غيري، فقال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امض يا ابن ملجم فو الله ما أرى أن تني بما قلت</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زيد الأحول عن الأجلح عن أشياخ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أكثر من عشرين مرّة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عليه السّلام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أشقاها أن يخضبها من فوقها بدم؟ و يضع يده على لحيته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مناقب الخوارزميّ يرفعه إلى أبي سنان الدوليّ أنّه عاد عليّاً في شكوى اشتكاها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تخوّفنا عليك يا أمير المؤمنين في شكواك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والله ما تخوّفت على نفسي، لأنّي سمعت رسول الله صلّي الله عليه و آله الصادّق المصدق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ستضرب ضربة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صدغيه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فيسيل دمها حتّى يخضب لحيتك، و يكون صاحبها أشقاها كما كان عاقر الناقة أشقى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لشاهد لعليّ و قد أتاه المرادي يستحمله فحمله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خليلي من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حباءه و يريد قتلي</w:t>
      </w:r>
    </w:p>
    <w:p>
      <w:pPr>
        <w:pStyle w:val="BookText"/>
        <w:rPr/>
      </w:pPr>
      <w:r>
        <w:rPr>
          <w:rFonts w:ascii="Amiri" w:hAnsi="Amiri" w:eastAsia="Amiri" w:cs="Amiri"/>
          <w:color w:val="111111"/>
          <w:sz w:val="28"/>
          <w:sz w:val="28"/>
          <w:szCs w:val="28"/>
          <w:rtl w:val="true"/>
          <w:lang w:bidi="ar-SA"/>
        </w:rPr>
        <w:t xml:space="preserve">كذا أورده فخر خوارزم، والّذي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 قالوا يا أمير المؤمنين أفلا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يقتلني إذاً؟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 من الموت إذا حلّ بناديك</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جرح عمرو بن عبدودّ رأس علىّ عليه السّلام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w:t>
      </w:r>
    </w:p>
    <w:p>
      <w:pPr>
        <w:pStyle w:val="BookText"/>
        <w:rPr/>
      </w:pPr>
      <w:r>
        <w:rPr>
          <w:rFonts w:ascii="Amiri" w:hAnsi="Amiri" w:eastAsia="Amiri" w:cs="Amiri"/>
          <w:color w:val="111111"/>
          <w:sz w:val="28"/>
          <w:sz w:val="28"/>
          <w:szCs w:val="28"/>
          <w:rtl w:val="true"/>
          <w:lang w:bidi="ar-SA"/>
        </w:rPr>
        <w:t xml:space="preserve">رسول الله صلّي الله عليه و آله فشدّه و نفث فيه فبرأ، وقال أين أكون إذا خضبت هذة من هذه؟ </w:t>
      </w:r>
      <w:r>
        <w:rPr>
          <w:rStyle w:val="FootnoteAnchor"/>
          <w:rtl w:val="true"/>
        </w:rPr>
        <w:footnoteReference w:id="55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تذكرة الخواصّ ليوسف الجوزيّ 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أتدري من أشقي الأولين والآخرين؟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يخضب هذه من هذه – يعني لحيته من هامته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يستبطىء القاتل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يبعث أشقاها؟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من الخوارج من أهل البصرة فيهم رجل يقال له الجعد بن نعجة،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مقتول بضربة على هذا فتخضب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و قضاء مقتضيّ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فضالة بن أبي فضالة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فضالة من أهل بدر قتل بصفّين مع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فضالة عائداً أمير المؤمنين عليه السّلام من مرض أصابه بالكوفة،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هيهنا بين أعراب جهينة؟ تحمّل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أصابك أجلك وليك أصحابك وصلّوا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عهد إلىِ أن لا أموت حتِى تخضب هذه من هذه أي لحيته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 في الطبقات أنِ أمير المؤمنين عليه السّلام لمِا جاء ابن ملجم و طلب منه البيعة طلب منه فرساً أشقر، فحمله عليه فركبه، فأنشد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أشقاكم أن يجيء فيقتلني، اللّهمّ إنّى قد سئمتهم و سئموني، فأرحهم منّى و أرحني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بالّذي يخضب هذه من هذه نبيذ عشيرته،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تقتلون بي غير قاتلي</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عن حسن بن الحسين بن طحّال المقداديّ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الخلف عن السلف عن ابن عبّاس أنّ رسول الله صلّي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عزّ وجلّ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مودتنا أهل البيت على السماوات والأرض، فأوّل من أجاب منها السماء السابعة، فزيّنها بالعرش والكرسيّ، ثمّ السماء الرابعة فزينّها بالبيت المعمور، ثمّ السماء الدنيا فزيّنها بالنّجوم، ثمّ أرض الحجاز فشرّفها بالبيت الحرام ثمّ أرض الشام فزيّنها ببيت المقدس، ثمّ أرض طيّبة فشرّفها بقبري ثمّ أرض كوفان فشرّ فها بقبرك يا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أُقبر بكوفان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علىّ تقبر بظاهرها قتلاً بين الغريين و الذكوات البيض، يقتلك شقيّ هذه الأُمّة عبدالرحمن بن ملجم، فو الّذي بعثني بالحقّ نبيّاً ما عاقر ناقة صالح عند الله بأعظم عقاباً منه يا عليّ ينصرك من العراق مائة ألف سيف</w:t>
      </w:r>
      <w:r>
        <w:rPr>
          <w:rFonts w:eastAsia="Amiri" w:cs="Amiri" w:ascii="Amiri" w:hAnsi="Amiri"/>
          <w:color w:val="111111"/>
          <w:sz w:val="28"/>
          <w:szCs w:val="28"/>
          <w:rtl w:val="true"/>
          <w:lang w:bidi="ar-SA"/>
        </w:rPr>
        <w:t xml:space="preserve">. </w:t>
      </w:r>
      <w:r>
        <w:rPr>
          <w:rStyle w:val="FootnoteAnchor"/>
          <w:rtl w:val="true"/>
        </w:rPr>
        <w:footnoteReference w:id="561"/>
      </w:r>
      <w:bookmarkStart w:id="192" w:name="pg16414_178577"/>
    </w:p>
    <w:p>
      <w:pPr>
        <w:pStyle w:val="Heading4"/>
        <w:numPr>
          <w:ilvl w:val="3"/>
          <w:numId w:val="1"/>
        </w:numPr>
        <w:rPr/>
      </w:pPr>
      <w:bookmarkStart w:id="193" w:name="__RefHeading___Toc7602246_1280447820"/>
      <w:bookmarkStart w:id="194" w:name="_Toc67"/>
      <w:bookmarkEnd w:id="192"/>
      <w:bookmarkEnd w:id="193"/>
      <w:r>
        <w:rPr>
          <w:rtl w:val="true"/>
        </w:rPr>
        <w:t xml:space="preserve">باب </w:t>
      </w:r>
      <w:r>
        <w:rPr/>
        <w:t>2</w:t>
      </w:r>
      <w:r>
        <w:rPr>
          <w:rtl w:val="true"/>
        </w:rPr>
        <w:t xml:space="preserve">: </w:t>
      </w:r>
      <w:r>
        <w:rPr>
          <w:rtl w:val="true"/>
        </w:rPr>
        <w:t>كيفية شهادته عليه السلام و وصيته و غسله و الصلاة عليه و دفنه</w:t>
      </w:r>
      <w:bookmarkEnd w:id="1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صلوات الله عليه قتيلاً في مسجد الكوفة وقت التنوير ليلة الجمعة، لتسع عشرة ليلة مضين من شهر رمضان على يدي عبدالرحمن بن ملجم المراديّ لعنه الله، وقد عاونه وردان بن مجالد من تيم الرباب و شبيب بن بجرة و الأشعث بن قيس، وقطام بنت الأخضر، فضربه سيفاً على رأسه مسموماً، فبقي يومين إلى نحو الثلث من اللّيل، و له يومئذ خمس وستون سنة في قول الصادق عليه السّلام وقالت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وستّون سنة، عاش مع النبيّ صلّي الله عليه و آله بمكّة ثلاث عشرة سنة و بالمدينة عشر سنين، وقد كان هاجر و هو ابن أربع و عشرين سنة، وضرب بالسيف بين يدي النبيّ صلّي الله عليه و آله و هو ابن ستّة عشرة سنة، و قتل الأبطال و هو ابن تسع عشرة سنة، و قلع باب خيبر و له ثمان وعشرون سنة، وكانت مدّة إمامته ثلاثون سنة منها أيّام أبي بكر سنتان و أربعة أشهر، و أيّام عمر تسع سنين و أشهر و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أيّام عثمان اثنتا عشرة سنة، ثمّ آتاه الله الحقّ خمس سنين و أشهراً؛ وكان عليه السّلام أمر بأن يخفى قبره لما عرف من بني أُميّة و عداوتهم </w:t>
      </w:r>
    </w:p>
    <w:p>
      <w:pPr>
        <w:pStyle w:val="BookText"/>
        <w:rPr/>
      </w:pPr>
      <w:r>
        <w:rPr>
          <w:rFonts w:ascii="Amiri" w:hAnsi="Amiri" w:eastAsia="Amiri" w:cs="Amiri"/>
          <w:color w:val="111111"/>
          <w:sz w:val="28"/>
          <w:sz w:val="28"/>
          <w:szCs w:val="28"/>
          <w:rtl w:val="true"/>
          <w:lang w:bidi="ar-SA"/>
        </w:rPr>
        <w:t>فيه، إلى أن أظهره الصّادق عليه السّلام، ثمّ إنّ محمّد بن زيد الحسنىّ أمر بعمارة الحائر بكربلاء و البناء عليهما، و بعد ذلك زيد فيه، وبلغ عضد الدولة الغاية في تعظيمهما والأوقاف عليهما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عليه السّلام في شهر رمضان لتسع بقين منه ليلة الأحد سنة أربعين من الهجرة و هو ابن ثلاث وستّين سنة، بقي بعد قبض النبيّ صلّي الله عليه و آله ثلاثين سنة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عن أحمد بن محمّد عن أبيه، عن الحسين بن الحسن بن أبان، عن الحسين بن سعيد، عن حمّاد، عن حريز؛ عن محمّد بن مسلم، عن أحدهما عليهماالسّلام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في سبعة عشر موطناً، وساق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وليلة إحدى و عشرين من شهر رمضان، وهي اللّيلة الّتى أُصيب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أوصياء الأنبياء، وفيها رفع عیسی بن مریم و قبض موسى عليه السّلام، الخبر</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 آباديّ، عن البرقيّ، عن أبيه، عن أحمد بن النضر عن عمرو بن شمر، عن جابر بن يزيد الجعفيّ، عن أبي حمزة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في مرضه الّذي قبض فيه، فحلّ عن جراحته،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جرحك هذا بشيء و ما بك من بأس،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أنا و الله مفارقكم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وبكت أُمّ كلثوم وكانت قاعدة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أبه أنّك تفارقنا الساعة فبكيت،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تبكينَّ فو الله لوترين ما يرى أبوك ما بكيت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ترى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أرى ملائكة السماء و النبيّين بعضهم في أثر بعض وقوفاً إلى أن يتلقّوني، و هذا محمّد رسول الله صلّي الله عليه و آله جالس عندي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 أمامك خير لك ممّا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w:t>
      </w:r>
    </w:p>
    <w:p>
      <w:pPr>
        <w:pStyle w:val="BookText"/>
        <w:rPr/>
      </w:pPr>
      <w:r>
        <w:rPr>
          <w:rFonts w:ascii="Amiri" w:hAnsi="Amiri" w:eastAsia="Amiri" w:cs="Amiri"/>
          <w:color w:val="111111"/>
          <w:sz w:val="28"/>
          <w:sz w:val="28"/>
          <w:szCs w:val="28"/>
          <w:rtl w:val="true"/>
          <w:lang w:bidi="ar-SA"/>
        </w:rPr>
        <w:t>من عنده حتّى توفّى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الغدو أصبح الحسن عليه السّلام قام خطيباً على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في هذه الليلة نزل القرن و في هذه الليلة رفع عيسى بن مريم و في هذه الليلة قتل يوشع بن نون، و في هذه الليلة مات أبي أمير المؤمنين عليه السّلام عليه السّلام لا يسبق أبي أحد كان على قبله من الأوصياء إلى الجنّة، ولا من يكون بعده، وإن كان رسول الله صلّي الله عليه و آله ليبعثه في السريّة فيقاتل جبرئيل عن يمينه و ميكائيل عن يساره، و ما ترك صفراء ولا بيضاء إلّا سبعمائة در هم فضلت من عطائه كان يجمعها ليشتري بها خادماً لأهله</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عمر الجعابيّ، عن ابن عقدة، عن موسى بن يوسف القطَّان، عن محمّد بن سليمان المقريّ، عند عبد الصمد بن عليّ النوفليّ عن أبي إسحاق السبيعيّ،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أمير المؤمنين عليّ بن أبي طالب عليه السّلام عدونا نفر من أصحابنا أنا والحارث وسويد بن غفلة و جماعة معنا، فقعدنا على الباب، فسمعنا البكاء فبكينا، فخرج إلينا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منازلكم فانصرف القوم غيري، فاشتدّ البكاء من منزله فبكيت، و خرج الحسن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صلّي الله عليه و آله لا يتابعني نفسي و و لا يحملني رجلي أنصرف حتّى أرى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 دخل فلم يلبث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على أمير المؤمنين عليه السّلام فإذا هو مستند معصوب الرأس بعمامة صفراء قد نزف و اصفر وجهه ما أدري وجهه أصفرَّ أو العمامة فأكببت عليه فقبّلته وبكيت فقال لي لاتبك يا أصبغ فإنّها والله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أعلم والله أنّك تصير إلى الجنّة، وإنّما أبكي لفقداني إيّاك يا أمير المؤمنين جعلت فداك حدّثني بحديث سمعته من رسول الله صلّي الله عليه و آله فإنّي أراك لا أسمع منك حديثاً بعد </w:t>
      </w:r>
    </w:p>
    <w:p>
      <w:pPr>
        <w:pStyle w:val="BookText"/>
        <w:rPr/>
      </w:pPr>
      <w:r>
        <w:rPr>
          <w:rFonts w:ascii="Amiri" w:hAnsi="Amiri" w:eastAsia="Amiri" w:cs="Amiri"/>
          <w:color w:val="111111"/>
          <w:sz w:val="28"/>
          <w:sz w:val="28"/>
          <w:szCs w:val="28"/>
          <w:rtl w:val="true"/>
          <w:lang w:bidi="ar-SA"/>
        </w:rPr>
        <w:t>يومي هذا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دعاني رسول الله صلّي الله عليه و آله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حتّى تأتي مسجدي ثمّ تصعد منبري، ثمّ تدعو الناس إليك فتحمد الله تعالى و تثني عليه و تصلّي علىّ صلاة كثيرة،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 الله إليكم،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 لعنة ملائكته المقرّبين و أنبيائه المرسلين و لعنتي على من انتمى إلى غير أبيه، أو ادّعى إلى غير مواليه أو ظلم أجيراً أجره، فأتيت مسجده صلّي الله عليه و آله و وصعدت منبره، فلمّا رأتني قريش و من كان في المسجد أقبلوا نحوي، فحمدت الله و أثنيت عليه وصلّيت على رسول الله صلّي الله عليه و آله صلاة كثيرة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رسول رسول الله إليكم،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 أنبيائه المرسلين و لعنتي إلى من انتمى إلى غير أبيه أو ادّعى إلى غير مواليه أو ظلم أجيراً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من القوم إلّا عمر بن الخطّاب،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أبا الحسن ولكنّك جئت بكلام غير مفسّر،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ذلك رسول الله فرجعت إلى النبيّ صلّي الله عليه و آله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مسجدي حتّى تصعد منبري، فاحمد الله وأثن عليه وصلّ عليّ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كنّا لنجيئكم بشيء إلّا و عندنا تأويله و تفسيره، ألا وإنّي أنا أبوكم، ألا وإنّي أنا مولاكم، ألا وإنّي أنا أجيركم</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الحسنيّ رفعه و محمّد بن الحسن، عن إبراهيم ابن إسحاق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حفٌ به العواد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اثنوا لي وسادة،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قدره متّبعين أمره، أحمده كما أحبّ، ولا إله إلّا الله الواحد الأحد الصمد كما انتسب، أيّها الناس كلّ امرىء لاق في فراره ما منه يفرّ، و الأجل مساق النفس إليه و الهرب منه موافاته كم أطردت الأيام أبحثها عن مكنون هذا الأمر فأبى الله عزّ ذكره إلّا إخفاء هيهات علم مكنون، أمّا وصيّتي فأن لا تشركوا بالله جلّ ثناؤه شيئاً، ومحمّد صلّي الله عليه و آله فلا تضيّعوا سنّته، أقيموا هذين العمودين و أوقدوا هذين </w:t>
      </w:r>
    </w:p>
    <w:p>
      <w:pPr>
        <w:pStyle w:val="BookText"/>
        <w:rPr/>
      </w:pPr>
      <w:r>
        <w:rPr>
          <w:rFonts w:ascii="IRNazanin" w:hAnsi="IRNazanin" w:eastAsia="IRNazanin"/>
          <w:color w:val="111111"/>
          <w:sz w:val="28"/>
          <w:sz w:val="28"/>
          <w:szCs w:val="28"/>
          <w:rtl w:val="true"/>
          <w:lang w:bidi="fa-IR"/>
        </w:rPr>
        <w:t>المصباحين وخلاكم ذمّ مالم تشردوا، حمّل كلّ امرىء منكم مجهوده، و خفّف عن الجهلة، ربّ رحيم و إمام عليم و دين قويم، أنا بالأمس صاحبكم و اليوم عبرة لكم و غداً مفارقكم إن تثبت الوطأة في هذه المزلّة فذاك المراد، و إن تدحض القدم فإنّا كنّا في أفياء أغصان و ذرى رياح و تحت ظلّ غمامة اضمحلّ في الجوّ متلفّقها و عفا في الأرض مخطّها، و إنّما كنت جاراً جاوركم بدني أيّاماً، وستعقبون منّي جثّة خلاء ساكنة بعد حركة، وكاظمة بعد نطق، ليعظكم هدوّي و خفوت إطراقي و سكون أطرافي فإنّه أوعظ لكم من الناطق البليغ، ودَّعتكم وداع مرصد للتلاقي غداً ترون أيّامي و يكشف الله عزّ و جلّ عن سرائري، و تعرفوني بعد خلوّ مكاني و قيام غيري مقامي، إن أبق فأنا ولىُّ دمي، و إن أفن فالفناء میعادي و إن أعف فالعفولي قربة ولكم حسنة، فاعفوا واصفحو،ا ألا تحبّون أن يغفر الله لكم؟ فيالها حسرة على كلّ ذي غفلة أن يكون عمره عليه حجّة، أو يؤدّيه أيّامه إلى شقوة، جعلنا الله وإيّاكم ممّن لا يقصر به عن طاعة الله رغبة، أو تحلُّ به بعد الموت نقمة، فإنّما نحن له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الحسن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ضربة مكان ضربة و لا تأثم</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القميّ، عن محمّد بن عليّ بن الفضل، عن عليّ بن الحسين بن يعقوب، عن جعفر بن أحمد بن يوسف، عن عليّ بن بدرج الجاحظ عن عمروبن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سعد الإسكاف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تحمل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أمير المؤمنين عليه السّلام قال للحسن و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غسّلاني و كفناني و حنّطاني و احملاني على 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احملا مؤخّره تكفيان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الكلينيّ عن 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لمّا غسل أمير المؤمنين عليه السّلام نودوا من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أخذتم مقدّم السرير كفيتم مؤخّره، و إن أخذتم مؤخّره كفيتم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إلى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فإنّكما تنتهيان إلى قبر محفور والحد ملحود و لبن محفوظ فالحداني و </w:t>
      </w:r>
    </w:p>
    <w:p>
      <w:pPr>
        <w:pStyle w:val="BookText"/>
        <w:rPr/>
      </w:pPr>
      <w:r>
        <w:rPr>
          <w:rFonts w:ascii="Amiri" w:hAnsi="Amiri" w:eastAsia="Amiri" w:cs="Amiri"/>
          <w:color w:val="111111"/>
          <w:sz w:val="28"/>
          <w:sz w:val="28"/>
          <w:szCs w:val="28"/>
          <w:rtl w:val="true"/>
          <w:lang w:bidi="ar-SA"/>
        </w:rPr>
        <w:t>أشرجا عليَّ اللّبن، وارفعا لبنة ممّا عند رأسي فانظرا ما تسمعان، فأخذا اللّبنة من عند الرأس بعد ما أشرجا عليه اللّبن فإذا ليس بالقبر شيء، و 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كان عبداً صالحاً، فألحقه الله عزّوجلّ بنبيّه صلّي الله عليه و آله، وكذلك يفعل بالأوصياء بعد الأنبياء، حتّى لو أنّ نبيّاً مات في الشرق ومات وصيّه في الغرب الحق الله الوصيّ بالنبيّ</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الفقيه محمّد بن معدّ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الحديثيّة القديمة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عبدالعزيز بن عامر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عيسى ابن أخي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وحدّثتني أُمّي عن أُمّها أنّ جعفر بن محمّد حدّثها أنّ أمير المؤمنين عليه السّلام أمر ابنه الحسن عليه السّلام أن يحفر له أربع قبور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في الرحبة و في الغريّ و في دار جعدة بن هبيرة، و إنما أراد بهذا أن لا يعلم أحد من أعدائه موضع قبره</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جعفر بن مبشِّر في كتابه في نسخة عتيقة عندي ما صورته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عن أبي بكر الهمدانيّ، عن الحسين بن علوان عن سعد بن طريف، عن الأصبغ بن نباتة و عبد الله بن محمّد، عن عليّ بن اليمانيّ، عن أبي حمزة الثماليّ، عن أبي جعفر محمّد بن عليّ، والقاسم بن محمّد المقريّ، عن عبد الله بن زيد، عن المعافا بن عبدالسلام، المعافابن عن أبي 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عليّ بن أبي طالب عليه السّلام الناس في قتال معاوية في الصيف، و ذكر الحديث مطوّلاً و قال في آخره أبو عبدالله الجدليّ، و قد حضره عليه السّلام و هو يوصي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ميّت من ليلتي هذه، فإذا أنا متُّ فاغسلني و كفّنّي و حنّطني بحنوط جدّك، وضعني على سريري، ولا يقربنّ أحد منكم مقدّم السرير فإنكم تكفونه، فإذا حمل </w:t>
      </w:r>
    </w:p>
    <w:p>
      <w:pPr>
        <w:pStyle w:val="BookText"/>
        <w:rPr/>
      </w:pPr>
      <w:r>
        <w:rPr>
          <w:rFonts w:ascii="Amiri" w:hAnsi="Amiri" w:eastAsia="Amiri" w:cs="Amiri"/>
          <w:color w:val="111111"/>
          <w:sz w:val="28"/>
          <w:sz w:val="28"/>
          <w:szCs w:val="28"/>
          <w:rtl w:val="true"/>
          <w:lang w:bidi="ar-SA"/>
        </w:rPr>
        <w:t>المقدّم فاحملوا المؤخّر، وليتّبع المؤخّر المقدّم حيث ذهب فإذا وضع المقدّم فضعوا المؤخّر، ثمّ تقدّم أي بنىّ فصلّ عليّ، فكبّر سبعاً فإنّها لن تحلّ لأحد من بعدي إلّا لرجل من ولدي يخرج في آخر الزمان يقيم اعوجاج الحقّ، فإذا صلّيت فخطّ حول سريري، ثمّ احفر لي قبراً في موضعه إلى منتهى كذا وكذا، ثمّ شقّ لحداً فإنّك تقع على ساجة منقورة ادّخرها لي أبي نوح، وضعني في الساجة، ثمّ ضع عليّ سبع لبن كبار، ثمّ ارقب هنيئة، ثمّ انظر فإنّك لن تراني الحدي</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عن محمّد بن جعفر المؤدّب، عن محمّد بن أحمد بن يحيى، عن يعقوب بن زيد عن علىّ بن أسباط، عن أحمد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إلى ظهر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منظرك و 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قعرك اللّهمّ اجعل قبري بها</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عليّ بن طاووس، عن محمّد بن عبدالله بن زهرة، عن محمّد بن الحسن العلويّ، عن القطب الراونديّ، عن ذي الفقار بن معبد، عن المفيد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عباد بن يعقوب 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عليّ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مولى لعليّ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عليه السّلام الوفاة قال للحسن و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فاحملاني على سرير ثمّ أخرجاني و احملا مؤخّر السرير فإنّكما تكفيان مقدّمه، ثمّ ايتابي الغريّين فإنّكما ستريان صخرة بيضاء، فاحتفرا فيها فإنّكما ستجدان فيها ساجة، فاد فناني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أخرجناه و جعلنا نحمل مؤخّر السرير و نكفى مقدّمه، و جعلنا نسمع دويّاً و حفيفاً حتّى أتينا الغريّين، فإذا صخرة بيضاء تلمع نوراً، فاحتفرنا فإذا ساجة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ادّخر نوح عليه السّلام لعليّ بن أبي طالب عليه السّلام فدفنّاه فيها و انصرفنا و نحن مسرورون بإكرام الله تعالى لأمير المؤمنين عليه السّلام، فلحقنا قوم من الشيعة لم يشهدوا الصلاة </w:t>
      </w:r>
    </w:p>
    <w:p>
      <w:pPr>
        <w:pStyle w:val="BookText"/>
        <w:rPr/>
      </w:pPr>
      <w:r>
        <w:rPr>
          <w:rFonts w:ascii="Amiri" w:hAnsi="Amiri" w:eastAsia="Amiri" w:cs="Amiri"/>
          <w:color w:val="111111"/>
          <w:sz w:val="28"/>
          <w:sz w:val="28"/>
          <w:szCs w:val="28"/>
          <w:rtl w:val="true"/>
          <w:lang w:bidi="ar-SA"/>
        </w:rPr>
        <w:t>عليه، فأخبرناهم بماجرى و بإكرام الله تعالى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 ما عاينتم،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قد عُفى أثره بوصيّة منه عليه السّلام نفضوا و عادوا إلينا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احتفروا فلم يروا شيئاً</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الّواجنيّ مثله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العلماء نصير الدين، عن والده عن السيّد فضل الله الحسني الراوندي، عن ذي الفقار بن معبد،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خطّه 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محمد بن أحمد بن داود عن محمّد بن بكّار، عن الحسن بن محمّد الفزاريّ، عن الحسن ابن عليّ النحّاس، عن جعفر الرمّانيّ، عن يحيى الحمّانيّ، عن محمّد بن عبيد الطيالسيّ، عن مختار التّمار،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لعنة الله أمير المؤمنين عليه السّلام 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احبسه فإذا متُّ فاقتلوه، فإذا متُّ فادفنوني في هذا الظهر في قبر أخويّ هود و صالح</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سعد، عن أحمد بن الحسين بن سعيد، عن أبيه عن ابن أبي نجران، عن عليّ بن أبي حمزة،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مدفون في قبر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النبيّ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صدِّيق هيّأ الله له مضجعه مضجع صدِّيق، يا عبدالرحيم إنّ رسول الله صلّي الله عليه و آله أخبرنا بموته و بموضع دفن فيه، فأنزل الله عزّوجلّ حنوطاً من عنده مع حنوط أخيه رسول الله صلّي الله عليه و آله، و أخبره أنّ الملائكة تنشر له قبره فلمّا قبض عليه السّلام كان فيها أوصى به ابنيه الحسن و الحسين عليهما السّلام إذ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فغسّلاني و حنّطاني و احملاني باللّيلة سرّاً، واحملا يا ابنيَّ مؤخّر السرير و اتّبعا مقدّمه فإذا </w:t>
      </w:r>
    </w:p>
    <w:p>
      <w:pPr>
        <w:pStyle w:val="BookText"/>
        <w:rPr/>
      </w:pPr>
      <w:r>
        <w:rPr>
          <w:rFonts w:ascii="Amiri" w:hAnsi="Amiri" w:eastAsia="Amiri" w:cs="Amiri"/>
          <w:color w:val="111111"/>
          <w:sz w:val="28"/>
          <w:sz w:val="28"/>
          <w:szCs w:val="28"/>
          <w:rtl w:val="true"/>
          <w:lang w:bidi="ar-SA"/>
        </w:rPr>
        <w:t>وُضع فضعا، و ادفناني في القبر الّذي يوضع السرير عليه و ادفناني مع يعينكما على دفنى اللّيل، و سويّا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سعيد، عن الحسن بن الدرّبيّ، عن شاذان بن جبرئيل، عن جعفر الدوريستيّ، عن جدّه، عن المفيد قال و روى محمّد بن عمّار، عن أبيه،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بناحية الغريّين، و دفن قبل طلوع الفجر، و دخل قبره الحسن الحسين و محمّد بنو عليّ عليه السّلام و عبد الله بن جعفر رضي الله عنه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 مثله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أحمد الحربيّ، عن عبدالعزيز بن الأخضر، عن أبي الفضل بن ناصر، عن محمّد بن عليّ بن ميمون، عن محمّد بن عليّ بن الحسين القسريّ، عن محمّد بن جعفر التميميّ، عن محمّد بن عليّ بن شاذان، عن حسن بن محمّد بن عبدالواحد، عن محمّد بن أبي السري، عن هشام بن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عاصم بن بهدلة و الأعمش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عليّ و شهد دفنه؟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 أباك محمّد بن سائب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والحسين عليهماالسّلام و ابن الحنفيّة و عبدالله بن جعفر في عدّة من أهل بيته، و دفن ليلاً في ذلك الظهر ظهر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الخوارج و غيرهم</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بن العباس، عن عثمان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كان أمير المؤمنين عليه السّلام يتعشّى ليلة عند الحسن و ليلة عند الحسين و ليلة عن عبدالله بن العبّاس، وكان لا يزيد على ثلاث لقم، فقيل له ليلة من تلك اللّيالي في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أمر الله و أنا ،خميص إنّما هي ليلة أو ليلتان، فأُصيب عليه السّلام آخر اللّيل</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إسماعيل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موسى خادمة عليّ عليه السّلام و هي حاضنة فاطمة ابنته عليهاالسّلام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أراني قلَّ ما أصحبكم،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صلّي الله عليه و آله في منامي و هو يمسح الغبار عن وجهي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عليك قضيت ما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مكثنا إلّا ثلاثاً حتّى ضرب تلك الضربة، فصاحت أُمّ كلثوم،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تفعلي فإنّي أرى رسول الله صلّي الله عليه و آله يشير إلىّ بكفّه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هلمّ إلينا فإنّ ما عندنا هو خير لك</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مثله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يزيد أو غيره، عن سليمان كاتب عليّ ابن يقطين، عمّن ذكره،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قيس شرك فى دم أمير المؤمنين عليه السّلام، و ابنته جعدة سمّت الحسن عليه السّلام، و محمّد ابنه شرك في دم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الواردة بسبب قتله عليه السّلام وكيف جرى الأمر في ذلك ما رواه جماعة من أهل السير منهم أبو مخنّف و إسماعيل بن راشد أبوهاشم الرفاعيّ و أبو عمرو الثقفيّ و غيرهم أنّ نفراً من الخوارج اجتمعوا بمكّة، فتذاكروا الأُمراء فعابوهم و عابوا أعمالهم، و ذكروا أهل النهروان و ترحّموا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شرينا أنفسنا الله فأتينا أئمّة الضلال فطلبنا غرّتهم و أرحنا منهم العباد والبلاد و ثأرنا بإخواننا الشهداء بالنّهروان، فتعاهدوا عند انقضاء الحجّ على ذلك، فقال عبدالرحمن 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و قال البرك بن عبيد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وقال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 و بن العاص، وتعاقدوا على ذلك وتوافقوا على الوفاء و اتّعدوا شهر رمضان في ليلة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تسع عشرة منه، ثمّ تفرّقوا فأقبل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عداده في كندة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قدم الكوفة، فلقي بها أصحابه فكتمهم أمره مخافة أن ينتشر منه شيء، فهو في ذلك إذ زار رجلاً من أصحابه ذات يوم من تيم الرباب، فصادف عنده قطامة بنت الأخضر التيميّة، وكان أمير المؤمنين عليه السّلام قتل أباها و أخاها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من أجمل نساء أهل زمانها، فلمّا رآها ابن ملجم شغف بها و اشتدّ إعجابه بها، وسأل في نكاحها وخطبها،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تسمّي لي من الصداق؟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احتكمي ما بدالك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محتكمة عليك ثلاثة آلاف درهم و وصيفاً و خادماً وقتل علىّ بن أبي طالب،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جميع ما سألت فأمّا قتل علىّ بن أبي طالب عليه السّلام فأنّى لي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تلتمس غرّته، فإنّ أنت قتلته شفيت نفسي و هناك العيش معي، و إن أنت قتلت فما عند الله خير لك من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ما أقدمني هذا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هارباً منه لا آمن مع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سألتني من قتل عليّ بن أبي طالب، فلك ما سألت،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طالبة لك بعض من يساعدك على ذلك و يقويك، ثمّ بعثت إلى وردان بن مجالد من تيم الرباب فخبّرته الخبر، وسألته معونة ابن ملجم لعنه الله، فتحمّل ذلك لها، و خرج ابن ملجم فأتى رجلاً من أشجع يقال له شبيب بن بجرة،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شبيب هل لك في شرف الدنيا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تساعدني على قتل عليّ بن أبي طالب، وكان شبيب على رأي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ملجم هبلتك الهبول لقد جئت شيئاً إدّاً، وكيف تقدر على ذلك؟ فقال 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نكمن له في المسجد الأعظم فإذا خرج لصلاة الفجر فتكنا به، فإن نحن قتلناه شفينا أنفسنا و أدركنا ثأرنا، فلم يزل به حتّى أجابه، فأقبل معه حتّى دخلا المسجد الأعظم على قطامة و هي معتكفة في المسجد الأعظم قد ضربت عليها قبّة،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رأينا على قتل هذا الرجل،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أردتما ذلك فائتياني في هذا الموضع، فانصرفا من عندها، فلبثا أيّاماً ثمّ أتياها ومعهما الآخر ليلة الأربعاء لتسعة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من شهر رمضان سنة أربعين من الهجرة، فدعت لهم بحریر فعصبت به </w:t>
      </w:r>
    </w:p>
    <w:p>
      <w:pPr>
        <w:pStyle w:val="BookText"/>
        <w:rPr/>
      </w:pPr>
      <w:r>
        <w:rPr>
          <w:rFonts w:ascii="Amiri" w:hAnsi="Amiri" w:eastAsia="Amiri" w:cs="Amiri"/>
          <w:color w:val="111111"/>
          <w:sz w:val="28"/>
          <w:sz w:val="28"/>
          <w:szCs w:val="28"/>
          <w:rtl w:val="true"/>
          <w:lang w:bidi="ar-SA"/>
        </w:rPr>
        <w:t>صدورهم، و تقلّدوا أسيافهم و مضوا و جلسوا مقابل السدّة التي كان يخرج منها أمير المؤمنين عليه السّلام إلى الصلاة، وقد كانوا قبل ذلك ألقوا إلى الأشعث ابن قيس ما في نفوسهم من العزيمة على قتل أمير المؤمنين عليه السّلام، و و واطأهم على ذلك و حضر الأشعث بن قيس في تلك اللّيلة لمعونتهم على ما اجتمعوا عليه، وكان حجر ابن عديّ تلك اللّيلة بائتاً في المسجد، فسمع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ملجم النجاء النجاء لحاجتك فقد فضحك الصبح فأحسّ حجر بما أراد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 و خرج مبادراً ليمضي إلى أمير المؤمنين عليه السّلام ليخبره الخبر و يحذّره من القوم، و خالفه أمير المؤمنين عليه السّلام من الطريق فدخل المسجد فسبقه ابن ملجم فضربه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حجر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عبدالله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لأُصلّي في تلك اللّيلة في المسجد الأعظم مع رجال من أهل المصر كانوا يصلّون في ذلك الشهر من أوّله إلى آخره إذ نظرت إلى رجال يصلّون قريباً من السدّة، وخرج عليّ بن أبي طالب عليه السّلام الصلاة الفجر، فأقبل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فما أدري أنادى أم رأيت بريق السّيوف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لالك يا عليّ ولا لأصحابك، وسمعت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فإذاً عليه السّلام مضروب، و قد ضربه شبيب بن بجرة فأخطأه و وقعت ضربته في الطاق، و هرب القوم نحو أبواب المسجد، و تبادر الناس لأخذهم، فأمّا شبيب بن بجرة فأخذه رجل فصرعه و جلس على صدره، و أخذ السيف ليقتله به فرأى الناس يقصدون نحوه، فخشي أن يعجلوا عليه و لم يسمعوا منه، فوثب عن صدره و خلّاه، و طرح السيف من يده، و مضى شبيب هارباً حتىّ دخل منزله و دخل عليه ابن عمّ له فرآه يحلّ الحرير عن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لعلّك قتلت أمير المؤمنين؟ فأراد أن يقول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ابن عمّه و اشتمل على سيفه، ثمّ دخل عليه فضربه بن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 ملجم فإنّ رجلاً من همدان لحقه فطرح عليه قطيفه كانت في </w:t>
      </w:r>
    </w:p>
    <w:p>
      <w:pPr>
        <w:pStyle w:val="BookText"/>
        <w:rPr/>
      </w:pPr>
      <w:r>
        <w:rPr>
          <w:rFonts w:ascii="Amiri" w:hAnsi="Amiri" w:eastAsia="Amiri" w:cs="Amiri"/>
          <w:color w:val="111111"/>
          <w:sz w:val="28"/>
          <w:sz w:val="28"/>
          <w:szCs w:val="28"/>
          <w:rtl w:val="true"/>
          <w:lang w:bidi="ar-SA"/>
        </w:rPr>
        <w:t>يده، ثمّ صرعه وأخذ السيف من يده و جاء به إلى أمير المؤمنين عليه السّلام، و أفلت الثالث وانسلّ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ابن ملجم على أمير المؤمنين عليه السّلام 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فإنّ أنا متُّ فاقتلوه كما قتلني، وإن أنا عشت رأيت فيه رأيي،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ابتعته بألف و سممته بألف، فإن خانني فأبعده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أباك،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إنّي لأرجو أن لا يكون عليه بأس،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إنّما تبكين علىَّ إذاً؟ لقد والله ضربته ضربة لو قسّمت على أهل الأرض لأهلكتهم، فأُخرج من بين يديه عليه السّلام و إنّ الناس ينهشون لحمه بأسنانهم كأنّهم سباع،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فعلت؟ أهلكت أُمّة محمد صلّي الله عليه و آله وقتلت خير الناس، و إنّه لصامت لم ينطق، فذهب به إلى الحبس، و جاء الناس إلى أمير المؤمنين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مرنا بأمرك في عدوّ الله، والله لقد أهلك الأُمّة وأفسد الملّة،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رأيت فيه رأيي، و إن أهلكت فاصنعوا به كما يصنع بقاتل النبيّ، اقتلوه ثمّ حرّقوه بعد ذلك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أمير المؤمنين عليه السّلام نحبه و فرغ أهله من دفنه جلس الحسن عليه السّلام و أمر أن يؤتى بابن ملجم، فجيء به، فلمّا وقف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و أعظمت الفساد في الدين ثمّ أمر فضربت عنقه، و استوهبت أُمّ الهيثم بنت الأسود النخعيّة جنّته منه لتتولّى إحراقها، فوهبها لها فأحرقتها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أمر قطام و قتل أمير المؤمنين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أر مهراً ساقه ذوسماحة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کمهر قطام من فصيح و أعجميّ</w:t>
      </w:r>
    </w:p>
    <w:p>
      <w:pPr>
        <w:pStyle w:val="BookText"/>
        <w:rPr/>
      </w:pPr>
      <w:r>
        <w:rPr>
          <w:rFonts w:ascii="Amiri" w:hAnsi="Amiri" w:eastAsia="Amiri" w:cs="Amiri"/>
          <w:color w:val="111111"/>
          <w:sz w:val="28"/>
          <w:sz w:val="28"/>
          <w:szCs w:val="28"/>
          <w:rtl w:val="true"/>
          <w:lang w:bidi="ar-SA"/>
        </w:rPr>
        <w:t xml:space="preserve">ثلاثة آلاف و عبدو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المسمّم</w:t>
      </w:r>
    </w:p>
    <w:p>
      <w:pPr>
        <w:pStyle w:val="BookText"/>
        <w:rPr/>
      </w:pPr>
      <w:r>
        <w:rPr>
          <w:rFonts w:ascii="Amiri" w:hAnsi="Amiri" w:eastAsia="Amiri" w:cs="Amiri"/>
          <w:color w:val="111111"/>
          <w:sz w:val="28"/>
          <w:sz w:val="28"/>
          <w:szCs w:val="28"/>
          <w:rtl w:val="true"/>
          <w:lang w:bidi="ar-SA"/>
        </w:rPr>
        <w:t xml:space="preserve">ولا مهر أغلى من عليّ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الرجلان اللّذان كانا مع ابن ملجم في العقد على قتل معاوية و عمرو بن العاص </w:t>
      </w:r>
    </w:p>
    <w:p>
      <w:pPr>
        <w:pStyle w:val="BookText"/>
        <w:rPr/>
      </w:pPr>
      <w:r>
        <w:rPr>
          <w:rFonts w:ascii="Amiri" w:hAnsi="Amiri" w:eastAsia="Amiri" w:cs="Amiri"/>
          <w:color w:val="111111"/>
          <w:sz w:val="28"/>
          <w:sz w:val="28"/>
          <w:szCs w:val="28"/>
          <w:rtl w:val="true"/>
          <w:lang w:bidi="ar-SA"/>
        </w:rPr>
        <w:t>فإنّ أحدهما ضرب معاوية و هو راكع فوقعت ضربته في إليته و نجامنها و أُخذ و قتل من وقته، و أمّا الآخر فإنّه وافى عمرواً في تلك اللّيلة و قد وجد علّة فاستخلف رجلاً يصلّى وقد بالنّاس يقال له خارجة بن أبي حبيبة العامريّ، فضربه بسيفه و هو يظن أنّه عمرو، عمرو، فأُخذو اُتي به به عمر و فقتله، و مات خارجة في اليوم الثاني</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كشف من مناقب الخوارزميّ مرفوعاً إلى إسماعيل بن راشد مثله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للحسين بن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على مسجد الأشعث حتّى خرجنا به إلى الظّهر بجنب الغريّين فدفنّاه هناك</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دخل الحمّام، فسمع صوت الحسن و الحسين عليهماالسّلام فخرج إليهما فقال مالكما؟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اتّبعك هذا الفاجر ابن ملجم فظنّنا أنّه يغتالك، فقاك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لا بأس</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محمّد بن عبد الحميد،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قد عرف قاتله و اللّيلة الّتي يقتل فيها و الموضع الّذي يقتل فيه وقوله لمّا سمع صياح الاوزّ 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لوصلّيت اللّيلة داخل الدّار و أمرت غيرك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عليها وكثر دخوله و خروجه تلك اللّيلة بلاسلاح، وقد عرف عليه السّلام أنّ ابن ملجم قاتله بالسّيف كان هذا ممّا لم يجز تعرّضه؟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كان و لكنّه خيّر تلك اللّيلة لتمضي مقادير الله عزّوجلّ</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w:t>
      </w:r>
    </w:p>
    <w:p>
      <w:pPr>
        <w:pStyle w:val="BookText"/>
        <w:rPr/>
      </w:pPr>
      <w:r>
        <w:rPr>
          <w:rFonts w:ascii="Amiri" w:hAnsi="Amiri" w:eastAsia="Amiri" w:cs="Amiri"/>
          <w:color w:val="111111"/>
          <w:sz w:val="28"/>
          <w:sz w:val="28"/>
          <w:szCs w:val="28"/>
          <w:rtl w:val="true"/>
          <w:lang w:bidi="ar-SA"/>
        </w:rPr>
        <w:t>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موسى عليه السّلام بوصيّة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أوصى به عليّ بن أبي طالب أوصى أنّه يشهد أن لا إله إلّا الله وحده لا شريك له، و أنّ محمّداً عبده و رسوله، أرسله بالهدى و دين الحقّ ليظهره على الدين كلّه ولوكره المشركون، صلّى الله عليه و آله ثمّ إنّ صلاتي ونسكي و محياي ومماتي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يا حسن و جميع أهل بيتي و ولدي و من بلغه كتابي بتقوى الله ربِّكم ولا تموتنَّ إلّا و أنتم مسلمون، واعتصموا بحبل الله جميعاً ولا تفرّقوا فإنّي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البيت أفضل من عامّة الصلاة و الصيام و إنّ المبيرة الحالقة للدّين فساد ذات البين، ولا قوّة إلّا بالله العليّ العظيم، 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تغيّروا أفواههم، ولا تضيّعوا بحضرتكم، فقد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يتيماً حتّى يستغني أوجب الله عزّ وجلّ له بذلك الجنّة، كما أوجب الله لأكل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القرآن، فلا يسبقكم إلى العمل به أحد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جيرانكم، فإنّ النبيّ صلّي الله عليه و آله أوصى بهم، و ما زال رسول الله صلّي الله عليه و آله يوصي بهم حتّى ظننّا أنّه سيورّتهم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فإنّه إن ترك لم تناظروا و أدنى ما يرجع به مَن أمّه أن يغفر 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الصلاة فإنّها خير العمل وإنّها عمود دينكم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فى الزكاة فإنّها تطفىء غضب 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الله في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الفقراء والمساكين فشاركوهم في معائشكم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الجهاد بأموالكم وأنفسكم و ألسنتكم، فإنّما يجاهد رجلان إمّام هدىً أو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ذرّيّة نبيّكم فلا يظلمنّ بحضرتكم و بين ظهرانيّكم وأنتم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أصحاب نبيّكم الّذين لم يحدثوا حدثاً و لم يؤوا محدثاً، فإنّ رسول الله صلّي الله عليه و آله أوصى بهم و لعن المحدث منهم و من غيرهم و المؤوي للمحدث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النساء و فيما ملكت أيمانكم، فإنّ آخر ما تكلّم به نبيّكم صلّي الله عليه و آله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الصلاة الصلاة، لا تخافوا في الله لومة لائم، يكفيكم الله من آذاكم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عليكم، قولوا للنّاس حسناً كما أمركم الله عزّوجلّ، ولا تتركوا الأمر بالمعروف و النهي عن المنكر فيولّي الله أمركم شراركم، ثمّ تدعون فلايستجاب لكم عليهم، وعليكم يا بنيّ بالتّواصل والتباذل والتبارّ، وإيّاكم والتقاطع و التدابر والتفرُّق، و تعاونو، على البرّ والتقوى و ولا تعاونوا على الإثم والعدوان واتّقوا الله إنّ الله شديد العقاب، حفظكم الله من أهل بيت و حفظ فيكم نبيّكم أستودعكم الله و أقرأ عليكم السلام ورحمة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صلوات الله عليه ورحمته في ثلاث ليال من العشر الأواخر ليلة ثلاث وعشرين من شهر رمضان ليلة الجمعة سنة أربعين من الهجرة، و كان ضرب ليلة إحدى وعشرين من شهر رمضان</w:t>
      </w:r>
      <w:r>
        <w:rPr>
          <w:rFonts w:eastAsia="Amiri" w:cs="Amiri" w:ascii="Amiri" w:hAnsi="Amiri"/>
          <w:color w:val="111111"/>
          <w:sz w:val="28"/>
          <w:szCs w:val="28"/>
          <w:rtl w:val="true"/>
          <w:lang w:bidi="ar-SA"/>
        </w:rPr>
        <w:t xml:space="preserve">. </w:t>
      </w:r>
      <w:r>
        <w:rPr>
          <w:rStyle w:val="FootnoteAnchor"/>
          <w:rtl w:val="true"/>
        </w:rPr>
        <w:footnoteReference w:id="588"/>
      </w:r>
      <w:bookmarkStart w:id="195" w:name="pg16414_178593"/>
    </w:p>
    <w:p>
      <w:pPr>
        <w:pStyle w:val="Heading4"/>
        <w:numPr>
          <w:ilvl w:val="3"/>
          <w:numId w:val="1"/>
        </w:numPr>
        <w:rPr/>
      </w:pPr>
      <w:bookmarkStart w:id="196" w:name="__RefHeading___Toc7602248_1280447820"/>
      <w:bookmarkStart w:id="197" w:name="_Toc68"/>
      <w:bookmarkEnd w:id="195"/>
      <w:bookmarkEnd w:id="196"/>
      <w:r>
        <w:rPr>
          <w:rtl w:val="true"/>
        </w:rPr>
        <w:t xml:space="preserve">باب </w:t>
      </w:r>
      <w:r>
        <w:rPr/>
        <w:t>3</w:t>
      </w:r>
      <w:r>
        <w:rPr>
          <w:rtl w:val="true"/>
        </w:rPr>
        <w:t xml:space="preserve">: </w:t>
      </w:r>
      <w:r>
        <w:rPr>
          <w:rtl w:val="true"/>
        </w:rPr>
        <w:t>ما وقع بعد شهادته عليه السّلام و أحوال قاتله لعنه الله</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الحسن عليه السّلام قدّم ابن ملجم فأراد أن يضرب عنقه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عهدت الله عهداً أن أقتل أباك، فقد وفيت، فإن شئت فاقتل و إن شئت فاعف، فإن عفوت ذهبت إلى معاوية فقتلته و أرحتك منه ثمَّ جئتك،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أُعجلك إلى النار فقدَّمه فضرب عنقه</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ابن عيسى، عن محمّد البرقيّ، عن أحمد بن الزيد النيسابوريّ، عن عمر بن إبراهيم الهاشميّ، عن عبد الملك بن عمير، عن أسيد بن صفوان صاحب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الّذى قبض فيه أمير المؤمنين عليه السّلام ارتجّت الموضع بالبكاء، و دهش الناس كيوم قبض النبيّ صلّي الله عليه و آله، وجاء رجل باك و هو متسرّع مسترجع،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 حتّى وقف على باب البيت الّذي فيه أمير المؤمنين صلّى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الله عزّوجلّ، وأعظمهم عناءً و أحوطهم على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صلّي الله عليه و آله، و آمنهم على أصحابه، و أفضلهم مناقب، و أكرمهم سوابق، و أرفعهم درجة، و أقربهم من رسول الله و أشبههم به هدياً ونطقاً و سمتاً وفعلاً، وأشرفهم منزلة، و أكرمهم عليه، فجزاك الله عن الإسلام و عن رسول الله صلّي الله عليه و آله و عن المسلمين خيراً، قويت حين ضعف أصحابه و برزت حين استكانوا، و نهضت حين وهنوا، و لزمت منهاج رسول الله صلّي الله عليه و آله إذا همّ أصحابه، وكنت خليفته حقًّا، لم تنازع و لم تضرع بزعم المنافقين و غيظ الكافرين و كره الحاسدين و ضغن الفاسقين، فقمت بالأمر حين فشلوا، و نطقت حين تنعتوا، ومضيت بنور الله عزّوجلّ حين وقفوا، ولو اتّبعوك لهدوا،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أخفضهم صوتاً و أعلاهم فوتاً، وأقلّهم كلاماً، وأصوبهم منطقاً، وأكثرهم رأياً، وأشجعهم قلباً و أشدّهم يقيناً، وأحسنهم عملاً، وأعرفهم بالأُمور، كنت والله للدين يعسوباً، وكنت للمؤمنين أباً رحيماً، إذ صاروا عليك عيالاً فحملت أثقال ما عنه ضعفوا، و حفظت ما أضاعوا، و رعيت ما أهملوا، و علوت إذ هلعوا، وصبرت إذ جزعوا، و أدركت إذ تخلّفوا، و نالوا بك ما لم يحتسبوا، وكنت على الكافرين عذاباً صبّاً، وللمؤمنين غيثاً و خصباً، فطرت والله بعنانها، وفزت بجنانها، و أحرزت سوابقها، و ذهبت بفضائلها لم يفلل حدّك و لم يزغ قلبك، و لم تضعف بصيرتك، و لم تجبن نفسك و لم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كالجبل لا تحرّكه العواصف، ولا تزيله القواصف،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بدنك قويّاً في أمر الله، متواضعاً في نفسك عظيماً عند الله عزّوجلّ، كبيراً في الأرض جليلاً عند المؤمنين، لم يكن لأحد فيك مهمز ولالقائل فيك مغمز ولا لأحد عندك هوادة القويّ العزيز عندك ضعيف ذليل حتّى تأخذ منه الحقّ، و البعيد والقريب عندك في ذلك سواء شأنك الحقّ و الرفق و الصدق و قولك حكم و حتم، و أمرك حلم و حزم و رأيك علم و عزم، فأُقلعت و قد نهج السبيل و سهل العسير و أطفأت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اعتدل بك الدين و قوي بك الإيمان، و ثبت بك الإسلام و المؤمنون، و سبقت سبقاً بعيداً، و أتبعت من بعدك تعباً شديداً، فجللت عن البكاء؛ و </w:t>
      </w:r>
    </w:p>
    <w:p>
      <w:pPr>
        <w:pStyle w:val="BookText"/>
        <w:rPr/>
      </w:pPr>
      <w:r>
        <w:rPr>
          <w:rFonts w:ascii="Amiri" w:hAnsi="Amiri" w:eastAsia="Amiri" w:cs="Amiri"/>
          <w:color w:val="111111"/>
          <w:sz w:val="28"/>
          <w:sz w:val="28"/>
          <w:szCs w:val="28"/>
          <w:rtl w:val="true"/>
          <w:lang w:bidi="ar-SA"/>
        </w:rPr>
        <w:t>عظمت رزيّتك في السماء، و هدّت مصيبتك الأنام، فإنا لله و إنّا إليه راجعون رضينا عن الله قضاءه، وسلّمنا لله أمره، فوالله لن يصاب المسلمون بمثلك أبداً، كنت للمؤمنين كهفاً وحصناً و على الكافرين غلظة و غيظاً، فألحقك الله بنبيّه، ولا حرّمنا أجرك، ولا أضلّنا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وسكت القوم حتّى انقضى كلامه، وبكى وأبكى أصحاب رسول الله صلّي الله عليه و آله، ثمّ طلبوه فلم يصادفوه</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البرقيّ، عن أحمد بن زيد مثله</w:t>
      </w:r>
      <w:r>
        <w:rPr>
          <w:rFonts w:eastAsia="Amiri" w:cs="Amiri" w:ascii="Amiri" w:hAnsi="Amiri"/>
          <w:color w:val="111111"/>
          <w:sz w:val="28"/>
          <w:szCs w:val="28"/>
          <w:rtl w:val="true"/>
          <w:lang w:bidi="ar-SA"/>
        </w:rPr>
        <w:t xml:space="preserve">. </w:t>
      </w:r>
      <w:r>
        <w:rPr>
          <w:rStyle w:val="FootnoteAnchor"/>
          <w:rtl w:val="true"/>
        </w:rPr>
        <w:footnoteReference w:id="591"/>
      </w:r>
      <w:bookmarkStart w:id="198" w:name="pg16414_178596"/>
    </w:p>
    <w:p>
      <w:pPr>
        <w:pStyle w:val="Heading2"/>
        <w:numPr>
          <w:ilvl w:val="1"/>
          <w:numId w:val="1"/>
        </w:numPr>
        <w:rPr/>
      </w:pPr>
      <w:bookmarkStart w:id="199" w:name="__RefHeading___Toc7602250_1280447820"/>
      <w:bookmarkStart w:id="200" w:name="_Toc69"/>
      <w:bookmarkEnd w:id="198"/>
      <w:bookmarkEnd w:id="199"/>
      <w:r>
        <w:rPr>
          <w:rtl w:val="true"/>
        </w:rPr>
        <w:t>كتاب تاريخ سيّدة النساء فاطمة الزهرا عليهاالسلام</w:t>
      </w:r>
      <w:bookmarkEnd w:id="20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7602252_1280447820"/>
      <w:bookmarkStart w:id="202" w:name="_Toc70"/>
      <w:bookmarkEnd w:id="201"/>
      <w:r>
        <w:rPr>
          <w:rtl w:val="true"/>
        </w:rPr>
        <w:t>سيّدة النساء فاطمة الزهرا عليهاالسلام</w:t>
      </w:r>
      <w:bookmarkEnd w:id="20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6414_178598"/>
      <w:bookmarkStart w:id="204" w:name="pg16414_178598"/>
      <w:bookmarkEnd w:id="204"/>
    </w:p>
    <w:p>
      <w:pPr>
        <w:pStyle w:val="Heading3"/>
        <w:numPr>
          <w:ilvl w:val="2"/>
          <w:numId w:val="1"/>
        </w:numPr>
        <w:rPr/>
      </w:pPr>
      <w:bookmarkStart w:id="205" w:name="pg16414_178598"/>
      <w:bookmarkStart w:id="206" w:name="__RefHeading___Toc7602254_1280447820"/>
      <w:bookmarkStart w:id="207" w:name="_Toc71"/>
      <w:bookmarkEnd w:id="205"/>
      <w:bookmarkEnd w:id="206"/>
      <w:r>
        <w:rPr>
          <w:rtl w:val="true"/>
        </w:rPr>
        <w:t>أبواب</w:t>
      </w:r>
      <w:r>
        <w:rPr>
          <w:rtl w:val="true"/>
        </w:rPr>
        <w:t xml:space="preserve">: </w:t>
      </w:r>
      <w:r>
        <w:rPr>
          <w:rtl w:val="true"/>
        </w:rPr>
        <w:t>تاريخ سيّدة نساء العالمين و بضعة سيّد المرسلين و مشكوة أنوار أئمة الدين وزوجة أشرف الوصيين البتول العذراء، والانسية الحوراء فاطمة الزهراء صلوات الله عليها و على أبيها وبعلها وبنيها ما قامت الارض و السماء</w:t>
      </w:r>
      <w:bookmarkEnd w:id="207"/>
    </w:p>
    <w:p>
      <w:pPr>
        <w:pStyle w:val="Heading4"/>
        <w:numPr>
          <w:ilvl w:val="3"/>
          <w:numId w:val="1"/>
        </w:numPr>
        <w:rPr/>
      </w:pPr>
      <w:bookmarkStart w:id="208" w:name="__RefHeading___Toc7602256_1280447820"/>
      <w:bookmarkStart w:id="209" w:name="_Toc72"/>
      <w:bookmarkEnd w:id="208"/>
      <w:r>
        <w:rPr>
          <w:rtl w:val="true"/>
        </w:rPr>
        <w:t xml:space="preserve">باب </w:t>
      </w:r>
      <w:r>
        <w:rPr/>
        <w:t>1</w:t>
      </w:r>
      <w:r>
        <w:rPr>
          <w:rtl w:val="true"/>
        </w:rPr>
        <w:t xml:space="preserve">: </w:t>
      </w:r>
      <w:r>
        <w:rPr>
          <w:rtl w:val="true"/>
        </w:rPr>
        <w:t>ولادتها و حليتها و شمائلها صلوات الله عليها و جمل تواریخها</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أخذ بيدي جبرئيل عليه السّلام فأدخلني الجنّة فناولي من رطبها فأكلته فتحوّل ذلك نطفة في صلبي فلمّا هبطت إلى الأرض واقعت خديجة فحملت بفاطمة عليهاالسّلام ففاطمة حوراء إنسيّة فكلّما اشتقت إلى رائحة الجنّة شممت رائحة ابنتي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ابن رئاب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يكثر تقبيل فاطمة الله فأنكرت ذلك عائشة فقال </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لمّا اسري بي إلى السماء دخلت الجنّة فأدناني جبرئيل من شجرة طوبى و ناولني من ثمارها فأكلته فحوّل الله ذلك ماء في ظهري فلمّا هبطت إلى الأرض واقعت خديجة فحملت بفاطمة فما قبّلتها قطّ إلّا وجدت رائحة شجرة طوبى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امّي عن صفة فاطمة عليهاالسّلام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كأنّها القمر ليلة البدر أو الشمس كفرت غماماً أو خرجت من السحاب وكانت بيضاء 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 عن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صلّي الله عليه و آله تعجن و إنّ قصبتها تضرب إلى الجفنة وروى أنّها كانت مشرقة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فاطمة تمشي إلّا ذكرت رسول الله صلّي الله عليه و آله تميل على جانبها الأيمن مرّة و على جانبها الأيسر مرّة و ولدت فاطمة بمكّة بعد النبوّة بخمس سنين و بعد الاسراء بثلاث سنين في العشرين من جمادى الآخرة و أقامت مع أبيها بمكّة ثماني سنين، ثمّ هاجرت معه إلى المدينة فزوّجها من عليّ بعد مقدمها المدينة بسنتين أوّل يوم من ذي الحجّة وروي أنّه كان يوم السادس و دخل بها يوم الثلاثاء لستٌ خلون من ذي الحجّة بعد بدر و قبض النبيّ ولها يومئذ ثماني عشرة سنة و سبعة أشهر و ولدت الحسن و لها اثنتا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الخشّاب، عن شيوخه يرفعه، عن أبي جعفر محمّد بن عليّ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بعد ما أظهر الله نبوّة نبيّه و أنزل عليه الوحي بخمس سنين و قريش تبني البيت و توفيّت و لها ثماني عشرة سنة و خمسة وسبعين يوماً و في رواية صدقة ثماني عشرة سنة و شهر و خمسة عشر يوماً وكان عمرها مع أبيها بمكّة ثماني سنين، وهاجرت إلى المدينة مع رسول الله صلّي الله عليه و آله فأقامت معه عشر سنين وكان عمرها ثماني عشرة سنة فأقامت مع عليّ أمير المؤمنين بعد وفاة صلّي الله عليه و آله خمسة وسبعين يوماً و في رواية اخرى أربعين يوماً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فعمرها على هذه الرواية ثماني عشرة سنة و شهر و عشرة أيّام </w:t>
      </w:r>
    </w:p>
    <w:p>
      <w:pPr>
        <w:pStyle w:val="BookText"/>
        <w:rPr/>
      </w:pPr>
      <w:r>
        <w:rPr>
          <w:rFonts w:ascii="Amiri" w:hAnsi="Amiri" w:eastAsia="Amiri" w:cs="Amiri"/>
          <w:color w:val="111111"/>
          <w:sz w:val="28"/>
          <w:sz w:val="28"/>
          <w:szCs w:val="28"/>
          <w:rtl w:val="true"/>
          <w:lang w:bidi="ar-SA"/>
        </w:rPr>
        <w:t>و ولدت الحسن و لها إحدى عشر سنة بعد الهجرة بثلاث سنين و في كتاب مولد فاطمة عليهاالسّلام لابن بابويه يرفعه إلى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و قد كنت شهدت فاطمة عليهاالسّلام و قد ولدت بعض ولدها فلم أرها دماً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حوريّة في صورة إنسيّة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عليهاالسّلام بعد النّبوّة بخمس سنين و بعد الاسراء بثلاث سنين و أقامت مع رسول الله صلّي الله عليه و آله بمكّة ثمان سنين، ثمّ هاجرت مع رسول الله صلّي الله عليه و آله إلى المدينة فزوجّها من عليّ صلوات الله عليه بعد مقدمهم المدينة بسنة و قبض النبيّ صلّي الله عليه و آله ولفاطمة عليهاالسّلام يومئذ ثماني عشرة سنة و عاشت بعد أبيها اثنتين وسبعين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عليهاالسّلام بعد مبعث النّبيّ صلّي الله عليه و آله بخمس سنين و توفّيت و لها ثماني عشرة سنة و خمسة وسبعون يوماً بقيت بعد أبيها خمسة وسبعين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 سعد بن عبدالله جميعاً، عن إبراهيم بن مهزيار عن أخيه عليّ بن مهزیار، عن الحسن بن محبوب، عن هشام بن سالم، عن حبيب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بنت محمّد صلّي الله عليه و آله بعد مبعث رسول الله صلّي الله عليه و آله بخمس سنين و توفّيت و لها ثماني عشرة سنة و خمسة وسبعون يوماً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دلائل الامامة لمحمّد بن جرير الطبريّ الامامي، عن أبي المفضّل الشيباني، عن محمّد بن همام، عن أحمد بن محمّد البرقي، عن أحمد بن محمّد بن عيسى عن عبدالرّحمان بن أبي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في جمادى الآخرة اليوم العشرين منها سنة خمس وأربعين من مولد النّبيّ صلّي الله عليه و آله فأقامت بمكّة ثمان سنين وبالمدينة عشر سنين و بعد وفات أبيها خمساً و سبعين يوماً و قبضت في جمادى الآخرة يوم الثلاثاء لثلاث خلون منه سنة إحدى عشرة من الهجرة</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هارون بن موسى التّلعكبريّ، عن أحمد بن محمّد الضبّي، عن محمّد بن زكريّا الغلابي، عن شعيب بن واقد، عن جعفر بن محمّد،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فاطمة تشبّ في اليوم كالجمعة و في الجمعة كالشهر و في الشهر كالسّنة فلمّا هاجر رسول الله صلّي الله عليه و آله من مكة إلى المدينة و ابنتى بها مسجداً و أنس أهل المدينة به و علت كلمته و عرف النّاس بركته و سار إليه الركبان و ظهر الإيمان و درس القرآن و تحدّث الملوك و الشراف و خاف سيف نقمته الأكابر و الأشراف و هاجرت فاطمة مع أمير المؤمنين و نساء المهاجرين وكانت عائشة فيمن هاجر معها فقدمت المدينة فأُنزت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صلّي الله عليه و آله على امّ أبي أيّوب الأنصاري وخطب رسول الله عله النساء و تزوّج سودة أوّل دخوله المدينة و نقل فاطمة إليها ثمّ تزوّج امّ سلمة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صلّي الله عليه و آله وفوّض أمر ابنته إلىّ فكنت اؤدّبها وكانت والله أدأب منّي و أعرف بالأشياء كلّها</w:t>
      </w:r>
      <w:r>
        <w:rPr>
          <w:rFonts w:eastAsia="Amiri" w:cs="Amiri" w:ascii="Amiri" w:hAnsi="Amiri"/>
          <w:color w:val="111111"/>
          <w:sz w:val="28"/>
          <w:szCs w:val="28"/>
          <w:rtl w:val="true"/>
          <w:lang w:bidi="ar-SA"/>
        </w:rPr>
        <w:t xml:space="preserve">. </w:t>
      </w:r>
      <w:bookmarkStart w:id="210" w:name="pg16414_178602"/>
    </w:p>
    <w:p>
      <w:pPr>
        <w:pStyle w:val="Heading4"/>
        <w:numPr>
          <w:ilvl w:val="3"/>
          <w:numId w:val="1"/>
        </w:numPr>
        <w:rPr/>
      </w:pPr>
      <w:bookmarkStart w:id="211" w:name="__RefHeading___Toc7602258_1280447820"/>
      <w:bookmarkStart w:id="212" w:name="_Toc73"/>
      <w:bookmarkEnd w:id="210"/>
      <w:bookmarkEnd w:id="211"/>
      <w:r>
        <w:rPr>
          <w:rtl w:val="true"/>
        </w:rPr>
        <w:t xml:space="preserve">باب </w:t>
      </w:r>
      <w:r>
        <w:rPr/>
        <w:t>2</w:t>
      </w:r>
      <w:r>
        <w:rPr>
          <w:rtl w:val="true"/>
        </w:rPr>
        <w:t xml:space="preserve">: </w:t>
      </w:r>
      <w:r>
        <w:rPr>
          <w:rtl w:val="true"/>
        </w:rPr>
        <w:t>اسماءها و بعض فضائلها عليهاالسّلام</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عبد العظيم الحسني، عن الحسن بن عبدالله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الفاطمة عليهاالسّلام تسعة أسماء عند الله عزّجلّ فاطمة، و الصدّيقة والمباركة، والطاهرة، و الزكيّة و الراضية، والمرضيّة، والمحدّثة، و الزهراء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شيء تفسير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أمير المؤمنين عليه السّلام تزوّجها لما كان لها كفو إلى يوم القيامة على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دلائل الامامة للطبرى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العلوي،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و محمّد بن علي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يحدّث عن الرشيد، عن المهدي، عن المنصور،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فاطمة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وشيعتها من النّار سمعت رسول الله صلّي الله عليه و آله يقوله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إنّي </w:t>
      </w:r>
    </w:p>
    <w:p>
      <w:pPr>
        <w:pStyle w:val="BookText"/>
        <w:rPr/>
      </w:pPr>
      <w:r>
        <w:rPr>
          <w:rFonts w:ascii="Amiri" w:hAnsi="Amiri" w:eastAsia="Amiri" w:cs="Amiri"/>
          <w:color w:val="111111"/>
          <w:sz w:val="28"/>
          <w:sz w:val="28"/>
          <w:szCs w:val="28"/>
          <w:rtl w:val="true"/>
          <w:lang w:bidi="ar-SA"/>
        </w:rPr>
        <w:t>سمّيت ابنتي فاطمة لأنّ الله عزّ وجلّ فطمها و فطم من أحبّها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عليهم السّلام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معقل القر ميسيني، عن محمّد بن يزيد الجزري، عن إبراهيم بن إسحاق النهاوندي، عن عبدالله بن حمّاد، عن عمرو بن شمر، عن جابر،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الزهراء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خلقها من نور عظمته فلمّا أشرقت أضاءت السماوات و الأرض بنورها و غشيت أبصار الملائكة و خرّت الملائكة لله ساجدين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ما هذا النور فأوحى الله إليهم 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مثله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فاطمة لم سمّيت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 xml:space="preserve">. </w:t>
      </w:r>
      <w:bookmarkStart w:id="213" w:name="pg16414_178604"/>
    </w:p>
    <w:p>
      <w:pPr>
        <w:pStyle w:val="Heading4"/>
        <w:numPr>
          <w:ilvl w:val="3"/>
          <w:numId w:val="1"/>
        </w:numPr>
        <w:rPr/>
      </w:pPr>
      <w:bookmarkStart w:id="214" w:name="__RefHeading___Toc7602260_1280447820"/>
      <w:bookmarkStart w:id="215" w:name="_Toc74"/>
      <w:bookmarkEnd w:id="213"/>
      <w:bookmarkEnd w:id="214"/>
      <w:r>
        <w:rPr>
          <w:rtl w:val="true"/>
        </w:rPr>
        <w:t xml:space="preserve">باب </w:t>
      </w:r>
      <w:r>
        <w:rPr/>
        <w:t>3</w:t>
      </w:r>
      <w:r>
        <w:rPr>
          <w:rtl w:val="true"/>
        </w:rPr>
        <w:t xml:space="preserve">: </w:t>
      </w:r>
      <w:r>
        <w:rPr>
          <w:rtl w:val="true"/>
        </w:rPr>
        <w:t>مناقبها و فضائلها و بعض أحوالها و معجزاتها صلوات الله عليها</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الصيرفي، عن محمّد بن همام، عن محمّد بن القاسم، عن إسماعيل بن إسحاق، عن محمّد بن عليّ، عن محمّد بن الفضيل، عن الثمالي، عن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يرضى لرضاها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أبي عبد الله الرّازيّ عن ابن أبي عثمان، عن موسى بن بكر،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الحسن و الحسين خير أهل الأرض بعدي و بعد أبيها، وأُمّهما أفضل نساء أهل الأرض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إنّ فاطمة أحصنت فرجها فحرّم الله ذرّيّتها على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أبي إسحاق،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أسيّدة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 مريم، و فاطمة سيّدة نساء أهل الجنّة من الأوّلين والآخرين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شباب أهل الجنّة من الأوّلين والآخرين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بن إسحاق المادراني، عن أبي قلابة، عن غانم بن الحسن السعدي، عن مسلم بن خالد المكّي، عن جعفر بن محمّد، عن أبيه، عن جابر بن عبد الله الأنصاري،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عليهاالسّلام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أين ألقاك يوم الموقف الأعظم، و يوم الأهوال و يوم الفزع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عند باب الجنّة و معي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الشفيع لأُمّتي إلى ربّي قالت يا أبتاه فان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على الحوض و أنا أسقي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فان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على الصّراط و 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امّتي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فان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و أنا عند الميزان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امّتي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على شفير جهنّم أمنع شررها و لهبها عن امّتي فاستبشرت فاطمة بذلك صلّى الله عليها و على أبيها وبعلها وبنيها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الأسديّ، عن البرمكيّ، عن جعفر بن أحمد التميميّ، عن أبيه، عن عبدالملك بن عمير، عن أبيه، عن جدّه، عن ابن عبّاس عن النّبيّ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سيّدة نساء العالمين الخبر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عيسى، عن محمّد بن يحيى الخزّاز عن موسى بن اسماعيل، عن أبيه، عن موسى بن جعفر، عن آبائه عليهم السّلام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دخل على ابنته فاطمة عليهاالسّلام و إذاً في عنقها قلادة فأعرض عنها فقطعتها </w:t>
      </w:r>
    </w:p>
    <w:p>
      <w:pPr>
        <w:pStyle w:val="BookText"/>
        <w:rPr/>
      </w:pPr>
      <w:r>
        <w:rPr>
          <w:rFonts w:ascii="Amiri" w:hAnsi="Amiri" w:eastAsia="Amiri" w:cs="Amiri"/>
          <w:color w:val="111111"/>
          <w:sz w:val="28"/>
          <w:sz w:val="28"/>
          <w:szCs w:val="28"/>
          <w:rtl w:val="true"/>
          <w:lang w:bidi="ar-SA"/>
        </w:rPr>
        <w:t>ورمت بها، فقال لها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يا فاطمة ثمّ جاء سائل فناولته القلادة ثمّ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 غضبي على من أهرق دمي و آذاني في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يعقوب بن يوسف الضّبيّ، عن عبيد الله بن موسى، عن جعفر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 لعائشة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مسيرك إلى عليّ عليه السّلام ما كان؟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منك إنّه ما كان من الرّجال أحبّ إلى رسول الله صلّي الله عليه و آله من علىّ عليه السّلام ولا من النساء أحبّ إليه من فاطمة عليهاالسّلام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حمّويه، عن أبي الحسين، عن أبي خليفة، عن العبّاس بن الفضل، عن عثمان بن عمر، عن إسرائيل، عن ميسّرة بن حبيب، عن المنهال بن عمرو، عن عائشة بنت طلحة،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 النّاس أحداً أشبه كلاماً وحديثاً برسول الله صلّي الله عليه و آله من فاطمة كانت إذا دخلت عليه رحّب بها وقبّل يديها و أجلسها في مجلسه فإذا دخل عليها قامت إليه فرحّبت به و قبّلت یدیه، و دخلت عليه في مرضه فسارّها فبكت ثمّ سارّها فصحكت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لهذه فصلاً على النساء فاذا هي امرأة من النساء بينما هي تبكي إذ ضحكت،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إنّي لبذرة، فلمّا توفّي رسول الله صلّي الله عليه و آله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أخبرني أنّه يموت فبكيت ثمّ أخبرني أنّى أوّل أهله لحوقاً به فضحكت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رسول الله صلّي الله عليه و آله في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أهى عليه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كانت سيّدة نساء عالمها، وفاطمة 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صلّي الله عليه و آله أدعو عليّاً فأتيت بيته فناديته فلم يجبني أحد و الرّحى تطحن وليس معها أحد، فناديته فخرج وأصغى إليه رسول الله، </w:t>
      </w:r>
    </w:p>
    <w:p>
      <w:pPr>
        <w:pStyle w:val="BookText"/>
        <w:rPr/>
      </w:pPr>
      <w:r>
        <w:rPr>
          <w:rFonts w:ascii="Amiri" w:hAnsi="Amiri" w:eastAsia="Amiri" w:cs="Amiri"/>
          <w:color w:val="111111"/>
          <w:sz w:val="28"/>
          <w:sz w:val="28"/>
          <w:szCs w:val="28"/>
          <w:rtl w:val="true"/>
          <w:lang w:bidi="ar-SA"/>
        </w:rPr>
        <w:t>فقال له شيئاً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رحى في بيت عليّ تدور وليس معها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ملأ الله قلبها وجوارحها إيماناً ويقيناً و إنّ الله علم ضعفها فأعانها على دهرها و كفاها أما علمت أنّ لله ملائكة موكّلين بمعونة آل محمّد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عن نجم،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 السّلام ضمنت لعليّ عليه السّلام عمل البيت و العجين و الخبز و قمّ البيت و ضمن لها علىّ عليه السّلام ما كان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الحطب و أن يجيء بالطعام، فقال لها يوماً، يا فاطمة 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عظّم حقّك، ما كان عندنا منذ ثلاثة أيّام شيء تقريك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تسألين ابن عمّك شيّاً إن جاءك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تسأليه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السّلام فلقي رجلاً فاستقرض منه ديناراً ثمّ أقبل به وقد أمسى، فلقي 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الّذي عظّم حقّك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صلّي الله عليه و آله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صلّي الله عليه و آله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أخرجني و قد استقرضت ديناراً و سأُؤثرك به فدفعه إليه فأقبل فوجد رسول الله صلّي الله عليه و آله جالساً و فاطمة تصلّي و بينهما شيء مغطّى فلمّا فرغت اجترّت ذلك الشيء فاذا جفنة من خبز ولحم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 هو من عند الله إنّ الله يرزق من يشاء بغير حساب،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بمثلك ومثلها؟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مثل زكريّا إذ دخل على مريم المحراب فوجد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 هو من عند الله إنّ الله يرزق من يشاء بغير حساب فأكلوا منها شهراً و هي الجفنة الّتي يأكل منها القائم عليه السّلام و هي عندنا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شهر رمضان للصدوق، عن محمّد بن إبراهيم بن إسحاق، عن أحمد بن محمّد الكوفى، عن المنذر بن محمّد، عن الحسن بن عليّ الخزّاز، عن الرّضا عليه السّلام قال في حديث </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عليهاالسّلام إذا طلع هلال شهر رمضان يغلب نورها الهلال و يخفى، فإذا غابت عنه 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البرقىّ، عن إسماعيل بن مهران عن عبيد بن معاوية عن معاوية بن شريح، عن سيف بن عميرة، عن عمرو بن شمر، عن جابر، عن أبي جعفر عليه السّلام، 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صلّي الله عليه و آله يريد فاطمة عليهاالسّلام و أنا معه، فلمّا انتهينا إلى الباب وضع يده عليه فدفعه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فقالت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 من معي؟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عليّ قناع،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خذي فضل ملحفتك، فقنّعي به رأسك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رسول الله، قال 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من معك،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صلّي الله عليه و آله و دخلت أنا و إذا وجه فاطمة أصفر كأنّه بطن جرادة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وجهك أصفر؟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الجوعة و رافع الضّيعة أشبع فاطمة بنت محمّد، فقال جابر، فوالله فنظرت إلى الدّم ينحدر من قصاصها حتّى عاد وجهها أحمر فما جاعت بعد ذلك اليوم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بزيع، عن صالح بن عقبة، عن عقبة،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من التمجيد أفضل من تسبيح فاطمة عليهاالسّلام، و لو كان شيء أفضل منه لنحله رسول الله صلّي الله عليه و آله فاطمة</w:t>
      </w:r>
      <w:r>
        <w:rPr>
          <w:rFonts w:eastAsia="Amiri" w:cs="Amiri" w:ascii="Amiri" w:hAnsi="Amiri"/>
          <w:color w:val="111111"/>
          <w:sz w:val="28"/>
          <w:szCs w:val="28"/>
          <w:rtl w:val="true"/>
          <w:lang w:bidi="ar-SA"/>
        </w:rPr>
        <w:t xml:space="preserve">. </w:t>
      </w:r>
      <w:bookmarkStart w:id="216" w:name="pg16414_178609"/>
    </w:p>
    <w:p>
      <w:pPr>
        <w:pStyle w:val="Heading4"/>
        <w:numPr>
          <w:ilvl w:val="3"/>
          <w:numId w:val="1"/>
        </w:numPr>
        <w:rPr/>
      </w:pPr>
      <w:bookmarkStart w:id="217" w:name="__RefHeading___Toc7602262_1280447820"/>
      <w:bookmarkStart w:id="218" w:name="_Toc75"/>
      <w:bookmarkEnd w:id="216"/>
      <w:bookmarkEnd w:id="217"/>
      <w:r>
        <w:rPr>
          <w:rtl w:val="true"/>
        </w:rPr>
        <w:t xml:space="preserve">باب </w:t>
      </w:r>
      <w:r>
        <w:rPr/>
        <w:t>4</w:t>
      </w:r>
      <w:r>
        <w:rPr>
          <w:rtl w:val="true"/>
        </w:rPr>
        <w:t xml:space="preserve">: </w:t>
      </w:r>
      <w:r>
        <w:rPr>
          <w:rtl w:val="true"/>
        </w:rPr>
        <w:t>سيرها و مكارم أخلاقها صلوات الله عليها و سير بعض خدمها</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عبدالله الحضرمي، عن جندل بن والق عن محمّد بن عمر المازنيّ، عن عبادة الكلبيّ، عن جعفر بن محمّد، عن أبيه، عن عليّ بن الحسين، عن فاطمة الصغرى، عن الحسين بن عليّ، عن أخيه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امّي فاطمة عليهاالسّلام قامت في محرابها ليلة جمعتها فلم تزل راكعة ساجدة حتّى اتّضح عمود الصّبح وسمعتها تدعو للمؤمنين والمؤمنات و تسمّيهم و تكثر الدّعاء لهم، ولا تدعوا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الحكم بن أسلم، عن ابن عليّة، عن الحريريّ، عن أبي الورد بن ثمامة، عن عليّ عليه السّلام أنّه قال لرجل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عنّي و عن فاطمة إنّها كانت عندي وكانت من أحبّ أهله إليه و أنّها استقت بالقربة حتّى أثّر في صدرها، و طحنت بالرّحى حتّى مجلت يداها، و كسحت البيت حتّى اغبرّت ثيابها، وأوقدت النّار </w:t>
      </w:r>
    </w:p>
    <w:p>
      <w:pPr>
        <w:pStyle w:val="BookText"/>
        <w:rPr/>
      </w:pPr>
      <w:r>
        <w:rPr>
          <w:rFonts w:ascii="Amiri" w:hAnsi="Amiri" w:eastAsia="Amiri" w:cs="Amiri"/>
          <w:color w:val="111111"/>
          <w:sz w:val="28"/>
          <w:sz w:val="28"/>
          <w:szCs w:val="28"/>
          <w:rtl w:val="true"/>
          <w:lang w:bidi="ar-SA"/>
        </w:rPr>
        <w:t>تحت القدر حتّى دكنت ثيابها، فأصابها من ذلك ضرر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 فأتت النبيّ صلّي الله عليه و آله فوجدت عنده حدّاثاً فاستحت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النبيّ صلّي الله عليه و آله أنها جاءت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علينا رسول الله صلّي الله عليه و آله و نحن في لفاعنا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و استحيينا لمكاننا،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يسلّم ثلاثاً فان اذن له و إلّا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ادخل فلم يعد أن جلس عند رؤوسنا،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نجبه أن يقوم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رأسي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اخبرك يا رسول الله إنّها استقت بالقربة حتّى أثّرت في صدرها و جرّت بالرّحى حتّى مجلت يداها، و کسحت البيت حتّى اغبرّت ثيابها، وأوقدت تحت القدر حتّى دكنت ثيابها،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أباك فسأليته خادماً يكفيك ضرّ ما أنت فيه من هذا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اعلّمكما ما هو خير لكما من الخادم؟ إذا أخذتما منامكما فسبّحا ثلاثاً وثلاثين، وأُحمدا ثلاثاً وثلاثين، و كبّرا أربع وثلاثين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عليهاالسّلام رأسها فقالت رضيت عن الله و رسوله ثلاث دفعات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محسن بن أحمد، عن محمّدبن جناب، عن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عليه السّلام استأذن أعمى على فاطمة عليهاالسّلام فحجبته فقال رسول الله صلّي الله عليه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حجبتيه و هو لا يراك؟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يراني فانّي أراء و هو يشمّ الرّيح فقال رسول الله صلّي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صلّي الله عليه و آله أصحابه عن المرأة ماهي،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فلم يدروا، فلمّا سمعت فاطمة عليهاالسّلام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تكون من ربّها أن تلزم قعر بيتها،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منّى</w:t>
      </w:r>
      <w:r>
        <w:rPr>
          <w:rFonts w:eastAsia="Amiri" w:cs="Amiri" w:ascii="Amiri" w:hAnsi="Amiri"/>
          <w:color w:val="111111"/>
          <w:sz w:val="28"/>
          <w:szCs w:val="28"/>
          <w:rtl w:val="true"/>
          <w:lang w:bidi="ar-SA"/>
        </w:rPr>
        <w:t xml:space="preserve">. </w:t>
      </w:r>
      <w:bookmarkStart w:id="219" w:name="pg16414_178612"/>
    </w:p>
    <w:p>
      <w:pPr>
        <w:pStyle w:val="Heading4"/>
        <w:numPr>
          <w:ilvl w:val="3"/>
          <w:numId w:val="1"/>
        </w:numPr>
        <w:rPr/>
      </w:pPr>
      <w:bookmarkStart w:id="220" w:name="__RefHeading___Toc7602264_1280447820"/>
      <w:bookmarkStart w:id="221" w:name="_Toc76"/>
      <w:bookmarkEnd w:id="219"/>
      <w:bookmarkEnd w:id="220"/>
      <w:r>
        <w:rPr>
          <w:rtl w:val="true"/>
        </w:rPr>
        <w:t xml:space="preserve">باب </w:t>
      </w:r>
      <w:r>
        <w:rPr/>
        <w:t>5</w:t>
      </w:r>
      <w:r>
        <w:rPr>
          <w:rtl w:val="true"/>
        </w:rPr>
        <w:t xml:space="preserve">: </w:t>
      </w:r>
      <w:r>
        <w:rPr>
          <w:rtl w:val="true"/>
        </w:rPr>
        <w:t>تزويجها صلوات الله عليها</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شيخنا المفيد في كتاب حدائق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 عشرين من المحرّم و كانت ليلة خميس سنة ثلاث من الهجرة كان زفاف فاطمة ابنة رسول الله صلّي الله عليه و آله إلى منزل أمير المؤمنين عليه السّلام يستحبُّ صومه شكراً لله تعالى لما وفّق من جمع حجّته و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تاريخ بغداد باسناده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زقّت فاطمة عليهاالسّلام إلى علىّ عليه السّلام كان النبيّ صلّي الله عليه و آله قدّامها، و جبرئيل عن يمينها، و ميكائيل عن يسارها و سبعون ألف ملك خلفها يسبّحون الله ويقدّسونه حتّى طلع الفجر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الشّاذانيّ، عن أحمد بن إدريس، عن ابن هاشم، عن عليّ بن معبد، عن الحسين بن خالد، عن أبي الحسن عليّ بن موسى الرّضا، عن أبيه،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عليّ لقد عاتبني رجال من قريش في أمر فاطمة،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إليك فمنعتنا و زوّجت عليّاً،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منعتكم وزوّجته، بل الله منعكم و زوّجه، فهبط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أخلق عليّاً </w:t>
      </w:r>
    </w:p>
    <w:p>
      <w:pPr>
        <w:pStyle w:val="BookText"/>
        <w:rPr/>
      </w:pPr>
      <w:r>
        <w:rPr>
          <w:rFonts w:ascii="Amiri" w:hAnsi="Amiri" w:eastAsia="Amiri" w:cs="Amiri"/>
          <w:color w:val="111111"/>
          <w:sz w:val="28"/>
          <w:sz w:val="28"/>
          <w:szCs w:val="28"/>
          <w:rtl w:val="true"/>
          <w:lang w:bidi="ar-SA"/>
        </w:rPr>
        <w:t>لما كان لفاطمة ابنتك كفو على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معبد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ابن عيسى، عن عليّ بن الحكم عن الحسين بن أبي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دخلت امُّ أيمن على النبيّ صلّي الله عليه و آله و في ملحفتها شيء، فقال لها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يا أُمّ أيمن فقالت إنّ فلانة أملكوها فنثروا عليها فأخذت من نثارها ثمّ بكت امّ أيمن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فاطمة زوّجتها و لم تنثر عليها شيئاً،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أيمن لم تكذبين، فانّ الله تبارك و تعالى لمّا زوّجت فاطمة عليّاً عليهما السلام أمر أشجار الجنّة أن تنثر عليهم من حليّها و حللها و یاقوتها و درّها و زمرّدها و استبرقها، فأخذوا منها مالا يعلمون، و لقد نحل الله طوبى في مهر فاطمة عليهاالسّلام فجعلها في منزل العالي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عليّ و فاطمة حين دخلت عليه إهاب كبش إذا أرادا أن يناما عليه قلباه فناما على صوفه،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وسادتهما أدماً حشوها ليف،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صداقها درعاً من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موسى ابن إبراهيم المروزيّ، عن موسى بن جعفر، عن أبيه، عن جدّه عليهم السّلام، عن جابر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صلّي الله عليه و آله فاطمة من علىّ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 و لكنّ الله عزّ وجلّ زوّجه ليلة أُسري بي عند سدرة المنتهى، أوحى الله إلى السدرة أن انثري ما عليك فنثرت الدّرّ و الجوهر و المرجان، فابتدر الحور العين فالتقطن، فهنّ يتهادينه و يتفاخرن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 صلّي الله عليه و آله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ليلة الزّفاف أتى النبيّ ببغلته الشهباء، و ثنّى عليها قطيفة، وقال لفاطمة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اركبي و أمر سلمان أن يقودها و النبي صلّي الله عليه و آله يسوقها، فبينما هو في بعض الطريق إذ سمع النبيّ صلّي الله عليه و آله وجبة فاذا هو بجبرئيل في سبعين ألفا، و ميكائيل في سبعين ألفاً، فقال النبيّ صلّي الله عليه و آله ما أهبطكم إلى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فاطمة إلى عليّ بن أبي طالب فكبّر جبرئيل، وكبّر ميكائيل، وكبّرت الملائكة، وكبّر محمّد صلّي الله عليه و آله، فوقع التكبير على العرائس من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عليّ بن حبيش، عن العبّاس بن محمّد بن الحسين، عن أبيه، عن صفوان عن الحسين بن أبي غندر، عن إسحاق بن عمّار و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أمهر فاطمة عليهاالسّلام ربع الدّنيا، فربعها لها، وأمهرها الجنّة و النّار، تدخل أعداءها النّار، وتدخل أولياءها الجنّة و هي الصّدّيقة الكبرى، و على معرفتها دارت القرون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 آله عليّاً فاطمة صلوات الله عليها على درع له حطميّة تسوى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تزويج أبي جعفر الثاني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عليّ بن موسى، يخطب امّ الفضل بنت عبد الله المأمون، وبذل لها من الصّداق مهر جدّته و هو خمس مائة درهم جياد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المعلّى، عن البزنطيّ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جالس إذ دخل عليه ملك له أربعة وعشرون وجهاً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في مثل هذه الصّورة،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بعثنى الله عزّ وجلّ أن ازوّج النّور من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 محمّد رسول الله علىٌّ وصيّه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منذكم كتب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وجلّ آدم باثنين وعشرين ألف عام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الحافظ محمّد بن محمود النجّار، عن رجال ذكرهم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سيّدتي فاطمة عليهاالسّلام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دخل بي عليّ بن أبي طالب عليه السّلام أفزعني في فراشي،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أفزعت يا سيّدة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الأرض تحدّثه و يحدّثها، فأصبحت و أنا فزعة فأخبرت والدي عليه السّلام فسجد سجدة طويلة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ابشري بطيب النّسل، فإنّ الله فضّل بعلك على سائر خلقه، و أمر الأرض أن تحدّثه بأخبارها و ما يجري على وجهها من شرق الأرض إلى غربها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عيسى،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 آله فاطمة على درع حطميّة يسوى ثلاثين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عليّ بن الحسين، عن العبّاس بن عامر، عن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 آله عليّاً فاطمة على درع حطمية تساوي ثلاثين درهماً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معروف، عن ابن مهزیار عن مخلّد بن موسى، عن إبراهيم بن عليّ، عن عليّ بن يحيى اليربوعيّ، عن أبان ابن تغلب،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مثلكم أتزوّج فيكم، و أُزوّجكم إلّا فاطمة فإنّ تزويجها نزل من السّماء</w:t>
      </w:r>
      <w:r>
        <w:rPr>
          <w:rFonts w:eastAsia="IRNazanin" w:cs="IRNazanin"/>
          <w:color w:val="111111"/>
          <w:sz w:val="28"/>
          <w:szCs w:val="28"/>
          <w:rtl w:val="true"/>
          <w:lang w:bidi="fa-IR"/>
        </w:rPr>
        <w:t xml:space="preserve">. </w:t>
      </w:r>
      <w:bookmarkStart w:id="222" w:name="pg16414_178616"/>
    </w:p>
    <w:p>
      <w:pPr>
        <w:pStyle w:val="Heading4"/>
        <w:numPr>
          <w:ilvl w:val="3"/>
          <w:numId w:val="1"/>
        </w:numPr>
        <w:rPr/>
      </w:pPr>
      <w:bookmarkStart w:id="223" w:name="__RefHeading___Toc7602266_1280447820"/>
      <w:bookmarkStart w:id="224" w:name="_Toc77"/>
      <w:bookmarkEnd w:id="222"/>
      <w:bookmarkEnd w:id="223"/>
      <w:r>
        <w:rPr>
          <w:rtl w:val="true"/>
        </w:rPr>
        <w:t xml:space="preserve">باب </w:t>
      </w:r>
      <w:r>
        <w:rPr/>
        <w:t>6</w:t>
      </w:r>
      <w:r>
        <w:rPr>
          <w:rtl w:val="true"/>
        </w:rPr>
        <w:t xml:space="preserve">: </w:t>
      </w:r>
      <w:r>
        <w:rPr>
          <w:rtl w:val="true"/>
        </w:rPr>
        <w:t>كيفية معاشرتها مع عليّ عليهما السلام</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أبي عمير، عن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يحتطب و يستقي و يكنس، وكانت فاطمة عليهاالسّلام تطحن و تعجن وتخبز</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علىّ الزّعفرانيّ، عن البرقي، عن أبيه، عن ابن أبي عمير مثله</w:t>
      </w:r>
      <w:r>
        <w:rPr>
          <w:rFonts w:eastAsia="Amiri" w:cs="Amiri" w:ascii="Amiri" w:hAnsi="Amiri"/>
          <w:color w:val="111111"/>
          <w:sz w:val="28"/>
          <w:szCs w:val="28"/>
          <w:rtl w:val="true"/>
          <w:lang w:bidi="ar-SA"/>
        </w:rPr>
        <w:t xml:space="preserve">. </w:t>
      </w:r>
      <w:bookmarkStart w:id="225" w:name="pg16414_178617"/>
    </w:p>
    <w:p>
      <w:pPr>
        <w:pStyle w:val="Heading4"/>
        <w:numPr>
          <w:ilvl w:val="3"/>
          <w:numId w:val="1"/>
        </w:numPr>
        <w:rPr/>
      </w:pPr>
      <w:bookmarkStart w:id="226" w:name="__RefHeading___Toc7602268_1280447820"/>
      <w:bookmarkStart w:id="227" w:name="_Toc78"/>
      <w:bookmarkEnd w:id="225"/>
      <w:bookmarkEnd w:id="226"/>
      <w:r>
        <w:rPr>
          <w:rtl w:val="true"/>
        </w:rPr>
        <w:t xml:space="preserve">باب </w:t>
      </w:r>
      <w:r>
        <w:rPr/>
        <w:t>7</w:t>
      </w:r>
      <w:r>
        <w:rPr>
          <w:rtl w:val="true"/>
        </w:rPr>
        <w:t xml:space="preserve">: </w:t>
      </w:r>
      <w:r>
        <w:rPr>
          <w:rtl w:val="true"/>
        </w:rPr>
        <w:t>ما وقع عليها من الظلم وبكائها وحزنها و شكايتها في مرضها الى شهادتها و غسلها و دفنها، و بیان العلة فى اخفاء دفنها صلوات الله عليها و لعنة الله على من ظلمها</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عليها السلام المرضة الّتي توفّيت فيها اجتمع إليها نساء المهاجرين والأنصار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 فحمدت الله و صلّت على أبيها صلّي الله عليه و آله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 عائفة لدنيا كنّ، قالية لرجا لكنّ، لفظتهم بعد أن عجمتهم و شنأتهم بعد أن سبرتهم، فقبحاً لفلول الحدّ واللّعب بعد الجدّ، و قرع الصّفاة وصدع القناة، وخطل الاراء، و زلل الأهواء، و بئس ما قدّمت لهم أنفسهم أن سخط الله عليهم و في العذاب هم خالدون، لاجرم لقد قلّدتهم رقبتها، وحملتهم أوقتها، و شننت عليهم غارها، فجدعاً، و عقراً، و بعداً للقوم الظالمين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ويحهم أنّى زغرعوها عن رواسي الرّسالة، وقواعد النبوّة والدّلالة، و مهبط الرّوح الأمين، والطّبين بامور الدّنيا والدّين، ألا ذلك هو الخسران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الّذي نقموا من أبي الحسن نقموا منه والله نكير سيفه، و قلّة مبالاته بحتفه، وشدّة وطأته، و نكال وقعته و تنمّره في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تالله لو مالوا عن المحجّة اللّائحة، و زالوا عن قبول الحجّة الواضحة لردّهم إليها و حملهم عليها، و لساربهم سيراً سجحاً لا يكلم خشاشه، و یا یکلّ سائره، و لا يملّ راكبه، و لأوردهم منهلا نميراً صافياً رويّاً تطفح ضفّتاه، و لا يترنّق جانباه ولأصدرهم بطاناً، و نصح لهم سرّاً و إعلانا، ولم يكن يحلي من الغنى بطائل، ولا يحظي من الدّنيا بنائل، غير ريّ الناهل، و شبعة الكافل، و لبان لهم الزّاهد من الرّاغب، و الصّادق من الكاذب، و لو أنّ أهل القرى آمنوا واتّقوا لفتحنا عليهم بركات من السماء و الأرض ولكن كذّبوا فأخذناهم بما كانوا يكسبون، والّذين ظلموا من هؤلاء سيصيبهم سيّئات ماكسبوا و ما هم بمعجزين، ألا هلمّ فاستمع و ما عشت أراك الدّهر عجباً و إن تعجب فعجب قولهم، ليت شعري إلى أيّ سناد استندوا و على أيّ عماد اعتمدوا و بأيّة عروة تمسّكوا، و على أيّة ذرّيّة أقدموا و احتنكوا لبئس المولى و لبئس العشير، وبئس للظالمين بدلا، استبدلوا و الله الذّنابي بالقوادم، و العجز بالكاهل، فرغماً لمعاطس قوم يحسبون أنّهم يحسنون صنعاً ألا إنّهم هم المفسدون و لكن لا يشعرون، و يحهم أفمن يهدي إلى الحقّ أحقّ أن يتّبع أمّن لا يهديّ إلّا أن يهدى فما لكم كيف تحكمون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لعمري لقد لقحت فنظرة ريثما تنتج، ثمّ احتلبوا ملء العقب دماً عبيطاً و ذعافاً مبيداً، هنا لك يخسر المبطلون، و يعرف التالون، غبّ ما أسسّ الأوّلون ثمّ طيبوا عن دنياكم أنفساً، واطمئنّوا للفتنة جأشاً، وأبشروا بسيف صارم وسطوة معتد غاشم، وبهرج شامل، و استبداد من الظالمين، يدع فينكم زهيداً وجمعكم حصيداً، فيا حسرة لكم، و أنّي بكم، و قد عميت عليكم أنلزمكموها و أنتم لها كاركون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النّساء قولها عليهاالسّلام على رجالهنّ فجاء إليها قوم من وجوه </w:t>
      </w:r>
    </w:p>
    <w:p>
      <w:pPr>
        <w:pStyle w:val="BookText"/>
        <w:rPr/>
      </w:pPr>
      <w:r>
        <w:rPr>
          <w:rFonts w:ascii="Amiri" w:hAnsi="Amiri" w:eastAsia="Amiri" w:cs="Amiri"/>
          <w:color w:val="111111"/>
          <w:sz w:val="28"/>
          <w:sz w:val="28"/>
          <w:szCs w:val="28"/>
          <w:rtl w:val="true"/>
          <w:lang w:bidi="ar-SA"/>
        </w:rPr>
        <w:t>المهاجرين والأنصار معتذرين،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ذكر لنا هذا الأمر من قبل أن نبرم العهد، و نحكم العقد، لما عدلنا عنه إلى غيره 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دلائل الامامة للطبرى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التلّعكبريّ عن أبيه، عن محمّد بن همام، عن أحمد البرقيّ، عن أحمد بن محمّد بن عيسى، عن عبدالرّحمن بن أبي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عليهاالسّلام في جمادى الآخرة يوم الثّلثاء لثلاث خلون منه سنة إحدى عشر من الهجرة، وكان سبب وفاتها أنّ قنفذاً مولى عمر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الرّجلان من أصحاب النبيّ صلّي الله عليه و آله سألا أمير المؤمنين صلوات الله عليه أن يشفع لهما إليها، فسألها أمير المؤمنين عليه السّلام، فلمّا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بحمد الله،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سمعتها النبيّ يقول فاطمة بضعة منّي فمن آذاها فقد آذاني، و من آذاني فقد آذى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آذيتماني،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عليهاالسّلام و هي ساخطة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قبضت لعشر بقين من جمادى الآخرة، و قد كمل عمرها يوم قبضت ثمانية عشر سنة و خمساً و ثمانين يوماً بعد وفاة أبيها، فغسّلها أمير المؤمنين عليه السّلام، و لم يحضرها غيره و الحسن و الحسين و زينب و امّ كلثوم و فضّة جاريتها وأسماء بنت عميس، وأخرجها إلى البقيع في اللّيل، و معه الحسن والحسين وصلّى عليها، ولم يعلم بها، ولا حضر وفاتها، ولا صلّى عليها أحد من سائر النّاس غيرهم، و دفنها بالرّوضة و عمي موضع قبرها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البقيع ليلة دفنت و فيه أربعون قبراً جدداً ، و إنّ المسلمين لمّا علموا وفاتها </w:t>
      </w:r>
    </w:p>
    <w:p>
      <w:pPr>
        <w:pStyle w:val="BookText"/>
        <w:rPr/>
      </w:pPr>
      <w:r>
        <w:rPr>
          <w:rFonts w:ascii="Amiri" w:hAnsi="Amiri" w:eastAsia="Amiri" w:cs="Amiri"/>
          <w:color w:val="111111"/>
          <w:sz w:val="28"/>
          <w:sz w:val="28"/>
          <w:szCs w:val="28"/>
          <w:rtl w:val="true"/>
          <w:lang w:bidi="ar-SA"/>
        </w:rPr>
        <w:t>جاؤوا إلى البقيع، فوجدوا فيه أربعين قبراً، فأشكل عليهم قبرها من سائر القبور، 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وتدفن و لم تحضروا وفاتها والصّلاة عليها، ولا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من نساء المسلمين من ينبش هذه القبور حتّى نجدها فنصلّي عليها و نزور قبرها، فبلغ ذلك أمير المؤمنين صلوات الله عليه فخرج مغضباً قد احمرّت عيناه، و درّت أوداجه و عليه قباه الأصفر الّذي كان يلبسه في كلّ كريهة، و هو متوكّأٌ على سيفه ذي الفقار، حتّى ورد البقيع، فسار إلى النّاس النذير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قد أقبل كما ترونه يقسم بالله لئن حوّل من هذه القبور حجر ليضعنّ السّيف على غابر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فلتلقّاه عمر ومن معه من أصحابه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أبا الحسن والله لننبشنّ قبرها و لنصلّينّ عليها، فضرب علىّ عليه السّلام بيده إلى جوامع ثوبه فهزّه، ثمّ ضرب به الأرض،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السّوداء أمّا حقّى فقد تركته مخافة أن يرتدّ الناس عن دينهم، و أمّا قبر فاطمة فوالّذى نفس علىّ بيده، لئن رمت و أصحابك شيئاً من ذلك لأسقينّ من دمائكم، فان شئت فأعرض يا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فتلقاه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و بحقّ من فوق العرش إلّا خلّيت عنه فإنّا غير فاعلين شيئاً تكرهه،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تفرقّ النّاس، ولم يعودوا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ابن البطائنيّ، عن أبيه، عن ابن جبير، عن ابن عبّاس في خبر طويل قد أثبتناه في باب ما أخبر النبيّ صلّي الله عليه و آله بظلم أهل البيت صلّي الله عليه و آله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ابنتي فاطمة فإنّها سيّدة نساء العالمين، من الاوّلين والآخرين و هي بضعة منّي، و هي نو عينيّ، و هي ثمرة فؤادي، و هي روحي الّتي بين جنبي و هي الحوراء الإنسيّة، متى </w:t>
      </w:r>
    </w:p>
    <w:p>
      <w:pPr>
        <w:pStyle w:val="BookText"/>
        <w:rPr/>
      </w:pPr>
      <w:r>
        <w:rPr>
          <w:rFonts w:ascii="Amiri" w:hAnsi="Amiri" w:eastAsia="Amiri" w:cs="Amiri"/>
          <w:color w:val="111111"/>
          <w:sz w:val="28"/>
          <w:sz w:val="28"/>
          <w:szCs w:val="28"/>
          <w:rtl w:val="true"/>
          <w:lang w:bidi="ar-SA"/>
        </w:rPr>
        <w:t>قامت في محرابها بين يدي ربّها جلّ جلاله زهر نورها لملائكة السّماء كما يزهر نور الكواكب لأهل الأرض، و يقول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خيفتى، و قد أقبلت بقلبها على عبادتي، اشهدكم أنّي قد أمنت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رأيتها ذكرت ما يصنع بها بعدي، كأنّي بها وقد دخل الذّلّ بيتها، و انتهكت حرمتها، و غصبت حقّها، و منعت إرثها، وكسر جنبها ،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 فلا تزال بعدي محزونة، مكروبة، باكية، تتذكّر انقطاع الوحي عن بيتها مرّة، و تتذكّر فراقي اخرى، و تستوحش إذا جنّها اللّيل لفقد صوتي الّذي كانت تستمع إليه إذا تهجدت بالقرآن، ثمّ ترى نفسها ذليلة بعد أن كانت في أيّام أبيها عزيزة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ذلك يؤنسها الله تعالى ذكره بالملائكة فنادتها بما نادت به مریم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اصطفيك و طهّرك و اصطفيك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اقنتي لربّك و اسجدي واركعي مع الرّاكعين</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ثمّ يبتدي بها الوجع فتمرض فيبعث الله عزّ وجلّ إليها مريم بنت عمران تمرّضها و 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وتبرّمت بأهل الدّنيا، فألحقني بأبي، فيلحقها الله عزّوجلّ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وذلّل من أذلّها، وخلّد فى نارك من ضرب جنبيها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فاطمة عليها السلام مرضاً شديداً و مكنت أربعين ليلة في مرضها </w:t>
      </w:r>
    </w:p>
    <w:p>
      <w:pPr>
        <w:pStyle w:val="BookText"/>
        <w:rPr/>
      </w:pPr>
      <w:r>
        <w:rPr>
          <w:rFonts w:ascii="Amiri" w:hAnsi="Amiri" w:eastAsia="Amiri" w:cs="Amiri"/>
          <w:color w:val="111111"/>
          <w:sz w:val="28"/>
          <w:sz w:val="28"/>
          <w:szCs w:val="28"/>
          <w:rtl w:val="true"/>
          <w:lang w:bidi="ar-SA"/>
        </w:rPr>
        <w:t>إلى أن توفّيت صلوات الله عليها فلمّا نعيت إليها نفسها دعت أُمّ أيمن و أسماء بنت عميس و وجّهت خلف عليّ و 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قد نعيت إلىّ نفسي و إنّني لا أرى ما بي إلّا أنّني لاحق بأبي ساعة بعد ساعة و 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عهدتني كاذبة ولا خائنة و لا خالفتك منذ عاشرتني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أنت أعلم بالله وأبرّ وأتقى وأكرم و أشدّ خوفاً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اوبّخك بمخالفتي قد عزّ عليّ مفارقتك وتفقّدك إلّا أنّه أمر لابدّ منه، و الله جدّدت علىّ مصيبة رسول الله صلّي الله عليه و آله و قد عظمت وفاتك وفقدك، فانّا لله وإنّا إليه راجعون من مصيبة ما أفجعها و آلمها و أمضّها و أحزنها هذه والله مصيبة لا عزاء لها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 أخذ علىّ رأسها وضمها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بماشئت فانّك تجدني فيها أمضي كما أمرتني به و 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 الجزاء يا ابن عمّ رسول الله اوصيك أوّلاً أن تتزوّج بعدي بابنة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فانّها تكون لولدي مثلي فانّ الرّجال لا 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ليس لي إلى فراقه سبيل،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أوصتني بها فاطمة بنت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تتّخذلي نعشاً فقد رأيت الملائكة صوّروا صورته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فوصفته فاتّخذه لها فأوّل نعش عمل على وجه الأرض ذاك و ما رأى أحد قبله و لا عمل أحد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أن لا يشهد أحد جنازتي من هؤلاء الّذين ظلمونى وأخذوا حقّي فانّهم عدوّي و عدوّ رسول الله صلّي الله عليه و آله ولا تترك أن يصلّى علىّ أحد منهم، ولا من أتباعهم، و ادفنّي في اللّيل إذا هدأت العيون ونامت الأبصار ثمّ توفّيت صلوات الله عليها و على أبيها </w:t>
      </w:r>
    </w:p>
    <w:p>
      <w:pPr>
        <w:pStyle w:val="BookText"/>
        <w:rPr/>
      </w:pPr>
      <w:r>
        <w:rPr>
          <w:rFonts w:ascii="Amiri" w:hAnsi="Amiri" w:eastAsia="Amiri" w:cs="Amiri"/>
          <w:color w:val="111111"/>
          <w:sz w:val="28"/>
          <w:sz w:val="28"/>
          <w:szCs w:val="28"/>
          <w:rtl w:val="true"/>
          <w:lang w:bidi="ar-SA"/>
        </w:rPr>
        <w:t>و 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أهل المدينة صيحة واحدة و اجتمعت نساء بني هاشم في دارها، فصرخوا صرخة واحدة كادت المدينة أن تتزعزع من صراخهنّ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النّاس مثل عرف الفرس إلى عليّ عليه السّلام، و هو جالس و الحسن و الحسين عليهماالسّلام بين يديه يبكيان، فبكى الناس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امّ كلثوم وعليها برقعة وتجرّ ذيلها متجلّلة برداء عليها تسبّجها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الناس فجلسوا و هم يضجّون و ينتظرون أن تخرج الجنازة فيصلون عليها، و خرج أبوذرّ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صلّي الله عليه و آله قد أُخّر إخراجها في هذا العشيّة فقام النّاس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هدأت العيون ومضى شطر من اللّيل أخرجها عليّ والحسن والحسين عليهم السّلام و عمّار و المقداد و عقيل و الزّبير و أبوذرّ و سلمان و بريدة و نفر من بني هاشم و خواصّه صلّوا عليها ودفنوها في جوف اللّيل وسوّى عليّ عليه السّلام حواليها قبوراً مزوّرة مقدار سبعة حتّى لا يعرف قبرها و قال بعضهم من الخواصّ؛ قبرها سوّى مع الأرض مستوياً فسح مسحاً سواء مع الأرض حتّى لا يعرف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أحمد بن إدريس عن محمّد ابن عبدالجبّار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ابن محمّد الهرمزانيّ، عن أبي عبد الله الحسين بن علي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عليهاالسّلام دفنها أمير المؤمنين عليه السّلام سرّاً و عفا على موضع قبرها ثمّ قام فحوّل وجهه إلى قبر رسول الله صلّي الله عليه و آله ثمّ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رسولا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عن ابنتك، و زائرتك و البائتة في الثرى يبقعتك، و المختار الله لها سرعة اللّحاق بك، قلّ يا رسول الله عن صفيّتك صبري، و </w:t>
      </w:r>
    </w:p>
    <w:p>
      <w:pPr>
        <w:pStyle w:val="BookText"/>
        <w:rPr/>
      </w:pPr>
      <w:r>
        <w:rPr>
          <w:rFonts w:ascii="Amiri" w:hAnsi="Amiri" w:eastAsia="Amiri" w:cs="Amiri"/>
          <w:color w:val="111111"/>
          <w:sz w:val="28"/>
          <w:sz w:val="28"/>
          <w:szCs w:val="28"/>
          <w:rtl w:val="true"/>
          <w:lang w:bidi="ar-SA"/>
        </w:rPr>
        <w:t>عفا عن سيّدة نساء العالمين تجلّدي، إلّا أنّ في التأسّي لي بسنّتك في فرقتك،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 سدّتك في ملحودة قبرك و فاضت نفسك بين نحري وصدري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الله لي أنعم القبول، إنّا لله و إنّا إليه راجعون قد استرجعت الوديعة، و أُخذت الرّهينة، و أُخلست الزّهراء، فما أقبح الخضراء و الغبراء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حزني فسرمد، و أمّا ليلي فمسهّد، و همّ لا يبرح من قلبي، أو يختار الله لي دارك الّتي أنت فيها مقيم، کمد مقيّح، و همّ مهیّج، سرعان ما فرّق بيننا و إلى الله أشكو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ستنبّئك ابنتك بتظافر امّتك على هضمها، فأحفها السؤال، و استخبرها الحال، فكم من غليل معتلج بصدرها، لم تجد إلى بثّه سبيلاً، وستقول و يحكم الله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عليكما سلام مودِّع، لاقال ولاسئم، فان أنصرف فلا عن ملالة وإن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 واهاً والصبر أيمن و أجمل، ولو لا غلبة المستولين، لجعلت المقام واللّبث لزاماً معكوفاً، ولأعولت إعوال الثكلى على جليل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 الله تدفن ابنتك سرّاً، وتهضم حقّها، ويمنع 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يتباعد العهد، ولم يخلق منك الذِّكر، وإلى الله يا رسول الله المشتكى، وفيك يا رسول الله أحسن العزاء، صلّى الله عليك، وعليها السلام و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أبي بصير عن أبى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أسقاطكم إذا لقوكم يوم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سمّيتني وقد سمّى رسول الله صلّى الله عليه و آله محسناً قبل أن يولد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النضر،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بعد رسول الله صلّى الله عليه و </w:t>
      </w:r>
    </w:p>
    <w:p>
      <w:pPr>
        <w:pStyle w:val="BookText"/>
        <w:rPr/>
      </w:pPr>
      <w:r>
        <w:rPr>
          <w:rFonts w:ascii="Amiri" w:hAnsi="Amiri" w:eastAsia="Amiri" w:cs="Amiri"/>
          <w:color w:val="111111"/>
          <w:sz w:val="28"/>
          <w:sz w:val="28"/>
          <w:szCs w:val="28"/>
          <w:rtl w:val="true"/>
          <w:lang w:bidi="ar-SA"/>
        </w:rPr>
        <w:t>آله خمسة وسبعين يوماً لم تر كاشرة ولا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والخميس، فتقول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كان رسول الله و ههنا كان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أبان، عمّن أخبره، عن أبي عبد الله عليه السّلام أنّها كانت تصلّي هناك و تدعو حتّى ماتت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أبي عمير، عن هشام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أحمد بن الحسن، عن أبان، عن محمدّ ابن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عليهاالسّلام إلى سارية في المسجد و هي تقول و تخاطب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ولا تغب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سليم بن قيس الهلاليّ برواية أبان بن أبي عيّاش عنه، عن سلمان و عبدالله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صلّي الله عليه و آله يوم توفّي فلم يوضع في حفرته، حتّى نكث الناس و ارتدّوا وأجمعوا علىّ الخلاف، و اشتغل علىّ عليه السّلام برسول الله صلّي الله عليه و آله حتّى فرغ من غسله و تکفینه و تحنيطه و وضعه في حفرته، ثمّ أقبل على تأليف القرآن وشغل عنهم بوصيّة رسول الله صلّي الله عليه و آله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الناس أجمعين قد بايعوك ما خلا هذا الرّجل وأهل بيته فابعث إليه فبعث إليه ابن عمّ لعمر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إلى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 فبعثا مراراً و أبى علىّ عليه السلام أن يأتيهم، فوثب عمر غضبان و نادى خالد بن الوليد و قنفذاً فأمرهما أن يحملا حطباً و ناراً ثمّ أقبل حتّى انتهى إلى باب عليّ و فاطمة صلوات الله عليهما و فاطمة قاعدة خلف الباب، قد عصّبت رأسها، و نحل جسمها في وفاة رسول الله صلّي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فأقبل عمر حتّى ضرب الباب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مالنا و لك لا تدعنا و ما نحن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 عليكم،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عزّ و جلّ تدخل على بيتي وتهجم على داري فأبى أن ينصرف، ثمّ دعا عمر بالنار فأضرمها في الباب فأحرق الباب ثمّ دفعه عمر فاستقبلته فاطمة عليهاالسّلام و صاحت یا أبتاه يا رسول الله فرفع السيف و هو في غمده فوجاً به جنبها فصرخت فرفع السّوط فضرب به ذراعها فصاحت یا ابتاه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عليّ بن أبي طالب عليه السّلام فأخذ بتلابيب عمر ثمّ هزّه فصرعه ووجاً أنفه و رقبته، و همّ بقتله، فذكر قول رسول الله صلّي الله عليه و آله و ما أوصاه به من الصبر و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 محمّداً بالنبوة يا ابن صهّاك لو لا كتاب من الله سبق لعلمت أنّك لا تدخل بيتي، فأرسل عمر يستغيث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الناس حتّى دخلوا الدار فكاثروه و ألقوا في عنقه حبلاً فحالت بينهم و بينه فاطمة عند باب البيت، فضربها قنفذ الملعون بالسوط فماتت حين ماتت و إنّ في عضدها كمثل الدّملج من ضربته لعنه الله فألجأها إلى عضادة بيتها و دفعها فكسّر ضلعها من جنبها فألقت جنينا من بطنها فلم تزل صاحبة فراش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الطويل في الدّاهية العظمى والمصيبة الكبرى إلى أن قال ابن عبّاس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فاطمة عليهاالسّلام بلغها أنّ أبا بكر قبض فدكاً 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تريد أن تأخذ منّي أرضاً جعلها لي رسول الله صلّي الله عليه و آله فدعا أبو بكر بدواة ليكتب به لها،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لا تكتب لها حتّى تقيم البيِّنة بما تدّعي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امّ أيمن يشهدان بذلك،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امرأة أعجميّة لا تفصح، و أمّا علىّ فيجرّ النار إلى قرصته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فرجعت فاطمة مغتاظة فمرضت، وكان عليّ يصلّي في المسجد الصلوات الخمس فلمّا صلّى قال له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بنت رسول الله إلى أن ثقلت فسألا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بيننا و بينها ما قد علمت فان رأيت أن تأذن لنا لنعتذر إليها من ذنبنا،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فجلسا بالباب و دخل علي عليه السّلام على فاطمة عليهاالسّلام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الحرّة فلان و فلان بالباب يريدان أن يسلّما عليك فما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والحرّة زوجتك، افعل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 قناعك فسدّت قناعها و حوّلت وجهها إلى الحائط، فدخلا و سلّما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إلى 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اعترفنا بالإساءة ورجونا أن تعني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فأخبراني عمّا أسألكما عنه، فانّي لا أسألكما عن أمر إلّا و أنا عارفة بأنّكما تعلمانه، فان صدقتما علمت أنّكما صادقان في مجيئكما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هل سمعتما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آذياني فأنا أشكوهما إليك و إلى رسولك، لا والله لا أرضى عنكما أبداً حتّى ألقي أبي رسول الله صلّي الله عليه و آله واخبره بما صنعتما فيكون هو الحاكم فيكما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أبوبكر بالويل و الثّبور، و جزع جزعاً شديداً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عليها السلام بعد وفاة أبيها صلّي الله عليه و آله أربعين ليلة فلمّا اشتدّبها الأمر دعت عليّاً عليهماالسّلام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إلّا لمابي و أنا اوصيك أن تتزوّج بأمامة بنت أختى زينب تكون لولدي مثلى، واتّخذ لي نعشاً فانّى رأيت الملائكة يصفونه لى، و أن لا يشهد أحد من أعداء الله جنازتي ولادفني و لا الصلاة عليّ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فقبضت فاطمة عليهاالسّلام من يومها فارتجّت المدينة بالبكاء من الرّجال و النساء و دهش الناس كيوم قبض فيه رسول الله صلّي الله عليه و آله فأقبل أبو بكر و عمر يعزّيان أبوبكر عليّاً عليه السّلام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لا تسبقنا بالصّلاة على ابنة رسول الله، فلمّا كان اللّيل </w:t>
      </w:r>
    </w:p>
    <w:p>
      <w:pPr>
        <w:pStyle w:val="BookText"/>
        <w:rPr/>
      </w:pPr>
      <w:r>
        <w:rPr>
          <w:rFonts w:ascii="Amiri" w:hAnsi="Amiri" w:eastAsia="Amiri" w:cs="Amiri"/>
          <w:color w:val="111111"/>
          <w:sz w:val="28"/>
          <w:sz w:val="28"/>
          <w:szCs w:val="28"/>
          <w:rtl w:val="true"/>
          <w:lang w:bidi="ar-SA"/>
        </w:rPr>
        <w:t>دعا علىّ عليه السّلام العباس و الفضل و المقداد و سلمان و أباذرّ و عماراً فقدّم العباس فصلّى عليها و دفنوها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أقبل أبوبكر و عمر و الناس يريدون الصّلاة على فاطمة عليهاالسّلام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البارحة، 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 إنّهم سيفعلون،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تتركون يا بني هاشم حسدكم القديم لنا أبداً إنّ هذه الضغائن الّتي في صدر وكم لن تذهب، والله لقد هممت أن أنبشها فأُصلّي عليها،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لورمت ذاك يا ابن صهّاك لا رجعت إليك يمينك، لئن سللت سيفي لا غمدته دون إزهاق نفسك، فانكسر عمر و سكت و علم أنّ عليّاً عليه السّلام 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الست الّذي همّ بك رسول الله صلّي الله عليه و آله وأرسل إلىّ فجئت متقلّداً سيفي ثمّ أقبلت نحوك لأقتلك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مع الأخبار الأُخر المشتملة على ما وقع عليها من الظلم أوردتها في كتاب الفتن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ما بين المغرب والعشاء و عن عبد الله بن الحسن، عن أبيه، عن جدّه عليه السّلام أنّ فاطمة بنت رسول الله صلّي الله عليه و آله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جبرئيل، السلام على رسول الله، اللّهمّ مع رسولك، اللّهمّ في رضوانك و جوارك و دارك دار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ما أرى؟ فقيل لها ما ترى؟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 هذا جبرئيل، و هذا رسول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أقدمي فما أمامك خير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زيد بن عليّ عليه السّلام أنّ فاطمة عليهاالسّلام لمّا احتضرت سلّمت على جبرئيل و على النبي صلّي الله عليه و آله و سلّمت على ملك الموت، وسمعوا حسّ الملائكة، ووجدوا رائحة طيّبة كأطيب ما يكون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عاشت بعد رسول الله صلّي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عليها السلام في مرضها خمسة عشر يوماً و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دفنها سلمان الفارسي و المقداد بن الأسود و أبو ذرّ الغفاريّ و ابن مسعود و العبّاس بن عبد المطّلب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عن آبائه عليهم السّلام أنّ فاطمة بنت رسول الله صلّي الله عليه و آله عاشت بعد النّبيّ صلّي الله عليه و آله ستّة أشهر ما رؤيت ضاحكة، وعنه عليه السّلام أنّ فاطمة كفّنت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حسين بن علوان،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مرض فاطمة بعد خمسين ليلة من وفاة رسول الله صلّي الله عليه و آله فعلمت أنّها الوفاة فاجتمعت لذلك تأمر عليّاً بأمرها و توصيه بوصيّتها و تعهد إليه عهودها، و أمير المؤمنين عليه السّلام يجزع لذلك، و يطيعها في جميع ما 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رسول الله صلّي الله عليه و آله عهد إليّ وحدّثني أنّي أوّل أهله لحوقاً به ولا بدّ ممّا لا بدّ منه، فاصبر لأمر الله تعالى و ارض بقضائه،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بغسلها و جهازها و دفنها ليلاً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بصدقتها و تركتها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أمير المؤمنين من دفنها لقيه الرّجلان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وعهدها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عيسى، عن البزنطيّ، عن عبدالرّحمن بن سالم،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غسّل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استعظمت ذلك من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ضقت ممّا أخبرتك به؟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تضيقنّ فانّها صدّيقة لا يغسّلها إلّا صدّيق، أما علمت أنّ مريم لم يغسّلها إلّا عيسى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عبد الرحمن بن سالم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الأسديّ، عن النخعيّ، عن النوفليّ،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يصلّى عليها الرّجلان الأعرابيّان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ابن زكريّا القطّان، عن ابن حبیب، عن محمّد ابن عبیدالله و عبدالله بن الصّلت الجحدريّ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 عن عبدالله ابن عبدالرّحمن الهمدانيّ،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عليّ بن أبي طالب عليه السّلام فاطمة عليها السلام قام على شفير القبر وذلك في جوف اللّيل لأنّه كان دفنها ليلاً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حليلين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 xml:space="preserve">وإنّ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ستعرض عن ذكري و تنسى مودّتي و يحدث بعدي للخليل خليل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العلويّ، عن الفزاريّ، عن محمّد بن الحسين الزّيّات عن سليمان بن حفص المروزيّ، عن ابن طريف،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علىّ بن أبي طالب عليه السّلام عن علّة دفنه لفاطمة بنت رسول الله صلّي الله عليه و آله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ساخطة على قوم کرهت حضورهم جنازتها و حرام على من يتولّاهم أن يصلّى على أحد من ولدها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أحمد بن إدريس، عن محمّد بن عبد الجبّار، عن القاسم بن محمّد الرّازي، عن عليّ بن محمّد الهر مرازي عن عليّ بن الحسين، عن أبيه الحسين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رسول الله صلّي الله عليه و آله وصّت إلى علىّ بن أبي طالب عليه السّلام أن يكتم أمرها و يخفي خبرها و لا يؤذن أحداً بمرضها، ففعل ذلك، و كان </w:t>
      </w:r>
    </w:p>
    <w:p>
      <w:pPr>
        <w:pStyle w:val="BookText"/>
        <w:rPr/>
      </w:pPr>
      <w:r>
        <w:rPr>
          <w:rFonts w:ascii="Amiri" w:hAnsi="Amiri" w:eastAsia="Amiri" w:cs="Amiri"/>
          <w:color w:val="111111"/>
          <w:sz w:val="28"/>
          <w:sz w:val="28"/>
          <w:szCs w:val="28"/>
          <w:rtl w:val="true"/>
          <w:lang w:bidi="ar-SA"/>
        </w:rPr>
        <w:t>يمرّضها بنفسه و تعينه على ذلك أسماء بنت عميس رحمها الله، على استسرار بذلك كما وصّت به، فلمّا حضرتها الوفاة وصّت أمير المؤمنين عليه السّلام أن يتولّى أمرها، ويدفنها ليلاً و يعفى قبرها، فتولّى ذلك أمير المؤمنين عليه السّلام و دفنها، و عنى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نفض يده من تراب القبر، هاج به الحزن فأرسل دموعه على خدّيه و حوّل وجهه إلى قبر رسول الله صلّي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من ابنتك و حبيبتك، وقرّة عينك و زائرتك، و البائتة في الثرى ببقيعك، المختار الله لها سرعة اللّحاق بك، قلّ يا رسو رسول الله عن صفيّتك صبري، وضعف عن سيّدة النساء تجلّدي، إلّا أنّ في التأسي لي بسنّتك، و الحزن الّذي حلّ بي لفراقك، موضع التعزّي، و لقد وسّدتك في ملحود قبرك، بعد أن فاضت نفسك على صدري، و غمّضتك بيدي، و تولّيت أمرك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في كتاب الله أنعم القبول، إنّا لله و إنّا إليه راجعون، قد استرجعت الوديعة، و اخذت الرّهينة، و اختلست الزّهراء، فما أقبح الخضراء و الغبراء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حزني فسر مد، و أمّا ليلي فمسهّد، لا يبرح الحزن من قلبي أو يختار الله لي دارك الّتي فيها أنت مقيم، كمد مقيّح، و همّ مهیّج، سرعان 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 إلى الله أشكو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وستنبّئك ابنتك بتظاهر أُمّتك علىّ، و على هضمها حقّها فاستخبرها الحال، فكم من غليل معتلج بصدرها لم تجد إلى بثّه سبيلاً، وستقول ويحكم الله و هو خير الحاكمين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يا رسول الله سلام مودّع لاسئم و لا قال، فان أنصرف فلا عن ملالة، وإن اقم فلا عن سوء ظنّي بما وعد الله الصابرين، الصبر أيمن و أجمل و لولا غلبة المستولين علينا، لجعلت المقام عند قبرك لزاماً، و التلبّث عنده معكوفاً، ولأعولت إعوال الثكلى على جليل الرزيّة، فبعين الله تدفن بنتك سرّاً، ويهتضم حقّها قهراً و يمنع إرثها جهراً، و لم يطل العهد، و لم يخلق منك الذّكر، فالى الله يا رسول الله المشتكى، و فيك أجمل العزاء، فصلوات الله عليها </w:t>
      </w:r>
    </w:p>
    <w:p>
      <w:pPr>
        <w:pStyle w:val="BookText"/>
        <w:rPr/>
      </w:pPr>
      <w:r>
        <w:rPr>
          <w:rFonts w:ascii="Amiri" w:hAnsi="Amiri" w:eastAsia="Amiri" w:cs="Amiri"/>
          <w:color w:val="111111"/>
          <w:sz w:val="28"/>
          <w:sz w:val="28"/>
          <w:szCs w:val="28"/>
          <w:rtl w:val="true"/>
          <w:lang w:bidi="ar-SA"/>
        </w:rPr>
        <w:t>و عليك ورحمة الله و بركاته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أحمد بن يحيى بن زكريّا، عن أبيه، عن حميد بن المثنّى، عن أبي عبد الرّحمن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نعش احدث في الاسلام نعش فاطمة إنّها اشتكت شكوتها الّتي قبضت فيها وقالت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وذهب لحمي ألا تجعلين لي شيئاً يسترني؟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أفلا أصنع لك فان أعجبك أصنع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استرينى سترك الله من النار</w:t>
      </w:r>
      <w:r>
        <w:rPr>
          <w:rFonts w:eastAsia="Amiri" w:cs="Amiri" w:ascii="Amiri" w:hAnsi="Amiri"/>
          <w:color w:val="111111"/>
          <w:sz w:val="28"/>
          <w:szCs w:val="28"/>
          <w:rtl w:val="true"/>
          <w:lang w:bidi="ar-SA"/>
        </w:rPr>
        <w:t xml:space="preserve">. </w:t>
      </w:r>
      <w:bookmarkStart w:id="228" w:name="pg16414_178633"/>
    </w:p>
    <w:p>
      <w:pPr>
        <w:pStyle w:val="Heading4"/>
        <w:numPr>
          <w:ilvl w:val="3"/>
          <w:numId w:val="1"/>
        </w:numPr>
        <w:rPr/>
      </w:pPr>
      <w:bookmarkStart w:id="229" w:name="__RefHeading___Toc7602270_1280447820"/>
      <w:bookmarkStart w:id="230" w:name="_Toc79"/>
      <w:bookmarkEnd w:id="228"/>
      <w:bookmarkEnd w:id="229"/>
      <w:r>
        <w:rPr>
          <w:rtl w:val="true"/>
        </w:rPr>
        <w:t xml:space="preserve">باب </w:t>
      </w:r>
      <w:r>
        <w:rPr/>
        <w:t>8</w:t>
      </w:r>
      <w:r>
        <w:rPr>
          <w:rtl w:val="true"/>
        </w:rPr>
        <w:t xml:space="preserve">: </w:t>
      </w:r>
      <w:r>
        <w:rPr>
          <w:rtl w:val="true"/>
        </w:rPr>
        <w:t>أولادها و ذريتها وأحوالهم وفضلهم وانهم من اولاد الرسول صلى الله عليه و آله حقيقة</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في بعض كتب المناقب أخبرنا عليّ بن أحمد العاصميّ، عن إسماعيل ابن أحمد البيهقيّ، عن أبيه أحمد بن الحسين، عن أبي عبدالله الحافظ، عن أبي محمّد الخراسانيّ، عن أبي بكر بن أبي العوّام، عن أبيه، عن حريز بن عبدالحميد عن شيبة بن نعامة، عن فاطمة بنت الحسين،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امّ ينتمون إلى عصبتهم إلّا ولد فاطمة، فانّي أنا أبوهم و عصبتهم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بشران العدل ببغداد، عن أبي عمرو بن السّماك عن حنبل بن إسحاق، عن داود بن عمرو، عن صالح بن موسى، عن عاصم بن بهدلة عن يحيى بن يعمر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أنت الّذي تزعم أنّ ولد عليّ من فاطمة ولد رسول الله صلّي الله عليه و آله؟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أمنتني 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أقرء عليك كتاب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إسحق ويعقوب كلًّا 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w:t>
      </w:r>
    </w:p>
    <w:p>
      <w:pPr>
        <w:pStyle w:val="BookText"/>
        <w:rPr/>
      </w:pPr>
      <w:r>
        <w:rPr>
          <w:rFonts w:ascii="Amiri" w:hAnsi="Amiri" w:eastAsia="Amiri" w:cs="Amiri"/>
          <w:color w:val="111111"/>
          <w:sz w:val="28"/>
          <w:sz w:val="28"/>
          <w:szCs w:val="28"/>
          <w:rtl w:val="true"/>
          <w:lang w:bidi="ar-SA"/>
        </w:rPr>
        <w:t>عيسى و 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عيسى كلمة الله و روحه ألقاها إلى العذراء البتول، و قد نسبه الله تعالى إلى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نشر هذا و ذكره؟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استوجب الله عزّ وجلّ على أهل العلم في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لا تعودنّ لذكر هذا و لا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مرسلاً أطول من هذا، عن عامر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الحجّاج ذات ليلة فخشيت فقمت فتوضّأت و أوصيت ثمّ دخلت عليه فنظرت فإذا نطع منشور و السيف مسلول، فسلّمت عليه فردّ علىّ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فقد أمنتك اللّيلة و غدا إلى الظهر و أجلسني عنده ثمّ أشار فاتي برجل مقيّد بالكبول و الأغلال فوضعوه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كانا ابني رسول الله صلّي الله عليه و آله ليأتينّي بحجّة من القرآن وإلّا لأضربنّ عنقه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تحلّ قيده فانّه إذا احتجّ فانّه لا محالة يذهب و إن لم يحتجّ فانّ السيف لا يقطع هذا الحديد، فحلّوا قيوده و كبوله فنظرت فاذا هو سعيد بن جبير فحزنت بذلك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يجد حجّة على ذلك من القرآن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بحجّة من القرآن على ما ادّعيت و إلّا أضرب عنقك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فسكت ساعة ثمّ 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ساعة ثمّ 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بسم الله الرّحمن الرّحيم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نجزى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و قال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ما بعده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يليق ههنا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ذرّيته،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عيسى من ذريّة إبراهيم و لم يكن له أب بل كان ابن ابنته فنسب إليه مع بعده، فالحسن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أن ينسبا إلى رسول الله صلّي الله عليه و آله مع قربهما منه فأمر له بعشرة آلاف دينار وأمر بأن يحملوها معه إلى داره و أذن به في الرّجوع </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أن آتي هذا الشيخ فأتعلّم منه معاني القرآن لأنّي كنت أظنّ أعرفها فاذا أنا لا أعرفها فأتيته فإذا هو في المسجد و تلك الدّنانير بين يديه يفرّقها عشراً عشراً ويتصدّق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ببركة الحسن و الحسين عليهماالسّلام، لئن كنّا أعممنا واحداً لقد أفرحنا ألفاً و أرضينا الله و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الدلائل لمحمّد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أحمد الطبري عن محمّد بن أحمد القاضي التنوخيّ، عن إبراهيم بن عبد السلام، عن عثمان بن أبي شيبة، عن جرير، عن شيبة بن نعامة، عن فاطمة الصّغري، عن فاطمة الكبرى قالت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عصبة ينتمون إليه و إنّ فاطمة عصبتي التي تنتمي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عنى بذلك الحسن و الحسين و زينب و أُمّ كلثوم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مهزيار، عن الوشّاء، عن محمّد بن القاسم بن الفضيل،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المعتقون من الناّر هم ولد بطنها الحسن والحسين و زينب وأُمّ كلثوم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الهمداني، عن عليّ، عن أبيه،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بن موسى أخو أبي الحسن عليه السّلام بالمدينة و أحرق وقتل و كان يسمّى زيدالنار، فبعث إليه المأمون فاسر و حمل إلى المأمون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أبي الحسن،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 إليه 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أغرّك قول سفلة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على النار، ذاك للحسن و الحسين خاصّة إن كنت ترى أنّك تعصي الله و تدخل الجنّة، و موسى بن جعفر عليه السّلام ودخل الجنّة فأنت إذاً أكرم على الله عزّ و جلّ من </w:t>
      </w:r>
    </w:p>
    <w:p>
      <w:pPr>
        <w:pStyle w:val="BookText"/>
        <w:rPr/>
      </w:pPr>
      <w:r>
        <w:rPr>
          <w:rFonts w:ascii="Amiri" w:hAnsi="Amiri" w:eastAsia="Amiri" w:cs="Amiri"/>
          <w:color w:val="111111"/>
          <w:sz w:val="28"/>
          <w:sz w:val="28"/>
          <w:szCs w:val="28"/>
          <w:rtl w:val="true"/>
          <w:lang w:bidi="ar-SA"/>
        </w:rPr>
        <w:t>موسى بن جعفر، والله ما ينال أحد ما عند الله عزّ و جلّ إلّا بطاعته، و 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 ابن أبيك،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ما أطعت الله عزّ وجلّ إنّ نوحاً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ابني من أهلي و إنّ وعدك الحقّ و 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عزّ وجلّ من أن يكون من أهله بمعصيته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ما يقولون في الحسن و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علينا أنّهما ابنا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عيسى من ذرّية إبراهيم و احتججنا عليهم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 أبناءكم و نساءنا ونساءكم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البنت من الولد ولا يكون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الجارود لأُعطينكّها من كتاب الله آية تسمّي لصلب رسول الله صلّي الله عليه و آله لا يردّها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أبناءكم الّذين من أصلابكم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فسلهم يا أبا الجارود هل يحلّ لرسول الله صلّي الله عليه و آله نكاح حليلتهما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والله،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والله ابنا رسول الله لصلبه و ما حرّمت عليه إلّا للصّلب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عليه السّلام ولها اثنتى عشرة سنة وأولادها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 المحسّن سقط و في معارف القتيبيّ أنّ محسّناً فسد من زخم قنفذ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و امّ كلثوم</w:t>
      </w:r>
      <w:r>
        <w:rPr>
          <w:rFonts w:eastAsia="Amiri" w:cs="Amiri" w:ascii="Amiri" w:hAnsi="Amiri"/>
          <w:color w:val="111111"/>
          <w:sz w:val="28"/>
          <w:szCs w:val="28"/>
          <w:rtl w:val="true"/>
          <w:lang w:bidi="ar-SA"/>
        </w:rPr>
        <w:t xml:space="preserve">. </w:t>
      </w:r>
      <w:bookmarkStart w:id="231" w:name="pg16414_178637"/>
    </w:p>
    <w:p>
      <w:pPr>
        <w:pStyle w:val="Heading4"/>
        <w:numPr>
          <w:ilvl w:val="3"/>
          <w:numId w:val="1"/>
        </w:numPr>
        <w:rPr/>
      </w:pPr>
      <w:bookmarkStart w:id="232" w:name="__RefHeading___Toc7602272_1280447820"/>
      <w:bookmarkStart w:id="233" w:name="_Toc80"/>
      <w:bookmarkEnd w:id="231"/>
      <w:bookmarkEnd w:id="232"/>
      <w:r>
        <w:rPr>
          <w:rtl w:val="true"/>
        </w:rPr>
        <w:t xml:space="preserve">باب </w:t>
      </w:r>
      <w:r>
        <w:rPr/>
        <w:t>9</w:t>
      </w:r>
      <w:r>
        <w:rPr>
          <w:rtl w:val="true"/>
        </w:rPr>
        <w:t>:</w:t>
      </w:r>
      <w:r>
        <w:rPr>
          <w:rtl w:val="true"/>
        </w:rPr>
        <w:t>أوقافها و صدقاتها صلوات الله عليها</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أحمد بن عمر عن أبيه،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صدقة رسول الله صلّي الله عليه و آله و صدقة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حلال،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جعلت صدقتها لبني هاشم و بني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اقرئك وصيّة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فأخرج حقّاً أو سفطاً فأخرج منه كتاباً فقراً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أوصت به فاطمة بنت محمد رسول الله صلّي الله عليه و آله أوصت بحوائطها السبعة العواف و الدلال و البرقة و المبيت والحسني والصّافية و مالامّ إبراهيم إلى عليّ بن أبي طالب عليه السّلام فان مضى عليّ فإلى الحسن، فان مضى الحسن فإلى الحسين، فان مضى الحسين، فإلى الأكبر من ولدي شهد الله على ذلك والمقداد بن الأسود و الزّبير بن العوّام وكتب علىّ بن أبي طالب عليه 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عاصم بن حميد مثله و لم يذكر حقّاً و لا </w:t>
      </w:r>
    </w:p>
    <w:p>
      <w:pPr>
        <w:pStyle w:val="BookText"/>
        <w:rPr/>
      </w:pPr>
      <w:r>
        <w:rPr>
          <w:rFonts w:ascii="Amiri" w:hAnsi="Amiri" w:eastAsia="Amiri" w:cs="Amiri"/>
          <w:color w:val="111111"/>
          <w:sz w:val="28"/>
          <w:sz w:val="28"/>
          <w:szCs w:val="28"/>
          <w:rtl w:val="true"/>
          <w:lang w:bidi="ar-SA"/>
        </w:rPr>
        <w:t>سفطاً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الأكبر من ولدي دون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عاصم بن حميد، عن إبراهيم بن أبي يحيى المزني،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هو الّذي كاتب عليه سلمان فأفاءه الله على رسوله فهو في صدقتها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الحيطان السّبعة الّتي كانت ميراث رسول الله صلّي الله عليه و آله لفاطمة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وقفاً فكان رسول علي رسول الله صلّي الله عليه و آله يأخذ إليه منها ما ينفق على أضيافه و التابعة تلزمه فيها، فلمّا قبض جاء العبّاس يخاصم فاطمة فيها فشهد عليّ و غيره أنّها وقف على فاطمة عليهاالسّلام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 العواف و الحسني و الصافية ومالأُمّ إبراهيم و المبيت والبرقة</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6414_178640"/>
      <w:bookmarkStart w:id="235" w:name="pg16414_178640"/>
      <w:bookmarkEnd w:id="235"/>
    </w:p>
    <w:p>
      <w:pPr>
        <w:pStyle w:val="Heading2"/>
        <w:numPr>
          <w:ilvl w:val="1"/>
          <w:numId w:val="1"/>
        </w:numPr>
        <w:rPr/>
      </w:pPr>
      <w:bookmarkStart w:id="236" w:name="pg16414_178640"/>
      <w:bookmarkStart w:id="237" w:name="__RefHeading___Toc7602274_1280447820"/>
      <w:bookmarkStart w:id="238" w:name="_Toc81"/>
      <w:bookmarkEnd w:id="236"/>
      <w:bookmarkEnd w:id="237"/>
      <w:r>
        <w:rPr>
          <w:rtl w:val="true"/>
        </w:rPr>
        <w:t>كتاب تاريخ الامامين الهمامين الحسن والحسين عليهماالسّلام</w:t>
      </w:r>
      <w:bookmarkEnd w:id="23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7602276_1280447820"/>
      <w:bookmarkStart w:id="240" w:name="_Toc82"/>
      <w:bookmarkEnd w:id="239"/>
      <w:r>
        <w:rPr>
          <w:rtl w:val="true"/>
        </w:rPr>
        <w:t>الحسن والحسين عليهماالسّلام</w:t>
      </w:r>
      <w:bookmarkEnd w:id="24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6414_178642"/>
      <w:bookmarkStart w:id="242" w:name="pg16414_178642"/>
      <w:bookmarkEnd w:id="242"/>
    </w:p>
    <w:p>
      <w:pPr>
        <w:pStyle w:val="Heading3"/>
        <w:numPr>
          <w:ilvl w:val="2"/>
          <w:numId w:val="1"/>
        </w:numPr>
        <w:rPr/>
      </w:pPr>
      <w:bookmarkStart w:id="243" w:name="pg16414_178642"/>
      <w:bookmarkStart w:id="244" w:name="__RefHeading___Toc7602278_1280447820"/>
      <w:bookmarkStart w:id="245" w:name="_Toc83"/>
      <w:bookmarkEnd w:id="243"/>
      <w:bookmarkEnd w:id="244"/>
      <w:r>
        <w:rPr>
          <w:rtl w:val="true"/>
        </w:rPr>
        <w:t>أبواب</w:t>
      </w:r>
      <w:r>
        <w:rPr>
          <w:rtl w:val="true"/>
        </w:rPr>
        <w:t xml:space="preserve">: </w:t>
      </w:r>
      <w:r>
        <w:rPr>
          <w:rtl w:val="true"/>
        </w:rPr>
        <w:t>تاريخ الامامین الهمامین قرتی عين رسول الثقلين الحسن والحسين سيدى شباب أهل الجنة اجمعين صلوات الله عليهما أبد الابدين و لعنة الله على اعدائهما في كل حين</w:t>
      </w:r>
      <w:bookmarkEnd w:id="245"/>
    </w:p>
    <w:p>
      <w:pPr>
        <w:pStyle w:val="Heading4"/>
        <w:numPr>
          <w:ilvl w:val="3"/>
          <w:numId w:val="1"/>
        </w:numPr>
        <w:rPr/>
      </w:pPr>
      <w:bookmarkStart w:id="246" w:name="__RefHeading___Toc7602280_1280447820"/>
      <w:bookmarkStart w:id="247" w:name="_Toc84"/>
      <w:bookmarkEnd w:id="246"/>
      <w:r>
        <w:rPr>
          <w:rtl w:val="true"/>
        </w:rPr>
        <w:t xml:space="preserve">باب </w:t>
      </w:r>
      <w:r>
        <w:rPr/>
        <w:t>1</w:t>
      </w:r>
      <w:r>
        <w:rPr>
          <w:rtl w:val="true"/>
        </w:rPr>
        <w:t xml:space="preserve">: </w:t>
      </w:r>
      <w:r>
        <w:rPr>
          <w:rtl w:val="true"/>
        </w:rPr>
        <w:t>ولادتهما و أسمائهما و عللها و نقش خواتيمهما صلوات الله عليهما</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الجوهريّ، عن الضّبيّ، عن حرب بن ميمون، عن الثمالي، عن زيد بن عليّ، عن أبيه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عليهماالسّلام قالت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فجاء رسول الله صلّي الله عليه و آله فاخرج إليه في خرقة 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أن تلفّوه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ثمّ رمى بها و أخذ خرقة فلفّه فيها ثمّ قال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لأسبق باسمه ربّي عزّ و جلّ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تبارك و تعالى إلى جبرئيل أنّه قد ولد لمحمّد ابن فاهبط فأقرئه السلام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فهبط جبرئيل عليه السّلام فهنّاه من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يأمرك أن تسمّيه باسم </w:t>
      </w:r>
    </w:p>
    <w:p>
      <w:pPr>
        <w:pStyle w:val="BookText"/>
        <w:rPr/>
      </w:pPr>
      <w:r>
        <w:rPr>
          <w:rFonts w:ascii="Amiri" w:hAnsi="Amiri" w:eastAsia="Amiri" w:cs="Amiri"/>
          <w:color w:val="111111"/>
          <w:sz w:val="28"/>
          <w:sz w:val="28"/>
          <w:szCs w:val="28"/>
          <w:rtl w:val="true"/>
          <w:lang w:bidi="ar-SA"/>
        </w:rPr>
        <w:t>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ولد الحسين عليه السّلام أوحى الله عزّ و جلّ إلى جبرئيل عليه السّلام أنّه قد ولد لمحمّد ابن فاهبط إليه فهنّئه و قل له إنّ عليّاً منك بمنزلة هارون من موسی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عليه السّلام فهنّأه من الله تبارك و تعالى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موسی فسمّه باسم ابن هارون قال و 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الحسين فسمّاه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الجوهريّ، عن الحكم بن أسلم عن وكيع، عن الأعمش،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ابنيّ هذين باسم ابني هارون شبّراً و شبّيراً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العلويّ، عن جدّه، عن داود بن القاسم، عن عيسى عن يوسف بن يعقوب، عن ابن عيينة، عن عمرو بن دينار،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جاءت به إلى النبيّ صلّي الله عليه و آله فسمّاء حسناً فلمّا ولدت الحسين جاءت به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أحسن من هذا فسمّاه حسيناً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محمّد بن عليّ الكوفيّ، عن الحسن بن أبي العقبة، عن الحسين بن خالد، عن الرّضاء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نقش خاتم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وكان نقش خاتم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أمره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صلّي الله عليه و آله رأيت في المنام كأنّ عضواً من أعضائك في حجري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غلاماً فتكفليه، فوضعت فاطمة الحسن فدفعه إليها النبيّ صلّي الله عليه و آله فرضعته بلبن قثم بن العباس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البرقي، عن محمّد بن عيسى و أبي إسحاق النهاونديّ، عن عبيدالله بن حمّاد، عن عبدالله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جيران امّ أيمن إلى رسول الله صلّي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 أيمن لم تنم البارحة من البكاء، لم تزل تبكي حتّى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إلى امّ أيمن فجاءته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أيمن لا </w:t>
      </w:r>
    </w:p>
    <w:p>
      <w:pPr>
        <w:pStyle w:val="BookText"/>
        <w:rPr/>
      </w:pPr>
      <w:r>
        <w:rPr>
          <w:rFonts w:ascii="Amiri" w:hAnsi="Amiri" w:eastAsia="Amiri" w:cs="Amiri"/>
          <w:color w:val="111111"/>
          <w:sz w:val="28"/>
          <w:sz w:val="28"/>
          <w:szCs w:val="28"/>
          <w:rtl w:val="true"/>
          <w:lang w:bidi="ar-SA"/>
        </w:rPr>
        <w:t>أبكى الله عينك إنّ جيرانك أتونى و أخبروني أنّك لم تزل اللّيل تبكين أجمع، فلا أبكى الله عينك ما الّذي أبكاك؟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رؤيا عظيمة شديدة فلم أزل أبكي اللّيل أجمع فقال لها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فقصّيها على رسول الله فانّ الله و رسوله أعلم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علىّ أن أتكلّم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ليست على ما ترى فتصّيها على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ليلتي هذه كأنّ بعض أعضائك ملق في بيتي فقال لها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عينك يا امّ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الحسين فتربّينه وتلبينه فيكون بعض أعضائي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فاطمة الحسين عليه السّلام فكان يوم السابع أمر رسول الله صلّي الله عليه و آله فحلق رأسه و تصدّق بوزن شعره فضّة، وعقّ عنه، ثمّ هيّأته امّ أيمن ولفّته في برد رسول الله صلّي الله عليه و آله ثمّ أقبلت به إلى رسول الله صلّي الله عليه و آله فقال مرحباً بالحامل و المحمول يا امّ أيمن هذا تأويل رؤياك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و ابن عبّاس مثله أخرجه القيروانيّ في التعبير وصاحب فضائل الصاحبة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الحسن بن عليّ السكّريّ، عن الجوهريّ عن الضبيّ، عن الحسين بن يزيد، عن عمر بن عليّ بن الحسين، عن فاطمة بنت الحسين عن أسماء بنت أبي بكر،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من بطن امّه وكنت ولّيتها عليهاالسّلام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إنّالم ننظّفه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تنظّفينه؟ إنّ الله تبارك و تعالى قد نظّفه و طهره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موسى بن جعفر، عن عبدالله بن صباح، عن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لمّا ولد أمر الله عزّ وجلّ أن يهبط في ألف من الملائكة فيهنّىء رسول الله صلّي الله عليه و آله من الله عزّ و جلّ و من جبرئيل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فمرّ على جزيرة في البحر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كان من الحملة بعثه الله عزّ و جلّ في شيء فأبطأ عليه فكسر جناحه و ألقاه في تلك الجزيرة فعبد الله تبارك </w:t>
      </w:r>
    </w:p>
    <w:p>
      <w:pPr>
        <w:pStyle w:val="BookText"/>
        <w:rPr/>
      </w:pPr>
      <w:r>
        <w:rPr>
          <w:rFonts w:ascii="Amiri" w:hAnsi="Amiri" w:eastAsia="Amiri" w:cs="Amiri"/>
          <w:color w:val="111111"/>
          <w:sz w:val="28"/>
          <w:sz w:val="28"/>
          <w:szCs w:val="28"/>
          <w:rtl w:val="true"/>
          <w:lang w:bidi="ar-SA"/>
        </w:rPr>
        <w:t>و تعالى فيها سبعمائة عام حتّي ولد الحسين بن عليّ عليهماالسّلام 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محمّد بنعمة فبعث اهنّئه من الله و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احملني معك لعلّ محمّداً صلّي الله عليه و آله يدعولي،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جبرئيل على النبيّ صلّي الله عليه و آله هنّأه من الله عزّوجلّ، و منه و أخبره بحال فطرس فقال النبيّ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وعد إلى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بالحسين بن عليّ عليهماالسّلام و ارتفع،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 امّتك ستقتله وله علىّ مكافاة ألّا يزوره زائر إلّا أبلغته عنه ولا يسلّم عليه مسلّم إلّا أبلغته سلامه ولا يصلّي عليه مصلّ إلّا أبلغته صلاته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موسى بن سعدان عن عبدالله بن القاسم، عن إبراهيم بن شعيب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بتغيير مّا في باب أخذ ميثاقهم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الأسديّ عن النوفليّ، عن الحسن بن عليّ ابن سالم، عن أبيه، عن الصادق جعفر بن محمّد، عن أبيه عليهماالسّلام قال كان للحسين بن عليّ عليهماالسّلام خاتمان نقش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 ونقش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وكان نقش خاتم عليّ بن الحسين عليه السّلام خزي وشقي قاتل الحسين بن عليّ عليهماالسّلام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أبي الخطّاب، عن ابن أبي نجران، عن المثنّى،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عليهماالسّلام عن خاتم الحسين بن علي عليهماالسّلام إلى من صار؟ و ذكرت له أنّي سمعت أنّه اخذ من أصبعه فيما اخذ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أوصى إلى ابنه عليّ بن الحسين عليه السّلام و جعل خاتمه في أصبعه، و فوّض إليه أمره كما فعله رسول الله صلّي الله عليه و آله بأمير المؤمنين عليه السّلام، و فعله أمير المؤمنين بالحسن، و رسول وفعله فعله الحسن و الحسين عليهم السّلام ثمّ صار ذلك الخاتم الى أبي عليه السّلام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صار إلىّ فهو عندي و إنّي لألبسه كلّ جمعة و اصلّى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مسلم فدخلت إليه يوم الجمعة و هو يصلّي فلمّا فرغ من الصّلاة مدّ إليّ يده فرأيت في أصبعه خاتماً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جدّي أبي عبدالله الحسين بن عليّ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الحسن بن علىّ صلوات الله عليها أبو محمّد، ولد بالمدينة ليلة النصف من شهر رمضان سنة ثلاث من الهجرة وجاءت به امّه فاطمة عليها السلام إلى النبيّ صلّي الله عليه و آله يوم السابع من مولده في خرقة من حرير الجنّة كان جبرئيل عليه السّلام نزل بها إلى النبيّ صلّي الله عليه و آله فسماء حسناً و عقّ عنه كبشاً روى ذلك جماعة منهم أحمد ابن صالح التميميّ، عن عبد الله بن ،عيسى عن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الحسين عليه السّلام أبو عبدالله ولد بالمدينة لخمس ليال خلون من شعبان سنة أربع من الهجرة، وجاءت به امّه فاطمة إلى جدّه رسول الله صلّي الله عليه و آله فاستبشر به و سمّاه حسيناً و عقّ عنه كبشاً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الوشّاء، عن عبدالله، عن الوشّاء، عن عبدالله بن سنان عن معاد الهراء،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رهن بسابعه بكبش، يسمّى فيه و يعقّ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حلقت ابنيها و تصدّقت بوزن شعرهما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إسماعيل بن مرّار، عن يونس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صلّي الله عليه و آله عن الحسن عليه السّلام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عقيقة عن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حمّاد بن عيسى، 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عن أبيه أنّ رسول الله صلّي الله عليه و آله عقّ عن الحسن عليه السّلام بكبش، و عن الحسين عليه السّلام بكبش و أعطى القابلة شيئاً و حلق رؤوسهما يوم سابعهما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شعرهما فتصدّق بوزنه فضّة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محمّد بن الحسين، عن الحسن بن موسى،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لستّة أشهر فهو تامّ و ذلك إنّ الحسين بن علىّ عليهماالسّلام و هو ابن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الحسين بن عليّ ستّة أشهر و ارضع سنتين،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امّه كرهاً ووضعته كرهاً 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عبدالرّحمن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عليهماالسّلام طهر، وكان بينهما في الميلاد ستّة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القاسم بن علاء الهمدانيّ وكيل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عليه السّلام ولد يوم الخميس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الحسين بن زبد،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لخمس ليال خلون من شعبان سنة أربع من الهجرة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من المصباح وسائر الكتب في أبواب أحوال أبي عبدالله الحسين عليه السّلام من ولادته و شهادته، و لعن الله على قاتله</w:t>
      </w:r>
      <w:r>
        <w:rPr>
          <w:rFonts w:eastAsia="Amiri" w:cs="Amiri" w:ascii="Amiri" w:hAnsi="Amiri"/>
          <w:color w:val="111111"/>
          <w:sz w:val="28"/>
          <w:szCs w:val="28"/>
          <w:rtl w:val="true"/>
          <w:lang w:bidi="ar-SA"/>
        </w:rPr>
        <w:t xml:space="preserve">. </w:t>
      </w:r>
      <w:bookmarkStart w:id="248" w:name="pg16414_178648"/>
    </w:p>
    <w:p>
      <w:pPr>
        <w:pStyle w:val="Heading4"/>
        <w:numPr>
          <w:ilvl w:val="3"/>
          <w:numId w:val="1"/>
        </w:numPr>
        <w:rPr/>
      </w:pPr>
      <w:bookmarkStart w:id="249" w:name="__RefHeading___Toc7602282_1280447820"/>
      <w:bookmarkStart w:id="250" w:name="_Toc85"/>
      <w:bookmarkEnd w:id="248"/>
      <w:bookmarkEnd w:id="249"/>
      <w:r>
        <w:rPr>
          <w:rtl w:val="true"/>
        </w:rPr>
        <w:t xml:space="preserve">باب </w:t>
      </w:r>
      <w:r>
        <w:rPr/>
        <w:t>2</w:t>
      </w:r>
      <w:r>
        <w:rPr>
          <w:rtl w:val="true"/>
        </w:rPr>
        <w:t xml:space="preserve">: </w:t>
      </w:r>
      <w:r>
        <w:rPr>
          <w:rtl w:val="true"/>
        </w:rPr>
        <w:t>فضائلهما و مناقبهما و النصوص عليهما صلوات الله عليهما</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بسنده،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النقّاش بإسناده، عن سفيان الثوريّ، عن قابوس 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وعلى فخذه الأيسر ابنه إبراهيم و على فخذه الأيمن الحسين بن عليّ و هو تارة يقبّل هذا و تارة يقبل هذا إذ هبط جبرئيل بوحي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يقرء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فأفد أحدهما بصاحبه، فنظر النبيّ صلّي الله عليه و آله إلى إبراهيم فبكى ونظر إلى الحسين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امّه أمة، ومتى مات لم يحزن عليه غيرى، وأُمّ الحسين فاطمة وأبوه عليّ ابن عمّي لحمي ودمي، و متى مات حزنت ابنتي و حزن ابن عمّي و حزنت أنا عليه، و أنا اوثر حزني على حزنهما يا جبرئيل يقبض إبراهيم فديته للحسين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فكان النّبيّ صلّي الله عليه و آله إذا رأى الحسين عليه السّلام مقبلاً قبله وضمّه إلى </w:t>
      </w:r>
    </w:p>
    <w:p>
      <w:pPr>
        <w:pStyle w:val="BookText"/>
        <w:rPr/>
      </w:pPr>
      <w:r>
        <w:rPr>
          <w:rFonts w:ascii="Amiri" w:hAnsi="Amiri" w:eastAsia="Amiri" w:cs="Amiri"/>
          <w:color w:val="111111"/>
          <w:sz w:val="28"/>
          <w:sz w:val="28"/>
          <w:szCs w:val="28"/>
          <w:rtl w:val="true"/>
          <w:lang w:bidi="ar-SA"/>
        </w:rPr>
        <w:t>صدره و رشف ثناياه و قال فديت من فديته با بني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عائشة و الحكم و العبّاس جميعاً عن مهدي بن ميمون، عن محمّد بن عبدالله بن أبي يعقوب، عن ابن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و أتاه رجل فسأله عن دم البعوضة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البعوضة وقد قتلوا ابن رسول الله صلّي الله عليه و آله و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ريحانتيّ من الدّنيا، يعني الحسن و 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في جامعه و أبو نعيم في حليته و السمعانيّ في فضائله و ابن بطّة في إيانته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عمير بن عمران، عن سليمان بن عمران النخعيّ، عن ربعي بن خراش، عن حديقة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آخذاً بيد الحسين بن عليّ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الحسين ابن عليّ فاعرفوه فو الّذي نفسي بيده إنّه لفى الجنّة ومحبّيه في الجنّة، ومحبّي محبّيه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أمّا الحسن فانحله الهيبة و العلم و أمّا الحسين فانحله الجود والرّحمة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العلويّ، عن جدّه، عن محمّد بن عليّ، عن عبدالله بن الحسن بن محمّد و حسين بن عليّ بن عبد الله بن أبي رافع، عن أبيه، عن شيخ من الأنصار يرفعه إلى زينب بنت أبي رافع عن امّها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هذان ابناك فانحلهما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فنحلته هيبتي و سؤددي و أمّا الحسين فنحلته سخاني و شجاعتی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محمّد بن جعفر، عن أبيه عن إبراهيم بن محمّد، عن صفوان بن سليمان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فأنحله الهيبة والحلم، و أمّا الحسين فأنحله الجود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إسماعيل الراشدي، عن علي بن ثابت العطّار، عن عبدالله بن ميسرة،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حامل الحسين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فأحبّه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يحيى بن زكريّا بن شيبان، عن أرطاة بن حيدر، عن أيّوب بن واقد، عن يونس بن حباب،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فيما كتب إليّ عن عليّ بن عبدالعزيز عن أبي عبيد القاسم بن سلّام، عن هيثم، عن يونس، عن الحسن أنّ رسول الله صلّي الله عليه و آله اتي بالحسين بن عليّ عليهماالسّلام فوضع في حجره فبال عليه فاخذ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ابني ثمّ دعى بماء فصبّ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الإزرام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يقال للرجل إذا قطع بوله أزرمت بولك و أزرمه غيره إذا قطعه، وزرم البول نفسه إذا انقطع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عليهماالسّلام كانا يلعبان عند النبيّ صلّي الله عليه و آله حتّى مضى عامّة اللّيل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إلى امّكما فبرقت برقة فما زالت تضيء لهما حتّى دخلا على فاطمة عليهاالسّلام و النبيّ صلّي الله عليه و آله ينظر إلى البرقة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 عليهم السّلام مثله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عن الحسين بن عليّ الزيديّ، عن أبيه، عن عليّ بن عبّاس و عبدالّسلام بن حرب معاً، عمّن سمع بكر بن عبدالله المزني، عن عمران بن </w:t>
      </w:r>
    </w:p>
    <w:p>
      <w:pPr>
        <w:pStyle w:val="BookText"/>
        <w:rPr/>
      </w:pPr>
      <w:r>
        <w:rPr>
          <w:rFonts w:ascii="Amiri" w:hAnsi="Amiri" w:eastAsia="Amiri" w:cs="Amiri"/>
          <w:color w:val="111111"/>
          <w:sz w:val="28"/>
          <w:sz w:val="28"/>
          <w:szCs w:val="28"/>
          <w:rtl w:val="true"/>
          <w:lang w:bidi="ar-SA"/>
        </w:rPr>
        <w:t>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بن حصين إنّ لكلّ شيء موقعاً من القلب و ما وقع موقع هذين الغلامين من قلبي شيء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و ما خفي عليك أكثر إنّ الله أمرني بحبّهما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محبوب عمّن ذكره، عن علىِّ بن عابس عن الجحّاف، عن عمرو بن مرَّة، عن عبدالله ابن سلمة، عن عبيدة السلمانيِّ،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يحبّني فليحبّ ابنىَّ هذين فإِنَّ الله أمرنى بحبّهما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الزعفرانيّ، عن يحيى بن سليمان، عن عبدالله ابن عثمان بن خثيم، عن سعيد بن أبي راشد،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p>
    <w:p>
      <w:pPr>
        <w:pStyle w:val="BookText"/>
        <w:rPr/>
      </w:pPr>
      <w:r>
        <w:rPr>
          <w:rFonts w:ascii="Amiri" w:hAnsi="Amiri" w:eastAsia="Amiri" w:cs="Amiri"/>
          <w:color w:val="111111"/>
          <w:sz w:val="28"/>
          <w:sz w:val="28"/>
          <w:szCs w:val="28"/>
          <w:rtl w:val="true"/>
          <w:lang w:bidi="ar-SA"/>
        </w:rPr>
        <w:t>عم،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سعيد، عن نضر بن عليّ، عن عليّ بن جعفر عن أخيه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بيد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الغلامين و أباهما وامّهما فهو معي في درجتي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ميمون القدّاح، عن جعفر بن محمدّ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اصطرع الحسن و الحسين عليهماالسّلام بين يدي رسول الله صلّي الله عليه و آله فقال رسول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حسن خذ حسيناً فقالت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عليه و آله تستنهض الكبير على الصغير؟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عليه السّلام يقول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يا حسين خذ الحسن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الرّافعي،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عليهماالسّلام يمشيان إلى الحجّ فلم يمرّا برجل راكب إلّا نزل يمشي فثقل ذلك على بعضهم، فقالوا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 علينا المشي، ولا نستحسن أن نركب و هذان السيّدان </w:t>
      </w:r>
    </w:p>
    <w:p>
      <w:pPr>
        <w:pStyle w:val="BookText"/>
        <w:rPr/>
      </w:pPr>
      <w:r>
        <w:rPr>
          <w:rFonts w:ascii="Amiri" w:hAnsi="Amiri" w:eastAsia="Amiri" w:cs="Amiri"/>
          <w:color w:val="111111"/>
          <w:sz w:val="28"/>
          <w:sz w:val="28"/>
          <w:szCs w:val="28"/>
          <w:rtl w:val="true"/>
          <w:lang w:bidi="ar-SA"/>
        </w:rPr>
        <w:t>يمشيان فقال سعد للحسن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المشي قد ثقل على جماعة ممّن معك، و الناس إذا رأوكما تمشيان لم تطب أنفسهم أن يركبوا فلور كبتما،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نركب قد جعلنا على أنفسنا المشي إلى بيت الله الحرام على أقدامنا، و لكنّا نتنكّب عن الطريق، فأخذا جانباً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يمصّ لعاب الحسن و الحسين كما يمصّ الرّجل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فرط محبّته لهما ما روى يحيى بن كثير و سفيان بن عينية باسنادهما أنّه سمع رسول الله صلّي الله عليه و آله بكاء الحسن و الحسين و هو على المنبر، فقام فزعاً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فتنة، لقد قمت إليهما و ما معى عقلى، و في رواية وما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الخركوشىّ في اللّوامع و في شرف النبيّ أيضاً و السمعانيّ في الفضائل والترمذيّ في الجامع و الثعلبيّ في الكشف و الواحدي في الواسيط و أحمد بن حنبل في الفضائل و روى الخلق، عن عبدالله بن بريده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يخطب على المنبر فجاء الحسن و الحسين و عليهما قميصان أحمران يمشيان و يعثران فنزل رسول الله صلّي الله عليه و آله من المنبر فحملهما و وضعهما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إلى آخر كلامه و قد ذكره أبو طالب الحارثيّ في قوت القلوب إلّا أنّه تفرّد بالحسن بن علي عليه السّلام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يمشون على الأرض</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الطبرانيّ بإسناده عن ابن عبّاس، وأربعين المؤذّن و تاريخ الخطيب بأسانيدهم إلى جابر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ذرّية كلّ نبيّ من صلبه خاّصة وجعل ذرّيتي من صلبي و من صلب عليّ بن أبي طالب إنّ كلّ بني بنت ينسبون إلى أبيهم إلّا أولاد فاطمة فانّي أنا أبوهم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إنّما نزل في نفي التبنّي لزيد بن حارثة و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في وقتكم 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 يكونا بالغينفيه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الغزالي و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 قال المقدام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منّي و حسين من عليّ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وديعتي في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ملاعبته صلّي الله عليه و آله معهما ما رواه ابن بطّة في الابانة من أربعة طرق،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صلّي الله عليه و آله و الحسن و الحسين عليهماالسّلام على ظهره و هو يجثو 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العيد 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نجيح كان الحسن و الحسين يركبان ظهر النبيّ صلّي الله عليه و آله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الفضائل، عن أسلم مولى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على عاتقي رسول الله صلّي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لكما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الفارسان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 عن أبيه، أن النبيّ صلّي الله عليه و آله برك للحسن و الحسين فحملهما و خالف بين أيديهما و أرجلهما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محبة النبي صلّي الله عليه و آله للحسن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عليّ الجبائيّ عن مسند أبي بكر بن أبي شيبة عن ابن مسعود و روی عبدالله بن شدّاد عن أبيه و أبو يعلى الموصلي في المسند عن ثابت البنانيّ، عن أنس، و عبد الله بن شيبة عن أبيه أنّه دعي النبيّ صلّي الله عليه و آله إلى صلاة و الحسن متعلّق به فوضعه النبيّ صلّي الله عليه و آله مقابل جنبه و صلى، فلمّا سجد أطال السجود فرفعت رأسي من بين القوم فاذا الحسن على كتف رسول الله صلّي الله عليه و آله فلمّا سلّم الله 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رسول الله لقد سجدت في صلاتك هذه سجدة ما كنت تسجدها كأنّما يوحى إليك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يوح إليّ و لكنّ ابني كان على كتفي فكرهت أن اعّجله حتّى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عبدالله بن شدّاد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ارتحلني فكرهت أن اعجّله حتّى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بالاسناد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يصلّي بنا و هو ساجد فيجيء الحسن و هو صبيّ صغير حتّى يصير على ظهره أو رقبته فيرفعه رفعاً رفيقاً فلمّا صلّى صلاته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لتصنع بهذا الصبيّ شيئاً لم تصنعه بأحد،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ريحانتي الخبر، و فيها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واضعاً للحسن على عاتقه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و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نافع عن ابن جبير، عن أبي هريرة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فأحبّه و أحبّ من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عن أبي هريرة قال النبيّ صلّي الله عليه و آله و قد جاءه الحسن و في عنقه السّخاب، فالتزمه رسول الله و التزم هو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فأحبّه و أحبّ من يحبّه مرات أخرجه ابن بطّة بروايات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صلّي الله عليه و آله فجاء الحسن فأقبل يتمرّغ عليه فرفع قمیصه و قبّل زبیبته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قتادة أنّ النبيّ صلّي الله عليه و آله قبل الحسن و 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الخدريّ إنّ الحسن جاء و النبيّ صلّي الله عليه و آله يصلّي فأخذ بعنقه و هو جالس فقام النبيّ صلّي الله عليه و آله و إنّه ليمسك بيديه حتّى ركع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عبدالملك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يقبل الحسن فقال الأقرع ابن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من الولد ما قبّلت أحداً منهم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العشرة و إبانة العكبريّ و شرف النبيّ صلّي الله عليه و آله و فضائل السّمعانيّ وقد تداخلت الرّوايات بعضها في بعض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في طريق قال للحسن بن علىّ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الموضع الّذي قبّله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فقبّل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على فخذ رسول الله صلّي الله عليه و آله هو 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بن السيّد أبو السادة، أنت الإمام ابن الامام أبو الأئمّة، أنت الحجّة ابن الحجّة أبو الحجج تسعة من صلبك و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أنّ النبيّ صلّي الله عليه و آله بينما هو يخطب على المنبر إذ خرج الحسين عليه السّلام فوطىء في ثوبه فسقط فبكى فنزل النبيّ صلّي الله عليه و آله عن المنبر 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الشيطان إنّ الولد لفتنة و الّذي نفسي بيده ما دريت أنّي نزلت عن منبري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السعادات في فضائل العشرة قال يزيد 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صلّي الله عليه و آله من بیت عائشة فمرّ على بيت فاطمة فسمع الحسين يبكي،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تعلمي أنّ بكاءه يؤذيني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ماجه في السّنن، و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صلّي الله عليه و آله الحسين يلعب مع الصبيان في السكّة فاستقبل النبيّ صلّي الله عليه و آله أمام القوم فبسط إحدى يديه فطفق الصبيّ يفرّمرّة من ههنا و مرّة من ههنا و رسول الله يضاحكه، ثمّ أخذه فجعل إحدى يديه تحت ذقنه و الأُخرى على فاس رأسه و أقنعه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حسين و حسين منّي أحبّ الله من أحبّ حسيناً حسين سبط من الأسباط</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استقبل أي تقدّم و أقنعه أي رفعه</w:t>
      </w:r>
      <w:r>
        <w:rPr>
          <w:rFonts w:eastAsia="Amiri" w:cs="Amiri" w:ascii="Amiri" w:hAnsi="Amiri"/>
          <w:color w:val="111111"/>
          <w:sz w:val="28"/>
          <w:szCs w:val="28"/>
          <w:rtl w:val="true"/>
          <w:lang w:bidi="ar-SA"/>
        </w:rPr>
        <w:t xml:space="preserve">. </w:t>
      </w:r>
      <w:bookmarkStart w:id="251" w:name="pg16414_178656"/>
    </w:p>
    <w:p>
      <w:pPr>
        <w:pStyle w:val="Heading4"/>
        <w:numPr>
          <w:ilvl w:val="3"/>
          <w:numId w:val="1"/>
        </w:numPr>
        <w:rPr/>
      </w:pPr>
      <w:bookmarkStart w:id="252" w:name="__RefHeading___Toc7602284_1280447820"/>
      <w:bookmarkStart w:id="253" w:name="_Toc86"/>
      <w:bookmarkEnd w:id="251"/>
      <w:bookmarkEnd w:id="252"/>
      <w:r>
        <w:rPr>
          <w:rtl w:val="true"/>
        </w:rPr>
        <w:t xml:space="preserve">باب </w:t>
      </w:r>
      <w:r>
        <w:rPr/>
        <w:t>3</w:t>
      </w:r>
      <w:r>
        <w:rPr>
          <w:rtl w:val="true"/>
        </w:rPr>
        <w:t xml:space="preserve">: </w:t>
      </w:r>
      <w:r>
        <w:rPr>
          <w:rtl w:val="true"/>
        </w:rPr>
        <w:t>مكارم أخلاقهما صلوات الله عليهما واقرار المخالف والمؤالف بفضلهما</w:t>
      </w:r>
      <w:bookmarkEnd w:id="25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بريد بإسناده عن محمّد بن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رجل ذنباً في حياة رسول الله صلّي الله عليه و آله فتغيّب حتّى وجد الحسن والحسين عليهماالسّلام في طريق خال فأخذهما فاحتملها على عاتقيه وأتى بهما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 وبهما، فضحك رسول الله صلّي الله عليه و آله حتّى ردَّ يده إلى فيه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طليق، وقال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شفّعتكما فيه أي فتيان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اللّيث بن سعد بإسناده أنَّ رجلاً نذر أن يدهن بقارورة رجلي أفضل قريش، فسأل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مخرمة أعلم الناس اليوم بأنساب قريش فاسأله ذلك، فأتاه وسأله وقد خرف و عنده ابنه المسور، فمدَّ الشيخ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ادهنهما، فقال المسور ابنه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أيّها الرَّجل فانَّ الشيخ قد خرف وإنّما ذهب إلى ما كان في الجاهليّة وأرسله </w:t>
      </w:r>
    </w:p>
    <w:p>
      <w:pPr>
        <w:pStyle w:val="BookText"/>
        <w:rPr/>
      </w:pPr>
      <w:r>
        <w:rPr>
          <w:rFonts w:ascii="Amiri" w:hAnsi="Amiri" w:eastAsia="Amiri" w:cs="Amiri"/>
          <w:color w:val="111111"/>
          <w:sz w:val="28"/>
          <w:sz w:val="28"/>
          <w:szCs w:val="28"/>
          <w:rtl w:val="true"/>
          <w:lang w:bidi="ar-SA"/>
        </w:rPr>
        <w:t xml:space="preserve">إلى الحسن والحسين عليهماالسّلام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بها أرجلهما، فهما أفضل الناس وأكرمهم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مدرك بن أبي زياد، قلت لابن عباس و قد أمسك للحسن ثمَّ الحسين بالرِّكاب، وسوَّى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يالكع وماتدري من هذان؟ هذان ابنا رسول الله صلّي الله عليه و آله أوليس ممّا أنعم الله عليَّ به أن أُمسك لهما وأُسوّي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المحاسن عن الرُّوياني أنَّ الحسن والحسين مرَّا على شيخ يتوضّأ ولا يحسن، فأخذا في التنازع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 يتوضّأ كلُّ واحد منّا فتوّضنا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كما تحسنان الوضوء ولكن هذا الشيخ الجاهل هو الّذي لم يكن يحسن وقد تعلّم الآن منكما و تاب على يديكما ببركتكما وشفقتكما على أُمّة جدّكما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الحسين بين يدي الحسن إعظاماً له، ولا تكلّم محمّد ابن الحنفيّة بين يدي الحسين عليه السّلام إعظاماً 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لأيّوب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 ونعم الراكبان أنتما،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تؤمنوا لي فاعتزلون</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تصدِّقوني فاعتزلوني ولا تقتلوني</w:t>
      </w:r>
      <w:r>
        <w:rPr>
          <w:rFonts w:eastAsia="Amiri" w:cs="Amiri" w:ascii="Amiri" w:hAnsi="Amiri"/>
          <w:color w:val="111111"/>
          <w:sz w:val="28"/>
          <w:szCs w:val="28"/>
          <w:rtl w:val="true"/>
          <w:lang w:bidi="ar-SA"/>
        </w:rPr>
        <w:t xml:space="preserve">. </w:t>
      </w:r>
      <w:bookmarkStart w:id="254" w:name="pg16414_178658"/>
    </w:p>
    <w:p>
      <w:pPr>
        <w:pStyle w:val="Heading2"/>
        <w:numPr>
          <w:ilvl w:val="1"/>
          <w:numId w:val="1"/>
        </w:numPr>
        <w:rPr/>
      </w:pPr>
      <w:bookmarkStart w:id="255" w:name="__RefHeading___Toc7602286_1280447820"/>
      <w:bookmarkStart w:id="256" w:name="_Toc87"/>
      <w:bookmarkEnd w:id="254"/>
      <w:bookmarkEnd w:id="255"/>
      <w:r>
        <w:rPr>
          <w:rtl w:val="true"/>
        </w:rPr>
        <w:t>كتاب تاريخ الامام الزكيِّ الحسن المجتبى عليه السّلام</w:t>
      </w:r>
      <w:bookmarkEnd w:id="2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7602288_1280447820"/>
      <w:bookmarkStart w:id="258" w:name="_Toc88"/>
      <w:bookmarkEnd w:id="257"/>
      <w:r>
        <w:rPr>
          <w:rtl w:val="true"/>
        </w:rPr>
        <w:t>الامام الزكِّي الحسن المجتبى عليه السّلام</w:t>
      </w:r>
      <w:bookmarkEnd w:id="25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6414_178660"/>
      <w:bookmarkStart w:id="260" w:name="pg16414_178660"/>
      <w:bookmarkEnd w:id="260"/>
    </w:p>
    <w:p>
      <w:pPr>
        <w:pStyle w:val="Heading3"/>
        <w:numPr>
          <w:ilvl w:val="2"/>
          <w:numId w:val="1"/>
        </w:numPr>
        <w:rPr/>
      </w:pPr>
      <w:bookmarkStart w:id="261" w:name="pg16414_178660"/>
      <w:bookmarkStart w:id="262" w:name="__RefHeading___Toc7602290_1280447820"/>
      <w:bookmarkStart w:id="263" w:name="_Toc89"/>
      <w:bookmarkEnd w:id="261"/>
      <w:bookmarkEnd w:id="262"/>
      <w:r>
        <w:rPr>
          <w:rtl w:val="true"/>
        </w:rPr>
        <w:t>ابواب</w:t>
      </w:r>
      <w:r>
        <w:rPr>
          <w:rtl w:val="true"/>
        </w:rPr>
        <w:t xml:space="preserve">: </w:t>
      </w:r>
      <w:r>
        <w:rPr>
          <w:rtl w:val="true"/>
        </w:rPr>
        <w:t>ما يختص بالامام الزكی سید شباب اهل الجنة الحسن بن عليّ صلوات الله عليهما</w:t>
      </w:r>
      <w:bookmarkEnd w:id="263"/>
    </w:p>
    <w:p>
      <w:pPr>
        <w:pStyle w:val="Heading4"/>
        <w:numPr>
          <w:ilvl w:val="3"/>
          <w:numId w:val="1"/>
        </w:numPr>
        <w:rPr/>
      </w:pPr>
      <w:bookmarkStart w:id="264" w:name="__RefHeading___Toc7602292_1280447820"/>
      <w:bookmarkStart w:id="265" w:name="_Toc90"/>
      <w:bookmarkEnd w:id="264"/>
      <w:r>
        <w:rPr>
          <w:rtl w:val="true"/>
        </w:rPr>
        <w:t xml:space="preserve">باب </w:t>
      </w:r>
      <w:r>
        <w:rPr/>
        <w:t>1</w:t>
      </w:r>
      <w:r>
        <w:rPr>
          <w:rtl w:val="true"/>
        </w:rPr>
        <w:t xml:space="preserve">: </w:t>
      </w:r>
      <w:r>
        <w:rPr>
          <w:rtl w:val="true"/>
        </w:rPr>
        <w:t>النص عليه صلوات الله عليه</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حمّاد بن عيسى، عن إبراهيم ابن عمر اليمانيّ،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حين أوصى إلى ابنه الحسن و أشهد على وصيّته الحسين و محمّداً و جميع ولده ورؤساء شيعته وأهل بيته ثمّ دفع إليه الكتاب و السلاح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أن أوصي إليك و أدفع إليك كتبي و سلاحي كما أوصى إلىّ ودفع إلىّ كتبه و سلاحه و أمرنى أن آمرك إذا حضرك الموت أن تدفعها إلى أخيك الحسين ثمّ أقبل على ابنه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صلّي الله عليه و آله أن تدفعها إلى ابنك هذا ثمّ أخذ بيد عليّ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رسول الله صلّي الله عليه و آله أن تدفعها إلى ابنك محمّد بن علىّ فاقرأه من رسول الله و منّي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ابن أبي عمير، عن عبدالصّمد ابن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لمّا حضره الوفاة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اسرّ إليك ما أسرّ إلىّ رسول الله و أنتمنك على ما ائتمنني عليه، ففعل</w:t>
      </w:r>
      <w:r>
        <w:rPr>
          <w:rFonts w:eastAsia="Amiri" w:cs="Amiri" w:ascii="Amiri" w:hAnsi="Amiri"/>
          <w:color w:val="111111"/>
          <w:sz w:val="28"/>
          <w:szCs w:val="28"/>
          <w:rtl w:val="true"/>
          <w:lang w:bidi="ar-SA"/>
        </w:rPr>
        <w:t xml:space="preserve">. </w:t>
      </w:r>
      <w:bookmarkStart w:id="266" w:name="pg16414_178661"/>
    </w:p>
    <w:p>
      <w:pPr>
        <w:pStyle w:val="Heading4"/>
        <w:numPr>
          <w:ilvl w:val="3"/>
          <w:numId w:val="1"/>
        </w:numPr>
        <w:rPr/>
      </w:pPr>
      <w:bookmarkStart w:id="267" w:name="__RefHeading___Toc7602294_1280447820"/>
      <w:bookmarkStart w:id="268" w:name="_Toc91"/>
      <w:bookmarkEnd w:id="266"/>
      <w:bookmarkEnd w:id="267"/>
      <w:r>
        <w:rPr>
          <w:rtl w:val="true"/>
        </w:rPr>
        <w:t xml:space="preserve">باب </w:t>
      </w:r>
      <w:r>
        <w:rPr/>
        <w:t>2</w:t>
      </w:r>
      <w:r>
        <w:rPr>
          <w:rtl w:val="true"/>
        </w:rPr>
        <w:t xml:space="preserve">: </w:t>
      </w:r>
      <w:r>
        <w:rPr>
          <w:rtl w:val="true"/>
        </w:rPr>
        <w:t>معجزاته صلوات الله عليه</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إسماعيل بن مهران، عن عبدالله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بن أبي طالب عليه السّلام في بعض عمره و معه رجل من ولد الزّبيركان يقول بامامته،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في منهل من تلك المناهل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تحت نخل يابس قد يبس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ففرش للحسن عليه السّلام تحت نخلة و للزّبيريّ بحذائه تحت نخلة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الزبيريّ و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لتشتهي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الحسن عليه السّلام يده إلى السماء فدعا بكلام لم يفهمه الزبيريّ فاخضرّت النخلة ثمّ صارت إلى حالها فأورقت و حملت رطباً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الجمّال الّذي اكتروا منه سحرٌ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ليس سحر ولكن دعوة ابن النبيّ مجابة،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إلى النخلة حتّى صر موا ممّا كان فيهما ما كفاهم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مثله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الدلائل لأبي جعفر ابن رستم الطبريّ باسناده إلى عبدالله ابن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عليّ عليهماالسّلام 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حبلى بعجلة انثى لها غرّة في جبينها و رأس ذنبها أبيض، فانطلقنا مع القصّاب حتّى ذبحها فوجدنا العجلة كما وصف على صورتها،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ما في الأرحام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فكيف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المحزون المكنون المجزوم المكتوم الّذي لم يطّلع عليه ملك مقرّب و لا نبيّ مرسل غير محمّد و ذرّيّته</w:t>
      </w:r>
      <w:r>
        <w:rPr>
          <w:rFonts w:eastAsia="Amiri" w:cs="Amiri" w:ascii="Amiri" w:hAnsi="Amiri"/>
          <w:color w:val="111111"/>
          <w:sz w:val="28"/>
          <w:szCs w:val="28"/>
          <w:rtl w:val="true"/>
          <w:lang w:bidi="ar-SA"/>
        </w:rPr>
        <w:t xml:space="preserve">. </w:t>
      </w:r>
      <w:bookmarkStart w:id="269" w:name="pg16414_178663"/>
    </w:p>
    <w:p>
      <w:pPr>
        <w:pStyle w:val="Heading4"/>
        <w:numPr>
          <w:ilvl w:val="3"/>
          <w:numId w:val="1"/>
        </w:numPr>
        <w:rPr/>
      </w:pPr>
      <w:bookmarkStart w:id="270" w:name="__RefHeading___Toc7602296_1280447820"/>
      <w:bookmarkStart w:id="271" w:name="_Toc92"/>
      <w:bookmarkEnd w:id="269"/>
      <w:bookmarkEnd w:id="270"/>
      <w:r>
        <w:rPr>
          <w:rtl w:val="true"/>
        </w:rPr>
        <w:t xml:space="preserve">باب </w:t>
      </w:r>
      <w:r>
        <w:rPr/>
        <w:t>3</w:t>
      </w:r>
      <w:r>
        <w:rPr>
          <w:rtl w:val="true"/>
        </w:rPr>
        <w:t xml:space="preserve">: </w:t>
      </w:r>
      <w:r>
        <w:rPr>
          <w:rtl w:val="true"/>
        </w:rPr>
        <w:t xml:space="preserve">مكارم أخلاقه </w:t>
      </w:r>
      <w:r>
        <w:rPr>
          <w:rtl w:val="true"/>
        </w:rPr>
        <w:t>[</w:t>
      </w:r>
      <w:r>
        <w:rPr>
          <w:rtl w:val="true"/>
        </w:rPr>
        <w:t>و عمله</w:t>
      </w:r>
      <w:r>
        <w:rPr>
          <w:rtl w:val="true"/>
        </w:rPr>
        <w:t xml:space="preserve">] </w:t>
      </w:r>
      <w:r>
        <w:rPr>
          <w:rtl w:val="true"/>
        </w:rPr>
        <w:t>وعلمه و فضله و شرفه و جلالته و نوادر احتجاجاته صلوات الله عليه</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النخعيّ، عن النوفليّ،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 السّلام أنّ الحسن بن عليّ بن أبي طالب عليهماالسّلام كان أعبد الناس في زمانه و أزهدهم و أفضلهم و كان إذا حجّ حجّ ماشياً و ربما مشى حافياً و كان إذا ذكر الموت بكى و إذا ذكر القبر بكي، و إذا ذكر البعث و النشور بكي، وإذا ذكر الممرّ على الصراط بكى و إذا ذكر العرض على عليه السّلام تعالى ذكره شهق شهقة يغشى عليه منها، و كان إذا قام في صلاته ترتعد فرائصه بين يدي ربّه عزّ وجلّ، و كان إذا ذكر الجنّة والنّار اضطرب اضطراب السليم، و سأل الله الجنّة و تعوّذ به من النار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السّلام يقرء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ولم يرفي شيء من أحواله إلّا ذاكراً لله سبحانه، وكان أصدق الناس لهجة، وأفصحهم منطقاً، و لقد قيل 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الحسن بن عليّ بن أبيّ طالب فصعد المنبر فخطب ليتبيّن للناس نقصه،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وتكلّم بكلمات تعظنابها، فقام عليه السّلام </w:t>
      </w:r>
    </w:p>
    <w:p>
      <w:pPr>
        <w:pStyle w:val="BookText"/>
        <w:rPr/>
      </w:pP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الحسن بن عليّ بن أبيطالب، و ابن سيّدة النساء فاطمة بنت رسول الله صلّي الله عليه و آله أنا ابن خير خلق الله أنا ابن رسول الله صلّي الله عليه و آله، أنا ابن صاحب الفضائل، أنا ابن صاحب المعجزات و الدّلائل، أنا ابن أمير المؤمنين، أنا المدفوع عن حقّى، أنا و أخي الحسين سيّد الشباب أهل الجنّة أنا ابن الرّكن والمقام أنا ابن مكّة و منى، أنا ابن المشعر 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خذ في نعت الرّطب ودع هذا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تنفخه الحرور ينضجه، والبرد يطيّبه، ثمّ عاد عليه السّلام في كلامه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إمام خلق الله، وابن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 معاوية أن يتكلّم بعد ذلك بما يفتتن به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انزل فقد كفى ماجرى، فنزل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أبي سعيد الهمدانيّ، عن عليّ بن الحسن بن فضّال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أبيطالب عليه السّلام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أتبكي و مكانك من رسول الله صلّي الله عليه و آله الّذي أنت به؟ و قد قال فيك رسول الله صلّي الله عليه و آله ما قال؟ وقد حججت عشرين حجّة ماشياً؟ و قد قاسمت ربّك مالك ثلاث مرّات حتّى النعل و 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أبكى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الحسن بن علي عليهماالسّلام الحجّ عشرين حجّة ماشياً؟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عليهماالسّلام حجّ ويساق المحامل و الرّحال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الأسديّ، عن النخعيّ، عن الحسن بن سعيد، عن المفضّل بن يحيى، عن سليمان، عن أبي عبد الله عليه السّلام مثله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زهده عليه السّلام فقد جاء في روضة الواعظين أنّ الحسن بن علي عليهماالسّلام كان إذا توضّأ ارتعدت مفاصله، واصفرّ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من وقف بين </w:t>
      </w:r>
    </w:p>
    <w:p>
      <w:pPr>
        <w:pStyle w:val="BookText"/>
        <w:rPr/>
      </w:pPr>
      <w:r>
        <w:rPr>
          <w:rFonts w:ascii="Amiri" w:hAnsi="Amiri" w:eastAsia="Amiri" w:cs="Amiri"/>
          <w:color w:val="111111"/>
          <w:sz w:val="28"/>
          <w:sz w:val="28"/>
          <w:szCs w:val="28"/>
          <w:rtl w:val="true"/>
          <w:lang w:bidi="ar-SA"/>
        </w:rPr>
        <w:t>يدي ربّ العرش أن يصفرّ لونه، وترتعد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بلغ باب المسجد رفع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ضيفك ببابك يا محسن قد أتاك المسيىء، فتجاوز عن قبيح ما عندي بجميل ما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إنّ الحسن عليه السّلام كان إذا فرغ من الفجر لم يتكلّم حتّى تطلع الشمس وإن زحزح، أى و إن اريد تنحّيه من ذلك باستنطاق ما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عليهماالسّلام حجّ خمسة وعشرين حجّة ماشياً و قاسم الله تعالى ماله مرّتين،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 و حجّ عشرين حجّة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حلية الأولياء بالإسناد عن القاسم بن عبد الرّحمن، عن محمّد بن عليّ عليهماالسّلام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ألقاه و لم أمش إلى بيته فمشى عشرين مرّة من المدينة على رجليه، و في كتابه بالأسناد عن شهاب بن عامر أنّ الحسن بن علىّ عليه السّلام قاسم عليه السّلام تعالى ماله مرّتين حتّى تصدّق بفرد نعله و في كتابه بالاسناد عن ابن نجيح أنّ الحسن بن علىّ عليهماالسّلام حجّ ماشياً و قسّم ماله نصفين، و في كتابه بالاسناد عن عليّ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عليهماالسلام من ماله مرّتين و قاسم عليه السّلام ماله ثلاث مرّات حتّى أن كان ليعطي نعلاً و يمسك نعلاً و يعطي خفّاً و 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عبدالله بن عمر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على أن أحجّ ماشياً و لقد حجّ الحسن بن عليّ عليهماالسّلام خمساً وعشرين حجّة ماشياً وإنّ النجائب لتقادمعه، وقد قاسم عليه السّلام مرّتين حتّى أن كان ليعطي النعل و يمسك النعل، و يعطي الخفّ و يمسك الخفّ</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معاوية المدينة فجلس في أوّل يوم يجيز من يدخل عليه من خمسة آلاف إلى مائة ألف، فدخل عليه الحسن بن عليّ عليه السّلام في آخر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يا أبا محمّد فلعلّك أردت تبخّلني عند قريش، فانتظرت يفنى ما عندنا، يا غلام أعط الحسن مثل </w:t>
      </w:r>
    </w:p>
    <w:p>
      <w:pPr>
        <w:pStyle w:val="BookText"/>
        <w:rPr/>
      </w:pPr>
      <w:r>
        <w:rPr>
          <w:rFonts w:ascii="Amiri" w:hAnsi="Amiri" w:eastAsia="Amiri" w:cs="Amiri"/>
          <w:color w:val="111111"/>
          <w:sz w:val="28"/>
          <w:sz w:val="28"/>
          <w:szCs w:val="28"/>
          <w:rtl w:val="true"/>
          <w:lang w:bidi="ar-SA"/>
        </w:rPr>
        <w:t>جميع ما أعطينا في يومنا هذا، يا أبا محمّد و أنا ابن هند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يا أبا عبدالرّحمان ورددتها و أنا ابن فاطمة بنت محمّد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مشغوف ببغلة الحسن بن عليّ عليهماالسلام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دفعتها إليك تقضي لي ثلاثين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القوم فانّي آخذ في مآثر قريش و أمسك عن مآثر الحسن فلمني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القوم أخذ في أوّليّة قريش،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أوّليّة أبي محمّد و له في هذا ماليس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في ذكر الأشراف، ولو كنّا في ذكر الانبياء لقدّمنا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الحسن عليه السّلام ليركب، اتّبعه ابن أبي عتيق، فقال له الحسن و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ركوب البغلة، فنزل الحسن عليه السّلام و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الكريم إذا خادعته انخدعا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حمله ماروى المبرّد و ابن عائشة أنّ شاميّاً رآه راكباً فجعل يلعنه و الحسن لا يردّ فلمّا فرغ أقبل الحسن عليه السّلام فسلّم عليه وضحك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 استعتبتنا أعتبناك، و لو سألتنا أعطيناك، و لو استرشدتنا أرشدناك، و لو استحملتنا أحملناك، وإن كنت جائعاً أشبعناك، وإن كنت عرياناً كسوناك، وإن كنت محتاجاً أغنيناك، و إن كنت طريداً آويناك، و إن كان لك حاجة قضيناهالك، فلو حرّكت رحلك إلينا، وكنت ضيفنا إلى وقت ارتحالك كان أعود عليك، لأنّ لنا موضعاً رحباً وجاهاً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رسالته وكنت أنت و أبوك أبغض خلق الله إليّ و الان أنت أحبّ خلق الله إليّ وحوّل رحله إليه، وكان ضيفه إلى أن ارتحل، وصار معتقداً لمحبّتهم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عن ابن فضّال و ابن محبوب، عن يونس ابن </w:t>
      </w:r>
    </w:p>
    <w:p>
      <w:pPr>
        <w:pStyle w:val="BookText"/>
        <w:rPr/>
      </w:pPr>
      <w:r>
        <w:rPr>
          <w:rFonts w:ascii="Amiri" w:hAnsi="Amiri" w:eastAsia="Amiri" w:cs="Amiri"/>
          <w:color w:val="111111"/>
          <w:sz w:val="28"/>
          <w:sz w:val="28"/>
          <w:szCs w:val="28"/>
          <w:rtl w:val="true"/>
          <w:lang w:bidi="ar-SA"/>
        </w:rPr>
        <w:t>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للحسن مال فبعث الحسن إلى رجل بالمدينة فاستقرض منه ألف درهم فأرسل بها إلى المصدّق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مالنا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الحسن هذه من تلقاء نفسه إلّا وعنده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بعض كتب المناقب المعتبرة بإسناده 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ابن علىّ عليهماالسّلام يأكل وبين يديه كلب كلّما أكل لقمة طرح للكب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ألا أرجم هذا الكلب عن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إنّي لأستحيي من الله عزّ و جلّ أن يكون ذو روح ينظر في وجهي و أنا أكل ثمّ لا اطعمه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عليه اللّعنة شتم الحسن بن عليّ عليهماالسّلام فلمّا فرغ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أمحو عنك شيئاً ولكن مهّدك الله فلئن كنت صادقاً فجزاك الله بصدقك، و لئن كنت كاذبا فجزاك الله بكذبك والله أشدّ نقمة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غلاماً له عليه السّلام جنى جناية توجب العقاب فأمر به أن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و لك ضعف ما كنت أُعطيك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أقوام من أهل الكوفة في الحسن بن علىّ عليهماالسّلام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عىّ لا يقوم بحجّة، فبلغ ذلك أمير المؤمنين عليه السّلام فدعا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أهل الكوفة قد قالوا فيك مقالة أكرهها؟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عيُّ اللّسان لا يقوم بحجّة، و إنّ هذه الأعواد فأخبر الناس فقال يا أمير المؤنين لا أستطيع الكلام و أنا أنظر إليك، فقال أمير المؤمنين عليه السّلام إنّي متخلّف عنك فناد أنّ الصّلاة جامعة، فاجتمع المسلمون فصعد عليه السّلام المنبر فخطب خطبة بليغة وجيزة فضجّ المسلمون بالبكاء ثمّ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اعقلوا عن ربّكم إنّ الله عزّ و جلّ اصطفى آدم و نوحاً و آل إبراهيم و آل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على العالمين ذرّيّة بعضها من بعض و الله سميع عليم، فنحن الذّرّيّة من آدم و الأُسرة من نوح، و الصفوة من إبراهيم، و السلالة من إسماعيل، و آل من محمّد صلّي الله عليه و آله نحن فيكم كالسماء المرفوعة، و الأرض المدحوّة، والشمس الضاحية، كالشجرة الزّيتونة، لا شرقيّة و لا غربيّة الّتي بورك زيتها، النبيّ أصلها، و عليّ فرعها، و نحن و الله ثمرة تلك الشجرة، فمن تعلّق بغصن من أغصانهانجا، و من تخلّف عنها فإلى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من أقصى الناس يسحب رداءه من خلفه حتّى علا المنبر مع الحسن عليه السّلام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أثبتّ على القوم حجّتك و أوجبت عليهم طاعتك، فويل لمن خالفك</w:t>
      </w:r>
      <w:r>
        <w:rPr>
          <w:rFonts w:eastAsia="Amiri" w:cs="Amiri" w:ascii="Amiri" w:hAnsi="Amiri"/>
          <w:color w:val="111111"/>
          <w:sz w:val="28"/>
          <w:szCs w:val="28"/>
          <w:rtl w:val="true"/>
          <w:lang w:bidi="ar-SA"/>
        </w:rPr>
        <w:t xml:space="preserve">. </w:t>
      </w:r>
      <w:bookmarkStart w:id="272" w:name="pg16414_178669"/>
    </w:p>
    <w:p>
      <w:pPr>
        <w:pStyle w:val="Heading4"/>
        <w:numPr>
          <w:ilvl w:val="3"/>
          <w:numId w:val="1"/>
        </w:numPr>
        <w:rPr/>
      </w:pPr>
      <w:bookmarkStart w:id="273" w:name="__RefHeading___Toc7602298_1280447820"/>
      <w:bookmarkStart w:id="274" w:name="_Toc93"/>
      <w:bookmarkEnd w:id="272"/>
      <w:bookmarkEnd w:id="273"/>
      <w:r>
        <w:rPr>
          <w:rtl w:val="true"/>
        </w:rPr>
        <w:t xml:space="preserve">باب </w:t>
      </w:r>
      <w:r>
        <w:rPr/>
        <w:t>4</w:t>
      </w:r>
      <w:r>
        <w:rPr>
          <w:rtl w:val="true"/>
        </w:rPr>
        <w:t xml:space="preserve">: </w:t>
      </w:r>
      <w:r>
        <w:rPr>
          <w:rtl w:val="true"/>
        </w:rPr>
        <w:t>العلة التي من أجلها صالح الحسن بن على صلوات الله عليه معاوية بن أبي سفيان عليه اللعنة، وداهنه و لم يجاهده وفيه رسالة محمد بن بحر الشيباني رحمه الله</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داود الدقّاق، عن الحسن بن أحمد بن اللّيث، عن محمّد بن حميد، عن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الخفّاف،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ابن أبي طالب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داهنت معاوية و صالحته، وقد علمت أنّ الحقّ لك دونه و أنّ معاوية ضالّ باغ؟</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باسعيد ألست حجّة الله تعالى ذكره على خلقه، و إماماً عليهم بعد أبي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الّذي قال رسول الله صلّي الله عليه و آله 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إمامان قاما علية والالم أو قعدا؟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إذن إمام لوقمت، و أنا إمام إذا قعدت، يا باسعيد علّة مصالحتي لمعاوية علّة مصالحة رسول الله صلّي الله عليه و آله بن ضمرة و بني أشجع، و لأهل مكّة حين انصرف من الحديبيّة، اولئك كفّار بالتنزيل ومعاوية و أصحابه كفّار بالتأويل، ياباسعيد إذا كنت إماماً من قبل الله تعالى ذكره لم يجب أن يسفّه رأيي فيما أتيته من مهادنة أو محاربة، و إن كان </w:t>
      </w:r>
    </w:p>
    <w:p>
      <w:pPr>
        <w:pStyle w:val="BookText"/>
        <w:rPr/>
      </w:pPr>
      <w:r>
        <w:rPr>
          <w:rFonts w:ascii="Amiri" w:hAnsi="Amiri" w:eastAsia="Amiri" w:cs="Amiri"/>
          <w:color w:val="111111"/>
          <w:sz w:val="28"/>
          <w:sz w:val="28"/>
          <w:szCs w:val="28"/>
          <w:rtl w:val="true"/>
          <w:lang w:bidi="ar-SA"/>
        </w:rPr>
        <w:t>وجه الحكمة فيما أتيته ملتبساً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الخضر عليه السّلام لمّا خرق السفينة وقتل الغلام و أقام الجدار سخط موسى عليه السّلام فعله، لاشتباه وجه الحكمة عليه حتّى أخبره فرضي، هكذا أنا سخطتم عليّ بجهلكم بوجه الحكمة فيه، ولولا ما أتيت لماترك من شيعتنا على وجه الأرض أحد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محمّد بن بحر الشيبانيّ رضي الله عنه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بين الأباطيل 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موادعة الحسن بن عليّ بن أبي طالب لمعاوية فذكر سؤال سائل عن تفسير حديث يوسف بن مازن الراسبيّ في هذا المعنى و الجواب عنه و هو الّذي رواه أبوبكر محمدّ بن الحسن بن إسحاق بن خزيمة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زيد بن أحزم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مازن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صلوات الله عليه معاوية على أن لا يسمّيه أمير المؤمنين، ولا يقيم عنده شهادة، وعلى أن لا يتعقّب على شيعة علىّ عليه السّلام شيئاً، و على أن يفرّق في أولاد من قتل مع أبيه يوم الجمل و أولاد من قتل مع أبيه بصفّين ألف ألف درهم، و أن يجعل ذلك من خراج دارا بجرد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ألطف حيلة الحسن صلوات الله عليه في إسقاطه إيّاه عن إمرأة المؤمنين 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القاسم بن محيمة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فى معاوية للحسن بن عليّ صلوات الله عليه بشيء عاهده عليه و إنّي قرأت كتاب الحسن عليه السّلام إلى معاوية يعدّد عليه ذنوبه إليه و إلى شيعة علىّ عليه السّلام فبدأ بذكر عبد الله بن يحيى الحضرميّ و من قتلهم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 ماقال يوسف بن مازن من أمر الحسن عليه السّلام و معاوية عند أهل التميز و التحصيل تسمّى المهادنة و المعاهدة، ألا ترى 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 فى معاوية للحسن بن عليّ بشيء عاهده عليه و هادنه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بشيء بايعه عليه، و المبايعة على ما يدّعيه المدّعون على الشرائط الّتي ذكرناها، ثمّ لم يف بها لم يلزم الحسن عليه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أشدّ ماههنا من الحجّة على الخصوم، معاهدته إيَّاه على أن لا يسميه أمير المؤمنين، و </w:t>
      </w:r>
    </w:p>
    <w:p>
      <w:pPr>
        <w:pStyle w:val="BookText"/>
        <w:rPr/>
      </w:pPr>
      <w:r>
        <w:rPr>
          <w:rFonts w:ascii="Amiri" w:hAnsi="Amiri" w:eastAsia="Amiri" w:cs="Amiri"/>
          <w:color w:val="111111"/>
          <w:sz w:val="28"/>
          <w:sz w:val="28"/>
          <w:szCs w:val="28"/>
          <w:rtl w:val="true"/>
          <w:lang w:bidi="ar-SA"/>
        </w:rPr>
        <w:t>الحسن عليه السّلام عند نفسه لا محالة مؤمن فعاهده على أن لا يكون عليه أميراً إذ الأمير هو الذي يأمر فيؤتمر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الحسن صلوات الله عليه لإسقاط الايتمار لمعاوية إذا أمره أمراً على نفسه و الأمير هو الّذى أمّره مأمور من فوقه، فدلّ على أنّ الله عزّوجل لم يؤمّره غلبه، و لا رسوله صلّي الله عليه و آله أمّره عليه، فقد 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يلينّ مفاء على مفيء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يريد أنّ من حكمه حكم هوازن الّذين صاروا فيئاً للمهاجرين والأنصار فهؤلاء طلقاء المهاجرين والأنصار بحكم إسعافهم النبيّ فيئهم لموضع رضاعه و حکم قریش و أهل مكّة حكم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أمّره رسول الله صلّي الله عليه و آله عليهم، فهو التأمير من الله جلّ جلاله و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النّاس كما قالوا في غير معاوية إنّ الأمّة اجتمعت فأمّرت فلانا و فلانا و فلانا على أنفسهم فهو أيضا تأمير غير أنّه من النّاس لا من الله و لا من رسوله و هو إن لم يكن تأميراً من الله و من رسوله و لا تأميراً من المؤمنين فيكون أميرهم بتأميرهم فهو تأمير منه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صلوات الله عليه مؤمن من المؤمنين فلم يؤمّر معاوية على نفسه بشرطه عليه ألا يسمّيه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يلزمه ذلك الايتمار له في شيء أمره به، و فرغ صلوات الله عليه، إذ خلص بنفسه من الايجاب عليها الايتمار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على المؤمنين الّذينهم على الحقيقة مؤمنون، و هم الّذين كتب في قلوبهم الايمان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هذه الطبقة لم يعتقدوا إمارته و وجوب طاعته على أنفسهم، ولأنّ الحسن عليه السّلام أمير البررة، وقاتل الفجرة، كما قال النبيّ صلّي الله عليه و آله لعليّ عليه السّلام على أمير البررة، وقاتل الفجرة، فأوجب عليه السّلام أنّه ليس لبر من الأبرار أنّ يتأمّر عليه و أنّ التأمير على أمير الأبرار ليس ببرّ، هكذا يقتضي مراد رسول الله صلّي الله عليه و آله ولو لم يشترط الحسن بن عليّ عليهماالسّلام علي معاوية هذه الشروط، وسمّاه أمير المؤمنين، و قد قال النبيّ صلّي الله عليه و آله قريش أئمّة الناس أبرارها لأبرارها، و </w:t>
      </w:r>
    </w:p>
    <w:p>
      <w:pPr>
        <w:pStyle w:val="BookText"/>
        <w:rPr/>
      </w:pPr>
      <w:r>
        <w:rPr>
          <w:rFonts w:ascii="Amiri" w:hAnsi="Amiri" w:eastAsia="Amiri" w:cs="Amiri"/>
          <w:color w:val="111111"/>
          <w:sz w:val="28"/>
          <w:sz w:val="28"/>
          <w:szCs w:val="28"/>
          <w:rtl w:val="true"/>
          <w:lang w:bidi="ar-SA"/>
        </w:rPr>
        <w:t>فجّارها لفجّارها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من اعتقد من قريش أنّ معاوية إمامه بحقيقة الامامة من الله عزّوجلّ واعتقد الايتمارله وجوباً عليه فقد اعتقد وجوب اتّخاذ مال الله دولاً و عباده خولا و دینه دخلاً و ترك أمر الله إيّاه إن كان مؤمناً فقد أمر الله عزّ و جلَّ المؤمنين بالتعاون على البرِّ والتقوى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والتقوى و لا تعاونوا على الاثم والعدوان</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فان كان اتّخاذ مال الله دولاً، و عباده خولا، و دین الله دخلاً؛ من البرِّ والتقوى، جاز على تأويلك من اتخذه إماماً وأمّره على نفسه، كما ترون التأمير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اعتمد أنَّ قهر مال الله على ما يقهر عليه، و دين الله على ما يسام، و أهل دين الله على ما يسامون، هو بقهر من اتّخذهم خولاً، و أنَّ الله من قبله مديل في تخليص المال من الدُّوَل، والدِّين من الدَّخل، والعباد من الخَول، علم و سّلم و آمن واتَّقي أَنَّ البرِّ مقهور في يد الفاجر، و الأَبرار مقهورون في أيدي الفجّار، بتعاونهم مع الفاجر على الاثم والعدوان المزجور، عنه المأمور بضدِّه و خلافه ومنافيه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سأل الثوريُّ السفيان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ينقل صدقة بانقياء إلى الحيرة فتفرَّق في أهل السهام بالحيرة، وببانقياء أهل السهام و أنا أُقسم بالله قسماً بارّاً أنَّ حراسة سفيان ومعاوية بن مرَّة و مالك بن معول و خيثمة بن عبد الرَّحمن خشبة زيد بن عليِّ بن الحسين بن عليّ بن أبي طالب عليهم السّلام بكناس الكوفة بأمر هشام بن عبدالملك من العدوان الّذي زجر الله عزَّ و جلَّ عنه و أنَّ حراسة من سمّيتهم بخشبة زيد رضوان الله عليه، الداعية بنقل صدقة بانقياء إلى الحيرة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عذر عاذر عمّن سمّيتهم بالعجز عن نصر البرِّ الذي هو الامام من قبل الله عزَّ و جلَّ، الّذى فرض طاعته على العباد، على الفاجر الّذي تأمّر باعانة الفجرة إيّاه،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p>
    <w:p>
      <w:pPr>
        <w:pStyle w:val="BookText"/>
        <w:rPr/>
      </w:pPr>
      <w:r>
        <w:rPr>
          <w:rFonts w:ascii="Amiri" w:hAnsi="Amiri" w:eastAsia="Amiri" w:cs="Amiri"/>
          <w:color w:val="111111"/>
          <w:sz w:val="28"/>
          <w:sz w:val="28"/>
          <w:szCs w:val="28"/>
          <w:rtl w:val="true"/>
          <w:lang w:bidi="ar-SA"/>
        </w:rPr>
        <w:t>إنَّ العاجز معذور فيما عجز عنه ، ولكن ليس الجاهل بمعذور في ترك الطلب، فيما فرض الله عزَّ و جلَّ عليه، و إيجابه على نفسه فرض طاعته و طاعة رسوله صلّي الله عليه و آله وطاعة أُولي الأمر، و بأنّه لا يجوز أن يكون سريرة وُلاة الأمر بخلاف علانيتهم، كمالم يجز أن يكون سريرة النبيّ صلّي الله عليه و آله الّذي هو أصل وُلاة الأمر و هم فرعه، بخلاف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وجلَّ العالم بالسرائر و الضمائر و المطّلع على ما في صدور العباد، لم يكل علم ما لم يعلّمه العباد إلى العباد، جلَّ و عزَّ عن تكليف العباد ما ليس في وسعهم و طوقهم، إذ ذاك ظلم من المكلّف، و عبث منه، و أنّه لا يجوز أن يجعل جلَّ و تقدَّس اختيار من يستوي سريرته بعلانيته، و من لا يجوز ارتكاب الكبائر الموبقة و الغضب و الظلم منه، إلى من لا يعلم السرائر و الضمائر، فلايسع أحداً جهل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وسع العاجز بعجزه ترك ما يعجز عنه، فانّه لا يسعه الجهل بالإمام البرِّ الّذي هو إمام الأبرار، و العاجز بعجزه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غير معذور، فلا يجوز أن لا يكون للأبرار إمام، وإن كان مقهوراً في قهر الفاجر و الفجّار، فمتى لم يكن للبرِّ إمام برُّ قاهر أو مقهور، فمات ميتة جاهليّة، إذا مات وليس يعرف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عهد الحسن عليه السّلام او شرطه على معاوية بأن لا يقيم عنده شهادة لا يجاب الله عليه عزَّ وجلَّ إقامة الشهادة بما علمه، قبل شرطه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يقيم عنده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لاقامة الشهادة من الشاهد شرائط؛ و هي حدودها الّتي لا يجوز تعدِّيها لأنَّ من تعدَّى حدود الله عزّ و جلَّ فقد ظلم نفسه، و أوكدُ شرائطها إقامتُها عند قاض فصل، وحكَم عدل، ثمَّ الثقة من الشاهد أن يقيمها عند من يجرُّ بشهادته حقّاً ويميت بها أثرة، ويزيل بها ظلما، فإذا لم يكن من يشهد عنده سقط عنه فرض إقامة الشهادة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معاوية عند الحسن عليه السّلام أميراً أقامه الله عزَّ وجل ورسوله الله صلّي الله عليه و آله أو حاكماً من ولاة الحكم، فلو كان حاكما من قبل الله و قبل رسوله، ثمَّ علم الحسن عليه السّلام أنَّ الحكم هو الأمير، والأمير هو الحكم، وقد شرط عليه الحسن أن لا يؤمّر، حسين شرط ألّا يسمّيه </w:t>
      </w:r>
    </w:p>
    <w:p>
      <w:pPr>
        <w:pStyle w:val="BookText"/>
        <w:rPr/>
      </w:pPr>
      <w:r>
        <w:rPr>
          <w:rFonts w:ascii="Amiri" w:hAnsi="Amiri" w:eastAsia="Amiri" w:cs="Amiri"/>
          <w:color w:val="111111"/>
          <w:sz w:val="28"/>
          <w:sz w:val="28"/>
          <w:szCs w:val="28"/>
          <w:rtl w:val="true"/>
          <w:lang w:bidi="ar-SA"/>
        </w:rPr>
        <w:t>أمير المؤمنين، فكيف يقيم الشهادة عند من أزال عنه الامرة بشرط أن لا يسمّيه أمير المؤمنين، وإذا زال ذلك عنه بالشرط أزال عنه الحكم، لأنَّ الأمير هو الحاكم، و هو المقيم للحاكم، و من ليس له تأمير ولا تحاكم، فحكمه هذر، ولا تقام الشهادة عند من حكمه هذر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عهد الحسن عليه السّلام على معاوية و شرطه عليه أن لا يتعقّب على شيعة علىّ عليه السّلام شيئا؟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علم أنَّ القوم جوَّزوا لأنفسهم التأويل، و سوَّغوا في تأويلهم إراقة ما أرادوا إراقته من الدِّماء، وإن كان الله عزّ و جلَّ حَقَنه، و حِقن ما أرادوا حقته، و إنَّ كان الله عزَّ وجل أراقه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الحسن عليه السّلام أن يبيّن أنَّ تأويل معاوية على شيعة على عليه السّلام بتعقّبه عليهم ما يتعقّبه زائل مضمحلٌّ فاسد، كما أنّه أزال إمرته عنه و عن المؤمنين، بشرط أن لا يسمّيه أميرالمؤمنين، و أنَّ إمرته زالت عنه وعنهم، و أفسد حكمه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سوَّغ الحسن عليه السّلام بشرطه عليه أن لا يقيم عنده شهادة، للمؤمنين القدوة منهم به في أن لا يقيموا عنده شهادة فتكون حينئذ داره دائرة وقدرته قائمة لغير الحسن ولغير المؤمنين، فتكون داره كدار بُخت نّصر و هو بمنزلة دانيال فيها و كدار العزيز و هو كيوسف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و يوسف عليهماالسّلام مكانا يحكمان لبُخت نّصر و العزيز،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بُخت نّصر دانيال و العزيز يوسف أن يريقا بشهادة عمّار بن الوليد، و عقبة بن أبي معيط، و شهادة أبي بردة بن أبي موسى، و شهادة عبدالرَّحمن بن أشعث بن قيس دم حُجر بن عديِّ بن الأدبر و أصحابه رحمهم الله و أن يحكماله بأنَّ زياداً أخوه و أنَّ دم حجر أصحابه مراقة بشهادة من ذكرت، لما جاز أن يحكما لبخت نّصر و العزيز، والحكم بالعدل يرمي الحاكم به في قدرة عدل أوجائر و مؤمن أو كافر لاسيّما إذا كان الحاكم مضطرًّا إلى أن يدين للجائر الكافر، والمبطل و المحقّ بحكمه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خصَّ المحسن عليه السّلام عدَّ الذنوب إليه وإلى شيعة علىّ عليه السّلام وقدَّم أمامها </w:t>
      </w:r>
    </w:p>
    <w:p>
      <w:pPr>
        <w:pStyle w:val="BookText"/>
        <w:rPr/>
      </w:pPr>
      <w:r>
        <w:rPr>
          <w:rFonts w:ascii="Amiri" w:hAnsi="Amiri" w:eastAsia="Amiri" w:cs="Amiri"/>
          <w:color w:val="111111"/>
          <w:sz w:val="28"/>
          <w:sz w:val="28"/>
          <w:szCs w:val="28"/>
          <w:rtl w:val="true"/>
          <w:lang w:bidi="ar-SA"/>
        </w:rPr>
        <w:t>قتله عبدالله بن يحيى الحضرميّ و أصحابه، وقد قتل حجراً و أصحابه و غيرهم؟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لوقدَّم الحسن عليه السّلام في عدّه على معاوية ذنوب حجر و أصحابه على عبدالله بن يحيى الحضرميّ و أصحابه لكان سؤالك قائماً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قدَّم حجراً على عبدالله بن يحيى و أصحابه أهل الأخيار و الزُّهد في الدُّنيا و الاعراض عنها فأخبر معاوية بما كان عليه ابن يحيى و أصحابه من الخرق على أمير المؤمنين عليه السّلام و شدَّة حبّهم إيّاه، وإفاضتهم في ذكره و فضله، فجاء بهم وضرب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أنزل راهباً من صومعته فقتله بلاجناية منه إلى قاتله أعجب ممّن يُخرج قسّاً من ديره فيقتله لأَن صاحب الدير أقرب إلى بسط اليد لتناول ما معه من صاحب الصومعة الّذي هو بين السّماء والأرض، فتقديم الحسن عليه السّلام العبّاد على العبّاد و الزُّهاد على الزُّهاد، و مصابيح البلاد على مصابيح البلاد، لا يتعجّب منه، بل يتعجّب لو قدَّم في الذكر مقصّراً على محبت و مقتصداً على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اختيار مال دارا بجرد على سائر الأموال لمّا اشترط أن يجعله لأولاد من قتل مع أبيه صلوات الله عليهم يوم الجمل و بصفّين،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لدارا بجرد خطب في شأن الحسن عليه السّلام، بخلاف جميع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الفييء الّذي ادّعوا أنّه موقوف على المصالح الداعية إلى قوام الملّة وعمارتها، من تجييش الجيوش للدَّفع عن البيضة، و لأرزاق الأُسارى، و مال الصدقة الّذي خصَّ به أهل السهام وقد جرى في فتوح الأرضين بفارس و الأهواز و غيرهما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فتح منها صلحاً، و ما فتح منها عنوة و ما أُسلم أهلها عليها هنات وهنات، و أسباب و أسباب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ابن عبدالعزيز إلى عبد الحميد بن زيد بن الخطّاب و هو عامله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هاش في السّواد ما يركبون فيه البراذين، و يتختّمون بالذَّهب، ويلبسون الطيالسة و خذ فضل ذلك فضعه في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كتب ابن الزبير إلى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بيت مال المسلمين ما يؤخذ على المناظر و القناطر فانّه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فقصر المال عمّا كان، فكتب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ماللمال قد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فكتبوا إليه إنَّ أمير المؤمنين نهانا عمّا يؤخذ على المناظر و القناطر، فلذلك قصر المال، فكتب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 إلى ما كنتم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يكون أولاد من قتل من أصحاب عليّ صلوات الله عليه بالجمل و بصفّين من أهل الفيئ ومال المصلحة ومن أهل الصدقة و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صلّي الله عليه و آله في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أن آخذها من أغنياء كم وأردَّها في فقرائكم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و الميم، ضمير من وجبت عليهم في أموالهم الصدقة، و من وجبت لهم الصدقة فخاف الحسن عليه السّلام أنَّ كثيراً منهم لا يرى لنفسه أخذ الصدّقة من كثير منهم و لا أكل صدقة كثير منهم، إذ كانت غسالة ذنوبهم، و لم يكن للحسن عليه السّلام في مال الصدقة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بهر بن حكيم بن معاوية بن وحيدة القشيريُّ عن أبيه، عن جدِّه أنَّ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أربعين من الابل ابنة لبون ولا تفرَّق إيل عن حسابها، من أتانا بها مؤتجراً فله أجرها و من منعناها أخذناها منه و شطر إيله عزمة من عزمات ربّنا وليس لمحمّد و آل محمّد فيها شيء، و في كلِّ غنيمة خمس أهل الخمس بكتاب الله عزَّ و جلَّ و إن منعوا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 الحسن عليه السّلام ما لعلّه كان عنده أعفُّ و أنظف من مال أردشير خره و لأنّها حوصرت سبع سنين حتّى اتّخذ المحاصرون لها في مدَّة حصارهم إيّاها مصانع و عمارات، ثمّ میزوها من جملة ما فتحوها بنوع من الحكم و بين الاصطخر الأوَّل و الاصطخر الثاني هنات علمها الربانيُّ الّذي هو الحسن عليه السّلام فاختار لهم أنظف ما عرف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النبيّ صلّي الله عليه و آله أنّه قال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أنّه لا يجاوز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ثيابه فيما أبلاه و عمره فيما أفناه، و عن ماله من أين جمعه، و فيما أنفقه، و عن حبّنا أهل البيت وكان الحسن و الحسين عليهماالسّلام يأخذان من معاوية الأموال فلا ينفقان من ذلك على أنفسهما ولا على عيالها ما تحمله الذُّبابة بفيها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عليهماالسّلام ينحل فلمّا مات نظروا فإذا هو يعول في المدينة أربعمائة بيت من حيث لم يقف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محمّد بن إسحاق بن خزيمة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معاوية على أن يسالم من سالم و يحارب من حارب، و لم يبايعه على أنّه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ينقض آخره أوَّله، وأنّه يؤمّره، و إذا لم يؤمّره لم يلزمه الايتمار له إذا أمره، وقد روينا من غير وجه ما ينقض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يسالم من سالم، و يحارب من 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فرقة من الأمّة أشدَّ على معاوية من الخوارج و خرج على معاوية بالكوفة جويرية بن ذراع أوابن وداع أو غيره من الخوارج فقال معاوية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إليهم وقاتلهم،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أليس هم أعداؤك و أعدائي؟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معاوية، ولكن ليس من طلب الحقَّ فأخطأه كمن طلب الباطل فوجده، فأسكت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مارواه أنّه بايع على أن يسالم من سالم، و يحارب من حارب، لكان معاوية لا يسكت على ما حجّه به الحسن عليه السّلام و لأنّه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بايعتني على أن تحارب من حاربتُ كائناً من كان، و تسالم من سالمت كائناً من كان، وإذا قال عامر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يبايعه على أنّه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ناقض لأَنَّ الأَمير هو الآمر والزاجر، و المأمور هو المؤتمر و المنزجر، فأبى تصرُّف الأمر، فقد أزال الحسن عليه السّلام في موادعته معاوية الايتمارله، فقد خرج من تحت أمره حين شرط أن لا يسمّيه أمير المؤمنين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انتبه معاوية بحيلة الحسن عليه السّلام بما احتال عليه، 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محمّد أنت مؤمن و أنا أمير، فإذا لم أكن أميرك لم أكن للمؤمنين أيضاً أميراً و هذه حيلة منك تزيل أمري عنك، و </w:t>
      </w:r>
    </w:p>
    <w:p>
      <w:pPr>
        <w:pStyle w:val="BookText"/>
        <w:rPr/>
      </w:pPr>
      <w:r>
        <w:rPr>
          <w:rFonts w:ascii="Amiri" w:hAnsi="Amiri" w:eastAsia="Amiri" w:cs="Amiri"/>
          <w:color w:val="111111"/>
          <w:sz w:val="28"/>
          <w:sz w:val="28"/>
          <w:szCs w:val="28"/>
          <w:rtl w:val="true"/>
          <w:lang w:bidi="ar-SA"/>
        </w:rPr>
        <w:t xml:space="preserve">تدفع حكمي لك و عليك، فلوكان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يحارب من 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ولم يكن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قاتلك من هو شرٌّ منك قاتلته، وإن قاتلك من هو مثلك في الشرِّ و أنت أقرب منه إليه لم 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شرط الله على الحسن و على جميع عباده التعاون على البرّ والتقوى و ترك التعاون على الاثم والعدوان، و إنَّ قتال من طلب الحقَّ فأخطأه، مع من طلب الباطل فوجده، تعاونٌ على الاثم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ابن سيرين يرويه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عن ابن عون،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يوم 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جابرس و جابلق رجل جدُّه نبيٌّ غيري و غير أخي و إنّي رأيت أن أُصلح بين أُمّة محمّد، و كنت أحقَّهم بذلك، فانّا بايعنا معاوية و لعّله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إلى قول أنس 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كلّم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إذلم يكن عنده بيعة حقيقة، وإنّما كانت مهادنة كما يكون بين أولياء الله و أعدائه، لامبايعة تكون بين أوليائه و أوليائه فرأى الحسن عليه السّلام رفع السيف مع العجز بينه و بين معاوية، كما رأى رسول الله صلّي الله عليه و آله رفع السيف بينه و بين أبي سفيان و سهيل بن عمرو، و لولم يكن رسول الله مضطرّاً إلى تلك المصالحة و الموادعة لما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رسول الله صلّي الله عليه و آله بينه و بين سهيل و أبي سفيان مدَّة، ولم يجعل الحسن بينه وبين معاوية مدَّة،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ضرب الحسن عليه السّلام أيضاً بينه وبين معاوية مدَّة وإن جهلناها و لم نعلمها، و هي ارتفاع الفتنة وانتهاء مدَّتها، و هو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الحسن قال لجُبير بن نُفير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إنّك تريد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جماجم العرب في يدي يحاربون من حاربت، و يسالمون من سالمت، تركتها ابتغاء وجه الله، و حقن دماء أُمّة محمّد ثمَّ أثيرها ياتياس أهل الحجاز؟</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جُبيراً كان دسيساً إلى الحسن عليه السّلام دسّه معاوية إليه ليختبره هل في نفسه الاثارة؟ وكان جبير يعلم أنَّ الموادعة الّتي وادع معاوية غير مانعة من الاثارة الّتي اتّهمه </w:t>
      </w:r>
    </w:p>
    <w:p>
      <w:pPr>
        <w:pStyle w:val="BookText"/>
        <w:rPr/>
      </w:pPr>
      <w:r>
        <w:rPr>
          <w:rFonts w:ascii="Amiri" w:hAnsi="Amiri" w:eastAsia="Amiri" w:cs="Amiri"/>
          <w:color w:val="111111"/>
          <w:sz w:val="28"/>
          <w:sz w:val="28"/>
          <w:szCs w:val="28"/>
          <w:rtl w:val="true"/>
          <w:lang w:bidi="ar-SA"/>
        </w:rPr>
        <w:t>بها، و لولم يجز للحسن عليه السّلام مع المهادنة الّتي هادن أن يطلب الخلافة لكان جبير يعلم ذلك، فلا يسأله، لأنّه يعلم أنَّ الحسن عليه السّلام لا يطلب ما ليس له طلبه، فلمّا اتّهمه بطلب ماله طلبه، دسَّ إليه دسيسه هذا ليستبرىء برأيه و علم أنّه الصّادق و ابن الصّادق و أنّه إذا أعطاه بلسانه أنّه لا يثيرها بعد تسكينه إيَّاها فانّه وفيٌّ بوعده، صادق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مقته قول جُبير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تيّاس أهل الحجاز، و التيّاس بيّاع عسب الفحل الّذي هو حرام،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جماجم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 عليه السّلام و لكن كان من تلك الجماجم الأشعث بن قيس في عشرين ألفاً و يزهّدونهم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 يوم رفع المصاحف؛ و وقع تلك المكيدة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تُجب إلى ما دعيت إليه لم يرم معك غداً يمانيّان بسهم، ولم يطعن يمانيّان برمح، ولا يضرب يمانيّان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أصحابه أبناء الطمع و كان في تلك الجماجم شبث بى ربعي ّتابع كلِّ ناعق، و مثير كلِّ فتنة، و عمرو بن حريث الّذي ظهر على عليّ صلوات الله عليه و بايع ضبّة احتوشها مع الأشعث و المنذر بن الجارود الطاغي الباغي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الحسن صلوات الله عليه أنّه كان بيده هذه الجماجم، يحاربون من حارب ولكن محاربة منهم للطمع، ويسالمون من سالم لذلك، وكان من حارب الله جلَّ و عزَّ، و ابتغى القرابة إليه و الحظوة منه قليلاً، وليس فيهم عدد يتكافى أهل الحرب لله، و النزاع لأولياء الله، و استمداد كلِّ مدد وكلِّ عدد، وكلٌّ شدَّة على حجج الله عزَّ و جلَّ</w:t>
      </w:r>
      <w:r>
        <w:rPr>
          <w:rFonts w:eastAsia="Amiri" w:cs="Amiri" w:ascii="Amiri" w:hAnsi="Amiri"/>
          <w:color w:val="111111"/>
          <w:sz w:val="28"/>
          <w:szCs w:val="28"/>
          <w:rtl w:val="true"/>
          <w:lang w:bidi="ar-SA"/>
        </w:rPr>
        <w:t xml:space="preserve">. </w:t>
      </w:r>
      <w:bookmarkStart w:id="275" w:name="pg16414_178680"/>
    </w:p>
    <w:p>
      <w:pPr>
        <w:pStyle w:val="Heading4"/>
        <w:numPr>
          <w:ilvl w:val="3"/>
          <w:numId w:val="1"/>
        </w:numPr>
        <w:rPr/>
      </w:pPr>
      <w:bookmarkStart w:id="276" w:name="__RefHeading___Toc7602300_1280447820"/>
      <w:bookmarkStart w:id="277" w:name="_Toc94"/>
      <w:bookmarkEnd w:id="275"/>
      <w:bookmarkEnd w:id="276"/>
      <w:r>
        <w:rPr>
          <w:rtl w:val="true"/>
        </w:rPr>
        <w:t xml:space="preserve">باب </w:t>
      </w:r>
      <w:r>
        <w:rPr/>
        <w:t>5</w:t>
      </w:r>
      <w:r>
        <w:rPr>
          <w:rtl w:val="true"/>
        </w:rPr>
        <w:t xml:space="preserve">: </w:t>
      </w:r>
      <w:r>
        <w:rPr>
          <w:rtl w:val="true"/>
        </w:rPr>
        <w:t>كيفية مصالحة الحسن بن عليّ صلوات الله عليهما معاوية عليه اللعنة و ماجرى بينهما قبل ذلك</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لمّامات علىٌّ عليه السّلام جاء الناس إلى الحسن،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أبيك، و وصيّه، و نحن السامعون المطيعون لك فمرنا بأمرك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الله ما وفيتم لمن كان خيراً منّي، فكيف تفون لي؟ وكيف أطمئنُّ إليكم و لا أثق بكم؟ إن كنتم صادقين فموعد ما بيني و بينكم معسكر المدائن، فوافوا 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و ركب معه من أراد الخروج، و تخلّف عنه كثير، فماوفوا بماقالوه و بما وعدوه، و غرّوه كما غرّوا أمير المؤمنين عليه السّلام من قبله، 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غررتموني كما غررتم من كان من قبلي، مع أيّ إمام تقاتلون بعدي، مع الكافر الظالم الّذي لم يؤمن بالله و لا برسوله قطّ، و لا أظهر الإسلام هو و بني أُميّة إلّا فرقاً من السيف؟ ولو لم يبق لبني أُميّة إلّا عجوز درداء، لبغت دين الله عوجاً، وهكذا قال رسول الله صلّي الله عليه و آله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إليه قائداً في أربعة آلاف، وكان من كندة و أمره أن يعسكر بالأنبار ولا يحدث شيئاً حتّى يأتيه أمره، فلمّا توجّه إلى الأنبار و نزل بها ، و علم معاوية بذلك، بعث إليه رسلاً و </w:t>
      </w:r>
    </w:p>
    <w:p>
      <w:pPr>
        <w:pStyle w:val="BookText"/>
        <w:rPr/>
      </w:pPr>
      <w:r>
        <w:rPr>
          <w:rFonts w:ascii="Amiri" w:hAnsi="Amiri" w:eastAsia="Amiri" w:cs="Amiri"/>
          <w:color w:val="111111"/>
          <w:sz w:val="28"/>
          <w:sz w:val="28"/>
          <w:szCs w:val="28"/>
          <w:rtl w:val="true"/>
          <w:lang w:bidi="ar-SA"/>
        </w:rPr>
        <w:t>كتب إليه معهم أنّك إن أقبلت إلىّ أُولّك بعض كور الشام و الجزيرة، غير منفس عليك، و أرسل إليه بخمسمائة ألف درهم، فقبض الكنديّ عدوّ الله المال، و قلب على الحسن، وصار إلى معاوية في مائتي رجل من خاصّته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الحسن عليه السّلام 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الكنديّ توجّه إلى معاوية و غدر بي وبكم، وقد أخبرتكم مرّة بعد مرّة أنّه لا وفاء لكم، أنتم عبيد الدّنيا؛ و أنا موجّه رجلاً آخر مكانه، و إنّي أعلم أنّه سيفعل بي و بكم ما فعل صاحبه، ولا يراقب الله فيّ ولا فيكم، فبعث إليه رجلاً من مراد في أربعة آلاف، و تقدّم إليه بمشهد من الناس، و توكّد عليه و أخبره أنّه سيغدر كما غدر الكنديّ فحلف له بالأيمان الّتي لا تقوم لها الجبال؛ أنّه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 إلى الأنبار، أرسل معاوية إليه رسلا وكتب إليه بمثل ما كتب إلى صاحبه، و بعث إليه بخمسة آلاف درهم، و منّاه أيّ ولاية أحبّ من كور الشام والجزيرة، فقلب على الحسن، و أخذ طريقه إلى معاوية و لم يحفظ ما أخذ عليه من العهود، و بلغ الحسن مافعل المراديّ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مرّة بعد أخرى أنّكم لا تفون الله بعهود، و هذا صاحبكم المراديّ غدر بي وبكم، وصار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معاوية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تقطع الرّحم الّذي بينك و بيني فانّ الناس قد غدروا بك وبأبيك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الرّجلان وغدروا بك فانّا مناصحون لك، فقال 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لأعودنّ هذه المرّة فيما بيني و بينكم، و إنّي لأعلم أنّكم غادرون ما بيني و بينكم إنّ معسكري بالنّخيلة فوافوني هناك، و الله لا تفون لي بعهدي، و لتنقضنّ الميثاق بيني و بينكم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الحسن أخذ طريق النخيلة، فعسكر عشرة أيّام، فلم يحضره إلّا أربعة آلاف، فانصرف إلى الكوفة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قوم لاحياء لهم ولادين، ولو سلّمت </w:t>
      </w:r>
    </w:p>
    <w:p>
      <w:pPr>
        <w:pStyle w:val="BookText"/>
        <w:rPr/>
      </w:pPr>
      <w:r>
        <w:rPr>
          <w:rFonts w:ascii="Amiri" w:hAnsi="Amiri" w:eastAsia="Amiri" w:cs="Amiri"/>
          <w:color w:val="111111"/>
          <w:sz w:val="28"/>
          <w:sz w:val="28"/>
          <w:szCs w:val="28"/>
          <w:rtl w:val="true"/>
          <w:lang w:bidi="ar-SA"/>
        </w:rPr>
        <w:t>له الأمر فأيم الله لا ترون فرجاً أبداً مع بني أُميّة، والله ليسومونكم سوء العذاب حتّى تتمنّوا أنّ عليكم جيشاً جيشاً ولو وجدت أعواناً ما سلّمت له الأمر، لأنّه محرّم على بني أُميّة فافّ و ترحا يا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أكثر أهل الكوفة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معك، وإن شئت أخذنا الحسن و بعثناه إليك، ثمّ أغاروا على فسطاطه و ضربوه بحربة، و أُخذ مجروحاً، ثمّ كتب جواباً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الأمرلي و الخلافة لي و لأهل بيتي، و إنّها لمحرّمة عليك و على أهل بيتك، سمعته من رسول الله صلّي الله عليه و آله و الله لو وجدت صابرين عارفين بحقّي غير منكرين، ماسلّمت لك و لا أعطيتك ما تريد و انصرف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معاوية بن أبي سفيان وفاة أمير المؤمنين عليه السّلام و بيعة الناس ابنه الحسن عليه السّلام دسّ رجلاً من حمير إلى الكوفة، و رجلاً من بني القين إلى البصرة ليكتبا إليه بالأخبار، ويفسدا على الحسن الأمور، فعرف ذلك الحسن عليه السّلام فأمر باستخراج الحميريّ من عند لحّام بالكوفة، فأُخرج وأمر بضرب عنقه، وكتب إلى البصرة باستخراج القينيّ من بني سليم فأُخرج و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الحسن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دسست الرّجال للاحتيال والاغتيال و أرصدت العيون كأنّك تحبّ اللّقاء، و ما أشكّ في ذلك فتوقّعه إنشاء الله، و بلغني أنّك شمتّ بمالم يشمت به ذو حجي، وإنّما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لأخرى مثلها فكأن قد</w:t>
      </w:r>
    </w:p>
    <w:p>
      <w:pPr>
        <w:pStyle w:val="BookText"/>
        <w:rPr/>
      </w:pPr>
      <w:r>
        <w:rPr>
          <w:rFonts w:ascii="Amiri" w:hAnsi="Amiri" w:eastAsia="Amiri" w:cs="Amiri"/>
          <w:color w:val="111111"/>
          <w:sz w:val="28"/>
          <w:sz w:val="28"/>
          <w:szCs w:val="28"/>
          <w:rtl w:val="true"/>
          <w:lang w:bidi="ar-SA"/>
        </w:rPr>
        <w:t xml:space="preserve">فانّا و من قدمات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معاوية عن كتابه بما لاحاجة لنا إلى ذكره، وكان بين الحسن عليه السّلام و بينه بعد ذلك مكاتبات و مراسلات، و احتجاجات للحسن عليه السّلام في استحقاقه الأمر و توثّب من تقدّم على أبيه عليه السّلام و ابتزازهم سلطان ابن عمّ رسول الله صلّي الله عليه و آله و تحقّقهم به دونه، أشياء </w:t>
      </w:r>
    </w:p>
    <w:p>
      <w:pPr>
        <w:pStyle w:val="BookText"/>
        <w:rPr/>
      </w:pPr>
      <w:r>
        <w:rPr>
          <w:rFonts w:ascii="Amiri" w:hAnsi="Amiri" w:eastAsia="Amiri" w:cs="Amiri"/>
          <w:color w:val="111111"/>
          <w:sz w:val="28"/>
          <w:sz w:val="28"/>
          <w:szCs w:val="28"/>
          <w:rtl w:val="true"/>
          <w:lang w:bidi="ar-SA"/>
        </w:rPr>
        <w:t>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معاوية نحو العراق ليغلب عليه، فلمّا بلغ جسر منبج تحرّك الحسن عليه السّلام و بعث حجر بن عديّ يأمر العمّال بالمسير، و استنفر الناس للجهاد فتثاقلوا عنه، ثمّ خفّوا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أخلاط من الناس بعضهم شيعة له ولأبيه، وبعضهم محكّمة يؤثرون قتال معوية بكلّ حيلة، و بعضهم أصحاب فتن و 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حتّى أتى حمّام عمر، ثمّ أخذ على دير كعب، فنزل ساباط دون القنطرة بات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أراد عليه السّلام أن يمتحن أصحابه، ويستبرىء أحوالهم له في الطاعة ليتميّز بذلك أولياؤه من أعدائه، ويكون على بصيرة من لقاء معاوية و أهل الشام فأمر أن ينادي في الناس بالصلاة جامعة فاجتمعوا فصعد المنبر فخطبهم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كلّما حمده حامد، و أشهد أن لا إله إلّا الله كلّما شهد له شاهد و أشهد أنّ محمّداً عبده و رسوله، أرسله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ائتمنه على الوحى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فانّي و الله لأرجو أن أكون قد أصبحت بحمد الله و منّه و أنا أنصح خلق الله لخلقه، و ما أصبحت محتملاً على مسلم ضغينة، ولا مريداً له بسوء ولا غائلة، ألا وإنّ ما تكرهون في الجماعة خير لكم ممّا تحبّون في الفرقة، ألا وإنّي ناظر لكم خيراً من نظركم لأنفسكم، فلا تخالفوا أمري، ولا تردّوا علىّ رأيي، غفر الله لي ولكم، وأرشدني وإيّاكم لما فيه المحبّة و الرّضا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والله يريد أن يصالح معاوية، ويسلّم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الله الرّجل ثمّ شدّوا على فسطاطه، و انتهبوه، حتّى أخذوا مصلّاه من تحته، ثمّ شدّ عليه عبد الرّحمان بن عبدالله بن جعال الأزديّ </w:t>
      </w:r>
    </w:p>
    <w:p>
      <w:pPr>
        <w:pStyle w:val="BookText"/>
        <w:rPr/>
      </w:pPr>
      <w:r>
        <w:rPr>
          <w:rFonts w:ascii="Amiri" w:hAnsi="Amiri" w:eastAsia="Amiri" w:cs="Amiri"/>
          <w:color w:val="111111"/>
          <w:sz w:val="28"/>
          <w:sz w:val="28"/>
          <w:szCs w:val="28"/>
          <w:rtl w:val="true"/>
          <w:lang w:bidi="ar-SA"/>
        </w:rPr>
        <w:t>فنزع مطرفة عن عاتقه فبقي جالساً متقلّداً بالسيف بغير رداء، ثمّ دعا بفرسه و ركبه و أحدق به طوائف من خاصّته و شيعته و منعوا منه من أراده،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ادعوالي ربيعة و همدان، فدعواله فأطافوا به، و دفعوا الناس عنه عليه السّلام و سار و معه شوب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مرّ في مظلم ساباط، بدر إليه رجل من بني أسد يقال له الجرّاح بن سنان، و أخذ بلجام بغلته و بیده مغولٌ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أشركت يا حسن كما أشرك أبوك من قبل، ثمّ طعنه في فخذه فشقّه حتّى بلغ العظم ثمّ اعتنقه الحسن عليه السّلام و خرّا جميعاً إلى الأرض فوثب إليه رجل من شيعة الحسن يقال له عبد الله بن خطل الطائيّ فانتزع المغول من يده، و خضخض به جوفه، فأكبّ عليه 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ظبيان بن عمارة فقطع أنفه فهلك من ذلك، وأخذ آخر كان معه فقتل، و حمل الحسن عليه السّلام على سرير إلى المدائن، فانزل به علی سعد بن مسعود الثققيّ وكان عامل أمير المؤمنين عليه السّلام بها فأقرّه الحسن عليه السّلام على ذلك، و اشتغل الحسن عليه السّلام بنفسه يعالج جرحه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جماعة من رؤساء القبائل إلى معاوية بالسمع والطاعة له في السرّ و استحثّوه على المسير نحوهم، وضمنواله تسليم الحسن عليه السّلام إليه عند دنوّهم من عسكره أو الفتك به، و بلغ الحسن عليه السّلام ذلك و ورد عليه كتاب قيس بن سعد و كان قد أنفذه مع عبيد الله بن العباس عند مسيره من الكوفة، ليلقى معاوية و يردّه عن العراق، وجعله أميراً على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فالأمير قيس ابن سعد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 كتاب قيس بن سعد يخبره أنّهم نازلوا معاوية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الحبّونيّة؛ بإزاء مسكن و أنّ معاوية أرسل إلى عبيد الله بن العباس يرغّبه في المصير إليه، وضمن له ألف ألف درهم يعجّل له منها النصف و يعطيه النصف الآخر عند دخوله إلى الكوفة فانسلّ عبيد الله في اللّيل إلى معسكر معاوية في خاصّته وأصبح الناس قد فقدوا أميرهم، فصلّى بهم قيس بن سعد و نظر في أمورهم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فازدادت بصيرة الحسن عليه السّلام بخذلان القوم له و فسادنيات المحكّمة فيه بما أظهروه له من السبّ و التكفير له، و استحلال دمه، و نهب أمواله، و لم يبق معه من يأمن غوائله إلّا خاصّة من شيعة أبيه و شيعته، و هم جماعة لا يقوم لأجناد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في الهدنة و الصلح و أنفذ إليه بكتب أصحابه الّذين ضمنوا له فيها الفتك به و تسليمه إليه، و اشترط له على نفسه في إجابته إلى صلحه شروطاً كثيرة و عقدله عقوداً كان في الوفاء بها مصالح شاملة، فلم يثق به الحسن و علم باحتياله بذلك و اغتياله، غير أنّه لم يجد بدّاً من إجابته إلى ما التمس منه من ترك الحرب، وإنفاذ الهدنة، لما كان عليه أصحابه ممّا وصفناه من ضعف البصائر في حقّه و الفساد عليه و الخلف منهم له، و ما انطوى عليه كثير منهم في استحلال دمه و تسليمه إلى خصمه، و ماكان من خذلان ابن عمّه له، و مصيره إلى عدوّه، و ميل الجمهور منهم إلى العاجلة وزهدهم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فتوثّق عليه السّلام لنفسه من معاوية لتوكيد الحجّة عليه، و الإعذار فيما بينه و بينه عندالله تعالى و عند كافّة المسلمين، و اشترط عليه ترك سبّ أمير المؤمنين عليه السّلام و العدول عن القنوت عليه في الصلوات و أن يؤمّن شيعته و لا يتعرّض لأحد منهم بسوء و يوصل إلى كلّ ذي حقّ حقّه، و أجابه معاوية إلى ذلك كلّه، وعاهد عليه و حلف له بالوفاء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استتمّت الهدنة على ذلك سار معاوية حتّى نزل بالنخيلة، وكان ذلك اليوم يوم الجمعة فصلّى بالناس ضحى النهار فخطبهم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 لالتصوموا و لا لتحجّوا و لالتزكّوا إنّكم لتفعلون ذلك، ولكنّي قاتلتكم لأتأمّر عليكم وقد أعطاني الله ذلك و أنتم له كارهون، ألا و إنّي كنت منّيت الحسن و أعطيته أشياء، و جميعها تحت قدمي لا أفي بشيء منها 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حتّى دخل الكوفة فأقام بها أيّاماً فلمّا استتمّت البيعة له من أهلها صعد المنبر، فخطب الناس و ذكر أمير المؤمنين عليه السّلام و نال منه، و نال من الحسن عليه السّلام مانال، وكان </w:t>
      </w:r>
    </w:p>
    <w:p>
      <w:pPr>
        <w:pStyle w:val="BookText"/>
        <w:rPr/>
      </w:pPr>
      <w:r>
        <w:rPr>
          <w:rFonts w:ascii="Amiri" w:hAnsi="Amiri" w:eastAsia="Amiri" w:cs="Amiri"/>
          <w:color w:val="111111"/>
          <w:sz w:val="28"/>
          <w:sz w:val="28"/>
          <w:szCs w:val="28"/>
          <w:rtl w:val="true"/>
          <w:lang w:bidi="ar-SA"/>
        </w:rPr>
        <w:t>الحسن و الحسين عليهماالسّلام حاضرين، فقام الحسين عليه السّلام ليردّ عليه، فأخذ بيده الحسن عليه السّلام فأجلسه،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أنا الحسن وأبي علىّ، و أنت معاوية و أبوك صخر، و اُمّي فاطمة و أُمّك هند، و جدّي رسول الله صلّي الله عليه و آله و جدّك حرب، وجدّتي خديجة وجدّتك قتيلة، فلعن الله أخملنا ذكراً و ألأمنا حسباً، و شرّنا قدماً، و أقدمنا كفراً و نفاقاً، فقالت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و أبو إسحاق حمدويه، و إبراهيم بن نصير عن محمّد بن عبدالحميد العطّار الكوفيّ، عن يونس بن يعقوب، عن فضيل غلام محمدّ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إلى الحسن بن عليّ صلوات الله عليهما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أنت و الحسين و أصحاب عليّ فخرج معهم قيس بن سعد ابن عبادة الأنصاريّ فقدموا الشام، فأذن لهم معاوية، و أعدّ لهم الخطباء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فبايع فقام و بايع، ثمّ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فقام فبايع،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قم فبايع فالتفت إلى الحسين عليه السّلام ينظر ما يأمره،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إنّه إمامي يعني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الرّحمن بن محمّد بن عبيدالله العرزمي عن أبيه، عن عمّار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عليهماالسّلام معاوية، صعد معاوية المنبر، و جمع الناس فخطبهم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ابن علىّ رأني للخلافة أهلاً، و لم ير نفسه لها أهلاً، وكان الحسن عليه السّلام أسفل منه بمرقاة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كلامه قام الحسن عليه السّلام فحمد الله تعالى بما هو أهله، ثمّ ذكر المباهلة،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صلّي الله عليه و آله من الأنفس بأبي، و من الأبناء بي و بأخي و من النساء بأُمّي وكنّا أهله و نحن آله، و هو منّا و نحن منه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آية التطهير جمعنا رسول الله صلّي الله عليه و آله في كساء لأمّ سلمة رضى الله عنها </w:t>
      </w:r>
    </w:p>
    <w:p>
      <w:pPr>
        <w:pStyle w:val="BookText"/>
        <w:rPr/>
      </w:pPr>
      <w:r>
        <w:rPr>
          <w:rFonts w:ascii="Amiri" w:hAnsi="Amiri" w:eastAsia="Amiri" w:cs="Amiri"/>
          <w:color w:val="111111"/>
          <w:sz w:val="28"/>
          <w:sz w:val="28"/>
          <w:szCs w:val="28"/>
          <w:rtl w:val="true"/>
          <w:lang w:bidi="ar-SA"/>
        </w:rPr>
        <w:t>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في الكساء غيري و أخي وأبي وأُمّى، و لم يكن أحد تصيبه جنابة في المسجد و يولد فيه إلّا النبيّ صلّي الله عليه و آله و أبي تكرمه من الله لنا و تفضيلاً منه لنا، وقد رأيتم مكان منزلنا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بسدّ الأبواب فسدّها و ترك بابنا،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أسدّها و أفتح بابه، ولكنّ الله عزّوجلّ أمرني أن أسدّها و أفتح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معاوية زعم لكم أنّي رأيته للخلافة أهلاً، و لم أر نفسى لها أهلاً فكذب معاوية، نحن أولى بالناس في كتاب الله عزّوجلّ و على لسان نبيّه صلّي الله عليه و آله و لم نزل أهل البيت مظلومين، منذ قبض الله نبيّه صلّي الله عليه و آله فالله بيننا و بين من ظلمنا حقّنا، و توثّب على رقابنا، و حمل الناس علينا و منعنا سهمنا من الفيى و منع أُمّنا ما جعل لها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لو أنّ الناس بايعوا أبي حين فارقهم رسول الله صلّي الله عليه و آله لأعطتهم السماء قطرها، و الأرض بركتها، و ما طمعت فيها يا معاوية، فلمّا خرجت من معدنها تنازعتها قريش بينها، فطمعت فيها الطلقاء، و 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أصحابك، 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وفيهم من هو أعلم منه إلّا لم يزل أمرهم يذهب سفالاً حتّى يرجعوا إلى ما تركوا، فقد تركت بنو إسرائيل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أنّه خليفة موسى فيهم و اتّبعوا السامريّ، و قد تركت هذه الأُمّة أبي وبايعوا غيره، و قد سمعوا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رأوا رسول الله صلّي الله عليه و آله نصب أبي يوم غدير خمّ و أمرهم أن يبلّغ الشاهد منهم الغائب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هرب رسول الله صلّي الله عليه و آله من قومه، و هو يدعوهم إلى الله تعالى حتّى دخل الغار، ولو وجد أعواناً ماهرب، وقد كفّ أبي يده حين ناشدهم، و استغاث فلم يغث، فجعل الله هارون في سعة حين استضعفوه وكادوا يقتلونه، وجعل الله النبيّ صلّي الله عليه و آله في سعة حين دخل </w:t>
      </w:r>
    </w:p>
    <w:p>
      <w:pPr>
        <w:pStyle w:val="BookText"/>
        <w:rPr/>
      </w:pPr>
      <w:r>
        <w:rPr>
          <w:rFonts w:ascii="Amiri" w:hAnsi="Amiri" w:eastAsia="Amiri" w:cs="Amiri"/>
          <w:color w:val="111111"/>
          <w:sz w:val="28"/>
          <w:sz w:val="28"/>
          <w:szCs w:val="28"/>
          <w:rtl w:val="true"/>
          <w:lang w:bidi="ar-SA"/>
        </w:rPr>
        <w:t>الغار و لم يجد أعواناً، وكذلك أبي و أنا في سعة من الله حين خذلتنا هذه الأُمّة، وبايعوك يا معاوية، وإنّما هي السنن والأمثال،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فيما بين المشرق و المغرب أن تجدوا رجلاً ولده نبيّ غيري و أخي لم تجدوا، و إنّي قد بايعت هذا، و إن أدري لعلّه فتنة لكم و متاع إلى حين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كتاب الاحتجاج بوجه أبسط مرويّا عن الصّادق عليه السّلام و هذا مختصر منه </w:t>
      </w:r>
      <w:r>
        <w:rPr>
          <w:rFonts w:eastAsia="Amiri" w:cs="Amiri" w:ascii="Amiri" w:hAnsi="Amiri"/>
          <w:color w:val="111111"/>
          <w:sz w:val="28"/>
          <w:szCs w:val="28"/>
          <w:rtl w:val="true"/>
          <w:lang w:bidi="ar-SA"/>
        </w:rPr>
        <w:t xml:space="preserve">. </w:t>
      </w:r>
      <w:bookmarkStart w:id="278" w:name="pg16414_178689"/>
    </w:p>
    <w:p>
      <w:pPr>
        <w:pStyle w:val="Heading4"/>
        <w:numPr>
          <w:ilvl w:val="3"/>
          <w:numId w:val="1"/>
        </w:numPr>
        <w:rPr/>
      </w:pPr>
      <w:bookmarkStart w:id="279" w:name="__RefHeading___Toc7602302_1280447820"/>
      <w:bookmarkStart w:id="280" w:name="_Toc95"/>
      <w:bookmarkEnd w:id="278"/>
      <w:bookmarkEnd w:id="279"/>
      <w:r>
        <w:rPr>
          <w:rtl w:val="true"/>
        </w:rPr>
        <w:t xml:space="preserve">باب </w:t>
      </w:r>
      <w:r>
        <w:rPr/>
        <w:t>6</w:t>
      </w:r>
      <w:r>
        <w:rPr>
          <w:rtl w:val="true"/>
        </w:rPr>
        <w:t xml:space="preserve">: </w:t>
      </w:r>
      <w:r>
        <w:rPr>
          <w:rtl w:val="true"/>
        </w:rPr>
        <w:t>سائر ماجری بینه صلوات الله عليه و بين معاوية لعنه الله وأصحابه</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الشعبيّ و أبي مخنف و 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الاسلام يوم في مشاجرة قوم اجتمعوا في محفل أكثر ضجيجا ولا أعلا كلاما ولا أشدّ مبالغة في قول، من يوم اجتمع فيه عند معاوية بن أبي سفيان عمرو بن عثمان بن عفّان، و عمر و بن العاص، و عتبة بن أبي سفيان، والوليد بن عتبة بن أبي معيط، و المغيرة بن شعبة، و قد تواطؤوا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الحسن بن عليّ فتحضره فقد أحيا سيرة أبيه و خفقت النعال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فاطيع، و إن قال فصدّق، و هذان يرفعان به إلى ما هو أعظم منهما، فلو بعثت إليه فقصرنا به و بأبيه، و سببناه وسبينا أباه، وصعّرنا بقدره و قدر أبيه، و قعدنا لذلك حتّى صدق لك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يقلّدكم قلائد يبقى عليكم عارها حتّى تدخلكم قبوركم، و الله ما رأيته قط إلّا كرهت جنابه، وهبت عتابه، و إنّي إن بعثت إليه لأنصفته منكم، قال عمرو بن العاص أتخاف أن يتسامى باطله على حقّنا و مرضه على صحّتنا؟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إذاً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لا أعرفه، والله ما تستطيعون أن تلقوه بأكثر ولا أعظم ممّا في أنفسكم عليه، ولا يلقاكم إلّا بأعظم ممّا في نفسه عليكم، و إنّه لمن أهل بيت خصم 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إلى الحسن عليه السّلام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فلان و فلان و سمّى كلاًّ منهم باسمه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خرّ عليهم السّقف من فوقهم وأتاهم العذاب من حيث لا يشعرون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أبلغيني ثيابي،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أدرأ بك في نحورهم، و أعوذ بك من شرورهم، وأستعين بك عليهم، فاكفنيهم بماشئت وأنّى شئت، من حولك وقوّتك يا أرحم الرّاحمين،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معاوية رحّب به وحيّاه و صافحه،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حيّيت به سلامة، و المصافحة أمنة،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هؤلاء بعثوا إليك وعصوني ليقرّروك أنّ عثمان قتل مظلوماً و أنّ أباك قتله، فاسمع منهم ثمّ أجبهم بمثل ما يكلّمونك، و لا يمنعك مكاني من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البيت بيتك، و الاذن فيه إليك، و الله لئن أجبتهم إلى ما أرادوا، إنّي لأستحيي لك من الفحش، و لئن كانوا غلبوك إنّي لأستحيي لك من الضعف، فبأيّهما تقر؟ و من أيّهما تعتذر؟ أما إنّي لو علمت بمكانهم و اجتماعهم، لجئت بعدّتهم من بني هاشم، و مع وحدتي هم أوحش منّي مع جمعهم، فإنّ الله عزّوجل لوليّي اليوم و فيما بعد اليوم، فليقولوا فأسمع، ولاحول ولاقوّة إلّا بالله العلىّ العظيم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كاليوم، أن بقي من بني عبد المطّلب على وجه الأرض من أحد بعد قتل الخليفة عثمان بن عفّان،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أُختهم، و الفاضل في الاسلام منزلة، و الخاصّ برسول الله صلّي الله عليه و آله أثرة فبئس كرامة الله حت</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ى سفكوا دمه اعتداء و برسول طلباً للفتنة، وحسداً و نفاسة، وطلب ماليسوا بآهلين لذلك، مع سوابقه و منزلته من الله و </w:t>
      </w:r>
    </w:p>
    <w:p>
      <w:pPr>
        <w:pStyle w:val="BookText"/>
        <w:rPr/>
      </w:pPr>
      <w:r>
        <w:rPr>
          <w:rFonts w:ascii="Amiri" w:hAnsi="Amiri" w:eastAsia="Amiri" w:cs="Amiri"/>
          <w:color w:val="111111"/>
          <w:sz w:val="28"/>
          <w:sz w:val="28"/>
          <w:szCs w:val="28"/>
          <w:rtl w:val="true"/>
          <w:lang w:bidi="ar-SA"/>
        </w:rPr>
        <w:t>من رسوله و من الاسلام فياذلّاه أن يكون حسن و سائر بني عبدالمطّلب قتلة عثمان أحياء يمشون على مناكب الأرض و عثمان مضرّج بدمه، مع أنّ لنا فيكم تسعة عشر دماً بقتلى بني أُميّة بيدر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عمر و بن العاص،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يا ابن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إليك لنقرّرك أنّ أباك سمّ أبا بكر الصّدّيق، واشترك في قتل عمر الفاروق، وقتل عثمان ذا النّورين مظلوماً، فادّعى ماليس له بحقّ، و وقع فيه و ذكر الفتنة و عيّره بشأنها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ليعطيكم الملك فترتكبون فيه ما لا يحلّ لكم، ثمّ أنت يا حسن تحدّث نفسك بأنّك كائن أمير المؤمنين، وليس عندك عقل ذلك، و لا رأيه، فكيف و قد سلبته، و تركت أحمق في قريش و ذلك لسوء عمل أبيك، وإنّما دعوناك لنسبّك و أباك، ثمّ أنت لا تستطيع أن تعتّب علينا، و لا أن تكذّبنا في شيء به، فان كنت ترى أنّا كذبناك في شيء و تقوّلنا عليك بالباطل، وادّعينا خلاف الحقّ فتكلّم، وإلّا فاعلم أنّك و أباك من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أبوك فقد كفانا الله قتله و تفرّد به و أمّا أنت فانّك في أيدينا نتخيّر فيك، و الله أن لوقتلناك، ماكان في قتلك إثم عند الله، ولاعيب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فكان أوّل ما ابتدأ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أباك كان شرّ قريش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لأرحامها، وأسفكه لدمائها، وإنّك لمن قتلة عثمان، و إنّ في الحقّ أن نقتلك به، و إنّ عليك القود في كتاب الله عزّوجلّ و إنّا قاتلوك به، فأمّا أبوك فقد تفرّد الله بقتله فكفاناه، و أمّا رجاؤك للخلافة فلست منها لا في قدحة زندك، و لا في رجحة ميزانك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بني هاشم كنتم أوّل من دبّ بعيب عثمان، و جمع النّاس عليه، حتّى قتلتموه حرصاً على الملك، و قطيعة للرّحم، واستهلاك الأمّة وسفك دمائها، حرصاً على الملك، وطلباً للدّنيا الخسيسة و </w:t>
      </w:r>
    </w:p>
    <w:p>
      <w:pPr>
        <w:pStyle w:val="BookText"/>
        <w:rPr/>
      </w:pPr>
      <w:r>
        <w:rPr>
          <w:rFonts w:ascii="Amiri" w:hAnsi="Amiri" w:eastAsia="Amiri" w:cs="Amiri"/>
          <w:color w:val="111111"/>
          <w:sz w:val="28"/>
          <w:sz w:val="28"/>
          <w:szCs w:val="28"/>
          <w:rtl w:val="true"/>
          <w:lang w:bidi="ar-SA"/>
        </w:rPr>
        <w:t>حبّاً لها، وكان عثمان خالكم فنعم الخال كان لكم، وكان صهركم فكان نعم الصهر لكم، قد كنتم أوّل من حسده و طعن عليه ثمّ وليتم قتله، فكيف رأيتم صنع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المغيرة بن شعبة وكان كلامه وقوله كلّه وقوعاً في علىّ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عثمان قتل مظلوماً فلم يكن لأبيك في ذلك عذر بريء، و لا اعتذار مذنب، غير أنّا يا حسن قدظننّا لأبيك في ضمّه قتلته، وإيوائه لهم و ذبّه عنهم أنّه بقتله راض، وكان والله طويل السيّف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الحيّ ويعيب الميّت وبنو أُميّة خير لبني هاشم من بني هاشم لبني أُميّة، ومعاوية خيرلك يا حسن منك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أبوك ناصب رسول الله صلّي الله عليه و آله في حياته، وأجلب عليه قبل موته و أراد قتله، فعلم ذلك من أمره رسول الله صلّي الله عليه و آله ثمّ كره أن يبايع أبا بكر حتىّ أُتي به قوداً، ثمّ دسّ إليه فسقاه سمّاً فقتله، ثمّ نازع عمر حتّى همّ أن يضرب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في قتله، ثمّ طعن على عثمان حتّى قتله، كلّ هؤلاء قدشرك في دمهم فأيّ منزلة له من الله يا حسن، و قد جعل الله السلطان لوليّ المقتول في كتابه المنزل، فمعاوية وليّ المقتول بغير حقّ، فكان من الحقّ لو قتلناك و أخاك، و الله مادم علىّ بخطر من دم عثمان، و ما كان الله ليجمع فيكم يا بني عبد المطّلب الملك و النّبوّة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محمّد الحسن بن علىّ صلوات الله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هدى أوّلكم بأوّلنا، و آخركم بآخرنا، وصلّى الله على سيّدنا محمّد النبيّ وآله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مقالتي، و أعيروني فهمكم، وا بك أبدأ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لعمر الله يا أزرق ماشتمني غيرك، و ما هؤلاء شتموني و لاسبّني غيرك و ما هؤلاء سبّوني، ولكن شتمتني و سببتني، فحشاً منك، و سوء رأي، و بغياً و عدواناً وحسداً علينا، و عداوة لمحمّد صلّي الله عليه و آله قديماً وحديثاً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والله لوكنت أنا و هؤلاء يا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مشاورين في مسجد رسول الله صلّي الله عليه و آله و حولنا </w:t>
      </w:r>
    </w:p>
    <w:p>
      <w:pPr>
        <w:pStyle w:val="BookText"/>
        <w:rPr/>
      </w:pPr>
      <w:r>
        <w:rPr>
          <w:rFonts w:ascii="Amiri" w:hAnsi="Amiri" w:eastAsia="Amiri" w:cs="Amiri"/>
          <w:color w:val="111111"/>
          <w:sz w:val="28"/>
          <w:sz w:val="28"/>
          <w:szCs w:val="28"/>
          <w:rtl w:val="true"/>
          <w:lang w:bidi="ar-SA"/>
        </w:rPr>
        <w:t>المهاجرون و الأنصار، ماقدروا أن يتكلّموا بمثل ما تكلّموا به، و لا استقبلوني بما استقبلوني به، فاسمعوا منّي أيّها الملاُ المخيّمون المعاونون عليّ ولا تكتموا حقّاً علمتموه، ولا تصدّقوا باطل نطقت به، و سأبدأ بك يا معاوية فلا أقول فيك إلّا دون ما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الرّجل الّذي شتمتموه صلّى القبلتين كلتيهما و أنت تراهما جميعاً ضلالة، تعبد اللّات والعزّى؟ و بايع البيعتين كلتيهما بيعة الرّضوان و بيعة الفتح، و أنت يا معاوية بالأُولى كافر، و بالأُخرى ناكث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أنّما أقول حقّاً إنّه لقيكم مع رسول الله صلّي الله عليه و آله يوم بدر معه راية النّبيّ صلّي الله عليه و آله و معك يا معاوية راية المشركين، تعبد اللّات والعزّى، و ترى حرب رسول الله صلّي الله عليه و آله و المؤمنين فرضاً واجباً، و لقيكم يوم أُحد و معه راية النّبيّ صلّي الله عليه و آله و معك يا معاوية راية المشركين، و لقيكم يوم الأحزاب و معه راية النّبيّ صلّي الله عليه و آله و معك يا معاوية راية المشركين، كلّ ذلك يفلج الله حجّته، ويحقّ دعوته، و يصدّق أُحدوثته، و ينصر رايته، و كلّ ذلك رسول الله صلّي الله عليه و آله يرى عنه راضياً في المواطن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رسول الله صلّي الله عليه و آله حاصر بني قريظة و بني النضير ثمّ بعث عمر بن الخطّاب و معه راية المهاجرين، و سعد بن معاذ و معه راية الأنصار فأمّا سعد بن معاذ فجرح و حمل جريحاً، و أمّا عمر فرجع و هو يجبّن أصحابه و يجبّنه أصحابه،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 رسوله، و يحبّه الله و رسوله کرّار غير فرّار، ثمّ لا يرجع حتّى يفتح الله عليه فتعرّض لها أبوبكر و عمر و غيرهما من المهاجرين و الأنصار، و علىّ يومئذ أرمد شديد الرّمد، فدعاه رسول الله صلّي الله عليه و آله فتفل في عينيه فبرأ من الرّمد فأعطاه الرّاية فمضى و لم يثن حتّى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طوله، و أنت يومئذ بمكّة عدوٌّ لله و رسوله فهل يسوّى بين رجل نصح لله و لرسوله، و رجل عادى الله و رسوله صلّي الله عليه و آله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أُقسم بالله ما أسلم قلبك بعد، ولكنّ اللّسان خائف، فهو يتكلّم بما ليس في القلب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صلّي الله عليه و آله استخلفه على المدينة في غزوة تبوك و لاسخطه ذلك و لاكرهه، و تكلّم فيه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تخلّفني يا رسول الله فانّي لم أتخلّف عنك في غزوة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وخليفتي في أهلي بمنزلة هارون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ثمّ أخذ بيد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تولّاني فقد تولّى الله، و من تولّى عليّاً فقد تولّانى، و من أطاعني فقد أطاع الله، و من أطاع عليّاً فقد أطاعني، و من أحبّني فقد أحب الله، و من أحبّ عليّاً فقد أحبّني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مالم تضلّوا بعده كتاب الله فأحلّوا حلاله، و حرّموا حرامه و اعملوا بمحكمه، و آمنوا بمتشابهه و قولوا آمنّا بما أنزل الله من الكتاب و أحبّوا أهل بيتي و عترتي، و والوا من والاهم، و انصروهم على من عاداهم و إنّهما لم يزالا فيكم حتّى يردا علىّ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فاجتذبه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اللّهمّ من عادى عليّاً فلا تجعل له في الأرض مقعداً و لا في السّماء مصعداً واجعله في أسفل درك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الذائد عن حوضي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عنه كما يذود أحدكم الغريبة من وسط إيله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دخل على رسول الله صلّي الله عليه و آله في مرضه الّذي توفّي فيه، فيكا رسول الله صلّي الله عليه و آله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أنّي أعلم أنّ لك في قلوب رجال من أُمّتي ضغائن لا يبدونها حتّى أتولّى عنك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صلّي الله عليه و آله حسين حضرته الوفاة، واجتمع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 عترتي اللّهمَّ وال من والاهم وانصرهم على من عاداهم،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مثل أهل بيتي فيكم كسفينة نوح، من دخل فيها نجا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أصحاب رسول الله قد سلّموا عليه بالولاية في عهد رسول الله وحياته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عليّاً أوّل من حرَّم الشّهوات كلّها على نفسه من أصحاب رسول الله صلّي الله عليه و آله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كان عنده علم المنايا، و علم القضايا، و فصل الخطاب، و رسوخ العلم، و منزل القرآن، وكان في رهط لانعلمهم يتمّون عشرة نبّأهم الله أنّهم به مؤمنون، و أنتم في رهط قريب من عدَّة أُولئك لعنوا على لسان رسول الله صلّي الله عليه و آله فأشهد لكم و أشهد عليكم أنّكم لعناء الله على لسان نبيّه عل الله كلّكم أهل البيت</w:t>
      </w:r>
    </w:p>
    <w:p>
      <w:pPr>
        <w:pStyle w:val="BookText"/>
        <w:rPr/>
      </w:pPr>
      <w:r>
        <w:rPr>
          <w:rFonts w:ascii="Amiri" w:hAnsi="Amiri" w:eastAsia="Amiri" w:cs="Amiri"/>
          <w:color w:val="111111"/>
          <w:sz w:val="28"/>
          <w:sz w:val="28"/>
          <w:szCs w:val="28"/>
          <w:rtl w:val="true"/>
          <w:lang w:bidi="ar-SA"/>
        </w:rPr>
        <w:t>و أنشد 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رسول الله صلّي الله عليه و آله بعث إليك لتكتب لبني خزيمة حين أصابهم خالد بن الوليد فانصرف إليه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فأعاد الرّسول إليك ثلاث مرّات، كلَّ ذلك ينصرف الرّسول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 بطنه، فهى والله في نهمتك وأكلك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أنّما أقول حقّاً إنّك يا معاوية كنت تسوق بأبيك على جمل أحمر، ويقوده أخوك هذا القاعد، و هذا يوم الأَحزاب، فلعن رسول الله صلّي الله عليه و آله الرَّاكب و القائد و السائق، فكان أبوك الراكب، و أنت يا أرزق السائق و أخوك هذا القاعد القائد؟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أنشدكم بالله هل تعلمون أنَّ رسول الله صلّي الله عليه و آله لعن أبا سفيان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حين خرج من مكّة إلى المدينة و أبوسفيان جاء من الشام، فوقع فيه أبوسفيان فسبّه و </w:t>
      </w:r>
    </w:p>
    <w:p>
      <w:pPr>
        <w:pStyle w:val="BookText"/>
        <w:rPr/>
      </w:pPr>
      <w:r>
        <w:rPr>
          <w:rFonts w:ascii="Amiri" w:hAnsi="Amiri" w:eastAsia="Amiri" w:cs="Amiri"/>
          <w:color w:val="111111"/>
          <w:sz w:val="28"/>
          <w:sz w:val="28"/>
          <w:szCs w:val="28"/>
          <w:rtl w:val="true"/>
          <w:lang w:bidi="ar-SA"/>
        </w:rPr>
        <w:t>أوعده و همَّ أن يبطش به، ثمَّ صرفه الله عزّ وجلَّ عنه</w:t>
      </w:r>
    </w:p>
    <w:p>
      <w:pPr>
        <w:pStyle w:val="BookText"/>
        <w:rPr/>
      </w:pPr>
      <w:r>
        <w:rPr>
          <w:rFonts w:ascii="Amiri" w:hAnsi="Amiri" w:eastAsia="Amiri" w:cs="Amiri"/>
          <w:color w:val="111111"/>
          <w:sz w:val="28"/>
          <w:sz w:val="28"/>
          <w:szCs w:val="28"/>
          <w:rtl w:val="true"/>
          <w:lang w:bidi="ar-SA"/>
        </w:rPr>
        <w:t>و الثاني يوم العير، حيث طردها أبو سفيان ليحرزها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يوم أحد يوم قال رسول الله صلّي الله عليه و آله مولانا و لامولى لكم، و 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العزّى و لا لكم العزّى، فلعنه الله و ملائكته و رسوله والمؤمنون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 يوم حنين يوم جاء ابوسفیان بجمع قریش و هوازن و جاء عيينة بغطفان و اليهود فردَّ هم الله عزَّ و جلَّ بغيظهم لم ينالوا خبراً هذا قول الله عزَّ وجلَّ له في سورتين في كلتيهما يسمّى أبا سفيان وأصحابه كفّاراً، و أنت يا معاوية يومئذ مشرك على رأى أبيك بمكّة، و عليٌّ يومئذ مع رسول الله صلّي الله عليه و آله و على رأيه و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والهدي معكوفاً أن يبلغ محله</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و صددت أنت و أبوك و مشرکو قریش رسول الله صلّي الله عليه و آله فلعنه الله لعنة شملته وذرِّيَّته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 يوم الأَحزاب يوم جاء أبوسفيان بجمع قريش و جاء عيينة بن حصن ابن بدر بغطفان فلعن رسول الله صلّي الله عليه و آله القادة و الأتباع و الساقة إلى يوم القيامة فقيل يا رسول الله أما في الأتباع مومن؟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مؤمناً من الأتباع و أمّا القادة فليس فيهم مؤمن ولا مجيب و لا ناج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السابع يوم الثنيّة يوم شدَّ على رسول الله اثنا عشر رجلاً سبعة منهم من بني أُميّة و خمسة من سائر قريش فلعن الله تبارك و تعالی و رسوله صلّي الله عليه و آله من حلِّ الثنيّة غير النبيِّ و سائقه وقائده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أنشد كم بالله هل تعلمون أنَّ أبا سفيان دخل على عثمان حين بويع في مسجد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هل علينا من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أبوسفيان تداولوا الخلافة فتيان بني أُميّة فوالّذي نفس أبي سفيان بيده ما من جنّة و لانار</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أنشدكم بالله أتعلمون أنَّ أبا سفيان أخذ بيد الحسين حين بويع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اخرج معي إلى بقيع الغرقد فخرج حتّى إذا توسّط القبور اجترَّه فصاح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كنتم تقاتلونا عليه، صار بأيدينا و أنتم رميم، فقال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شيبتك، و قبّح وجهك، ثمَّ نتریده و ترکه فلولا النعمان ابن بشير أخذ بيده و ردَّه إلى المدينة لهلك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لك يا معاوية، فهل تستطيع أن تردَّ علينا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لعنتك يا معاوية أنَّ أباك أبا سفيان كان يهمُّ أن يسلم فبعثت إليه بشعر معروف مرويّ في قريش عندهم تنهاه عن الاسلام و تصدُّه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عمر بن الخطّاب ولّاك الشام فخنت به، وولّاك عثمان فتربّصت به ريب المنون، ثمَّ أعظم من ذلك أنّك قاتلت عليّاً صلوات الله عليه و آله، و قد عرفت سوابقه و فضله و علمه، على أمر هو أولى به منك و من غيرك عند الله و عند الناس و لا دنيّة بل أوطات النّاس عشوة، و أرقت دماء خلق من خلق الله بخدعك وكيدك و تمويهك، فعل من لا يؤمن بالمعاد، ولا يخشى العقاب، فلمّا بلغ الكتاب أجله صرت إلى شرِّ مثوى، و عليٌّ إلى خير منقلب و الله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 خاصّة، و ما أمسكت عنه من مساويك و عيوبك، فقد كرهت به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بن عثمان فلم تكن حقيقاً لحمقك أن تتبّع هذه الأُمور فانّما مثلك مثل البعوضة إذ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استمسكي فانّي أُريد أن أنزل عنك فقالت لها النخلة ما شعرت بوقوعك، فكيف يشقُّ علىَّ نزولك؟ و إنّي والله ما شعرت أنّك تحسن أن تعادي لي فيشقَّ علىَّ ذلك وإنّي لمجيبك في الّذي قلت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سبّك عليّاً أبنقص فى حسبه؟ أو تباعده من رسول الله صلّي الله عليه و آله؟ أو بسوء أو بسوء بلاء في </w:t>
      </w:r>
    </w:p>
    <w:p>
      <w:pPr>
        <w:pStyle w:val="BookText"/>
        <w:rPr/>
      </w:pPr>
      <w:r>
        <w:rPr>
          <w:rFonts w:ascii="Amiri" w:hAnsi="Amiri" w:eastAsia="Amiri" w:cs="Amiri"/>
          <w:color w:val="111111"/>
          <w:sz w:val="28"/>
          <w:sz w:val="28"/>
          <w:szCs w:val="28"/>
          <w:rtl w:val="true"/>
          <w:lang w:bidi="ar-SA"/>
        </w:rPr>
        <w:t>الإسلام؟ أو بجور في حكم، أو رغبة في الدُّنيا؟ فان قلت واحدة منها فقد كذبت، و أمّا قولك إنَّ لكم فينا تسعة عشر دماً بقتلى مشركي بني أُميّة ببدر، فانَّ الله ورسوله قتلهم ولعمري ليقتلنَّ من بني هاشم تسعة عشر وثلاثة بعد تسعة عشر ثمَّ يقتل من بني أُميّة تسعة عشر و تسعة عشر في موطن واحد سوى ما قتل من بني أُميّة لا يحصى عددهم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ولد الوزغ ثلاثين رجلاً أخذوا مال الله بينهم دُولا، و عباده خَوَلا، وكتابةَ دَعْلاً فاذا بلغوا ثلاثمائة وعشراً حقّت عليهم اللّعنة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بلغوا أربعمائة و خمسة وسبعين كان هلاكهم أسرع من لوك تمرة، فأقبل الحكم بن أبي العاص و هم في ذلك الذكر و الكلام، فقال رسول الله صلّي الله عليه و آله اخفضوا أصواتكم فإنَّ الوزغ يسمع، و ذلك حين رآهم رسول الله صلّي الله عليه و آله و من يملك بعده و من يملك بعده منهم أمر هذه الأُمّة يعني في المنام فساءه ذلك و شقَّ عليه فأنزل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لكم و أشهد عليكم ما سلطانكم بعد قتل علىّ إلّا ألف شهر الّتى أجّلها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بن العاص الشانىء اللّعين الأبتر، فانّما أنت كلب، أوَّل أمرك أُمّك لبغيّة، و إنّك ولدت على فراش مشترك، فتحا كمت فيك رجال قريش منهم أبوسفيان بن حرب، والوليد بن المغيرة، و عثمان بن الحارث، والنضر بن الحارث ابن كلدة، والعاص بن وائل كلّهم يزعم أنّك ابنه، فغلبهم عليك من بين قريش ألأمهم حسباً، و أخبثهم منصباً، و أعظمهم 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خطيباً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شانى محمّد، و 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رجل أبتر لاولد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فلوقد مات انقطع ذكره، 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أُمّك تمشي إلى عبد قيس لطلب البغية، تأتيهم في دورهم و رحالهم وبطون أوديتهم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في كلِّ مشهد يشهد رسول الله عدوّه أشدَّ هم له عداوة و أشدَّ هم له تكذيباً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كنت في أصحاب السّفينة الّذين أتوا النجاشي، والمهرج الخارج إلى الحبشة في </w:t>
      </w:r>
    </w:p>
    <w:p>
      <w:pPr>
        <w:pStyle w:val="BookText"/>
        <w:rPr/>
      </w:pPr>
      <w:r>
        <w:rPr>
          <w:rFonts w:ascii="Amiri" w:hAnsi="Amiri" w:eastAsia="Amiri" w:cs="Amiri"/>
          <w:color w:val="111111"/>
          <w:sz w:val="28"/>
          <w:sz w:val="28"/>
          <w:szCs w:val="28"/>
          <w:rtl w:val="true"/>
          <w:lang w:bidi="ar-SA"/>
        </w:rPr>
        <w:t>الاشاطة بدم جعفر بن أبي طالب وسائر المهاجرين إلى النجاشي، فحاق المكر السيّىء بك، و جعل جدّك الأسفل و أبطل أُمنيّتك، وخيّب سعيك، و أكذب أُحدوثتك و جعل كلمة الّذين كفروا السفلى، وكلمة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في عثمان، فأنت يا قليل الحياء و الدِّين ألهبت عليه ناراً ثمَّ هربت إلى فلسطين تتربّص به الدَّوائر، فلمّا أتتك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حبست نفسك على معاوية فبعته دينك يا خبيث بدنيا غيرك، و لسنانلومك على بغضنا، و لانعاتبك على حبّنا و أنت عدوٌّ لبني هاشم في الجاهليّة و الاسلام، و قد هجوت رسول الله صلّي الله عليه و آله بسبعين بيتا من شعر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أُحسن الشعر ولا ينبغي لي أن أقوله، فالعن عمرو بن العاص بكلِّ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يا عمرو و المؤثر دنيا غيرك على دينك أهديت إلى النجاشي الهدايا، ورحلت إليه رحلتك الثانية، ولم تنهك الأُولى عن الثانية كلُّ ذلك ترجع مغلولاً حسيراً تريد بذلك هلاك جعفر و أصحابه، فلمّا أخطأك مارجوت و أمّلت أحلت على صاحبك 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بن عقبة، فوالله ما ألومك أن تبغض عليّاً وقد جلدك في الخمر ثمانين، و نقل أباك صبراً بيده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تسبّه فقد سمّاه الله مؤمناً في عشر آيات من القرآن و سمّاك فاسقاً، و 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 ما أنت و ذكر قريش، و إنّما أنت ابن عليج من أهل صفوريّة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زعمك أنّا قتلنا عثمان، فوالله ما استطاع طلحة والزُّبير و عائشة أن يقولوا ذلك لعليِّ بن أبي طالب، فكيف تقوله أنت؟ و لو سألت أُمّك من أبوك إذ تركت ذكوان فألصقتك </w:t>
      </w:r>
    </w:p>
    <w:p>
      <w:pPr>
        <w:pStyle w:val="BookText"/>
        <w:rPr/>
      </w:pPr>
      <w:r>
        <w:rPr>
          <w:rFonts w:ascii="Amiri" w:hAnsi="Amiri" w:eastAsia="Amiri" w:cs="Amiri"/>
          <w:color w:val="111111"/>
          <w:sz w:val="28"/>
          <w:sz w:val="28"/>
          <w:szCs w:val="28"/>
          <w:rtl w:val="true"/>
          <w:lang w:bidi="ar-SA"/>
        </w:rPr>
        <w:t>بعقبة بن أبي معيط اكتست بذلك عند نفسها سناء ورفعة مع ما أعدَّ الله لك و لأَبيك و أُمّك من العار و الخزى في الدُّنيا والآخرة،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يا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في الميلاد ممّن تدَّعي له النسب، فكيف تسبُّ عليّاً؟ و لو اشتغلت بنفسك لبيّنت نسبك إلى أبيك لا إلى من تدَّعي له، و لقد قالت لك أُمّك يا بنىَّ أبوك و الله الأم و أخبث من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بن أبي سفيان، فوالله ما أنت بحصيف فأُجاوبك، ولا عاقل فأُعاتبك، و ما عندك خير يرجى، و لا شرُّ يخشى و ما كنتُ و لو سببت عليّاً لأغاربه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عندي لست بكفو لعبد عبد عليّ بن أبي طالب عليه السّلام فأردُّ عليك و أُعاتبك، و لكنَّ الله عزّ و جلَّ لك و لأبيك و أُمّك و أخيك بالمرصاد فأنت ذرِّيَّة آبائك الّذين ذكرهم الله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تسقي من عين آنية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أمّا وعيدك إيَّاي بقتلى، فهلّا قتلت الّذي وجدته على فراشك مع حليلتك وقد غلبك على فرجها، وشركك فى ولدها حتّى ألصق بك ولداً ليس لك ويلاً لك لوشغلت نفسك بطلب ثأرك منه كنت جديراً، وبذلك حريّاً، إذ تسومني القتل و توعدني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ألومك أن تسبَّ علياً و قد قتل أخاك مبارزة، واشترك و هو وحمزة بن عبدالمطّلب في قتل جدِّك حتى أصلاهما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أيديهما نارجهنّم و أذاقهما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عمّك بأمر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رجائى الخلافة، فلعمر الله لئن رجونها فانَّ لي فيها لملتمساً و ما أنت بنظير أخيك ولا خليفة أبيك لأنَّ أخاك أكثر تمرُّداً على عليه السّلام، وأشدُّ طلباً لاراقة دماء المسلمين، وطلب ما ليس له بأهل يخادع الناس و يمكرهم و يمكر الله والله خير الماكرين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شرُّ قريش لقريش، فوالله ما حقّر مرحوماً ، ولا قتل مظلوما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أنت يا مغيرة بن شعبة فانّك لله عدوٌّ، و لكتابه نابذ، و لنبيّه مكذِّب و أنت الزاني و قد وجب عليك الرَّجم، و شهد عليك العدول البررة الأتقياء فاُخّر رجمك، و دفع الحقُّ بالباطل، و الصدق بالأغاليط، و ذلك لما أعدَّ الله لك من الغذاب الأليم و اخزي في الحياة الدُّنيا، والعذاب الآخرة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ضربت فاطمة بنت رسول الله صلّي الله عليه و آله حتّى أدميتها وألقت ما في بطنها استذلالاً منك لرسول الله صلّي الله عليه و آله، و مخالفة منك لأمره، و انتهاكاً لحرمته، وقد قال لها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 والله مصيرك إلى النار و جاعل و بال ما نطقت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الثلاثة سببت عليّا أنقصا من حسبه، أم بعداً من رسول الله صلّي الله عليه و آله أم سوء بلاء في الاسلام، أم جوراً في حكم، أم رغبة في الدُّنيا، إن قلت بها فقد كذبت و كذّبك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 عليّا قتل عثمان مظلوما؟ فعلىٌّ والله أتق وأنقي من لائمه في ذلك، و لعمري إن كان عليّا قتل عثمان مظلوما، فوالله ما أنت من ذلك في شيء فما نصرته حيّاً ولا تعصَّبت له ميّتاً، و ما زالت الطائف دارك، تتّبع البغايا وتحيي أمر الجاهلية، و تميت الاسلام حتّى كان في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اعتراضك في بني هاشم و بني أُميّة فهو ادِّعاوُك إلى معاوية، و أمّا قولك في شأن الإمارة، و قول أصحابك في الملك الّذي ملكتموه، فقد ملك فرعون مصر أربعمائة سنة و موسی و هارون عليهماالسّلام نبیّان مرسلان يلقيان ما يلقيان، و هو ملك الله يعطيه البرَّ و الفاجر، و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أدري لعلّه فتنة لكم و متاع إلى حين</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فدمَّرناهم تدميراً</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الحسن عليه السّلام فنفض ثيابه،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أصحابك هؤلاء و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الطيّبات للطيبّين و </w:t>
      </w:r>
    </w:p>
    <w:p>
      <w:pPr>
        <w:pStyle w:val="BookText"/>
        <w:rPr/>
      </w:pPr>
      <w:r>
        <w:rPr>
          <w:rFonts w:ascii="Amiri" w:hAnsi="Amiri" w:eastAsia="Amiri" w:cs="Amiri"/>
          <w:color w:val="111111"/>
          <w:sz w:val="28"/>
          <w:sz w:val="28"/>
          <w:szCs w:val="28"/>
          <w:rtl w:val="true"/>
          <w:lang w:bidi="ar-SA"/>
        </w:rPr>
        <w:t>الطيّبون للطيّبات أُولئك مبرَّون ممّا يقولون لهم مغفرة ورزق كريم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هم عليُّ بن أبي طالب عليه السّلام و أصحابه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و بال ما كسبت يداك، و ما جنيت، و ما قد أعدَّ الله لك ولهم من الخزي في الحياة الدُّنيا والعذاب الأليم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فذوقوا وبال ما قد جنيتم، فقال له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ذقنا إلّا كما ذقت، ولا اجترأ إلّا عليك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إنّكم لن تنتصفوا من الرَّجل؟ فهل أطعتموني أوَّل مرَّة أو انتصرتم من الرَّجل إذ فضحكم، والله ما قام حتّى أظلم عليَّ البيت، و هممت أن أسطوبه، فليس فيكم خير اليوم و لا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مروان بن الحكم بما لقي معاوية و أصحابه المذكورون من الحسن بن علىّ عليهماالسّلام فأتاهم فوجدهم عند معاوية في البيت فسألهم ما الّذي بلغني عن الحسن وزَعَله؟ قالوا قد كان ذلك، فقال لهم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أحضر تموني ذلك فوالله لأَسبّنّه و لأسبّنّ أباه و أهل البيت سبّاً تغنّى به الإماء و العبيد،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لم يفُتك شيء، و هم يعلمون من مروان بذر لسان و فحش،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يا معاوية، فأرسل معاوية إلى الحسن بن عليِّ عليهماالسّلام فلمّا جاءه الرَّسول 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الطاغية منّي؟ و الله لئن أعاد الكلام لأوقرنَّ مسامعه ما يبقى عليه عاره و شناره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عليه السّلام فلمّا أن جاءهم وجدهم بالمجلس، على حالتهم الّتي تركهم فيها، غير أنَّ مروان قد حضر معهم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الحسن عليه السّلام حتّى جلس على السرير مع معاوية و عمرو بن العاص، ثمَّ قال الحسن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أرسلت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أرسلت إليك ولكن مروان الّذى أرسل إليك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حسن السبّاب رجال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الّذي أردت؟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p>
    <w:p>
      <w:pPr>
        <w:pStyle w:val="BookText"/>
        <w:rPr/>
      </w:pPr>
      <w:r>
        <w:rPr>
          <w:rFonts w:ascii="IRNazanin" w:hAnsi="IRNazanin" w:eastAsia="IRNazanin"/>
          <w:color w:val="111111"/>
          <w:sz w:val="28"/>
          <w:sz w:val="28"/>
          <w:szCs w:val="28"/>
          <w:rtl w:val="true"/>
          <w:lang w:bidi="fa-IR"/>
        </w:rPr>
        <w:t>لأسبّنّك و أباك وأهل بيتك سبّا تغنّى به الإماء والعبيد، فقال الحسن ابن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مروان، فلست أنا سببتك و لاسبيت أباك، ولكنَّ الله عزّ وجلَّ لعنك و لعن أباك وأهل بيتك و ذرِّيّتك، و ما خرج من صلب أبيك إلى يوم القيامة على لسان نبيّه محمّد صلّي الله عليه و آله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أنت ولا أحد ممّن حضر هذه اللّعنة من رسول الله صلّي الله عليه و آله لك و لأبيك من قبلك، و ما زادك الله يا مروان بما خوّفك إلّا طغياناً كبيراً، صدق الله و صدق رسوله،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وأنت یا مروان و ذرّيّتك الشجرة الملعونة فى القرآن عن رسول الله صلّي الله عليه و آله، فوثب معاوية فوضع يده على فم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محمّد ما كنت فحّاشاً، فنفض الحسن عليه السّلام ثوبه و قام و خرج، فتفرّق القوم عن المجلس بغيظ و حزن و سواد الوجوه</w:t>
      </w:r>
      <w:r>
        <w:rPr>
          <w:rFonts w:eastAsia="IRNazanin" w:cs="IRNazanin"/>
          <w:color w:val="111111"/>
          <w:sz w:val="28"/>
          <w:szCs w:val="28"/>
          <w:rtl w:val="true"/>
          <w:lang w:bidi="fa-IR"/>
        </w:rPr>
        <w:t xml:space="preserve">. </w:t>
      </w:r>
      <w:r>
        <w:rPr>
          <w:rStyle w:val="FootnoteAnchor"/>
          <w:rtl w:val="true"/>
        </w:rPr>
        <w:footnoteReference w:id="620"/>
      </w:r>
      <w:bookmarkStart w:id="281" w:name="pg16414_178704"/>
    </w:p>
    <w:p>
      <w:pPr>
        <w:pStyle w:val="Heading4"/>
        <w:numPr>
          <w:ilvl w:val="3"/>
          <w:numId w:val="1"/>
        </w:numPr>
        <w:rPr/>
      </w:pPr>
      <w:bookmarkStart w:id="282" w:name="__RefHeading___Toc7602304_1280447820"/>
      <w:bookmarkStart w:id="283" w:name="_Toc96"/>
      <w:bookmarkEnd w:id="281"/>
      <w:bookmarkEnd w:id="282"/>
      <w:r>
        <w:rPr>
          <w:rtl w:val="true"/>
        </w:rPr>
        <w:t xml:space="preserve">باب </w:t>
      </w:r>
      <w:r>
        <w:rPr/>
        <w:t>7</w:t>
      </w:r>
      <w:r>
        <w:rPr>
          <w:rtl w:val="true"/>
        </w:rPr>
        <w:t xml:space="preserve">: </w:t>
      </w:r>
      <w:r>
        <w:rPr>
          <w:rtl w:val="true"/>
        </w:rPr>
        <w:t>أحوال أهل زمانه وعشائره وأصحابه، وماجرى بينه وبينهم و ماجرى بينهم و بين معاوية و أصحابه لعنهم الله</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الحسن بن علي عليهماالسّلام عبد الله بن جعفر الطيّار، و مسلم بن عقيل، و عبد الله بن العبّاس، و حبّابة بنت جعفر الوالبيّة، وحذيفة بن أسيد والجارود بن أبي بشر، والجارود بن المنذر، و قيس بن أشعث بن سوّار، و ابن أبي ليلى الهمدانيِّ، و عمرو بن قيس المشرفيِّ، و أبو صالح كيسان بن كليب و أبو مخنف لوط بن يحيى الأزديِّ، و مسلم البطين، و أبو رزين مسعود بن أبي وائل، و هلال بن يساف، و أبو إسحاق بن كليب السّبيعيِّ، و أصحابه من خواصِّ أبيه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رشید، و رفاعة و كميل، و المسيّب، و قيس، وابن وائلة وابن الحمق، وابن أرقم، وابن صرد، وابن عقلة، و جابر والدّولي، وحبّة و عباية، و جعيد، و سليم، وحبيب، والأحنف والأصبغ، و الأعور ممّا لا تحصى كثرة</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علىِّ بن سليمان بن داود؛ و عن العطّار، عن سعد، عن عليّ بن سليمان، عن عليّ بن أسباط، عن أبيه،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الحسن بن عليّ ابن فاطمة بنت محمّد رسول الله صلّي الله عليه و آله؟ فيقوم سفيان بن أبي ليلى الهمدانيُّ و حذيفة بن أسيد الغفاريُّ، ثمَّ ينادي أين حواريُّ الحسين بن عليّ؟ فيقوم كلُّ من استشهد معه و لم يتخلّف عنه الخبر</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جعفر المؤدّب، عن محمّد بن عبدالله ابن عمران، عن عبدالله يزيد الغسّاني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العراقيّين على معاوية فقدم في وفد أهل الكوفة عديُّ بن حاتم الطّائي، وفي وفد أهل البصرة الأحنف ابن قيس وصعصعة بن صوحان،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رجال الدُّنيا و هم شيعة علىّ عليه السّلام الّذين قاتلوا معه يوم الجمل، و يوم صفيّن، فكن منهم على حذر، فأمر لكلِّ رجل منهم بمجلس سريِّ، واستقبل القوم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قدمتم أرض المقدِّسة و الأنبياء و الرُّسل و الحشر و النّشر، فتكلّم صعصعة وكان من أحضر النّاس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لا تقدِّس أهلها، وإنّما تقدِّسهم الأعمال الصّالحة، 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بها أهل النّفاق والشّرك و الفراعنة و الجبابرة أكثر من الأنبياء و الرُّسل، 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الحشر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المؤمن لا يضرُّه بُعد المحشر و المنافق لا ينفعه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أولدهم أبو سفيان لما كان فيهم إلّا كيساً رشيداً،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أولد النّاس من كان خيراً من أبي سفيان فأولد الأحمق والمنافق، والفاجر، و الفاسق، و المعتوه، والمجنون، آدم أبو البشر؛ فخجل معاوية</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بن أبي سفيان حاجّاً في خلافته فاستقبله أهل المدينة فنظر فاذا الّذين استقبلوه 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w:t>
      </w:r>
    </w:p>
    <w:p>
      <w:pPr>
        <w:pStyle w:val="BookText"/>
        <w:rPr/>
      </w:pPr>
      <w:r>
        <w:rPr>
          <w:rFonts w:ascii="Amiri" w:hAnsi="Amiri" w:eastAsia="Amiri" w:cs="Amiri"/>
          <w:color w:val="111111"/>
          <w:sz w:val="28"/>
          <w:sz w:val="28"/>
          <w:szCs w:val="28"/>
          <w:rtl w:val="true"/>
          <w:lang w:bidi="ar-SA"/>
        </w:rPr>
        <w:t>الأنصار و ما بالهم لم يستقبلوني؟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 لهم دوابٌّ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نواضحهم؟ فقال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الأنصار و 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أفنوها يوم بدر و اُحد و ما بعدهما من مشاهد رسول الله صلّي الله عليه و آله حين ضربوك و أباك على الاسلام حتّى ظهر أمر الله و أنتم كارهون، فسكت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رسول الله صلّي الله عليه و آله عهد إلينا أنّا سنلقى بعده أثرة،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ثمَّ إنَّ معاوية مرَّ بحلقة من قريش فلمّا رأوه قاموا غير عبدالله 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ما منعك من القيام كما قام أصحابك إلّا لموجدة أنّي قاتلتكم بصفّين، فلا تجد من ذلك يا ابن عبّاس، فانَّ عثمان قتل مظلوماً، قال ابن عباس فعمر بن الخطّاب قد قتل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قتله کافر،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قال عمر أدحض لحجّتك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كتبنا في الآفاق ننهى عن ذكر مناقب عليّ و أهل بيته عليهم السّلام فكفَّ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أتنهانا عن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 لا نسأل عمّا عنى الله به؟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أوجب علينا قراءته أو 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به ولا نعلم ما عنى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أنسأل عنه آل أبي سفيان؟ يا معاوية أتنهانا أن نعبد الله بالقرآن بما فيه من حلال و حرام فان لم تسأل الأمّة عن ذلك حتّى تعلم تهلك وتختلف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القرآن و تأوَّلوه و لا ترووا شيئاً ممّا أنزل الله فيكم، وارووا 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يقول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w:t>
      </w:r>
    </w:p>
    <w:p>
      <w:pPr>
        <w:pStyle w:val="BookText"/>
        <w:rPr/>
      </w:pP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اربع على نفسك، وكفَّ لسانك و إن كنت لا بدَّ فاعلاً فليكن ذلك سرّاً لا يسمعه أحد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بيته فبعث إليه بمائة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نادى منادي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روى حديثاً في مناقب عليّ وفضل أهل بیته، وكان أشدَّ الناس بليّة أهل الكوفة، لكثرة من بها من الشيعة فاستعمل زياد بن أبيه و ضمَّ إليه العراقين الكوفة والبصرة، فجعل يتتبّع الشيعة و هو بهم عارف، يقتلهم تحت كلّ حجر و مدر، و أخافهم و قطع الأيدي والأرجل وصلبهم في جذوع النخل، و سمل أعينهم و طردهم و شردهم حتّى نفوا عن العراق فلم يبق بها أحد معروف مشهور، فهم بين مقتول أو مصلوب أو محبوس أو طريد أو شريد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معاوية إلى جميع عمّاله في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تجيزوا لأحد من شيعة عليّ و أهل بیته شهادة، وانظروا من قبلكم من شيعة عثمان و محبّيه و محبّى أهل بيته و أهل ولايته، والّذين يروون فضله و مناقبه، فأدنوا مجالسهم، و قرِّبوهم و أكرموهم، واكتبوا بمن يروي من مناقبه باسمه واسم أبيه وقبيلته، ففعلوا حتّى كثرت الرّواية في عثمان، وافتعلوها لما كان يبعث إليهم من الصَّلات والخلع والقطائع من العرب و الموالي فكثر ذلك في كلِّ مصر و تنافسوا في الأموال والدُّنيا فليس أحد يحيىء من مصر من الأمصار فيروي في عثمان منقبة أو فضيلة إلّا كتب اسمه و قرّب و أُجيز فلبثوا بذلك ماشاء الله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 أنَّ الحديث في عثمان قد كثر و فشا في كلِّ مصر فادعوا الناس إلى الرّواية في معاوية و فضله و سوابقه، فانَّ ذلك أحبّ إلينا وأقرّ لأعيننا و أدحض لحجّة أهل هذا البيت، وأشدُّ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فقرأ كلُّ أمير و قاض كتابه على الناس، فأخذ الناس في الرّوايات في فضائل معاوية على المنبر، في كلِّ كورة وكلّ مسجد زوراً، و ألقوا ذلك إلى معلّمى الكتاتيب فعلّموا ذلك صبيانهم، كما يعلّمونهم القرآن، حتّى علّموه بناتهم ونساءهم و حشمهم فلبثوا بذلك ماشاء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زياد بن أبيه إليه في حقٌّ الحضرميّين أنّهم على دين عليّ و على رأيه،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 و رأيه فقتلهم و مثل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عن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كتاباً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قبلكم من شيعة عليّ واتّهمتموه بحبّه فاقتلوه وإن لم تقم عليه البيّنة، فقتلوهم على التّهمة والظنّة و الشبهة تحت كلّ حجر، حتّى لو كان الرّجل تسقط منه كلمة ضربت عنقه، و حتّى كان الرّجل يرمى بالزّندقة والكفر كان يكرم ويعظّم، ولا يتعرَّض له بمكروه، والرّجل من الشيعة لا يأمن على نفسه في بلد من البلدان، لا سيّما الكوفة و البصرة، حتّى لو أنَّ أحداً منهم أراد أن يلقي سرّاً إلى من يثق به لأتاه لأتاه في بيته، فيخاف خادمه و مملو که فلا يحدِّثه، إلّا بعد أن يأخذه عليه الأيمان المغلّظة ليكتمنَّ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يزداد الأمر إلّا شدَّة حتّى كثر وظهر أحاديثهم الكاذبة، ونشأ عليه الصّبيان يتعلّمون ذلك، وكان أشدَّ النّاس في ذلك القرّاء المراؤن المتصنّعون الّذين يظهرون الخشوع و الورع، فكذّبوا و انتحلوا الأحاديث و ولدوها فيحظون بذلك عنده الوُلاة و القُضاة، و يدنون مجالسهم، و يصيبون بذلك الأموال و القطائع والمنازل، حتّى صارت أحاديثهم و رواياتهم عندهم حقّاً وصدقاً، فرووها و قبلوها و تعلّموها وعلّموها، وأحبّوا عليها و أبغضوا من ردَّها أو شكّ فيها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فاجتمعت على ذلك جماعتهم وصارت فى يد المتنسّكين و المتديّنين منهم الّذين لا </w:t>
      </w:r>
    </w:p>
    <w:p>
      <w:pPr>
        <w:pStyle w:val="BookText"/>
        <w:rPr/>
      </w:pPr>
      <w:r>
        <w:rPr>
          <w:rFonts w:ascii="Amiri" w:hAnsi="Amiri" w:eastAsia="Amiri" w:cs="Amiri"/>
          <w:color w:val="111111"/>
          <w:sz w:val="28"/>
          <w:sz w:val="28"/>
          <w:szCs w:val="28"/>
          <w:rtl w:val="true"/>
          <w:lang w:bidi="ar-SA"/>
        </w:rPr>
        <w:t>يستحلّون الافتعال لمثلها، فقبلوها و هم يرون أنّها حقٌّ ولو علموا بطلانها و تيقّنوا أنّها مفتعلة لأعرضوا عن روايتها، ولم يدينوا بها، و لم يبغضوا من خالفها فصار الحقُّ في ذلك الزَّمان عندهم باطلاً والباطل حقاً، والكذب صدقاً و الصدق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بن عليّ عليهماالسّلام ازداد البلاء و الفتنة فلم يتق لله وليٌّ إلّا خائف على نفسه، أو مقتول أو طريد أو 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قبل موت معاوية بسنين حجَّ الحسين بن عليّ عليهماالسّلام و عبدالله بن جعفر، و عبدالله بن عبّاس معه، و قد جمع الحسين بن عليّ عليهماالسّلام بني هاشم رجالهم ونساءهم و مواليهم وشيعتهم من حجَّ منهم و من لم يحجَّ، و من بالأمصار ممّن يعرفونه وأهل بيته، ثمَّ لم يدع أحداً من أصحاب رسول الله صلّي الله عليه و آله و من أبنائهم و التّابعين و من الأنصار المعروفين بالصلاح والنسك إلّا جمعهم فاجتمع إليهم بمنى أكثر من ألف رجل، والحسين بن عليّ عليهماالسّلام في سرادقه عامّتهم التّابعون و أبناء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عليه السّلام فيهم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هذا الطّاغية، قد صنع بنا و بشيعتنا ما قد علمتم، و رأيتم، و شهدتم، و 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أُريد أن أسألكم عن أشياء فان صدقت فصدِّقونى، وإن كذبت فكذِّبوني اسمعوا مقالتي واكتموا قولي، ثمَّ ارجعوا إلى أمصاركم وقبائلكم، من أمنتم ووثقتم به فادعوهم إلى ما تعلمون، فانّي أخاف أن يندرس هذا الحقُّ ويذهب،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 الحسين عليه السّلام شيئاً أنزل الله فيهم من القرآن إلّا قاله و فسره، ولا شيئاً قاله الرسول صلّي الله عليه و آله في أبيه وأُمّه وأهل بيته إلّا رواه، وكلّ ذلك يقول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 و شهدناه، ويقول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حدَّثناه من نصدِّقه و نأتمنه، حتّى لم يترك شيئاً إلّا قاله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إلّا رجعتم و حدَّثتم به من تثقون به، ثمَّ نزل و تفرَّق النّاس عن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التّمار، عن محمد بن القاسم الأنباريِّ، عن أبيه عن عليِّ بن الحسن الأعرابيِّ، عن عليِّ بن عمروس، عن هشام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يوماً معاوية بمسجد دمشق و في الجامع يومئذ من الوفود علماء قريش، و خطباء ربيعة و مدارهها و صناديد اليمن وملوكها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أكرم خلفاءه، فأوجب لهم الجنّة، و أنقذهم من النار، ثمَّ جعلني منهم و جعل أنصاري أهل الشام الذَّابين عن حرم الله، المؤيدين بظفر الله، المنصورين على 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الجامع من أهل العراق الأحنف بن قيس و صعصعة بن صوحان فقال الأحنف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أتكفيني أم أقوم إليه أنا ؟ فقال صعصعة للأحنف بل أكفيكه أنا ثمَّ قام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سفيان تكلّمت فأبلغت، و لم تقصر دون ما أردت، وكيف يكون ما تقول، وقد غلبتنا قسراً، وملكتنا تجبّراً، و دتتنا بغير الحقَّ، واستوليت بأسباب الفضل علينا، فأمّا إطراؤك لأهل الشام فما رأيت أطوع لمخلوق و أعصى لخالق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ابتعت منهم دينهم و أبدانهم بالمال، فان أعطيتهم حاموا عليك و نصروك، و إن منعتهم قعدوا عنك و رفضوك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ابن صوحان فوالله لولا أنّي لم أتجرع غصّة غيظ قطُّ أفضل من حلم و أحمد من كرم سيّما في الكفّ عن مثلك، والاحتمال لذويك، لما عدت إلى مثل مقالتك، فقعد صعصعة، فأنشأ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جاهلهم حلماً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عن قدرة فضل من الكرم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 ما المفيد، عن محمّد بن عمران المرزبانيِّ، عن عمران المرزباني، عن محمّد بن أحمد الحكيمي، عن </w:t>
      </w:r>
    </w:p>
    <w:p>
      <w:pPr>
        <w:pStyle w:val="BookText"/>
        <w:rPr/>
      </w:pPr>
      <w:r>
        <w:rPr>
          <w:rFonts w:ascii="Amiri" w:hAnsi="Amiri" w:eastAsia="Amiri" w:cs="Amiri"/>
          <w:color w:val="111111"/>
          <w:sz w:val="28"/>
          <w:sz w:val="28"/>
          <w:szCs w:val="28"/>
          <w:rtl w:val="true"/>
          <w:lang w:bidi="ar-SA"/>
        </w:rPr>
        <w:t>إسماعيل بن إسحاق، عن سعيد بن يحيى، عن يحيى بن سعيد، عن عبدالملك بن عمير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حارثة بن قدامة السعديِّ على معاوية و مع معاوية على السرير الأحنف بن قيس و الحبّاب المجاشعيُّ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نبيلاً فقال له معاوية ما عسيت أن تكون هل أنت إلّا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معاوية، قد شبّهتني بالنحلة و هي والله حامية اللّسعة حلوة البصاق، ما معاوية إلّا كلبة تعاوي الكلاب و ما أُميّة إلّا تصغير أمة،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 ففعلت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اجلس معي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هذين قد أما طاك عن مجلسك فلم أكن لأُشاركهما قال له معاوية ادن أُسارّك،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إنّى اشتريت من هذين الرَّجلين دينهما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فاشتر يا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w:t>
      </w:r>
      <w:r>
        <w:rPr>
          <w:rFonts w:eastAsia="Amiri" w:cs="Amiri" w:ascii="Amiri" w:hAnsi="Amiri"/>
          <w:color w:val="111111"/>
          <w:sz w:val="28"/>
          <w:szCs w:val="28"/>
          <w:rtl w:val="true"/>
          <w:lang w:bidi="ar-SA"/>
        </w:rPr>
        <w:t xml:space="preserve">. </w:t>
      </w:r>
      <w:bookmarkStart w:id="284" w:name="pg16414_178712"/>
    </w:p>
    <w:p>
      <w:pPr>
        <w:pStyle w:val="Heading4"/>
        <w:numPr>
          <w:ilvl w:val="3"/>
          <w:numId w:val="1"/>
        </w:numPr>
        <w:rPr/>
      </w:pPr>
      <w:bookmarkStart w:id="285" w:name="__RefHeading___Toc7602306_1280447820"/>
      <w:bookmarkStart w:id="286" w:name="_Toc97"/>
      <w:bookmarkEnd w:id="284"/>
      <w:bookmarkEnd w:id="285"/>
      <w:r>
        <w:rPr>
          <w:rtl w:val="true"/>
        </w:rPr>
        <w:t xml:space="preserve">باب </w:t>
      </w:r>
      <w:r>
        <w:rPr/>
        <w:t>8</w:t>
      </w:r>
      <w:r>
        <w:rPr>
          <w:rtl w:val="true"/>
        </w:rPr>
        <w:t xml:space="preserve">: </w:t>
      </w:r>
      <w:r>
        <w:rPr>
          <w:rtl w:val="true"/>
        </w:rPr>
        <w:t>جمل تواريخه و أحواله و حليته و مبلغ عمره و شهادته و دفنه و فضل البكاء عليه صلوات الله عليه</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في سنة بدر اثنتين بعد الهجرة و روي أنّه ولد في سنة ثلاث ومضى عليه السّلام في شهر صفر، في آخره من سنة تسع و أربعين و مضى و هو ابن سبع و أربعين سنة و أشهر</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سنة اثنتين من الهجرة، و قبض بالمدينة مسموماً في صفر سنة تسع و أربعين من الهجرة، وكان سنّه يومئذ سبعاً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الثلثاء منتصف شهر رمضان سنة اثنتين من الهجرة 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قبض بها مسموماً يوم الخميس سابع صفر سنة تسع و أربعين أو سنة خمسين من الهجرة؛ عن سبع و أربعين أو ثمان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في يوم الثلثاء منتصف شهر رمضان سنة ثلاث من الهجرة، و توفّي يوم الخميس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خمسين من الهجرة،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كان له خمسة عشر ولداً و كانت أزواجه أربعة وستّين عدا الجواري وكان بابه 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ليلة النصف من شهر رمضان عام أُحد سنة ثلاث من الهجرة، وقيل سنة اثنتين، وجاءت به فاطمة عليهاالسّلام إلى النبيّ صلّي الله عليه و آله يوم السابع من مولده في خرقة من حرير الجنّة، وكان جبرئيل نزل بها إلى النبيّ صلّي الله عليه و آله فسمّاه حسناً، وعقّ عنه كبشاً، فعاش مع جدّه سبع سنين و أشهراً وقيل ثمان سنين و مع أبيه ثلاثين سنة، و بعده تسع سنين،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ربع القامة، وله محاسن كثّة و بويع بعد أبيه يوم الجمعة الحادي والعشرين من شهر رمضان في سنة أربعين، وكان أمير جيشه عبيد الله بن العباس ثمَّ قيس بن سعد بن عبادة، وكان عمره لمّا بويع سبعاً وثلاثين سنة فبقي في خلافته أربعة أشهر و ثلاثة أيّام، و وقع الصلح بينه وبين معاوية في سنة إحدى و أربعين و خرج الحسن إلى المدينة فأقام بها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الله الحسن و سمّاه في التوراة شبّراً، وكنيته أبو محمّد، و أبو القاسم و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والسّبط، والأمين و الحجّة، والبرُّ، والتقيُّ، والأثير و الزكيُّ والمجتبى، والسبط الأوَّل، والزَّاهد؛ و أُمّه فاطمة بنت رسول الله صلّي الله عليه و آله و وظلَّ مظلوماً، و مات مسموماً و قبض بالمدينة بعد مضيِّ عشر سنين من ملك معاوية فكان في سني إمامته أوّل ملك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أربعين يوماً و مضى لليلتين بقيتا من صفر سنة خمسين من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وأربعين، وعمره سبعة و أربعون سنة و أشهر، وقيل ثمان وأربعون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تمام خمسين من الهجرة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بذل معاوية الجعدة بنت محمّد بن الأشعث الكنديِّ الأشعث الكندي و هي ابنة أُمّ فروة أُخت أبي بكر بن أبي قحافة عشرة آلاف دينار، و إقطاع عشرة ضياع من سقي سورا و سواد الكوفة، على أن تسمَّ الحسين عليه السّلام وتولّى الحسين عليه السّلام غسله وتكفينه ودفنه وقبره بالبقيع </w:t>
      </w:r>
    </w:p>
    <w:p>
      <w:pPr>
        <w:pStyle w:val="BookText"/>
        <w:rPr/>
      </w:pPr>
      <w:r>
        <w:rPr>
          <w:rFonts w:ascii="Amiri" w:hAnsi="Amiri" w:eastAsia="Amiri" w:cs="Amiri"/>
          <w:color w:val="111111"/>
          <w:sz w:val="28"/>
          <w:sz w:val="28"/>
          <w:szCs w:val="28"/>
          <w:rtl w:val="true"/>
          <w:lang w:bidi="ar-SA"/>
        </w:rPr>
        <w:t>عند جدَّته فاطمة بنت أسد</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الأخضر الجنابذيُّ توفّي عليه السّلام و هو ابن خمس و أربعين سنة، و ولي غسله الحسين و محمّد و العبّاس إخوته، وصلّى عليه سعيد بن العاص في 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في الحلية روي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على الحسن بن عليّ عليهماالسّلام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أسألك حتّى يعافيك الله ثمَّ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ثمَّ لنسألك،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طائفة من كبدي و إنِّي قد سقيت السمَّ مراراً فلم أُسق مثل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عليه من الغد، و هو يجود بنفسه، والحسين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الّذي أظنُّ فانّه أشدُّ بأساً و أشدُّ تنكيلاً، وإلّا يكن فما أُحبُّ أن يقتل بي برىء، ثمَّ قضى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رقيّة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إلى الصحراء لعلّي أنظر في ملكوت السّماء يعني الآيات، فلمّا أُخرج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فانّها أعزُّ الأنفس عليَّ، وكان له ممّا صنع الله له أنّه احتسب نفسه</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وهبان، عن داود بن الهيثم، عن جدِّه إسحاق بن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حسّان، عن طلحة بن زيد الرقّي، عن الزبير بن عطاء، عن عمير بن ماني العبسي، عن جنادة بن أبي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الحسن بن عليّ ابن أبي طالب عليه السّلام في مرضه الّذي توفّي فيه و بين يديه طست يقذف عليه الدَّم و یدیه طست يقذف عليه الدم و يخرج كبده قطعة قطعة من السمِّ الّذي أسقاه معاوية لعنه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مالك لا تعالج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بماذا أُعالج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عهد إلينا رسول الله صلّي الله عليه و آله أنَّ هذا الأمر يملكه اثنا عشر إماماً من ولد علىّ وفاطمة، ما منّا إلّا مسموم أو مقتول، ثمَّ رفعت الطست و بکی صلوات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استعدَّ لسفرك، وحصّل زادك قبل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أجلك، و اعلم أنّك تطلب الدُّنيا والموت يطلبك، و لا تحمل همَّ يومك الّذي لم يأت على يومك الّذي أنت فيه، واعلم أنّك لا تكسب من المال شيئاً فوق قوتك إلّا كنت فيه خازناً لغيرك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في حلالها حساب، و في حرامها عقاب، و في الشبهات عتاب، فأنزل الدُّنيا بمنزلة الميتة، خذ منها ما يكفيك، فان كان ذلك حلالاً كنت قد زهدت فيها، وإن كان حراماً لم يكن فيه وزر، فأخذت كما أخذت من الميتة، وإن كان العتاب فانَّ العتاب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واعمل لدنياك كأنّك تعيش أبداً، واعمل لآخرتك كأنّك تموت غدا، و إذا أردت عزّاً بلا عشيرة، وهيبة بلا سلطان، فاخرج من ذلّ معصية الله إلى عزّ طاعة الله عزّ و جلَّ، وإذا نازعتك إلى صحبة الرّجال حاجة فاصحب من إذا صحبته زانك، و إذا خدمته صانك، وإذا أردت منه معونة أعانك، وإن قلت صدَّق قولك و إن صلت شدَّ صولك و إن مددت يدك بفضل مدَّها، وإن بدت عنك ثلمة سدَّها، وإن رأى منك حسنة عدَّها، وإن سألته أعطاك، و إن سكتَّ عنه ابتداك و إن نزلت إحدى الملمّات به 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تأتيك منه البوائق، ولا يختلف عليك منه الطرائق، و لا يخذلك عند الحقائق، و إن تنازعتما منقسماً آثرك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نفسه و اصفرَّ لونه، حتّی خشیت علیه، و دخل الحسين عليه السّلام والأسود بن أبي الأسود فانكبَّ عليه حتّى قبّل رأسه و بين عينيه، ثمَّ قعد عنده فتسارّا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إنَّ الحسن قد نعيت إليه نفسه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أوصى إلى الحسين عليه السّلام و توفّي يوم الخميس في آخر صفر سنة خمسين من </w:t>
      </w:r>
    </w:p>
    <w:p>
      <w:pPr>
        <w:pStyle w:val="BookText"/>
        <w:rPr/>
      </w:pPr>
      <w:r>
        <w:rPr>
          <w:rFonts w:ascii="Amiri" w:hAnsi="Amiri" w:eastAsia="Amiri" w:cs="Amiri"/>
          <w:color w:val="111111"/>
          <w:sz w:val="28"/>
          <w:sz w:val="28"/>
          <w:szCs w:val="28"/>
          <w:rtl w:val="true"/>
          <w:lang w:bidi="ar-SA"/>
        </w:rPr>
        <w:t>الهجرة، و له سبعة و أربعون سنة و دفن بالبقيع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ابن يزيد أو غيره، عن سليمان كاتب علىِّ ابن يقطين </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عمّن ذكره، عن أبي عبد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قيس شرك في دم أمير المؤمنين، وابنته جعدة سمّت الحسن، و محمّد ابنه شرك في دم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عليُّ بن محمّد، عن سهل بن زياد، عن محمّد بن سليمان،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بن عليّ صلواة الله عليهما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أخى إنّي أُوصيك بوصيّة فاحفظها، فإذا أنا متُ فهبّنني ثمّ وجّهني إلى رسول الله صلّي الله عليه و آله لأُحدث به عهداً ثمَّ اصر فني إلى أُمّي فاطمة عليهاالسّلام ثمَّ ردَّني فادفنّي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سيصيبني من الحميراء ما يعلم الناس من صنيعها و عداوتها الله ولرسوله صلّي الله عليه و آله و عداوتها لنا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قبض الحسن عليه السّلام وضع على سريره، وانطلق به إلى مصلّى رسول الله الّذي كان يصلّي فيه على الجنائز، فصُلّي على الحسن عليه السلام فلمّا أن صُلّى عليه حمل فأُدخل المسجد، فلمّا أُوقف على قبر رسول الله بلغ عائشة الخبر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أقبلوا بالحسن بن عليّ عليهماالسّلام ليدفن مع رسول الله صلّي الله عليه و آله، فخرجت مبادرة على بغل بسرج، فكانت أوَّل امرأة ركبت في الاسلام سرجاً، فوقفت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فانّه لا يدفن فيه شيء، ولا يهتك على رسول الله صلّي الله عليه و آله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 أبوك حجاب رسول الله صلّي الله عليه و آله و أدخلت بيته من لا يحبُّ رسول الله صلّي الله عليه و آله قربه، و إنَّ الله سائلك عن ذلك يا عائشة، إنَّ أخى أمرني أن أُقرِّبه من أبيه رسول الله صلّي الله عليه و آله ليحدث به عهداً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واعلمي أنَّ أخي أعلم النّاس بالله و رسوله، و أعلم بتأويل كتابه من أن يهتك على </w:t>
      </w:r>
    </w:p>
    <w:p>
      <w:pPr>
        <w:pStyle w:val="BookText"/>
        <w:rPr/>
      </w:pPr>
      <w:r>
        <w:rPr>
          <w:rFonts w:ascii="Amiri" w:hAnsi="Amiri" w:eastAsia="Amiri" w:cs="Amiri"/>
          <w:color w:val="111111"/>
          <w:sz w:val="28"/>
          <w:sz w:val="28"/>
          <w:szCs w:val="28"/>
          <w:rtl w:val="true"/>
          <w:lang w:bidi="ar-SA"/>
        </w:rPr>
        <w:t>رسول الله صلّي الله عليه و آله ستره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قد أدخلت أنت بيت رسول الله صلّي الله عليه و آله الرِّجال بغير إذنه،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 لعمري لقد ضربت أنت لأبيك و فاروقه عند أُذن رسول الله صلّي الله عليه و آله المعاول، 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 لعمري لقد أدخل أبوك و فاروقه على رسول الله صلّي الله عليه و آله بقربهما منه الأذى، و ما رعيا من حقّه ما أمرهما الله به على لسان رسول الله صلّي الله عليه و آله إنَّ الله حرَّم على المؤمنين أمواتاً ما حرَّم منهم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يا عائشة لو كان هذا الّذي كرهتيه من دفن الحسن عند أبيه صلوات الله عليهما جائزاً فيما بيننا و بين الله، لعلمت أنّه سيدفن و إن رغم معطسك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محمّد بن الحنفيّة وقال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بغل، و يوماً على جمل فما تملكين نفسك و لا تملكين الأرض عداوة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الحنفيّة هؤلاء الفواطم يتكلّمون فما كلامك؟ فقال لها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تبعدين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عمران بن عائذ بن عمرو بن مخزوم، و فاطمة بنت أسد بن هاشم، و فاطمة بنت زائدة بن الأصمَّ بن رواحة بن حجر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معيص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و اذهبوا به فانّكم قوم خصمون،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الحسين عليه السّلام إلى قبر اُمّه ثمَّ أخرجه فدفنه بالبقيع</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النّعمان،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الأشعث بن قيس الكنديِّ سمّت الحسن </w:t>
      </w:r>
    </w:p>
    <w:p>
      <w:pPr>
        <w:pStyle w:val="BookText"/>
        <w:rPr/>
      </w:pPr>
      <w:r>
        <w:rPr>
          <w:rFonts w:ascii="Amiri" w:hAnsi="Amiri" w:eastAsia="Amiri" w:cs="Amiri"/>
          <w:color w:val="111111"/>
          <w:sz w:val="28"/>
          <w:sz w:val="28"/>
          <w:szCs w:val="28"/>
          <w:rtl w:val="true"/>
          <w:lang w:bidi="ar-SA"/>
        </w:rPr>
        <w:t>بن عليّ عليهماالسّلام و سمت مولاة له، فأمّا مولاته فقاءت السّمَّ و أمّا الحسن فاستمسك في بطنه ثمَّ انتفظّ به فمات</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عمّي الحسن حدثان ما سقي اسمَّ فقام لحاجة الانسان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السمَّ عدَّة مرّات، وما سقيت مثل هذه، لقد لفظت طائفة من كبدي و رأيتني أقلبه بعود في يدي،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ومن سقاك؟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فان كان الّذي أظنّه فالله حسيبه، وإن كان غيره فما أُحبُّ أن يؤخذ بي بريء، فلم يلبث بعد ذلك إلّا ثلاثاً حتّى توفّي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الأسديّ، عن النّخعي عن النوفليِّ، عن ابن البطائني، عن أبيه،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جالساً ذات يوم إذ أقبل الحسن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يابنيَّ فما زال يدنيه حتّى أجلسه على فخذه اليمنى وساق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فانّه ابني، و ولدي، ومنّي، وقرَّة عيني وضياء قلبي، وثمرة فؤداي، وهو سيّد شباب أهل الجنّة، وحجّة الله على الأُمّة أمره أمري، وقوله قولي من تبعه فانّه منّي، ومن عصاه فليس منّي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لمّا نظرت إليه تذكّرت ما يجري عليه من الذُّلّ بعدي، فلا يزال الأمر به حتّى يقتل ما بالسمِّ ظلماً وعدواناً فعند ذلك تبكي الملائكة والسّبع الشّداد لموته، ويبكيه كلّ شيء حتّى الطّير في جوِّ السّماء، والحيتان في جوف الماء فمن بكاه لم تعم عينه يوم تعمى العيون، ومن حزن عليه لم يحزن قلبه يوم تحزن القلوب، ومن زاره في بقيعه ثبتت قدمه على الصّراط يوم تزلُّ فيه الاقدام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أبي الحسن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ابن عليِّ بن أبي طالب عليه السّلام الوفاة بكى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أتبكي و مكانك من رسول الله صلّي الله عليه و آله مكانك الّذى أنت به، وقد قال فيك رسول الله صلّي الله عليه و آله ما قال، و قد حججت عشرين حجّة ماشياً، وقد قاسمت ربّك مالك ثلاث مرَّات، حتّى النعل والنعل؟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 فراق الأحبّة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النضر عن هشام بن سالم،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ابن عليّ عليهماالسّلام ما أراد أن يدفن الحسن بن عليّ عليهماالسّلام مع رسول الله صلّي الله عليه و آله وجمع جمعاً فقال رجل سمع الحسن بن علىّ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للحسين أن لا يهرق فيّ دماً لولا ذلك ما انتهى الحسين عليه السّلام حتّى يدفنه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ركبت البغل بعد رسول الله صلّي الله عليه و آله عائشة جاءت إلى المسجد فمنعت أن يدفن الحسن بن عليّ عليهماالسّلام مع رسول الله صلّي الله عليه و آله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عليهماالسّلام كان يزور قبر الحسن عليه السّلام فى كلِّ عشيّة جمعة</w:t>
      </w:r>
      <w:r>
        <w:rPr>
          <w:rFonts w:eastAsia="Amiri" w:cs="Amiri" w:ascii="Amiri" w:hAnsi="Amiri"/>
          <w:color w:val="111111"/>
          <w:sz w:val="28"/>
          <w:szCs w:val="28"/>
          <w:rtl w:val="true"/>
          <w:lang w:bidi="ar-SA"/>
        </w:rPr>
        <w:t xml:space="preserve">. </w:t>
      </w:r>
      <w:bookmarkStart w:id="287" w:name="pg16414_178720"/>
    </w:p>
    <w:p>
      <w:pPr>
        <w:pStyle w:val="Heading4"/>
        <w:numPr>
          <w:ilvl w:val="3"/>
          <w:numId w:val="1"/>
        </w:numPr>
        <w:rPr/>
      </w:pPr>
      <w:bookmarkStart w:id="288" w:name="__RefHeading___Toc7602308_1280447820"/>
      <w:bookmarkStart w:id="289" w:name="_Toc98"/>
      <w:bookmarkEnd w:id="287"/>
      <w:bookmarkEnd w:id="288"/>
      <w:r>
        <w:rPr>
          <w:rtl w:val="true"/>
        </w:rPr>
        <w:t xml:space="preserve">باب </w:t>
      </w:r>
      <w:r>
        <w:rPr/>
        <w:t>9</w:t>
      </w:r>
      <w:r>
        <w:rPr>
          <w:rtl w:val="true"/>
        </w:rPr>
        <w:t xml:space="preserve">: </w:t>
      </w:r>
      <w:r>
        <w:rPr>
          <w:rtl w:val="true"/>
        </w:rPr>
        <w:t>ذكر أولاده صلوات الله عليه و أزواجه، و عددهم و أسمائهم و طرف من أخبارهم</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الحسن بن علىّ عليهماالسّلام الخمسة عشر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و أُختاه أُمُّ الحسن و أُمُّ الحسين، أُمُّهم أُمُّ بشير بنت أبي مسعود بن عقبة ابن عمرو بن ثعلبة الخزرجيّة، والحسن بن الحسن أُمّه خوله بنت منظور الفزاريّة و عمر و بن الحسن، و أخواه القاسم و عبدالله ابنا الحسن أُمّهم أُمُّ ولد و عبد الرَّحمن ابن الحسن أُمّه أُمُّ ولد، والحسين بن الحسن الملقّب بالأثرم، و أخوه طلحة بن الحسن و أختهما فاطمة بنت الحسن أُمّهم أُمُّ إسحاق بنت طلحة بن عبيد الله التيميِّ و أمُّ عبدالله، و فاطمة، و أُمُّ سلمة، و رقيّة بنات الحسن عليه السّلام لأُمّهات شتّى</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الأولاد ستّة عشر، و زاد فيهم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مع الحسين عليه السّلام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زيد بن الحسن عليه السّلام فكان يلي صدقات رسول الله صلّي الله عليه و آله و أسنَّ و كان جليل القدر، كريم الطبع، ظريف النفس، كثير البرّ، و مدحه الشعراء و قصده النّاس من </w:t>
      </w:r>
    </w:p>
    <w:p>
      <w:pPr>
        <w:pStyle w:val="BookText"/>
        <w:rPr/>
      </w:pPr>
      <w:r>
        <w:rPr>
          <w:rFonts w:ascii="Amiri" w:hAnsi="Amiri" w:eastAsia="Amiri" w:cs="Amiri"/>
          <w:color w:val="111111"/>
          <w:sz w:val="28"/>
          <w:sz w:val="28"/>
          <w:szCs w:val="28"/>
          <w:rtl w:val="true"/>
          <w:lang w:bidi="ar-SA"/>
        </w:rPr>
        <w:t>الآفاق لطلب فضله، و ذكر أصحاب السيرة أنَّ زيد بن الحسن كان يلي صدقات رسول الله صلّي الله عليه و آله فلما ولي سليمان بن عبد الملك كتب إلى عامله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فاذا جاءك كتابي هذا فاعزل زيداً عن صدقات رسول الله صلّي الله عليه و آله وادفعها إلى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أعنه على ما استعانك عليه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عمر بن عبدالعزيز إذا كتاب جاء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زيد بن الحسن شريف بني هاشم و ذوسنّهم، فإذا جاءك كتابي هذا فاردد عليه صدقات رسول الله صلّي الله عليه و آله و أعنه على ما استعانك عليه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زيد بن الحسن يقول محمّد بن بشير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 اخضرَّ بالنبت عودها</w:t>
      </w:r>
    </w:p>
    <w:p>
      <w:pPr>
        <w:pStyle w:val="BookText"/>
        <w:rPr/>
      </w:pPr>
      <w:r>
        <w:rPr>
          <w:rFonts w:ascii="Amiri" w:hAnsi="Amiri" w:eastAsia="Amiri" w:cs="Amiri"/>
          <w:color w:val="111111"/>
          <w:sz w:val="28"/>
          <w:sz w:val="28"/>
          <w:szCs w:val="28"/>
          <w:rtl w:val="true"/>
          <w:lang w:bidi="ar-SA"/>
        </w:rPr>
        <w:t xml:space="preserve">وزيدٌ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أخلفت أنواؤها و رعودها</w:t>
      </w:r>
    </w:p>
    <w:p>
      <w:pPr>
        <w:pStyle w:val="BookText"/>
        <w:rPr/>
      </w:pPr>
      <w:r>
        <w:rPr>
          <w:rFonts w:ascii="Amiri" w:hAnsi="Amiri" w:eastAsia="Amiri" w:cs="Amiri"/>
          <w:color w:val="111111"/>
          <w:sz w:val="28"/>
          <w:sz w:val="28"/>
          <w:szCs w:val="28"/>
          <w:rtl w:val="true"/>
          <w:lang w:bidi="ar-SA"/>
        </w:rPr>
        <w:t xml:space="preserve">حمول لأشناق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الدُّجى إذ قارنته سعودها</w:t>
      </w:r>
    </w:p>
    <w:p>
      <w:pPr>
        <w:pStyle w:val="BookText"/>
        <w:rPr/>
      </w:pPr>
      <w:r>
        <w:rPr>
          <w:rFonts w:ascii="Amiri" w:hAnsi="Amiri" w:eastAsia="Amiri" w:cs="Amiri"/>
          <w:color w:val="111111"/>
          <w:sz w:val="28"/>
          <w:sz w:val="28"/>
          <w:szCs w:val="28"/>
          <w:rtl w:val="true"/>
          <w:lang w:bidi="ar-SA"/>
        </w:rPr>
        <w:t>و مات زيد بن الحسن و له تسعون سنة فرثاه جماعة من الشعرا و ذكروا مآثره و تلوا فضله، فممّن رثاه قدامة بن موسى الجمحيُّ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زيد غالت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 إن يك أُمسى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محمود الفعال فقيد</w:t>
      </w:r>
    </w:p>
    <w:p>
      <w:pPr>
        <w:pStyle w:val="BookText"/>
        <w:rPr/>
      </w:pPr>
      <w:r>
        <w:rPr>
          <w:rFonts w:ascii="Amiri" w:hAnsi="Amiri" w:eastAsia="Amiri" w:cs="Amiri"/>
          <w:color w:val="111111"/>
          <w:sz w:val="28"/>
          <w:sz w:val="28"/>
          <w:szCs w:val="28"/>
          <w:rtl w:val="true"/>
          <w:lang w:bidi="ar-SA"/>
        </w:rPr>
        <w:t xml:space="preserve">سميع إلى المعترِّ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بيطلبه المعروف ثمَّ يعود</w:t>
      </w:r>
    </w:p>
    <w:p>
      <w:pPr>
        <w:pStyle w:val="BookText"/>
        <w:rPr/>
      </w:pPr>
      <w:r>
        <w:rPr>
          <w:rFonts w:ascii="Amiri" w:hAnsi="Amiri" w:eastAsia="Amiri" w:cs="Amiri"/>
          <w:color w:val="111111"/>
          <w:sz w:val="28"/>
          <w:sz w:val="28"/>
          <w:szCs w:val="28"/>
          <w:rtl w:val="true"/>
          <w:lang w:bidi="ar-SA"/>
        </w:rPr>
        <w:t xml:space="preserve">و ليس بقوّال و 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 xml:space="preserve">إذا قصر الوغد الدنيُّ نمى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 و جدود</w:t>
      </w:r>
    </w:p>
    <w:p>
      <w:pPr>
        <w:pStyle w:val="BookText"/>
        <w:rPr/>
      </w:pPr>
      <w:r>
        <w:rPr>
          <w:rFonts w:ascii="Amiri" w:hAnsi="Amiri" w:eastAsia="Amiri" w:cs="Amiri"/>
          <w:color w:val="111111"/>
          <w:sz w:val="28"/>
          <w:sz w:val="28"/>
          <w:szCs w:val="28"/>
          <w:rtl w:val="true"/>
          <w:lang w:bidi="ar-SA"/>
        </w:rPr>
        <w:t xml:space="preserve">مباذيل للمولى محاشيد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الرَّوع عند النائبات أُسود</w:t>
      </w:r>
    </w:p>
    <w:p>
      <w:pPr>
        <w:pStyle w:val="BookText"/>
        <w:rPr/>
      </w:pPr>
      <w:r>
        <w:rPr>
          <w:rFonts w:ascii="Amiri" w:hAnsi="Amiri" w:eastAsia="Amiri" w:cs="Amiri"/>
          <w:color w:val="111111"/>
          <w:sz w:val="28"/>
          <w:sz w:val="28"/>
          <w:szCs w:val="28"/>
          <w:rtl w:val="true"/>
          <w:lang w:bidi="ar-SA"/>
        </w:rPr>
        <w:t xml:space="preserve">إذا انحل العزُّ الطريف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إرث مجد ما يرام تليد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منهم سيّد قام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يبنّي بعده و يشيد </w:t>
      </w:r>
    </w:p>
    <w:p>
      <w:pPr>
        <w:pStyle w:val="BookText"/>
        <w:rPr/>
      </w:pPr>
      <w:r>
        <w:rPr>
          <w:rFonts w:ascii="Amiri" w:hAnsi="Amiri" w:eastAsia="Amiri" w:cs="Amiri"/>
          <w:color w:val="111111"/>
          <w:sz w:val="28"/>
          <w:sz w:val="28"/>
          <w:szCs w:val="28"/>
          <w:rtl w:val="true"/>
          <w:lang w:bidi="ar-SA"/>
        </w:rPr>
        <w:t>و في أمثال هذا يطول منها الكتاب</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يونس بن يعقوب، عن أبي مريم،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عبد الرَّحمن بن الحسن ابن عليّ بالأبواء و هو محرم، و معه الحسن والحسين و عبدالله بن جعفر و عبدالله و عبیدالله ابنا العبّاس، فكفّنوه و خمّروا وجهه و رأسه و لم يحنّطوه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كتاب عليّ</w:t>
      </w:r>
      <w:r>
        <w:rPr>
          <w:rFonts w:eastAsia="IRNazanin" w:cs="IRNazanin"/>
          <w:color w:val="111111"/>
          <w:sz w:val="28"/>
          <w:szCs w:val="28"/>
          <w:rtl w:val="true"/>
          <w:lang w:bidi="fa-IR"/>
        </w:rPr>
        <w:t xml:space="preserve">. </w:t>
      </w:r>
      <w:r>
        <w:rPr>
          <w:rStyle w:val="FootnoteAnchor"/>
          <w:rtl w:val="true"/>
        </w:rPr>
        <w:footnoteReference w:id="639"/>
      </w:r>
      <w:bookmarkStart w:id="290" w:name="pg16414_178723"/>
    </w:p>
    <w:p>
      <w:pPr>
        <w:pStyle w:val="Heading2"/>
        <w:numPr>
          <w:ilvl w:val="1"/>
          <w:numId w:val="1"/>
        </w:numPr>
        <w:rPr/>
      </w:pPr>
      <w:bookmarkStart w:id="291" w:name="__RefHeading___Toc7602310_1280447820"/>
      <w:bookmarkStart w:id="292" w:name="_Toc99"/>
      <w:bookmarkEnd w:id="290"/>
      <w:bookmarkEnd w:id="291"/>
      <w:r>
        <w:rPr>
          <w:rtl w:val="true"/>
        </w:rPr>
        <w:t>فهرست ما في هذا الجزء</w:t>
      </w:r>
      <w:bookmarkEnd w:id="29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صلوات الله عليه الوصى وسيّد الاوصياء ، وخير الخلق بعد النبيّ صلّي الله عليه و آله وأن من أبي ذلك أو شك فيه فهو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عليه السّلام مع الحق والحق معه وأنه يجب طاعته على الخلق و أن ولايته ولاية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و عصمته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الاخبار الدالة على امامته من طرق الخاصة والعامة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فيما امتحن الله به أمير المؤمنين صلوات الله عليه في حياة النبيّ صلّى الله عليه و آله و بعد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فضائله ومناقبه صلوات الله عليه وهى مشحونة بالنصوص</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ذكر فضائله و النظر اليها و استماعها، و ان النظر اليه و الى الائمة من ولده صلوات الله عليهم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صلوات الله عليه سبق الناس في الاسلام والايمان و البيعة والصلوات زماناً و رتبة و أنه الصديق و الفاروق و فيه كثير من النصوص و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و فيه كثير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الطير و أنه أحب الخلق الى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فضله صلوات الله عليها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فضله صلوات الله عليهما في غزوة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أمر بسد الابواب الشارعة الى المسجد الّا بابه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عليه السلام خصال الانبياء و اشتراكه مع نبينا في جميع الفضائل سوى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عليه السلام على سائر 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الماء لغسله عليه السلام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الله تعالی و هدایاه و تحياته الى رسول الله و أمير المؤمنين صلوات الله عليهما و على آلهما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كان يأتيه عليهما السلام وكلامه مع الاوصياء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أقدره على سير الآفاق و سخر له السحاب و هيأله الاسباب، و فيه ذها به صلوات الله عليه الى 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ناجاه صلوات الله عليه و أن الروح يلقى اليه و جبرئيل أملى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اراءته عليه السلام ملكوت السماوات والارض و عروجه الى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قسيم الجنة والنار، وجواز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ساقى الحوض وحامل اللواء، وفيه أنه عليه السلام أول من يدخل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يعاين من فضله و رفعة درجاته صلوات الله عليه عند الموت و في القبر و قبل الحشر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و بغضه صلوات الله عليه و أنّ حبّه ايمان و بغضه كفر و نفاق، و أنّ ولايته ولاية الله ورسوله و أنّ عدواته عداوة الله و رسوله و أنّ ولايته عليه السلام حصن من عذاب </w:t>
      </w:r>
    </w:p>
    <w:p>
      <w:pPr>
        <w:pStyle w:val="BookText"/>
        <w:rPr/>
      </w:pPr>
      <w:r>
        <w:rPr>
          <w:rFonts w:ascii="IRNazanin" w:hAnsi="IRNazanin" w:eastAsia="IRNazanin"/>
          <w:color w:val="111111"/>
          <w:sz w:val="28"/>
          <w:sz w:val="28"/>
          <w:szCs w:val="28"/>
          <w:rtl w:val="true"/>
          <w:lang w:bidi="fa-IR"/>
        </w:rPr>
        <w:t xml:space="preserve">الجبار، و أنّه لو اجتمع الناس على حبّه ما خلق الله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 سبه أو تبرأ منه صلوات الله عليه و ما أخبر بوقوع ذلك بعد وما ظهر من كرامته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 آذاه أو حسده أو عانده و عقابهم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 مناقب نفسه القدسية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مناقبه صلوات الله عليه و فيه كثير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ماجرى من مناقبه و مناقب الائمّة من ولده عليهم السلام على لسان أعدائهم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کرائم خصاله و محاسن أخلاقه و أفعاله صلوات الله عليه و على آله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و أنّ النبيّ صلى الله عليه و آله علمه ألف باب و أنّه كان محدّثاً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باب مدينة العلم و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صلوات الله عليه كان شريك النبي صلّي الله عليه و آله في العلم دون النبوة، و أنه علم كلما علم صلى الله عليه و آله و أنه أعلم من سائر الانبياء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 الرسول صلى الله عليه و آله عند وفاته و بعده، و ما أعطاه من الاسم الاكبر و آثار علم النبوة، و فيه بعض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قضاياه صلوات الله عليه و ما هدى قومه اليه مما أشكل عليهم من مصالحهم، وقد أوردنا كثيراً من قضاياه في باب علمه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و تقواه و ورعه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يقينه صلوات الله عليه و صبره على المكاره و شدة ابتلائه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تنمره في ذات الله وتركه المداهنة في دين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و خوفه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سخائه و انفاقه و ایثاره صلوات الله علیه، و مسابقته فيها على سائر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خلقه وبشره وحلمه وعفوه واشفاقه و عطفه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مكارم أخلاقه و آدابه وسننه و عدله و حسن سياسته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اختضابه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معجزاته صلوات الله وسلامه عليه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له و تكلم الشمس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دعواته صلوات الله عليه في احياء الموتى وشفاء المرضى وابتلاء الاعداء بالبلايا و نحوه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معجزاته فى استنطاق الحيوانات وانقيادها له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و شوكته صلوات الله عليه في صغره وكبره وتحمله للمشاق، وما يتعلق من الاعجاز ببدنه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كلامه من اخباره بالغائبات وعلمه باللغات وبلاغته وفصاحته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معجزاته صلوات الله عليه و 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ما يتعلق به و من ينتسب اليه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أسلحته و ملابسه و مراكبه و لوائه و ساير ما يتعلق به صلوات الله عليه من أشباه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أولاده و أزواجه و امهات أولاده صلوات الله عليه و فيه بعض الرد على </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اخوانه و عشائره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رشيد الهجری و میثم التمار و قنبر رضى الله عنهم أجمعين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سائر أصحابه عليه السلام وفيه أحوال عبدالله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وفاته صلوات الله عليه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الرسول صلّي الله عليه و آله بشهادته و اخباره صلوات الله عليه بشهادة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شهادته عليه السلام و وصيته و غسله والصلاة عليه و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بعد شهادته عليه السّلام و أحوال قاتله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كتاب تاريخ سيّدة النساء فاطمة الزهرا عليهاالسّلام</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تاريخ سيّدة نساء العالمين و بضعة سيّد المرسلين و مشكوة أنوار أئمة الدين و زوجة أشرف الوصيين البتول العذراء، والانسية الحوراء فاطمة الزهراء صلوات الله عليها و على أبيها وبعلها وبنيها ما قامت الارض والسماء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ولادتها و حليتها و شمائلها صلوات الله عليها و حمل تواريخها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اسماءها و بعض فضائلها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مناقبها و فضائلها و بعض أحوالها و معجزاتها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سيرها و مكارم أخلاقها صلوات الله عليها و سير بعض خدمها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معاشرتها مع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عليها من الظلم وبكائها و حزنها و شكايتها في مرضها الى شهادتها و غسلها و دفنها، وبيان العلة فى اخفاء دفنها صلوات الله عليها و لعنة الله على من ظلمها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و ذريتها و أحوالهم وفضلهم و انهم من اولاد الرسول صلى الله عليه و آله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أوقافها وصدقاتها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کتاب تاريخ الامامين الهمامين الحسن والحسين عليهماالسّلام</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تاريخ الامامين الهمامين قرتى عين رسول الثقلين الحسن والحسين سيدى شباب أهل الجنة اجمعين صلوات الله عليهما أبد الابدين و لعنة الله على اعدائهما في كل حين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ولادتهما و أسمائهما و عللها و نقش خواتيمهما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فضائلهما و مناقبهما و النصوص عليهما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أخلاقهما صلوات الله عليهما واقرار المخالف والمؤالف بفضلهما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تاريخ الامام الزكيِّ الحسن المجتبى عليه السّلام</w:t>
      </w:r>
    </w:p>
    <w:p>
      <w:p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ما يختص بالامام الزكي سيد شباب اهل الجنة الحسن بن عليّ صلوات الله عليهما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و فضله و شرفه و جلالته و نوادر احتجاجاته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التي من أجلها صالح الحسن بن على صلوات الله عليه معاوية بن أبي سفيان عليه اللعنة و داهنه و لم يجاهده وفيه رسالة محمد بن بحر الشیبانی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مصالحة الحسن بن على صلوات الله عليهما معاوية عليه اللعنة و ماجرى بينهما قبل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ماجرى بينه صلوات الله عليه و بين معاوية لعنه الله و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أهل زمانه وعشائره وأصحابه، وماجرى بينه وبينهم وماجرى بينهم و بين معاوية و أصحابه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تواريخه و أحواله و حليته و مبلغ عمره و شهادته و دفنه و فضل البكاء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أولاده صلوات الله عليه و أزواجه و عددهم و أسمائهم و طرف من أخبارهم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293" w:name="pg16414_178730"/>
    </w:p>
    <w:p>
      <w:pPr>
        <w:pStyle w:val="Heading2"/>
        <w:numPr>
          <w:ilvl w:val="1"/>
          <w:numId w:val="1"/>
        </w:numPr>
        <w:rPr/>
      </w:pPr>
      <w:bookmarkStart w:id="294" w:name="__RefHeading___Toc7602312_1280447820"/>
      <w:bookmarkStart w:id="295" w:name="_Toc100"/>
      <w:bookmarkEnd w:id="293"/>
      <w:bookmarkEnd w:id="294"/>
      <w:r>
        <w:rPr>
          <w:rtl w:val="true"/>
        </w:rPr>
        <w:t>الرموز الواردة في كلّ الاجزاء</w:t>
      </w:r>
      <w:bookmarkEnd w:id="295"/>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اللئالى</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العتيق الغروى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لمناقب ابن شهر آشوب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الكفعمي</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الامام العسكرى عليه السّلام</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173/2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399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Pr>
        <w:t>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188/1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311/2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233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الكراجكى </w:t>
      </w:r>
      <w:r>
        <w:rPr>
          <w:rFonts w:eastAsia="IRNazanin" w:cs="IRNazanin"/>
          <w:b w:val="false"/>
          <w:bCs w:val="false"/>
          <w:i w:val="false"/>
          <w:iCs w:val="false"/>
          <w:color w:val="333333"/>
          <w:sz w:val="20"/>
          <w:szCs w:val="20"/>
        </w:rPr>
        <w:t>208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الكراجکی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eastAsia="IRNazanin" w:cs="IRNazanin"/>
          <w:b w:val="false"/>
          <w:bCs w:val="false"/>
          <w:i w:val="false"/>
          <w:iCs w:val="false"/>
          <w:color w:val="333333"/>
          <w:sz w:val="20"/>
          <w:szCs w:val="20"/>
        </w:rPr>
        <w:t>108/1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الجزريّ ترجمته مع هذه الرواية مفصلة في اسدالغابة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كما في جامع الرواة </w:t>
      </w:r>
      <w:r>
        <w:rPr>
          <w:rFonts w:eastAsia="IRNazanin" w:cs="IRNazanin"/>
          <w:b w:val="false"/>
          <w:bCs w:val="false"/>
          <w:i w:val="false"/>
          <w:iCs w:val="false"/>
          <w:color w:val="333333"/>
          <w:sz w:val="20"/>
          <w:szCs w:val="20"/>
        </w:rPr>
        <w:t>371/2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237/3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المنهج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الرواية في تيسير الوصول </w:t>
      </w:r>
      <w:r>
        <w:rPr>
          <w:rFonts w:eastAsia="IRNazanin" w:cs="IRNazanin"/>
          <w:b w:val="false"/>
          <w:bCs w:val="false"/>
          <w:i w:val="false"/>
          <w:iCs w:val="false"/>
          <w:color w:val="333333"/>
          <w:sz w:val="20"/>
          <w:szCs w:val="20"/>
        </w:rPr>
        <w:t>237/3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398/1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397/1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الكافى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الكافى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الكافى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العيون أمن ناري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نسيت ما عهد إلى</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يبغضك إلّا كافر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Pr>
        <w:t>92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14/2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Pr>
        <w:t>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الثانى من الكافى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462/1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126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175/2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176/2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175/2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176/2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178/2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الروايتين في البصائر المطبوع</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276/2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153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Pr>
        <w:t>31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493/1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498/1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499/1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499/1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489/1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304/1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309/1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417/1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لحاتم بن عبدالله الطائى كما في شرح النهج </w:t>
      </w:r>
      <w:r>
        <w:rPr>
          <w:rFonts w:eastAsia="IRNazanin" w:cs="IRNazanin"/>
          <w:b w:val="false"/>
          <w:bCs w:val="false"/>
          <w:i w:val="false"/>
          <w:iCs w:val="false"/>
          <w:color w:val="333333"/>
          <w:sz w:val="20"/>
          <w:szCs w:val="20"/>
        </w:rPr>
        <w:t>149/4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فقرات الرواية يوجد في نهج البلاغة أيضاً</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 الرواية وهكذا الرواية الاتية في المصدر</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والآية فى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اوردهما فى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 أورده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فى البرهان </w:t>
      </w:r>
      <w:r>
        <w:rPr>
          <w:rFonts w:eastAsia="IRNazanin" w:cs="IRNazanin"/>
          <w:b w:val="false"/>
          <w:bCs w:val="false"/>
          <w:i w:val="false"/>
          <w:iCs w:val="false"/>
          <w:color w:val="333333"/>
          <w:sz w:val="20"/>
          <w:szCs w:val="20"/>
        </w:rPr>
        <w:t>287/4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وتأتى الرواية عن البصائر تحت الرقم الثامن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فى امرة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إسرائيل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هذه الرواية واللتين بعدها في الخرائج المطبوع</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77/2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العدد القوية لدفع المخاوف اليومية من مولفات الشيخ رضى الدين على بن سديد الدين يوسف بن على بن مطهر الحلى مخطوط لم نظفر بنسخته قال المصنف في الفصل الثاني من مقدمة الكتاب و قد اتفق لنا منه نصفه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الحجرية مع تقديم وتأخير واختلاف كثير والكتاب كما عرفت إنما هو للشيخ جمال الدين يوسف ابن أبي الفرج عبدالرحمن بن الجوزي</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المناقب </w:t>
      </w:r>
      <w:r>
        <w:rPr>
          <w:rFonts w:eastAsia="IRNazanin" w:cs="IRNazanin"/>
          <w:b w:val="false"/>
          <w:bCs w:val="false"/>
          <w:i w:val="false"/>
          <w:iCs w:val="false"/>
          <w:color w:val="333333"/>
          <w:sz w:val="20"/>
          <w:szCs w:val="20"/>
        </w:rPr>
        <w:t>249/2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38/1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توجد في الاستيعاب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75/2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359/1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Pr>
        <w:t>2/1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57/1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المصدر</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78/2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المصدر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السند مذكور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بذيل الاصابة </w:t>
      </w:r>
      <w:r>
        <w:rPr>
          <w:rFonts w:eastAsia="IRNazanin" w:cs="IRNazanin"/>
          <w:b w:val="false"/>
          <w:bCs w:val="false"/>
          <w:i w:val="false"/>
          <w:iCs w:val="false"/>
          <w:color w:val="333333"/>
          <w:sz w:val="20"/>
          <w:szCs w:val="20"/>
        </w:rPr>
        <w:t>87/4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المعاني باب النوادر تحت الرقم </w:t>
      </w:r>
      <w:r>
        <w:rPr>
          <w:rFonts w:eastAsia="IRNazanin" w:cs="IRNazanin"/>
          <w:b w:val="false"/>
          <w:bCs w:val="false"/>
          <w:i w:val="false"/>
          <w:iCs w:val="false"/>
          <w:color w:val="333333"/>
          <w:sz w:val="20"/>
          <w:szCs w:val="20"/>
        </w:rPr>
        <w:t>40/4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النجارى فى باب مناقب الانصار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و ذكره ابن الجوزى فى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91967</Words>
  <Characters>359697</Characters>
  <CharactersWithSpaces>450274</CharactersWithSpaces>
  <Paragraphs>1748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2026-08-25T13:08:27Z</dcterms:created>
  <dc:creator>ghaemiyeh.com</dc:creator>
  <dc:description/>
  <dc:language>en-US</dc:language>
  <cp:lastModifiedBy/>
  <dcterms:modified xsi:type="dcterms:W3CDTF">2026-08-25T16:38:40Z</dcterms:modified>
  <cp:revision>1</cp:revision>
  <dc:subject/>
  <dc:title>مناهل الابرار فی تلخیص بحار الانوار جلد 7</dc:title>
</cp:coreProperties>
</file>

<file path=docProps/custom.xml><?xml version="1.0" encoding="utf-8"?>
<Properties xmlns="http://schemas.openxmlformats.org/officeDocument/2006/custom-properties" xmlns:vt="http://schemas.openxmlformats.org/officeDocument/2006/docPropsVTypes"/>
</file>