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رواة الشیعة الثقات وعدد أحادیثهم فی مصادر أهل السنة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47368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004737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47372_2142443653">
            <w:r>
              <w:rPr>
                <w:webHidden/>
                <w:rStyle w:val="IndexLink"/>
                <w:rtl w:val="true"/>
              </w:rPr>
              <w:t>حَرفُ الزّای</w:t>
            </w:r>
            <w:r>
              <w:rPr>
                <w:rStyle w:val="IndexLink"/>
                <w:rtl w:val="true"/>
              </w:rPr>
              <w:tab/>
            </w:r>
            <w:r>
              <w:rPr>
                <w:rStyle w:val="IndexLink"/>
              </w:rPr>
              <w:t>9</w:t>
            </w:r>
          </w:hyperlink>
        </w:p>
        <w:p>
          <w:pPr>
            <w:pStyle w:val="Contents3"/>
            <w:tabs>
              <w:tab w:val="clear" w:pos="8459"/>
              <w:tab w:val="right" w:pos="9026" w:leader="dot"/>
            </w:tabs>
            <w:rPr/>
          </w:pPr>
          <w:hyperlink w:anchor="__RefHeading___Toc10047374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0047376_2142443653">
            <w:r>
              <w:rPr>
                <w:webHidden/>
                <w:rStyle w:val="IndexLink"/>
                <w:rtl w:val="true"/>
              </w:rPr>
              <w:t>[</w:t>
            </w:r>
            <w:r>
              <w:rPr>
                <w:rStyle w:val="IndexLink"/>
              </w:rPr>
              <w:t>57</w:t>
            </w:r>
            <w:r>
              <w:rPr>
                <w:rStyle w:val="IndexLink"/>
                <w:rtl w:val="true"/>
              </w:rPr>
              <w:t xml:space="preserve">] </w:t>
            </w:r>
            <w:r>
              <w:rPr>
                <w:rStyle w:val="IndexLink"/>
                <w:rtl w:val="true"/>
              </w:rPr>
              <w:t xml:space="preserve">زاذان أبو عبد الله </w:t>
            </w:r>
            <w:r>
              <w:rPr>
                <w:rStyle w:val="IndexLink"/>
                <w:rtl w:val="true"/>
              </w:rPr>
              <w:t>(</w:t>
            </w:r>
            <w:r>
              <w:rPr>
                <w:rStyle w:val="IndexLink"/>
                <w:rtl w:val="true"/>
              </w:rPr>
              <w:t xml:space="preserve">ت </w:t>
            </w:r>
            <w:r>
              <w:rPr>
                <w:rStyle w:val="IndexLink"/>
              </w:rPr>
              <w:t>82</w:t>
            </w:r>
            <w:r>
              <w:rPr>
                <w:rStyle w:val="IndexLink"/>
                <w:rtl w:val="true"/>
              </w:rPr>
              <w:t>ه</w:t>
            </w:r>
            <w:r>
              <w:rPr>
                <w:rStyle w:val="IndexLink"/>
                <w:rtl w:val="true"/>
              </w:rPr>
              <w:t>- )</w:t>
              <w:tab/>
            </w:r>
            <w:r>
              <w:rPr>
                <w:rStyle w:val="IndexLink"/>
              </w:rPr>
              <w:t>11</w:t>
            </w:r>
          </w:hyperlink>
        </w:p>
        <w:p>
          <w:pPr>
            <w:pStyle w:val="Contents3"/>
            <w:tabs>
              <w:tab w:val="clear" w:pos="8459"/>
              <w:tab w:val="right" w:pos="9026" w:leader="dot"/>
            </w:tabs>
            <w:rPr/>
          </w:pPr>
          <w:hyperlink w:anchor="__RefHeading___Toc10047378_2142443653">
            <w:r>
              <w:rPr>
                <w:webHidden/>
                <w:rStyle w:val="IndexLink"/>
                <w:rtl w:val="true"/>
              </w:rPr>
              <w:t>[</w:t>
            </w:r>
            <w:r>
              <w:rPr>
                <w:rStyle w:val="IndexLink"/>
              </w:rPr>
              <w:t>58</w:t>
            </w:r>
            <w:r>
              <w:rPr>
                <w:rStyle w:val="IndexLink"/>
                <w:rtl w:val="true"/>
              </w:rPr>
              <w:t xml:space="preserve">] </w:t>
            </w:r>
            <w:r>
              <w:rPr>
                <w:rStyle w:val="IndexLink"/>
                <w:rtl w:val="true"/>
              </w:rPr>
              <w:t xml:space="preserve">زبيد بن الحارث اليامي </w:t>
            </w:r>
            <w:r>
              <w:rPr>
                <w:rStyle w:val="IndexLink"/>
                <w:rtl w:val="true"/>
              </w:rPr>
              <w:t>(</w:t>
            </w:r>
            <w:r>
              <w:rPr>
                <w:rStyle w:val="IndexLink"/>
                <w:rtl w:val="true"/>
              </w:rPr>
              <w:t xml:space="preserve">ت </w:t>
            </w:r>
            <w:r>
              <w:rPr>
                <w:rStyle w:val="IndexLink"/>
              </w:rPr>
              <w:t>122</w:t>
            </w:r>
            <w:r>
              <w:rPr>
                <w:rStyle w:val="IndexLink"/>
                <w:rtl w:val="true"/>
              </w:rPr>
              <w:t>ه</w:t>
            </w:r>
            <w:r>
              <w:rPr>
                <w:rStyle w:val="IndexLink"/>
                <w:rtl w:val="true"/>
              </w:rPr>
              <w:t>-)</w:t>
              <w:tab/>
            </w:r>
            <w:r>
              <w:rPr>
                <w:rStyle w:val="IndexLink"/>
              </w:rPr>
              <w:t>22</w:t>
            </w:r>
          </w:hyperlink>
        </w:p>
        <w:p>
          <w:pPr>
            <w:pStyle w:val="Contents3"/>
            <w:tabs>
              <w:tab w:val="clear" w:pos="8459"/>
              <w:tab w:val="right" w:pos="9026" w:leader="dot"/>
            </w:tabs>
            <w:rPr/>
          </w:pPr>
          <w:hyperlink w:anchor="__RefHeading___Toc10047380_2142443653">
            <w:r>
              <w:rPr>
                <w:webHidden/>
                <w:rStyle w:val="IndexLink"/>
                <w:rtl w:val="true"/>
              </w:rPr>
              <w:t>[</w:t>
            </w:r>
            <w:r>
              <w:rPr>
                <w:rStyle w:val="IndexLink"/>
              </w:rPr>
              <w:t>59</w:t>
            </w:r>
            <w:r>
              <w:rPr>
                <w:rStyle w:val="IndexLink"/>
                <w:rtl w:val="true"/>
              </w:rPr>
              <w:t xml:space="preserve">] </w:t>
            </w:r>
            <w:r>
              <w:rPr>
                <w:rStyle w:val="IndexLink"/>
                <w:rtl w:val="true"/>
              </w:rPr>
              <w:t xml:space="preserve">زكريا بن يحي الكسائي </w:t>
            </w:r>
            <w:r>
              <w:rPr>
                <w:rStyle w:val="IndexLink"/>
                <w:rtl w:val="true"/>
              </w:rPr>
              <w:t>(</w:t>
            </w:r>
            <w:r>
              <w:rPr>
                <w:rStyle w:val="IndexLink"/>
                <w:rtl w:val="true"/>
              </w:rPr>
              <w:t>المتوفى في أواخر القرن الثاني الهجري تقريباً</w:t>
            </w:r>
            <w:r>
              <w:rPr>
                <w:rStyle w:val="IndexLink"/>
                <w:rtl w:val="true"/>
              </w:rPr>
              <w:t>)</w:t>
              <w:tab/>
            </w:r>
            <w:r>
              <w:rPr>
                <w:rStyle w:val="IndexLink"/>
              </w:rPr>
              <w:t>28</w:t>
            </w:r>
          </w:hyperlink>
        </w:p>
        <w:p>
          <w:pPr>
            <w:pStyle w:val="Contents3"/>
            <w:tabs>
              <w:tab w:val="clear" w:pos="8459"/>
              <w:tab w:val="right" w:pos="9026" w:leader="dot"/>
            </w:tabs>
            <w:rPr/>
          </w:pPr>
          <w:hyperlink w:anchor="__RefHeading___Toc10047382_2142443653">
            <w:r>
              <w:rPr>
                <w:webHidden/>
                <w:rStyle w:val="IndexLink"/>
                <w:rtl w:val="true"/>
              </w:rPr>
              <w:t>[</w:t>
            </w:r>
            <w:r>
              <w:rPr>
                <w:rStyle w:val="IndexLink"/>
              </w:rPr>
              <w:t>60</w:t>
            </w:r>
            <w:r>
              <w:rPr>
                <w:rStyle w:val="IndexLink"/>
                <w:rtl w:val="true"/>
              </w:rPr>
              <w:t xml:space="preserve">] </w:t>
            </w:r>
            <w:r>
              <w:rPr>
                <w:rStyle w:val="IndexLink"/>
                <w:rtl w:val="true"/>
              </w:rPr>
              <w:t xml:space="preserve">زياد بن المنذر </w:t>
            </w:r>
            <w:r>
              <w:rPr>
                <w:rStyle w:val="IndexLink"/>
                <w:rtl w:val="true"/>
              </w:rPr>
              <w:t>(</w:t>
            </w:r>
            <w:r>
              <w:rPr>
                <w:rStyle w:val="IndexLink"/>
                <w:rtl w:val="true"/>
              </w:rPr>
              <w:t>المتوفى في منتصف القرن الثاني الهجري</w:t>
            </w:r>
            <w:r>
              <w:rPr>
                <w:rStyle w:val="IndexLink"/>
                <w:rtl w:val="true"/>
              </w:rPr>
              <w:t>)</w:t>
              <w:tab/>
            </w:r>
            <w:r>
              <w:rPr>
                <w:rStyle w:val="IndexLink"/>
              </w:rPr>
              <w:t>35</w:t>
            </w:r>
          </w:hyperlink>
        </w:p>
        <w:p>
          <w:pPr>
            <w:pStyle w:val="Contents3"/>
            <w:tabs>
              <w:tab w:val="clear" w:pos="8459"/>
              <w:tab w:val="right" w:pos="9026" w:leader="dot"/>
            </w:tabs>
            <w:rPr/>
          </w:pPr>
          <w:hyperlink w:anchor="__RefHeading___Toc10047384_2142443653">
            <w:r>
              <w:rPr>
                <w:webHidden/>
                <w:rStyle w:val="IndexLink"/>
                <w:rtl w:val="true"/>
              </w:rPr>
              <w:t>[</w:t>
            </w:r>
            <w:r>
              <w:rPr>
                <w:rStyle w:val="IndexLink"/>
              </w:rPr>
              <w:t>61</w:t>
            </w:r>
            <w:r>
              <w:rPr>
                <w:rStyle w:val="IndexLink"/>
                <w:rtl w:val="true"/>
              </w:rPr>
              <w:t xml:space="preserve">] </w:t>
            </w:r>
            <w:r>
              <w:rPr>
                <w:rStyle w:val="IndexLink"/>
                <w:rtl w:val="true"/>
              </w:rPr>
              <w:t xml:space="preserve">زيد بن الحباب </w:t>
            </w:r>
            <w:r>
              <w:rPr>
                <w:rStyle w:val="IndexLink"/>
                <w:rtl w:val="true"/>
              </w:rPr>
              <w:t>(</w:t>
            </w:r>
            <w:r>
              <w:rPr>
                <w:rStyle w:val="IndexLink"/>
                <w:rtl w:val="true"/>
              </w:rPr>
              <w:t xml:space="preserve">ت </w:t>
            </w:r>
            <w:r>
              <w:rPr>
                <w:rStyle w:val="IndexLink"/>
              </w:rPr>
              <w:t>203</w:t>
            </w:r>
            <w:r>
              <w:rPr>
                <w:rStyle w:val="IndexLink"/>
                <w:rtl w:val="true"/>
              </w:rPr>
              <w:t>ه</w:t>
            </w:r>
            <w:r>
              <w:rPr>
                <w:rStyle w:val="IndexLink"/>
                <w:rtl w:val="true"/>
              </w:rPr>
              <w:t>-)</w:t>
              <w:tab/>
            </w:r>
            <w:r>
              <w:rPr>
                <w:rStyle w:val="IndexLink"/>
              </w:rPr>
              <w:t>51</w:t>
            </w:r>
          </w:hyperlink>
        </w:p>
        <w:p>
          <w:pPr>
            <w:pStyle w:val="Contents2"/>
            <w:tabs>
              <w:tab w:val="clear" w:pos="8743"/>
              <w:tab w:val="right" w:pos="9026" w:leader="dot"/>
            </w:tabs>
            <w:rPr/>
          </w:pPr>
          <w:hyperlink w:anchor="__RefHeading___Toc10047386_2142443653">
            <w:r>
              <w:rPr>
                <w:webHidden/>
                <w:rStyle w:val="IndexLink"/>
                <w:rtl w:val="true"/>
              </w:rPr>
              <w:t>حرفُ السين</w:t>
            </w:r>
            <w:r>
              <w:rPr>
                <w:rStyle w:val="IndexLink"/>
                <w:rtl w:val="true"/>
              </w:rPr>
              <w:tab/>
            </w:r>
            <w:r>
              <w:rPr>
                <w:rStyle w:val="IndexLink"/>
              </w:rPr>
              <w:t>67</w:t>
            </w:r>
          </w:hyperlink>
        </w:p>
        <w:p>
          <w:pPr>
            <w:pStyle w:val="Contents3"/>
            <w:tabs>
              <w:tab w:val="clear" w:pos="8459"/>
              <w:tab w:val="right" w:pos="9026" w:leader="dot"/>
            </w:tabs>
            <w:rPr/>
          </w:pPr>
          <w:hyperlink w:anchor="__RefHeading___Toc10047388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0047390_2142443653">
            <w:r>
              <w:rPr>
                <w:webHidden/>
                <w:rStyle w:val="IndexLink"/>
                <w:rtl w:val="true"/>
              </w:rPr>
              <w:t>[</w:t>
            </w:r>
            <w:r>
              <w:rPr>
                <w:rStyle w:val="IndexLink"/>
              </w:rPr>
              <w:t>62</w:t>
            </w:r>
            <w:r>
              <w:rPr>
                <w:rStyle w:val="IndexLink"/>
                <w:rtl w:val="true"/>
              </w:rPr>
              <w:t xml:space="preserve">] </w:t>
            </w:r>
            <w:r>
              <w:rPr>
                <w:rStyle w:val="IndexLink"/>
                <w:rtl w:val="true"/>
              </w:rPr>
              <w:t xml:space="preserve">سالم بن أبي الجعد الغطفاني </w:t>
            </w:r>
            <w:r>
              <w:rPr>
                <w:rStyle w:val="IndexLink"/>
                <w:rtl w:val="true"/>
              </w:rPr>
              <w:t>(</w:t>
            </w:r>
            <w:r>
              <w:rPr>
                <w:rStyle w:val="IndexLink"/>
                <w:rtl w:val="true"/>
              </w:rPr>
              <w:t xml:space="preserve">ت </w:t>
            </w:r>
            <w:r>
              <w:rPr>
                <w:rStyle w:val="IndexLink"/>
              </w:rPr>
              <w:t>100</w:t>
            </w:r>
            <w:r>
              <w:rPr>
                <w:rStyle w:val="IndexLink"/>
                <w:rtl w:val="true"/>
              </w:rPr>
              <w:t>ه</w:t>
            </w:r>
            <w:r>
              <w:rPr>
                <w:rStyle w:val="IndexLink"/>
                <w:rtl w:val="true"/>
              </w:rPr>
              <w:t>-)</w:t>
              <w:tab/>
            </w:r>
            <w:r>
              <w:rPr>
                <w:rStyle w:val="IndexLink"/>
              </w:rPr>
              <w:t>69</w:t>
            </w:r>
          </w:hyperlink>
        </w:p>
        <w:p>
          <w:pPr>
            <w:pStyle w:val="Contents3"/>
            <w:tabs>
              <w:tab w:val="clear" w:pos="8459"/>
              <w:tab w:val="right" w:pos="9026" w:leader="dot"/>
            </w:tabs>
            <w:rPr/>
          </w:pPr>
          <w:hyperlink w:anchor="__RefHeading___Toc10047392_2142443653">
            <w:r>
              <w:rPr>
                <w:webHidden/>
                <w:rStyle w:val="IndexLink"/>
                <w:rtl w:val="true"/>
              </w:rPr>
              <w:t>[</w:t>
            </w:r>
            <w:r>
              <w:rPr>
                <w:rStyle w:val="IndexLink"/>
              </w:rPr>
              <w:t>63</w:t>
            </w:r>
            <w:r>
              <w:rPr>
                <w:rStyle w:val="IndexLink"/>
                <w:rtl w:val="true"/>
              </w:rPr>
              <w:t xml:space="preserve">] </w:t>
            </w:r>
            <w:r>
              <w:rPr>
                <w:rStyle w:val="IndexLink"/>
                <w:rtl w:val="true"/>
              </w:rPr>
              <w:t xml:space="preserve">سالم بن أبي حفصة </w:t>
            </w:r>
            <w:r>
              <w:rPr>
                <w:rStyle w:val="IndexLink"/>
                <w:rtl w:val="true"/>
              </w:rPr>
              <w:t>(</w:t>
            </w:r>
            <w:r>
              <w:rPr>
                <w:rStyle w:val="IndexLink"/>
                <w:rtl w:val="true"/>
              </w:rPr>
              <w:t xml:space="preserve">ت </w:t>
            </w:r>
            <w:r>
              <w:rPr>
                <w:rStyle w:val="IndexLink"/>
              </w:rPr>
              <w:t>137</w:t>
            </w:r>
            <w:r>
              <w:rPr>
                <w:rStyle w:val="IndexLink"/>
                <w:rtl w:val="true"/>
              </w:rPr>
              <w:t>ه</w:t>
            </w:r>
            <w:r>
              <w:rPr>
                <w:rStyle w:val="IndexLink"/>
                <w:rtl w:val="true"/>
              </w:rPr>
              <w:t>-)</w:t>
              <w:tab/>
            </w:r>
            <w:r>
              <w:rPr>
                <w:rStyle w:val="IndexLink"/>
              </w:rPr>
              <w:t>77</w:t>
            </w:r>
          </w:hyperlink>
        </w:p>
        <w:p>
          <w:pPr>
            <w:pStyle w:val="Contents3"/>
            <w:tabs>
              <w:tab w:val="clear" w:pos="8459"/>
              <w:tab w:val="right" w:pos="9026" w:leader="dot"/>
            </w:tabs>
            <w:rPr/>
          </w:pPr>
          <w:hyperlink w:anchor="__RefHeading___Toc10047394_2142443653">
            <w:r>
              <w:rPr>
                <w:webHidden/>
                <w:rStyle w:val="IndexLink"/>
                <w:rtl w:val="true"/>
              </w:rPr>
              <w:t>[</w:t>
            </w:r>
            <w:r>
              <w:rPr>
                <w:rStyle w:val="IndexLink"/>
              </w:rPr>
              <w:t>64</w:t>
            </w:r>
            <w:r>
              <w:rPr>
                <w:rStyle w:val="IndexLink"/>
                <w:rtl w:val="true"/>
              </w:rPr>
              <w:t xml:space="preserve">] </w:t>
            </w:r>
            <w:r>
              <w:rPr>
                <w:rStyle w:val="IndexLink"/>
                <w:rtl w:val="true"/>
              </w:rPr>
              <w:t>سالم بن عبد الواحد</w:t>
            </w:r>
            <w:r>
              <w:rPr>
                <w:rStyle w:val="IndexLink"/>
                <w:rtl w:val="true"/>
              </w:rPr>
              <w:tab/>
            </w:r>
            <w:r>
              <w:rPr>
                <w:rStyle w:val="IndexLink"/>
              </w:rPr>
              <w:t>87</w:t>
            </w:r>
          </w:hyperlink>
        </w:p>
        <w:p>
          <w:pPr>
            <w:pStyle w:val="Contents3"/>
            <w:tabs>
              <w:tab w:val="clear" w:pos="8459"/>
              <w:tab w:val="right" w:pos="9026" w:leader="dot"/>
            </w:tabs>
            <w:rPr/>
          </w:pPr>
          <w:hyperlink w:anchor="__RefHeading___Toc10047396_2142443653">
            <w:r>
              <w:rPr>
                <w:webHidden/>
                <w:rStyle w:val="IndexLink"/>
                <w:rtl w:val="true"/>
              </w:rPr>
              <w:t>[</w:t>
            </w:r>
            <w:r>
              <w:rPr>
                <w:rStyle w:val="IndexLink"/>
              </w:rPr>
              <w:t>65</w:t>
            </w:r>
            <w:r>
              <w:rPr>
                <w:rStyle w:val="IndexLink"/>
                <w:rtl w:val="true"/>
              </w:rPr>
              <w:t xml:space="preserve">] </w:t>
            </w:r>
            <w:r>
              <w:rPr>
                <w:rStyle w:val="IndexLink"/>
                <w:rtl w:val="true"/>
              </w:rPr>
              <w:t xml:space="preserve">سدير بن حكيم الصيرفي </w:t>
            </w:r>
            <w:r>
              <w:rPr>
                <w:rStyle w:val="IndexLink"/>
                <w:rtl w:val="true"/>
              </w:rPr>
              <w:t>(</w:t>
            </w:r>
            <w:r>
              <w:rPr>
                <w:rStyle w:val="IndexLink"/>
                <w:rtl w:val="true"/>
              </w:rPr>
              <w:t>المتوفى في حدود القرن الثاني الهجري</w:t>
            </w:r>
            <w:r>
              <w:rPr>
                <w:rStyle w:val="IndexLink"/>
                <w:rtl w:val="true"/>
              </w:rPr>
              <w:t>)</w:t>
              <w:tab/>
            </w:r>
            <w:r>
              <w:rPr>
                <w:rStyle w:val="IndexLink"/>
              </w:rPr>
              <w:t>90</w:t>
            </w:r>
          </w:hyperlink>
        </w:p>
        <w:p>
          <w:pPr>
            <w:pStyle w:val="Contents3"/>
            <w:tabs>
              <w:tab w:val="clear" w:pos="8459"/>
              <w:tab w:val="right" w:pos="9026" w:leader="dot"/>
            </w:tabs>
            <w:rPr/>
          </w:pPr>
          <w:hyperlink w:anchor="__RefHeading___Toc10047398_2142443653">
            <w:r>
              <w:rPr>
                <w:webHidden/>
                <w:rStyle w:val="IndexLink"/>
                <w:rtl w:val="true"/>
              </w:rPr>
              <w:t>[</w:t>
            </w:r>
            <w:r>
              <w:rPr>
                <w:rStyle w:val="IndexLink"/>
              </w:rPr>
              <w:t>66</w:t>
            </w:r>
            <w:r>
              <w:rPr>
                <w:rStyle w:val="IndexLink"/>
                <w:rtl w:val="true"/>
              </w:rPr>
              <w:t xml:space="preserve">] </w:t>
            </w:r>
            <w:r>
              <w:rPr>
                <w:rStyle w:val="IndexLink"/>
                <w:rtl w:val="true"/>
              </w:rPr>
              <w:t xml:space="preserve">سعاد بن سليمان </w:t>
            </w:r>
            <w:r>
              <w:rPr>
                <w:rStyle w:val="IndexLink"/>
                <w:rtl w:val="true"/>
              </w:rPr>
              <w:t>(</w:t>
            </w:r>
            <w:r>
              <w:rPr>
                <w:rStyle w:val="IndexLink"/>
                <w:rtl w:val="true"/>
              </w:rPr>
              <w:t>المتوفى في القرن الثاني الهجري</w:t>
            </w:r>
            <w:r>
              <w:rPr>
                <w:rStyle w:val="IndexLink"/>
                <w:rtl w:val="true"/>
              </w:rPr>
              <w:t>)</w:t>
              <w:tab/>
            </w:r>
            <w:r>
              <w:rPr>
                <w:rStyle w:val="IndexLink"/>
              </w:rPr>
              <w:t>97</w:t>
            </w:r>
          </w:hyperlink>
        </w:p>
        <w:p>
          <w:pPr>
            <w:pStyle w:val="Contents3"/>
            <w:tabs>
              <w:tab w:val="clear" w:pos="8459"/>
              <w:tab w:val="right" w:pos="9026" w:leader="dot"/>
            </w:tabs>
            <w:rPr/>
          </w:pPr>
          <w:hyperlink w:anchor="__RefHeading___Toc10047400_2142443653">
            <w:r>
              <w:rPr>
                <w:webHidden/>
                <w:rStyle w:val="IndexLink"/>
                <w:rtl w:val="true"/>
              </w:rPr>
              <w:t>[</w:t>
            </w:r>
            <w:r>
              <w:rPr>
                <w:rStyle w:val="IndexLink"/>
              </w:rPr>
              <w:t>67</w:t>
            </w:r>
            <w:r>
              <w:rPr>
                <w:rStyle w:val="IndexLink"/>
                <w:rtl w:val="true"/>
              </w:rPr>
              <w:t xml:space="preserve">] </w:t>
            </w:r>
            <w:r>
              <w:rPr>
                <w:rStyle w:val="IndexLink"/>
                <w:rtl w:val="true"/>
              </w:rPr>
              <w:t xml:space="preserve">سعد بن طريف </w:t>
            </w:r>
            <w:r>
              <w:rPr>
                <w:rStyle w:val="IndexLink"/>
                <w:rtl w:val="true"/>
              </w:rPr>
              <w:t>(</w:t>
            </w:r>
            <w:r>
              <w:rPr>
                <w:rStyle w:val="IndexLink"/>
                <w:rtl w:val="true"/>
              </w:rPr>
              <w:t>المتوفى في القرن الثاني الهجري</w:t>
            </w:r>
            <w:r>
              <w:rPr>
                <w:rStyle w:val="IndexLink"/>
                <w:rtl w:val="true"/>
              </w:rPr>
              <w:t>)</w:t>
              <w:tab/>
            </w:r>
            <w:r>
              <w:rPr>
                <w:rStyle w:val="IndexLink"/>
              </w:rPr>
              <w:t>102</w:t>
            </w:r>
          </w:hyperlink>
        </w:p>
        <w:p>
          <w:pPr>
            <w:pStyle w:val="Contents3"/>
            <w:tabs>
              <w:tab w:val="clear" w:pos="8459"/>
              <w:tab w:val="right" w:pos="9026" w:leader="dot"/>
            </w:tabs>
            <w:rPr/>
          </w:pPr>
          <w:hyperlink w:anchor="__RefHeading___Toc10047402_2142443653">
            <w:r>
              <w:rPr>
                <w:webHidden/>
                <w:rStyle w:val="IndexLink"/>
                <w:rtl w:val="true"/>
              </w:rPr>
              <w:t>[</w:t>
            </w:r>
            <w:r>
              <w:rPr>
                <w:rStyle w:val="IndexLink"/>
              </w:rPr>
              <w:t>68</w:t>
            </w:r>
            <w:r>
              <w:rPr>
                <w:rStyle w:val="IndexLink"/>
                <w:rtl w:val="true"/>
              </w:rPr>
              <w:t xml:space="preserve">] </w:t>
            </w:r>
            <w:r>
              <w:rPr>
                <w:rStyle w:val="IndexLink"/>
                <w:rtl w:val="true"/>
              </w:rPr>
              <w:t xml:space="preserve">سعيد بن أوس النحوي </w:t>
            </w:r>
            <w:r>
              <w:rPr>
                <w:rStyle w:val="IndexLink"/>
                <w:rtl w:val="true"/>
              </w:rPr>
              <w:t>(</w:t>
            </w:r>
            <w:r>
              <w:rPr>
                <w:rStyle w:val="IndexLink"/>
                <w:rtl w:val="true"/>
              </w:rPr>
              <w:t xml:space="preserve">ت </w:t>
            </w:r>
            <w:r>
              <w:rPr>
                <w:rStyle w:val="IndexLink"/>
              </w:rPr>
              <w:t>214</w:t>
            </w:r>
            <w:r>
              <w:rPr>
                <w:rStyle w:val="IndexLink"/>
                <w:rtl w:val="true"/>
              </w:rPr>
              <w:t xml:space="preserve"> </w:t>
            </w:r>
            <w:r>
              <w:rPr>
                <w:rStyle w:val="IndexLink"/>
                <w:rtl w:val="true"/>
              </w:rPr>
              <w:t>ه</w:t>
            </w:r>
            <w:r>
              <w:rPr>
                <w:rStyle w:val="IndexLink"/>
                <w:rtl w:val="true"/>
              </w:rPr>
              <w:t>-)</w:t>
              <w:tab/>
            </w:r>
            <w:r>
              <w:rPr>
                <w:rStyle w:val="IndexLink"/>
              </w:rPr>
              <w:t>112</w:t>
            </w:r>
          </w:hyperlink>
        </w:p>
        <w:p>
          <w:pPr>
            <w:pStyle w:val="Contents3"/>
            <w:tabs>
              <w:tab w:val="clear" w:pos="8459"/>
              <w:tab w:val="right" w:pos="9026" w:leader="dot"/>
            </w:tabs>
            <w:rPr/>
          </w:pPr>
          <w:hyperlink w:anchor="__RefHeading___Toc10047404_2142443653">
            <w:r>
              <w:rPr>
                <w:webHidden/>
                <w:rStyle w:val="IndexLink"/>
                <w:rtl w:val="true"/>
              </w:rPr>
              <w:t>[</w:t>
            </w:r>
            <w:r>
              <w:rPr>
                <w:rStyle w:val="IndexLink"/>
              </w:rPr>
              <w:t>69</w:t>
            </w:r>
            <w:r>
              <w:rPr>
                <w:rStyle w:val="IndexLink"/>
                <w:rtl w:val="true"/>
              </w:rPr>
              <w:t xml:space="preserve">] </w:t>
            </w:r>
            <w:r>
              <w:rPr>
                <w:rStyle w:val="IndexLink"/>
                <w:rtl w:val="true"/>
              </w:rPr>
              <w:t xml:space="preserve">سعيد بن جبير </w:t>
            </w:r>
            <w:r>
              <w:rPr>
                <w:rStyle w:val="IndexLink"/>
                <w:rtl w:val="true"/>
              </w:rPr>
              <w:t>(</w:t>
            </w:r>
            <w:r>
              <w:rPr>
                <w:rStyle w:val="IndexLink"/>
                <w:rtl w:val="true"/>
              </w:rPr>
              <w:t xml:space="preserve">ت </w:t>
            </w:r>
            <w:r>
              <w:rPr>
                <w:rStyle w:val="IndexLink"/>
              </w:rPr>
              <w:t>95</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3"/>
            <w:tabs>
              <w:tab w:val="clear" w:pos="8459"/>
              <w:tab w:val="right" w:pos="9026" w:leader="dot"/>
            </w:tabs>
            <w:rPr/>
          </w:pPr>
          <w:hyperlink w:anchor="__RefHeading___Toc10047406_2142443653">
            <w:r>
              <w:rPr>
                <w:webHidden/>
                <w:rStyle w:val="IndexLink"/>
                <w:rtl w:val="true"/>
              </w:rPr>
              <w:t>[</w:t>
            </w:r>
            <w:r>
              <w:rPr>
                <w:rStyle w:val="IndexLink"/>
              </w:rPr>
              <w:t>70</w:t>
            </w:r>
            <w:r>
              <w:rPr>
                <w:rStyle w:val="IndexLink"/>
                <w:rtl w:val="true"/>
              </w:rPr>
              <w:t xml:space="preserve">] </w:t>
            </w:r>
            <w:r>
              <w:rPr>
                <w:rStyle w:val="IndexLink"/>
                <w:rtl w:val="true"/>
              </w:rPr>
              <w:t xml:space="preserve">سعيد بن خثيم </w:t>
            </w:r>
            <w:r>
              <w:rPr>
                <w:rStyle w:val="IndexLink"/>
                <w:rtl w:val="true"/>
              </w:rPr>
              <w:t>(</w:t>
            </w:r>
            <w:r>
              <w:rPr>
                <w:rStyle w:val="IndexLink"/>
                <w:rtl w:val="true"/>
              </w:rPr>
              <w:t xml:space="preserve">المتوفى </w:t>
            </w:r>
            <w:r>
              <w:rPr>
                <w:rStyle w:val="IndexLink"/>
              </w:rPr>
              <w:t>180</w:t>
            </w:r>
            <w:r>
              <w:rPr>
                <w:rStyle w:val="IndexLink"/>
                <w:rtl w:val="true"/>
              </w:rPr>
              <w:t>ه</w:t>
            </w:r>
            <w:r>
              <w:rPr>
                <w:rStyle w:val="IndexLink"/>
                <w:rtl w:val="true"/>
              </w:rPr>
              <w:t>-)</w:t>
              <w:tab/>
            </w:r>
            <w:r>
              <w:rPr>
                <w:rStyle w:val="IndexLink"/>
              </w:rPr>
              <w:t>140</w:t>
            </w:r>
          </w:hyperlink>
        </w:p>
        <w:p>
          <w:pPr>
            <w:pStyle w:val="Contents3"/>
            <w:tabs>
              <w:tab w:val="clear" w:pos="8459"/>
              <w:tab w:val="right" w:pos="9026" w:leader="dot"/>
            </w:tabs>
            <w:rPr/>
          </w:pPr>
          <w:hyperlink w:anchor="__RefHeading___Toc10047408_2142443653">
            <w:r>
              <w:rPr>
                <w:webHidden/>
                <w:rStyle w:val="IndexLink"/>
                <w:rtl w:val="true"/>
              </w:rPr>
              <w:t>[</w:t>
            </w:r>
            <w:r>
              <w:rPr>
                <w:rStyle w:val="IndexLink"/>
              </w:rPr>
              <w:t>71</w:t>
            </w:r>
            <w:r>
              <w:rPr>
                <w:rStyle w:val="IndexLink"/>
                <w:rtl w:val="true"/>
              </w:rPr>
              <w:t xml:space="preserve">] </w:t>
            </w:r>
            <w:r>
              <w:rPr>
                <w:rStyle w:val="IndexLink"/>
                <w:rtl w:val="true"/>
              </w:rPr>
              <w:t xml:space="preserve">سعيد بن عفير </w:t>
            </w:r>
            <w:r>
              <w:rPr>
                <w:rStyle w:val="IndexLink"/>
                <w:rtl w:val="true"/>
              </w:rPr>
              <w:t>(</w:t>
            </w:r>
            <w:r>
              <w:rPr>
                <w:rStyle w:val="IndexLink"/>
                <w:rtl w:val="true"/>
              </w:rPr>
              <w:t xml:space="preserve">ت </w:t>
            </w:r>
            <w:r>
              <w:rPr>
                <w:rStyle w:val="IndexLink"/>
              </w:rPr>
              <w:t>226</w:t>
            </w:r>
            <w:r>
              <w:rPr>
                <w:rStyle w:val="IndexLink"/>
                <w:rtl w:val="true"/>
              </w:rPr>
              <w:t xml:space="preserve"> </w:t>
            </w:r>
            <w:r>
              <w:rPr>
                <w:rStyle w:val="IndexLink"/>
                <w:rtl w:val="true"/>
              </w:rPr>
              <w:t>ه</w:t>
            </w:r>
            <w:r>
              <w:rPr>
                <w:rStyle w:val="IndexLink"/>
                <w:rtl w:val="true"/>
              </w:rPr>
              <w:t>-)</w:t>
              <w:tab/>
            </w:r>
            <w:r>
              <w:rPr>
                <w:rStyle w:val="IndexLink"/>
              </w:rPr>
              <w:t>146</w:t>
            </w:r>
          </w:hyperlink>
        </w:p>
        <w:p>
          <w:pPr>
            <w:pStyle w:val="Contents3"/>
            <w:tabs>
              <w:tab w:val="clear" w:pos="8459"/>
              <w:tab w:val="right" w:pos="9026" w:leader="dot"/>
            </w:tabs>
            <w:rPr/>
          </w:pPr>
          <w:hyperlink w:anchor="__RefHeading___Toc10047410_2142443653">
            <w:r>
              <w:rPr>
                <w:webHidden/>
                <w:rStyle w:val="IndexLink"/>
                <w:rtl w:val="true"/>
              </w:rPr>
              <w:t>[</w:t>
            </w:r>
            <w:r>
              <w:rPr>
                <w:rStyle w:val="IndexLink"/>
              </w:rPr>
              <w:t>72</w:t>
            </w:r>
            <w:r>
              <w:rPr>
                <w:rStyle w:val="IndexLink"/>
                <w:rtl w:val="true"/>
              </w:rPr>
              <w:t xml:space="preserve">] </w:t>
            </w:r>
            <w:r>
              <w:rPr>
                <w:rStyle w:val="IndexLink"/>
                <w:rtl w:val="true"/>
              </w:rPr>
              <w:t xml:space="preserve">سعيد بن عمرو بن أشوع </w:t>
            </w:r>
            <w:r>
              <w:rPr>
                <w:rStyle w:val="IndexLink"/>
                <w:rtl w:val="true"/>
              </w:rPr>
              <w:t>(</w:t>
            </w:r>
            <w:r>
              <w:rPr>
                <w:rStyle w:val="IndexLink"/>
                <w:rtl w:val="true"/>
              </w:rPr>
              <w:t xml:space="preserve">ت </w:t>
            </w:r>
            <w:r>
              <w:rPr>
                <w:rStyle w:val="IndexLink"/>
              </w:rPr>
              <w:t>110</w:t>
            </w:r>
            <w:r>
              <w:rPr>
                <w:rStyle w:val="IndexLink"/>
                <w:rtl w:val="true"/>
              </w:rPr>
              <w:t>ه</w:t>
            </w:r>
            <w:r>
              <w:rPr>
                <w:rStyle w:val="IndexLink"/>
                <w:rtl w:val="true"/>
              </w:rPr>
              <w:t>-)</w:t>
              <w:tab/>
            </w:r>
            <w:r>
              <w:rPr>
                <w:rStyle w:val="IndexLink"/>
              </w:rPr>
              <w:t>158</w:t>
            </w:r>
          </w:hyperlink>
        </w:p>
        <w:p>
          <w:pPr>
            <w:pStyle w:val="Contents3"/>
            <w:tabs>
              <w:tab w:val="clear" w:pos="8459"/>
              <w:tab w:val="right" w:pos="9026" w:leader="dot"/>
            </w:tabs>
            <w:rPr/>
          </w:pPr>
          <w:hyperlink w:anchor="__RefHeading___Toc10047412_2142443653">
            <w:r>
              <w:rPr>
                <w:webHidden/>
                <w:rStyle w:val="IndexLink"/>
                <w:rtl w:val="true"/>
              </w:rPr>
              <w:t>[</w:t>
            </w:r>
            <w:r>
              <w:rPr>
                <w:rStyle w:val="IndexLink"/>
              </w:rPr>
              <w:t>73</w:t>
            </w:r>
            <w:r>
              <w:rPr>
                <w:rStyle w:val="IndexLink"/>
                <w:rtl w:val="true"/>
              </w:rPr>
              <w:t xml:space="preserve">] </w:t>
            </w:r>
            <w:r>
              <w:rPr>
                <w:rStyle w:val="IndexLink"/>
                <w:rtl w:val="true"/>
              </w:rPr>
              <w:t xml:space="preserve">سعيد بن فيروز أبو البختري </w:t>
            </w:r>
            <w:r>
              <w:rPr>
                <w:rStyle w:val="IndexLink"/>
                <w:rtl w:val="true"/>
              </w:rPr>
              <w:t>(</w:t>
            </w:r>
            <w:r>
              <w:rPr>
                <w:rStyle w:val="IndexLink"/>
                <w:rtl w:val="true"/>
              </w:rPr>
              <w:t xml:space="preserve">ت </w:t>
            </w:r>
            <w:r>
              <w:rPr>
                <w:rStyle w:val="IndexLink"/>
              </w:rPr>
              <w:t>83</w:t>
            </w:r>
            <w:r>
              <w:rPr>
                <w:rStyle w:val="IndexLink"/>
                <w:rtl w:val="true"/>
              </w:rPr>
              <w:t>ه</w:t>
            </w:r>
            <w:r>
              <w:rPr>
                <w:rStyle w:val="IndexLink"/>
                <w:rtl w:val="true"/>
              </w:rPr>
              <w:t>-)</w:t>
              <w:tab/>
            </w:r>
            <w:r>
              <w:rPr>
                <w:rStyle w:val="IndexLink"/>
              </w:rPr>
              <w:t>163</w:t>
            </w:r>
          </w:hyperlink>
        </w:p>
        <w:p>
          <w:pPr>
            <w:pStyle w:val="Contents3"/>
            <w:tabs>
              <w:tab w:val="clear" w:pos="8459"/>
              <w:tab w:val="right" w:pos="9026" w:leader="dot"/>
            </w:tabs>
            <w:rPr/>
          </w:pPr>
          <w:hyperlink w:anchor="__RefHeading___Toc10047414_2142443653">
            <w:r>
              <w:rPr>
                <w:webHidden/>
                <w:rStyle w:val="IndexLink"/>
                <w:rtl w:val="true"/>
              </w:rPr>
              <w:t>[</w:t>
            </w:r>
            <w:r>
              <w:rPr>
                <w:rStyle w:val="IndexLink"/>
              </w:rPr>
              <w:t>74</w:t>
            </w:r>
            <w:r>
              <w:rPr>
                <w:rStyle w:val="IndexLink"/>
                <w:rtl w:val="true"/>
              </w:rPr>
              <w:t xml:space="preserve">] </w:t>
            </w:r>
            <w:r>
              <w:rPr>
                <w:rStyle w:val="IndexLink"/>
                <w:rtl w:val="true"/>
              </w:rPr>
              <w:t xml:space="preserve">سعيد بن محمد الجرمي </w:t>
            </w:r>
            <w:r>
              <w:rPr>
                <w:rStyle w:val="IndexLink"/>
                <w:rtl w:val="true"/>
              </w:rPr>
              <w:t>(</w:t>
            </w:r>
            <w:r>
              <w:rPr>
                <w:rStyle w:val="IndexLink"/>
                <w:rtl w:val="true"/>
              </w:rPr>
              <w:t xml:space="preserve">ت </w:t>
            </w:r>
            <w:r>
              <w:rPr>
                <w:rStyle w:val="IndexLink"/>
              </w:rPr>
              <w:t>230</w:t>
            </w:r>
            <w:r>
              <w:rPr>
                <w:rStyle w:val="IndexLink"/>
                <w:rtl w:val="true"/>
              </w:rPr>
              <w:t xml:space="preserve"> </w:t>
            </w:r>
            <w:r>
              <w:rPr>
                <w:rStyle w:val="IndexLink"/>
                <w:rtl w:val="true"/>
              </w:rPr>
              <w:t>ه</w:t>
            </w:r>
            <w:r>
              <w:rPr>
                <w:rStyle w:val="IndexLink"/>
                <w:rtl w:val="true"/>
              </w:rPr>
              <w:t>-)</w:t>
              <w:tab/>
            </w:r>
            <w:r>
              <w:rPr>
                <w:rStyle w:val="IndexLink"/>
              </w:rPr>
              <w:t>170</w:t>
            </w:r>
          </w:hyperlink>
        </w:p>
        <w:p>
          <w:pPr>
            <w:pStyle w:val="Contents3"/>
            <w:tabs>
              <w:tab w:val="clear" w:pos="8459"/>
              <w:tab w:val="right" w:pos="9026" w:leader="dot"/>
            </w:tabs>
            <w:rPr/>
          </w:pPr>
          <w:hyperlink w:anchor="__RefHeading___Toc10047416_2142443653">
            <w:r>
              <w:rPr>
                <w:webHidden/>
                <w:rStyle w:val="IndexLink"/>
                <w:rtl w:val="true"/>
              </w:rPr>
              <w:t>[</w:t>
            </w:r>
            <w:r>
              <w:rPr>
                <w:rStyle w:val="IndexLink"/>
              </w:rPr>
              <w:t>75</w:t>
            </w:r>
            <w:r>
              <w:rPr>
                <w:rStyle w:val="IndexLink"/>
                <w:rtl w:val="true"/>
              </w:rPr>
              <w:t xml:space="preserve">] </w:t>
            </w:r>
            <w:r>
              <w:rPr>
                <w:rStyle w:val="IndexLink"/>
                <w:rtl w:val="true"/>
              </w:rPr>
              <w:t xml:space="preserve">سعيد بن المسيب </w:t>
            </w:r>
            <w:r>
              <w:rPr>
                <w:rStyle w:val="IndexLink"/>
                <w:rtl w:val="true"/>
              </w:rPr>
              <w:t>(</w:t>
            </w:r>
            <w:r>
              <w:rPr>
                <w:rStyle w:val="IndexLink"/>
                <w:rtl w:val="true"/>
              </w:rPr>
              <w:t xml:space="preserve">ت </w:t>
            </w:r>
            <w:r>
              <w:rPr>
                <w:rStyle w:val="IndexLink"/>
              </w:rPr>
              <w:t>93</w:t>
            </w:r>
            <w:r>
              <w:rPr>
                <w:rStyle w:val="IndexLink"/>
                <w:rtl w:val="true"/>
              </w:rPr>
              <w:t>ه</w:t>
            </w:r>
            <w:r>
              <w:rPr>
                <w:rStyle w:val="IndexLink"/>
                <w:rtl w:val="true"/>
              </w:rPr>
              <w:t>-)</w:t>
              <w:tab/>
            </w:r>
            <w:r>
              <w:rPr>
                <w:rStyle w:val="IndexLink"/>
              </w:rPr>
              <w:t>176</w:t>
            </w:r>
          </w:hyperlink>
        </w:p>
        <w:p>
          <w:pPr>
            <w:pStyle w:val="Contents3"/>
            <w:tabs>
              <w:tab w:val="clear" w:pos="8459"/>
              <w:tab w:val="right" w:pos="9026" w:leader="dot"/>
            </w:tabs>
            <w:rPr/>
          </w:pPr>
          <w:hyperlink w:anchor="__RefHeading___Toc10047418_2142443653">
            <w:r>
              <w:rPr>
                <w:webHidden/>
                <w:rStyle w:val="IndexLink"/>
                <w:rtl w:val="true"/>
              </w:rPr>
              <w:t>[</w:t>
            </w:r>
            <w:r>
              <w:rPr>
                <w:rStyle w:val="IndexLink"/>
              </w:rPr>
              <w:t>76</w:t>
            </w:r>
            <w:r>
              <w:rPr>
                <w:rStyle w:val="IndexLink"/>
                <w:rtl w:val="true"/>
              </w:rPr>
              <w:t xml:space="preserve">] </w:t>
            </w:r>
            <w:r>
              <w:rPr>
                <w:rStyle w:val="IndexLink"/>
                <w:rtl w:val="true"/>
              </w:rPr>
              <w:t xml:space="preserve">سفيان بن الليل </w:t>
            </w:r>
            <w:r>
              <w:rPr>
                <w:rStyle w:val="IndexLink"/>
                <w:rtl w:val="true"/>
              </w:rPr>
              <w:t>(</w:t>
            </w:r>
            <w:r>
              <w:rPr>
                <w:rStyle w:val="IndexLink"/>
                <w:rtl w:val="true"/>
              </w:rPr>
              <w:t>المتوفى في القرن الهجري الأوَّل</w:t>
            </w:r>
            <w:r>
              <w:rPr>
                <w:rStyle w:val="IndexLink"/>
                <w:rtl w:val="true"/>
              </w:rPr>
              <w:t>)</w:t>
              <w:tab/>
            </w:r>
            <w:r>
              <w:rPr>
                <w:rStyle w:val="IndexLink"/>
              </w:rPr>
              <w:t>210</w:t>
            </w:r>
          </w:hyperlink>
        </w:p>
        <w:p>
          <w:pPr>
            <w:pStyle w:val="Contents3"/>
            <w:tabs>
              <w:tab w:val="clear" w:pos="8459"/>
              <w:tab w:val="right" w:pos="9026" w:leader="dot"/>
            </w:tabs>
            <w:rPr/>
          </w:pPr>
          <w:hyperlink w:anchor="__RefHeading___Toc10047420_2142443653">
            <w:r>
              <w:rPr>
                <w:webHidden/>
                <w:rStyle w:val="IndexLink"/>
                <w:rtl w:val="true"/>
              </w:rPr>
              <w:t>[</w:t>
            </w:r>
            <w:r>
              <w:rPr>
                <w:rStyle w:val="IndexLink"/>
              </w:rPr>
              <w:t>77</w:t>
            </w:r>
            <w:r>
              <w:rPr>
                <w:rStyle w:val="IndexLink"/>
                <w:rtl w:val="true"/>
              </w:rPr>
              <w:t xml:space="preserve">] </w:t>
            </w:r>
            <w:r>
              <w:rPr>
                <w:rStyle w:val="IndexLink"/>
                <w:rtl w:val="true"/>
              </w:rPr>
              <w:t xml:space="preserve">سلمة بن الفضل الأبرش </w:t>
            </w:r>
            <w:r>
              <w:rPr>
                <w:rStyle w:val="IndexLink"/>
                <w:rtl w:val="true"/>
              </w:rPr>
              <w:t>(</w:t>
            </w:r>
            <w:r>
              <w:rPr>
                <w:rStyle w:val="IndexLink"/>
                <w:rtl w:val="true"/>
              </w:rPr>
              <w:t xml:space="preserve">ت </w:t>
            </w:r>
            <w:r>
              <w:rPr>
                <w:rStyle w:val="IndexLink"/>
              </w:rPr>
              <w:t>191</w:t>
            </w:r>
            <w:r>
              <w:rPr>
                <w:rStyle w:val="IndexLink"/>
                <w:rtl w:val="true"/>
              </w:rPr>
              <w:t>ه</w:t>
            </w:r>
            <w:r>
              <w:rPr>
                <w:rStyle w:val="IndexLink"/>
                <w:rtl w:val="true"/>
              </w:rPr>
              <w:t>-)</w:t>
              <w:tab/>
            </w:r>
            <w:r>
              <w:rPr>
                <w:rStyle w:val="IndexLink"/>
              </w:rPr>
              <w:t>215</w:t>
            </w:r>
          </w:hyperlink>
        </w:p>
        <w:p>
          <w:pPr>
            <w:pStyle w:val="Contents3"/>
            <w:tabs>
              <w:tab w:val="clear" w:pos="8459"/>
              <w:tab w:val="right" w:pos="9026" w:leader="dot"/>
            </w:tabs>
            <w:rPr/>
          </w:pPr>
          <w:hyperlink w:anchor="__RefHeading___Toc10047422_2142443653">
            <w:r>
              <w:rPr>
                <w:webHidden/>
                <w:rStyle w:val="IndexLink"/>
                <w:rtl w:val="true"/>
              </w:rPr>
              <w:t>[</w:t>
            </w:r>
            <w:r>
              <w:rPr>
                <w:rStyle w:val="IndexLink"/>
              </w:rPr>
              <w:t>78</w:t>
            </w:r>
            <w:r>
              <w:rPr>
                <w:rStyle w:val="IndexLink"/>
                <w:rtl w:val="true"/>
              </w:rPr>
              <w:t xml:space="preserve">] </w:t>
            </w:r>
            <w:r>
              <w:rPr>
                <w:rStyle w:val="IndexLink"/>
                <w:rtl w:val="true"/>
              </w:rPr>
              <w:t xml:space="preserve">سلمة بن كهيل الكوفي </w:t>
            </w:r>
            <w:r>
              <w:rPr>
                <w:rStyle w:val="IndexLink"/>
                <w:rtl w:val="true"/>
              </w:rPr>
              <w:t>(</w:t>
            </w:r>
            <w:r>
              <w:rPr>
                <w:rStyle w:val="IndexLink"/>
                <w:rtl w:val="true"/>
              </w:rPr>
              <w:t xml:space="preserve">ت </w:t>
            </w:r>
            <w:r>
              <w:rPr>
                <w:rStyle w:val="IndexLink"/>
              </w:rPr>
              <w:t>121</w:t>
            </w:r>
            <w:r>
              <w:rPr>
                <w:rStyle w:val="IndexLink"/>
                <w:rtl w:val="true"/>
              </w:rPr>
              <w:t>ه</w:t>
            </w:r>
            <w:r>
              <w:rPr>
                <w:rStyle w:val="IndexLink"/>
                <w:rtl w:val="true"/>
              </w:rPr>
              <w:t>-)</w:t>
              <w:tab/>
            </w:r>
            <w:r>
              <w:rPr>
                <w:rStyle w:val="IndexLink"/>
              </w:rPr>
              <w:t>227</w:t>
            </w:r>
          </w:hyperlink>
        </w:p>
        <w:p>
          <w:pPr>
            <w:pStyle w:val="Contents3"/>
            <w:tabs>
              <w:tab w:val="clear" w:pos="8459"/>
              <w:tab w:val="right" w:pos="9026" w:leader="dot"/>
            </w:tabs>
            <w:rPr/>
          </w:pPr>
          <w:hyperlink w:anchor="__RefHeading___Toc10047424_2142443653">
            <w:r>
              <w:rPr>
                <w:webHidden/>
                <w:rStyle w:val="IndexLink"/>
                <w:rtl w:val="true"/>
              </w:rPr>
              <w:t>[</w:t>
            </w:r>
            <w:r>
              <w:rPr>
                <w:rStyle w:val="IndexLink"/>
              </w:rPr>
              <w:t>79</w:t>
            </w:r>
            <w:r>
              <w:rPr>
                <w:rStyle w:val="IndexLink"/>
                <w:rtl w:val="true"/>
              </w:rPr>
              <w:t xml:space="preserve">] </w:t>
            </w:r>
            <w:r>
              <w:rPr>
                <w:rStyle w:val="IndexLink"/>
                <w:rtl w:val="true"/>
              </w:rPr>
              <w:t xml:space="preserve">سليمان بن صرد الخزاعي </w:t>
            </w:r>
            <w:r>
              <w:rPr>
                <w:rStyle w:val="IndexLink"/>
                <w:rtl w:val="true"/>
              </w:rPr>
              <w:t>(</w:t>
            </w:r>
            <w:r>
              <w:rPr>
                <w:rStyle w:val="IndexLink"/>
                <w:rtl w:val="true"/>
              </w:rPr>
              <w:t xml:space="preserve">ت </w:t>
            </w:r>
            <w:r>
              <w:rPr>
                <w:rStyle w:val="IndexLink"/>
              </w:rPr>
              <w:t>65</w:t>
            </w:r>
            <w:r>
              <w:rPr>
                <w:rStyle w:val="IndexLink"/>
                <w:rtl w:val="true"/>
              </w:rPr>
              <w:t>ه</w:t>
            </w:r>
            <w:r>
              <w:rPr>
                <w:rStyle w:val="IndexLink"/>
                <w:rtl w:val="true"/>
              </w:rPr>
              <w:t>-)</w:t>
              <w:tab/>
            </w:r>
            <w:r>
              <w:rPr>
                <w:rStyle w:val="IndexLink"/>
              </w:rPr>
              <w:t>241</w:t>
            </w:r>
          </w:hyperlink>
        </w:p>
        <w:p>
          <w:pPr>
            <w:pStyle w:val="Contents3"/>
            <w:tabs>
              <w:tab w:val="clear" w:pos="8459"/>
              <w:tab w:val="right" w:pos="9026" w:leader="dot"/>
            </w:tabs>
            <w:rPr/>
          </w:pPr>
          <w:hyperlink w:anchor="__RefHeading___Toc10047426_2142443653">
            <w:r>
              <w:rPr>
                <w:webHidden/>
                <w:rStyle w:val="IndexLink"/>
                <w:rtl w:val="true"/>
              </w:rPr>
              <w:t>[</w:t>
            </w:r>
            <w:r>
              <w:rPr>
                <w:rStyle w:val="IndexLink"/>
              </w:rPr>
              <w:t>80</w:t>
            </w:r>
            <w:r>
              <w:rPr>
                <w:rStyle w:val="IndexLink"/>
                <w:rtl w:val="true"/>
              </w:rPr>
              <w:t xml:space="preserve">] </w:t>
            </w:r>
            <w:r>
              <w:rPr>
                <w:rStyle w:val="IndexLink"/>
                <w:rtl w:val="true"/>
              </w:rPr>
              <w:t xml:space="preserve">سليمان بن طَرْخان التيمي </w:t>
            </w:r>
            <w:r>
              <w:rPr>
                <w:rStyle w:val="IndexLink"/>
                <w:rtl w:val="true"/>
              </w:rPr>
              <w:t>(</w:t>
            </w:r>
            <w:r>
              <w:rPr>
                <w:rStyle w:val="IndexLink"/>
                <w:rtl w:val="true"/>
              </w:rPr>
              <w:t xml:space="preserve">ت </w:t>
            </w:r>
            <w:r>
              <w:rPr>
                <w:rStyle w:val="IndexLink"/>
              </w:rPr>
              <w:t>143</w:t>
            </w:r>
            <w:r>
              <w:rPr>
                <w:rStyle w:val="IndexLink"/>
                <w:rtl w:val="true"/>
              </w:rPr>
              <w:t>ه</w:t>
            </w:r>
            <w:r>
              <w:rPr>
                <w:rStyle w:val="IndexLink"/>
                <w:rtl w:val="true"/>
              </w:rPr>
              <w:t>-)</w:t>
              <w:tab/>
            </w:r>
            <w:r>
              <w:rPr>
                <w:rStyle w:val="IndexLink"/>
              </w:rPr>
              <w:t>257</w:t>
            </w:r>
          </w:hyperlink>
        </w:p>
        <w:p>
          <w:pPr>
            <w:pStyle w:val="Contents3"/>
            <w:tabs>
              <w:tab w:val="clear" w:pos="8459"/>
              <w:tab w:val="right" w:pos="9026" w:leader="dot"/>
            </w:tabs>
            <w:rPr/>
          </w:pPr>
          <w:hyperlink w:anchor="__RefHeading___Toc10047428_2142443653">
            <w:r>
              <w:rPr>
                <w:webHidden/>
                <w:rStyle w:val="IndexLink"/>
                <w:rtl w:val="true"/>
              </w:rPr>
              <w:t>[</w:t>
            </w:r>
            <w:r>
              <w:rPr>
                <w:rStyle w:val="IndexLink"/>
              </w:rPr>
              <w:t>81</w:t>
            </w:r>
            <w:r>
              <w:rPr>
                <w:rStyle w:val="IndexLink"/>
                <w:rtl w:val="true"/>
              </w:rPr>
              <w:t xml:space="preserve">] </w:t>
            </w:r>
            <w:r>
              <w:rPr>
                <w:rStyle w:val="IndexLink"/>
                <w:rtl w:val="true"/>
              </w:rPr>
              <w:t xml:space="preserve">سليمان بن قرم </w:t>
            </w:r>
            <w:r>
              <w:rPr>
                <w:rStyle w:val="IndexLink"/>
                <w:rtl w:val="true"/>
              </w:rPr>
              <w:t>(</w:t>
            </w:r>
            <w:r>
              <w:rPr>
                <w:rStyle w:val="IndexLink"/>
                <w:rtl w:val="true"/>
              </w:rPr>
              <w:t>المتوفى في القرن الثاني الهجري</w:t>
            </w:r>
            <w:r>
              <w:rPr>
                <w:rStyle w:val="IndexLink"/>
                <w:rtl w:val="true"/>
              </w:rPr>
              <w:t>)</w:t>
              <w:tab/>
            </w:r>
            <w:r>
              <w:rPr>
                <w:rStyle w:val="IndexLink"/>
              </w:rPr>
              <w:t>272</w:t>
            </w:r>
          </w:hyperlink>
        </w:p>
        <w:p>
          <w:pPr>
            <w:pStyle w:val="Contents3"/>
            <w:tabs>
              <w:tab w:val="clear" w:pos="8459"/>
              <w:tab w:val="right" w:pos="9026" w:leader="dot"/>
            </w:tabs>
            <w:rPr/>
          </w:pPr>
          <w:hyperlink w:anchor="__RefHeading___Toc10047430_2142443653">
            <w:r>
              <w:rPr>
                <w:webHidden/>
                <w:rStyle w:val="IndexLink"/>
                <w:rtl w:val="true"/>
              </w:rPr>
              <w:t>[</w:t>
            </w:r>
            <w:r>
              <w:rPr>
                <w:rStyle w:val="IndexLink"/>
              </w:rPr>
              <w:t>82</w:t>
            </w:r>
            <w:r>
              <w:rPr>
                <w:rStyle w:val="IndexLink"/>
                <w:rtl w:val="true"/>
              </w:rPr>
              <w:t xml:space="preserve">] </w:t>
            </w:r>
            <w:r>
              <w:rPr>
                <w:rStyle w:val="IndexLink"/>
                <w:rtl w:val="true"/>
              </w:rPr>
              <w:t xml:space="preserve">سلیمان بن مهران الأعمش </w:t>
            </w:r>
            <w:r>
              <w:rPr>
                <w:rStyle w:val="IndexLink"/>
                <w:rtl w:val="true"/>
              </w:rPr>
              <w:t>(</w:t>
            </w:r>
            <w:r>
              <w:rPr>
                <w:rStyle w:val="IndexLink"/>
                <w:rtl w:val="true"/>
              </w:rPr>
              <w:t xml:space="preserve">ت </w:t>
            </w:r>
            <w:r>
              <w:rPr>
                <w:rStyle w:val="IndexLink"/>
              </w:rPr>
              <w:t>148</w:t>
            </w:r>
            <w:r>
              <w:rPr>
                <w:rStyle w:val="IndexLink"/>
                <w:rtl w:val="true"/>
              </w:rPr>
              <w:t>ه</w:t>
            </w:r>
            <w:r>
              <w:rPr>
                <w:rStyle w:val="IndexLink"/>
                <w:rtl w:val="true"/>
              </w:rPr>
              <w:t>-)</w:t>
              <w:tab/>
            </w:r>
            <w:r>
              <w:rPr>
                <w:rStyle w:val="IndexLink"/>
              </w:rPr>
              <w:t>278</w:t>
            </w:r>
          </w:hyperlink>
        </w:p>
        <w:p>
          <w:pPr>
            <w:pStyle w:val="Contents3"/>
            <w:tabs>
              <w:tab w:val="clear" w:pos="8459"/>
              <w:tab w:val="right" w:pos="9026" w:leader="dot"/>
            </w:tabs>
            <w:rPr/>
          </w:pPr>
          <w:hyperlink w:anchor="__RefHeading___Toc10047432_2142443653">
            <w:r>
              <w:rPr>
                <w:webHidden/>
                <w:rStyle w:val="IndexLink"/>
                <w:rtl w:val="true"/>
              </w:rPr>
              <w:t>[</w:t>
            </w:r>
            <w:r>
              <w:rPr>
                <w:rStyle w:val="IndexLink"/>
              </w:rPr>
              <w:t>83</w:t>
            </w:r>
            <w:r>
              <w:rPr>
                <w:rStyle w:val="IndexLink"/>
                <w:rtl w:val="true"/>
              </w:rPr>
              <w:t xml:space="preserve">] </w:t>
            </w:r>
            <w:r>
              <w:rPr>
                <w:rStyle w:val="IndexLink"/>
                <w:rtl w:val="true"/>
              </w:rPr>
              <w:t xml:space="preserve">سوار أبو إدريس الكوفي </w:t>
            </w:r>
            <w:r>
              <w:rPr>
                <w:rStyle w:val="IndexLink"/>
                <w:rtl w:val="true"/>
              </w:rPr>
              <w:t>(</w:t>
            </w:r>
            <w:r>
              <w:rPr>
                <w:rStyle w:val="IndexLink"/>
                <w:rtl w:val="true"/>
              </w:rPr>
              <w:t>المتوفى في نهاية القرن الهجري الأَوَّل تقريبًا</w:t>
            </w:r>
            <w:r>
              <w:rPr>
                <w:rStyle w:val="IndexLink"/>
                <w:rtl w:val="true"/>
              </w:rPr>
              <w:t>)</w:t>
              <w:tab/>
            </w:r>
            <w:r>
              <w:rPr>
                <w:rStyle w:val="IndexLink"/>
              </w:rPr>
              <w:t>300</w:t>
            </w:r>
          </w:hyperlink>
        </w:p>
        <w:p>
          <w:pPr>
            <w:pStyle w:val="Contents2"/>
            <w:tabs>
              <w:tab w:val="clear" w:pos="8743"/>
              <w:tab w:val="right" w:pos="9026" w:leader="dot"/>
            </w:tabs>
            <w:rPr/>
          </w:pPr>
          <w:hyperlink w:anchor="__RefHeading___Toc10047434_2142443653">
            <w:r>
              <w:rPr>
                <w:webHidden/>
                <w:rStyle w:val="IndexLink"/>
                <w:rtl w:val="true"/>
              </w:rPr>
              <w:t>حَرفُ الشين</w:t>
            </w:r>
            <w:r>
              <w:rPr>
                <w:rStyle w:val="IndexLink"/>
                <w:rtl w:val="true"/>
              </w:rPr>
              <w:tab/>
            </w:r>
            <w:r>
              <w:rPr>
                <w:rStyle w:val="IndexLink"/>
              </w:rPr>
              <w:t>305</w:t>
            </w:r>
          </w:hyperlink>
        </w:p>
        <w:p>
          <w:pPr>
            <w:pStyle w:val="Contents3"/>
            <w:tabs>
              <w:tab w:val="clear" w:pos="8459"/>
              <w:tab w:val="right" w:pos="9026" w:leader="dot"/>
            </w:tabs>
            <w:rPr/>
          </w:pPr>
          <w:hyperlink w:anchor="__RefHeading___Toc10047436_214244365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0047438_2142443653">
            <w:r>
              <w:rPr>
                <w:webHidden/>
                <w:rStyle w:val="IndexLink"/>
                <w:rtl w:val="true"/>
              </w:rPr>
              <w:t>[</w:t>
            </w:r>
            <w:r>
              <w:rPr>
                <w:rStyle w:val="IndexLink"/>
              </w:rPr>
              <w:t>84</w:t>
            </w:r>
            <w:r>
              <w:rPr>
                <w:rStyle w:val="IndexLink"/>
                <w:rtl w:val="true"/>
              </w:rPr>
              <w:t xml:space="preserve">] </w:t>
            </w:r>
            <w:r>
              <w:rPr>
                <w:rStyle w:val="IndexLink"/>
                <w:rtl w:val="true"/>
              </w:rPr>
              <w:t xml:space="preserve">شبيل بن عزرة </w:t>
            </w:r>
            <w:r>
              <w:rPr>
                <w:rStyle w:val="IndexLink"/>
                <w:rtl w:val="true"/>
              </w:rPr>
              <w:t>(</w:t>
            </w:r>
            <w:r>
              <w:rPr>
                <w:rStyle w:val="IndexLink"/>
                <w:rtl w:val="true"/>
              </w:rPr>
              <w:t>المتوفى في القرن الثاني الهجري</w:t>
            </w:r>
            <w:r>
              <w:rPr>
                <w:rStyle w:val="IndexLink"/>
                <w:rtl w:val="true"/>
              </w:rPr>
              <w:t>)</w:t>
              <w:tab/>
            </w:r>
            <w:r>
              <w:rPr>
                <w:rStyle w:val="IndexLink"/>
              </w:rPr>
              <w:t>307</w:t>
            </w:r>
          </w:hyperlink>
        </w:p>
        <w:p>
          <w:pPr>
            <w:pStyle w:val="Contents3"/>
            <w:tabs>
              <w:tab w:val="clear" w:pos="8459"/>
              <w:tab w:val="right" w:pos="9026" w:leader="dot"/>
            </w:tabs>
            <w:rPr/>
          </w:pPr>
          <w:hyperlink w:anchor="__RefHeading___Toc10047440_2142443653">
            <w:r>
              <w:rPr>
                <w:webHidden/>
                <w:rStyle w:val="IndexLink"/>
                <w:rtl w:val="true"/>
              </w:rPr>
              <w:t>[</w:t>
            </w:r>
            <w:r>
              <w:rPr>
                <w:rStyle w:val="IndexLink"/>
              </w:rPr>
              <w:t>85</w:t>
            </w:r>
            <w:r>
              <w:rPr>
                <w:rStyle w:val="IndexLink"/>
                <w:rtl w:val="true"/>
              </w:rPr>
              <w:t xml:space="preserve">] </w:t>
            </w:r>
            <w:r>
              <w:rPr>
                <w:rStyle w:val="IndexLink"/>
                <w:rtl w:val="true"/>
              </w:rPr>
              <w:t xml:space="preserve">شريك بن عبد الله </w:t>
            </w:r>
            <w:r>
              <w:rPr>
                <w:rStyle w:val="IndexLink"/>
                <w:rtl w:val="true"/>
              </w:rPr>
              <w:t>(</w:t>
            </w:r>
            <w:r>
              <w:rPr>
                <w:rStyle w:val="IndexLink"/>
                <w:rtl w:val="true"/>
              </w:rPr>
              <w:t xml:space="preserve">ت </w:t>
            </w:r>
            <w:r>
              <w:rPr>
                <w:rStyle w:val="IndexLink"/>
              </w:rPr>
              <w:t>177</w:t>
            </w:r>
            <w:r>
              <w:rPr>
                <w:rStyle w:val="IndexLink"/>
                <w:rtl w:val="true"/>
              </w:rPr>
              <w:t>ه</w:t>
            </w:r>
            <w:r>
              <w:rPr>
                <w:rStyle w:val="IndexLink"/>
                <w:rtl w:val="true"/>
              </w:rPr>
              <w:t>-)</w:t>
              <w:tab/>
            </w:r>
            <w:r>
              <w:rPr>
                <w:rStyle w:val="IndexLink"/>
              </w:rPr>
              <w:t>311</w:t>
            </w:r>
          </w:hyperlink>
        </w:p>
        <w:p>
          <w:pPr>
            <w:pStyle w:val="Contents2"/>
            <w:tabs>
              <w:tab w:val="clear" w:pos="8743"/>
              <w:tab w:val="right" w:pos="9026" w:leader="dot"/>
            </w:tabs>
            <w:rPr/>
          </w:pPr>
          <w:hyperlink w:anchor="__RefHeading___Toc10047442_2142443653">
            <w:r>
              <w:rPr>
                <w:webHidden/>
                <w:rStyle w:val="IndexLink"/>
                <w:rtl w:val="true"/>
              </w:rPr>
              <w:t>حرفُ الصّاد</w:t>
            </w:r>
            <w:r>
              <w:rPr>
                <w:rStyle w:val="IndexLink"/>
                <w:rtl w:val="true"/>
              </w:rPr>
              <w:tab/>
            </w:r>
            <w:r>
              <w:rPr>
                <w:rStyle w:val="IndexLink"/>
              </w:rPr>
              <w:t>327</w:t>
            </w:r>
          </w:hyperlink>
        </w:p>
        <w:p>
          <w:pPr>
            <w:pStyle w:val="Contents3"/>
            <w:tabs>
              <w:tab w:val="clear" w:pos="8459"/>
              <w:tab w:val="right" w:pos="9026" w:leader="dot"/>
            </w:tabs>
            <w:rPr/>
          </w:pPr>
          <w:hyperlink w:anchor="__RefHeading___Toc10047444_2142443653">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0047446_2142443653">
            <w:r>
              <w:rPr>
                <w:webHidden/>
                <w:rStyle w:val="IndexLink"/>
                <w:rtl w:val="true"/>
              </w:rPr>
              <w:t>[</w:t>
            </w:r>
            <w:r>
              <w:rPr>
                <w:rStyle w:val="IndexLink"/>
              </w:rPr>
              <w:t>86</w:t>
            </w:r>
            <w:r>
              <w:rPr>
                <w:rStyle w:val="IndexLink"/>
                <w:rtl w:val="true"/>
              </w:rPr>
              <w:t xml:space="preserve">] </w:t>
            </w:r>
            <w:r>
              <w:rPr>
                <w:rStyle w:val="IndexLink"/>
                <w:rtl w:val="true"/>
              </w:rPr>
              <w:t xml:space="preserve">صعصعة بن صوحان </w:t>
            </w:r>
            <w:r>
              <w:rPr>
                <w:rStyle w:val="IndexLink"/>
                <w:rtl w:val="true"/>
              </w:rPr>
              <w:t>(</w:t>
            </w:r>
            <w:r>
              <w:rPr>
                <w:rStyle w:val="IndexLink"/>
                <w:rtl w:val="true"/>
              </w:rPr>
              <w:t>المتوفى في حكومة معاوية</w:t>
            </w:r>
            <w:r>
              <w:rPr>
                <w:rStyle w:val="IndexLink"/>
                <w:rtl w:val="true"/>
              </w:rPr>
              <w:t>)</w:t>
              <w:tab/>
            </w:r>
            <w:r>
              <w:rPr>
                <w:rStyle w:val="IndexLink"/>
              </w:rPr>
              <w:t>329</w:t>
            </w:r>
          </w:hyperlink>
        </w:p>
        <w:p>
          <w:pPr>
            <w:pStyle w:val="Contents2"/>
            <w:tabs>
              <w:tab w:val="clear" w:pos="8743"/>
              <w:tab w:val="right" w:pos="9026" w:leader="dot"/>
            </w:tabs>
            <w:rPr/>
          </w:pPr>
          <w:hyperlink w:anchor="__RefHeading___Toc10047448_2142443653">
            <w:r>
              <w:rPr>
                <w:webHidden/>
                <w:rStyle w:val="IndexLink"/>
                <w:rtl w:val="true"/>
              </w:rPr>
              <w:t>حَرفُ الضّاد</w:t>
            </w:r>
            <w:r>
              <w:rPr>
                <w:rStyle w:val="IndexLink"/>
                <w:rtl w:val="true"/>
              </w:rPr>
              <w:tab/>
            </w:r>
            <w:r>
              <w:rPr>
                <w:rStyle w:val="IndexLink"/>
              </w:rPr>
              <w:t>343</w:t>
            </w:r>
          </w:hyperlink>
        </w:p>
        <w:p>
          <w:pPr>
            <w:pStyle w:val="Contents3"/>
            <w:tabs>
              <w:tab w:val="clear" w:pos="8459"/>
              <w:tab w:val="right" w:pos="9026" w:leader="dot"/>
            </w:tabs>
            <w:rPr/>
          </w:pPr>
          <w:hyperlink w:anchor="__RefHeading___Toc10047450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0047452_2142443653">
            <w:r>
              <w:rPr>
                <w:webHidden/>
                <w:rStyle w:val="IndexLink"/>
                <w:rtl w:val="true"/>
              </w:rPr>
              <w:t>[</w:t>
            </w:r>
            <w:r>
              <w:rPr>
                <w:rStyle w:val="IndexLink"/>
              </w:rPr>
              <w:t>87</w:t>
            </w:r>
            <w:r>
              <w:rPr>
                <w:rStyle w:val="IndexLink"/>
                <w:rtl w:val="true"/>
              </w:rPr>
              <w:t xml:space="preserve">] </w:t>
            </w:r>
            <w:r>
              <w:rPr>
                <w:rStyle w:val="IndexLink"/>
                <w:rtl w:val="true"/>
              </w:rPr>
              <w:t xml:space="preserve">ضرار بن صرد </w:t>
            </w:r>
            <w:r>
              <w:rPr>
                <w:rStyle w:val="IndexLink"/>
                <w:rtl w:val="true"/>
              </w:rPr>
              <w:t>(</w:t>
            </w:r>
            <w:r>
              <w:rPr>
                <w:rStyle w:val="IndexLink"/>
                <w:rtl w:val="true"/>
              </w:rPr>
              <w:t xml:space="preserve">ت </w:t>
            </w:r>
            <w:r>
              <w:rPr>
                <w:rStyle w:val="IndexLink"/>
              </w:rPr>
              <w:t>229</w:t>
            </w:r>
            <w:r>
              <w:rPr>
                <w:rStyle w:val="IndexLink"/>
                <w:rtl w:val="true"/>
              </w:rPr>
              <w:t>ه</w:t>
            </w:r>
            <w:r>
              <w:rPr>
                <w:rStyle w:val="IndexLink"/>
                <w:rtl w:val="true"/>
              </w:rPr>
              <w:t>-)</w:t>
              <w:tab/>
            </w:r>
            <w:r>
              <w:rPr>
                <w:rStyle w:val="IndexLink"/>
              </w:rPr>
              <w:t>345</w:t>
            </w:r>
          </w:hyperlink>
        </w:p>
        <w:p>
          <w:pPr>
            <w:pStyle w:val="Contents2"/>
            <w:tabs>
              <w:tab w:val="clear" w:pos="8743"/>
              <w:tab w:val="right" w:pos="9026" w:leader="dot"/>
            </w:tabs>
            <w:rPr/>
          </w:pPr>
          <w:hyperlink w:anchor="__RefHeading___Toc10047454_2142443653">
            <w:r>
              <w:rPr>
                <w:webHidden/>
                <w:rStyle w:val="IndexLink"/>
                <w:rtl w:val="true"/>
              </w:rPr>
              <w:t>حَرفُ الطاء</w:t>
            </w:r>
            <w:r>
              <w:rPr>
                <w:rStyle w:val="IndexLink"/>
                <w:rtl w:val="true"/>
              </w:rPr>
              <w:tab/>
            </w:r>
            <w:r>
              <w:rPr>
                <w:rStyle w:val="IndexLink"/>
              </w:rPr>
              <w:t>359</w:t>
            </w:r>
          </w:hyperlink>
        </w:p>
        <w:p>
          <w:pPr>
            <w:pStyle w:val="Contents3"/>
            <w:tabs>
              <w:tab w:val="clear" w:pos="8459"/>
              <w:tab w:val="right" w:pos="9026" w:leader="dot"/>
            </w:tabs>
            <w:rPr/>
          </w:pPr>
          <w:hyperlink w:anchor="__RefHeading___Toc10047456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0047458_2142443653">
            <w:r>
              <w:rPr>
                <w:webHidden/>
                <w:rStyle w:val="IndexLink"/>
                <w:rtl w:val="true"/>
              </w:rPr>
              <w:t>[</w:t>
            </w:r>
            <w:r>
              <w:rPr>
                <w:rStyle w:val="IndexLink"/>
              </w:rPr>
              <w:t>88</w:t>
            </w:r>
            <w:r>
              <w:rPr>
                <w:rStyle w:val="IndexLink"/>
                <w:rtl w:val="true"/>
              </w:rPr>
              <w:t xml:space="preserve">] </w:t>
            </w:r>
            <w:r>
              <w:rPr>
                <w:rStyle w:val="IndexLink"/>
                <w:rtl w:val="true"/>
              </w:rPr>
              <w:t xml:space="preserve">طاووس بن كيسان الخولانيّ </w:t>
            </w:r>
            <w:r>
              <w:rPr>
                <w:rStyle w:val="IndexLink"/>
                <w:rtl w:val="true"/>
              </w:rPr>
              <w:t>(</w:t>
            </w:r>
            <w:r>
              <w:rPr>
                <w:rStyle w:val="IndexLink"/>
                <w:rtl w:val="true"/>
              </w:rPr>
              <w:t xml:space="preserve">ت </w:t>
            </w:r>
            <w:r>
              <w:rPr>
                <w:rStyle w:val="IndexLink"/>
              </w:rPr>
              <w:t>106</w:t>
            </w:r>
            <w:r>
              <w:rPr>
                <w:rStyle w:val="IndexLink"/>
                <w:rtl w:val="true"/>
              </w:rPr>
              <w:t>ه</w:t>
            </w:r>
            <w:r>
              <w:rPr>
                <w:rStyle w:val="IndexLink"/>
                <w:rtl w:val="true"/>
              </w:rPr>
              <w:t>-)</w:t>
              <w:tab/>
            </w:r>
            <w:r>
              <w:rPr>
                <w:rStyle w:val="IndexLink"/>
              </w:rPr>
              <w:t>361</w:t>
            </w:r>
          </w:hyperlink>
        </w:p>
        <w:p>
          <w:pPr>
            <w:pStyle w:val="Contents2"/>
            <w:tabs>
              <w:tab w:val="clear" w:pos="8743"/>
              <w:tab w:val="right" w:pos="9026" w:leader="dot"/>
            </w:tabs>
            <w:rPr/>
          </w:pPr>
          <w:hyperlink w:anchor="__RefHeading___Toc10047460_2142443653">
            <w:r>
              <w:rPr>
                <w:webHidden/>
                <w:rStyle w:val="IndexLink"/>
                <w:rtl w:val="true"/>
              </w:rPr>
              <w:t>حَرفُ الظاء</w:t>
            </w:r>
            <w:r>
              <w:rPr>
                <w:rStyle w:val="IndexLink"/>
                <w:rtl w:val="true"/>
              </w:rPr>
              <w:tab/>
            </w:r>
            <w:r>
              <w:rPr>
                <w:rStyle w:val="IndexLink"/>
              </w:rPr>
              <w:t>383</w:t>
            </w:r>
          </w:hyperlink>
        </w:p>
        <w:p>
          <w:pPr>
            <w:pStyle w:val="Contents3"/>
            <w:tabs>
              <w:tab w:val="clear" w:pos="8459"/>
              <w:tab w:val="right" w:pos="9026" w:leader="dot"/>
            </w:tabs>
            <w:rPr/>
          </w:pPr>
          <w:hyperlink w:anchor="__RefHeading___Toc10047462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10047464_2142443653">
            <w:r>
              <w:rPr>
                <w:webHidden/>
                <w:rStyle w:val="IndexLink"/>
                <w:rtl w:val="true"/>
              </w:rPr>
              <w:t>[</w:t>
            </w:r>
            <w:r>
              <w:rPr>
                <w:rStyle w:val="IndexLink"/>
              </w:rPr>
              <w:t>89</w:t>
            </w:r>
            <w:r>
              <w:rPr>
                <w:rStyle w:val="IndexLink"/>
                <w:rtl w:val="true"/>
              </w:rPr>
              <w:t xml:space="preserve">] </w:t>
            </w:r>
            <w:r>
              <w:rPr>
                <w:rStyle w:val="IndexLink"/>
                <w:rtl w:val="true"/>
              </w:rPr>
              <w:t xml:space="preserve">ظالم أبو الأسود الدولي </w:t>
            </w:r>
            <w:r>
              <w:rPr>
                <w:rStyle w:val="IndexLink"/>
                <w:rtl w:val="true"/>
              </w:rPr>
              <w:t>(</w:t>
            </w:r>
            <w:r>
              <w:rPr>
                <w:rStyle w:val="IndexLink"/>
                <w:rtl w:val="true"/>
              </w:rPr>
              <w:t xml:space="preserve">ت </w:t>
            </w:r>
            <w:r>
              <w:rPr>
                <w:rStyle w:val="IndexLink"/>
              </w:rPr>
              <w:t>69</w:t>
            </w:r>
            <w:r>
              <w:rPr>
                <w:rStyle w:val="IndexLink"/>
                <w:rtl w:val="true"/>
              </w:rPr>
              <w:t xml:space="preserve"> </w:t>
            </w:r>
            <w:r>
              <w:rPr>
                <w:rStyle w:val="IndexLink"/>
                <w:rtl w:val="true"/>
              </w:rPr>
              <w:t>ه</w:t>
            </w:r>
            <w:r>
              <w:rPr>
                <w:rStyle w:val="IndexLink"/>
                <w:rtl w:val="true"/>
              </w:rPr>
              <w:t>-)</w:t>
              <w:tab/>
            </w:r>
            <w:r>
              <w:rPr>
                <w:rStyle w:val="IndexLink"/>
              </w:rPr>
              <w:t>385</w:t>
            </w:r>
          </w:hyperlink>
        </w:p>
        <w:p>
          <w:pPr>
            <w:pStyle w:val="Contents2"/>
            <w:tabs>
              <w:tab w:val="clear" w:pos="8743"/>
              <w:tab w:val="right" w:pos="9026" w:leader="dot"/>
            </w:tabs>
            <w:rPr/>
          </w:pPr>
          <w:hyperlink w:anchor="__RefHeading___Toc10047466_2142443653">
            <w:r>
              <w:rPr>
                <w:webHidden/>
                <w:rStyle w:val="IndexLink"/>
                <w:rtl w:val="true"/>
              </w:rPr>
              <w:t>حَرفُ العين</w:t>
            </w:r>
            <w:r>
              <w:rPr>
                <w:rStyle w:val="IndexLink"/>
                <w:rtl w:val="true"/>
              </w:rPr>
              <w:tab/>
            </w:r>
            <w:r>
              <w:rPr>
                <w:rStyle w:val="IndexLink"/>
              </w:rPr>
              <w:t>409</w:t>
            </w:r>
          </w:hyperlink>
        </w:p>
        <w:p>
          <w:pPr>
            <w:pStyle w:val="Contents3"/>
            <w:tabs>
              <w:tab w:val="clear" w:pos="8459"/>
              <w:tab w:val="right" w:pos="9026" w:leader="dot"/>
            </w:tabs>
            <w:rPr/>
          </w:pPr>
          <w:hyperlink w:anchor="__RefHeading___Toc10047468_2142443653">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0047470_2142443653">
            <w:r>
              <w:rPr>
                <w:webHidden/>
                <w:rStyle w:val="IndexLink"/>
                <w:rtl w:val="true"/>
              </w:rPr>
              <w:t>[</w:t>
            </w:r>
            <w:r>
              <w:rPr>
                <w:rStyle w:val="IndexLink"/>
              </w:rPr>
              <w:t>90</w:t>
            </w:r>
            <w:r>
              <w:rPr>
                <w:rStyle w:val="IndexLink"/>
                <w:rtl w:val="true"/>
              </w:rPr>
              <w:t xml:space="preserve">] </w:t>
            </w:r>
            <w:r>
              <w:rPr>
                <w:rStyle w:val="IndexLink"/>
                <w:rtl w:val="true"/>
              </w:rPr>
              <w:t xml:space="preserve">عائذ بن حبيب بن الملاح </w:t>
            </w:r>
            <w:r>
              <w:rPr>
                <w:rStyle w:val="IndexLink"/>
                <w:rtl w:val="true"/>
              </w:rPr>
              <w:t>(</w:t>
            </w:r>
            <w:r>
              <w:rPr>
                <w:rStyle w:val="IndexLink"/>
                <w:rtl w:val="true"/>
              </w:rPr>
              <w:t xml:space="preserve">ت </w:t>
            </w:r>
            <w:r>
              <w:rPr>
                <w:rStyle w:val="IndexLink"/>
              </w:rPr>
              <w:t>190</w:t>
            </w:r>
            <w:r>
              <w:rPr>
                <w:rStyle w:val="IndexLink"/>
                <w:rtl w:val="true"/>
              </w:rPr>
              <w:t>ه</w:t>
            </w:r>
            <w:r>
              <w:rPr>
                <w:rStyle w:val="IndexLink"/>
                <w:rtl w:val="true"/>
              </w:rPr>
              <w:t>-)</w:t>
              <w:tab/>
            </w:r>
            <w:r>
              <w:rPr>
                <w:rStyle w:val="IndexLink"/>
              </w:rPr>
              <w:t>411</w:t>
            </w:r>
          </w:hyperlink>
        </w:p>
        <w:p>
          <w:pPr>
            <w:pStyle w:val="Contents3"/>
            <w:tabs>
              <w:tab w:val="clear" w:pos="8459"/>
              <w:tab w:val="right" w:pos="9026" w:leader="dot"/>
            </w:tabs>
            <w:rPr/>
          </w:pPr>
          <w:hyperlink w:anchor="__RefHeading___Toc10047472_2142443653">
            <w:r>
              <w:rPr>
                <w:webHidden/>
                <w:rStyle w:val="IndexLink"/>
                <w:rtl w:val="true"/>
              </w:rPr>
              <w:t>[</w:t>
            </w:r>
            <w:r>
              <w:rPr>
                <w:rStyle w:val="IndexLink"/>
              </w:rPr>
              <w:t>91</w:t>
            </w:r>
            <w:r>
              <w:rPr>
                <w:rStyle w:val="IndexLink"/>
                <w:rtl w:val="true"/>
              </w:rPr>
              <w:t xml:space="preserve">] </w:t>
            </w:r>
            <w:r>
              <w:rPr>
                <w:rStyle w:val="IndexLink"/>
                <w:rtl w:val="true"/>
              </w:rPr>
              <w:t xml:space="preserve">عاصم بن حميد </w:t>
            </w:r>
            <w:r>
              <w:rPr>
                <w:rStyle w:val="IndexLink"/>
                <w:rtl w:val="true"/>
              </w:rPr>
              <w:t>(</w:t>
            </w:r>
            <w:r>
              <w:rPr>
                <w:rStyle w:val="IndexLink"/>
                <w:rtl w:val="true"/>
              </w:rPr>
              <w:t>المتوفى في القرن الثاني الهجري</w:t>
            </w:r>
            <w:r>
              <w:rPr>
                <w:rStyle w:val="IndexLink"/>
                <w:rtl w:val="true"/>
              </w:rPr>
              <w:t>)</w:t>
              <w:tab/>
            </w:r>
            <w:r>
              <w:rPr>
                <w:rStyle w:val="IndexLink"/>
              </w:rPr>
              <w:t>418</w:t>
            </w:r>
          </w:hyperlink>
        </w:p>
        <w:p>
          <w:pPr>
            <w:pStyle w:val="Contents3"/>
            <w:tabs>
              <w:tab w:val="clear" w:pos="8459"/>
              <w:tab w:val="right" w:pos="9026" w:leader="dot"/>
            </w:tabs>
            <w:rPr/>
          </w:pPr>
          <w:hyperlink w:anchor="__RefHeading___Toc10047474_2142443653">
            <w:r>
              <w:rPr>
                <w:webHidden/>
                <w:rStyle w:val="IndexLink"/>
                <w:rtl w:val="true"/>
              </w:rPr>
              <w:t>[</w:t>
            </w:r>
            <w:r>
              <w:rPr>
                <w:rStyle w:val="IndexLink"/>
              </w:rPr>
              <w:t>92</w:t>
            </w:r>
            <w:r>
              <w:rPr>
                <w:rStyle w:val="IndexLink"/>
                <w:rtl w:val="true"/>
              </w:rPr>
              <w:t xml:space="preserve">] </w:t>
            </w:r>
            <w:r>
              <w:rPr>
                <w:rStyle w:val="IndexLink"/>
                <w:rtl w:val="true"/>
              </w:rPr>
              <w:t xml:space="preserve">عاصم بن عمرو البجلي </w:t>
            </w:r>
            <w:r>
              <w:rPr>
                <w:rStyle w:val="IndexLink"/>
                <w:rtl w:val="true"/>
              </w:rPr>
              <w:t>(</w:t>
            </w:r>
            <w:r>
              <w:rPr>
                <w:rStyle w:val="IndexLink"/>
                <w:rtl w:val="true"/>
              </w:rPr>
              <w:t>المتوفى في القرن الثاني الهجري</w:t>
            </w:r>
            <w:r>
              <w:rPr>
                <w:rStyle w:val="IndexLink"/>
                <w:rtl w:val="true"/>
              </w:rPr>
              <w:t>)</w:t>
              <w:tab/>
            </w:r>
            <w:r>
              <w:rPr>
                <w:rStyle w:val="IndexLink"/>
              </w:rPr>
              <w:t>427</w:t>
            </w:r>
          </w:hyperlink>
        </w:p>
        <w:p>
          <w:pPr>
            <w:pStyle w:val="Contents3"/>
            <w:tabs>
              <w:tab w:val="clear" w:pos="8459"/>
              <w:tab w:val="right" w:pos="9026" w:leader="dot"/>
            </w:tabs>
            <w:rPr/>
          </w:pPr>
          <w:hyperlink w:anchor="__RefHeading___Toc10047476_2142443653">
            <w:r>
              <w:rPr>
                <w:webHidden/>
                <w:rStyle w:val="IndexLink"/>
                <w:rtl w:val="true"/>
              </w:rPr>
              <w:t>[</w:t>
            </w:r>
            <w:r>
              <w:rPr>
                <w:rStyle w:val="IndexLink"/>
              </w:rPr>
              <w:t>93</w:t>
            </w:r>
            <w:r>
              <w:rPr>
                <w:rStyle w:val="IndexLink"/>
                <w:rtl w:val="true"/>
              </w:rPr>
              <w:t xml:space="preserve">] </w:t>
            </w:r>
            <w:r>
              <w:rPr>
                <w:rStyle w:val="IndexLink"/>
                <w:rtl w:val="true"/>
              </w:rPr>
              <w:t xml:space="preserve">عامر بن واثلة </w:t>
            </w:r>
            <w:r>
              <w:rPr>
                <w:rStyle w:val="IndexLink"/>
                <w:rtl w:val="true"/>
              </w:rPr>
              <w:t>(</w:t>
            </w:r>
            <w:r>
              <w:rPr>
                <w:rStyle w:val="IndexLink"/>
                <w:rtl w:val="true"/>
              </w:rPr>
              <w:t xml:space="preserve">ت </w:t>
            </w:r>
            <w:r>
              <w:rPr>
                <w:rStyle w:val="IndexLink"/>
              </w:rPr>
              <w:t>110</w:t>
            </w:r>
            <w:r>
              <w:rPr>
                <w:rStyle w:val="IndexLink"/>
                <w:rtl w:val="true"/>
              </w:rPr>
              <w:t>ه</w:t>
            </w:r>
            <w:r>
              <w:rPr>
                <w:rStyle w:val="IndexLink"/>
                <w:rtl w:val="true"/>
              </w:rPr>
              <w:t>-)</w:t>
              <w:tab/>
            </w:r>
            <w:r>
              <w:rPr>
                <w:rStyle w:val="IndexLink"/>
              </w:rPr>
              <w:t>431</w:t>
            </w:r>
          </w:hyperlink>
        </w:p>
        <w:p>
          <w:pPr>
            <w:pStyle w:val="Contents3"/>
            <w:tabs>
              <w:tab w:val="clear" w:pos="8459"/>
              <w:tab w:val="right" w:pos="9026" w:leader="dot"/>
            </w:tabs>
            <w:rPr/>
          </w:pPr>
          <w:hyperlink w:anchor="__RefHeading___Toc10047478_2142443653">
            <w:r>
              <w:rPr>
                <w:webHidden/>
                <w:rStyle w:val="IndexLink"/>
                <w:rtl w:val="true"/>
              </w:rPr>
              <w:t>[</w:t>
            </w:r>
            <w:r>
              <w:rPr>
                <w:rStyle w:val="IndexLink"/>
              </w:rPr>
              <w:t>94</w:t>
            </w:r>
            <w:r>
              <w:rPr>
                <w:rStyle w:val="IndexLink"/>
                <w:rtl w:val="true"/>
              </w:rPr>
              <w:t xml:space="preserve">] </w:t>
            </w:r>
            <w:r>
              <w:rPr>
                <w:rStyle w:val="IndexLink"/>
                <w:rtl w:val="true"/>
              </w:rPr>
              <w:t xml:space="preserve">عباد بن العوام </w:t>
            </w:r>
            <w:r>
              <w:rPr>
                <w:rStyle w:val="IndexLink"/>
                <w:rtl w:val="true"/>
              </w:rPr>
              <w:t>(</w:t>
            </w:r>
            <w:r>
              <w:rPr>
                <w:rStyle w:val="IndexLink"/>
                <w:rtl w:val="true"/>
              </w:rPr>
              <w:t xml:space="preserve">ت </w:t>
            </w:r>
            <w:r>
              <w:rPr>
                <w:rStyle w:val="IndexLink"/>
              </w:rPr>
              <w:t>185</w:t>
            </w:r>
            <w:r>
              <w:rPr>
                <w:rStyle w:val="IndexLink"/>
                <w:rtl w:val="true"/>
              </w:rPr>
              <w:t>ه</w:t>
            </w:r>
            <w:r>
              <w:rPr>
                <w:rStyle w:val="IndexLink"/>
                <w:rtl w:val="true"/>
              </w:rPr>
              <w:t>-)</w:t>
              <w:tab/>
            </w:r>
            <w:r>
              <w:rPr>
                <w:rStyle w:val="IndexLink"/>
              </w:rPr>
              <w:t>452</w:t>
            </w:r>
          </w:hyperlink>
        </w:p>
        <w:p>
          <w:pPr>
            <w:pStyle w:val="Contents3"/>
            <w:tabs>
              <w:tab w:val="clear" w:pos="8459"/>
              <w:tab w:val="right" w:pos="9026" w:leader="dot"/>
            </w:tabs>
            <w:rPr/>
          </w:pPr>
          <w:hyperlink w:anchor="__RefHeading___Toc10047480_2142443653">
            <w:r>
              <w:rPr>
                <w:webHidden/>
                <w:rStyle w:val="IndexLink"/>
                <w:rtl w:val="true"/>
              </w:rPr>
              <w:t>[</w:t>
            </w:r>
            <w:r>
              <w:rPr>
                <w:rStyle w:val="IndexLink"/>
              </w:rPr>
              <w:t>95</w:t>
            </w:r>
            <w:r>
              <w:rPr>
                <w:rStyle w:val="IndexLink"/>
                <w:rtl w:val="true"/>
              </w:rPr>
              <w:t xml:space="preserve">] </w:t>
            </w:r>
            <w:r>
              <w:rPr>
                <w:rStyle w:val="IndexLink"/>
                <w:rtl w:val="true"/>
              </w:rPr>
              <w:t xml:space="preserve">عباد بن زياد الأسدي </w:t>
            </w:r>
            <w:r>
              <w:rPr>
                <w:rStyle w:val="IndexLink"/>
                <w:rtl w:val="true"/>
              </w:rPr>
              <w:t>(</w:t>
            </w:r>
            <w:r>
              <w:rPr>
                <w:rStyle w:val="IndexLink"/>
                <w:rtl w:val="true"/>
              </w:rPr>
              <w:t xml:space="preserve">ت </w:t>
            </w:r>
            <w:r>
              <w:rPr>
                <w:rStyle w:val="IndexLink"/>
              </w:rPr>
              <w:t>231</w:t>
            </w:r>
            <w:r>
              <w:rPr>
                <w:rStyle w:val="IndexLink"/>
                <w:rtl w:val="true"/>
              </w:rPr>
              <w:t xml:space="preserve"> </w:t>
            </w:r>
            <w:r>
              <w:rPr>
                <w:rStyle w:val="IndexLink"/>
                <w:rtl w:val="true"/>
              </w:rPr>
              <w:t>ه</w:t>
            </w:r>
            <w:r>
              <w:rPr>
                <w:rStyle w:val="IndexLink"/>
                <w:rtl w:val="true"/>
              </w:rPr>
              <w:t>-)</w:t>
              <w:tab/>
            </w:r>
            <w:r>
              <w:rPr>
                <w:rStyle w:val="IndexLink"/>
              </w:rPr>
              <w:t>461</w:t>
            </w:r>
          </w:hyperlink>
        </w:p>
        <w:p>
          <w:pPr>
            <w:pStyle w:val="Contents3"/>
            <w:tabs>
              <w:tab w:val="clear" w:pos="8459"/>
              <w:tab w:val="right" w:pos="9026" w:leader="dot"/>
            </w:tabs>
            <w:rPr/>
          </w:pPr>
          <w:hyperlink w:anchor="__RefHeading___Toc10047482_2142443653">
            <w:r>
              <w:rPr>
                <w:webHidden/>
                <w:rStyle w:val="IndexLink"/>
                <w:rtl w:val="true"/>
              </w:rPr>
              <w:t>[</w:t>
            </w:r>
            <w:r>
              <w:rPr>
                <w:rStyle w:val="IndexLink"/>
              </w:rPr>
              <w:t>96</w:t>
            </w:r>
            <w:r>
              <w:rPr>
                <w:rStyle w:val="IndexLink"/>
                <w:rtl w:val="true"/>
              </w:rPr>
              <w:t xml:space="preserve">] </w:t>
            </w:r>
            <w:r>
              <w:rPr>
                <w:rStyle w:val="IndexLink"/>
                <w:rtl w:val="true"/>
              </w:rPr>
              <w:t xml:space="preserve">عبّاد بن يعقوب الكوفي </w:t>
            </w:r>
            <w:r>
              <w:rPr>
                <w:rStyle w:val="IndexLink"/>
                <w:rtl w:val="true"/>
              </w:rPr>
              <w:t>(</w:t>
            </w:r>
            <w:r>
              <w:rPr>
                <w:rStyle w:val="IndexLink"/>
                <w:rtl w:val="true"/>
              </w:rPr>
              <w:t xml:space="preserve">ت </w:t>
            </w:r>
            <w:r>
              <w:rPr>
                <w:rStyle w:val="IndexLink"/>
              </w:rPr>
              <w:t>250</w:t>
            </w:r>
            <w:r>
              <w:rPr>
                <w:rStyle w:val="IndexLink"/>
                <w:rtl w:val="true"/>
              </w:rPr>
              <w:t xml:space="preserve"> </w:t>
            </w:r>
            <w:r>
              <w:rPr>
                <w:rStyle w:val="IndexLink"/>
                <w:rtl w:val="true"/>
              </w:rPr>
              <w:t>ه</w:t>
            </w:r>
            <w:r>
              <w:rPr>
                <w:rStyle w:val="IndexLink"/>
                <w:rtl w:val="true"/>
              </w:rPr>
              <w:t>-)</w:t>
              <w:tab/>
            </w:r>
            <w:r>
              <w:rPr>
                <w:rStyle w:val="IndexLink"/>
              </w:rPr>
              <w:t>471</w:t>
            </w:r>
          </w:hyperlink>
        </w:p>
        <w:p>
          <w:pPr>
            <w:pStyle w:val="Contents3"/>
            <w:tabs>
              <w:tab w:val="clear" w:pos="8459"/>
              <w:tab w:val="right" w:pos="9026" w:leader="dot"/>
            </w:tabs>
            <w:rPr/>
          </w:pPr>
          <w:hyperlink w:anchor="__RefHeading___Toc10047484_2142443653">
            <w:r>
              <w:rPr>
                <w:webHidden/>
                <w:rStyle w:val="IndexLink"/>
                <w:rtl w:val="true"/>
              </w:rPr>
              <w:t>[</w:t>
            </w:r>
            <w:r>
              <w:rPr>
                <w:rStyle w:val="IndexLink"/>
              </w:rPr>
              <w:t>97</w:t>
            </w:r>
            <w:r>
              <w:rPr>
                <w:rStyle w:val="IndexLink"/>
                <w:rtl w:val="true"/>
              </w:rPr>
              <w:t xml:space="preserve">] </w:t>
            </w:r>
            <w:r>
              <w:rPr>
                <w:rStyle w:val="IndexLink"/>
                <w:rtl w:val="true"/>
              </w:rPr>
              <w:t xml:space="preserve">عباية بن ربعي </w:t>
            </w:r>
            <w:r>
              <w:rPr>
                <w:rStyle w:val="IndexLink"/>
                <w:rtl w:val="true"/>
              </w:rPr>
              <w:t>(</w:t>
            </w:r>
            <w:r>
              <w:rPr>
                <w:rStyle w:val="IndexLink"/>
                <w:rtl w:val="true"/>
              </w:rPr>
              <w:t>المتوفى في القرن الأَوَّل الهجري</w:t>
            </w:r>
            <w:r>
              <w:rPr>
                <w:rStyle w:val="IndexLink"/>
                <w:rtl w:val="true"/>
              </w:rPr>
              <w:t>)</w:t>
              <w:tab/>
            </w:r>
            <w:r>
              <w:rPr>
                <w:rStyle w:val="IndexLink"/>
              </w:rPr>
              <w:t>496</w:t>
            </w:r>
          </w:hyperlink>
        </w:p>
        <w:p>
          <w:pPr>
            <w:pStyle w:val="Contents3"/>
            <w:tabs>
              <w:tab w:val="clear" w:pos="8459"/>
              <w:tab w:val="right" w:pos="9026" w:leader="dot"/>
            </w:tabs>
            <w:rPr/>
          </w:pPr>
          <w:hyperlink w:anchor="__RefHeading___Toc10047486_2142443653">
            <w:r>
              <w:rPr>
                <w:webHidden/>
                <w:rStyle w:val="IndexLink"/>
                <w:rtl w:val="true"/>
              </w:rPr>
              <w:t>[</w:t>
            </w:r>
            <w:r>
              <w:rPr>
                <w:rStyle w:val="IndexLink"/>
              </w:rPr>
              <w:t>98</w:t>
            </w:r>
            <w:r>
              <w:rPr>
                <w:rStyle w:val="IndexLink"/>
                <w:rtl w:val="true"/>
              </w:rPr>
              <w:t xml:space="preserve">] </w:t>
            </w:r>
            <w:r>
              <w:rPr>
                <w:rStyle w:val="IndexLink"/>
                <w:rtl w:val="true"/>
              </w:rPr>
              <w:t xml:space="preserve">عبد بن عبد </w:t>
            </w:r>
            <w:r>
              <w:rPr>
                <w:rStyle w:val="IndexLink"/>
                <w:rtl w:val="true"/>
              </w:rPr>
              <w:t>(</w:t>
            </w:r>
            <w:r>
              <w:rPr>
                <w:rStyle w:val="IndexLink"/>
                <w:rtl w:val="true"/>
              </w:rPr>
              <w:t>المتوفى في القرن الثاني الهجري</w:t>
            </w:r>
            <w:r>
              <w:rPr>
                <w:rStyle w:val="IndexLink"/>
                <w:rtl w:val="true"/>
              </w:rPr>
              <w:t>)</w:t>
              <w:tab/>
            </w:r>
            <w:r>
              <w:rPr>
                <w:rStyle w:val="IndexLink"/>
              </w:rPr>
              <w:t>507</w:t>
            </w:r>
          </w:hyperlink>
        </w:p>
        <w:p>
          <w:pPr>
            <w:pStyle w:val="Contents3"/>
            <w:tabs>
              <w:tab w:val="clear" w:pos="8459"/>
              <w:tab w:val="right" w:pos="9026" w:leader="dot"/>
            </w:tabs>
            <w:rPr/>
          </w:pPr>
          <w:hyperlink w:anchor="__RefHeading___Toc10047488_2142443653">
            <w:r>
              <w:rPr>
                <w:webHidden/>
                <w:rStyle w:val="IndexLink"/>
                <w:rtl w:val="true"/>
              </w:rPr>
              <w:t>[</w:t>
            </w:r>
            <w:r>
              <w:rPr>
                <w:rStyle w:val="IndexLink"/>
              </w:rPr>
              <w:t>99</w:t>
            </w:r>
            <w:r>
              <w:rPr>
                <w:rStyle w:val="IndexLink"/>
                <w:rtl w:val="true"/>
              </w:rPr>
              <w:t xml:space="preserve">] </w:t>
            </w:r>
            <w:r>
              <w:rPr>
                <w:rStyle w:val="IndexLink"/>
                <w:rtl w:val="true"/>
              </w:rPr>
              <w:t xml:space="preserve">عبد الجبار بن العباس </w:t>
            </w:r>
            <w:r>
              <w:rPr>
                <w:rStyle w:val="IndexLink"/>
                <w:rtl w:val="true"/>
              </w:rPr>
              <w:t>(</w:t>
            </w:r>
            <w:r>
              <w:rPr>
                <w:rStyle w:val="IndexLink"/>
                <w:rtl w:val="true"/>
              </w:rPr>
              <w:t>المتوفى في القرن الثاني الهجري</w:t>
            </w:r>
            <w:r>
              <w:rPr>
                <w:rStyle w:val="IndexLink"/>
                <w:rtl w:val="true"/>
              </w:rPr>
              <w:t>)</w:t>
              <w:tab/>
            </w:r>
            <w:r>
              <w:rPr>
                <w:rStyle w:val="IndexLink"/>
              </w:rPr>
              <w:t>516</w:t>
            </w:r>
          </w:hyperlink>
        </w:p>
        <w:p>
          <w:pPr>
            <w:pStyle w:val="Contents3"/>
            <w:tabs>
              <w:tab w:val="clear" w:pos="8459"/>
              <w:tab w:val="right" w:pos="9026" w:leader="dot"/>
            </w:tabs>
            <w:rPr/>
          </w:pPr>
          <w:hyperlink w:anchor="__RefHeading___Toc10047490_2142443653">
            <w:r>
              <w:rPr>
                <w:webHidden/>
                <w:rStyle w:val="IndexLink"/>
                <w:rtl w:val="true"/>
              </w:rPr>
              <w:t>[</w:t>
            </w:r>
            <w:r>
              <w:rPr>
                <w:rStyle w:val="IndexLink"/>
              </w:rPr>
              <w:t>100</w:t>
            </w:r>
            <w:r>
              <w:rPr>
                <w:rStyle w:val="IndexLink"/>
                <w:rtl w:val="true"/>
              </w:rPr>
              <w:t xml:space="preserve">] </w:t>
            </w:r>
            <w:r>
              <w:rPr>
                <w:rStyle w:val="IndexLink"/>
                <w:rtl w:val="true"/>
              </w:rPr>
              <w:t xml:space="preserve">عبد الرحمن بن خراش </w:t>
            </w:r>
            <w:r>
              <w:rPr>
                <w:rStyle w:val="IndexLink"/>
                <w:rtl w:val="true"/>
              </w:rPr>
              <w:t>(</w:t>
            </w:r>
            <w:r>
              <w:rPr>
                <w:rStyle w:val="IndexLink"/>
                <w:rtl w:val="true"/>
              </w:rPr>
              <w:t xml:space="preserve">ت </w:t>
            </w:r>
            <w:r>
              <w:rPr>
                <w:rStyle w:val="IndexLink"/>
              </w:rPr>
              <w:t>283</w:t>
            </w:r>
            <w:r>
              <w:rPr>
                <w:rStyle w:val="IndexLink"/>
                <w:rtl w:val="true"/>
              </w:rPr>
              <w:t>ه</w:t>
            </w:r>
            <w:r>
              <w:rPr>
                <w:rStyle w:val="IndexLink"/>
                <w:rtl w:val="true"/>
              </w:rPr>
              <w:t>-)</w:t>
              <w:tab/>
            </w:r>
            <w:r>
              <w:rPr>
                <w:rStyle w:val="IndexLink"/>
              </w:rPr>
              <w:t>523</w:t>
            </w:r>
          </w:hyperlink>
        </w:p>
        <w:p>
          <w:pPr>
            <w:pStyle w:val="Contents3"/>
            <w:tabs>
              <w:tab w:val="clear" w:pos="8459"/>
              <w:tab w:val="right" w:pos="9026" w:leader="dot"/>
            </w:tabs>
            <w:rPr/>
          </w:pPr>
          <w:hyperlink w:anchor="__RefHeading___Toc10047492_2142443653">
            <w:r>
              <w:rPr>
                <w:webHidden/>
                <w:rStyle w:val="IndexLink"/>
                <w:rtl w:val="true"/>
              </w:rPr>
              <w:t>[</w:t>
            </w:r>
            <w:r>
              <w:rPr>
                <w:rStyle w:val="IndexLink"/>
              </w:rPr>
              <w:t>101</w:t>
            </w:r>
            <w:r>
              <w:rPr>
                <w:rStyle w:val="IndexLink"/>
                <w:rtl w:val="true"/>
              </w:rPr>
              <w:t xml:space="preserve">] </w:t>
            </w:r>
            <w:r>
              <w:rPr>
                <w:rStyle w:val="IndexLink"/>
                <w:rtl w:val="true"/>
              </w:rPr>
              <w:t xml:space="preserve">عبد الرحمن بن صالح الأزدي </w:t>
            </w:r>
            <w:r>
              <w:rPr>
                <w:rStyle w:val="IndexLink"/>
                <w:rtl w:val="true"/>
              </w:rPr>
              <w:t>(</w:t>
            </w:r>
            <w:r>
              <w:rPr>
                <w:rStyle w:val="IndexLink"/>
                <w:rtl w:val="true"/>
              </w:rPr>
              <w:t xml:space="preserve">ت </w:t>
            </w:r>
            <w:r>
              <w:rPr>
                <w:rStyle w:val="IndexLink"/>
              </w:rPr>
              <w:t>235</w:t>
            </w:r>
            <w:r>
              <w:rPr>
                <w:rStyle w:val="IndexLink"/>
                <w:rtl w:val="true"/>
              </w:rPr>
              <w:t>ه</w:t>
            </w:r>
            <w:r>
              <w:rPr>
                <w:rStyle w:val="IndexLink"/>
                <w:rtl w:val="true"/>
              </w:rPr>
              <w:t>-)</w:t>
              <w:tab/>
            </w:r>
            <w:r>
              <w:rPr>
                <w:rStyle w:val="IndexLink"/>
              </w:rPr>
              <w:t>529</w:t>
            </w:r>
          </w:hyperlink>
        </w:p>
        <w:p>
          <w:pPr>
            <w:pStyle w:val="Contents3"/>
            <w:tabs>
              <w:tab w:val="clear" w:pos="8459"/>
              <w:tab w:val="right" w:pos="9026" w:leader="dot"/>
            </w:tabs>
            <w:rPr/>
          </w:pPr>
          <w:hyperlink w:anchor="__RefHeading___Toc10047494_2142443653">
            <w:r>
              <w:rPr>
                <w:webHidden/>
                <w:rStyle w:val="IndexLink"/>
                <w:rtl w:val="true"/>
              </w:rPr>
              <w:t>[</w:t>
            </w:r>
            <w:r>
              <w:rPr>
                <w:rStyle w:val="IndexLink"/>
              </w:rPr>
              <w:t>102</w:t>
            </w:r>
            <w:r>
              <w:rPr>
                <w:rStyle w:val="IndexLink"/>
                <w:rtl w:val="true"/>
              </w:rPr>
              <w:t xml:space="preserve">] </w:t>
            </w:r>
            <w:r>
              <w:rPr>
                <w:rStyle w:val="IndexLink"/>
                <w:rtl w:val="true"/>
              </w:rPr>
              <w:t xml:space="preserve">عبد الرزاق بن همام </w:t>
            </w:r>
            <w:r>
              <w:rPr>
                <w:rStyle w:val="IndexLink"/>
                <w:rtl w:val="true"/>
              </w:rPr>
              <w:t>(</w:t>
            </w:r>
            <w:r>
              <w:rPr>
                <w:rStyle w:val="IndexLink"/>
                <w:rtl w:val="true"/>
              </w:rPr>
              <w:t xml:space="preserve">ت </w:t>
            </w:r>
            <w:r>
              <w:rPr>
                <w:rStyle w:val="IndexLink"/>
              </w:rPr>
              <w:t>210</w:t>
            </w:r>
            <w:r>
              <w:rPr>
                <w:rStyle w:val="IndexLink"/>
                <w:rtl w:val="true"/>
              </w:rPr>
              <w:t xml:space="preserve"> </w:t>
            </w:r>
            <w:r>
              <w:rPr>
                <w:rStyle w:val="IndexLink"/>
                <w:rtl w:val="true"/>
              </w:rPr>
              <w:t>ه</w:t>
            </w:r>
            <w:r>
              <w:rPr>
                <w:rStyle w:val="IndexLink"/>
                <w:rtl w:val="true"/>
              </w:rPr>
              <w:t>-)</w:t>
              <w:tab/>
            </w:r>
            <w:r>
              <w:rPr>
                <w:rStyle w:val="IndexLink"/>
              </w:rPr>
              <w:t>535</w:t>
            </w:r>
          </w:hyperlink>
        </w:p>
        <w:p>
          <w:pPr>
            <w:pStyle w:val="Contents3"/>
            <w:tabs>
              <w:tab w:val="clear" w:pos="8459"/>
              <w:tab w:val="right" w:pos="9026" w:leader="dot"/>
            </w:tabs>
            <w:rPr/>
          </w:pPr>
          <w:hyperlink w:anchor="__RefHeading___Toc10047496_2142443653">
            <w:r>
              <w:rPr>
                <w:webHidden/>
                <w:rStyle w:val="IndexLink"/>
                <w:rtl w:val="true"/>
              </w:rPr>
              <w:t>[</w:t>
            </w:r>
            <w:r>
              <w:rPr>
                <w:rStyle w:val="IndexLink"/>
              </w:rPr>
              <w:t>103</w:t>
            </w:r>
            <w:r>
              <w:rPr>
                <w:rStyle w:val="IndexLink"/>
                <w:rtl w:val="true"/>
              </w:rPr>
              <w:t xml:space="preserve">] </w:t>
            </w:r>
            <w:r>
              <w:rPr>
                <w:rStyle w:val="IndexLink"/>
                <w:rtl w:val="true"/>
              </w:rPr>
              <w:t xml:space="preserve">عبد السلام أبو الصلت الهروي </w:t>
            </w:r>
            <w:r>
              <w:rPr>
                <w:rStyle w:val="IndexLink"/>
                <w:rtl w:val="true"/>
              </w:rPr>
              <w:t>(</w:t>
            </w:r>
            <w:r>
              <w:rPr>
                <w:rStyle w:val="IndexLink"/>
                <w:rtl w:val="true"/>
              </w:rPr>
              <w:t xml:space="preserve">ت </w:t>
            </w:r>
            <w:r>
              <w:rPr>
                <w:rStyle w:val="IndexLink"/>
              </w:rPr>
              <w:t>236</w:t>
            </w:r>
            <w:r>
              <w:rPr>
                <w:rStyle w:val="IndexLink"/>
                <w:rtl w:val="true"/>
              </w:rPr>
              <w:t xml:space="preserve"> </w:t>
            </w:r>
            <w:r>
              <w:rPr>
                <w:rStyle w:val="IndexLink"/>
                <w:rtl w:val="true"/>
              </w:rPr>
              <w:t>ه</w:t>
            </w:r>
            <w:r>
              <w:rPr>
                <w:rStyle w:val="IndexLink"/>
                <w:rtl w:val="true"/>
              </w:rPr>
              <w:t>-)</w:t>
              <w:tab/>
            </w:r>
            <w:r>
              <w:rPr>
                <w:rStyle w:val="IndexLink"/>
              </w:rPr>
              <w:t>606</w:t>
            </w:r>
          </w:hyperlink>
        </w:p>
        <w:p>
          <w:pPr>
            <w:pStyle w:val="Contents3"/>
            <w:tabs>
              <w:tab w:val="clear" w:pos="8459"/>
              <w:tab w:val="right" w:pos="9026" w:leader="dot"/>
            </w:tabs>
            <w:rPr/>
          </w:pPr>
          <w:hyperlink w:anchor="__RefHeading___Toc10047498_2142443653">
            <w:r>
              <w:rPr>
                <w:webHidden/>
                <w:rStyle w:val="IndexLink"/>
                <w:rtl w:val="true"/>
              </w:rPr>
              <w:t>[</w:t>
            </w:r>
            <w:r>
              <w:rPr>
                <w:rStyle w:val="IndexLink"/>
              </w:rPr>
              <w:t>104</w:t>
            </w:r>
            <w:r>
              <w:rPr>
                <w:rStyle w:val="IndexLink"/>
                <w:rtl w:val="true"/>
              </w:rPr>
              <w:t xml:space="preserve">] </w:t>
            </w:r>
            <w:r>
              <w:rPr>
                <w:rStyle w:val="IndexLink"/>
                <w:rtl w:val="true"/>
              </w:rPr>
              <w:t xml:space="preserve">عبد العزيز بن سياه </w:t>
            </w:r>
            <w:r>
              <w:rPr>
                <w:rStyle w:val="IndexLink"/>
                <w:rtl w:val="true"/>
              </w:rPr>
              <w:t>(</w:t>
            </w:r>
            <w:r>
              <w:rPr>
                <w:rStyle w:val="IndexLink"/>
                <w:rtl w:val="true"/>
              </w:rPr>
              <w:t>المتوفى فى القرن الثاني الهجري</w:t>
            </w:r>
            <w:r>
              <w:rPr>
                <w:rStyle w:val="IndexLink"/>
                <w:rtl w:val="true"/>
              </w:rPr>
              <w:t>)</w:t>
              <w:tab/>
            </w:r>
            <w:r>
              <w:rPr>
                <w:rStyle w:val="IndexLink"/>
              </w:rPr>
              <w:t>624</w:t>
            </w:r>
          </w:hyperlink>
        </w:p>
        <w:p>
          <w:pPr>
            <w:pStyle w:val="Contents3"/>
            <w:tabs>
              <w:tab w:val="clear" w:pos="8459"/>
              <w:tab w:val="right" w:pos="9026" w:leader="dot"/>
            </w:tabs>
            <w:rPr/>
          </w:pPr>
          <w:hyperlink w:anchor="__RefHeading___Toc10047500_2142443653">
            <w:r>
              <w:rPr>
                <w:webHidden/>
                <w:rStyle w:val="IndexLink"/>
                <w:rtl w:val="true"/>
              </w:rPr>
              <w:t>[</w:t>
            </w:r>
            <w:r>
              <w:rPr>
                <w:rStyle w:val="IndexLink"/>
              </w:rPr>
              <w:t>105</w:t>
            </w:r>
            <w:r>
              <w:rPr>
                <w:rStyle w:val="IndexLink"/>
                <w:rtl w:val="true"/>
              </w:rPr>
              <w:t xml:space="preserve">] </w:t>
            </w:r>
            <w:r>
              <w:rPr>
                <w:rStyle w:val="IndexLink"/>
                <w:rtl w:val="true"/>
              </w:rPr>
              <w:t xml:space="preserve">عبد الغفار بن القاسم </w:t>
            </w:r>
            <w:r>
              <w:rPr>
                <w:rStyle w:val="IndexLink"/>
                <w:rtl w:val="true"/>
              </w:rPr>
              <w:t>(</w:t>
            </w:r>
            <w:r>
              <w:rPr>
                <w:rStyle w:val="IndexLink"/>
                <w:rtl w:val="true"/>
              </w:rPr>
              <w:t xml:space="preserve">المتوفى حوالي سنة </w:t>
            </w:r>
            <w:r>
              <w:rPr>
                <w:rStyle w:val="IndexLink"/>
              </w:rPr>
              <w:t>160</w:t>
            </w:r>
            <w:r>
              <w:rPr>
                <w:rStyle w:val="IndexLink"/>
                <w:rtl w:val="true"/>
              </w:rPr>
              <w:t>ه</w:t>
            </w:r>
            <w:r>
              <w:rPr>
                <w:rStyle w:val="IndexLink"/>
                <w:rtl w:val="true"/>
              </w:rPr>
              <w:t>-)</w:t>
              <w:tab/>
            </w:r>
            <w:r>
              <w:rPr>
                <w:rStyle w:val="IndexLink"/>
              </w:rPr>
              <w:t>630</w:t>
            </w:r>
          </w:hyperlink>
        </w:p>
        <w:p>
          <w:pPr>
            <w:pStyle w:val="Contents3"/>
            <w:tabs>
              <w:tab w:val="clear" w:pos="8459"/>
              <w:tab w:val="right" w:pos="9026" w:leader="dot"/>
            </w:tabs>
            <w:rPr/>
          </w:pPr>
          <w:hyperlink w:anchor="__RefHeading___Toc10047502_2142443653">
            <w:r>
              <w:rPr>
                <w:webHidden/>
                <w:rStyle w:val="IndexLink"/>
                <w:rtl w:val="true"/>
              </w:rPr>
              <w:t>[</w:t>
            </w:r>
            <w:r>
              <w:rPr>
                <w:rStyle w:val="IndexLink"/>
              </w:rPr>
              <w:t>106</w:t>
            </w:r>
            <w:r>
              <w:rPr>
                <w:rStyle w:val="IndexLink"/>
                <w:rtl w:val="true"/>
              </w:rPr>
              <w:t xml:space="preserve">] </w:t>
            </w:r>
            <w:r>
              <w:rPr>
                <w:rStyle w:val="IndexLink"/>
                <w:rtl w:val="true"/>
              </w:rPr>
              <w:t xml:space="preserve">عبد الكريم بن يعفور </w:t>
            </w:r>
            <w:r>
              <w:rPr>
                <w:rStyle w:val="IndexLink"/>
                <w:rtl w:val="true"/>
              </w:rPr>
              <w:t>(</w:t>
            </w:r>
            <w:r>
              <w:rPr>
                <w:rStyle w:val="IndexLink"/>
                <w:rtl w:val="true"/>
              </w:rPr>
              <w:t>المتوفى في القرن الثاني الهجري</w:t>
            </w:r>
            <w:r>
              <w:rPr>
                <w:rStyle w:val="IndexLink"/>
                <w:rtl w:val="true"/>
              </w:rPr>
              <w:t>)</w:t>
              <w:tab/>
            </w:r>
            <w:r>
              <w:rPr>
                <w:rStyle w:val="IndexLink"/>
              </w:rPr>
              <w:t>642</w:t>
            </w:r>
          </w:hyperlink>
        </w:p>
        <w:p>
          <w:pPr>
            <w:pStyle w:val="Contents3"/>
            <w:tabs>
              <w:tab w:val="clear" w:pos="8459"/>
              <w:tab w:val="right" w:pos="9026" w:leader="dot"/>
            </w:tabs>
            <w:rPr/>
          </w:pPr>
          <w:hyperlink w:anchor="__RefHeading___Toc10047504_2142443653">
            <w:r>
              <w:rPr>
                <w:webHidden/>
                <w:rStyle w:val="IndexLink"/>
                <w:rtl w:val="true"/>
              </w:rPr>
              <w:t>[</w:t>
            </w:r>
            <w:r>
              <w:rPr>
                <w:rStyle w:val="IndexLink"/>
              </w:rPr>
              <w:t>107</w:t>
            </w:r>
            <w:r>
              <w:rPr>
                <w:rStyle w:val="IndexLink"/>
                <w:rtl w:val="true"/>
              </w:rPr>
              <w:t xml:space="preserve">] </w:t>
            </w:r>
            <w:r>
              <w:rPr>
                <w:rStyle w:val="IndexLink"/>
                <w:rtl w:val="true"/>
              </w:rPr>
              <w:t xml:space="preserve">عبد الله بن الجهم الرازي </w:t>
            </w:r>
            <w:r>
              <w:rPr>
                <w:rStyle w:val="IndexLink"/>
                <w:rtl w:val="true"/>
              </w:rPr>
              <w:t>(</w:t>
            </w:r>
            <w:r>
              <w:rPr>
                <w:rStyle w:val="IndexLink"/>
                <w:rtl w:val="true"/>
              </w:rPr>
              <w:t>المتوفى في القرن الثاني الهجري</w:t>
            </w:r>
            <w:r>
              <w:rPr>
                <w:rStyle w:val="IndexLink"/>
                <w:rtl w:val="true"/>
              </w:rPr>
              <w:t>)</w:t>
              <w:tab/>
            </w:r>
            <w:r>
              <w:rPr>
                <w:rStyle w:val="IndexLink"/>
              </w:rPr>
              <w:t>645</w:t>
            </w:r>
          </w:hyperlink>
        </w:p>
        <w:p>
          <w:pPr>
            <w:pStyle w:val="Contents3"/>
            <w:tabs>
              <w:tab w:val="clear" w:pos="8459"/>
              <w:tab w:val="right" w:pos="9026" w:leader="dot"/>
            </w:tabs>
            <w:rPr/>
          </w:pPr>
          <w:hyperlink w:anchor="__RefHeading___Toc10047506_2142443653">
            <w:r>
              <w:rPr>
                <w:webHidden/>
                <w:rStyle w:val="IndexLink"/>
                <w:rtl w:val="true"/>
              </w:rPr>
              <w:t>[</w:t>
            </w:r>
            <w:r>
              <w:rPr>
                <w:rStyle w:val="IndexLink"/>
              </w:rPr>
              <w:t>108</w:t>
            </w:r>
            <w:r>
              <w:rPr>
                <w:rStyle w:val="IndexLink"/>
                <w:rtl w:val="true"/>
              </w:rPr>
              <w:t xml:space="preserve">] </w:t>
            </w:r>
            <w:r>
              <w:rPr>
                <w:rStyle w:val="IndexLink"/>
                <w:rtl w:val="true"/>
              </w:rPr>
              <w:t xml:space="preserve">عبد الله بن داهر </w:t>
            </w:r>
            <w:r>
              <w:rPr>
                <w:rStyle w:val="IndexLink"/>
                <w:rtl w:val="true"/>
              </w:rPr>
              <w:t>(</w:t>
            </w:r>
            <w:r>
              <w:rPr>
                <w:rStyle w:val="IndexLink"/>
                <w:rtl w:val="true"/>
              </w:rPr>
              <w:t>المتوفى في حدود القرن الثالث الهجري</w:t>
            </w:r>
            <w:r>
              <w:rPr>
                <w:rStyle w:val="IndexLink"/>
                <w:rtl w:val="true"/>
              </w:rPr>
              <w:t>)</w:t>
              <w:tab/>
            </w:r>
            <w:r>
              <w:rPr>
                <w:rStyle w:val="IndexLink"/>
              </w:rPr>
              <w:t>649</w:t>
            </w:r>
          </w:hyperlink>
        </w:p>
        <w:p>
          <w:pPr>
            <w:pStyle w:val="Contents3"/>
            <w:tabs>
              <w:tab w:val="clear" w:pos="8459"/>
              <w:tab w:val="right" w:pos="9026" w:leader="dot"/>
            </w:tabs>
            <w:rPr/>
          </w:pPr>
          <w:hyperlink w:anchor="__RefHeading___Toc10047508_2142443653">
            <w:r>
              <w:rPr>
                <w:webHidden/>
                <w:rStyle w:val="IndexLink"/>
                <w:rtl w:val="true"/>
              </w:rPr>
              <w:t>[</w:t>
            </w:r>
            <w:r>
              <w:rPr>
                <w:rStyle w:val="IndexLink"/>
              </w:rPr>
              <w:t>109</w:t>
            </w:r>
            <w:r>
              <w:rPr>
                <w:rStyle w:val="IndexLink"/>
                <w:rtl w:val="true"/>
              </w:rPr>
              <w:t xml:space="preserve">] </w:t>
            </w:r>
            <w:r>
              <w:rPr>
                <w:rStyle w:val="IndexLink"/>
                <w:rtl w:val="true"/>
              </w:rPr>
              <w:t xml:space="preserve">عبد الله بن داود الخريبي </w:t>
            </w:r>
            <w:r>
              <w:rPr>
                <w:rStyle w:val="IndexLink"/>
                <w:rtl w:val="true"/>
              </w:rPr>
              <w:t>(</w:t>
            </w:r>
            <w:r>
              <w:rPr>
                <w:rStyle w:val="IndexLink"/>
                <w:rtl w:val="true"/>
              </w:rPr>
              <w:t xml:space="preserve">ت </w:t>
            </w:r>
            <w:r>
              <w:rPr>
                <w:rStyle w:val="IndexLink"/>
              </w:rPr>
              <w:t>211</w:t>
            </w:r>
            <w:r>
              <w:rPr>
                <w:rStyle w:val="IndexLink"/>
                <w:rtl w:val="true"/>
              </w:rPr>
              <w:t xml:space="preserve"> </w:t>
            </w:r>
            <w:r>
              <w:rPr>
                <w:rStyle w:val="IndexLink"/>
                <w:rtl w:val="true"/>
              </w:rPr>
              <w:t>ه</w:t>
            </w:r>
            <w:r>
              <w:rPr>
                <w:rStyle w:val="IndexLink"/>
                <w:rtl w:val="true"/>
              </w:rPr>
              <w:t>-)</w:t>
              <w:tab/>
            </w:r>
            <w:r>
              <w:rPr>
                <w:rStyle w:val="IndexLink"/>
              </w:rPr>
              <w:t>658</w:t>
            </w:r>
          </w:hyperlink>
        </w:p>
        <w:p>
          <w:pPr>
            <w:pStyle w:val="Contents2"/>
            <w:tabs>
              <w:tab w:val="clear" w:pos="8743"/>
              <w:tab w:val="right" w:pos="9026" w:leader="dot"/>
            </w:tabs>
            <w:rPr/>
          </w:pPr>
          <w:hyperlink w:anchor="__RefHeading___Toc10047510_2142443653">
            <w:r>
              <w:rPr>
                <w:webHidden/>
                <w:rStyle w:val="IndexLink"/>
                <w:rtl w:val="true"/>
              </w:rPr>
              <w:t>المحتويات</w:t>
            </w:r>
            <w:r>
              <w:rPr>
                <w:rStyle w:val="IndexLink"/>
                <w:rtl w:val="true"/>
              </w:rPr>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5_167724"/>
      <w:bookmarkStart w:id="1" w:name="pg15605_167724"/>
      <w:bookmarkEnd w:id="1"/>
    </w:p>
    <w:p>
      <w:pPr>
        <w:pStyle w:val="Heading2"/>
        <w:numPr>
          <w:ilvl w:val="1"/>
          <w:numId w:val="1"/>
        </w:numPr>
        <w:rPr/>
      </w:pPr>
      <w:bookmarkStart w:id="2" w:name="pg15605_167724"/>
      <w:bookmarkStart w:id="3" w:name="__RefHeading___Toc1004736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طبع برعاية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الأمانة العامة للعتبة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مستبصرين للدراسات والبحوث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0096432326499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E-mail:info@imamhussain-lib.com</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 بالضرورة عن وجهة نظر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4314</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Amiri" w:hAnsi="Amiri" w:eastAsia="Amiri" w:cs="Amiri"/>
          <w:color w:val="111111"/>
          <w:sz w:val="28"/>
          <w:sz w:val="28"/>
          <w:szCs w:val="28"/>
          <w:rtl w:val="true"/>
          <w:lang w:bidi="ar-SA"/>
        </w:rPr>
        <w:t xml:space="preserve">رواة الشيعة الثقات وعدد أحاديثهم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مزيدة ومنقحة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مركز مستبصرين للدراسات والبحوث، </w:t>
      </w:r>
      <w:r>
        <w:rPr>
          <w:rFonts w:eastAsia="Amiri" w:cs="Amiri" w:ascii="Amiri" w:hAnsi="Amiri"/>
          <w:color w:val="111111"/>
          <w:sz w:val="28"/>
          <w:szCs w:val="28"/>
          <w:lang w:bidi="ar-SA"/>
        </w:rPr>
        <w:t>2023</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مستبصرين للدراسات والبحوث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BP193.28.K48 2022</w:t>
      </w:r>
    </w:p>
    <w:p>
      <w:pPr>
        <w:pStyle w:val="BookText"/>
        <w:rPr/>
      </w:pPr>
      <w:r>
        <w:rPr>
          <w:rFonts w:eastAsia="Times New Roman" w:cs="Times New Roman" w:ascii="Times New Roman" w:hAnsi="Times New Roman"/>
          <w:color w:val="111111"/>
          <w:sz w:val="28"/>
          <w:szCs w:val="28"/>
          <w:lang w:val="en-US" w:bidi="en-US"/>
        </w:rPr>
        <w:t>ISBN: 978-9922-655-52-9</w:t>
      </w:r>
    </w:p>
    <w:p>
      <w:pPr>
        <w:pStyle w:val="BookText"/>
        <w:rPr/>
      </w:pPr>
      <w:r>
        <w:rPr>
          <w:rFonts w:ascii="Amiri" w:hAnsi="Amiri" w:eastAsia="Amiri" w:cs="Amiri"/>
          <w:color w:val="111111"/>
          <w:sz w:val="28"/>
          <w:sz w:val="28"/>
          <w:szCs w:val="28"/>
          <w:rtl w:val="true"/>
          <w:lang w:bidi="ar-SA"/>
        </w:rPr>
        <w:t>تمت الفهرسة في شعبة نظم المعلومات التابعة لقسم الشؤون الفكرية والثقافية</w:t>
      </w:r>
    </w:p>
    <w:p>
      <w:pPr>
        <w:pStyle w:val="BookText"/>
        <w:rPr/>
      </w:pPr>
      <w:r>
        <w:rPr>
          <w:rFonts w:ascii="Amiri" w:hAnsi="Amiri" w:eastAsia="Amiri" w:cs="Amiri"/>
          <w:color w:val="111111"/>
          <w:sz w:val="28"/>
          <w:sz w:val="28"/>
          <w:szCs w:val="28"/>
          <w:rtl w:val="true"/>
          <w:lang w:bidi="ar-SA"/>
        </w:rPr>
        <w:t>في العتبة الحسينية المقدسة قبل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4737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طبع برعاية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الأمانة العامة للعتبة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مستبصرين للدراسات والبحوث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0096432326499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E-mail:info@imamhussain-lib.com</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 بالضرورة عن وجهة نظر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4314</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Amiri" w:hAnsi="Amiri" w:eastAsia="Amiri" w:cs="Amiri"/>
          <w:color w:val="111111"/>
          <w:sz w:val="28"/>
          <w:sz w:val="28"/>
          <w:szCs w:val="28"/>
          <w:rtl w:val="true"/>
          <w:lang w:bidi="ar-SA"/>
        </w:rPr>
        <w:t xml:space="preserve">رواة الشيعة الثقات وعدد أحاديثهم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مزيدة ومنقحة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مركز مستبصرين للدراسات والبحوث، </w:t>
      </w:r>
      <w:r>
        <w:rPr>
          <w:rFonts w:eastAsia="Amiri" w:cs="Amiri" w:ascii="Amiri" w:hAnsi="Amiri"/>
          <w:color w:val="111111"/>
          <w:sz w:val="28"/>
          <w:szCs w:val="28"/>
          <w:lang w:bidi="ar-SA"/>
        </w:rPr>
        <w:t>2023</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مستبصرين للدراسات والبحوث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BP193.28.K48 2022</w:t>
      </w:r>
    </w:p>
    <w:p>
      <w:pPr>
        <w:pStyle w:val="BookText"/>
        <w:rPr/>
      </w:pPr>
      <w:r>
        <w:rPr>
          <w:rFonts w:eastAsia="Times New Roman" w:cs="Times New Roman" w:ascii="Times New Roman" w:hAnsi="Times New Roman"/>
          <w:color w:val="111111"/>
          <w:sz w:val="28"/>
          <w:szCs w:val="28"/>
          <w:lang w:val="en-US" w:bidi="en-US"/>
        </w:rPr>
        <w:t>ISBN: 978-9922-655-52-9</w:t>
      </w:r>
    </w:p>
    <w:p>
      <w:pPr>
        <w:pStyle w:val="BookText"/>
        <w:rPr/>
      </w:pPr>
      <w:r>
        <w:rPr>
          <w:rFonts w:ascii="Amiri" w:hAnsi="Amiri" w:eastAsia="Amiri" w:cs="Amiri"/>
          <w:color w:val="111111"/>
          <w:sz w:val="28"/>
          <w:sz w:val="28"/>
          <w:szCs w:val="28"/>
          <w:rtl w:val="true"/>
          <w:lang w:bidi="ar-SA"/>
        </w:rPr>
        <w:t>تمت الفهرسة في شعبة نظم المعلومات التابعة لقسم الشؤون الفكرية والثقافية</w:t>
      </w:r>
    </w:p>
    <w:p>
      <w:pPr>
        <w:pStyle w:val="BookText"/>
        <w:rPr/>
      </w:pPr>
      <w:r>
        <w:rPr>
          <w:rFonts w:ascii="Amiri" w:hAnsi="Amiri" w:eastAsia="Amiri" w:cs="Amiri"/>
          <w:color w:val="111111"/>
          <w:sz w:val="28"/>
          <w:sz w:val="28"/>
          <w:szCs w:val="28"/>
          <w:rtl w:val="true"/>
          <w:lang w:bidi="ar-SA"/>
        </w:rPr>
        <w:t>في العتبة الحسينية المقدسة قبل النشر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عبدالعلي محسني </w:t>
      </w:r>
    </w:p>
    <w:p>
      <w:pPr>
        <w:pStyle w:val="BookText"/>
        <w:rPr/>
      </w:pPr>
      <w:r>
        <w:rPr>
          <w:rFonts w:ascii="IRNazanin" w:hAnsi="IRNazanin" w:eastAsia="IRNazanin"/>
          <w:color w:val="111111"/>
          <w:sz w:val="28"/>
          <w:sz w:val="28"/>
          <w:szCs w:val="28"/>
          <w:rtl w:val="true"/>
          <w:lang w:bidi="fa-IR"/>
        </w:rPr>
        <w:t>معجم</w:t>
      </w:r>
    </w:p>
    <w:p>
      <w:pPr>
        <w:pStyle w:val="BookText"/>
        <w:rPr/>
      </w:pPr>
      <w:r>
        <w:rPr>
          <w:rFonts w:ascii="Amiri" w:hAnsi="Amiri" w:eastAsia="Amiri" w:cs="Amiri"/>
          <w:color w:val="111111"/>
          <w:sz w:val="28"/>
          <w:sz w:val="28"/>
          <w:szCs w:val="28"/>
          <w:rtl w:val="true"/>
          <w:lang w:bidi="ar-SA"/>
        </w:rPr>
        <w:t>رواة الشّيعة الثّقات</w:t>
      </w:r>
    </w:p>
    <w:p>
      <w:pPr>
        <w:pStyle w:val="BookText"/>
        <w:rPr/>
      </w:pPr>
      <w:r>
        <w:rPr>
          <w:rFonts w:ascii="Amiri" w:hAnsi="Amiri" w:eastAsia="Amiri" w:cs="Amiri"/>
          <w:color w:val="111111"/>
          <w:sz w:val="28"/>
          <w:sz w:val="28"/>
          <w:szCs w:val="28"/>
          <w:rtl w:val="true"/>
          <w:lang w:bidi="ar-SA"/>
        </w:rPr>
        <w:t>وَعَدَدُ حَادِيثَهُمْ فِي مَصَادِر اهل السنة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مروان خليفات</w:t>
      </w:r>
    </w:p>
    <w:p>
      <w:pPr>
        <w:pStyle w:val="BookText"/>
        <w:rPr/>
      </w:pPr>
      <w:r>
        <w:rPr>
          <w:rFonts w:ascii="Amiri" w:hAnsi="Amiri" w:eastAsia="Amiri" w:cs="Amiri"/>
          <w:color w:val="111111"/>
          <w:sz w:val="28"/>
          <w:sz w:val="28"/>
          <w:szCs w:val="28"/>
          <w:rtl w:val="true"/>
          <w:lang w:bidi="ar-SA"/>
        </w:rPr>
        <w:t>طَبَعَة مَزِيدَة وَمُنقَحَة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05_167728"/>
      <w:bookmarkStart w:id="8" w:name="pg15605_167728"/>
      <w:bookmarkEnd w:id="8"/>
    </w:p>
    <w:p>
      <w:pPr>
        <w:pStyle w:val="Heading2"/>
        <w:numPr>
          <w:ilvl w:val="1"/>
          <w:numId w:val="1"/>
        </w:numPr>
        <w:rPr/>
      </w:pPr>
      <w:bookmarkStart w:id="9" w:name="pg15605_167728"/>
      <w:bookmarkStart w:id="10" w:name="__RefHeading___Toc10047372_2142443653"/>
      <w:bookmarkStart w:id="11" w:name="_Toc3"/>
      <w:bookmarkEnd w:id="9"/>
      <w:bookmarkEnd w:id="10"/>
      <w:r>
        <w:rPr>
          <w:rtl w:val="true"/>
        </w:rPr>
        <w:t>حَرفُ الزّای</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047374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05_167730"/>
      <w:bookmarkStart w:id="15" w:name="pg15605_167730"/>
      <w:bookmarkEnd w:id="15"/>
    </w:p>
    <w:p>
      <w:pPr>
        <w:pStyle w:val="Heading3"/>
        <w:numPr>
          <w:ilvl w:val="2"/>
          <w:numId w:val="1"/>
        </w:numPr>
        <w:rPr/>
      </w:pPr>
      <w:bookmarkStart w:id="16" w:name="pg15605_167730"/>
      <w:bookmarkStart w:id="17" w:name="__RefHeading___Toc10047376_2142443653"/>
      <w:bookmarkStart w:id="18" w:name="_Toc5"/>
      <w:bookmarkEnd w:id="16"/>
      <w:bookmarkEnd w:id="17"/>
      <w:r>
        <w:rPr>
          <w:rtl w:val="true"/>
        </w:rPr>
        <w:t>[</w:t>
      </w:r>
      <w:r>
        <w:rPr/>
        <w:t>57</w:t>
      </w:r>
      <w:r>
        <w:rPr>
          <w:rtl w:val="true"/>
        </w:rPr>
        <w:t xml:space="preserve">] </w:t>
      </w:r>
      <w:r>
        <w:rPr>
          <w:rtl w:val="true"/>
        </w:rPr>
        <w:t xml:space="preserve">زاذان أبو عبد الله </w:t>
      </w:r>
      <w:r>
        <w:rPr>
          <w:rtl w:val="true"/>
        </w:rPr>
        <w:t>(</w:t>
      </w:r>
      <w:r>
        <w:rPr>
          <w:rtl w:val="true"/>
        </w:rPr>
        <w:t xml:space="preserve">ت </w:t>
      </w:r>
      <w:r>
        <w:rPr/>
        <w:t>82</w:t>
      </w:r>
      <w:r>
        <w:rPr>
          <w:rtl w:val="true"/>
        </w:rPr>
        <w:t>ه</w:t>
      </w:r>
      <w:r>
        <w:rPr>
          <w:rtl w:val="true"/>
        </w:rPr>
        <w:t>- )</w:t>
      </w:r>
      <w:bookmarkEnd w:id="18"/>
    </w:p>
    <w:p>
      <w:pPr>
        <w:pStyle w:val="BookText"/>
        <w:rPr/>
      </w:pPr>
      <w:r>
        <w:rPr>
          <w:rFonts w:ascii="Amiri" w:hAnsi="Amiri" w:eastAsia="Amiri" w:cs="Amiri"/>
          <w:color w:val="111111"/>
          <w:sz w:val="28"/>
          <w:sz w:val="28"/>
          <w:szCs w:val="28"/>
          <w:rtl w:val="true"/>
          <w:lang w:bidi="ar-SA"/>
        </w:rPr>
        <w:t>زاذان أبو عبد الله ويقال أبو عمر الكندي، مولاهم الكوفي الضرير البزار، يقال إنّه شهد خطبة عمر بالجابية وروى عنه وعن عليّ وابن مسعود وسلمان وحذيفة وأبي هريرة وعائشة، وابن عمر وجرير والبراء بن عازب وعابس، ويقال عبس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صالح السمّان والمنهال بن عمرو وأبو اليقظان عثمان بن عمير، وهلال بن يساف وأبو هاشم الرماني وعمرو بن مرّة وعطاء بن السائب وزبيد اليامي ومحمّد بن جحادة ومحمَّد بن عثمان شيخ لمحمّد بن فضيل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تحمل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 عن سلمة بن كهيل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لا يسأل عن مثله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لا بأس بها، إذا روي عنه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يخطئ كثيراً ، مات بعد الجماجم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الحسين البغدادي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زاذان، روى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عن سلمان وغيره، وهو ثبت في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ليس بالمتين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مسعود وتاب على يديه وكنّاه الأكثرون أبا عمر، وكذا وقع في كثير من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أبو عمر الكندي البزاز، ويكنى أبا عبد الله أيضاً، صدوقٌ يرسل، وفيه شيعية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زاذان أبو عمر الكندي، مولاهم الضرير البزاز عن عليٍّ وابن</w:t>
      </w:r>
    </w:p>
    <w:p>
      <w:pPr>
        <w:pStyle w:val="BookText"/>
        <w:rPr/>
      </w:pPr>
      <w:r>
        <w:rPr>
          <w:rFonts w:ascii="Amiri" w:hAnsi="Amiri" w:eastAsia="Amiri" w:cs="Amiri"/>
          <w:color w:val="111111"/>
          <w:sz w:val="28"/>
          <w:sz w:val="28"/>
          <w:szCs w:val="28"/>
          <w:rtl w:val="true"/>
          <w:lang w:bidi="ar-SA"/>
        </w:rPr>
        <w:t xml:space="preserve">مسعود، ويقال سمع عمر ، وعنه عمرو بن مرّة والمنهال بن عمرو، ثقةٌ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لا يُسأل عن مثله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أحاديثه لا بأس بها، إذا روي عنه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شيعيةٌ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علاء الدين مغلطاي نقلاً عن الدولابي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فارسياً من شيعة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الدارس لأحاديث زاذان يلاحظ كثرة روايته فيما يتعلّق بأهل البيت 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يوم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باهي بكم في هذا اليوم ليغفر لكم عامّةً، ويغفر لعلىٍّ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منه فأخذ بيده،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كلَّ السعيد حقَّ السعيد من أطاعك وتولَّاك من بعدي، وإنَّ الشقي كلَّ الشقي حقَّ الشقي من عصاك ونصب لك عداوةً من بعدي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قدوم الجاثليق المدينة مع مائةٍ من النصارى بعد وفاة النبيِّ صلَّى الله عليه وآله وسؤاله أبا بكر عن مسائل لم يجبه عنها، ثمَّ أرشد إلى أمير المؤمنين عليِّ بن أبي طالب عليه السَّلام فسأله عنها فأجابه،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وجه الربِّ تبارك وتعالى، فدعا عليٌ عليه السَّلام بنارٍ وحطب فأضرمه، فلمّا اشتعلت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وجه هذه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النار مدبرةٌ مصنوعةٌ لا يعرف وجهها، وخالقها لا يشبهها، والله المشرق والمغرب، فأينما تولّوا فثمَّ وجه الله، لا يخفى على ربِّنا 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طويل أخذنا منه موضع الحاجة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أحاديثه عند الجمهور ما رواه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أبي عمر،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في الرحبة وهو ينشد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غدير خم وهو يقول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ثلاثة عشر رجلاً فشهدوا أنّهم سمعوا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مطيعاً يسبّح الله ذلك النور ويقدّسه قبل أن يخلق آدم بأربعة عشر ألف عام، فلمّا خلق الله آدم ركز ذلك النور في صلبه، فلم نزل في شيء واحدٍ حتى افترقنا في صلب عبد المطلب، فجزء أنا وجزء عليٌّ</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زاذان أبي عمر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ضرب فخذ عليِّ بن أبي طالب وصدره،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محبّك محبّي ومحبّي محبّ الله، ومبغضك مبغضي ومبغضي مبغض الله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أصحابي تسألوني؟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امرؤ منّا وإلينا أهل البيت، من </w:t>
      </w:r>
    </w:p>
    <w:p>
      <w:pPr>
        <w:pStyle w:val="BookText"/>
        <w:rPr/>
      </w:pPr>
      <w:r>
        <w:rPr>
          <w:rFonts w:ascii="Amiri" w:hAnsi="Amiri" w:eastAsia="Amiri" w:cs="Amiri"/>
          <w:color w:val="111111"/>
          <w:sz w:val="28"/>
          <w:sz w:val="28"/>
          <w:szCs w:val="28"/>
          <w:rtl w:val="true"/>
          <w:lang w:bidi="ar-SA"/>
        </w:rPr>
        <w:t>لكم مثل لقمان الحكيم أدرك العلم الأوّل والعلم الآخر وقرأ الكتاب الأوَّل والكتاب الآخر، وكان بحراً لا ينزف</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عن عليّ عليه السَّلام أنّه كان يمشي في الأسواق وحده وهو والٍ يرشد الضالّ، وفي حديث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ينشد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ويعين الضعيف ويمرّ بالبياع والبقال فيفتح عليه القرآن، وقرأ وفي حديث عبد الجبار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تَجْعَلُهَا لِلَّذِينَ لَا يُرِيدُونَ عُلُوًّا فِي الْأَرْضِ وَلَا فَسَادًا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زاذان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فقأت عين الفتنة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أبي عمر أنَّ رجلاً حدّثه أنَّ عليّاً عليه السَّلام سأل رجلاً عن حديث في الرحبة فكذّبه،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كذّبتني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فأدعو الله عليك إن كنت قد كذّبتني أنْ يعمي الله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عزّ وجلَّ أنْ يعميه، فعُمي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أنا وعليٌّ نوراً بين يدي الله عزَّ </w:t>
      </w:r>
    </w:p>
    <w:p>
      <w:pPr>
        <w:pStyle w:val="BookText"/>
        <w:rPr/>
      </w:pPr>
      <w:r>
        <w:rPr>
          <w:rFonts w:ascii="Amiri" w:hAnsi="Amiri" w:eastAsia="Amiri" w:cs="Amiri"/>
          <w:color w:val="111111"/>
          <w:sz w:val="28"/>
          <w:sz w:val="28"/>
          <w:szCs w:val="28"/>
          <w:rtl w:val="true"/>
          <w:lang w:bidi="ar-SA"/>
        </w:rPr>
        <w:t xml:space="preserve">وجلَّ قبل أن يخلق آدم بأربعة عشر ألف عام، فلمّا خلق الله آدم قسّم ذلك النور جزأين، فجزءٌ أنا وجزءٌ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للحسن والحسين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أحببته ومن أحببته أحبّه الله ومن أحبّه الله أدخله جنات النعيم، ومن أبغضهما أو بغى عليهما أبغضته ومن أبغضته أبغضه الله، ومن أبغضه الله أدخله عذاب جهنم، وله عذابٌ مقيمٌ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وآله بين الأولى والعصر وبين المغرب والعشاء،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 هذا لكي لا تحرج أمّتي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بلغت أحاديثه مائتين وأربعة وسبعين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وعشرون حديثاً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ابن أبي حاتم ثمانية أحاديث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9" w:name="pg15605_167741"/>
    </w:p>
    <w:p>
      <w:pPr>
        <w:pStyle w:val="Heading3"/>
        <w:numPr>
          <w:ilvl w:val="2"/>
          <w:numId w:val="1"/>
        </w:numPr>
        <w:rPr/>
      </w:pPr>
      <w:bookmarkStart w:id="20" w:name="__RefHeading___Toc10047378_2142443653"/>
      <w:bookmarkStart w:id="21" w:name="_Toc6"/>
      <w:bookmarkEnd w:id="19"/>
      <w:bookmarkEnd w:id="20"/>
      <w:r>
        <w:rPr>
          <w:rtl w:val="true"/>
        </w:rPr>
        <w:t>[</w:t>
      </w:r>
      <w:r>
        <w:rPr/>
        <w:t>58</w:t>
      </w:r>
      <w:r>
        <w:rPr>
          <w:rtl w:val="true"/>
        </w:rPr>
        <w:t xml:space="preserve">] </w:t>
      </w:r>
      <w:r>
        <w:rPr>
          <w:rtl w:val="true"/>
        </w:rPr>
        <w:t xml:space="preserve">زبيد بن الحارث اليامي </w:t>
      </w:r>
      <w:r>
        <w:rPr>
          <w:rtl w:val="true"/>
        </w:rPr>
        <w:t>(</w:t>
      </w:r>
      <w:r>
        <w:rPr>
          <w:rtl w:val="true"/>
        </w:rPr>
        <w:t xml:space="preserve">ت </w:t>
      </w:r>
      <w:r>
        <w:rPr/>
        <w:t>122</w:t>
      </w:r>
      <w:r>
        <w:rPr>
          <w:rtl w:val="true"/>
        </w:rPr>
        <w:t>ه</w:t>
      </w:r>
      <w:r>
        <w:rPr>
          <w:rtl w:val="true"/>
        </w:rPr>
        <w:t>-)</w:t>
      </w:r>
      <w:bookmarkEnd w:id="21"/>
    </w:p>
    <w:p>
      <w:pPr>
        <w:pStyle w:val="BookText"/>
        <w:rPr/>
      </w:pPr>
      <w:r>
        <w:rPr>
          <w:rFonts w:ascii="Amiri" w:hAnsi="Amiri" w:eastAsia="Amiri" w:cs="Amiri"/>
          <w:color w:val="111111"/>
          <w:sz w:val="28"/>
          <w:sz w:val="28"/>
          <w:szCs w:val="28"/>
          <w:rtl w:val="true"/>
          <w:lang w:bidi="ar-SA"/>
        </w:rPr>
        <w:t>زبيد بن الحارث بن عبد الكريم بن عمرو بن كعب اليامي، ويقال الإيامي، أبو عبد الرحمن، ويقال أبو عبد الله الكوفي، روى عن مرّة بن شراحيل وسعد بن عبيدة وذرّ بن عبد الله وسعيد بن عبد الرحمن بن أبزي وعبد الرحمن بن أبي ليلى، وعمارة بن عمير وأبي وائل وإبراهيم النخعي،</w:t>
      </w:r>
    </w:p>
    <w:p>
      <w:pPr>
        <w:pStyle w:val="BookText"/>
        <w:rPr/>
      </w:pPr>
      <w:r>
        <w:rPr>
          <w:rFonts w:ascii="Amiri" w:hAnsi="Amiri" w:eastAsia="Amiri" w:cs="Amiri"/>
          <w:color w:val="111111"/>
          <w:sz w:val="28"/>
          <w:sz w:val="28"/>
          <w:szCs w:val="28"/>
          <w:rtl w:val="true"/>
          <w:lang w:bidi="ar-SA"/>
        </w:rPr>
        <w:t>وإبراهيم التيمي ومجاهد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ابناه عبد الله وعبد الرحمن وجرير بن حازم وشعبة والثوري وزهير والحسن بن حي، وشريك ومالك بن مغول ومسعر ومنصور ومغيرة والأعمش، وهم من أقرانه،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وأبو حاتم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ليث عن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أهل الكوفة إلى أربعةٌ فيهم زبيد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شبرمة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خيارٌ إلَّا أنّه كان يميل إلى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وله أحاديثُ، وكان في عداد الشيوخ وليس بكثير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في الحديث، وكان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أبي خيثمة عن شعبة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بالكوفة شيخاً خيراً من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خيرت عبداً لقى الله في مسلاخه اخترت زبيد اليامي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زبيد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العبّاد الخشن مع الفقه في الدين ولزوم الورع الشديد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طلحة بن مصرف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بالكوفة ابن أبٍ وأخٍ أشدّ مجانباً من طلحة بن مصرف وزبيد اليامي ، كان طلحة عثمانياً وكان زبيد علوياً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زبيد بن الحارث اليامي من ثقات التابعين فيه تشيّعٌ يسيرٌ، 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الجوزجاني كعوائده في فظاظة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أهل الكوفة قومٌ لا يحمد الناس مذاهبهم، هم رؤوس محدّثي الكوفة، مثل أبي إسحاق ومنصور وزبيد اليامي والأعمش، وغيرهم من أقرانهم احتملهم الناس لصدق ألسنتهم في الحديث وتوقّفوا عندما أرسلوا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IRNazanin" w:hAnsi="IRNazanin" w:eastAsia="IRNazanin"/>
          <w:color w:val="111111"/>
          <w:sz w:val="28"/>
          <w:sz w:val="28"/>
          <w:szCs w:val="28"/>
          <w:rtl w:val="true"/>
          <w:lang w:bidi="fa-IR"/>
        </w:rPr>
        <w:t>قال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أهل الكوفة إلىَّ أربعة، فيهم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يصلّي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وله أحاديث، وكان في عداد الشيوخ وليس بكثير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بالكوفة شيخاً خيراً من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خيرت عبداً لقى الله في مسلاخه اخترت زبيد اليامي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زبيد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العبّاد الخشن مع</w:t>
      </w:r>
    </w:p>
    <w:p>
      <w:pPr>
        <w:pStyle w:val="BookText"/>
        <w:rPr/>
      </w:pPr>
      <w:r>
        <w:rPr>
          <w:rFonts w:ascii="Amiri" w:hAnsi="Amiri" w:eastAsia="Amiri" w:cs="Amiri"/>
          <w:color w:val="111111"/>
          <w:sz w:val="28"/>
          <w:sz w:val="28"/>
          <w:szCs w:val="28"/>
          <w:rtl w:val="true"/>
          <w:lang w:bidi="ar-SA"/>
        </w:rPr>
        <w:t>الفقه في الدين ولزوم الورع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الجوزجاني وصفه بصدق اللسان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ثقات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تشيّعٌ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يميل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محسن الأمين معلقاً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يميل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ميله إلى التشيّع يزيد في وثاقته وخبارته، بل الأصحّ أنّه كان شيعياً بكلِّ معنى الكلمة، فهو من همدان المعروفين بذلك</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نسبه الجوزجاني إلى مذهب التشيّع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الكوفة قومٌ لا يحمد الناس مذاهبهم هم رؤوس محدّثي الكوفة، مثل أبي إسحاق ومنصور وزبيد اليامي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بن الحارث اليامي، نسبة إلى يام بطن من همدان، كان من من الشيعة المحدّثين في الكوفة ومن التابعين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قد يؤكد تشيّع زبيد ما رواه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مسلم عن يحيى بن كثير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زبيداً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صرت يا أبا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رحمة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العمل وجدت </w:t>
      </w:r>
    </w:p>
    <w:p>
      <w:pPr>
        <w:pStyle w:val="BookText"/>
        <w:rPr/>
      </w:pPr>
      <w:r>
        <w:rPr>
          <w:rFonts w:ascii="Amiri" w:hAnsi="Amiri" w:eastAsia="Amiri" w:cs="Amiri"/>
          <w:color w:val="111111"/>
          <w:sz w:val="28"/>
          <w:sz w:val="28"/>
          <w:szCs w:val="28"/>
          <w:rtl w:val="true"/>
          <w:lang w:bidi="ar-SA"/>
        </w:rPr>
        <w:t>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وحبّ عليِّ بن أبي طالب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IRNazanin" w:hAnsi="IRNazanin" w:eastAsia="IRNazanin"/>
          <w:color w:val="111111"/>
          <w:sz w:val="28"/>
          <w:sz w:val="28"/>
          <w:szCs w:val="28"/>
          <w:rtl w:val="true"/>
          <w:lang w:bidi="fa-IR"/>
        </w:rPr>
        <w:t xml:space="preserve">جاء في التاريخ الكبير للبخاري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سلیمان،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طلحة نحو من خمسمائة حديثٍ، وعند زبيد مائة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أصحاب السُّنن رووا القليل لزبيد ، وقد وجدت له ستّة عشر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2" w:name="pg15605_167747"/>
    </w:p>
    <w:p>
      <w:pPr>
        <w:pStyle w:val="Heading3"/>
        <w:numPr>
          <w:ilvl w:val="2"/>
          <w:numId w:val="1"/>
        </w:numPr>
        <w:rPr/>
      </w:pPr>
      <w:bookmarkStart w:id="23" w:name="__RefHeading___Toc10047380_2142443653"/>
      <w:bookmarkStart w:id="24" w:name="_Toc7"/>
      <w:bookmarkEnd w:id="22"/>
      <w:bookmarkEnd w:id="23"/>
      <w:r>
        <w:rPr>
          <w:rtl w:val="true"/>
        </w:rPr>
        <w:t>[</w:t>
      </w:r>
      <w:r>
        <w:rPr/>
        <w:t>59</w:t>
      </w:r>
      <w:r>
        <w:rPr>
          <w:rtl w:val="true"/>
        </w:rPr>
        <w:t xml:space="preserve">] </w:t>
      </w:r>
      <w:r>
        <w:rPr>
          <w:rtl w:val="true"/>
        </w:rPr>
        <w:t xml:space="preserve">زكريا بن يحي الكسائي </w:t>
      </w:r>
      <w:r>
        <w:rPr>
          <w:rtl w:val="true"/>
        </w:rPr>
        <w:t>(</w:t>
      </w:r>
      <w:r>
        <w:rPr>
          <w:rtl w:val="true"/>
        </w:rPr>
        <w:t>المتوفى في أواخر القرن الثاني الهجري تقريباً</w:t>
      </w:r>
      <w:r>
        <w:rPr>
          <w:rtl w:val="true"/>
        </w:rPr>
        <w:t>)</w:t>
      </w:r>
      <w:bookmarkEnd w:id="24"/>
    </w:p>
    <w:p>
      <w:pPr>
        <w:pStyle w:val="BookText"/>
        <w:rPr/>
      </w:pPr>
      <w:r>
        <w:rPr>
          <w:rFonts w:ascii="IRNazanin" w:hAnsi="IRNazanin" w:eastAsia="IRNazanin"/>
          <w:color w:val="111111"/>
          <w:sz w:val="28"/>
          <w:sz w:val="28"/>
          <w:szCs w:val="28"/>
          <w:rtl w:val="true"/>
          <w:lang w:bidi="fa-IR"/>
        </w:rPr>
        <w:t>زکریا بن يحيى الكسائي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يحدّث بأحاديث سوءٍ،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لي إنّك كتبت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وجهه وحلف بالله أنّه لا أتاه ولا كتب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يستاهل أن يحفر له بئرٌ فيلقى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الموصلي، حدَّثنا زكريا بن يحيى الكسائي، حدَّثنا عليُّ بن القاسم عن معلى بن عرفان 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وآله وسلَّم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ولتي وأنا وليّك، ومعادٍ من عاداك ومسالم من سالمك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القاسم، كوفيٌ يحدّث عنه زكريا وغيره ومعلى أسند أقل من عشرة أحاديث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حدَّثنا زكريا بن يحيى الكسائي، حدَّثنا إسماعيل بن أبان عن الصباح المزني عن حبيب بياع الملا عن أبي عمر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لأبي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المحدّث أنَّ رسول الله صلّى الله عليه وآله 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المائدة 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دريت أنّه من كذب على </w:t>
      </w:r>
    </w:p>
    <w:p>
      <w:pPr>
        <w:pStyle w:val="BookText"/>
        <w:rPr/>
      </w:pPr>
      <w:r>
        <w:rPr>
          <w:rFonts w:ascii="Amiri" w:hAnsi="Amiri" w:eastAsia="Amiri" w:cs="Amiri"/>
          <w:color w:val="111111"/>
          <w:sz w:val="28"/>
          <w:sz w:val="28"/>
          <w:szCs w:val="28"/>
          <w:rtl w:val="true"/>
          <w:lang w:bidi="ar-SA"/>
        </w:rPr>
        <w:t>رسول الله صلَّى الله عليه وآله وسلَّم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النبيَّ صلَّى الله عليه وآله وسلَّم مسح بعد نزول المائدة كما أخبر جرير أنّه رآه يمسح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حدَّثنا زكريا بن يحيى الكسائي حدّثنا يحيي بن سالم، حدَّثنا أشعث ابن عمَّ الحسن بن صالح، حدَّثنا مسعر عن عطية العوفي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الصواف ومحمّد بن عليّ بن سهل وسليمان الطبراني والحسن بن عليّ بن الخطاب،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فساقه بنحوه لكنّ لفظه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علىّ أخو رسول الله قبل أن يخلق الله السماوات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ساقه الخطيب عن أبي نعيم في ترجمة الحسن هذا، وقد روى الكسائي عن ابن فضيل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والدار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ترجمة أشعث ابن عمَّ الحسن بن صالح لهذا الرجل ذكر بالتشيّع، وسيأتي كلام ابن عدي فيه في ترجمة عليّ بن القاسم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مرّتين في تفسيره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يخرج في تفسيره إلَّا أصحّ الأسانيد كما أكد على ذلك في مقدمة تفسيره وذكرنا ذلك عنه في بداية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جرحه من جرحه لروايته فضائل أهل البيت عليهم السَّلام وذكره لمثالب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بن يحيى الكسائي هذا، أكثر الأحاديث التي يرويها في فضائل أهل البيت الذي يقع فيه النكرة – حسب وجهة نظره – ومثالب غيرهم من الصحابة التي كلُّها 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 ابن معين يحدّث بأحاديث سوء إنّما يرويه في مثالب الصحابة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ascii="Amiri" w:hAnsi="Amiri" w:eastAsia="Amiri" w:cs="Amiri"/>
          <w:color w:val="111111"/>
          <w:sz w:val="28"/>
          <w:sz w:val="28"/>
          <w:szCs w:val="28"/>
          <w:rtl w:val="true"/>
          <w:lang w:bidi="ar-SA"/>
        </w:rPr>
        <w:t>قال فيه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رافضيٌّ هالك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القاضي عن ابن أبي ليلى عن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عندنا بالشراة قاض إذا فرغ من قصصه ذكر عليّاً عليه السَّلام فشتمه، فبينا هو كذلك إذ ترك ذلك يوماً ومن الغد،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فلمَّا كان اليوم الثالث تركه أيضاً، فقالوا له وسألوه،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أذكره بشتيمةٍ أبداً، بينا أنا نائمٌ والناس قد جمعوا فيأتون النبيَّ صلَّى الله عليه وآله فيقول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حتى وردت على النبيّ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فطردني فشكوت ذلك إلى النبي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مره فليسقني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فسقاني قطراناً، فأصبحت وأنا أتحشاه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وكان رجل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ابن عمَّ الحسن بن صالح وكان يفضل على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عطية العوفي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أخو رسول الله قبل أن تخلق السماوات والأرض بألفي سنةٍ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فضائل الصحابة لابن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حدَّثنا عيسى عن عليِّ بن بذيمة عن علي بن بذيمة عن عكرمة عن ابن عباس،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آية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وعلىٌ رأسها وأميرها وشريفها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عاتب الله أصحاب محمَّد في القرآن وما ذكر علياً </w:t>
      </w:r>
    </w:p>
    <w:p>
      <w:pPr>
        <w:pStyle w:val="BookText"/>
        <w:rPr/>
      </w:pPr>
      <w:r>
        <w:rPr>
          <w:rFonts w:ascii="Amiri" w:hAnsi="Amiri" w:eastAsia="Amiri" w:cs="Amiri"/>
          <w:color w:val="111111"/>
          <w:sz w:val="28"/>
          <w:sz w:val="28"/>
          <w:szCs w:val="28"/>
          <w:rtl w:val="true"/>
          <w:lang w:bidi="ar-SA"/>
        </w:rPr>
        <w:t xml:space="preserve">إلّا بخير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حدَّثنا يحيى بن سالم، حدَّثنا أشعث ابن عمَّ حسن بن صالح، وكان يفضل عليه، حدَّثنا مسعرعن عطية العوفي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 قبل أن تخلق السماوات بألفي سنة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يحيى الكسائي، حدَّثنا محمَّد فضيل عن الأعمش عن أبي سبرة، رجل من النخع، عن محمَّد بن كعب القرظي عن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نلقى النفر من قريش يتحدّثون فيقطعون حديثهم، فذكرنا ذلك للنبيَّ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يتحدّثون فإذا رأوا الرجل من أهل بيتي قطعوا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يدخل قلب رجلٍ الإيمان حتى يحبّهم الله ولقرابتهم منّي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حدَّثنا عليٌّ بن القاسم عن معلى بن عرفان 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أخذ بيد عليّ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وأنا وليك ومعادٍ من عاداك ومسالمٌ من سالمك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حدَّثنا نصر بن مزاحم عن جعفر بن زياد عن هلال بن مقلاص عن عبد الله 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انتُهي بي إلى قصرٍ من لؤلؤٍ فيه فراشٌ من ذهبٍ يتلألأ،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له ثلاثة وعشرون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لابن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المعجم لأبي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25" w:name="pg15605_167754"/>
    </w:p>
    <w:p>
      <w:pPr>
        <w:pStyle w:val="Heading3"/>
        <w:numPr>
          <w:ilvl w:val="2"/>
          <w:numId w:val="1"/>
        </w:numPr>
        <w:rPr/>
      </w:pPr>
      <w:bookmarkStart w:id="26" w:name="__RefHeading___Toc10047382_2142443653"/>
      <w:bookmarkStart w:id="27" w:name="_Toc8"/>
      <w:bookmarkEnd w:id="25"/>
      <w:bookmarkEnd w:id="26"/>
      <w:r>
        <w:rPr>
          <w:rtl w:val="true"/>
        </w:rPr>
        <w:t>[</w:t>
      </w:r>
      <w:r>
        <w:rPr/>
        <w:t>60</w:t>
      </w:r>
      <w:r>
        <w:rPr>
          <w:rtl w:val="true"/>
        </w:rPr>
        <w:t xml:space="preserve">] </w:t>
      </w:r>
      <w:r>
        <w:rPr>
          <w:rtl w:val="true"/>
        </w:rPr>
        <w:t xml:space="preserve">زياد بن المنذر </w:t>
      </w:r>
      <w:r>
        <w:rPr>
          <w:rtl w:val="true"/>
        </w:rPr>
        <w:t>(</w:t>
      </w:r>
      <w:r>
        <w:rPr>
          <w:rtl w:val="true"/>
        </w:rPr>
        <w:t>المتوفى في منتصف القرن الثاني الهجري</w:t>
      </w:r>
      <w:r>
        <w:rPr>
          <w:rtl w:val="true"/>
        </w:rPr>
        <w:t>)</w:t>
      </w:r>
      <w:bookmarkEnd w:id="27"/>
    </w:p>
    <w:p>
      <w:pPr>
        <w:pStyle w:val="BookText"/>
        <w:rPr/>
      </w:pPr>
      <w:r>
        <w:rPr>
          <w:rFonts w:ascii="Amiri" w:hAnsi="Amiri" w:eastAsia="Amiri" w:cs="Amiri"/>
          <w:color w:val="111111"/>
          <w:sz w:val="28"/>
          <w:sz w:val="28"/>
          <w:szCs w:val="28"/>
          <w:rtl w:val="true"/>
          <w:lang w:bidi="ar-SA"/>
        </w:rPr>
        <w:t>زياد بن المنذر الهمداني ويقال النهدي، ويقال الثقفي، أبو الجارود الأعمى الكوفي، روى عن عطية العوفي وأبي الجحاف داود بن أبي عوف وأبي الزبير والأصبغ بن نباتة وأبي بردة بن أبي موسى وأبي جعفر الباقر وعبد الله بن الحسن بن الحسن والحسن البصري ونافع بن الحارث وهو نفيع أبو داود الأعمى،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مروان بن معاوية الفزاري ويونس بن بكير وعليُّ بن هاشم بن البريد وعمار بن محمَّد ابن أخت سفيان ومحمَّد بن بكر البرساني ومحمد بن سنان العوفي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بن صالح عن يحيى 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عدو الله ليس يسوي 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 سمعت يحيى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زريع لأبي عوانة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عن أبي الجارود فإنّه أخذ كتابه فأحرقه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 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رافضياً يضع الحديث في مثالب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ما لها وصول، لا يحلّ 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أحاديثه غير محفوظةٍ وعامّة ما يرويه في فضائل أهل البيت، وهو من المعدودين من أهل الكوفة الغالين وأحاديثه عن من يروي </w:t>
      </w:r>
    </w:p>
    <w:p>
      <w:pPr>
        <w:pStyle w:val="BookText"/>
        <w:rPr/>
      </w:pPr>
      <w:r>
        <w:rPr>
          <w:rFonts w:ascii="Amiri" w:hAnsi="Amiri" w:eastAsia="Amiri" w:cs="Amiri"/>
          <w:color w:val="111111"/>
          <w:sz w:val="28"/>
          <w:sz w:val="28"/>
          <w:szCs w:val="28"/>
          <w:rtl w:val="true"/>
          <w:lang w:bidi="ar-SA"/>
        </w:rPr>
        <w:t>عنه فيها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مقالات الشيعة والجارودية منهم أصحاب أبي الجارود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الترمذي حديثاً واحداً في إطعام 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يحيى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حكاه الحاكم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أنّه ضعيف الحديث منكره ونسبه بعضهم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الثقات لابن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المنذر روى عن نافع بن الحارث وعنه يونس بن بكير، فهو هو، غفل عنه ابن حبان وذكره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 مات من الخمسين ومائة إلى الستين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ينسب الجارودية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أفضل الصحابة وتبرّؤوا من أبي بكر وعمر، وزعموا أنَّ الإمامة مقصورةٌ على ولد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يرى الرجعة ويبيح المتعة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الثقات، وعلى الرغم من طعنه به في كتابه المجروحين إلَّا أنّه احتج به مرّتين في صحيحه الذي لم يرو فيه إلَّا عن الثقات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الذي خرّج رواياته بأصحّ الأسانيد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الملاحظ في ترجمة أبي الجارود طعن الأغلبية به، وليس هناك سبب وجيه لذلك سوى تشيّعه ومغالاته في ذلك، فكان هذا سبباً رئيسياً لغمزهم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أفصح ابن عدي عن هذه الحقيقة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معين إنّما تُكلّم فيه وضعّفه لأنّه يروي أحاديث في فضائل أهل البيت ويروي ثلب غيرهم ويفرط ؛ فلذلك ضعفه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ابن حبان وابن أبي حاتم احتجّا به في كتبٍ اشترطوا إخراج </w:t>
      </w:r>
    </w:p>
    <w:p>
      <w:pPr>
        <w:pStyle w:val="BookText"/>
        <w:rPr/>
      </w:pPr>
      <w:r>
        <w:rPr>
          <w:rFonts w:ascii="Amiri" w:hAnsi="Amiri" w:eastAsia="Amiri" w:cs="Amiri"/>
          <w:color w:val="111111"/>
          <w:sz w:val="28"/>
          <w:sz w:val="28"/>
          <w:szCs w:val="28"/>
          <w:rtl w:val="true"/>
          <w:lang w:bidi="ar-SA"/>
        </w:rPr>
        <w:t>الصحيح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 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كان يفرط في رفضه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وعامّة ما يرويه في فضائل أهل البيت، وهو من المعدودين من أهل الكوفة الغالين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الطوسي من أصحاب الباقر والصادق عليهما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يكنّى أبا الجارود، زيدي المذهب وإليه تنسب الزيدية الجارودية، له أصلٌ وله كتاب التفسير عن أبي جعفر الباقر عليه السَّلام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الشيخ النجاشي في مصنّفي الشيعة، وقال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الهمداني الخار في الأعمى، أخبرنا ابن عبدون عن عليِّ بن محمَّد عن عليِّ بن الحسين عن حرب بن الحسن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p>
    <w:p>
      <w:pPr>
        <w:pStyle w:val="BookText"/>
        <w:rPr/>
      </w:pP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أعمى، ما رأيت الدنيا 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كان من أصحاب أبي جعفر، وروى عن أبي عبد الله عليهما السَّلام وتغيّر لمّا خرج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ثقفيٌّ سمع عطية وروى عن أبي جعفر، وروى عنه مروان بن معاوية وعليٌّ بن هاشم بن البريد يتكلّمون فيه،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تفسير القرآن رواه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كثير بن عياش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الجارود بالتفسير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الباقر محمَّد بن عليٍّ بن الحسين بن عليِّ عليهم السَّلام، رواه عنه أبو الجارود زياد بن المنذر رئيس الجارودية الزيدية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ابن الغضائري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حديث أصحابنا أكثَرُ منهُ في الزيديّة، وأصحابُنا يكرهُون ما رواهُ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عنهُ، ويَعْتَمِدُون ما رواه محمَّد بنُ بَكْر الأرجنيّ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ترجمة السيد الخوئي له ذكر عدّة روايات تذمّه،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الروايات كلَّها ضعيفةٌ على أنّها لا تدلُّ على ضعف الرجل وعدم وثاقته إلَّا الرواية الثالثة منها، لكنَّ في سندها علىَّ بن محمَّد وهو ابن فيروزان ولم يوثّق، ومحمَّد بن أحمد وهو مجهولٌ، والحسين بن محمَّد بن عمر بن عمران مهملٌ، إذن كيف يمكن الاعتماد على هذه الروايات في تضعيف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ثقةٌ لا لأجل أنَّ له أصلاً، ولا لرواية الأجلّاء عنه لما عرفت غير مرّةٍ من أنَّ ذلك لا يكفي لإثبات الوثاقة، بل الشهادة الشيخ المفيد في الرسالة العددية بأنّه من الأعلام الرؤساء المأخوذ عنهم الحلال والحرام والفتيا والأحكام الذين لا يطعن عليهم ولا طريق إلى ذمّ واحدٍ منهم ، ولشهادة عليِّ بن إبراهيم في تفسيره بوثاقة كلّ من وقع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جعفر محمَّد بن عليّ عليهم السَّلام وروى عنه كثير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سورة آل عمران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الحسن بن محبوب عن أبي الجارود عن أبي جعفر عليه السّلام عن جابر</w:t>
      </w:r>
    </w:p>
    <w:p>
      <w:pPr>
        <w:pStyle w:val="BookText"/>
        <w:rPr/>
      </w:pPr>
      <w:r>
        <w:rPr>
          <w:rFonts w:ascii="Amiri" w:hAnsi="Amiri" w:eastAsia="Amiri" w:cs="Amiri"/>
          <w:color w:val="111111"/>
          <w:sz w:val="28"/>
          <w:sz w:val="28"/>
          <w:szCs w:val="28"/>
          <w:rtl w:val="true"/>
          <w:lang w:bidi="ar-SA"/>
        </w:rPr>
        <w:t>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فعددت اثني عشر آخرهم القائم عجل الله تعالى فرجه، ثلاثة منهم محمَّد وأربعة منهم عليٌّ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وإبراهيم بن هاشم جميعاً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فعددت اثني عشر آخرهم القائم عجل الله تعالى فرجه، ثلاثة منهم محمَّد وأربعة منهم</w:t>
      </w:r>
    </w:p>
    <w:p>
      <w:pPr>
        <w:pStyle w:val="BookText"/>
        <w:rPr/>
      </w:pPr>
      <w:r>
        <w:rPr>
          <w:rFonts w:ascii="Amiri" w:hAnsi="Amiri" w:eastAsia="Amiri" w:cs="Amiri"/>
          <w:color w:val="111111"/>
          <w:sz w:val="28"/>
          <w:sz w:val="28"/>
          <w:szCs w:val="28"/>
          <w:rtl w:val="true"/>
          <w:lang w:bidi="ar-SA"/>
        </w:rPr>
        <w:t xml:space="preserve">عليٌّ عليهم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سند الروايتين ولم يناقش فيها بعدم ثبوت وثاقة أحمد بن محمَّد بن يحيى والحسين بن أحمد بن إدريس، لم يكن بُدٌّ من الالتزام برجوع أبي الجارود من الزيديَّة إلى الحقِّ، وذلك فإنّ رواية الحسن بن محبوب المتولّد قريباً من وفاة الصادق عليه السَّلام عنه، لا محالة تكون بعد تغيّره وبعد اعتناقه مذهب الزيديَّة بكثيرٍ ، فإذا روى أنّ الأوصياء اثنا عشر آخرهم القائم، ثلاثة منهم محمَّد وأربعة منهم عليٌّ عليهم السَّلام، كان هذا رجوعاً منه إلى الحقِّ، والله العالم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الرجل كان إمامياً، لكنّه</w:t>
      </w:r>
    </w:p>
    <w:p>
      <w:pPr>
        <w:pStyle w:val="BookText"/>
        <w:rPr/>
      </w:pPr>
      <w:r>
        <w:rPr>
          <w:rFonts w:ascii="Amiri" w:hAnsi="Amiri" w:eastAsia="Amiri" w:cs="Amiri"/>
          <w:color w:val="111111"/>
          <w:sz w:val="28"/>
          <w:sz w:val="28"/>
          <w:szCs w:val="28"/>
          <w:rtl w:val="true"/>
          <w:lang w:bidi="ar-SA"/>
        </w:rPr>
        <w:t>رجع عندما خرج زيد بن عليٍّ فمال إليه وصار زيدياً، ونقل الكشي رواياتٍ في ذمِّه، غير أنَّ الظاهر من الروايات التي نقلها الصدوق رجوعه إلى المذهب الحقِّ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المحدّثون عنه ما 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عن عبد الرحمن بن مسعود العبدي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آل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بمنزلة الرأس من الجسد وبمنزلة العين من الرأس، فإنَّ الجسد لا يهتدي إلَّا بالرأس وإنَّ الرأس لا يهتدي إلَّا</w:t>
      </w:r>
    </w:p>
    <w:p>
      <w:pPr>
        <w:pStyle w:val="BookText"/>
        <w:rPr/>
      </w:pPr>
      <w:r>
        <w:rPr>
          <w:rFonts w:ascii="Amiri" w:hAnsi="Amiri" w:eastAsia="Amiri" w:cs="Amiri"/>
          <w:color w:val="111111"/>
          <w:sz w:val="28"/>
          <w:sz w:val="28"/>
          <w:szCs w:val="28"/>
          <w:rtl w:val="true"/>
          <w:lang w:bidi="ar-SA"/>
        </w:rPr>
        <w:t xml:space="preserve">بالعينين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هذه الأُمّة كحق الوالد على ولده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حدّثني زكريا أبو يحيى، حدّثني أبو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 يمين العرش كراسي من نور عليها أقوامٌ تلألأ وجوههم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أنا منهم ؟ ؟ فقال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ولكنّهم قوم </w:t>
      </w:r>
    </w:p>
    <w:p>
      <w:pPr>
        <w:pStyle w:val="BookText"/>
        <w:rPr/>
      </w:pPr>
      <w:r>
        <w:rPr>
          <w:rFonts w:ascii="Amiri" w:hAnsi="Amiri" w:eastAsia="Amiri" w:cs="Amiri"/>
          <w:color w:val="111111"/>
          <w:sz w:val="28"/>
          <w:sz w:val="28"/>
          <w:szCs w:val="28"/>
          <w:rtl w:val="true"/>
          <w:lang w:bidi="ar-SA"/>
        </w:rPr>
        <w:t>تحابّوا من أجلي، وهم هذا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بيده إلى عليِّ بن أبي طالب عليه السَّلام </w:t>
      </w:r>
      <w:r>
        <w:rPr>
          <w:rFonts w:eastAsia="Amiri" w:cs="Amiri" w:ascii="Amiri" w:hAnsi="Amiri"/>
          <w:color w:val="111111"/>
          <w:sz w:val="28"/>
          <w:szCs w:val="28"/>
          <w:lang w:bidi="ar-SA"/>
        </w:rPr>
        <w:t>1</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الجارود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حكيم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لعليٍّ في كتاب الله اسماً ولكن لا تعرفونه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يعلى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جاء حتى صعد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قضاه الله على لسان نبيكم صلَّى الله عليه وآله وسلَّم النبيِّ الأُمّي أنّه لا يحبّني إلّا مؤمنٌ ولا يبغضني إلّا منافقٌ، وقد خاب من افترى</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فوائد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عن نافع بن الحارث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ذات يوم ونحن حوله جلوس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والذي نفسي بيده لا تزول قدما عبد حتى يُسأل عن عمره فيهما أفناه، </w:t>
      </w:r>
    </w:p>
    <w:p>
      <w:pPr>
        <w:pStyle w:val="BookText"/>
        <w:rPr/>
      </w:pPr>
      <w:r>
        <w:rPr>
          <w:rFonts w:ascii="Amiri" w:hAnsi="Amiri" w:eastAsia="Amiri" w:cs="Amiri"/>
          <w:color w:val="111111"/>
          <w:sz w:val="28"/>
          <w:sz w:val="28"/>
          <w:szCs w:val="28"/>
          <w:rtl w:val="true"/>
          <w:lang w:bidi="ar-SA"/>
        </w:rPr>
        <w:t>وعن علمه ما فعل به، وعن ماله من أين اكتسبه وفيما أنفقه، وعن جسمه فيما أبلاه، 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آية حبّكم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w:t>
      </w:r>
    </w:p>
    <w:p>
      <w:pPr>
        <w:pStyle w:val="BookText"/>
        <w:rPr/>
      </w:pPr>
      <w:r>
        <w:rPr>
          <w:rFonts w:ascii="Amiri" w:hAnsi="Amiri" w:eastAsia="Amiri" w:cs="Amiri"/>
          <w:color w:val="111111"/>
          <w:sz w:val="28"/>
          <w:sz w:val="28"/>
          <w:szCs w:val="28"/>
          <w:rtl w:val="true"/>
          <w:lang w:bidi="ar-SA"/>
        </w:rPr>
        <w:t>على رأس عليّ وحوالي جنبه،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حبّنا من بعدي حبّ هذا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منصور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عليهما السَّلام حين أصيب أبوه، وعليه عمامة سوداء،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الناس، لقد فارقكم البارحة رجلٌ لم يسبقه الأوّلون ولا يدركه الآخرون، 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يبعثه المبعث ويعطيه الراية، فإذا شمّ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قاتل جبريل عن يمينه وميكاييل عن يساره، فلا يرجع حتى يفتح الله له، قد مضى وما خلّف صفراء ولا بيضاء إلّا سبع مائة در همٍ فضلت من عطائه، أراد أن يبتاع بها خادماً لأهله، ولقد توفّي في الليلة التي توفّي فيها عيسى ابن مريم عليه السَّلام، وفي الليلة التي قبض فيها يوشع بن نون</w:t>
      </w:r>
    </w:p>
    <w:p>
      <w:pPr>
        <w:pStyle w:val="BookText"/>
        <w:rPr/>
      </w:pPr>
      <w:r>
        <w:rPr>
          <w:rFonts w:ascii="Amiri" w:hAnsi="Amiri" w:eastAsia="Amiri" w:cs="Amiri"/>
          <w:color w:val="111111"/>
          <w:sz w:val="28"/>
          <w:sz w:val="28"/>
          <w:szCs w:val="28"/>
          <w:rtl w:val="true"/>
          <w:lang w:bidi="ar-SA"/>
        </w:rPr>
        <w:t>فتى موسى عليه السَّلام، وكانت إحدى وعشرين رمضان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الشريعة للآجري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الجارود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أيّها النفر جميعاً، أفيكم أخٌ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هل فيكم أحدٌ له عمٌّ مثل عمّي حمزة أسد الله وأسد رسوله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خير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أفيكم أحدٌ له مثل أخي جعفر المزيّن بالجناحين بالجوهر يطير بهما في الجنة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هل فيكم أحدٌ له مثل زوجتي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من له مثل سبطيه الحسن والحسين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 هل فيكم أحدٌ صلّى القبلتين جميعاً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أحدٌ كان يأخذ الخمس غيري وغير زوجتي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أحدٌ كان يأخذ سهمين؛ سهماً في الخاصة وسهماً في العامّة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بالله هل فيكم أحدٌ أمر الله عزّ وجلَّ بمودته من السَّماء غيري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بالله، هل فيكم أحدٌ قتل مشركي قريش عند كلِّ شديدةٍ بقول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بالله، أفيكم أحدٌ كان أعظم غناءً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حيث جئت أضطجع في مضجعه أقيه بنفسي وأبذل له مهجة دمي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بالله، أفيكم أحدٌ آخاه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بالله هل فيكم أحدٌ ولي غمض عيني رسول </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الحسكاني له عدّة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وهو يحدّث الناس إذ قام إليه رجلٌ من أهل البصرة يقال له عثمان الأعشى – كان يروي عن الحسن البصري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جعلني الله فداك، إنَّ الحسن يخبرنا أنَّ هذه الآية نزلت بسبب رجلٍ ولا يخبرنا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أن يخبر به لأخبر به، ولكنَّه يخاف، إنّ جبرئيل هبط على النبيَّ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صلاتهم، 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زكاتهم، فدلّم عليها، 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صيامهم، فدلّهم،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جهم، ففعل، 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وليِّهم على مثل ما دللتهم عليه من صلاتهم وزكاتهم وصيامهم وحجّهم، ليلزمهم الحجّة في جمیع ذلك،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قريبو عهدٍ بالجاهلية وفيهم تنافسٌ وفخرٌ، وما منهم رجلٌ إلّا وقد وتره وليُّهم، وإنِّي أخاف،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وخوفه أخذ بيد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w:t>
      </w:r>
    </w:p>
    <w:p>
      <w:pPr>
        <w:pStyle w:val="BookText"/>
        <w:rPr/>
      </w:pPr>
      <w:r>
        <w:rPr>
          <w:rFonts w:ascii="Amiri" w:hAnsi="Amiri" w:eastAsia="Amiri" w:cs="Amiri"/>
          <w:color w:val="111111"/>
          <w:sz w:val="28"/>
          <w:sz w:val="28"/>
          <w:szCs w:val="28"/>
          <w:rtl w:val="true"/>
          <w:lang w:bidi="ar-SA"/>
        </w:rPr>
        <w:t>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انصرفت إلى بلدي بشيء أحبّ إليَّ من هذا الحديث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مواخاة عليٍّ وموازرته وإخلاص قلبه ونصيحته فأعطاني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لشنةٌ باليةٌ فيها صاعٌ من تمرٍ أحبُّ إليَّ عمّا سأل، ألا سأل محمَّد ربَّه ملكاً يعينه أو كنزاً يتقوّى به على عدوّه، فبلغ ذلك النبيَّ صلَّى الله عليه وآله وسلَّم فضاق من ذلك صدره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فكان النبيُّ صلَّى الله عليه وآله وسلّم يسلّي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بلغت أحاديثه ثمانية وخمسين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الذرية الطاهرة، فوائد العراقيين للخليلي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28" w:name="pg15605_167770"/>
    </w:p>
    <w:p>
      <w:pPr>
        <w:pStyle w:val="Heading3"/>
        <w:numPr>
          <w:ilvl w:val="2"/>
          <w:numId w:val="1"/>
        </w:numPr>
        <w:rPr/>
      </w:pPr>
      <w:bookmarkStart w:id="29" w:name="__RefHeading___Toc10047384_2142443653"/>
      <w:bookmarkStart w:id="30" w:name="_Toc9"/>
      <w:bookmarkEnd w:id="28"/>
      <w:bookmarkEnd w:id="29"/>
      <w:r>
        <w:rPr>
          <w:rtl w:val="true"/>
        </w:rPr>
        <w:t>[</w:t>
      </w:r>
      <w:r>
        <w:rPr/>
        <w:t>61</w:t>
      </w:r>
      <w:r>
        <w:rPr>
          <w:rtl w:val="true"/>
        </w:rPr>
        <w:t xml:space="preserve">] </w:t>
      </w:r>
      <w:r>
        <w:rPr>
          <w:rtl w:val="true"/>
        </w:rPr>
        <w:t xml:space="preserve">زيد بن الحباب </w:t>
      </w:r>
      <w:r>
        <w:rPr>
          <w:rtl w:val="true"/>
        </w:rPr>
        <w:t>(</w:t>
      </w:r>
      <w:r>
        <w:rPr>
          <w:rtl w:val="true"/>
        </w:rPr>
        <w:t xml:space="preserve">ت </w:t>
      </w:r>
      <w:r>
        <w:rPr/>
        <w:t>203</w:t>
      </w:r>
      <w:r>
        <w:rPr>
          <w:rtl w:val="true"/>
        </w:rPr>
        <w:t>ه</w:t>
      </w:r>
      <w:r>
        <w:rPr>
          <w:rtl w:val="true"/>
        </w:rPr>
        <w:t>-)</w:t>
      </w:r>
      <w:bookmarkEnd w:id="30"/>
    </w:p>
    <w:p>
      <w:pPr>
        <w:pStyle w:val="BookText"/>
        <w:rPr/>
      </w:pPr>
      <w:r>
        <w:rPr>
          <w:rFonts w:ascii="Amiri" w:hAnsi="Amiri" w:eastAsia="Amiri" w:cs="Amiri"/>
          <w:color w:val="111111"/>
          <w:sz w:val="28"/>
          <w:sz w:val="28"/>
          <w:szCs w:val="28"/>
          <w:rtl w:val="true"/>
          <w:lang w:bidi="ar-SA"/>
        </w:rPr>
        <w:t xml:space="preserve">زيد بن الحباب بن الريان، ويقال رومان التميمي، أبو الحسين العكلي الكوفي، أصله من خراسان ورحل في طلب العلم، سكن الكوفة، روى عن أيمن بن نابل وعكرمة بن عمار اليمامي وإبراهيم بن نافع المكي، وأبي بن عباس بن سهل بن سعد الساعدي وحسين بن واقد المروزي، ويونس بن أبي إسحاق وسيف بن سليمان المكي وعبد الملك بن الربيع بن سبرة، وأسامة بن زيد بن أسلم وأسامة بن زيد الليثي، ومالك بن أنس والثوري وابن أبي ذئب، وقرة بن خالد وأفلح بن سعيد والضحاك بن عثمان الحزامي وعبد العزيز بن عبد الله بن أبي سلمة الماجشون، ومعاوية بن صالح ويحيى بن أيوب، وخلق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أحمد وابنا أبي شيبة وأبو خيثمة وأبو كريب وأحمد بن منيع والحسن بن عليٌّ الخلال وعلي بن المديني ومحمَّد بن عبد الله بن نمير، وإبراهيم الجوزجاني وأحمد بن سنان القطّان، ومحمَّد بن رافع النيسابوري، وهو من آخرهم، والحسن بن عليٍّ بن عفان العامري، وخاتمتهم يحيى بن أبي طالب بن الزبرقان، وقد حدّث عنه عبد الله بن وهب ويزيد بن هارون وهما أكبر منه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أحمد عن أبيه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صاحب حديثٍ، كيّساً قد رحل إلى مصر وخراسان في الحديث، وما كان أصبره على الفقر وقد ضرب في الحديث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أحمد بن حنبل روايته عن معاوية بن صالح وكان قاضي الأندلس وأظنّه سمع منه بمكّة، فظنّ أنّ زيد بن الحباب رحل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 والعجلي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عثمان عن ابن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حباب كان صدوقاً وكان يضبط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صالح ، لكن كان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بن غسان الغلابي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يقلب حديث الثوري ولم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هشام الرفاعي وغيره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سنة ثلاث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زكريا في تاريخ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الحماني عن عبيد الله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الحسين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ذكياً حافظاً عالماً لما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يخطئ، يعتبر حديثه إذا روى عن المشاهير ، وأمّا روايته عن المجاهيل ففيها المناكير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خلفون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وثّقه أبو جعفر السبتي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وأحمد بن صالح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معروفاً بالحديث صدوقاً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 وابن ماكولا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عثمان بن أبي شيبة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يونس في تاريخ الغرباء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جوّالاً في البلاد في طلب الحديث وكان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حديثٌ كثيرٌ وهو من أثبات مشائخ الكوفة ممّن لا يشكّ في صدقه، والذي قاله ابن معين عن أحاديثه عن الثوري إنّما له أحاديثُ عن الثوري يستغرب بذلك الإسناد، وبعضها ينفر برفعه والباقي عن الثوري وغير الثوري مستقيمة كلّها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وموحّدتين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خراسان وكان بالكوفة ورحل في الحديث فأكثر منه، وهو صدوقٌ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الحباب، الحافظ أبو الحسين العكلي الكوفي الزاهد المحدّث الجوّال الرحال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زيد من رجاله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صاحب حديثٍ كيساً، كان صدوقاً وكان يضبط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وثّقه أبو جعفر السبتي، وأحمد بن صالح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بالحديث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 وابن ماكولا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عثمان 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الحديث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حديثٌ كثيرٌ، وهو من أثبات مشائخ الكوفة ممّن لا يشكّ في صدقه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ascii="Amiri" w:hAnsi="Amiri" w:eastAsia="Amiri" w:cs="Amiri"/>
          <w:color w:val="111111"/>
          <w:sz w:val="28"/>
          <w:sz w:val="28"/>
          <w:szCs w:val="28"/>
          <w:rtl w:val="true"/>
          <w:lang w:bidi="ar-SA"/>
        </w:rPr>
        <w:t xml:space="preserve">عدَّه ابن قتيبة وابن رسته من الشيعة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والد زيدٍ، وهو حباب بن الرئاب العكلي من أصحاب الإمام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بعيدٌ أن يكون الولد على مذهب أبيه، خاصّةً وأنّه من سكنة الكوفة، والكوفة التي قال عنها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ويندر أن تجد كوفياً إلّا وهو يتشيّع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الكوفة تغلي بالتشيّع وتفور، والسنّي فيها طرفةٌ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في الكوفيين التشيّع</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 عن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بالكوفة إلَّا يفضّل عليّاً، يبدأ به </w:t>
      </w:r>
    </w:p>
    <w:p>
      <w:pPr>
        <w:pStyle w:val="BookText"/>
        <w:rPr/>
      </w:pPr>
      <w:r>
        <w:rPr>
          <w:rFonts w:ascii="Amiri" w:hAnsi="Amiri" w:eastAsia="Amiri" w:cs="Amiri"/>
          <w:color w:val="111111"/>
          <w:sz w:val="28"/>
          <w:sz w:val="28"/>
          <w:szCs w:val="28"/>
          <w:rtl w:val="true"/>
          <w:lang w:bidi="ar-SA"/>
        </w:rPr>
        <w:t xml:space="preserve">وما استثنى أحداً غير سفيان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أبي خيثمة، حدَّثنا أحمد بن منصور بن يسار،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 مرّةً وأنا مستقبله وتبسّم وليس معنا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الكوفة إنّما بنيت على حبِّ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كلَّمت أحداً منهم إلَّا وجدت المقتصد منهم الذي يفضّل عليّاً على أبي بكر وعمر ، منها سفيان الثوري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شهادة ابن قتيبة وابن رستة بتشيّع زيد بن حباب هي المعتمدة ، وابن قتيبة من أئمة السلف المتقدّمين، ولا شكّ أنّه قد تبيَّن له بشأن زيد ما نجهله نحن بسبب تلف كثيرٍ من الوثائق القديمة وحرماننا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علي الشاهرودي في ترجمة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حباب الطائي وقع في طريق الصدوق في الخصال </w:t>
      </w:r>
      <w:r>
        <w:rPr>
          <w:rStyle w:val="FootnoteAnchor"/>
          <w:rtl w:val="true"/>
        </w:rPr>
        <w:footnoteReference w:id="75"/>
      </w:r>
      <w:r>
        <w:rPr>
          <w:rFonts w:ascii="Amiri" w:hAnsi="Amiri" w:eastAsia="Amiri" w:cs="Amiri"/>
          <w:color w:val="111111"/>
          <w:sz w:val="28"/>
          <w:sz w:val="28"/>
          <w:szCs w:val="28"/>
          <w:rtl w:val="true"/>
          <w:lang w:bidi="ar-SA"/>
        </w:rPr>
        <w:t xml:space="preserve">عن عليِّ بن المثنى، عنه حديث الركبان يوم القيامة، ووقع في طريق الشيخ في أماليه </w:t>
      </w:r>
      <w:r>
        <w:rPr>
          <w:rStyle w:val="FootnoteAnchor"/>
          <w:rtl w:val="true"/>
        </w:rPr>
        <w:footnoteReference w:id="76"/>
      </w:r>
      <w:r>
        <w:rPr>
          <w:rFonts w:ascii="Amiri" w:hAnsi="Amiri" w:eastAsia="Amiri" w:cs="Amiri"/>
          <w:color w:val="111111"/>
          <w:sz w:val="28"/>
          <w:sz w:val="28"/>
          <w:szCs w:val="28"/>
          <w:rtl w:val="true"/>
          <w:lang w:bidi="ar-SA"/>
        </w:rPr>
        <w:t xml:space="preserve">في رواية شريفة، وهو أبو الحسين الكوفي التميمي، وفي السفينة ما يتعلّق به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أحاديثه ما رواه أحمد بن حنبل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حدَّثنا الوليد بن عقبة بن نزار العنسي، حدّثني سماك بن عبيد بن الوليد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الرحمن بن أبي ليلى فحدّثني أنّه شهد عليّاً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رجلاً سمع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وشهده يوم غدير خم إلّا قام، ولا يقوم إلّا من قد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w:t>
      </w:r>
    </w:p>
    <w:p>
      <w:pPr>
        <w:pStyle w:val="BookText"/>
        <w:rPr/>
      </w:pPr>
      <w:r>
        <w:rPr>
          <w:rFonts w:ascii="Amiri" w:hAnsi="Amiri" w:eastAsia="Amiri" w:cs="Amiri"/>
          <w:color w:val="111111"/>
          <w:sz w:val="28"/>
          <w:sz w:val="28"/>
          <w:szCs w:val="28"/>
          <w:rtl w:val="true"/>
          <w:lang w:bidi="ar-SA"/>
        </w:rPr>
        <w:t>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إلّا ثلاثة لم يقوموا، فدعا عليهم فأصابتهم دعوته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حدّثني حمّاد بن زيد، حدَّثنا المعلى بن زياد المعولي عن العلاء بن بشير المزني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وزلازل، فيملأ الأرض قسطاً وعدلاً كما ملئت جوراً وظلماً، ويرضى عنه ساكن السماء وساكن الأرض ويملأ الله قلوب أُمّة محمّد غنىً فلا يحتاج أحدٌ إلى أحدٍ،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 السادن فيقول له احتثي، فيحتثي فإذا أحرزه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أو عجز عني ما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 سبع سنين أو ثماني سنين أو تسع سنين ثمَّ لا خير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العيش بعده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حدّثني سفيان عن سمّاك بن </w:t>
      </w:r>
    </w:p>
    <w:p>
      <w:pPr>
        <w:pStyle w:val="BookText"/>
        <w:rPr/>
      </w:pPr>
      <w:r>
        <w:rPr>
          <w:rFonts w:ascii="Amiri" w:hAnsi="Amiri" w:eastAsia="Amiri" w:cs="Amiri"/>
          <w:color w:val="111111"/>
          <w:sz w:val="28"/>
          <w:sz w:val="28"/>
          <w:szCs w:val="28"/>
          <w:rtl w:val="true"/>
          <w:lang w:bidi="ar-SA"/>
        </w:rPr>
        <w:t>حرب عن مالك بن ظالم عن أبي هريرة أنّه حدث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أبو القاسم الصادق المصدوق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هلاك أُمَّتى على يدي غلمة سفهاء من قريشٍ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حدّثني حسين، حدَّثنا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معاوية فأجلسنا على الفرش، ثمَّ أُتينا بالطعام فأكلنا ثمَّ أُتينا بالشراب فشرب معاوية، ثمَّ ناول أبي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حباب، حدّثني حسين بن واقد حدّثني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يخطبنا، فجاء الحسن والحسين عليهما قميصان أحمران يمشيان ويعثران، فنزل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المنبر فحملها فوضعهما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 إنّما أموالكم وأولادكم فتنةٌ، نظرت إلى هذين الصبيين يمشيان ويعثران فلم أصبر حتى قطعت حديثي ورفعتها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إسرائيل بن يونس بن أبي إسحاق عن ميسرة بن حبيب النهدي عن المنهال بن عمرو </w:t>
      </w:r>
    </w:p>
    <w:p>
      <w:pPr>
        <w:pStyle w:val="BookText"/>
        <w:rPr/>
      </w:pPr>
      <w:r>
        <w:rPr>
          <w:rFonts w:ascii="Amiri" w:hAnsi="Amiri" w:eastAsia="Amiri" w:cs="Amiri"/>
          <w:color w:val="111111"/>
          <w:sz w:val="28"/>
          <w:sz w:val="28"/>
          <w:szCs w:val="28"/>
          <w:rtl w:val="true"/>
          <w:lang w:bidi="ar-SA"/>
        </w:rPr>
        <w:t xml:space="preserve">الأسدي عن زر بن حبيش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أنَّ أُمَّه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منذ كذا، فهمّت أن تنال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فإنّي أذهب فلا أدعه حتى يستغفر لي ويستغفر لكِ، وصلّيت معه المغرب معه المغرب ثمَّ قام يصلّي قام يصلّي حتى صلّى العشاء، ثمَّ خرج فخرجت معه، فإذا عارضٌ قد عرض له، ثمَّ ذهب فرآني،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العارض الذي عرض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ملكٌ الملائكة استأذن ربَّه ليسلّم عَلَيّ وليبشرني أنَّ الحسن والحسين سيدا شباب الجنة، وأنَّ فاطمة بنت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حبشي بن جنادة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ها هنا فحدّثني به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بيان وقت صلاة العصر طبقاً لفقه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خارجة بن عبد الله بن سليمان بن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حسين بن بشير بن سلام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ومحمَّد بن عليّ ورجلٌ آخر من العلويين على جابر </w:t>
      </w:r>
    </w:p>
    <w:p>
      <w:pPr>
        <w:pStyle w:val="BookText"/>
        <w:rPr/>
      </w:pPr>
      <w:r>
        <w:rPr>
          <w:rFonts w:ascii="Amiri" w:hAnsi="Amiri" w:eastAsia="Amiri" w:cs="Amiri"/>
          <w:color w:val="111111"/>
          <w:sz w:val="28"/>
          <w:sz w:val="28"/>
          <w:szCs w:val="28"/>
          <w:rtl w:val="true"/>
          <w:lang w:bidi="ar-SA"/>
        </w:rPr>
        <w:t>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 فانتسب له العلويان فعرفهما وانتسبت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تعرفني فإنَّ الله يعرفني،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 معرفة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بنا كما رأيت رسول الله صلّى الله عليه وآله يصلّي الظهر إذا كان الظلّ مثل الشراك والعصر إذا كان الظلّ مثله، وقدر الشراك ويصلّي المغرب إذا غابت الشمس، ويصلّي العشاء إذا غاب الشفق، ويصلّي الفجر إذا طلع الفجر، ثمَّ صلَّى من الغد الظهر حين كان ظلُّ كلّ شيء مثله، ثمَّ صلَّى العصر حين كان ظلّ كلّ شيء مثليه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حدّثني الحسين بن واقد، حدّثني عبد الله بن بريدة، حدّثني أبي بريدة، قال حاصرنا خيبر فأخذ اللواء أبو بكر فانصرف ولم يفتح له، ثمَّ أخذه من الغد عمر فخرج فرجع ولم يفتح له، وأصاب الناس يومئذٍ شدّةٌ وجهدٌ،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دافع اللواء غداً إلى رجل يحبّه الله عزَّ وجلَّ ورسوله ويحبُّ الله ورسوله، لا يرجع حتى يفتح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وبتنا طيبةٌ أنفسنا أنَّ الفتح غداً، فلمّا أنْ أصبح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صلّى الغداة ثمَّ قام قائماً فدعا باللواء والناس على مصافهم، فدعا عليّاً وهو أرمد فتفل في عينيه ودفع إليه اللواء وفتح له، وقال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وصل عدد أحاديثه ألفاً وستمائة وأربعة وثلاثين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وستة وتسعون حديثاً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وسبعون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مشكل الآثار للطحاوي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وسبعون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وخمسون حديثاً </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وخمسون حديثاً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605_167786"/>
      <w:bookmarkStart w:id="32" w:name="pg15605_167786"/>
      <w:bookmarkEnd w:id="32"/>
    </w:p>
    <w:p>
      <w:pPr>
        <w:pStyle w:val="Heading2"/>
        <w:numPr>
          <w:ilvl w:val="1"/>
          <w:numId w:val="1"/>
        </w:numPr>
        <w:rPr/>
      </w:pPr>
      <w:bookmarkStart w:id="33" w:name="pg15605_167786"/>
      <w:bookmarkStart w:id="34" w:name="__RefHeading___Toc10047386_2142443653"/>
      <w:bookmarkStart w:id="35" w:name="_Toc10"/>
      <w:bookmarkEnd w:id="33"/>
      <w:bookmarkEnd w:id="34"/>
      <w:r>
        <w:rPr>
          <w:rtl w:val="true"/>
        </w:rPr>
        <w:t>حرفُ السين</w:t>
      </w:r>
      <w:bookmarkEnd w:id="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0047388_2142443653"/>
      <w:bookmarkStart w:id="37" w:name="_Toc11"/>
      <w:bookmarkEnd w:id="36"/>
      <w:r>
        <w:rPr>
          <w:rtl w:val="true"/>
        </w:rPr>
        <w:t>اشارة</w:t>
      </w:r>
      <w:bookmarkEnd w:id="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605_167788"/>
      <w:bookmarkStart w:id="39" w:name="pg15605_167788"/>
      <w:bookmarkEnd w:id="39"/>
    </w:p>
    <w:p>
      <w:pPr>
        <w:pStyle w:val="Heading3"/>
        <w:numPr>
          <w:ilvl w:val="2"/>
          <w:numId w:val="1"/>
        </w:numPr>
        <w:rPr/>
      </w:pPr>
      <w:bookmarkStart w:id="40" w:name="pg15605_167788"/>
      <w:bookmarkStart w:id="41" w:name="__RefHeading___Toc10047390_2142443653"/>
      <w:bookmarkStart w:id="42" w:name="_Toc12"/>
      <w:bookmarkEnd w:id="40"/>
      <w:bookmarkEnd w:id="41"/>
      <w:r>
        <w:rPr>
          <w:rtl w:val="true"/>
        </w:rPr>
        <w:t>[</w:t>
      </w:r>
      <w:r>
        <w:rPr/>
        <w:t>62</w:t>
      </w:r>
      <w:r>
        <w:rPr>
          <w:rtl w:val="true"/>
        </w:rPr>
        <w:t xml:space="preserve">] </w:t>
      </w:r>
      <w:r>
        <w:rPr>
          <w:rtl w:val="true"/>
        </w:rPr>
        <w:t xml:space="preserve">سالم بن أبي الجعد الغطفاني </w:t>
      </w:r>
      <w:r>
        <w:rPr>
          <w:rtl w:val="true"/>
        </w:rPr>
        <w:t>(</w:t>
      </w:r>
      <w:r>
        <w:rPr>
          <w:rtl w:val="true"/>
        </w:rPr>
        <w:t xml:space="preserve">ت </w:t>
      </w:r>
      <w:r>
        <w:rPr/>
        <w:t>100</w:t>
      </w:r>
      <w:r>
        <w:rPr>
          <w:rtl w:val="true"/>
        </w:rPr>
        <w:t>ه</w:t>
      </w:r>
      <w:r>
        <w:rPr>
          <w:rtl w:val="true"/>
        </w:rPr>
        <w:t>-)</w:t>
      </w:r>
      <w:bookmarkEnd w:id="42"/>
    </w:p>
    <w:p>
      <w:pPr>
        <w:pStyle w:val="BookText"/>
        <w:rPr/>
      </w:pPr>
      <w:r>
        <w:rPr>
          <w:rFonts w:ascii="Amiri" w:hAnsi="Amiri" w:eastAsia="Amiri" w:cs="Amiri"/>
          <w:color w:val="111111"/>
          <w:sz w:val="28"/>
          <w:sz w:val="28"/>
          <w:szCs w:val="28"/>
          <w:rtl w:val="true"/>
          <w:lang w:bidi="ar-SA"/>
        </w:rPr>
        <w:t>سالم بن أبي الجعد رافع الأشجعي مولاهم الكوفي، روى عن عمر ولم يدركه وكعب بن مرّة وقيل لم يسمع منه، وعائشة؛ والصحيح أنَّ بينهما أبا المليح وأبا كبشة، وقيل عن ابن أبي كبشة عن أبيه وجابان وقيل بينهما نبيط، وعن ثوبان وزياد بن لبيد وعليِّ بن أبي طالب وأبي برزة وأبي سعيد وأبي هريرة، وابن عمر وابن عباس وابن عمرو بن العاص وجابر وأنس، وأبي إمامة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الحسن والحكم بن عتيبة وعمرو بن دينار وعمرو بن مرّة وقتادة وأبو إسحاق السبيعي والأعمش وأبو حصين بن عثمان وحصين بن عبد الرحمن وعثمان بن المغيرة، وعمار الدهني ومنصور بن المعتمر</w:t>
      </w:r>
    </w:p>
    <w:p>
      <w:pPr>
        <w:pStyle w:val="BookText"/>
        <w:rPr/>
      </w:pPr>
      <w:r>
        <w:rPr>
          <w:rFonts w:ascii="Amiri" w:hAnsi="Amiri" w:eastAsia="Amiri" w:cs="Amiri"/>
          <w:color w:val="111111"/>
          <w:sz w:val="28"/>
          <w:sz w:val="28"/>
          <w:szCs w:val="28"/>
          <w:rtl w:val="true"/>
          <w:lang w:bidi="ar-SA"/>
        </w:rPr>
        <w:t>وموسى بن المسيب،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زرعة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الحديث مات سنة مائة وقيل إحدى ومائة وقيل قبل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على ثقته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رافع الغطفاني الأشجعي، مولاهم الكوفي، ثقةٌ وكان يرسل كثيراً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الجعد الأشجعي الغطفاني، مولاهم الكوفي الفقيه أحد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توفّي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مات في خلافة سليمان، وكان ثقةً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كان لأبي الجعد ستة بنين، فاثنان شيعيان واثنان مرجّئان </w:t>
      </w:r>
    </w:p>
    <w:p>
      <w:pPr>
        <w:pStyle w:val="BookText"/>
        <w:rPr/>
      </w:pPr>
      <w:r>
        <w:rPr>
          <w:rFonts w:ascii="Amiri" w:hAnsi="Amiri" w:eastAsia="Amiri" w:cs="Amiri"/>
          <w:color w:val="111111"/>
          <w:sz w:val="28"/>
          <w:sz w:val="28"/>
          <w:szCs w:val="28"/>
          <w:rtl w:val="true"/>
          <w:lang w:bidi="ar-SA"/>
        </w:rPr>
        <w:t>واثنان خارجيان، فكان أبوهم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وعمران و زياد ومسلم وعبد الله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وأبو زرعة والنسائي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على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 ثلاثاً وأربعين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أحد الثقات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الشهرستاني وابن قتيبة ضمن رجالات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سالم يتكلّم بعثمان بسوء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محمَّد ابن الحنفية في الشعب،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فنهانا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غدونا يوماً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فنلنا منه أكثر ممَّا كان قبل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له الإمامَّية وعدُّوه أحد رواتهم ومن أصحاب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الحرّ العاملي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 من خواصّ عليٍّ عليه السَّلام، قاله البرقي ونقله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الحناط أبو الفضل، مولىً كوفيٌّ ثقةٌ، روى عن أبي عبد الله عليه السَّلام، ذكره أبو العباس، قاله النجاشي والعلامة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في أصحاب السجاد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 الأشجعي مولاهم الكوفي يكنى أبا أسماء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البرقي من خواصّ أصحاب أمير المؤمنين عليه السَّلام من مضر،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وعبيدة وزياد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الأشجعيون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كلام النجاشي في ترجمة زياد بن أبي الجعد الدال على أنَّ المعروفين من آل الأشجع ثقات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عليٍّ عليه السَّلام، وروى عنه الأعمش الأعمش </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الجعد حديثاً عن جابرٍ لا يرويه إلَّا الشيعي الجلد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عن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خلق الله من الأَوَّلين والآخرين ما خلا النبيين والمرسلين، إنَّ الله عزّ وجلَّ لم يخلق خلقاً بعد النبيين والمرسلين أكرم عليه من عليِّ بن أبي طالب عليه السَّلام والأئمة من ولده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يبغضه وينتقصه؟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يبغضه إلّا كافرٌ ولا ينتقصه إلّا منافقٌ،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يتولاه ويتولّى الأئمة من ولده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علىٍّ والأئمة من ولده هم الفائزون الآمنون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لو أنَّ رجلاً خرج يدعو الناس إلى ضلالةٍ، من كان أقرب الناس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وأنصاره،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خرج يدعو الناس إلى هدىً، من كان أقرب الناس منه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شيعته وأنصاره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علي بن أبي طالب عليه السَّلام، بيده لواء الحمد يوم القيامة، أقرب الناس منه شيعته وأنصاره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 عن عليّ بن علقمة الأنماري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ترى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 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بَيْنَ يَدَيْ نَجْوَاكُمْ صَدَقَاتٍ فَإِذْ لَمْ تَفْعَلُوا وَتَابَ الله عَلَيْكُمْ فَأَقِيمُوا الصَّلَاةَ وَآتُوا الزَّكَاةَ وَأَطِيعُوا الله وَرَسُولَهُ وَاللهُ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حديثٌ حسنٌ غريبٌ، إنَّما نعرفه من هذا الوجه، ومعنى قوله شعيرة یعنی وزن شعيرة من ذهب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سالم في أسانيد الإمامية في عدة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له الشيخ الطوسي في كتابيه الاستبصار وتهذيب الأحكام 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له الشيخ الصدوق في الخصال ومن لا يحضره الفقيه 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الوسائل ومستدركه ستّة أحاديث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بحار الأنوار ثلاثةً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وعشرون حديثاً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وواحد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في معاجمه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عشر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وأربعون حديثاً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الحميدي وابن الجعد وابن راهويه وسنن سعید بن منصور وسنن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وثلاثون حديثاً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مجموع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وستّة وتسعين حديثاً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43" w:name="pg15605_167796"/>
    </w:p>
    <w:p>
      <w:pPr>
        <w:pStyle w:val="Heading3"/>
        <w:numPr>
          <w:ilvl w:val="2"/>
          <w:numId w:val="1"/>
        </w:numPr>
        <w:rPr/>
      </w:pPr>
      <w:bookmarkStart w:id="44" w:name="__RefHeading___Toc10047392_2142443653"/>
      <w:bookmarkStart w:id="45" w:name="_Toc13"/>
      <w:bookmarkEnd w:id="43"/>
      <w:bookmarkEnd w:id="44"/>
      <w:r>
        <w:rPr>
          <w:rtl w:val="true"/>
        </w:rPr>
        <w:t>[</w:t>
      </w:r>
      <w:r>
        <w:rPr/>
        <w:t>63</w:t>
      </w:r>
      <w:r>
        <w:rPr>
          <w:rtl w:val="true"/>
        </w:rPr>
        <w:t xml:space="preserve">] </w:t>
      </w:r>
      <w:r>
        <w:rPr>
          <w:rtl w:val="true"/>
        </w:rPr>
        <w:t xml:space="preserve">سالم بن أبي حفصة </w:t>
      </w:r>
      <w:r>
        <w:rPr>
          <w:rtl w:val="true"/>
        </w:rPr>
        <w:t>(</w:t>
      </w:r>
      <w:r>
        <w:rPr>
          <w:rtl w:val="true"/>
        </w:rPr>
        <w:t xml:space="preserve">ت </w:t>
      </w:r>
      <w:r>
        <w:rPr/>
        <w:t>137</w:t>
      </w:r>
      <w:r>
        <w:rPr>
          <w:rtl w:val="true"/>
        </w:rPr>
        <w:t>ه</w:t>
      </w:r>
      <w:r>
        <w:rPr>
          <w:rtl w:val="true"/>
        </w:rPr>
        <w:t>-)</w:t>
      </w:r>
      <w:bookmarkEnd w:id="45"/>
    </w:p>
    <w:p>
      <w:pPr>
        <w:pStyle w:val="BookText"/>
        <w:rPr/>
      </w:pPr>
      <w:r>
        <w:rPr>
          <w:rFonts w:ascii="Amiri" w:hAnsi="Amiri" w:eastAsia="Amiri" w:cs="Amiri"/>
          <w:color w:val="111111"/>
          <w:sz w:val="28"/>
          <w:sz w:val="28"/>
          <w:szCs w:val="28"/>
          <w:rtl w:val="true"/>
          <w:lang w:bidi="ar-SA"/>
        </w:rPr>
        <w:t>سالم بن أبي حفصة العجلي أبو يونس الكوفي، رأى ابن عباس وروى عن أبي حازم الأشجعي وزاذان الكندي والشعبي وعطية العوفي، ومحمَّد بن كعب القرظي ومنذر الثوري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إسرائيل والسفيانان ومحمَّد بن فضيل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يفرط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وعبد الرحمن لا يحدّثان عن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يحيى يوماً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حدَّثنا أبو يونس عن منذر الثوري، فقال له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حدَّثنا سفيان بن عيينة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 حفصة أبو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أحمد عن أبيه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شيعياً ، ما أظنّ به بأساً في الحديث، وهو قليل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منصور غير واحدٍ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عتق الشيعة 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ذر 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عثمان؟ فجزع وقال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ترضى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سعيد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طويل اللحية أحمقها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قاتل نعثل، لبيك لبيك مهلك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حجّاج بن منهال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بن مصرف عن خلف بن حوشب عن سالم بن أبي حفصة، وكان من رؤوس من ينقص أبا بكر وعمر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أحاديث، وعامَّة ما يرويه في فضائل أهل البيت وهو من الغالين في متشيّعي أهل الكوفة، وإنّما عيب عليه الغلو فيه، وأمَّا أحاديثه فأرجو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 فيه كعادته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لغلوّه، وبحق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تقريباً من سنة أربعين ومائة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حكم ابن إدريس عليه بالحماقة من خلال طول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طول اللحية صارت عندهم علامةٌ على ضعف الراوي وحماقته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في الحديث إلَّا أنّه شيعي غالِ</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 العجلي، وثّقه ابن معين وضعفه الفلاس، وهو شيعيٌ جلدٌ</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قال فيه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به بأس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أحاديثه فأرجو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 له الترمذي حديثاً في سننه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لبيك قاتل نعثل، لبيك لبيك مهلك بني أُمية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رؤوس من ينقص أبا بكر وعمر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أحاديث وعامة ما يرويه في فضائل أهل البيت، وهو من الغالين في متشيّعي أهل الكوفة، وإنّما عيب عليه الغلوّ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 على تشيّعه الشهرستانی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رواة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أبي حفصة عن جميع بن عمير التيمي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وآله آخى بين أصحابه، فآخی بين أبي بكر وعمر وبين طلحة والزبير وبين عثمان بن عفان وعبد الرحمن بن عوف فقال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إنّك قد آخيت بين أصحابك، فمن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يا عليُّ أَنْ أكون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 شجاعاً، فقال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سالم بن أبي حفصة عن جميع بن عمير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الله بن عمر فسألته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رسول الله صلَّى الله عليه وآله في المسجد وهذا 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رسول الله صلّى الله عليه وآله بعث أبا بكر وعمر ببراءة إلى أهل مكَّة، فانطلقا فإذا هما براكب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يا أبا بكرهات الكتاب الذي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علمت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علىٌّ الكتاب فذهب به ورجع أبو بكر وعمر إلى 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لكما إلّا خيرٌ ولكن قيل لي إنّه لا يبلّغ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حفصة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يحلّ لأحدّ يجنب في هذا المسجد غيري وغيرك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أبي حفصة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بن أبي حفصة عن أبي الزبير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یوم الطائف ناجي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طويلاً فلحق أبا بكر وعمر فقالا طالت مناجاتك عليّاً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أناجيه، ولكنَّ الله انتجاه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 حفصة عن جميع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أبا بكر وعمر ببراءة حتى إذا كانا من طريق مكَّة بكذا وكذا، إذا هما براكبٍ، وإذا 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هات الكتاب الذي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يا عليّ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علمت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أبو بكر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ولكنْ أُمرت ألّا يبلّغ عنّي إلَّا أنا أو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في حديث محمَّد بن عليٍّ، وفي حديث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رجلٌ من أهل بيتي، عليُّ بن أبي طالب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حفصة عن منذر عن الربيع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رجلٌ إذا وجدت من يحبّه، يحبّه الحبّ كلَّه، وإذا وجدت من يبغضه يبغضه البغض كلّه ، ثمَّ صرف وجهه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لعالِماً بالقضاء،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علياً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سالم بن أبي حفصة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أربعين صباحاً يأتي إلى باب عليٍّ وفاطمة وحسن وحسين حتى يأخذ بعضادة الباب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روي عنه اثنان وتسعون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مسنده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 المفرد للبخاري، 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46" w:name="pg15605_167806"/>
    </w:p>
    <w:p>
      <w:pPr>
        <w:pStyle w:val="Heading3"/>
        <w:numPr>
          <w:ilvl w:val="2"/>
          <w:numId w:val="1"/>
        </w:numPr>
        <w:rPr/>
      </w:pPr>
      <w:bookmarkStart w:id="47" w:name="__RefHeading___Toc10047394_2142443653"/>
      <w:bookmarkStart w:id="48" w:name="_Toc14"/>
      <w:bookmarkEnd w:id="46"/>
      <w:bookmarkEnd w:id="47"/>
      <w:r>
        <w:rPr>
          <w:rtl w:val="true"/>
        </w:rPr>
        <w:t>[</w:t>
      </w:r>
      <w:r>
        <w:rPr/>
        <w:t>64</w:t>
      </w:r>
      <w:r>
        <w:rPr>
          <w:rtl w:val="true"/>
        </w:rPr>
        <w:t xml:space="preserve">] </w:t>
      </w:r>
      <w:r>
        <w:rPr>
          <w:rtl w:val="true"/>
        </w:rPr>
        <w:t>سالم بن عبد الواحد</w:t>
      </w:r>
      <w:bookmarkEnd w:id="48"/>
    </w:p>
    <w:p>
      <w:pPr>
        <w:pStyle w:val="BookText"/>
        <w:rPr/>
      </w:pPr>
      <w:r>
        <w:rPr>
          <w:rFonts w:ascii="Amiri" w:hAnsi="Amiri" w:eastAsia="Amiri" w:cs="Amiri"/>
          <w:color w:val="111111"/>
          <w:sz w:val="28"/>
          <w:sz w:val="28"/>
          <w:szCs w:val="28"/>
          <w:rtl w:val="true"/>
          <w:lang w:bidi="ar-SA"/>
        </w:rPr>
        <w:t>سالم بن عبد الواحد المرادي الأنعمي، أبو العلاء الكوفي، روى عن الحسن وربعي بن حراش وعمرو بن هرم وعطية العوفي، وعنه مروان بن معاوية ووكيع ومحمَّد بن عبيد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الدوري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ليس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له في الترمذي حديثٌ واحدٌ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الحديث</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تقريب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عبد الواحد المرادي الأنعمي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الكوفي، مقبولٌ وكان شيعياً من السادسة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العلاء أبو العلاء المرادي وقيل ابن عبد الواحد عن ربعي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ابن معين أيضاً، ووثّقه ابن حبان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عليٌّ البروجردي في طرائف المقال، ضمن رواة الشيعة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ذكره المازندراني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الرجاليون عبارات تدلُّ على تشيعه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49" w:name="pg15605_167809"/>
    </w:p>
    <w:p>
      <w:pPr>
        <w:pStyle w:val="Heading3"/>
        <w:numPr>
          <w:ilvl w:val="2"/>
          <w:numId w:val="1"/>
        </w:numPr>
        <w:rPr/>
      </w:pPr>
      <w:bookmarkStart w:id="50" w:name="__RefHeading___Toc10047396_2142443653"/>
      <w:bookmarkStart w:id="51" w:name="_Toc15"/>
      <w:bookmarkEnd w:id="49"/>
      <w:bookmarkEnd w:id="50"/>
      <w:r>
        <w:rPr>
          <w:rtl w:val="true"/>
        </w:rPr>
        <w:t>[</w:t>
      </w:r>
      <w:r>
        <w:rPr/>
        <w:t>65</w:t>
      </w:r>
      <w:r>
        <w:rPr>
          <w:rtl w:val="true"/>
        </w:rPr>
        <w:t xml:space="preserve">] </w:t>
      </w:r>
      <w:r>
        <w:rPr>
          <w:rtl w:val="true"/>
        </w:rPr>
        <w:t xml:space="preserve">سدير بن حكيم الصيرفي </w:t>
      </w:r>
      <w:r>
        <w:rPr>
          <w:rtl w:val="true"/>
        </w:rPr>
        <w:t>(</w:t>
      </w:r>
      <w:r>
        <w:rPr>
          <w:rtl w:val="true"/>
        </w:rPr>
        <w:t>المتوفى في حدود القرن الثاني الهجري</w:t>
      </w:r>
      <w:r>
        <w:rPr>
          <w:rtl w:val="true"/>
        </w:rPr>
        <w:t>)</w:t>
      </w:r>
      <w:bookmarkEnd w:id="51"/>
    </w:p>
    <w:p>
      <w:pPr>
        <w:pStyle w:val="BookText"/>
        <w:rPr/>
      </w:pPr>
      <w:r>
        <w:rPr>
          <w:rFonts w:ascii="Amiri" w:hAnsi="Amiri" w:eastAsia="Amiri" w:cs="Amiri"/>
          <w:color w:val="111111"/>
          <w:sz w:val="28"/>
          <w:sz w:val="28"/>
          <w:szCs w:val="28"/>
          <w:rtl w:val="true"/>
          <w:lang w:bidi="ar-SA"/>
        </w:rPr>
        <w:t>سدير بن حكيم الصير في الكوفي،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أحمد بن أبي مريم عن يحيى 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عيينة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العقيلي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يغلو في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له العقيلي عن أبي جعفر محمَّد بن عليٍّ عن أبي سعيد أنَّ النبيَّ صلَّى الله عليه وآله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قد روي من غير هذا الوجه بأسانيد متقاربة، وأبو جعفر عن أبي سعيد غير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عن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سدير بن حكيم بن صهيب أبو الفضل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البخاري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الصير في سمع أبا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بن الحسين سمجون 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يحدّث بكذا في نسخةٍ معتمدةٍ بصيغة الفعل المضارع عن التحديث، فصحفها ابن الجوزي بكذبٍ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أحاديثُ قليلةٌ وقد ذكر عنه إفراطٌ في التشيّع، وأمَّا في الحديث </w:t>
      </w:r>
    </w:p>
    <w:p>
      <w:pPr>
        <w:pStyle w:val="BookText"/>
        <w:rPr/>
      </w:pPr>
      <w:r>
        <w:rPr>
          <w:rFonts w:ascii="IRNazanin" w:hAnsi="IRNazanin" w:eastAsia="IRNazanin"/>
          <w:color w:val="111111"/>
          <w:sz w:val="28"/>
          <w:sz w:val="28"/>
          <w:szCs w:val="28"/>
          <w:rtl w:val="true"/>
          <w:lang w:bidi="fa-IR"/>
        </w:rPr>
        <w:t xml:space="preserve">فأرجو أنّه لا بأس به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سدير بن حكيم بن صهيب الصيرفي، روى عن أبي جعفر محمَّد بن عليٍ، روى عنه سفيان الثوري وابنه حيان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سدير عن جعفر بن محمَّد،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سدير الصيرفي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الحديث فأرجو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عدي عنه إفراطه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يغلو في 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الطوسي في أصحاب الإمام زين العابدين والباقر والصادق عليهم 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الصيرفي، روى عن أبي جعفر عليه السَّلام، وروى عنه أبو حمَّاد الأعرابي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شهر آشوب من خواصِّ أصحاب الصادق عليه السَّلام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بعنوان سدير الصيرفي في إسناد جملة من الروايات أيضاً تبلغ واحداً وعشرين مورداً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عن أبي جعفر وأبي عبد الله عليهما السَّلام، وعن أبي خالد الكابلي، وروى عنه إبراهيم بن أبي البلاد والحارث بن حريز وحريز والحسن بن محبوب وخالد بن عمارة وعبد الله بن حماد الأنصاري وعقبة والعلاء بن رزين وعليُّ بن رئاب وفضالة بن أيوب والفضل بن دكين </w:t>
      </w:r>
    </w:p>
    <w:p>
      <w:pPr>
        <w:pStyle w:val="BookText"/>
        <w:rPr/>
      </w:pPr>
      <w:r>
        <w:rPr>
          <w:rFonts w:ascii="Amiri" w:hAnsi="Amiri" w:eastAsia="Amiri" w:cs="Amiri"/>
          <w:color w:val="111111"/>
          <w:sz w:val="28"/>
          <w:sz w:val="28"/>
          <w:szCs w:val="28"/>
          <w:rtl w:val="true"/>
          <w:lang w:bidi="ar-SA"/>
        </w:rPr>
        <w:t xml:space="preserve">وهشام بن المثنى، ثمَّ إنَّ الشيخ روى بسنده عن حنان بن سدير عن أبيه عن أبي جعفر عليه السَّلام </w:t>
      </w:r>
      <w:r>
        <w:rPr>
          <w:rStyle w:val="FootnoteAnchor"/>
          <w:rtl w:val="true"/>
        </w:rPr>
        <w:footnoteReference w:id="125"/>
      </w:r>
      <w:r>
        <w:rPr>
          <w:rFonts w:ascii="Amiri" w:hAnsi="Amiri" w:eastAsia="Amiri" w:cs="Amiri"/>
          <w:color w:val="111111"/>
          <w:sz w:val="28"/>
          <w:sz w:val="28"/>
          <w:szCs w:val="28"/>
          <w:rtl w:val="true"/>
          <w:lang w:bidi="ar-SA"/>
        </w:rPr>
        <w:t xml:space="preserve">، ولكن في الكافي </w:t>
      </w:r>
      <w:r>
        <w:rPr>
          <w:rStyle w:val="FootnoteAnchor"/>
          <w:rtl w:val="true"/>
        </w:rPr>
        <w:footnoteReference w:id="126"/>
      </w:r>
      <w:r>
        <w:rPr>
          <w:rFonts w:ascii="Amiri" w:hAnsi="Amiri" w:eastAsia="Amiri" w:cs="Amiri"/>
          <w:color w:val="111111"/>
          <w:sz w:val="28"/>
          <w:sz w:val="28"/>
          <w:szCs w:val="28"/>
          <w:rtl w:val="true"/>
          <w:lang w:bidi="ar-SA"/>
        </w:rPr>
        <w:t xml:space="preserve">، حنان بن سدير عن أبي جعفر عليه السَّلام ، بلا واسطةٍ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حديثه ما حدَّثناه عبيد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عطية الجهني عن سدير الصيرفي عن أبي جعفر محمَّد بن عليّ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هذا من غير هذا الوجه بأسانيد متقاربةٍ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الباقر عليه السَّلام فدخل زيد بن عليٍّ فضرب أبو جعفر على كتفه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بني هاشم، فإذا دعاكم فأجيبوه وإذا استنصركم فانصروه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عن عثمان الأعشى عن معاوية عن جوين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الخيل فمرَّ عليه ابن ملجم فسأله </w:t>
      </w:r>
    </w:p>
    <w:p>
      <w:pPr>
        <w:pStyle w:val="BookText"/>
        <w:rPr/>
      </w:pPr>
      <w:r>
        <w:rPr>
          <w:rFonts w:ascii="Amiri" w:hAnsi="Amiri" w:eastAsia="Amiri" w:cs="Amiri"/>
          <w:color w:val="111111"/>
          <w:sz w:val="28"/>
          <w:sz w:val="28"/>
          <w:szCs w:val="28"/>
          <w:rtl w:val="true"/>
          <w:lang w:bidi="ar-SA"/>
        </w:rPr>
        <w:t>عن اسمه، أو قال نسبه، فانتهى إلى غير أبيه،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w:t>
      </w:r>
    </w:p>
    <w:p>
      <w:pPr>
        <w:pStyle w:val="BookText"/>
        <w:rPr/>
      </w:pPr>
      <w:r>
        <w:rPr>
          <w:rFonts w:ascii="Amiri" w:hAnsi="Amiri" w:eastAsia="Amiri" w:cs="Amiri"/>
          <w:color w:val="111111"/>
          <w:sz w:val="28"/>
          <w:sz w:val="28"/>
          <w:szCs w:val="28"/>
          <w:rtl w:val="true"/>
          <w:lang w:bidi="ar-SA"/>
        </w:rPr>
        <w:t>انتسب إلى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أما 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حدثني أنَّ قاتلي شبه اليهود، هو يهودي فامضه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سدير الصيرفي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أصحابه مرتين، أمّا مرّة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ولاه فعليٌّ ،مولاه، وأمّا الثانية فحيث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w:t>
      </w:r>
    </w:p>
    <w:p>
      <w:pPr>
        <w:pStyle w:val="BookText"/>
        <w:rPr/>
      </w:pPr>
      <w:r>
        <w:rPr>
          <w:rFonts w:ascii="Amiri" w:hAnsi="Amiri" w:eastAsia="Amiri" w:cs="Amiri"/>
          <w:color w:val="111111"/>
          <w:sz w:val="28"/>
          <w:sz w:val="28"/>
          <w:szCs w:val="28"/>
          <w:rtl w:val="true"/>
          <w:lang w:bidi="ar-SA"/>
        </w:rPr>
        <w:t xml:space="preserve">الآية، أخذ رسول الله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صالح المؤمنين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رووا عنه سبعة أحاديث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السلسة العلوية لأبي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للسحكاني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52" w:name="pg15605_167816"/>
    </w:p>
    <w:p>
      <w:pPr>
        <w:pStyle w:val="Heading3"/>
        <w:numPr>
          <w:ilvl w:val="2"/>
          <w:numId w:val="1"/>
        </w:numPr>
        <w:rPr/>
      </w:pPr>
      <w:bookmarkStart w:id="53" w:name="__RefHeading___Toc10047398_2142443653"/>
      <w:bookmarkStart w:id="54" w:name="_Toc16"/>
      <w:bookmarkEnd w:id="52"/>
      <w:bookmarkEnd w:id="53"/>
      <w:r>
        <w:rPr>
          <w:rtl w:val="true"/>
        </w:rPr>
        <w:t>[</w:t>
      </w:r>
      <w:r>
        <w:rPr/>
        <w:t>66</w:t>
      </w:r>
      <w:r>
        <w:rPr>
          <w:rtl w:val="true"/>
        </w:rPr>
        <w:t xml:space="preserve">] </w:t>
      </w:r>
      <w:r>
        <w:rPr>
          <w:rtl w:val="true"/>
        </w:rPr>
        <w:t xml:space="preserve">سعاد بن سليمان </w:t>
      </w:r>
      <w:r>
        <w:rPr>
          <w:rtl w:val="true"/>
        </w:rPr>
        <w:t>(</w:t>
      </w:r>
      <w:r>
        <w:rPr>
          <w:rtl w:val="true"/>
        </w:rPr>
        <w:t>المتوفى في القرن الثاني الهجري</w:t>
      </w:r>
      <w:r>
        <w:rPr>
          <w:rtl w:val="true"/>
        </w:rPr>
        <w:t>)</w:t>
      </w:r>
      <w:bookmarkEnd w:id="54"/>
    </w:p>
    <w:p>
      <w:pPr>
        <w:pStyle w:val="BookText"/>
        <w:rPr/>
      </w:pPr>
      <w:r>
        <w:rPr>
          <w:rFonts w:ascii="Amiri" w:hAnsi="Amiri" w:eastAsia="Amiri" w:cs="Amiri"/>
          <w:color w:val="111111"/>
          <w:sz w:val="28"/>
          <w:sz w:val="28"/>
          <w:szCs w:val="28"/>
          <w:rtl w:val="true"/>
          <w:lang w:bidi="ar-SA"/>
        </w:rPr>
        <w:t>سعاد بن سليمان الجعفي، ويقال التميمي، ويقال اليشكري، ويقال الكاهلي الكوفي، روى عن أبي إسحاق السبيعي وعون بن أبي جحيفة وزياد بن علاقة وجابر الجعفي وغيرهم، وعنه عليُّ بن ثابت الدّهان وأبو عتاب الدلال والحسن بن عطية القرشي وجبارة بن المغلس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عتق الشيعة وليس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ابن ماجة حديثاً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الجعفي، ويقال في نسبه غير ذلك، كوفيٌ صدوقٌ يخطئ، وكان شيعياً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 بن سليمان، عن عون بن أبي جحيفة وأبي إسحاق وعنه أبو </w:t>
      </w:r>
    </w:p>
    <w:p>
      <w:pPr>
        <w:pStyle w:val="BookText"/>
        <w:rPr/>
      </w:pPr>
      <w:r>
        <w:rPr>
          <w:rFonts w:ascii="Amiri" w:hAnsi="Amiri" w:eastAsia="Amiri" w:cs="Amiri"/>
          <w:color w:val="111111"/>
          <w:sz w:val="28"/>
          <w:sz w:val="28"/>
          <w:szCs w:val="28"/>
          <w:rtl w:val="true"/>
          <w:lang w:bidi="ar-SA"/>
        </w:rPr>
        <w:t>عتاب الدلال وجبارة بن المغلس، شيعيٌ صويلحٌ لم يترك</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ابن حبان ذكره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صويلحٌ لم يترك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عتق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الطوسي من أصحاب الإمام الصادق عليه السَّلام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عليّ الشاهرودي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بن سليمان التميمي الكوفي، من أصحاب الصادق عليه السَّلام روى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عن جابر رواية في الفضائل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ولعلّه الجعفي المعدود من الأجلّة المجروحين عند العامة لتشيّعهم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أحاديثه ما رواه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عبد الله بن عطاء عن عبد الله بن بريدة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بن أبي طالب وخالد بن الوليد كلُّ واحدٍ منهما وحده وجمعهما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اجتمعتها فعليكم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يميناً ويساراً، فدخل علىٌّ فأبعد فأصاب سبياً فأخذ جاريةً من السبي،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أشدّ الناس بغضاً لعليٍّ، فأتى رجلٌ خالد بن الوليد فذكر أنّه قد أخذ جاريةً 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ثمَّ جاء آخر ثمَّ جاء آخر ثمّ تتابعت الأخبار على ذلك فدعاني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قد عرفت الذي صنع، فانطلق بكتابي هذا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فكتب إليه فانطلقت بكتابه 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بشماله، وكان كما قال الله عزَّ وجلَّ لا يقرأ ولا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تكلّمت طأطأت لأنة رأسي حتى أفرغ من حاجتي، فطأطأت رأسي فتكلّمت فوقعت في عليّ حتى فرغت ثمَّ رفعت رأسي فرأيت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غضب غضباً لم أره غضب مثله إلّا يوم قريظة والنضير، فنظر إلىَّ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أحبّ عليّاً فإنّما يفعل ما يؤمر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وما من الناس أحدٌ أحبّ إليّ منه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أبي إسحاق عن الحارث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 وإنّي قد تركت فيكم الثقلين، كتاب الله وأهل بيتي، وإنّكم لن تضلّوا بعدهما، وأنّه لن تقوم الساعة حتى يبتغي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تبتغي الضالة فلا توجد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سعاد عن أبي إسحاق عن الحارث عن علي عليه السَّلام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في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في آخر الزمان لا يجاوز تراقيهم، يمرقون من الدين كما يمرق السهم من الرمية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الحديث التفاتةٌ مهمةٌ، فأمر الخوارج كان في القرن الهجري الأَوَّل، والنص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في آخر الزمان يقرؤون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بلغت أحاديثه اثني عشر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للبخاري حديثُ واحدٌ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55" w:name="pg15605_167821"/>
    </w:p>
    <w:p>
      <w:pPr>
        <w:pStyle w:val="Heading3"/>
        <w:numPr>
          <w:ilvl w:val="2"/>
          <w:numId w:val="1"/>
        </w:numPr>
        <w:rPr/>
      </w:pPr>
      <w:bookmarkStart w:id="56" w:name="__RefHeading___Toc10047400_2142443653"/>
      <w:bookmarkStart w:id="57" w:name="_Toc17"/>
      <w:bookmarkEnd w:id="55"/>
      <w:bookmarkEnd w:id="56"/>
      <w:r>
        <w:rPr>
          <w:rtl w:val="true"/>
        </w:rPr>
        <w:t>[</w:t>
      </w:r>
      <w:r>
        <w:rPr/>
        <w:t>67</w:t>
      </w:r>
      <w:r>
        <w:rPr>
          <w:rtl w:val="true"/>
        </w:rPr>
        <w:t xml:space="preserve">] </w:t>
      </w:r>
      <w:r>
        <w:rPr>
          <w:rtl w:val="true"/>
        </w:rPr>
        <w:t xml:space="preserve">سعد بن طريف </w:t>
      </w:r>
      <w:r>
        <w:rPr>
          <w:rtl w:val="true"/>
        </w:rPr>
        <w:t>(</w:t>
      </w:r>
      <w:r>
        <w:rPr>
          <w:rtl w:val="true"/>
        </w:rPr>
        <w:t>المتوفى في القرن الثاني الهجري</w:t>
      </w:r>
      <w:r>
        <w:rPr>
          <w:rtl w:val="true"/>
        </w:rPr>
        <w:t>)</w:t>
      </w:r>
      <w:bookmarkEnd w:id="57"/>
    </w:p>
    <w:p>
      <w:pPr>
        <w:pStyle w:val="BookText"/>
        <w:rPr/>
      </w:pPr>
      <w:r>
        <w:rPr>
          <w:rFonts w:ascii="Amiri" w:hAnsi="Amiri" w:eastAsia="Amiri" w:cs="Amiri"/>
          <w:color w:val="111111"/>
          <w:sz w:val="28"/>
          <w:sz w:val="28"/>
          <w:szCs w:val="28"/>
          <w:rtl w:val="true"/>
          <w:lang w:bidi="ar-SA"/>
        </w:rPr>
        <w:t>سعد بن طريف الإسكاف الحذّاء الحنظلي الكوفي، روى عن الأصبغ بن نباتة والحكم بن عتيبة وأبي إسحاق السبيعي وعكرمة وعمير بن مأموم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إسرائيل وخلف بن خليفة وعليُّ بن مسهر وابن عيينة وأبو معاوية وابن علية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يحيى عن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وهو يفرط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الوليد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الحكم بن بشير بن سلمان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غلوٌ في التشيّع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مناكير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 والدارقطني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 إلّا للمعرفة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مرتين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حاتم احتج به في تفسيره فوثّقه بذلك، حيث ذكره أربع مرّاتٍ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من الرجاليين لكنّه اعتمد على حديث سعد بن طريف في بعض فتاويه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ذلك عنه ابن عبد البر، وعبارته تفيد اعتماد غير أبي حنيفة من المتقدّمين على حديث سعد،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وحجّة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بقوله حدیث سعد بن طريف</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قول بعض المتقدّمين بوثاقة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اتّهام ابن حبان له بالوضع فمردودٌ لجرحه العديد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الذهبي في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حِبّان ربما جَرَح الثقة حتى كانّه لا يَدري ما يَخرج من رأسه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يفرط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الرحمن بن الحكم بن بشير بن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فيه غلوٌّ في </w:t>
      </w:r>
    </w:p>
    <w:p>
      <w:pPr>
        <w:pStyle w:val="BookText"/>
        <w:rPr/>
      </w:pP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رافضياً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الطوسي من أصحاب الإمام زين العابدين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 الحنظلي الإسكاف، مولى بني تميم الكوفي،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الخفاف، روى عن الأصبغ بن نباتة، وهو صحيح الحديث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سعد بن طريف الإسكاف، له كتابٌ أخبرنا به جماعة عن أبي المفضل عن حميد عن محمَّد بن موسى خوراء، عنه، وأخبرنا به أحمد بن محمَّد بن موسى عن أحمد بن محمَّد بن سعيد عن الحسين بن أحمد بن الحسن عن عمّه عليِّ بن الحسن عن عمرو بن عثمان عن أبي جيد الحنظلي، عنه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الحنظلي، مولاهم الإسكاف، كوفيٌّ، يعرف وينكر، روى عن الأصبغ بن نباتة وروى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قاضياً، له كتاب رسالة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أخبرنا عدّة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عمرو بن عثمان عن أبي جميلة عن</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له السيد الخوئي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 وقع بهذا العنوان في إسناد عدّة من الروايات تبلغ تسعة وعشرين مورداً، فقد روى عن أبي جعفر وأبي عبد الله عليهما السَّلام، وعن الأصبغ بن نباته وزياد بن عيسى وروى عنه أبو أيوب وأبو جميلة وإبراهيم بن أبي البلاد وإبراهيم بن عبد الحميد وإبراهيم بن عمر اليماني وسالم بن مكرم وسيف بن عميرة وعبد الله بن غالب، وعليُّ بن الحسين العبدي وعمرو ويحيى بن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بإسناده عن ابن محبوب عن أبي جبلة عن سعد الإسكاف عن أبي جعفر عليه السَّلام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الكافي</w:t>
      </w:r>
      <w:r>
        <w:rPr>
          <w:rStyle w:val="FootnoteAnchor"/>
          <w:rtl w:val="true"/>
        </w:rPr>
        <w:footnoteReference w:id="152"/>
      </w:r>
      <w:r>
        <w:rPr>
          <w:rFonts w:ascii="Amiri" w:hAnsi="Amiri" w:eastAsia="Amiri" w:cs="Amiri"/>
          <w:color w:val="111111"/>
          <w:sz w:val="28"/>
          <w:sz w:val="28"/>
          <w:szCs w:val="28"/>
          <w:rtl w:val="true"/>
          <w:lang w:bidi="ar-SA"/>
        </w:rPr>
        <w:t>، أبو جميلة، بدل أبي جبلة،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بسنده أيضاً عن مهران بن محمَّد عن سعد الإسكاف عن أبي جعفر عليه السَّلام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الكافي </w:t>
      </w:r>
      <w:r>
        <w:rPr>
          <w:rStyle w:val="FootnoteAnchor"/>
          <w:rtl w:val="true"/>
        </w:rPr>
        <w:footnoteReference w:id="154"/>
      </w:r>
      <w:r>
        <w:rPr>
          <w:rFonts w:ascii="Amiri" w:hAnsi="Amiri" w:eastAsia="Amiri" w:cs="Amiri"/>
          <w:color w:val="111111"/>
          <w:sz w:val="28"/>
          <w:sz w:val="28"/>
          <w:szCs w:val="28"/>
          <w:rtl w:val="true"/>
          <w:lang w:bidi="ar-SA"/>
        </w:rPr>
        <w:t>، مهران بن محمَّد عن رجلٍ عن سعد الإسكاف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محمَّد بن يعقوب روى بسنده عن العباس بن عامر عن سعد </w:t>
      </w:r>
    </w:p>
    <w:p>
      <w:pPr>
        <w:pStyle w:val="BookText"/>
        <w:rPr/>
      </w:pPr>
      <w:r>
        <w:rPr>
          <w:rFonts w:ascii="Amiri" w:hAnsi="Amiri" w:eastAsia="Amiri" w:cs="Amiri"/>
          <w:color w:val="111111"/>
          <w:sz w:val="28"/>
          <w:sz w:val="28"/>
          <w:szCs w:val="28"/>
          <w:rtl w:val="true"/>
          <w:lang w:bidi="ar-SA"/>
        </w:rPr>
        <w:t xml:space="preserve">الإسكاف،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الطبعة، ولكن في بقية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عن أبي جميلة عن سعد الإسكاف، وهو الصحيح، روى عن أصبغ بن نباتة ، وروى عنه عليُّ بن الحسين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سورة العنكبوت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جَاهَدَاكَ لِتُشْرِكَ بِي مَا لَيْسَ لَكَ بِهِ عِلْمٌ فَلَا تُطِعْهُمَا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اتّحاد سعد الإسكاف مع سعد بن طريف الحنظلي مولى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وثاقة الرجل،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ووروده في إسناد عليِّ بن إبراهيم بن هاشم في التفسير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يبايعني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فبايعه تسعة وتسعون،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التمام؟ أين الذي وعدت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عليه أطمار صوف محلوق الرأس فبايعه على الموت والقتل،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هذا أويس القرني، فما زال يحارب بين يديه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الهواتف لابن أبي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طريف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منادٍ يوم بدرٍ يقال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w:t>
      </w:r>
    </w:p>
    <w:p>
      <w:pPr>
        <w:pStyle w:val="BookText"/>
        <w:rPr/>
      </w:pPr>
      <w:r>
        <w:rPr>
          <w:rFonts w:ascii="Amiri" w:hAnsi="Amiri" w:eastAsia="Amiri" w:cs="Amiri"/>
          <w:color w:val="111111"/>
          <w:sz w:val="28"/>
          <w:sz w:val="28"/>
          <w:szCs w:val="28"/>
          <w:rtl w:val="true"/>
          <w:lang w:bidi="ar-SA"/>
        </w:rPr>
        <w:t>ولا فتى إلّا عليٌّ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أبي جعفر محمَّد بن عليٍّ عليه السَّلام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ستّين من مهاجرتي</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أبي جعفر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الحسين حين يعلوه القتير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فوائد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الأصبغ بن نباتة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 ينادى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نكّسوا رؤوسكم وغضّوا أبصاركم حتى تمرّ فاطمة بنت محمَّد على الصراط، فتمرّ معها سبعون ألف جاريةٍ من الحور العين كالبرق اللامع</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فأتاه عبد 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w:t>
      </w:r>
    </w:p>
    <w:p>
      <w:pPr>
        <w:pStyle w:val="BookText"/>
        <w:rPr/>
      </w:pPr>
      <w:r>
        <w:rPr>
          <w:rFonts w:ascii="Amiri" w:hAnsi="Amiri" w:eastAsia="Amiri" w:cs="Amiri"/>
          <w:color w:val="111111"/>
          <w:sz w:val="28"/>
          <w:sz w:val="28"/>
          <w:szCs w:val="28"/>
          <w:rtl w:val="true"/>
          <w:lang w:bidi="ar-SA"/>
        </w:rPr>
        <w:t>بن الكواء، نحن نوقف يوم القيامة بين الجنة والنار، فمن ينصرنا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بن طريف 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يلقيان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طريف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تمسّك بولاية علىٍّ فله نورٌ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روي عنه واحد وأربعون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58" w:name="pg15605_167831"/>
    </w:p>
    <w:p>
      <w:pPr>
        <w:pStyle w:val="Heading3"/>
        <w:numPr>
          <w:ilvl w:val="2"/>
          <w:numId w:val="1"/>
        </w:numPr>
        <w:rPr/>
      </w:pPr>
      <w:bookmarkStart w:id="59" w:name="__RefHeading___Toc10047402_2142443653"/>
      <w:bookmarkStart w:id="60" w:name="_Toc18"/>
      <w:bookmarkEnd w:id="58"/>
      <w:bookmarkEnd w:id="59"/>
      <w:r>
        <w:rPr>
          <w:rtl w:val="true"/>
        </w:rPr>
        <w:t>[</w:t>
      </w:r>
      <w:r>
        <w:rPr/>
        <w:t>68</w:t>
      </w:r>
      <w:r>
        <w:rPr>
          <w:rtl w:val="true"/>
        </w:rPr>
        <w:t xml:space="preserve">] </w:t>
      </w:r>
      <w:r>
        <w:rPr>
          <w:rtl w:val="true"/>
        </w:rPr>
        <w:t xml:space="preserve">سعيد بن أوس النحوي </w:t>
      </w:r>
      <w:r>
        <w:rPr>
          <w:rtl w:val="true"/>
        </w:rPr>
        <w:t>(</w:t>
      </w:r>
      <w:r>
        <w:rPr>
          <w:rtl w:val="true"/>
        </w:rPr>
        <w:t xml:space="preserve">ت </w:t>
      </w:r>
      <w:r>
        <w:rPr/>
        <w:t>214</w:t>
      </w:r>
      <w:r>
        <w:rPr>
          <w:rtl w:val="true"/>
        </w:rPr>
        <w:t xml:space="preserve"> </w:t>
      </w:r>
      <w:r>
        <w:rPr>
          <w:rtl w:val="true"/>
        </w:rPr>
        <w:t>ه</w:t>
      </w:r>
      <w:r>
        <w:rPr>
          <w:rtl w:val="true"/>
        </w:rPr>
        <w:t>-)</w:t>
      </w:r>
      <w:bookmarkEnd w:id="60"/>
    </w:p>
    <w:p>
      <w:pPr>
        <w:pStyle w:val="BookText"/>
        <w:rPr/>
      </w:pPr>
      <w:r>
        <w:rPr>
          <w:rFonts w:ascii="Amiri" w:hAnsi="Amiri" w:eastAsia="Amiri" w:cs="Amiri"/>
          <w:color w:val="111111"/>
          <w:sz w:val="28"/>
          <w:sz w:val="28"/>
          <w:szCs w:val="28"/>
          <w:rtl w:val="true"/>
          <w:lang w:bidi="ar-SA"/>
        </w:rPr>
        <w:t>سعيد بن أوس بن ثابت بن بشير بن أبي زيد، أبو زيد الأنصاري النحوي البصري، روى عن عوف الأعرابي وأبي عمرو بن العلاء وروبة بن العجاج وسعيد بن أبي عروبة وسليمان التيمي وابن عون وابن جريج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عبيد القاسم بن سلام وعبد الله بن الحكم بن أبي زياد القطواني وخلف بن هشام البزار، وقرأ عليه، وأبو حاتم السجستاني والعباس بن الفرج الرياشي وأبو حاتم الرازي وعبد العزيز بن معاوية العتبى وأبو عمر صالح بن إسحاق الجرمي النحوي ومحمَّد بن سعد وأبو العيناء ومحمَّد بن يحيى بن المنذر القزاز، وأبو عثمان المازني النحوي وأبو مسلم الكجي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يحمد القول فيه ويرفع شأنه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حاتم يدفع عنه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الأنصاري يكذِّبه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زيد أعلم الثلاثة بالنحو، يعنيه والأصمعي وأبا عبيدة، وكان أبو زيد كثير السماع من العرب، ثقةٌ مقبول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عبيد بن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زيد عن الأصمعي وأبي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كذّابان، وسئلا عنه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تقوى وعفاف وإسلام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الكديمي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الرياشي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داود في كتاب الزكاة في تفسير أسنان الإبل ، وروى له الترمذي حديثاً واحداً في تفسير سورة الشعراء واستغربه وصحّح إرساله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المرزباني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وصحّح ابن حزم في الجمهرة أنّه سعيد بن أوس بن ثابت بن حرام بن محمود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أوس بن ثابت بن زيد بن قيس بن زيد بن النعمان بن مالك بن النجار، وقيل اسمه عمرو بن عزرة بن عمرو بن أخطب بن محمود بن رفاعة،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قدرياً ضعيفاً غير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عون ما ليس من حديثه، لا يجوز الاحتجاج بما انفرد به من الأخبار ولا الاعتبار إلَّا بما وافق فيه الثقات، وهو الذي روى عن ابن عون عن ابن سيرين عن أبي هريرة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أسفر بالفجر فإنّه أعظم للأجر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حديث ابن عون ولا ابن سيرين ولا أبي هريرة ، وإنّما هذا المتن من حديث رافع بن خديج، وهذا ممَّا لا يشكّ عوامّ أصحابنا أنّه مقلوبٌ أو معمولٌ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بالقدر، وقال النسائي في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الواحد في مراتب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عندهم ويذكر بالتشيّع وكان من أهل العدل، وكان الخليل رجع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عبيد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أوس بن ثابت، أبو زيد الأنصاري النحوي البصري، صدوقٌ له أوهامٌ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زيد الأنصاري، الإمام العلامة، حجّة العرب، أبو زيد سعيد بن أوس بن ثابت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أبي زيد الأنصاري، البصري النحوي صاحب التصانيف، ولد سنة نيّفٍ وعشرين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الأصمعي كان يحفظ ثلث اللغة وكان أبو زيد يحفظ ثلثي اللغة وكان الخليل يحفظ نصف اللغة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أوس الأنصاري البصري، أبو زيد النحوي عن عوف وابن عون وعمرو بن عبيد، وعنه عمر بن شبة والكديمي والكجي، ثقةٌ علامةٌ ذو تصانيف، توفّي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إنباه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زيد من أهل العدل والتشيّع، وكان ثقةً وكان عالماً بالنحو</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صالح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يحمد القول فيه ويرفع شأنه ويقول هو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مقبول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ثبتاً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ثبتاً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 ناقلاً قولاً لابن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الواحد في مراتب النحويين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الأزهري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أبو عبيد وأبو حاتم، وقال ثعلب يصدق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حديثه الذي أخرجه الترمذي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الواحد في مراتب النحويين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عندهم ويذكر بالتشيّع، وكان من أهل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القطفي في إنباه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زيد من أهل العدل والتشيّع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سعيد بن أوس، يعني الأنصاري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بن العلاء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عليّاً، فيه نزلت هذه الآية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المستدرك على الصحيحين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الأنصاري، حدَّثنا عوف بن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لسلمان ما أشدّ حبّك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له سبعة عشر حديثاً في مختلف المصادر،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واحدٌ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61" w:name="pg15605_167839"/>
    </w:p>
    <w:p>
      <w:pPr>
        <w:pStyle w:val="Heading3"/>
        <w:numPr>
          <w:ilvl w:val="2"/>
          <w:numId w:val="1"/>
        </w:numPr>
        <w:rPr/>
      </w:pPr>
      <w:bookmarkStart w:id="62" w:name="__RefHeading___Toc10047404_2142443653"/>
      <w:bookmarkStart w:id="63" w:name="_Toc19"/>
      <w:bookmarkEnd w:id="61"/>
      <w:bookmarkEnd w:id="62"/>
      <w:r>
        <w:rPr>
          <w:rtl w:val="true"/>
        </w:rPr>
        <w:t>[</w:t>
      </w:r>
      <w:r>
        <w:rPr/>
        <w:t>69</w:t>
      </w:r>
      <w:r>
        <w:rPr>
          <w:rtl w:val="true"/>
        </w:rPr>
        <w:t xml:space="preserve">] </w:t>
      </w:r>
      <w:r>
        <w:rPr>
          <w:rtl w:val="true"/>
        </w:rPr>
        <w:t xml:space="preserve">سعيد بن جبير </w:t>
      </w:r>
      <w:r>
        <w:rPr>
          <w:rtl w:val="true"/>
        </w:rPr>
        <w:t>(</w:t>
      </w:r>
      <w:r>
        <w:rPr>
          <w:rtl w:val="true"/>
        </w:rPr>
        <w:t xml:space="preserve">ت </w:t>
      </w:r>
      <w:r>
        <w:rPr/>
        <w:t>95</w:t>
      </w:r>
      <w:r>
        <w:rPr>
          <w:rtl w:val="true"/>
        </w:rPr>
        <w:t xml:space="preserve"> </w:t>
      </w:r>
      <w:r>
        <w:rPr>
          <w:rtl w:val="true"/>
        </w:rPr>
        <w:t>ه</w:t>
      </w:r>
      <w:r>
        <w:rPr>
          <w:rtl w:val="true"/>
        </w:rPr>
        <w:t>-)</w:t>
      </w:r>
      <w:bookmarkEnd w:id="63"/>
    </w:p>
    <w:p>
      <w:pPr>
        <w:pStyle w:val="BookText"/>
        <w:rPr/>
      </w:pPr>
      <w:r>
        <w:rPr>
          <w:rFonts w:ascii="Amiri" w:hAnsi="Amiri" w:eastAsia="Amiri" w:cs="Amiri"/>
          <w:color w:val="111111"/>
          <w:sz w:val="28"/>
          <w:sz w:val="28"/>
          <w:szCs w:val="28"/>
          <w:rtl w:val="true"/>
          <w:lang w:bidi="ar-SA"/>
        </w:rPr>
        <w:t>سعيد بن جبير بن هشام الأسدي الوالبي، مولاهم أبو محمَّد، ويقال أبو عبد الله الكوفي، روى عن ابن عباس وابن الزبير وابن عمر وابن معقل وعدي بن حاتم وأبي مسعود الأنصاري وأبي سعيد الخدري، وأبي هريرة وأبي موسى الأشعري والضحاك بن قيس الفهري، وأنس وعمرو بن ميمون وأبي عبد الرحمن السلمي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ابناه عبد الملك وعبد الله ، ويعلى بن حكيم ويعلى بن مسلم وأبو إسحاق السبيعي، وأبو الزبير المكّي وآدم بن سليمان وأشعث بن أبي الشعثاء، وأيوب وبكير بن شهاب وثابت بن عجلان وحبيب بن أبي ثابت، وجعفر بن أبي وحشية، وجعفر بن أبي المغيرة والحكم بن عتيبة وحصين بن عبد الرحمن، وسمّاك بن حرب والأعمش وابن خثيم وذرّ بن عبد الله المرهبي وسالم الأفطس، وسلمة بن كهيل وطلحة بن مصرف وعبد الملك بن سليمان وعطاء بن السائب، وعمرو بن أبي عمرو مولى المطلب، وعمرو بن مرة والقاسم بن أبي بزة ومحمَّد بن سوقة ومنصور بن المعتمر، والمنهال بن عمرو والمغيرة بن النعمان ووبرة بن عبد الرحمن، وخلقٌ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ضمرة بن ربيعة عن أصبغ بن زيد الواسطي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ديكٌ يقوم من الليل لصياحه فلم يصح ليلةً حتى أصبح فلم </w:t>
      </w:r>
    </w:p>
    <w:p>
      <w:pPr>
        <w:pStyle w:val="BookText"/>
        <w:rPr/>
      </w:pPr>
      <w:r>
        <w:rPr>
          <w:rFonts w:ascii="Amiri" w:hAnsi="Amiri" w:eastAsia="Amiri" w:cs="Amiri"/>
          <w:color w:val="111111"/>
          <w:sz w:val="28"/>
          <w:sz w:val="28"/>
          <w:szCs w:val="28"/>
          <w:rtl w:val="true"/>
          <w:lang w:bidi="ar-SA"/>
        </w:rPr>
        <w:t>يستيقظ سعيد فشقّ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قطع الله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له صوتٌ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القمِّي عن جعفر بن أبي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عباس إذا أتاه أهل الكوفة يستفتونه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فيكم ابن أمِّ الدهماء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ميمون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سعيد بن جبير وما على ظهر الأرض أحدٌ إِلَّا وهو محتاجٌ إلى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بن بوذويه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وهب بن منبه وسعيد بن جبير يوم عرفة فقال وهب لسعيد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كم لك منذ خفت من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امرأتي وهي حاملٌ فجاءني الذي في بطنها وقد جرح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هشيم، حدّثني عتبة مولى الحجاج،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سعيد بن جبير حين أتى به الحجاج بواسطٍ، فجعل الحجاج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من خروجك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كانت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وصفّق بيديه،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فبيعة أمير المؤمنين كانت أسبق وأولى، وأمر به فضُربت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عمر بن سعيد 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سعيد بن جبير ابنه حين دُعي ليقتل، فجعل ابنه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أبيك بعد سبع وخمسين سنةً؟</w:t>
      </w:r>
    </w:p>
    <w:p>
      <w:pPr>
        <w:pStyle w:val="BookText"/>
        <w:rPr/>
      </w:pPr>
      <w:r>
        <w:rPr>
          <w:rFonts w:ascii="Amiri" w:hAnsi="Amiri" w:eastAsia="Amiri" w:cs="Amiri"/>
          <w:color w:val="111111"/>
          <w:sz w:val="28"/>
          <w:sz w:val="28"/>
          <w:szCs w:val="28"/>
          <w:rtl w:val="true"/>
          <w:lang w:bidi="ar-SA"/>
        </w:rPr>
        <w:t>وقال أبو 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ثقةٌ إمامٌ حجّةٌ على المسلمين، قُتل في شعبان سنة خمس وتسعين،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الحجاج صبراً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عابداً فاضلاً ورعاً، وكان يكتب لعبد الله بن عتبة بن مسعود حيث كان على قضاء الكوفة، ثمَّ كتب لأبي بردة بن أبي موسى، ثمَّ خرج مع ابن الأشعث في جملة القرّاء، فلمَّا هُزم ابن الأشعث هرب سعيد بن جبير إلى مكّة فأخذه خالد القسري بعد مدّةٍ وبعث به إلى</w:t>
      </w:r>
    </w:p>
    <w:p>
      <w:pPr>
        <w:pStyle w:val="BookText"/>
        <w:rPr/>
      </w:pPr>
      <w:r>
        <w:rPr>
          <w:rFonts w:ascii="Amiri" w:hAnsi="Amiri" w:eastAsia="Amiri" w:cs="Amiri"/>
          <w:color w:val="111111"/>
          <w:sz w:val="28"/>
          <w:sz w:val="28"/>
          <w:szCs w:val="28"/>
          <w:rtl w:val="true"/>
          <w:lang w:bidi="ar-SA"/>
        </w:rPr>
        <w:t xml:space="preserve">الحجاج فقتله الحجاج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مات الحجاج بعده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سعيد بن جبير أحبُّ إليَّ من مرسلات عطاء ومجاهد، وكان سفيان </w:t>
      </w:r>
    </w:p>
    <w:p>
      <w:pPr>
        <w:pStyle w:val="BookText"/>
        <w:rPr/>
      </w:pPr>
      <w:r>
        <w:rPr>
          <w:rFonts w:ascii="Amiri" w:hAnsi="Amiri" w:eastAsia="Amiri" w:cs="Amiri"/>
          <w:color w:val="111111"/>
          <w:sz w:val="28"/>
          <w:sz w:val="28"/>
          <w:szCs w:val="28"/>
          <w:rtl w:val="true"/>
          <w:lang w:bidi="ar-SA"/>
        </w:rPr>
        <w:t xml:space="preserve">يقدّم سعيداً على إبراهيم في العلم، وكان أعلم من مجاهد وطاووس، وقيل إنَّ قتله كان في 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التقريب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الأسدي، مولاهم الكوفي، ثقةٌ ثبت فقيهٌ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 الوالبي، مولاهم الكوفي المقرئ الفقيه، 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أشعث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لسعيد بن جبير جهبذ العلماء، كان قتل الحجاج له لكونه قاتله مع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أصبغ بن زيد عن القاسم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جبير يبكي بالليل حتى عمش، سمعته يردّد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وعشرين مرّةً، وقيل إنّه قام ليلةً في جوف الكعبة فقرأ القرآن في ركعة رواها حماد بن أبي سليمان عنه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أُتي بسعيد بن جبير إلى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بن كسير،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جبير، قال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إذن كما سمّتني أُمِّي،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قبلة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تولّوا فثمَّ وجه الله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أُستعيذ منك بما عاذت به </w:t>
      </w:r>
    </w:p>
    <w:p>
      <w:pPr>
        <w:pStyle w:val="BookText"/>
        <w:rPr/>
      </w:pPr>
      <w:r>
        <w:rPr>
          <w:rFonts w:ascii="Amiri" w:hAnsi="Amiri" w:eastAsia="Amiri" w:cs="Amiri"/>
          <w:color w:val="111111"/>
          <w:sz w:val="28"/>
          <w:sz w:val="28"/>
          <w:szCs w:val="28"/>
          <w:rtl w:val="true"/>
          <w:lang w:bidi="ar-SA"/>
        </w:rPr>
        <w:t>مريم، إنِّي أعوذ بالرحمن منك إن كنت تقياً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عباس إذا أتاه أهل الكوفة يستفتونه،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ابن أُمِّ الدهماء؟ يعني سعيداً، وكان من كبار العلماء، فقيهاً ورعاً عابداً فاضلًا، وكان فيمن خرج من القرّاء على الحجاج بن يوسف، وشهد دير الجماجم ، فلمّا هُزم ابن الأشعث، هرب سعيد بن جبير إلى مكَّة،</w:t>
      </w:r>
    </w:p>
    <w:p>
      <w:pPr>
        <w:pStyle w:val="BookText"/>
        <w:rPr/>
      </w:pPr>
      <w:r>
        <w:rPr>
          <w:rFonts w:ascii="Amiri" w:hAnsi="Amiri" w:eastAsia="Amiri" w:cs="Amiri"/>
          <w:color w:val="111111"/>
          <w:sz w:val="28"/>
          <w:sz w:val="28"/>
          <w:szCs w:val="28"/>
          <w:rtl w:val="true"/>
          <w:lang w:bidi="ar-SA"/>
        </w:rPr>
        <w:t>فأخذه خالد القسري بعد مدّةٍ وبعث به إلى الحجاج فقتله سنة خمس وتسعين ولم يكمل الخمسين، ثمَّ مات الحجاج بعده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الحجاج في مدّة مرضه كان إذا نام رأى سعيد بن جبير آخذاً بمجامع ثوبه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فيمَ 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فيستيقظ مذعوراً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هشام بن سالم عن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سعيد بن جبير كان يأتم بعليِّ بن الحسين،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لأهل الكوفة حين استفتوه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ابن أُمِّ الدهماء؟ يعني سعيد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عمر فقد سأله رجل عن 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سعيد بن جبير، فإنّه أعلم بالحساب منّي، وهو يفرض فيها ما أفرض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عمرو بن میمون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سعيد بن جبير وما على ظهر الأرض أحدٌ إِلَّا وهو محتاجٌ إلى 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جبير أعلم من مجاهد وطاووس، وذكر أنّه سألهما عن مسألةٍ فأجابا فيها ثمَّ أخبرهما بقول سعيد بن جبير وما احتجّ فيها، فرجعا إلى قوله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به البخاري ومسلم في صحيحيهما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قاسم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 إمامٌ حجّةٌ على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جبير ثقةٌ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عابداً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تابعىٌّ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أشعث 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 لسعيد بن جبير جهبذ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ascii="Amiri" w:hAnsi="Amiri" w:eastAsia="Amiri" w:cs="Amiri"/>
          <w:color w:val="111111"/>
          <w:sz w:val="28"/>
          <w:sz w:val="28"/>
          <w:szCs w:val="28"/>
          <w:rtl w:val="true"/>
          <w:lang w:bidi="ar-SA"/>
        </w:rPr>
        <w:t>من الآراء التي كان يتبنّاها سعيد بن جبير، حلية زواج المتعة، وكما هو معلومٌ فإنَّ إباحة هذا الزواج مشهور في فقه أهل البيت عليهم السَّلام دون سائر المذاهب، فقد كان سعيد يقرأ آية المتعة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وقرأها أيضاً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وابنه أبو جعفر محمَّد بن عليٍّ وابنه جعفر بن محمَّد وسعيد بن جبير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بمكّة امرأة عراقيةٌ تنسك جميلة، لها ابنٌ يقال له أبو أُمية، وكان سعيد بن جبير يكثر الدخول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أكثر ما تدخل على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نكحناها ذلك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 سعيداً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أحلّ من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للمتعة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سعيد بن جبير يقرأ القرآن يومياً بعد مقتل الحسين عليه السَّلام، فقد 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مضت عَلَيّ ليلتان منذ قتل </w:t>
      </w:r>
    </w:p>
    <w:p>
      <w:pPr>
        <w:pStyle w:val="BookText"/>
        <w:rPr/>
      </w:pPr>
      <w:r>
        <w:rPr>
          <w:rFonts w:ascii="Amiri" w:hAnsi="Amiri" w:eastAsia="Amiri" w:cs="Amiri"/>
          <w:color w:val="111111"/>
          <w:sz w:val="28"/>
          <w:sz w:val="28"/>
          <w:szCs w:val="28"/>
          <w:rtl w:val="true"/>
          <w:lang w:bidi="ar-SA"/>
        </w:rPr>
        <w:t>الحسين إلَّا أقرأ فيهما القرآن، إلَّا مريضاً أو مسافراً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 أنّه حين أخذ الحجاج سعيداً ليقتله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إمام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عليٍّ، في الجنة هو أَم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دخلتها، فرأيت أهلها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أعجب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لخالقي،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أرضى للخالق؟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أن تصدقني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في هذا الحوار بين الحجاج وسعيد أُموراً عدّة، منها سؤال الحجاج إياه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قولك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يريد بذلك معرفة تشيّعه والتأكد من ذلك، ثمَّ يسأله عن الخلفاء ويعني بهم أبا بكر وعمر وعثمان، ليعلم باطن سعيد ، ولم يجبه سعيد كما هو معتقد السلف وأهل الحديث من أنّهم مبشّرون بالجنة وأنّهم أفضل الناس بعد رسول الله صلَّى الله عليه وآله وسلم، ولم يذكر تفضيلهم بالترتيب المعهود، فحين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أعجب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أرضاهم لخالقي، ولم يكن هناك ضير عليه من الحجاج لو ذكر تفضيلهم وبدأ بأبي بكر ثمَّ عمر ثمَّ عثمان، ولكنّه لم يفعل على الرغم من أنَّ هذا الفعل قد يرضي الحجاج عنه ويكون ذلك إنقاذاً له من الموت، فمشكلة الحجاج كانت مع عليٍّ عليه السَّلام؛ لهذا لم </w:t>
      </w:r>
    </w:p>
    <w:p>
      <w:pPr>
        <w:pStyle w:val="BookText"/>
        <w:rPr/>
      </w:pPr>
      <w:r>
        <w:rPr>
          <w:rFonts w:ascii="Amiri" w:hAnsi="Amiri" w:eastAsia="Amiri" w:cs="Amiri"/>
          <w:color w:val="111111"/>
          <w:sz w:val="28"/>
          <w:sz w:val="28"/>
          <w:szCs w:val="28"/>
          <w:rtl w:val="true"/>
          <w:lang w:bidi="ar-SA"/>
        </w:rPr>
        <w:t>يجبه سعيد صراحةً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يقتنع الحجاج بأقواله كلِّها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أنْ تصدقني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شيء يضمره سعيد ولم يظهره، ولعلَّ الحجاج كما هو شأن أيِّ حاكمٍ كانت له عيون تنقل له أخبار العلماء وكبار الناس، وعلاقة سعيد بالإمام السجاد</w:t>
      </w:r>
    </w:p>
    <w:p>
      <w:pPr>
        <w:pStyle w:val="BookText"/>
        <w:rPr/>
      </w:pPr>
      <w:r>
        <w:rPr>
          <w:rFonts w:ascii="Amiri" w:hAnsi="Amiri" w:eastAsia="Amiri" w:cs="Amiri"/>
          <w:color w:val="111111"/>
          <w:sz w:val="28"/>
          <w:sz w:val="28"/>
          <w:szCs w:val="28"/>
          <w:rtl w:val="true"/>
          <w:lang w:bidi="ar-SA"/>
        </w:rPr>
        <w:t>عليه السَّلام وقربه منه ما كانت لتخفى على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ذكروه من أنَّ الحجاج قتله لأنّه خرج عليه فيمن خرجوا لا يصحّ، ولو كان خروجه موجباً للقتل، لقتل الحجاج الشعبي، ولكنّه عفا عنه وأكرمه لأنّه موالٍ لبني أُميَّة، ولو كان سعيد موالياً لبني أُميَّة لعفى عنه الحجاج، لكنّه قتله لأنّه موالٍ لأهل البيت عليهم السَّلام، ولو كان خروج سعید مع ابن الأشعث سبباً موجباً لقتله، فلماذا ذهب الحجاج يستجوب سعيداً حول عقيدته بعليٍّ والخلفاء؟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ترجم الإماميَّة لسعيد بن جبير وذهب أكثر محقّقيهم وعلمائهم إلى أنَّ سعيداً كان من الشيعة الخلّص لأهل البيت عليهم السَّلام وهم لا شكّ أعرف برجالهم، وهذا وحده كافٍ في إثبات تشيّع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 الشيخ الطوسى سعيداً من أصحاب الإمام زين العابدين عليه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زمن عليِّ </w:t>
      </w:r>
    </w:p>
    <w:p>
      <w:pPr>
        <w:pStyle w:val="BookText"/>
        <w:rPr/>
      </w:pPr>
      <w:r>
        <w:rPr>
          <w:rFonts w:ascii="Amiri" w:hAnsi="Amiri" w:eastAsia="Amiri" w:cs="Amiri"/>
          <w:color w:val="111111"/>
          <w:sz w:val="28"/>
          <w:sz w:val="28"/>
          <w:szCs w:val="28"/>
          <w:rtl w:val="true"/>
          <w:lang w:bidi="ar-SA"/>
        </w:rPr>
        <w:t>بن الحسين عليه السَّلام في أَوَّل أمره إلّا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سعيد بن المسيب، محمَّد بن جبير بن مطعم، يحيى ابن أٌمَّ الطويل، أبو خالد الكابلي واسمه وردان ولقبه كنكر، سعيد بن المسيب ربّاه أمير المؤمنين عليه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 صحيح عن هشام بن سالم عن أبي عبد الله عليه السَّلام أنَّ سعيد بن جبير كان يأتم بعليِّ بن الحسين عليه السَّلام ، وكان عليٌّ عليه السَّلام يثني عليه، وما كان سبب قتل الحجاج له إلَّا على هذا الأمر،</w:t>
      </w:r>
    </w:p>
    <w:p>
      <w:pPr>
        <w:pStyle w:val="BookText"/>
        <w:rPr/>
      </w:pPr>
      <w:r>
        <w:rPr>
          <w:rFonts w:ascii="Amiri" w:hAnsi="Amiri" w:eastAsia="Amiri" w:cs="Amiri"/>
          <w:color w:val="111111"/>
          <w:sz w:val="28"/>
          <w:sz w:val="28"/>
          <w:szCs w:val="28"/>
          <w:rtl w:val="true"/>
          <w:lang w:bidi="ar-SA"/>
        </w:rPr>
        <w:t xml:space="preserve">وكان مستقيماً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شهادة كافية في موضوع بحثنا، فصلاته خلف الإمام عليِّ بن الحسين عليهما السَّلام وثناء الإمام عليه ووصفه بالاستقامة كلُّ هذه الأُمور تدلُّ على أنَّ سعيداً كان مقرباً من الأئمة عليهم السَّلام مقتدياً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بن هشام الكوفي الحافظ المقرئ المفسِّر الشهيد وجهبذ العلماء، علمٌ شهيرٌ وقمّةٌ شاهقةٌ وشخصيةٌ لامعةٌ فذّةٌ واسمٌ على كلِّ لسانٍ، فلقد طبق صيته الآفاق وتجاوز كلَّ حدٍّ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من الكوفة ومن خلاصة شيعتها، وكان من المتعلّقين بأهل البيت عليهم السَّلام والمجاهرين بذلك والمنادين بوجوب اتّباعهم، فكان ذلك </w:t>
      </w:r>
    </w:p>
    <w:p>
      <w:pPr>
        <w:pStyle w:val="BookText"/>
        <w:rPr/>
      </w:pPr>
      <w:r>
        <w:rPr>
          <w:rFonts w:ascii="IRNazanin" w:hAnsi="IRNazanin" w:eastAsia="IRNazanin"/>
          <w:color w:val="111111"/>
          <w:sz w:val="28"/>
          <w:sz w:val="28"/>
          <w:szCs w:val="28"/>
          <w:rtl w:val="true"/>
          <w:lang w:bidi="fa-IR"/>
        </w:rPr>
        <w:t xml:space="preserve">سبباً في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قتله الحجاج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وكما يقول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على الأرض أحدٌ إِلَّا وهو محتاجٌ لعلمه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البحاثة آقا بزرك الطهراني حين ذكر تفسير سعيد بن جبير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سعيد بن جبير، التابعي الشهيد للتشيّع</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عبارات السيد محسن الأمين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الحجاج سعيد بن جبير على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الصواب أنَّ قتله كان لولائه أهل البيت، والعفو عن الشعبي كان لولائه بني أُميَّة وانحرافه عن أهل البيت</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حسن الصدر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جبير من خلّص الشيعة، نصَّ على ذلك علماؤنا في كتب الرجال كالعلامة جمال الدين بن المطهر في الخلاصة وأبي عمرو الشكي في كتابه في الرجال، وروى روايات عن الأئمة في مدحه وتشيّعه واستقامته،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سبب قتل الحجاج له إلَّا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التشيّع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خاتمة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منه حسن حاله وإماميته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جبير، مشكورٌ ، من أصحاب السجاد عليه السَّلام، قتله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جعفر السبحاني من شيعة أهل البيت عليهم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علم الشيعة والناطق باسمهم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ذرية سعيد بن جبير، حيث قال الشيخ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بن النعمان بن عبد السَّلام بن جابر بن النعمان بن سعيد بن جبير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ولاء سعيد بن جبير لأهل بيت النبوَّة قد حافظ عليه أبناؤه حتى بان واضحاً على يد الشيخ الكبير المفيد، فسعيد بن جبير كان ذكياً إلى درجة أنّه لم يتمكّن الآخرون من معرفة تشيّعه، وهذا أدعى لقبول رواياته بين الناس وقبوله عند الخلف لاحقاً، وقد كان أكثر من واحدٍ من المتقدمين على هذا المنهج ، ومنهم الحكم بن عتيبة الذي لم يعرفوا بتشيّعه إلَّا بعد موته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رواياته في كتب 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بعد أنْ 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وروى عنه سليمان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القلم،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عنه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وروى عن النعمان بن سعيد، وروى عنه ثابت بن أبي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 في طريقه إلى النعمان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سعيد بن جبير في أسانيد كثيرٍ من الروايات تتجاوز –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وثمانين روايةً، وطبيعة هذه الروايات لا يرويها إلَّا الشيعي الغارق في التشيّع، وهي كافيةٌ للكشف عن هوية راويها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الدكتور بشار عوّاد محقق كتاب تهذيب الكمال أثناء ترجمته لأحد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له الشيعة في كتبهم وعدّوه من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يدلُّ على تشيّعه، فيُنظر في أَمر توثيقه، والأحسن التوقّف في توثيقه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التي رواها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إمام المسلمين وأمير المؤمنين وقائد الغرّ المحجّلين وحجّة الله بعدي على الخلق أجمعين وسيّد الوصيين ووصي سيّد النبيين </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شيعتك هم الفائزون يوم القيامة، فمن أهان واحداً منهم فقد أهانك، ومن أهانك فقد أهانني، ومن أهانني أدخله الله نار جهنم خالداً فيها وبئس المصير، يا عليُّ، أنت منِّي وأنا منك، روحك من روحي وطينتك من طينتي وشيعتك خلقوا من فضل طينتنا، فمن أحبَّهم فقد أحبَّنا، ومن أبغضهم فقد أبغضنا، ومن عاداهم فقد عادانا، ومن ودّهم فقد ودّنا، يا عليُّ ، إنَّ شيعتك مغفورٌ لهم على ما كان فيهم من ذنوبٍ وعيوبٍ يا عليُّ ، أنا الشفيع لشيعتك غداً إذا قمت المقام المحمود، فبشّرهم بذلك، يا عليُّ، شيعتك شيعة الله وأنصارك أنصار الله وأولياؤك أولياء الله وحزبك حزب الله، يا عليُّ، سعد من تولاك وشقي من عاداك، يا عليُّ، لك كنز في الجنة وأنت ذو قرنيها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 أهم فقد ناوأني ومن جفاهم فقد جفاني ومن برّهم فقد برّني، وصل الله من وصلهم وقطع من قطعهم ونصر من أعانهم وخذل من خذلهم، اللهمّ من كان له من أنبيائك ورسلك ثقل وأهل بيت، فعليٌّ وفاطمة والحسن والحسين أهل بيتي وثقلي،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الحكمة وأنت بابها، ولن تؤتى المدينة إلَّا من قبل الباب وكذب من زعم أنّه يحبّني ويبغضك، لأنّك منِّي وأنا منك، لحمك من لحمي ودمك من دمي، وروحك من روحي وسريرتك سريرتي وعلانيتك علانيتي، وأنت إمام أُمَّتي وخليفتي عليها بعدي، سعد من أطاعك وشقي من عصاك وربح من تولاك وخسر من عاداك وفاز من لزمك وهلك من فارقك، مثلك ومثل الأئمَّة من ولدك بعدي مثل سفينة نوح، من ركبها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معاني الأخبار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عن الكلمات التي تلقّى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روايات عن سعيد يذكر فيها الإمام المهدي عليه السَّلام وغيبته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اطَّلع إلى الأرض اطِّلاعة فاختارني منها فجعلني نبياً، ثمَّ اطّلع الثانية فاختار منها عليّاً فجعله إماماً، ثمَّ أمرني أنْ أتّخذه أخاً ووصياً وخليفة ووزيراً، فعلىٌّ منِّي وأنا من عليٍّ، وهو زوج ابنتي وأبو سبطيّ الحسن والحسين، ألا وإنَّ الله تبارك وتعالى جعلني وإياهم حججاً على عباده، وجعل من صلب الحسين عليه السَّلام أئمّةً ليوصوا بأمري ويحفظوا وصيّتي، التاسع منهم قائم أهل بيتي ومهدي أُمَّتي، أشبه الناس بي في شمائله وأقواله وأفعاله، ليظهر بعد غيبةٍ طويلةٍ وحيرةٍ مظلّةٍ، فيعلن أمر الله ويظهر دين الحقِّ ويؤيد بنصر الله وينصر بملائكة الله،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منّا سُنن من الأنبياء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أبينا آدم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نوحٍ وسنّة من إبراهيم وسنّة من موسى وسنّة من عيسى وسنّة من أيوب وسنّة من محمَّد صلوات الله عليهم،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صلَّى الله عليه وآله فالخروج</w:t>
      </w:r>
    </w:p>
    <w:p>
      <w:pPr>
        <w:pStyle w:val="BookText"/>
        <w:rPr/>
      </w:pP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IRNazanin" w:hAnsi="IRNazanin" w:eastAsia="IRNazanin"/>
          <w:color w:val="111111"/>
          <w:sz w:val="28"/>
          <w:sz w:val="28"/>
          <w:szCs w:val="28"/>
          <w:rtl w:val="true"/>
          <w:lang w:bidi="fa-IR"/>
        </w:rPr>
        <w:t>روی سعید بن جبير الكثير من الأحاديث، منها رزية الخميس والجمع بين الصلاتين بدون سفر ولا مطر، كلاهما عن ابن عباس، وأحاديث عديدة في فضل أهل البيت عليهم السَّلام وغيرها من المواضيع، وقد بلغت الأحاديث والآثار المرويَّة عنه في كتب السُّنن – مكررة – أكثر من سبعة آلاف وثمانمائة وستّين ما بين أثر وحديث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وثمانون حديثاً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وثمانون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وخمسة وثمانون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وثمانون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وخمسة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الإيمان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وخمسون حديثاً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عشر حديثاً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وأربعون حديثاً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وثلاثة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وأربعة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وستمائة وسبعة عشر أثراً وروايةً</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ابن أبي حاتم ألف وثمانمائة وخمسة وعشرون أثراً وروايةً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64" w:name="pg15605_167859"/>
    </w:p>
    <w:p>
      <w:pPr>
        <w:pStyle w:val="Heading3"/>
        <w:numPr>
          <w:ilvl w:val="2"/>
          <w:numId w:val="1"/>
        </w:numPr>
        <w:rPr/>
      </w:pPr>
      <w:bookmarkStart w:id="65" w:name="__RefHeading___Toc10047406_2142443653"/>
      <w:bookmarkStart w:id="66" w:name="_Toc20"/>
      <w:bookmarkEnd w:id="64"/>
      <w:bookmarkEnd w:id="65"/>
      <w:r>
        <w:rPr>
          <w:rtl w:val="true"/>
        </w:rPr>
        <w:t>[</w:t>
      </w:r>
      <w:r>
        <w:rPr/>
        <w:t>70</w:t>
      </w:r>
      <w:r>
        <w:rPr>
          <w:rtl w:val="true"/>
        </w:rPr>
        <w:t xml:space="preserve">] </w:t>
      </w:r>
      <w:r>
        <w:rPr>
          <w:rtl w:val="true"/>
        </w:rPr>
        <w:t xml:space="preserve">سعيد بن خثيم </w:t>
      </w:r>
      <w:r>
        <w:rPr>
          <w:rtl w:val="true"/>
        </w:rPr>
        <w:t>(</w:t>
      </w:r>
      <w:r>
        <w:rPr>
          <w:rtl w:val="true"/>
        </w:rPr>
        <w:t xml:space="preserve">المتوفى </w:t>
      </w:r>
      <w:r>
        <w:rPr/>
        <w:t>180</w:t>
      </w:r>
      <w:r>
        <w:rPr>
          <w:rtl w:val="true"/>
        </w:rPr>
        <w:t>ه</w:t>
      </w:r>
      <w:r>
        <w:rPr>
          <w:rtl w:val="true"/>
        </w:rPr>
        <w:t>-)</w:t>
      </w:r>
      <w:bookmarkEnd w:id="66"/>
    </w:p>
    <w:p>
      <w:pPr>
        <w:pStyle w:val="BookText"/>
        <w:rPr/>
      </w:pPr>
      <w:r>
        <w:rPr>
          <w:rFonts w:ascii="Amiri" w:hAnsi="Amiri" w:eastAsia="Amiri" w:cs="Amiri"/>
          <w:color w:val="111111"/>
          <w:sz w:val="28"/>
          <w:sz w:val="28"/>
          <w:szCs w:val="28"/>
          <w:rtl w:val="true"/>
          <w:lang w:bidi="ar-SA"/>
        </w:rPr>
        <w:t>سعيد بن خثيم بن رشد الهلالي، أبو معمر الكوفي، وقيل إنّه من بني سليط، روى عن روى عن أخيه معمر وأيمن بن نابل وجدته أُمُّ خثيم ربعية بنت عياض وحنظلة بن أبي سفيان وزيد بن عليِّ بن الحسين وابن شبرمة ومحمَّد بن خالد الضبي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وإسحاق بن موسى الأنصاري وابنا أبي شيبة وإسماعيل بن موسى الفزاري ومحمَّد بن عبيد المحاربي وعمر و الناقد وأبو سعيد الأشج وابن أخيه أحمد بن رشد بن خثيم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 عن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ليس به بأسٌ،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ليحيى شيعيٌّ؟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وشيعيٌّ ثقةٌ وقدريٌّ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منصور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وصحّح الترمذي حديثه في وداع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هلاليٌّ كوفىٌّ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عدي في الكامل،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ليست بمحفوظة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وأرَّخ ابن الأثير وفاته سنة ثمانين ومائة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ومثلثة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أبو معمر الكوفي، صدوقٌ رمي بالتشيّع</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توثيقه</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ليس به بأسٌ،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حديثه في وداع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سعيداً كان من الثائرين مع زيد بن عليٍّ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مع زيد في خمسمائة،</w:t>
      </w:r>
    </w:p>
    <w:p>
      <w:pPr>
        <w:pStyle w:val="BookText"/>
        <w:rPr/>
      </w:pPr>
      <w:r>
        <w:rPr>
          <w:rFonts w:ascii="Amiri" w:hAnsi="Amiri" w:eastAsia="Amiri" w:cs="Amiri"/>
          <w:color w:val="111111"/>
          <w:sz w:val="28"/>
          <w:sz w:val="28"/>
          <w:szCs w:val="28"/>
          <w:rtl w:val="true"/>
          <w:lang w:bidi="ar-SA"/>
        </w:rPr>
        <w:t xml:space="preserve">وأهل الشام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بايع زيداً أكثر من اثني عشر ألفاً فغدروا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فصل رجلٌ من أهل الشام من كلبٍ على فرسٍ رائعٍ فلم يزل شتماً لفاطمة بنت رسول الله صلَّى الله عليه وآله فجعل زيد يبكي حتى ابتلّت لحيته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 يغضب لفاطمة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 يغضب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 يغضب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الشامي عن فرسه فركب 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فرقتين، نظارة ومقاتلة،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مولى فأخذت منه مشملاً كان معه ثمَّ استترت من خلف النظارة حتى إذا صرت من ورائه ضربت عنقه وأنا متمكّن منه بالمشمل فوقع رأسه بين يدي بغلته ثمَّ رميت جيفته عن السرج وشدَّ أصحابه عَلَيَّ حتى كادوا يرهقونني، وكبّر أصحاب زيد وحملوا عليهم واستنقذوني فركبت فأتيت زيداً فجعل يقبّل بين عيني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والله ثأرنا ، أدركت والله شرف الدنيا والآخرة وذخرها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أحاديثه، ما أخرجه الحاكم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الهلالي عن الوليد بن يسار الهمداني عن عليِّ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فمررنا على الحسن بن عليٍّ بالمدينة ومعنا معاوية بن حديج 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معاوية بن حديج السابّ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لقيته – وما أحسبك تلقاه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لتجده قائماً على حوض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يذود عنه</w:t>
      </w:r>
    </w:p>
    <w:p>
      <w:pPr>
        <w:pStyle w:val="BookText"/>
        <w:rPr/>
      </w:pPr>
      <w:r>
        <w:rPr>
          <w:rFonts w:ascii="Amiri" w:hAnsi="Amiri" w:eastAsia="Amiri" w:cs="Amiri"/>
          <w:color w:val="111111"/>
          <w:sz w:val="28"/>
          <w:sz w:val="28"/>
          <w:szCs w:val="28"/>
          <w:rtl w:val="true"/>
          <w:lang w:bidi="ar-SA"/>
        </w:rPr>
        <w:t xml:space="preserve">رايات المنافقين، بيده عصا من عوسجٍ، حدثنيه الصادق المصدوق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وقد خاب من افترى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خثيم عن محمَّد بن خالد الضبي وعبد الله بن شريك العامري عن سليم بن قيس عن الحسن بن عليٍّ عليهما السَّلام أنّه 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فكما أنَّ للسابقين فضلهم على من بعدهم، كذلك لأبي عليِّ بن أبي طالب فضيلة على السابقين بسبقه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روي عنه تسعة وخمسون حديثاً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67" w:name="pg15605_167865"/>
    </w:p>
    <w:p>
      <w:pPr>
        <w:pStyle w:val="Heading3"/>
        <w:numPr>
          <w:ilvl w:val="2"/>
          <w:numId w:val="1"/>
        </w:numPr>
        <w:rPr/>
      </w:pPr>
      <w:bookmarkStart w:id="68" w:name="__RefHeading___Toc10047408_2142443653"/>
      <w:bookmarkStart w:id="69" w:name="_Toc21"/>
      <w:bookmarkEnd w:id="67"/>
      <w:bookmarkEnd w:id="68"/>
      <w:r>
        <w:rPr>
          <w:rtl w:val="true"/>
        </w:rPr>
        <w:t>[</w:t>
      </w:r>
      <w:r>
        <w:rPr/>
        <w:t>71</w:t>
      </w:r>
      <w:r>
        <w:rPr>
          <w:rtl w:val="true"/>
        </w:rPr>
        <w:t xml:space="preserve">] </w:t>
      </w:r>
      <w:r>
        <w:rPr>
          <w:rtl w:val="true"/>
        </w:rPr>
        <w:t xml:space="preserve">سعيد بن عفير </w:t>
      </w:r>
      <w:r>
        <w:rPr>
          <w:rtl w:val="true"/>
        </w:rPr>
        <w:t>(</w:t>
      </w:r>
      <w:r>
        <w:rPr>
          <w:rtl w:val="true"/>
        </w:rPr>
        <w:t xml:space="preserve">ت </w:t>
      </w:r>
      <w:r>
        <w:rPr/>
        <w:t>226</w:t>
      </w:r>
      <w:r>
        <w:rPr>
          <w:rtl w:val="true"/>
        </w:rPr>
        <w:t xml:space="preserve"> </w:t>
      </w:r>
      <w:r>
        <w:rPr>
          <w:rtl w:val="true"/>
        </w:rPr>
        <w:t>ه</w:t>
      </w:r>
      <w:r>
        <w:rPr>
          <w:rtl w:val="true"/>
        </w:rPr>
        <w:t>-)</w:t>
      </w:r>
      <w:bookmarkEnd w:id="69"/>
    </w:p>
    <w:p>
      <w:pPr>
        <w:pStyle w:val="BookText"/>
        <w:rPr/>
      </w:pPr>
      <w:r>
        <w:rPr>
          <w:rFonts w:ascii="Amiri" w:hAnsi="Amiri" w:eastAsia="Amiri" w:cs="Amiri"/>
          <w:color w:val="111111"/>
          <w:sz w:val="28"/>
          <w:sz w:val="28"/>
          <w:szCs w:val="28"/>
          <w:rtl w:val="true"/>
          <w:lang w:bidi="ar-SA"/>
        </w:rPr>
        <w:t>سعيد بن كثير بن عفير بن مسلم بن يزيد بن الأسود الأنصاري، مولاهم، أبو عثمان المصري، وقد ينسب إلى جدّه ، روى عن الليث ومالك وابن لهيعة وسليمان بن بلال وكهمس بن المنهال وخاله المغيرة بن الحسن الهاشمي، ويحيى بن أيوب الغافقي ويعقوب بن عبد الرحمن وابن وهب،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وروى له هو في الأدب، ومسلم وأبو داود في القدر، والنسائي بواسطة أحمد بن عاصم البلخي ومحمَّد بن إسحاق الصغاني، ومحمَّد بن وزير المصري وأحمد بن يحيى بن الوزير المصري، وعبد الرحمن بن عبد الله بن عبد الحكم، وأبو الأحوص قاضي عكبراء وبكار بن قتيبة وابناه أسد وعبيد الله ابنا سعيد، وعبد الله بن حماد الآملي وعثمان بن خرزاذ ومحمَّد بن عبد الرحيم بن نمير الصدفي، ومحمَّد بن يحيى الذهلي ويونس بن عبد الأعلى، ويعقوب بن سفيان وأحمد بن حماد زغبه، وأبو الزنباع روح بن الفرج القطان،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بالثبت، كان يقرأ من كتب الناس، وهو صدوق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حماد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عفير فيه غير لونٍ من البدع وكان مخلطاً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قاله السعدي لا معنى له ولا أسمع أحداً ولا بلغني عن أحدٍ في سعيد بن كثير بن عفير كلامٌ ، وهو عند الناس صدوقٌ ثقةٌ، ولا أعرف سعيد بن عفير غير المصري ولم ينسب المصري إلى بدعٍ ولا إلى كذبٍ، وروى له حديثين من رواية ابنه عبيد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p>
    <w:p>
      <w:pPr>
        <w:pStyle w:val="BookText"/>
        <w:rPr/>
      </w:pPr>
      <w:r>
        <w:rPr>
          <w:rFonts w:ascii="Amiri" w:hAnsi="Amiri" w:eastAsia="Amiri" w:cs="Amiri"/>
          <w:color w:val="111111"/>
          <w:sz w:val="28"/>
          <w:sz w:val="28"/>
          <w:szCs w:val="28"/>
          <w:rtl w:val="true"/>
          <w:lang w:bidi="ar-SA"/>
        </w:rPr>
        <w:t>البلاء من عبيد الله لأنَّ سعيد بن عفير مستقيم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سعيد من أعلم الناس بالأنساب والأخبار الماضية وأيام العرب مآثرها ووقائعها والمناقب ،والمثالب كان في ذلك كلِّه شيئاً عجيباً، وكان أديباً فصيح اللسان حسن البيان لا تملّ مجالسته ولا ينزف علمه، وله أخبار مشهورة تركتها لشهرتها، وكان غير ظنّين في جميع ذلك،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سنة ستّ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وقال إبراهيم بن الجنيد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عفير ، صالحٌ، وابن أبي مريم أحبُّ إليَّ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إنَّ مصر لم تخرج أجمع للعلوم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كثير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الأنصاري، مولاهم المصري، وقد ينسب إلى جدّه، صدوقٌ عالمٌ بالأنساب وغيرها،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لم تخرج أجمع للعلوم منه </w:t>
      </w:r>
      <w:r>
        <w:rPr>
          <w:rStyle w:val="FootnoteAnchor"/>
          <w:rtl w:val="true"/>
        </w:rPr>
        <w:footnoteReference w:id="210"/>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الحافظ العلامة الأخباري الثقة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مسلم والنسائي بواسطةٍ ، وكان ثقةً إماماً من بحور العلم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عند الناس صدوقٌ ثقةٌ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عفير،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إنَّ مصر لم تخرج أجمع للعلوم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إماماً من بحور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الجوزجاني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غير لونٍ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والجوزجاني معروفٌ بالنصب وإذا شمّ رائحة تشيّعٍ في راوٍ ما، طعن به كما هي عادته، فلعلّه يعني بكلامه السابق تشيّع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عدي يردُّ بأنَّ الجوزجاني لا يتكلّم إلَّا بما وصل إليه حول أحوال الرواة، حيث قال في كتابه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ذكرته فإنَّما هو من أحد الوجوه، إمَّا سماع بإسناد عنه أو سماع من الأئمة من أهل العلم واستنباط حديثه، فلعلَّ ذلك قليلٌ وإنْ كان كلُّ من ذكرت اسمه في كتابي معروفاً بما ذكرته عند متبحّرٍ منصفٍ، فإنَّ </w:t>
      </w:r>
    </w:p>
    <w:p>
      <w:pPr>
        <w:pStyle w:val="BookText"/>
        <w:rPr/>
      </w:pPr>
      <w:r>
        <w:rPr>
          <w:rFonts w:ascii="Amiri" w:hAnsi="Amiri" w:eastAsia="Amiri" w:cs="Amiri"/>
          <w:color w:val="111111"/>
          <w:sz w:val="28"/>
          <w:sz w:val="28"/>
          <w:szCs w:val="28"/>
          <w:rtl w:val="true"/>
          <w:lang w:bidi="ar-SA"/>
        </w:rPr>
        <w:t xml:space="preserve">الإنصاف خلّةٌ يجب استعمالها وإنْ كانت قليلةً في الناس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أفصح السيوطي وبيّن حال سعيد بن عفير، فقد نصَّ على تشيّعه، فبعد أنْ ذكر مجموعةً من الرواة فيهم سعيد بن عفير،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رموا بالتشيّع ، وهو تقديم عليٍّ على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وتقديم عليٍّ عليه السَّلام يعني تقديمه على الشيخين كما هو مفهوم كلامه، فإنّ الخلاف وقع في تفضيله على عثمان وعلى الشيخين، من خلال قول السيوطي هذا علمنا أنّهم يفضلون عليّاً على الخلفاء الثلاثة، وكلُّ من يفضل عليّاً عليه السَّلام على الشيخين فهو رافضيٌّ كما بيّنا سابقاً عن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السيوطي وجد في بعض الكتب القديمة التي لم تصل إلينا ما يدلُّ على تفضيله لعليٍّ عليه السَّلام على الشيخين، فعدّه ممَّن رموا بالتشيّع وممَّن يفضّلون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إلقاء نظرةٍ على مرويات سعيد بن عفير قد تكشف ما هو مخفيٌّ في شخصيته، خاصّةً إذا كان مكثراً من رواية فضائل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ورشدين بن سعد عن حريز بن عبد الله عن أبي عبد الرحمن الحبلي</w:t>
      </w:r>
    </w:p>
    <w:p>
      <w:pPr>
        <w:pStyle w:val="BookText"/>
        <w:rPr/>
      </w:pPr>
      <w:r>
        <w:rPr>
          <w:rFonts w:ascii="Amiri" w:hAnsi="Amiri" w:eastAsia="Amiri" w:cs="Amiri"/>
          <w:color w:val="111111"/>
          <w:sz w:val="28"/>
          <w:sz w:val="28"/>
          <w:szCs w:val="28"/>
          <w:rtl w:val="true"/>
          <w:lang w:bidi="ar-SA"/>
        </w:rPr>
        <w:t>عن عبد 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فأرسلوا إلى علىٍّ عليه السَّلام فدخل فوليّا وجوههما إلى الحائط وردَّا عليهما ثوباً فأسرَّ إليه والناس محتوشون وراء الباب فخرج علىٌّ عليه السَّلام 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إليك نبيُّ الله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أسرَّ إلىَّ ألف بابٍ في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وعقلته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السواد الذي في القمر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عقلت يا عليُّ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المعروف بشلقان عن جعفر بن محمَّد عن أبيه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من النبيين والصديقين،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تخبرنا عن الله تعالى أنّه أخبرك أنَّ الجنة محرمةٌ على الأنبياء حتى تدخلها أنت، وعلى الأُمم حتى تدخلها أُمَّتُك؟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ولكنْ أمَا علمت أنَّ حامل لواء القوم أمامهم، وعليٌّ حامل لواء الحمد يوم القيامة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رايتي فيدخل الجنة قبلي، فإنَّ العلم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عليٌّ عليه السَّلام وقد أشرق وجهه سروراً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شرّفنا بك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عفير، 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غرت على خديجة، هلكت قبل أنْ يتزوّجني، لما كنت أسمعه يذكرها وأمره الله أنْ يبشّرها بيت من قصب، وإنْ كان ليذبح الشاة فيهدي في خلائلها منها ما يسعهن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الليث، حدّثني عقيل عن ابن شهاب، أخبرني عبيد الله بن عبد الله بن عتبة بن مسعود أنَّ عائشة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واشتدَّ به وجعه، استأذن أزواجه أنْ يمرض في بيتي، فأذن له فخرج وهو بين الرجلين تخطّ رجلاه في الأرض بين عباس بن عبد المطلب وبين رجلٍ آخر،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عبد الله بالذي قالت عائشة ، فقال لي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الرجل الآخر الذي لم تسمِّ 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عفير ، حدَّثنا الليث عن عقيل عن ابن شهاب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فلاناً وفلاناً يعرفان من ديننا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رجلين من المنافقين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عفير ، حدّثني حفص بن عمران بن أبي الرسام عن السرى بن يحيى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 وأنا أريد الغزو، فأتيت عبد الملك لأُسلم عليه، فوجدته في قبّةٍ على فرشٍ بقرب القائم وتحته سماطان، فسلّمت ثمَّ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شهاب، أتعلم ما كان في بيت المقدس صباح قُتل عليُّ بن أبي طالب؟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فقمت من وراء الناس حتى أَتيت خلف القبّة فحوّل إلىَّ وجهه فأحنا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حجرٌ من بيت المقدس إلَّا وجد تحته 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يعلم هذا غيري وغيرك، لا يسمعنّ منك أحدٌ؛ فما حدّثت به حتى توفّي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روي هذا في مقتل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وروي بإسنادٍ أصحّ من هذا عن الزهري أنَّ ذلك كان من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عفير، حدَّثنا بكار بن زكريا عن الأجلح عن أبي إسحاق الهمداني عن هبيرة بن يريم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قام الحسن بن عليٍّ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قد قبض فيكم الليلة رجلٌ لم يسبقه الأَوَّلون ولا يدركه الآخرون، 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يبعثه المبعث فيكتنفه جبريلُ عن يمينه وميكائيلُ </w:t>
      </w:r>
    </w:p>
    <w:p>
      <w:pPr>
        <w:pStyle w:val="BookText"/>
        <w:rPr/>
      </w:pPr>
      <w:r>
        <w:rPr>
          <w:rFonts w:ascii="Amiri" w:hAnsi="Amiri" w:eastAsia="Amiri" w:cs="Amiri"/>
          <w:color w:val="111111"/>
          <w:sz w:val="28"/>
          <w:sz w:val="28"/>
          <w:szCs w:val="28"/>
          <w:rtl w:val="true"/>
          <w:lang w:bidi="ar-SA"/>
        </w:rPr>
        <w:t>عن يساره، لا ينثني حتّى يفتح لهم، ما ترك إلَّا سبعمائة درهم أراد أنْ يبتاع بها خادماً وقد قبض في الليلة التي عرج فيها عيسى ابن مريم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عفير، حدَّثنا سليمان بن بلال عن حرام بن عثمان عن أبي عتيق عن ثابت بن مرداس عن زيد بن أرقم لمّا أُتي ابن زياد برأس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ينقر بقضيبٍ في يده في عينه وأنفه،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القضيب، فلقد رأيت فم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موضعه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عفير، حدَّثنا ابن لهيعة عن ابن الهاد عن عثمان بن صهيب عن أبيه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أشقى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يضربك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رأسه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ولوددت أن لو قد انبعث أشقاها فخضّب هذه من هذه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بن عفير، حدَّثنا الفضل بن المختار عن أبان بن أبي عياش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يقومّن أحدٌ من مجلسه إلَّا للحسن أو الحسين أو ذريتها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إلَّا رحمةٌ، رحم الله بها هذه الأُمَّة، ولولا نهي عمر بن الخطاب عنها ما زنى إلَّا شقي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رواة حديث المنزلة المعروف وحديث نزول آية التطهير في الخمسة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روي أرباب الحديث عنه باسم سعيد بن عفير، وأحياناً سعيد بن كثير، وبلغ مجموع الطرق التي وقع فيها مائتين وستةً وستين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الدر 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70" w:name="pg15605_167877"/>
    </w:p>
    <w:p>
      <w:pPr>
        <w:pStyle w:val="Heading3"/>
        <w:numPr>
          <w:ilvl w:val="2"/>
          <w:numId w:val="1"/>
        </w:numPr>
        <w:rPr/>
      </w:pPr>
      <w:bookmarkStart w:id="71" w:name="__RefHeading___Toc10047410_2142443653"/>
      <w:bookmarkStart w:id="72" w:name="_Toc22"/>
      <w:bookmarkEnd w:id="70"/>
      <w:bookmarkEnd w:id="71"/>
      <w:r>
        <w:rPr>
          <w:rtl w:val="true"/>
        </w:rPr>
        <w:t>[</w:t>
      </w:r>
      <w:r>
        <w:rPr/>
        <w:t>72</w:t>
      </w:r>
      <w:r>
        <w:rPr>
          <w:rtl w:val="true"/>
        </w:rPr>
        <w:t xml:space="preserve">] </w:t>
      </w:r>
      <w:r>
        <w:rPr>
          <w:rtl w:val="true"/>
        </w:rPr>
        <w:t xml:space="preserve">سعيد بن عمرو بن أشوع </w:t>
      </w:r>
      <w:r>
        <w:rPr>
          <w:rtl w:val="true"/>
        </w:rPr>
        <w:t>(</w:t>
      </w:r>
      <w:r>
        <w:rPr>
          <w:rtl w:val="true"/>
        </w:rPr>
        <w:t xml:space="preserve">ت </w:t>
      </w:r>
      <w:r>
        <w:rPr/>
        <w:t>110</w:t>
      </w:r>
      <w:r>
        <w:rPr>
          <w:rtl w:val="true"/>
        </w:rPr>
        <w:t>ه</w:t>
      </w:r>
      <w:r>
        <w:rPr>
          <w:rtl w:val="true"/>
        </w:rPr>
        <w:t>-)</w:t>
      </w:r>
      <w:bookmarkEnd w:id="72"/>
    </w:p>
    <w:p>
      <w:pPr>
        <w:pStyle w:val="BookText"/>
        <w:rPr/>
      </w:pPr>
      <w:r>
        <w:rPr>
          <w:rFonts w:ascii="IRNazanin" w:hAnsi="IRNazanin" w:eastAsia="IRNazanin"/>
          <w:color w:val="111111"/>
          <w:sz w:val="28"/>
          <w:sz w:val="28"/>
          <w:szCs w:val="28"/>
          <w:rtl w:val="true"/>
          <w:lang w:bidi="fa-IR"/>
        </w:rPr>
        <w:t xml:space="preserve">سعيد بن عمرو بن أشوع الهمداني الكوفي القاضي، روى عن شريح بن النعمان الصائدي، وشريح بن هانئ ، وحسن بن ربيعة، والشعبي، وأبي بردة بن أبي موسى يزيد بن سلمة الجعفي، ولم يدركه، وغيرهم، وعنه سعید بن مسروق الثوري، وابنه سفيان بن سعيد، وخالد الحذاء ، وزكريا بن أبي زائدة، وليث بن أبي سليم، وحبيب بن أبي ثابت، وسلمة بن كهيل، وعدَّة، وحدّث عنه أبو إسحاق السبيعي، وعبد الملك بن عمير، وهما أكبر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قال ابن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ولاية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وأرخه ابن قانع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البخاري في التاريخ الأوسط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إسحاق بن راهويه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شيخ من ثقات الكوفيين يجمع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التشيع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التقريب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أشوع الهمداني الكوفي قاضيها ثقة رمي بالتشيع</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أشوع الهمداني القاضي عن أبي سلمة، والشعبي، وعنه خالد الحذاء، والثوري، ثقة لم يتكهل</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به الشيخان،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إرشاد الساري للقسطلاني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 في التاريخ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إسحاق بن راهويه يحتج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شيخ من ثقات الكوفيين يجمع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أشوع، اسمه سعيد بن عمرو بن أشوع، وهو ثقة من رجال الشيخين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قيل في تشيعه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زائغ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السيوطي من الشيعة الذين يفضلون علياً عليه السَّلام على سائر الصحابة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عمرو بن أشوع، عن الشعبي،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مع أبي إلى المسجد،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خفض صوته فلم أدرِ ما يقول،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واحد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الصغير والأوسط والكبير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أحاديث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مجموع ما رووا عنه، خمسة وثلاثين حديثاً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73" w:name="pg15605_167882"/>
    </w:p>
    <w:p>
      <w:pPr>
        <w:pStyle w:val="Heading3"/>
        <w:numPr>
          <w:ilvl w:val="2"/>
          <w:numId w:val="1"/>
        </w:numPr>
        <w:rPr/>
      </w:pPr>
      <w:bookmarkStart w:id="74" w:name="__RefHeading___Toc10047412_2142443653"/>
      <w:bookmarkStart w:id="75" w:name="_Toc23"/>
      <w:bookmarkEnd w:id="73"/>
      <w:bookmarkEnd w:id="74"/>
      <w:r>
        <w:rPr>
          <w:rtl w:val="true"/>
        </w:rPr>
        <w:t>[</w:t>
      </w:r>
      <w:r>
        <w:rPr/>
        <w:t>73</w:t>
      </w:r>
      <w:r>
        <w:rPr>
          <w:rtl w:val="true"/>
        </w:rPr>
        <w:t xml:space="preserve">] </w:t>
      </w:r>
      <w:r>
        <w:rPr>
          <w:rtl w:val="true"/>
        </w:rPr>
        <w:t xml:space="preserve">سعيد بن فيروز أبو البختري </w:t>
      </w:r>
      <w:r>
        <w:rPr>
          <w:rtl w:val="true"/>
        </w:rPr>
        <w:t>(</w:t>
      </w:r>
      <w:r>
        <w:rPr>
          <w:rtl w:val="true"/>
        </w:rPr>
        <w:t xml:space="preserve">ت </w:t>
      </w:r>
      <w:r>
        <w:rPr/>
        <w:t>83</w:t>
      </w:r>
      <w:r>
        <w:rPr>
          <w:rtl w:val="true"/>
        </w:rPr>
        <w:t>ه</w:t>
      </w:r>
      <w:r>
        <w:rPr>
          <w:rtl w:val="true"/>
        </w:rPr>
        <w:t>-)</w:t>
      </w:r>
      <w:bookmarkEnd w:id="75"/>
    </w:p>
    <w:p>
      <w:pPr>
        <w:pStyle w:val="BookText"/>
        <w:rPr/>
      </w:pPr>
      <w:r>
        <w:rPr>
          <w:rFonts w:ascii="Amiri" w:hAnsi="Amiri" w:eastAsia="Amiri" w:cs="Amiri"/>
          <w:color w:val="111111"/>
          <w:sz w:val="28"/>
          <w:sz w:val="28"/>
          <w:szCs w:val="28"/>
          <w:rtl w:val="true"/>
          <w:lang w:bidi="ar-SA"/>
        </w:rPr>
        <w:t>أبو البختري الطائي، مولاهم، الكوفي الفقيه، أحد العباد، اسمه سعيد بن فيروز، حدّث عن أبي برزة الأسلمي، وابن عباس، وابن عمر، وأبي سعيد الخدري، وطائفة، وأرسل عن عليٍّ،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وعطاء بن السائب، ويونس بن خباب، ويزيد بن أبي زياد، وحبيب بن أبي ثابت، وقد وثّقه يحيى بن معين، وكان مقدَّم الصالحين القرَّاء الذين قاموا على الحجاج في فتنة ابن الأشعث، فقتل أبو</w:t>
      </w:r>
    </w:p>
    <w:p>
      <w:pPr>
        <w:pStyle w:val="BookText"/>
        <w:rPr/>
      </w:pPr>
      <w:r>
        <w:rPr>
          <w:rFonts w:ascii="Amiri" w:hAnsi="Amiri" w:eastAsia="Amiri" w:cs="Amiri"/>
          <w:color w:val="111111"/>
          <w:sz w:val="28"/>
          <w:sz w:val="28"/>
          <w:szCs w:val="28"/>
          <w:rtl w:val="true"/>
          <w:lang w:bidi="ar-SA"/>
        </w:rPr>
        <w:t>البختري في وقعة الجماجم سنة اثنتين وثمانين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بن أبي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أنا وسعيد بن جبير وأبو البختري، فكان أبو البختري أعلمنا وأفقهنا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فيروز وهو ابن أبي عمران أبو البختري الطائي مولاهم الكوفي، روى عن أبيه وابن عباس وابن عمر وأبي سعيد وأبي كبشة وأبي برزة، ويعلى بن مرة وأبي عبد الرحمن السلمي، والحارث الأعور، وأرسل عن عمر وعليٍّ وحذيفة وسلمان وابن مسعود، وعنه عمرو </w:t>
      </w:r>
    </w:p>
    <w:p>
      <w:pPr>
        <w:pStyle w:val="BookText"/>
        <w:rPr/>
      </w:pPr>
      <w:r>
        <w:rPr>
          <w:rFonts w:ascii="Amiri" w:hAnsi="Amiri" w:eastAsia="Amiri" w:cs="Amiri"/>
          <w:color w:val="111111"/>
          <w:sz w:val="28"/>
          <w:sz w:val="28"/>
          <w:szCs w:val="28"/>
          <w:rtl w:val="true"/>
          <w:lang w:bidi="ar-SA"/>
        </w:rPr>
        <w:t>بن مرة وعبد الأعلى بن عامر وعطاء بن السائب وسلمة بن كهيل، ويونس بن خباب وحبيب بن أبي ثابت، ويزيد بن أبي زياد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شعیب عن ابن معين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الطائي اسمه سعيد وهو ثبت ولم يسمع من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خيثمة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من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فطر بن خليفة عن حبيب بن أبي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أنا وسعيد بن جبير وأبو البختري فكان الطائي أعلمنا وأفقهنا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هلال بن خباب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أفاضل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الجماجم سنة ثلاث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p>
    <w:p>
      <w:pPr>
        <w:pStyle w:val="BookText"/>
        <w:rPr/>
      </w:pPr>
      <w:r>
        <w:rPr>
          <w:rFonts w:ascii="Amiri" w:hAnsi="Amiri" w:eastAsia="Amiri" w:cs="Amiri"/>
          <w:color w:val="111111"/>
          <w:sz w:val="28"/>
          <w:sz w:val="28"/>
          <w:szCs w:val="28"/>
          <w:rtl w:val="true"/>
          <w:lang w:bidi="ar-SA"/>
        </w:rPr>
        <w:t>بدجيل مع ابن الأشعث سنة ثلاث وثمانين وكان كثير الحديث يرسل حديثه ويروي عن الصحابة، ولم يسمع من كثير أحد ، فما كان من حديثه سماعاً فهو حسن وما كان من غيره 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حاتم في المراسيل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أبا ذر ولا أبا سعيد ولا زيد بن ثابت ولا رافع بن خديج، وهو عن عائشة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 عمر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ابن حبان في الثقات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فيروز ويقال سعيد بن عمران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 فيه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خلفون توثيقه عن ابن نمير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فيروز أبو البختري بفتح الموحدة والمثناة بينهما معجمة، ابن أبي عمران الطائي مولاهم الكوفي ثقة ثبت فيه تشيّع قليل، كثير </w:t>
      </w:r>
    </w:p>
    <w:p>
      <w:pPr>
        <w:pStyle w:val="BookText"/>
        <w:rPr/>
      </w:pPr>
      <w:r>
        <w:rPr>
          <w:rFonts w:ascii="Amiri" w:hAnsi="Amiri" w:eastAsia="Amiri" w:cs="Amiri"/>
          <w:color w:val="111111"/>
          <w:sz w:val="28"/>
          <w:sz w:val="28"/>
          <w:szCs w:val="28"/>
          <w:rtl w:val="true"/>
          <w:lang w:bidi="ar-SA"/>
        </w:rPr>
        <w:t>الإرسال من الثلاثة، مات سنة ثلاث وثمانين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الميزان وصفه الذهبي بالصدوق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مدحه وتوثيقه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به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هلال بن خباب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أفاضل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 فيه 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خلفون توثيقه عن ابن نمير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طاهر السّلَفى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فيه تشيع قليل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فيه تشيع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أبو البحتري في أكثر من موضع من رجال الصحيح</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ثقة من رجال الشيخين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السيوطي في تدريب الراوي، من الشيعة الذين يفضلون علياً عليه السَّلام على الصحابة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وصلة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البختري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الشيعة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البرقي من الإماميَّة ضمن أصحاب الإمام عليٍّ عليه السَّلام اليمنيين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من أصحاب عليٍّ عليه السَّلام، قاله </w:t>
      </w:r>
    </w:p>
    <w:p>
      <w:pPr>
        <w:pStyle w:val="BookText"/>
        <w:rPr/>
      </w:pPr>
      <w:r>
        <w:rPr>
          <w:rFonts w:ascii="Amiri" w:hAnsi="Amiri" w:eastAsia="Amiri" w:cs="Amiri"/>
          <w:color w:val="111111"/>
          <w:sz w:val="28"/>
          <w:sz w:val="28"/>
          <w:szCs w:val="28"/>
          <w:rtl w:val="true"/>
          <w:lang w:bidi="ar-SA"/>
        </w:rPr>
        <w:t>العلامة نقلاً عن البرقي، وعدّه ابن داود من خواصه عليه السَّلام، ووثقه العلامة، واعترفوا بتشيعه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رويت له أحاديث عند الفريقين، مرّةً بكنيته ومرّةً باسمه سعيد بن فيروز أو سعيد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روى له المحدِّثون أكثر من مائتين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واحد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واحد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ثمانون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الصنعاني له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الصغير والأوسط والكبير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ستة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سبعة أحاديث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ثمانية عشر حديثاً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76" w:name="pg15605_167889"/>
    </w:p>
    <w:p>
      <w:pPr>
        <w:pStyle w:val="Heading3"/>
        <w:numPr>
          <w:ilvl w:val="2"/>
          <w:numId w:val="1"/>
        </w:numPr>
        <w:rPr/>
      </w:pPr>
      <w:bookmarkStart w:id="77" w:name="__RefHeading___Toc10047414_2142443653"/>
      <w:bookmarkStart w:id="78" w:name="_Toc24"/>
      <w:bookmarkEnd w:id="76"/>
      <w:bookmarkEnd w:id="77"/>
      <w:r>
        <w:rPr>
          <w:rtl w:val="true"/>
        </w:rPr>
        <w:t>[</w:t>
      </w:r>
      <w:r>
        <w:rPr/>
        <w:t>74</w:t>
      </w:r>
      <w:r>
        <w:rPr>
          <w:rtl w:val="true"/>
        </w:rPr>
        <w:t xml:space="preserve">] </w:t>
      </w:r>
      <w:r>
        <w:rPr>
          <w:rtl w:val="true"/>
        </w:rPr>
        <w:t xml:space="preserve">سعيد بن محمد الجرمي </w:t>
      </w:r>
      <w:r>
        <w:rPr>
          <w:rtl w:val="true"/>
        </w:rPr>
        <w:t>(</w:t>
      </w:r>
      <w:r>
        <w:rPr>
          <w:rtl w:val="true"/>
        </w:rPr>
        <w:t xml:space="preserve">ت </w:t>
      </w:r>
      <w:r>
        <w:rPr/>
        <w:t>230</w:t>
      </w:r>
      <w:r>
        <w:rPr>
          <w:rtl w:val="true"/>
        </w:rPr>
        <w:t xml:space="preserve"> </w:t>
      </w:r>
      <w:r>
        <w:rPr>
          <w:rtl w:val="true"/>
        </w:rPr>
        <w:t>ه</w:t>
      </w:r>
      <w:r>
        <w:rPr>
          <w:rtl w:val="true"/>
        </w:rPr>
        <w:t>-)</w:t>
      </w:r>
      <w:bookmarkEnd w:id="78"/>
    </w:p>
    <w:p>
      <w:pPr>
        <w:pStyle w:val="BookText"/>
        <w:rPr/>
      </w:pPr>
      <w:r>
        <w:rPr>
          <w:rFonts w:ascii="Amiri" w:hAnsi="Amiri" w:eastAsia="Amiri" w:cs="Amiri"/>
          <w:color w:val="111111"/>
          <w:sz w:val="28"/>
          <w:sz w:val="28"/>
          <w:szCs w:val="28"/>
          <w:rtl w:val="true"/>
          <w:lang w:bidi="ar-SA"/>
        </w:rPr>
        <w:t>سعيد بن محمَّد بن سعيد الجرمي أبو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الكوفي روى عن عبد الرحمن بن عبد الملك بن أبجر، وأبي تميلة يحيى بن واضح ويعقوب بن إبراهيم بن سعد وأبي أسامة والمطلب بن زياد وأبي عبيدة الحداد، وحاتم بن إسماعيل ويحيى بن سعيد الأُموي وأبي يوسف القاضي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ومسلم، وروى له أبو داود وابن ماجة بواسطة الذهلي وأبو زرعة وعبد الله بن أحمد، وعبد الأعلى بن واصل وابن أبي الدنيا وعباس الدوري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نمير وابن أبي شيبة عنه فأثنيا عليه، وذاكرت عنه أحمد بأحاديث فعرفه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وكان يطلب معنا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عبد الله بن أيوب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جاء ذكر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سعيد الجرمي الكوفي صدوق رمي بالتشيع</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محمَّد الجرمي عن شريك وحاتم بن إسماعيل وعنه البخاري ومسلم وإبراهيم المخرمي ثقة يتشيع</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السمعاني بالغلو في التشيع،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عبد الله سعيد بن محمَّد بن سعيد الجرمي الكوفي من أهل الكوفة، كان من أهل الصدق غير أنَّه كان غالياً في التشيع</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احتجاجهم به وتوثيقه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به البخاري في صحيحه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به مسلم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أثنا علميه كلٌّ من ابن غير وابن أبي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وثّقه الألباني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سعيداً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ترجمته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رافضيٌّ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جاء ذكر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الأخيرة كافية لمعرفة ترفضه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محمَّد الجرمي، عن عمرو بن ثابت، عن أبيه، عن جدّه،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النبيَّ صلَّى الله عليه وآله في قميصه، فكانت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القميص، فإذا شمّته غُشْيَ عليها، فلمَّا رأيتُ ذلك غيّتُه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ماروي من الأحاديث</w:t>
      </w:r>
    </w:p>
    <w:p>
      <w:pPr>
        <w:pStyle w:val="BookText"/>
        <w:rPr/>
      </w:pPr>
      <w:r>
        <w:rPr>
          <w:rFonts w:ascii="Amiri" w:hAnsi="Amiri" w:eastAsia="Amiri" w:cs="Amiri"/>
          <w:color w:val="111111"/>
          <w:sz w:val="28"/>
          <w:sz w:val="28"/>
          <w:szCs w:val="28"/>
          <w:rtl w:val="true"/>
          <w:lang w:bidi="ar-SA"/>
        </w:rPr>
        <w:t>روى سعيد الجرمي أربعةً وسبعين حديثاً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البخاري روى 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 مسلم روي ثلاثة أحاديث</w:t>
      </w:r>
    </w:p>
    <w:p>
      <w:pPr>
        <w:pStyle w:val="BookText"/>
        <w:rPr/>
      </w:pPr>
      <w:r>
        <w:rPr>
          <w:rFonts w:ascii="Amiri" w:hAnsi="Amiri" w:eastAsia="Amiri" w:cs="Amiri"/>
          <w:color w:val="111111"/>
          <w:sz w:val="28"/>
          <w:sz w:val="28"/>
          <w:szCs w:val="28"/>
          <w:rtl w:val="true"/>
          <w:lang w:bidi="ar-SA"/>
        </w:rPr>
        <w:t>وفي سُنن أبي داود روي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ابن ماجة روي له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الحاكم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الأوسط للطبراني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الصغير للطبراني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للطبراني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للبيهقي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شعب الإيمان للبيهقي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البزار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الشهاب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الدارقطني حديث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دمشق لابن عساكر ستة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التمهيد لابن عبد البر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الطبري حديثان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ابن أبي حاتم حديث واحد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79" w:name="pg15605_167895"/>
    </w:p>
    <w:p>
      <w:pPr>
        <w:pStyle w:val="Heading3"/>
        <w:numPr>
          <w:ilvl w:val="2"/>
          <w:numId w:val="1"/>
        </w:numPr>
        <w:rPr/>
      </w:pPr>
      <w:bookmarkStart w:id="80" w:name="__RefHeading___Toc10047416_2142443653"/>
      <w:bookmarkStart w:id="81" w:name="_Toc25"/>
      <w:bookmarkEnd w:id="79"/>
      <w:bookmarkEnd w:id="80"/>
      <w:r>
        <w:rPr>
          <w:rtl w:val="true"/>
        </w:rPr>
        <w:t>[</w:t>
      </w:r>
      <w:r>
        <w:rPr/>
        <w:t>75</w:t>
      </w:r>
      <w:r>
        <w:rPr>
          <w:rtl w:val="true"/>
        </w:rPr>
        <w:t xml:space="preserve">] </w:t>
      </w:r>
      <w:r>
        <w:rPr>
          <w:rtl w:val="true"/>
        </w:rPr>
        <w:t xml:space="preserve">سعيد بن المسيب </w:t>
      </w:r>
      <w:r>
        <w:rPr>
          <w:rtl w:val="true"/>
        </w:rPr>
        <w:t>(</w:t>
      </w:r>
      <w:r>
        <w:rPr>
          <w:rtl w:val="true"/>
        </w:rPr>
        <w:t xml:space="preserve">ت </w:t>
      </w:r>
      <w:r>
        <w:rPr/>
        <w:t>93</w:t>
      </w:r>
      <w:r>
        <w:rPr>
          <w:rtl w:val="true"/>
        </w:rPr>
        <w:t>ه</w:t>
      </w:r>
      <w:r>
        <w:rPr>
          <w:rtl w:val="true"/>
        </w:rPr>
        <w:t>-)</w:t>
      </w:r>
      <w:bookmarkEnd w:id="81"/>
    </w:p>
    <w:p>
      <w:pPr>
        <w:pStyle w:val="BookText"/>
        <w:rPr/>
      </w:pPr>
      <w:r>
        <w:rPr>
          <w:rFonts w:ascii="Amiri" w:hAnsi="Amiri" w:eastAsia="Amiri" w:cs="Amiri"/>
          <w:color w:val="111111"/>
          <w:sz w:val="28"/>
          <w:sz w:val="28"/>
          <w:szCs w:val="28"/>
          <w:rtl w:val="true"/>
          <w:lang w:bidi="ar-SA"/>
        </w:rPr>
        <w:t xml:space="preserve">سعيد بن المسيب بن حزن بن أبي وهب بن عمرو بن عائذ بن عمران بن مخزوم القرشي المخزومي، روى عن أبي بكر مرسلاً وعن عمر وعثمان وعليٍّ وسعد بن أبي وقاص وحكيم بن حزام وابن عباس وابن عمر وابن عمرو بن العاص وأبيه المسيب ومعمر بن عبد الله بن نضلة، وأبي ذر وأبي الدرداء وحسان بن ثابت وحكيم بن حزام وزيد بن ثابت، وعبد الله بن زيد المازني وعتاب بن أسيد، وعثمان بن أبي العاصي وأبي ثعلبة الخشني، وأبي قتادة وأبي موسى وأبي سعيد وأبي هريرة، وكان زوج ابنته، وعائشة وأسماء بنت عميس وخولة بنت حكيم وفاطمة بنت قيس وأُمِّ سليم وأُمِّ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محمَّد وسالم بن عبد الله بن عمر والزهري وقتال وشريك بن أبي نمر وأبو الزناد، وسعد بن إبراهيم وعمرو بن مرة ويحيى بن سعيد الأنصاري، وداود بن أبي هند وطارق بن عبد الرحمن وعبد الحميد بن</w:t>
      </w:r>
    </w:p>
    <w:p>
      <w:pPr>
        <w:pStyle w:val="BookText"/>
        <w:rPr/>
      </w:pPr>
      <w:r>
        <w:rPr>
          <w:rFonts w:ascii="Amiri" w:hAnsi="Amiri" w:eastAsia="Amiri" w:cs="Amiri"/>
          <w:color w:val="111111"/>
          <w:sz w:val="28"/>
          <w:sz w:val="28"/>
          <w:szCs w:val="28"/>
          <w:rtl w:val="true"/>
          <w:lang w:bidi="ar-SA"/>
        </w:rPr>
        <w:t>جبير بن شعبة، وعبد الخالق بن سلمة وعبد المجيد بن سهيل، وعمرو بن مسلم بن عمارة بن أكيمة، وأبو جعفر الباقر وابن المنكدر وهاشم بن هاشم بن عتبة، ويونس بن يوسف وجماعة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نافع عن ابن عمر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أحد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ميمون بن مهران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فسألت عن أعلم أهل المدينة فدفعت إلى 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ثعلبة بن أبي صعير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تريد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بهذا الشيخ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قط أعلم بالحلال والحرام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إسحاق عن مكحول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 الأرض كلَّها في طلب العلم فما لقيت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أفقه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عن أبي داود عن شعبة عن إياس بن معاوية، قال لي سعيد بن المسيب ممن أنت؟ قلت من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يوم نعى عمر بن الخطاب النعمان بن مقرن على المنبر قال وقال لنا </w:t>
      </w:r>
    </w:p>
    <w:p>
      <w:pPr>
        <w:pStyle w:val="BookText"/>
        <w:rPr/>
      </w:pPr>
      <w:r>
        <w:rPr>
          <w:rFonts w:ascii="Amiri" w:hAnsi="Amiri" w:eastAsia="Amiri" w:cs="Amiri"/>
          <w:color w:val="111111"/>
          <w:sz w:val="28"/>
          <w:sz w:val="28"/>
          <w:szCs w:val="28"/>
          <w:rtl w:val="true"/>
          <w:lang w:bidi="ar-SA"/>
        </w:rPr>
        <w:t>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مسكين عن عمران بن عبد الله الخزاعي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أصلحت بين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لنا سلمان عن حماد بن زيد عن غيلان بن جرير عن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قوم يقولون إنّه أصلح بين عليٍّ وعثمان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عمر وكان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ولدت لسنتين مضتا من خلافة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ثماني سنين يحفظ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ابن المسيب أحبُّ إليَّ من مرسلات الحسن، ومرسلات إبراهيم صحيحة إلَّا حديث الضحك في الصلاة وحديث تاجر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لأحمد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مثل سعيد ثقة من أهل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عن عمر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عندنا حجة قد رأى عمر وسمع منه وإذا لم يقبل سعيد عن عمر فمن يقبل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الميموني وحنبل عن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 سعيد صحاح لا نرى أصح من مرسلاته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الحارثي 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التابعين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 التابعين أوسع علماً من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 مضت السنة فحسبك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عندي أجلُّ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الربيع عن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ابن المسيب عندنا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الليث عن يحيى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المسيب يسمى راوية عمر كان أحفظ الناس لأحكامه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سعد عن أبيه عن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أحد علم بكلِّ قضاء قضاه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وكلُّ قضاء قضاه أبو بكر وكلُّ قضاء قضاه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وأحسبه قال وكلُّ قضاء قضاه عثمان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عبد الله بن عمر كان يرسل إلى ابن المسيب يسأله عن </w:t>
      </w:r>
    </w:p>
    <w:p>
      <w:pPr>
        <w:pStyle w:val="BookText"/>
        <w:rPr/>
      </w:pPr>
      <w:r>
        <w:rPr>
          <w:rFonts w:ascii="IRNazanin" w:hAnsi="IRNazanin" w:eastAsia="IRNazanin"/>
          <w:color w:val="111111"/>
          <w:sz w:val="28"/>
          <w:sz w:val="28"/>
          <w:szCs w:val="28"/>
          <w:rtl w:val="true"/>
          <w:lang w:bidi="fa-IR"/>
        </w:rPr>
        <w:t>بعض شأن عمر وأمره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عمر ولكنْ لما كبر أكب على المسألة عن شأنه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إذا أشكل عليه شيء كتب إلى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صالحاً فقيهاً وكان لا يأخذ العطاء وكانت له بضاعة يتجر بها في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قرشي ثقة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التابعين أنبل منه وهو أثبتهم في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وتسعين في خلافة الوليد وهو ابن خمس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 وتسعين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ما ذكروا عنه أنَّ مولده لسنتين مضتا من حكومة عمر والإسناد إليه صحيح، يكون مبلغ عمره ثمانين سنة إلَّا سنة، لا كما قال الواقدي، وممَّا يؤيده ما ذكره ابن شيبة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ثمانين سنة وأنَّ أخوف ما أخاف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بكر بن أبي خيثمة عن ابن معين أنَّه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حدَّثنا أحمد بن حنبل حدَّثنا سفيان عن يحيى، إنْ شاء الله سمعت سعيد بن المسيب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لسنتين مضتا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يصح لسعيد سماع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رؤية رآه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النعمان بن</w:t>
      </w:r>
    </w:p>
    <w:p>
      <w:pPr>
        <w:pStyle w:val="BookText"/>
        <w:rPr/>
      </w:pP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مندة في الوصية من طريق يزيد بن أبي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سعيد بن المسيب فحدثني 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يا أبا محمَّد بهذا؟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الشام خذ ولا تسأل فإنّا لا نأخذ إِلَّا عن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عن عمر مرسل يدخل في المسند على سبيل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يحيى بن سعيد 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سعيد من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سماع سعيد من صفوان بن المعطل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عبد الله بن زيد صاحب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في الثقات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سادات التابعين فقهاً وديناً وورعاً وعبادةً وفضلاً، وكان أفقه أهل الحجاز وأعبر الناس للرؤيا ما نودي بالصلاة من أربعين سنة إلَّا وسعيد في المسجد، فلمَّا بايع عبد الملك للوليد وسليمان وأبي سعيد ذلك فضربه هشام بن إسماعيل المخزومي ثلاثين سوطاً وألبسه ثياباً من شعر وأمر به فطيف به ثمَّ 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 عن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أهل العلم يصححون سماعه من عمر وإنْ كانوا قد رووه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وقع لي حديث بإسناد صحيح لا مطعن فيه، فيه تصريح </w:t>
      </w:r>
    </w:p>
    <w:p>
      <w:pPr>
        <w:pStyle w:val="BookText"/>
        <w:rPr/>
      </w:pPr>
      <w:r>
        <w:rPr>
          <w:rFonts w:ascii="Amiri" w:hAnsi="Amiri" w:eastAsia="Amiri" w:cs="Amiri"/>
          <w:color w:val="111111"/>
          <w:sz w:val="28"/>
          <w:sz w:val="28"/>
          <w:szCs w:val="28"/>
          <w:rtl w:val="true"/>
          <w:lang w:bidi="ar-SA"/>
        </w:rPr>
        <w:t>سعيد بسماعه من عمر قرأته على خديجة بنت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أنبأكم القاسم بن مظفر شفاهاً عن عبد العزيز بن دلف أنَّ عليَّ بن المبارك بن نغوبا أخبرهم أنا أبو نعيم محمَّد بن أبي البركات الجمازي، أنا أحمد بن المظفر بن يزداد، أنا الحافظ أبو محمَّد عبد الله بن محمَّد بن عثمان السقاء، حدَّثنا ابن خليفة حدَّثنا مسدد في مسنده عن ابن أبي عدي، حدَّثنا داود وهو ابن أبي هند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عمر بن الخطاب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بعدي أقوام يكذبون بالرجم يقولون لا نجده في كتاب الله، لولا أنْ أزيد في كتاب الله ما ليس فيه لكتبت أنَّه حقٌّ قد رجم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ورجم أبو بكر ورجمت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الإسناد على شرط مسلم، وأمَّا حديثه عن بلال وعتاب بن أسيد فظاهر الانقطاع بالنسبة إلى وفاتيهما ومولدهما والله أعلم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 بن أبي وهب بن عمرو بن عائذ بن عمران بن مخزوم القرشي المخزومي أحد العلماء الأثبات الفقهاء الكبار، من كبار الثانية اتفقوا على أنَّ مرسلاته أصح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في التابعين أوسع علماً منه مات بعد التسعين وقد ناهز </w:t>
      </w:r>
    </w:p>
    <w:p>
      <w:pPr>
        <w:pStyle w:val="BookText"/>
        <w:rPr/>
      </w:pPr>
      <w:r>
        <w:rPr>
          <w:rFonts w:ascii="Amiri" w:hAnsi="Amiri" w:eastAsia="Amiri" w:cs="Amiri"/>
          <w:color w:val="111111"/>
          <w:sz w:val="28"/>
          <w:sz w:val="28"/>
          <w:szCs w:val="28"/>
          <w:rtl w:val="true"/>
          <w:lang w:bidi="ar-SA"/>
        </w:rPr>
        <w:t>الثمانين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 الإمام أبو محمَّد المخزومي، أحد الأعلام وسيد التابعين، عن عمر وعثمان وسعد ، وعنه الزهري وقتادة ويحيى بن سعيد، ثقة حجة فقيه رفيع الذكر رأس في العلم والعمل، عاش تسعاً وسبعين سنة مات عام أربعة وتسعين للهجرة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شيخ الإسلام فقيه المدينة أبو محمَّد المخزومي أجلُّ التابعين، ولد لسنتين مضتا من خلافة عمر وسمع من عمر شيئاً وهو يخطب وسمع من عثمان وزيد بن ثابت وعائشة، وسعد وأبي هريرة وخلق، وكان واسع العلم وافر الحرمة متين الديانة، قوّالاً بالحقِّ فقيه</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الاتِّفاق على وثاقته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احتجابه في صحيحيهما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أحد المتقنين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عمرو بن میمون بن مهران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المدينة فسألت عن أعلم أهل المدينة فدُفعت إلى سعيد بن المسيب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عبد الله بن ثعلبة بن أبي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بهذا الشيخ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أعلم بالحلال والحرام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إسحاق عن مكحول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طفت الأرض كلَّها في طلب العلم فما لقيت أعلم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سلیمان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أفقه التابعين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مِثْلُ سعيد ثقة من أهل الخير، مرسلات سعيد صحاح، لا نرى أصح من مرسلاته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 التابعين أوسع علماً من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ابن المسيب عندنا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الليث عن يحيى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المسيب يسمَّى راوية عمر، كان أحفظ الناس لأحكامه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سعد عن أبيه عن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بقي أحد علم بكلِّ قضاء قضاه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وكلِّ قضاء قضاه أبو بكر وكلِّ قضاء قضاه عمر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 عن أبيه وأحسبه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قضاء قضاه عثمان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عبد الله بن عمر كان يرسل إلى ابن المسيب يسأله عن بعض شأن عمر وأمره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إذا أشكل عليه شيء كتب إلى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صالحاً فقيهاً وكان لا يأخذ العطاء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مدنيٌّ قرشيٌّ ثقةٌ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التابعين أنبل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سادات التابعين فقهاً وديناً وورعاً وعبادةً وفضلاً، وكان أفقه أهل الحجاز وأعبر الناس للرؤيا، ما نودي بالصلاة من أربعين سنة إلَّا وسعيد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العلماء الأثبات الفقهاء الكبار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وسيد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 فقيهٌ رفيعٌ الذكر رأسٌ في العلم والعمل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التحقيق في نصبه وإثبات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السَّجاد عليه 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الطوسي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زمن عليِّ بن الحسين عليهما السَّلام في أَوَّل أمره إلَّا خمسة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سعيد بن المسيب، محمَّد بن جبير بن مطعم، يحيى ابن أُمَّ الطويل، أبو خالد الكابلي واسمه وردان ولقبه ،کنکر سعيد بن المسيب رباه أمير المؤمنين عليه السَّلام، وكان حزن جد سعيد أوصى إلى أمير المؤمنين</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نسب البعض ابن المسيب إلى النصب واحتجوا بعدم صلاته على الإمام السجاد عليه السَّلام حين استشهاده، ولكنَّ هذا الاستدلال لا يصح، فابن المسيب توفي قبل استشهاد الإمام زين العابدين عليه السَّلام بسنة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حجر كما قدمنا في ترجمته عن الواقدي أنَّه مات سنة أربع وتسعين في خلافة الوليد وهو ابن خمس وسبعين سنة، وقال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سنة ثلاث وتسعين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اختلفوا في وفاته على أقوال أقواها سنة أربع وتسعين أرَّخها الهيثم بن عدي وسعيد بن عفير وابن نمير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تسع وثمانين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إحدى وتسعين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إحدى أو اثنتين وتسعين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قال المدائني وغيره من أنَّه توفي سنة خمس ومائة، فغلط، وتبعه عليه بعضهم، وهي رواية عن ابن معين، ومال إليه أبو عبد الله الحاكم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قد توفي سنة ثلاث وتسعين أو أربع وتسعين، في حين كانت شهادة الإمام السجاد عليه السَّلام سنة خمس وتسعين، أي بعد وفاة ابن المسيب بسنة على أقل تقدير</w:t>
      </w:r>
    </w:p>
    <w:p>
      <w:pPr>
        <w:pStyle w:val="BookText"/>
        <w:rPr/>
      </w:pP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الروايات الذامَّة، فمنها ما اشتهر عنه – أي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عن الصَّلاة على زين العابدين عليه السَّلام،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يثبت، فإنَّه لم يرد إلَّا في روايتين مرسلتين ذكرهما الكشي في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سيرة سعيد أنَّه كان مناوئاً لحكام زمانه، وكان لا يأخذ العطاء، وقد ضرب بسبب آرائه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بويع عبد الملك وبايع للوليد ولسليمان من بعده وأخذ البيعة من الناس أبى سعيد ذلك فلم يبايع، فقال له عبد الرحمن بن عبد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تصلِّي بحيث يراك هشام بن إسماعيل فلو غيرت مقامك حتى لا يراك، وكان هشام والياً على المدينة لعبد الملك،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أغير مقاماً قمته منذ أربعين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معتمراً،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لأجهد بذلي وأنفق مالي في شيء ليس لي فيه 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إذا قال أرأيتك إنْ كان الله أعمى قلبك كما أعمى بصرك ، فما على وأبى أن يبايع، فكتب هشام بن إسماعيل إلى عبد الملك، فكتب عبد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سعيد بن المسيب ما كان علينا منه شيء نكرهه، فأمَّا إذا فعلت فادعه فإنْ بايع وإلَّا فاضر به ثلاثين سوطاً وأوقفه للناس، فدعاه هشام فأباه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أبايع اثنين، فضربه ثلاثين سوطاً ثمَّ ألبسه ثياباً من شعر وأمر به فطيف به حتى بلغوا به الحناطين ثمَّ ردده وأمر به إلى السجن،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ظننت أنَّه القتل ما لبسته، قلت استر عورتي عند الموت</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بن عبد الرحمن وعكرمة بن عبد الرحمن على ابن المسيب السجن، وكان ضُرب ضرباً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أتريانني ألعب بديني كما لعبتها بدينكم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الرحمن بن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حججت أربعين حجة، ويوسف بن يعقوب الماجشون عن المطلب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سعيد بن المسيب بالسوق فمرَّ بريد لبني مروان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رسل بني مروان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ترکت بنو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قال تركتهم يجيعون الناس ويشبعون الكلاب، فاشرأب الرسول؟ فقمت إليه فلم أزل أزجيه حتى انطلق، فقلت 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تشيط بدمك؟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أحمق، فوالله لا يسلمني الله ما أخذت بحقوقه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سعيد بن المسيب للوليد وسليمان بعد أبيهما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اثنين ما اختلف الليل والنهار،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واخرج من الباب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يقتدي بي أحد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مائة وألبسه المسوح</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يونس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سعيد بن المسيب جالس وحده،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يجالسه أحد</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سفيان عن رجل من آل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على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دينك، وأظهر أولياءك، واخز أعداءك في عافية لأُمَّة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أُصلي صلاة إلَّا دعوت الله على بني مروان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اشتهر سعيد بملازمته للإمام السَّجاد عليه السَّلام وروايته عنه ومدحه له، ومن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هاشمياً قط كان أعبد الله منه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منحرفاً عنهم عليهم السَّلام لما لازم الإمام عليه السَّلام، فهو من رواة دعاء الإمام زين العابدين عليه السَّلام في التسبيح المروي في الصحيفة السَّجادية، ولا يفيض الإمام هذا الدعاء إلَّا على خواص شيعته كما هو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القوم لا يخرجون من مكَّة حتى يخرج عليُّ بن الحسين سيد العابدين عليه السَّلام، فخرج وخرجت معه، فنزل في بعض المنازل، فصلَّى ركعتين وسبَّح في سجوده – يعني بهذا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شجر ولا مدر إلَّا وسبّح معه، ففزعنا، فرفع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أفزعت؟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التسبيح الأعظم، حدثني أبي عن جدي،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الذنوب مع هذا التسبيح، وإنَّ الله جلَّ جلاله لمَّا خلق جبرئيل ألهمه هذا التسبيح، فسبحت السماوات ومن فيهن كتسبيحه الأعظم وهو اسم الله الأكبر، سبحانك اللهم وحنانيك سبحانك اللهم وتعاليت، سبحانك اللهم والعزّ إزارك، سبحانك اللهم والعظمة رداؤك سبحانك اللهم والكبرياء سلطانك،</w:t>
      </w:r>
    </w:p>
    <w:p>
      <w:pPr>
        <w:pStyle w:val="BookText"/>
        <w:rPr/>
      </w:pPr>
      <w:r>
        <w:rPr>
          <w:rFonts w:ascii="Amiri" w:hAnsi="Amiri" w:eastAsia="Amiri" w:cs="Amiri"/>
          <w:color w:val="111111"/>
          <w:sz w:val="28"/>
          <w:sz w:val="28"/>
          <w:szCs w:val="28"/>
          <w:rtl w:val="true"/>
          <w:lang w:bidi="ar-SA"/>
        </w:rPr>
        <w:t>سبحانك من عظيم ما أعظمك، سبحانك سبحت في الملأ الأعلى، سبحانك تسمع وترى ما تحت الثرى، سبحانك أنت شاهد كلِّ نجوى سبحانك موضع كلِّ شكوى، سبحانك حاضر كلِّ ملأ، سبحانك عظيم الرجاء، سبحانك ترى ما في قعر الماء، سبحانك تسمع أنفاس الحيتان في قعور البحار، سبحانك تعلم وزن السماوات، سبحانك تعلم وزن الأرضين، سبحانك تعلم وزن الشمس والقمر، سبحانك تعلم وزن الظلمة والنور، سبحانك تعلم وزن الفيء والهواء، سبحانك تعلم وزن الريح كم هي من مثقال ذرة، سبحانك قدوس قدوس قدوس، سبحانك عجباً من عرفك كيف لا يخافك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سبحان 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تتبعت بعض رواياته في كتب الإماميَّة فوجدت له في الكافي خمس روايات عن الإمام السجاد عليه السَّلام، أربعٌ منها صدرت منه بصيغة سؤال وفي إحداها يفديه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من لا يحضره الفقيه للشيخ الصدوق، رواية واحدة عنه عن الإمام بصيغة 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تهذيب الأحكام للشيخ الطوسي، ذكر عنه سؤالاً واحداً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رواياته الأُخرى، فله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ثلاثون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أربعٌ وثلاثون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المستدرك، ثلاث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مائة وثلاثة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ابن حجر، الإمام الباقر عليه السَّلام فيمن روى عنه، فلو كان سعيد ناصبياً لما خفي هذا على الإمام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زواجه من ابنة أبي هريرة وروايته عنه، فلا يصلح دليلاً على نصبه، فظروف هذا الزواج خافية علينا، وقد تكون زوجته علوية الهوى، وربما روى عن أبي هريرة في فترة من حياته وتغيَّر لاحقاً بعد أنْ صحب الإمام زین العابدين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من الإنصاف جعل زواجه بابنة أبي هريرة دليلاً على انحرافه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في شأنه، ما قاله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سعيد بن المسيب والقاسم بن محمَّد بن أبي بكر وأبو خالد الكابلي من ثقات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أُمِّي ممَّن آمنت واتَّقت وأحسنت 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فروة إنِّي لأدعو الله لمذنبي شيعتنا في اليوم والليلة ألف مرَّة، لأنَّا نحن فيما ينوبنا من الرزايا نصبر على ما نعلم من الثواب وهم 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w:t>
      </w:r>
    </w:p>
    <w:p>
      <w:pPr>
        <w:pStyle w:val="BookText"/>
        <w:rPr/>
      </w:pPr>
      <w:r>
        <w:rPr>
          <w:rFonts w:ascii="Amiri" w:hAnsi="Amiri" w:eastAsia="Amiri" w:cs="Amiri"/>
          <w:color w:val="111111"/>
          <w:sz w:val="28"/>
          <w:sz w:val="28"/>
          <w:szCs w:val="28"/>
          <w:rtl w:val="true"/>
          <w:lang w:bidi="ar-SA"/>
        </w:rPr>
        <w:t>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يزيد النوفلي، عن عمرو بن أبي المقدام، عن أبي جعفر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يحيى ابن أُمِّ الطويل فكان يظهر الفتوة؛ وكان إذا مشى في الطريق وضع الخلوق على رأسه ويمضغ اللبان ويطول ذيله، وطلبه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أبا تراب، وأمر بقطع يديه ورجليه وقتله، وأمَّا سعيد بن المسيب فنجا، وذلك أنَّه كان يفتي بقول العامَّة، وكان آخر أصحاب رسول الله صلَّى الله عليه وآله فنجا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سعيد بن المسيب روايات تدلُّ على انقطاعه للإمام السجاد عليه السَّلام وولائه لأهل البيت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رواها الشيخ الكليني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سعيد بن المسيب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مع رسول الله صلَّى الله عليه وآله حين أقبل إلى المدينة فأين فارقه؟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لمَّا قدم رسول الله صلَّى الله عليه وآله إلى قبا فنزل بهم ينتظر قدوم عليٍّ عليه السَّلام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المدينة فإنَّ القوم قد فرحوا بقدومك وهم يستريثون إقبالك إليهم، فانطلق بنا ولا تقم ههنا تنتظر علياً فما أظنه يقدم عليك إلى شهر،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أسرعه، ولست أريم حتى يقدم ابن عمِّي وأَخي في الله عزَّ وجلَّ وأحبُّ أهل بيتي إليٍّ، فقد وقاني بنفسه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ذلك أبو بكر واشمأز وداخله من ذلك حسد لعليٍّ عليه السَّلام وكان ذلك أوَّل عداوة بدت منه لرسول الله صلَّى الله عليه وآله في</w:t>
      </w:r>
    </w:p>
    <w:p>
      <w:pPr>
        <w:pStyle w:val="BookText"/>
        <w:rPr/>
      </w:pPr>
      <w:r>
        <w:rPr>
          <w:rFonts w:ascii="Amiri" w:hAnsi="Amiri" w:eastAsia="Amiri" w:cs="Amiri"/>
          <w:color w:val="111111"/>
          <w:sz w:val="28"/>
          <w:sz w:val="28"/>
          <w:szCs w:val="28"/>
          <w:rtl w:val="true"/>
          <w:lang w:bidi="ar-SA"/>
        </w:rPr>
        <w:t>عليٍّ عليه السَّلام، وأَوَّل خلاف على رسول الله صلَّى الله عليه وآله، فانطلق حتى دخل المدينة، وتخلف رسول الله صلَّى الله عليه وآله بقبا ينتظر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زوّج رسول الله صلَّى الله عليه وآله فاطمة من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بعد الهجرة بسنة وكان لها يومئذٍ تِسعُ سنين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إنْ كنت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وعن أشباه الناس وعن النسناس؟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أجب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فنحن الناس؛ ولذلك قال الله تعالى ذكره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صلَّى الله عليه وآله الذي أفاض بالناس،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الناس، فهم شيعتنا وهم موالينا وهم منا؛ ولذلك 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جماعة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أرشدني إلى النجاة،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 شده أرشده، ومن طلب الحقَّ من عنده وجده، ومن التمس الهدى لديه صادفه، ومن لجأ إليه آمنه، ومن استمسك به نجاه، ومن اقتدی به هداه، يا بن سمرة، سلم من سلم له ووالاه، وهلك من ردَّ عليه وعاداه، يا بن سمرة، إنَّ علياً منِّي، روحه من روحي، وطينته من طينتي، وهو أخي وأنا أَخوه، وهو زوج ابنتي فاطمة سيدة نساء العالمين من الأَوَّلين والآخرين، إنَّ منه إمامَي أُمَّتي، وسيدَي شباب أهل الجنَّة الحسن والحسين، وتسعة من ولد الحسين، تاسعهم قائم أُمَّتي، يملأ الأرض قسطاً وعدلاً كما ملئت جوراً وظلماً</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الأمالي للشيخ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أُمِّ الطويل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الوحي والمصحف من آية إِلَّا وقد علمتُ فيمن نزلت وأين نزلت، في سهل أو جبل، وإنَّ بين جوانحي لعلماً جماً، فسلوني قبل أنْ تفقدوني، فإنَّكم إنْ فقدتموني لم تجدوا من يحدثكم مثل حديثي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الوحيد البهبهاني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ومخالفة طريقته لطريقة أهل البيت عليهم السَّلام كثيراً لا ينافي التشيع كيف وكثير من أصحابهم وأعاظم </w:t>
      </w:r>
    </w:p>
    <w:p>
      <w:pPr>
        <w:pStyle w:val="BookText"/>
        <w:rPr/>
      </w:pPr>
      <w:r>
        <w:rPr>
          <w:rFonts w:ascii="Amiri" w:hAnsi="Amiri" w:eastAsia="Amiri" w:cs="Amiri"/>
          <w:color w:val="111111"/>
          <w:sz w:val="28"/>
          <w:sz w:val="28"/>
          <w:szCs w:val="28"/>
          <w:rtl w:val="true"/>
          <w:lang w:bidi="ar-SA"/>
        </w:rPr>
        <w:t xml:space="preserve">شيعتهم في غير واحد من المسائل بناؤهم بل فتاويهم على ما ظهر علينا وعلى من تقدّم عليه من مشايخه أنَّه موافق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وسيما أصحاب عليِّ بن الحسين عليهما السَّلام حيث إنَّه عليه السَّلام من شدّة التقية لم يتمكن من إظهار الحقِّ أصولاً وفروعاً إلَّا قليلاً لقليل، ويومي إليه أنَّ الشيعة الذين لم يقولوا بإمامة الباقر عليه السَّلام في الفروع تبعوا العامة إلَّا ما شذَّ؛ وذلك لأنَّه عليه السَّلام أَوَّل من تمكَّن منهم ومع ذلك ما تمكن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إفتاءَه كذلك لأجل النجاة والتقية، كما نصَّ عليه الباقر عليه السَّلام، بل يحصل من الرواية الظن كما أُشير إليه غير مرّة، وأمَّا عدم صلاته لو صحَّ فلعلّه أيضاً كان تقية ودفعاً للتهمة، مع أنَّه روى عنه اعتذاره، فلعلّه كذلك، بل المظنون، فلا وجه للطعن فتأمّل</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عليٌّ الشاهرودي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جده حزن أوصى به إلى أمير المؤمنين عليه السَّلام فربَّاه مولانا أمير المؤمنين عليه السَّلام، وفي رواية تعداد الحواريين، عدّه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حواري الإمام السجاد عليه السَّلام كما تقدَّم في المقدمات، وروى كش، عن الفضل بن شاذان، أنَّه لم يكن في زمن عليِّ بن الحسين صلوات الله عليهما، في أَوَّل أَمره ، إلَّا خمسة 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وسعيد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أيضاً بسنده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مروان، عن أبي جعفر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الحسين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أعلم الناس بما تقدمه من الآثار وأفقههم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الحميري في الصحيح، كما عن قرب الإسناد، عن البزنطي، أنَّه ذكر عند الرضا عليه السَّلام، القاسم بن محمَّد بن أبي بكر خال أبيه وسعيد بن المسيب،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كانا على هذا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على ذلك كلِّه ما عن المناقب وروضة الكافي من أنَّه سأل ليثُ الخزاعي، سعيدَ بن المسيب، عن إنهاب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شدُّوا الخيل إلى أساطين مسجد رسول الله صلَّى الله عليه وآله، ورأيت الخيل حول القبر، وانتهبت المدينة ثلاثاً، فكنت أنا وعليُّ بن الحسين نأتي قبر النبيِّ، ونصلِّي ونرى القوم وهم لا يروننا، وقام رجل عليه حلل خضر على فرس محذوف أشهب بيده حربة مع عليِّ بن الحسين صلوات الله عليهما، فكان إذا أومأ الرجل إلى حرم رسول الله يشير ذلك الفارس بالحربة نحوه فيموت من غير أن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ظهر حسنه وكماله وقوة إيمانه ومعرفته، فلا اعتبار لقول من ذمّه، فجعله منحرفاً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فصَّل الكلام فيه العلامة المامقاني وأجاد فيها أفاد، وأجاب عمَّا زعم منه ذمّه ، فراجع إليه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قرب الإسناد والكافي في باب مولد الصادق عليه السَّلام ما يدلُّ على جلالته وتشيعه، حيث روى شهادة</w:t>
      </w:r>
    </w:p>
    <w:p>
      <w:pPr>
        <w:pStyle w:val="BookText"/>
        <w:rPr/>
      </w:pPr>
      <w:r>
        <w:rPr>
          <w:rFonts w:ascii="Amiri" w:hAnsi="Amiri" w:eastAsia="Amiri" w:cs="Amiri"/>
          <w:color w:val="111111"/>
          <w:sz w:val="28"/>
          <w:sz w:val="28"/>
          <w:szCs w:val="28"/>
          <w:rtl w:val="true"/>
          <w:lang w:bidi="ar-SA"/>
        </w:rPr>
        <w:t>الصادق والرضا عليهما السلام بأنَّه من الشيعة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هاشم معروف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فقهاء الشيعة سعيد بن المسيب، وهو أحد الفقهاء السبعة الذين تخرجوا من مدرسة الفقه في المدينة، ومن أشهر المفتين والمحدثين في زمانه، ولد لأربع سنوات من خلافة عمر بن الخطاب، ولازم الأئمة من أهل البيت، وأصبح من حواري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 بعض أصحاب الإمام الصادق عليه السَّلام، إذا رآه يصرف وجهه عنه، حذراً من اشتهاره بالتشيع</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عنه أهل الحديث له ما أخرجه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 وعثمان وهما بعسفان، في المتعة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 إلَّا أنْ تنهى عن أمر فعله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علىٌّ أهلَّ بهما جميعاً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عن أبي هريرة أنَّه كان يحدث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فَيُحْلَوْنَ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بن المسيب أنَّ أبا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خيبر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لرجل ممَّن معه يَدَّعي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القتال قاتل الرجل أشدَّ القتال حتى كثرت به الجراحة، فكاد بعض الناس يرتاب، فوجد الرجل ألم الجراحة فأهوى بيده إلى كنانته فاستخرج منها أسهماً فنحر بها نفسه، فاشتدَّ رجال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صدق الله حديثك، انتحر فلان فقتل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يا فلان فأذّن أنَّه لا يدخل الجنة إلَّا مؤمن، إِنَّ الله يؤيد الدين بالرجل الفاجر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 جبير بن مطعم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أنا وعثمان بن عفان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بني المطلب من خُمس خيبر وتركتنا ونحن بمنزلة واحدة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هاشم وبنو المطلب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يقسم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لبني عبد شمس وبني نوفل شيئاً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عليٌّ وعثمان بعسفان، فكان عثمان ينهي عن المتعة أو العمرة،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إلى أمر فعله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تنهى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أستطيع أنْ أدعك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أنْ رأى علىٌّ ذلك </w:t>
      </w:r>
    </w:p>
    <w:p>
      <w:pPr>
        <w:pStyle w:val="BookText"/>
        <w:rPr/>
      </w:pPr>
      <w:r>
        <w:rPr>
          <w:rFonts w:ascii="Amiri" w:hAnsi="Amiri" w:eastAsia="Amiri" w:cs="Amiri"/>
          <w:color w:val="111111"/>
          <w:sz w:val="28"/>
          <w:sz w:val="28"/>
          <w:szCs w:val="28"/>
          <w:rtl w:val="true"/>
          <w:lang w:bidi="ar-SA"/>
        </w:rPr>
        <w:t>أهلَّ بهما جميعاً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فوضع إصبعيه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لأخي أُمِّ سلمة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غلام فسمّوه الوليد،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سميتموه بأسماء فراعنتكم، ليكونن في هذه الأُمَّة رجل يقال له الوليد لهو شرٌّ على هذه الأُمَّة من فرعون لقومه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تزعمون أنَّ قرابتي لا تنفع قومي، واللهِ إنَّ رحمي موصولة في الدنيا والآخرة، إذا كان يوم القيامة يرفع لي قوم يؤمر بهم ذات اليسار، 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فلان بن فلان،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النسب فقد عرفت ولكنَّكم أَحدثتم بعدي وارتددتم على </w:t>
      </w:r>
    </w:p>
    <w:p>
      <w:pPr>
        <w:pStyle w:val="BookText"/>
        <w:rPr/>
      </w:pPr>
      <w:r>
        <w:rPr>
          <w:rFonts w:ascii="Amiri" w:hAnsi="Amiri" w:eastAsia="Amiri" w:cs="Amiri"/>
          <w:color w:val="111111"/>
          <w:sz w:val="28"/>
          <w:sz w:val="28"/>
          <w:szCs w:val="28"/>
          <w:rtl w:val="true"/>
          <w:lang w:bidi="ar-SA"/>
        </w:rPr>
        <w:t>أعقابكم القهقرى</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المسيب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عليه الصَّلاة والسَّلام بسفرجلة من الجنة فأكلتها ليلة أُسري بي فعلقت خديجة بفاطمة؛ فكنت إذا</w:t>
      </w:r>
    </w:p>
    <w:p>
      <w:pPr>
        <w:pStyle w:val="BookText"/>
        <w:rPr/>
      </w:pPr>
      <w:r>
        <w:rPr>
          <w:rFonts w:ascii="Amiri" w:hAnsi="Amiri" w:eastAsia="Amiri" w:cs="Amiri"/>
          <w:color w:val="111111"/>
          <w:sz w:val="28"/>
          <w:sz w:val="28"/>
          <w:szCs w:val="28"/>
          <w:rtl w:val="true"/>
          <w:lang w:bidi="ar-SA"/>
        </w:rPr>
        <w:t>اشتقت إلى رائحة الجنة شممت رقبة فاطمة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رسول الله صلَّى الله عليه وآله فذهبت أنظر ما يكون من الميت فلم أرَ شيئاً وكان طيباً صلَّى الله عليه وآله حياً وميتاً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سعيد بن المسيب فمرَّ بنا عليُّ بن الحسين عليه السَّلام ولم أرَ هاشمياً قط كان أعبد لله منه، فقام إليه سعيد بن المسيب وقمنا معه فسلَّمنا عليه فردَّ علينا،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أخبرنا عن فاطمة بنت أسد بن هاشم أُمِّ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بن هاشم كفنها رسول الله صلَّى الله عليه وآله في قميصه وصلَّى عليها وكبَّر عليها سبعين تكبيرة ونزل في قبرها، فجعل يومي في نواحي القبر كأنَّه يوسعه ويسوي عليها، وخرج من </w:t>
      </w:r>
    </w:p>
    <w:p>
      <w:pPr>
        <w:pStyle w:val="BookText"/>
        <w:rPr/>
      </w:pPr>
      <w:r>
        <w:rPr>
          <w:rFonts w:ascii="Amiri" w:hAnsi="Amiri" w:eastAsia="Amiri" w:cs="Amiri"/>
          <w:color w:val="111111"/>
          <w:sz w:val="28"/>
          <w:sz w:val="28"/>
          <w:szCs w:val="28"/>
          <w:rtl w:val="true"/>
          <w:lang w:bidi="ar-SA"/>
        </w:rPr>
        <w:t>قبرها وعيناه تذرفان وحثا في قبرها، فلمَّا ذهب قال له عمر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فعلت مع هذه المرأة شيئاً لم تفعله مع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هذه المرأة كانت أُمِّي التي ولدتني، إنَّ أبا طالب كان يصنع الصنيع وتكون له المؤدبة وكان يجمعنا على طعامه، فكانت هذه المرأة تفضل منه كلَّه نصيبنا فأعود فيه وإنَّ جبريل عليه السَّلام أخبرني عن ربِّي عزَّ وجلَّ أنَّها من أهل الجنة وأخبرني جبريل عليه السَّلام أنَّ الله تعالى أمر سبعين ألفاً من الملائكة يصلُّون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معاوية على أمِّ المؤمنين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قتلت حجراً وأصحابه وفعلت الذي فعلت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حقٌّ وهو من بني فاطمة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 فاطمة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المسيب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 ومن قاتلنا في آخر الزمان فكأنَّهما قاتل مع الدجال</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فضائل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المسيب،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الأدفعن الراية إلى رجل يحبُّه الله ورسوله، أو 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عليّاً، وإنَّه لأرمد ما يبصر موضع قدمه، فتفل في عينه، ثمَّ دفعها إليه، ففتح الله عليه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آخى بين أصحابه، فبقي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وأبو بكر، وعمر، وعليٌّ، فآخى بين أبي بكر وعمر، وقال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أخي، وأنا أخوك</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حسن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نكتب التاريخ ؟ وجمع المهاجرين،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يوم هاجر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التاريخ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روي عنه – مكرراً – ستة آلاف وتسعمائة واثنان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خلق أفعال العباد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واثنان وثلاثون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واثنان وعشرون حديثاً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حديثٍ وواحد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الوفاة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الموطأ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وثلاثة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وثمانون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وسبعون حديثاً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وعشرون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الجهاد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أبي حنيفة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أحاديث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التوحيد لابن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واثنان وتسعون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 مذاهب أهل السنة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وخمسون حديثاً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معرفة الصحابة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 الفاصل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 الخلفاء الراشدين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82" w:name="pg15605_167929"/>
    </w:p>
    <w:p>
      <w:pPr>
        <w:pStyle w:val="Heading3"/>
        <w:numPr>
          <w:ilvl w:val="2"/>
          <w:numId w:val="1"/>
        </w:numPr>
        <w:rPr/>
      </w:pPr>
      <w:bookmarkStart w:id="83" w:name="__RefHeading___Toc10047418_2142443653"/>
      <w:bookmarkStart w:id="84" w:name="_Toc26"/>
      <w:bookmarkEnd w:id="82"/>
      <w:bookmarkEnd w:id="83"/>
      <w:r>
        <w:rPr>
          <w:rtl w:val="true"/>
        </w:rPr>
        <w:t>[</w:t>
      </w:r>
      <w:r>
        <w:rPr/>
        <w:t>76</w:t>
      </w:r>
      <w:r>
        <w:rPr>
          <w:rtl w:val="true"/>
        </w:rPr>
        <w:t xml:space="preserve">] </w:t>
      </w:r>
      <w:r>
        <w:rPr>
          <w:rtl w:val="true"/>
        </w:rPr>
        <w:t xml:space="preserve">سفيان بن الليل </w:t>
      </w:r>
      <w:r>
        <w:rPr>
          <w:rtl w:val="true"/>
        </w:rPr>
        <w:t>(</w:t>
      </w:r>
      <w:r>
        <w:rPr>
          <w:rtl w:val="true"/>
        </w:rPr>
        <w:t>المتوفى في القرن الهجري الأوَّل</w:t>
      </w:r>
      <w:r>
        <w:rPr>
          <w:rtl w:val="true"/>
        </w:rPr>
        <w:t>)</w:t>
      </w:r>
      <w:bookmarkEnd w:id="84"/>
    </w:p>
    <w:p>
      <w:pPr>
        <w:pStyle w:val="BookText"/>
        <w:rPr/>
      </w:pPr>
      <w:r>
        <w:rPr>
          <w:rFonts w:ascii="Amiri" w:hAnsi="Amiri" w:eastAsia="Amiri" w:cs="Amiri"/>
          <w:color w:val="111111"/>
          <w:sz w:val="28"/>
          <w:sz w:val="28"/>
          <w:szCs w:val="28"/>
          <w:rtl w:val="true"/>
          <w:lang w:bidi="ar-SA"/>
        </w:rPr>
        <w:t>سفيان بن الليل الكوفي، روى عنه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يغلو في الرفض، لا يصح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حديثه انفرد به السري بن إسماعيل، أحد الهلكي، عن الشعبي، حدثني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 من الكوفة إلى المدينة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ذاك،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والليالي حتى يملك رجل، وهو معاوية، والله ما أُحبُّ أنَّ لي الدنيا وما فيها وأنَّه يهراق فيَّ محجنة من دم، 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بقلبه، وأعاننا بيده ولسانه، كنت أنا وهو في عليين، ومن أحبنا بقلبه وأعاننا بلسانه وكفَّ يده فهو في الدرجة التي تليها، ومن أحبنا بقلبه وكفَّ عنا لسانه ويده فهو في الدرجة 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الفتح الأزدي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الليل 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تمضي الأُمَّة حتى يليها رجل واسع البلعوم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الصرم، يأكل ولا يشبع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سفيان مجهول، والخبر منكر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حديثاً واحداً وصححه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علل الذهبي عدم صحة حديث سفيان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حديثه انفرد به السري بن إسماعيل، أحد الهلكي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يعدُّ طعناً بسفيان، ولو كان فيه مغمز لذكره الذهبي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يغلو في 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الشيخ الطوسي فيمن روى عن الإمام عليٍّ عليه 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أحاديثه، ما رواه الحاكم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مسوَّد وجوه المؤمنين، 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تؤنبني رحمك الله فإنَّ رسول الله صلَّى الله عليه وآله وسلَّم قد رأى بني أُميَّة يخطبون على منبره رجلاً رجلاً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بنو أُميَّة، فحسبنا ذلك فإذا هو لا يزيد ولا ينقص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القائل للحسن بن عليٍّ هذا القول هو سفيان بن الليل صاحب أبيه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حسناً عند انصرافه من عند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يرد علَىَّ الحوض أهل بيتي، ومن أحبني من أُمَّتي</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صاحب مقاتل الطالبيين تفاصيل حديث سفيان مع الإمام الحسن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بن الليل، دخل حديث بعضهم في حديث بعض، وأكثر اللفظ لأبي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حين بايع معاوية، فوجدته بفناء داره، وعنده رهط،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سفيان،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فعقلت راحلتي، ثمَّ أتيته ، فجلست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يا سفيان بن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رقاب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 هذا منك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 بأبي أنت وأُمِّي – أذللت رقابنا حين أَعطيت هذا الطاغية البيعة، وسلَّمت الأمر إلى اللعين بن اللعين ابن آكلة الأكباد، ومعك مائة ألف كلُّهم يموت دونك، وقد جمع الله لك أمر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إنَّا أهل بيت إذا علمنا الحقَّ تمسكنا به، وإنِّي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والأيام حتى يجتمع أمر هذه الأُمَّة على رجل واسع السرم، ضخم البلعوم، يأكل ولا يشبع، لا ينظر الله إليه، ولا يموت حتى لا يكون له في السماء عاذر، ولا في الأرض ناصر، وإنَّه لمعاوية، وإنِّي عرفت أنَّ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أذن المؤذن، فقمنا على حالب يحلب ناقة، فتناول الإناء، فشرب قائماً ثمَّ سقاني، فخرجنا نمشي إلى المسجد،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بك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للهدى ودين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 يا سفيان، فإنِّي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الحوض أهل بيتي ومن أحبَّهم من أُمَّتي،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شئت لقلت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السبابة والوسطى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إحداهما تفضل على الأُخرى، أبشر يا سفيان فإنَّ الدنيا تسع البر والفاجر حتى يبعث الله إمام الحقِّ من آل محمَّد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له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ما روي في الحوض والكوثر لابن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85" w:name="pg15605_167934"/>
    </w:p>
    <w:p>
      <w:pPr>
        <w:pStyle w:val="Heading3"/>
        <w:numPr>
          <w:ilvl w:val="2"/>
          <w:numId w:val="1"/>
        </w:numPr>
        <w:rPr/>
      </w:pPr>
      <w:bookmarkStart w:id="86" w:name="__RefHeading___Toc10047420_2142443653"/>
      <w:bookmarkStart w:id="87" w:name="_Toc27"/>
      <w:bookmarkEnd w:id="85"/>
      <w:bookmarkEnd w:id="86"/>
      <w:r>
        <w:rPr>
          <w:rtl w:val="true"/>
        </w:rPr>
        <w:t>[</w:t>
      </w:r>
      <w:r>
        <w:rPr/>
        <w:t>77</w:t>
      </w:r>
      <w:r>
        <w:rPr>
          <w:rtl w:val="true"/>
        </w:rPr>
        <w:t xml:space="preserve">] </w:t>
      </w:r>
      <w:r>
        <w:rPr>
          <w:rtl w:val="true"/>
        </w:rPr>
        <w:t xml:space="preserve">سلمة بن الفضل الأبرش </w:t>
      </w:r>
      <w:r>
        <w:rPr>
          <w:rtl w:val="true"/>
        </w:rPr>
        <w:t>(</w:t>
      </w:r>
      <w:r>
        <w:rPr>
          <w:rtl w:val="true"/>
        </w:rPr>
        <w:t xml:space="preserve">ت </w:t>
      </w:r>
      <w:r>
        <w:rPr/>
        <w:t>191</w:t>
      </w:r>
      <w:r>
        <w:rPr>
          <w:rtl w:val="true"/>
        </w:rPr>
        <w:t>ه</w:t>
      </w:r>
      <w:r>
        <w:rPr>
          <w:rtl w:val="true"/>
        </w:rPr>
        <w:t>-)</w:t>
      </w:r>
      <w:bookmarkEnd w:id="87"/>
    </w:p>
    <w:p>
      <w:pPr>
        <w:pStyle w:val="BookText"/>
        <w:rPr/>
      </w:pPr>
      <w:r>
        <w:rPr>
          <w:rFonts w:ascii="Amiri" w:hAnsi="Amiri" w:eastAsia="Amiri" w:cs="Amiri"/>
          <w:color w:val="111111"/>
          <w:sz w:val="28"/>
          <w:sz w:val="28"/>
          <w:szCs w:val="28"/>
          <w:rtl w:val="true"/>
          <w:lang w:bidi="ar-SA"/>
        </w:rPr>
        <w:t>سلمة بن الفضل الأبرش الأنصاري مولاهم أبو عبد الله الأزرق قاضي الري، روى عن أيمن بن نابل ومحمَّد بن إسحاق وأبي جعفر الرازي وإبراهيم بن طهمان والثوري وأبي خيثمة الجعفي وأبي سمعان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كاتبه عبد الرحمن بن سلمة الرازي وابن معين وعبد الله بن محمَّد المسندي وعثمان بن أبي شيبة، ومحمَّد بن حميد الرازي ومحمَّد بن عمر، وزنيج ووثيمة بن موسى المصري ويوسف بن موسى القطان،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مناكير، وقد وهَّنه عليٌّ،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خرجنا من الرَّي حتى رمينا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البرذعي عن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الرَّي لا يرغبون فيه لِما فيه من سوء رأيه وظلم فيه، وأمَّا إبراهيم بن موسى، فسمعته غير مرَّة، وأشار أبو زرعة إلى لسانه، يريد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 الصدق، في حديثه إنكار، يكتب حديثه ولا يحتج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الحسن الرازي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كتبنا عنه، كان كتاب مغازيه ليس في الكتب أتمُّ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عنه وليس به بأس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الهسنجاني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لدن بغداد إلى أنْ يبلغ خراسان أثبت في ابن إسحاق من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صدوقاً وهو صاحب مغازي ابن إسحاق، روى عنه المبتدأ والمغازي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أخشع الناس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غرائب وإفراد ولم أجد في حديثه حديثاً قد جاوز الحدَّ في الإنكار، وأحاديثه متقاربة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يخطئ ويخالف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بعد التسعين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بالرَّي وقد أتى عليه مائة وعشر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الذهبي، مات سنة إحدى وتسعين، وكأنَّه أخذه من قول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خلفون أنَّ أحمد سئل عنه، فقال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أعلم عنه إلَّا خيراً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الفضل الرازي الأبرش، الإمام قاضي الرَّي،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المغازي عن ابن إسحاق</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كتبنا عنه كان كتاب مغازيه ليس في الكتب أتمُّ من كتابه، وليس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لدن بغداد إلى أنْ يبلغ خراسان أثبت في ابن إسحاق من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عنه إلَّا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الترمذي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صحّح الحاكم حديثه خمس مرات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 به ابن خزيمة في صحيحه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ابن حبان في صحيحه ثلاث مرات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ابن أبي حاتم فاحتج به في تفسيره اثنتين وتسعين مرة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ابن عبد البر مرتين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الطبري ست مرات في كتابه الذي يرى وثاقة رجاله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ضياء الدين المقدسي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الذهبي في نقله عن ابن إسحاق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روي عنه الأحاديث، الحاكم 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الفضل، حدثني أبو زيد الأحول عن عقاب بن ثعلبة، حدثني أبو أيوب الأنصاري في خلافة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عليَّ بن أبي طالب عليه السَّلام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الأبرش، حدَّثنا محمَّد بن إسحاق عن يحيى بن عباد بن عبد الله بن الزبير عن أبيه عن عائشة، أنَّها كانت إذا ذُكرت فاطمة بنت النبيِّ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أصدق لهجة منها إلَّا أنْ يكون الذي وَلَدَها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عن محمَّد بن عبد الله بن أبي سعيد الخزاعي 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 عليه السلام – يقول لرجل من حضرموت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كثيباً أحمرَ يخالطه مدرة حمراء وسدر كثير بناحية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إنَّك لتنعته نعت رجل قد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حُدِّثت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قبر هود عليه 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سلمة بن الفضل، عن ابن إسحاق، عن عبد الغفار بن القاسم، عن المنهال بن عمرو، عن عبد الله بن الحارث، عن ابن عباس،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رجل شاة بصاع من طعام، واجمع لي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يومئذ أربعون رجلاً أو أربعون غير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بالطعام، فوضعه بينهم، فأكلوا حتى شبعوا، وإنَّ منهم لمن يأكل الجذعة بإدامها، ثمَّ تناول القدح، فشربوا منه حتى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أنَّه أبو لهب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وأعدد قعباً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فأكلوا كما أكلوا في اليوم الأوَّل، وشربوا كما شربوا في المرة الأُولى، وفضل فيه كما فضل في المرَّة الأُولى،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اليوم في السحر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وأعدد قعباً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اجمع لي بني هاشم، فجمعتهم فأكلوا، وشربوا، فبدرهم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عنِّي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وسكت القوم، فأعاد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المنطق،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الفضل عن سلمان بن قرم الضبي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حبشي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الأبرش، حدَّثنا عمران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تشتاق إلى أربعة، عليّ بن أبي طالب وعمار بن ياسر وسلمان الفارسي والمقداد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عن سلمة بن كهيل عن إبراهيم بن البراء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سفيان ومعاوية خلفه وكان رجلاً مستمداً،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بصاحب الأسنة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عن يحيى بن عباد بن عبد الله بن الزبير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بنت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فسارَّها بشيء فبكت، ثمَّ دعاها بشيء </w:t>
      </w:r>
    </w:p>
    <w:p>
      <w:pPr>
        <w:pStyle w:val="BookText"/>
        <w:rPr/>
      </w:pPr>
      <w:r>
        <w:rPr>
          <w:rFonts w:ascii="Amiri" w:hAnsi="Amiri" w:eastAsia="Amiri" w:cs="Amiri"/>
          <w:color w:val="111111"/>
          <w:sz w:val="28"/>
          <w:sz w:val="28"/>
          <w:szCs w:val="28"/>
          <w:rtl w:val="true"/>
          <w:lang w:bidi="ar-SA"/>
        </w:rPr>
        <w:t>فضحكت ، فلمَّا توفي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ما الذي أبكاك ثمَّ أضحكك؟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إليه نفسه فبكيت، ثمَّ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أهلي لُحوقاً بي 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عاشت بعده إلَّا ستة أشهر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الفضل، حدثني أبو زيد الأحول، عن عتاب بن ثعلبة، حدثني أبو أيوب الأنصاري في خلافة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بقتال الناكثين والقاسطين والمارقين مع عليِّ بن أبي طالب</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حدثني محمَّد بن إسحاق عن محمَّد بن عمرو بن عطاء عن زينب بنت أُمِّ سلمة عن أُمِّها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وعندي غلام من آل المغيرة اسمه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الوليد،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اتخذتم الوليد حناناً، غيروا اسمه فإنَّه سيكون في هذه الأمَّة فرعون يقال له الوليد</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الفضل عن محمَّد بن إسحاق عن حكيم بن جبير عن الحسن بن سفيان عن الأصبغ بن سفيان الكلبي عن عبد العزيز بن مروان عن أبي هريرة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لم يبعث نبياً إِلَّا ويبيِّن له مَن يلي من بعده، فهل بيّن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سألته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عليُّ بن أبي طالب</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لا بن أبي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الفضل، عن سليمان،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شملان بن إسحاق عن جابر الجعفي 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روي عنه ثلاثمائة وستة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وأربعون حديثاً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وتسعون حديثاً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88" w:name="pg15605_167946"/>
    </w:p>
    <w:p>
      <w:pPr>
        <w:pStyle w:val="Heading3"/>
        <w:numPr>
          <w:ilvl w:val="2"/>
          <w:numId w:val="1"/>
        </w:numPr>
        <w:rPr/>
      </w:pPr>
      <w:bookmarkStart w:id="89" w:name="__RefHeading___Toc10047422_2142443653"/>
      <w:bookmarkStart w:id="90" w:name="_Toc28"/>
      <w:bookmarkEnd w:id="88"/>
      <w:bookmarkEnd w:id="89"/>
      <w:r>
        <w:rPr>
          <w:rtl w:val="true"/>
        </w:rPr>
        <w:t>[</w:t>
      </w:r>
      <w:r>
        <w:rPr/>
        <w:t>78</w:t>
      </w:r>
      <w:r>
        <w:rPr>
          <w:rtl w:val="true"/>
        </w:rPr>
        <w:t xml:space="preserve">] </w:t>
      </w:r>
      <w:r>
        <w:rPr>
          <w:rtl w:val="true"/>
        </w:rPr>
        <w:t xml:space="preserve">سلمة بن كهيل الكوفي </w:t>
      </w:r>
      <w:r>
        <w:rPr>
          <w:rtl w:val="true"/>
        </w:rPr>
        <w:t>(</w:t>
      </w:r>
      <w:r>
        <w:rPr>
          <w:rtl w:val="true"/>
        </w:rPr>
        <w:t xml:space="preserve">ت </w:t>
      </w:r>
      <w:r>
        <w:rPr/>
        <w:t>121</w:t>
      </w:r>
      <w:r>
        <w:rPr>
          <w:rtl w:val="true"/>
        </w:rPr>
        <w:t>ه</w:t>
      </w:r>
      <w:r>
        <w:rPr>
          <w:rtl w:val="true"/>
        </w:rPr>
        <w:t>-)</w:t>
      </w:r>
      <w:bookmarkEnd w:id="90"/>
    </w:p>
    <w:p>
      <w:pPr>
        <w:pStyle w:val="BookText"/>
        <w:rPr/>
      </w:pPr>
      <w:r>
        <w:rPr>
          <w:rFonts w:ascii="Amiri" w:hAnsi="Amiri" w:eastAsia="Amiri" w:cs="Amiri"/>
          <w:color w:val="111111"/>
          <w:sz w:val="28"/>
          <w:sz w:val="28"/>
          <w:szCs w:val="28"/>
          <w:rtl w:val="true"/>
          <w:lang w:bidi="ar-SA"/>
        </w:rPr>
        <w:t>سلمة بن كهيل بن حصين الحضرمي التنعي أبو يحيى الكوفي، دخل على ابن عمر وزيد بن أرقم وروى عن أبي جحيفة وجندب بن عبد الله وابن أبي أوفى وأبي الطفيل وزيد بن وهب وسويد بن غفلة وإبراهيم التيمي وعبد الرحمن بن يزيد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متقن للحديث، وقيس بن مسلم متقن للحديث، ما نبالي إذا أخذت عنهما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 ثقة ثبت في الحديث، وكان فيه تشيع قليل وهو من ثقات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 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سلمة بن كهيل وكان ركناً من الأركان وشدَّ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بالكوفة أثبت من أربعة ، منصور وسلمة وعمرو بن مرة وأبي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في الكوفة لا يُختلف في حديثهم، فَمن اختلف عليهم فهو مخطئ، فذكره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شعبة البصرة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ثقات أصحابك،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حدثتكم عن ثقات أصحابي فإنَّما أُحدثكم عن نفر يسير من هؤلاء الشيعة، الحكم بن عتيبة وسلمة بن كهيل وحبيب بن أبي ثابت ومنصور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سلمة بن كهيل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أبي سنة سبع وأربعين ومات يوم عاشوراء سنة إحدى وعشرين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سلمة يتشيع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أبو يحيى الحضرمي من علماء الكوفة رأى زيد بن أرقم وروى عن أبي جحيفة وعلقمة وعنه سفيان وشعبة، ثقة له مائتا حديث وخمسون حديثاً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 الجميع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تابعي ثقة ثبت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 ذكي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متقن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المبارك عن سفيان حدَّثنا سلمة بن كهيل وكان ركناً من الأركان وشدَّ قبضته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بالكوفة أثبت من أربعة منصور وسلمة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شعبة البصرة،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ثقات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حدثتكم عن ثقات أصحابي فإنَّما أُحدثكم عن نفر يسير من هؤلاء الشيعة، الحكم بن عتيبة وسلمة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على 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القوم على تشيعه في عبارات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فيه تشيع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على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أُحدثكم عن نفر يسير من هؤلاء الشيعة، الحكم بن عتيبة وسلمة بن كهيل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سلمة يتشيع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على تشيعه كذلك ابن قتيبة والشهرستاني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يثبت هذا، ترجمة علماء الشيعة له في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 الحسن والحسين وأصحاب على بن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الشيخ الطوسي في رجاله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محسن الأمين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الشيخ الطوسي في رجاله، سلمة بن كهيل في أصحاب عليٍّ وعليِّ بن الحسين والباقر والصادق عليهم السَّلام، وزاد في أصحاب عليِّ بن الحسين أبو يحيى الحضرمي الكوفي، وفي رجال الصادق عليه السَّلام، سلمة بن كهيل بن الحسين أبو يحيى الحضرمي الكوفي تابعي، وفي رجال الكشي بسنده عن سدير، دخلت على أبي جعفر عليه السَّلام ومعي سلمة بن كهيل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الحسن الصفار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استقامت لي الأُمَّة وثنيت لي الوسادة لحكمت في التوراة بما أنزل الله في التوراة، ولحكمت في الإنجيل بما أَنزل الله في الإنجيل، ولحكمت في الزبور بما أنزل الله في الزبور، حتى يزهر إلى الله وإنِّي قد حكمت في القرآن بما أَنزل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سلمة بن كهيل، عن عبد العزيز،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أذهلني هذان الغلامان – يعني الحسن والحسين عليهما السَّلام – إنْ أُحبُّ بعدهما أحداً أبداً، إنَّ ربِّي أمرني أنْ أُحبَّهما وأحبَّ من يحبُّها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روى عنه الأحاديث،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كهيل عن حبة العربي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رجل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يحدِّث عن عبد الرحمن بن يزيد عن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عمار وبين خالد بن الوليد کلام فشکاه عمار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يُعادِ عماراً يُعادِهِ اللهُ عزَّ وجلَّ، وَمَن يُبغضه يُبغضه اللهُ عزَّ وجلَّ ومَن يَسبُّه يَسبُّهُ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كهيل عن أبي صادق عن الأغرِّ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وارداً علَىَّ الحوض أَوَّلكم إسلاماً عليُّ 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كهيل عن حبة بن جوين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الله مع رسول الله صلَّى الله عليه وآله سبع سنين قبل أنْ يعبده أحد من هذه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بن كهيل عن أبيه عن أبي الطفيل عن ابن وائلة، 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وآله بين مكَّة والمدينة عند شجرات خمس دوحات عظام، فكنس الناس ما تحت الشجرات، ثمَّ راح رسول الله صلَّى الله عليه وآله عشية، فصلَّى، ثمَّ قام </w:t>
      </w:r>
    </w:p>
    <w:p>
      <w:pPr>
        <w:pStyle w:val="BookText"/>
        <w:rPr/>
      </w:pPr>
      <w:r>
        <w:rPr>
          <w:rFonts w:ascii="Amiri" w:hAnsi="Amiri" w:eastAsia="Amiri" w:cs="Amiri"/>
          <w:color w:val="111111"/>
          <w:sz w:val="28"/>
          <w:sz w:val="28"/>
          <w:szCs w:val="28"/>
          <w:rtl w:val="true"/>
          <w:lang w:bidi="ar-SA"/>
        </w:rPr>
        <w:t>خطيباً، فحمد الله وأثنى عليه وذكر ووعظ ، فقال ما شاء الله أنْ يقول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أمرين لن تضلوا إنِ اتبعتموهما، 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 عليه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صلَّى مع رسول الله صلَّى الله عليه و آله</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سلمة بن كهيل عن أبيه عن أبي صادق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سلمة بن كهيل عن أبيه عن أبي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بني الأرقم فأقبل رجل من مُراد يسير على دابته حتى وقف على المجلس،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القوم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لا إله إلَّا هو يا زيد، أَسمعت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الرجل</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كهيل عن مجاهد عن ابن عباس،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عن عياض بن عياض عن مالك بن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من اتبعه اتبع الحقِّ ومن تركه ترك الحقَّ، عهداً معهوداً قبل يومه هذا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حنبل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سلمة بن كهيل، عن الصنابحي،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المشيخة البغدادية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سلمة بن كهيل، عن أبي عبد الرحمن،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الفقه، وعليٌّ بابها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عدد ما روي من الروايات</w:t>
      </w:r>
    </w:p>
    <w:p>
      <w:pPr>
        <w:pStyle w:val="BookText"/>
        <w:rPr/>
      </w:pPr>
      <w:r>
        <w:rPr>
          <w:rFonts w:ascii="Amiri" w:hAnsi="Amiri" w:eastAsia="Amiri" w:cs="Amiri"/>
          <w:color w:val="111111"/>
          <w:sz w:val="28"/>
          <w:sz w:val="28"/>
          <w:szCs w:val="28"/>
          <w:rtl w:val="true"/>
          <w:lang w:bidi="ar-SA"/>
        </w:rPr>
        <w:t>روي عن سلمة بن كهيل ألف وأربعمائة وثمان وأربعون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وتسعين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خصائص أمير المؤمنين عليه السَّلام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رواية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فضائل الصحابة لابن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المعجم الصغير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وثلاثون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 وثلاثون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طرق حديث من كذب علَيَّ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السُنّة السنة للمروزي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رواية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p>
    <w:p>
      <w:pPr>
        <w:pStyle w:val="BookText"/>
        <w:rPr/>
      </w:pPr>
      <w:r>
        <w:rPr>
          <w:rFonts w:ascii="Amiri" w:hAnsi="Amiri" w:eastAsia="Amiri" w:cs="Amiri"/>
          <w:color w:val="111111"/>
          <w:sz w:val="28"/>
          <w:sz w:val="28"/>
          <w:szCs w:val="28"/>
          <w:rtl w:val="true"/>
          <w:lang w:bidi="ar-SA"/>
        </w:rPr>
        <w:t>وفي 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روي في الحوض والكوثر لابن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وأربعون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رواية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 الفصل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الصحابة لابن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معرفة الصحابة 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صفة النفاق وذم المنافقين للفريابي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روايات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91" w:name="pg15605_167960"/>
    </w:p>
    <w:p>
      <w:pPr>
        <w:pStyle w:val="Heading3"/>
        <w:numPr>
          <w:ilvl w:val="2"/>
          <w:numId w:val="1"/>
        </w:numPr>
        <w:rPr/>
      </w:pPr>
      <w:bookmarkStart w:id="92" w:name="__RefHeading___Toc10047424_2142443653"/>
      <w:bookmarkStart w:id="93" w:name="_Toc29"/>
      <w:bookmarkEnd w:id="91"/>
      <w:bookmarkEnd w:id="92"/>
      <w:r>
        <w:rPr>
          <w:rtl w:val="true"/>
        </w:rPr>
        <w:t>[</w:t>
      </w:r>
      <w:r>
        <w:rPr/>
        <w:t>79</w:t>
      </w:r>
      <w:r>
        <w:rPr>
          <w:rtl w:val="true"/>
        </w:rPr>
        <w:t xml:space="preserve">] </w:t>
      </w:r>
      <w:r>
        <w:rPr>
          <w:rtl w:val="true"/>
        </w:rPr>
        <w:t xml:space="preserve">سليمان بن صرد الخزاعي </w:t>
      </w:r>
      <w:r>
        <w:rPr>
          <w:rtl w:val="true"/>
        </w:rPr>
        <w:t>(</w:t>
      </w:r>
      <w:r>
        <w:rPr>
          <w:rtl w:val="true"/>
        </w:rPr>
        <w:t xml:space="preserve">ت </w:t>
      </w:r>
      <w:r>
        <w:rPr/>
        <w:t>65</w:t>
      </w:r>
      <w:r>
        <w:rPr>
          <w:rtl w:val="true"/>
        </w:rPr>
        <w:t>ه</w:t>
      </w:r>
      <w:r>
        <w:rPr>
          <w:rtl w:val="true"/>
        </w:rPr>
        <w:t>-)</w:t>
      </w:r>
      <w:bookmarkEnd w:id="93"/>
    </w:p>
    <w:p>
      <w:pPr>
        <w:pStyle w:val="BookText"/>
        <w:rPr/>
      </w:pPr>
      <w:r>
        <w:rPr>
          <w:rFonts w:ascii="Amiri" w:hAnsi="Amiri" w:eastAsia="Amiri" w:cs="Amiri"/>
          <w:color w:val="111111"/>
          <w:sz w:val="28"/>
          <w:sz w:val="28"/>
          <w:szCs w:val="28"/>
          <w:rtl w:val="true"/>
          <w:lang w:bidi="ar-SA"/>
        </w:rPr>
        <w:t xml:space="preserve">سليمان بن صرد بن الجون بن أبي الجون بن منقذ بن ربيعة بن أصرم بن حرام الخزاعي أبو مطرف الكوفي، له صحبة، روى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وعن أُبي بن كعب وعليٍّ بن أبي طالب والحسن بن عليٍّ عليهما السَّلام وجبير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إسحاق السبيعي ويحيى بن يعمر وعدي بن ثابت وعبد الله بن يسار الجهني وأبو الضحى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خيّراً فاضلاً وكان اسمه في الجاهلية يسار فسمَّاه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سليمان، سكن الكوفة وكان له سن عالية وشرف في قومه، وشهد مع عليٍّ عليه السَّلام صفين، وكان فيمن كتب إلى الحسين عليه السَّلام يسأله القدوم إلى الكوفة، فلمَّا قدمها ترك القتال معه، فلمَّا قُتل قدم سليمان هو والمسيب بن نجبة الفزاري وجميع من خذله،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توبة إلَّا أن نقتل أنفسنا في الطلب بدمه، فعسكروا بالنخيلة وولوا سليمان أمرهم ثمَّ ساروا فالتقوا بعبيد الله بن زياد بموضع يقال له عين الوردة، فقُتل سليمان والمسيب ومن معهما في ربيع الآخر سنة خمس وستين، وقيل رماه </w:t>
      </w:r>
    </w:p>
    <w:p>
      <w:pPr>
        <w:pStyle w:val="BookText"/>
        <w:rPr/>
      </w:pPr>
      <w:r>
        <w:rPr>
          <w:rFonts w:ascii="Amiri" w:hAnsi="Amiri" w:eastAsia="Amiri" w:cs="Amiri"/>
          <w:color w:val="111111"/>
          <w:sz w:val="28"/>
          <w:sz w:val="28"/>
          <w:szCs w:val="28"/>
          <w:rtl w:val="true"/>
          <w:lang w:bidi="ar-SA"/>
        </w:rPr>
        <w:t>يزيد بن الحصين بن نمير بسهم فقتله وحمل رأسه إلى مروان، وكان سليمان يوم قتل ابن ثلاثٍ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حبان أنَّ قتله كان سنة سبع وستين والأَوَّل أصح وأكثر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الجون الخزاعي أبو مطرف الكوفي صحابي قُتل بعين الوردة سنة خمس وستين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أبو مطرف الخزاعي الكوفي صحابي</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صرد الخزاعي أبو مطرف، أتاهم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فأقام عندهم ثلاثاً، وقتل مع المختار بن أبي عبيد بعين الوردة في رمضان سنة سبع وستين ، وكان مع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انفرد من عسكره تسعة آلاف نفس، فيهم سلیمان بن صرد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التوابون، قتلهم كلَّهم عبيد الله بن زياد، وكان فيهم المختار بن أبي عبيد</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المختار لحق سليمان به فقُتل مع المختار بن أبي عبيد بعين الوردة في رمضان سنة سبع وستين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المختار بالكوفة في آخر شعبان أو شهر رمضان سنة سبع وستين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كلام ابن حبان والبخاري، فإنَّ سليمان مختاريٌّ، وهذا يعني غلوه في التشيع وقوله بالرجعة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الاتفاق على 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يطعن أحد بسليمان كونه صحابياً، وقد أثبت له الصحبة أكثر من واحد من أهل التراجم والرجال، وهذا كافٍ في إثبات عدالته وتوثيقه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احتجّ به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 فاضلاً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تشيعه وأخباره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 سليمان بن صرد الخزاعي، والمسيب بن نجبة الفزاري وهما من شيعة عليٍّ ومن كبار أصحابه، خرجا في ربيع الآخر يطلبون بدم الحسين بظاهر الكوفة في أربعة آلاف، ونادوا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هناك اثباتات كثيرة وقويَّة تؤكد تشيع سليمان بن صرد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البلاذري عن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الحسن بن عليٍّ معاوية، أقبلت الشيعة تتلاقى بإظهار الأسف والحسرة على ترك القتال، فخرجوا إليه بعد سنين من يوم بايع معاوية، فقال له 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تعجبنا من بيعتك معاوية ومعك أربعون ألف مقاتل من أهل الكوفة، كلُّهم يأخذ العطاء، وهم على أبواب منازلهم ومعهم مثلهم من أبنائهم وأتباعهم، سوى شيعتك من أهل البصرة وأهل الحجاز ، ثمَّ لم تأخذ لنفسك ثقة في العقد، ولا حظاً من العطية، فلو كنت إذا فعلت ما فعلت أشهدت على معاوية وجوه أهل المشرق والمغرب، وكتبت عليه كتاباً بأنَّ الأمر لك بعده ، كان الأمر علينا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أعطاك شيئاً بينك وبينه ثمَّ لم يَفِ به، ثمَّ لم يلبث أنْ قال على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شرطت شروطاً ووعدت عدة إرادة لإطفاء نار الحرب، ومداراة لقطع</w:t>
      </w:r>
    </w:p>
    <w:p>
      <w:pPr>
        <w:pStyle w:val="BookText"/>
        <w:rPr/>
      </w:pPr>
      <w:r>
        <w:rPr>
          <w:rFonts w:ascii="Amiri" w:hAnsi="Amiri" w:eastAsia="Amiri" w:cs="Amiri"/>
          <w:color w:val="111111"/>
          <w:sz w:val="28"/>
          <w:sz w:val="28"/>
          <w:szCs w:val="28"/>
          <w:rtl w:val="true"/>
          <w:lang w:bidi="ar-SA"/>
        </w:rPr>
        <w:t xml:space="preserve">هذه الفتنة، فأمَّا إذا جمع الله لنا الكلمة والأُلفة، وآمنّا من الفرقة فإنَّ ذلك تحت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أغيرني بذلك إلَّا ما كان بينك وبينه وقد نُقِض، فإذا شئت فأعد الحرب جذعة، وائذن لي في تقدِّمك إلى الكوفة، فأُخرج عنها عامله وأُظهر خلعه، وننبذ إليه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الباقون بمثل كلام سليمان، 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شيعتنا وأهل مودَّتنا، فلو كنت بالجزم في أمر الدنيا أعمل ، ولسلطانها أربض وألحب ما كان معاوية بأبأس منِّي بأساً، ولا أشدَّ شكيمة ولا أمضى عزيمة، ولكنِّي أرى غير ما رأيتم وما أردت فيما فعلت إلَّا حقن الدماء، فارضوا بقضاء الله وسلِّموا لأمره والزموا بيوتكم وأمسكوا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حتى يستريح برٌّ أو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النصِّ سمَّى الإمام الحسن عليه السَّلام سليمان ومن معه بأنَّهم شيعتهم وأهل مودَّتهم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بنا إلَّا أنْ تضاموا وتنقفضوا فأمَّا نحن فإِنَّا نعلم أنَّ القوم سيطلبون مودَّتنا بكلِّ ما قدروا عليه، ولكنْ حاشی لله أن نؤازر الظالمين، ونظاهر المجرمين ونحن لكم شيعة ولهم عدوّ، وقال 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الذي كلَّمك به جندب هو الذي أردنا أن نكلَّمك به كلُّنا،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رحمكم الله</w:t>
      </w:r>
    </w:p>
    <w:p>
      <w:pPr>
        <w:pStyle w:val="BookText"/>
        <w:rPr/>
      </w:pPr>
      <w:r>
        <w:rPr>
          <w:rFonts w:ascii="IRNazanin" w:hAnsi="IRNazanin" w:eastAsia="IRNazanin"/>
          <w:color w:val="111111"/>
          <w:sz w:val="28"/>
          <w:sz w:val="28"/>
          <w:szCs w:val="28"/>
          <w:rtl w:val="true"/>
          <w:lang w:bidi="fa-IR"/>
        </w:rPr>
        <w:t>صدقتم وبررتم</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عُدَّ سليمان نفسه ومن معه من شيعة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 الحسن بن عليٍّ عليهما السَّلام اجتمعت الشيعة، ومعهم بنو جعدة بن هبيرة بن أبي وهب المخزومي وأُمُّ جعدة أُمُّ هانئ بنت أبي طالب في دار سليمان بن صرد، فكتبوا إلى الحسين كتاباً بالتعزية وقالوا في كتابهم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جعل فيك أعظم الخلف ممَّن مضى، ونحن شيعتك المصابة بمصيبتك، المحزونة بحزنك، المسرورة بسرورك، المنتظرة لأمرك</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ما أُصيب به هذه الأمَّة عامَّة، وأنت وهذه الشيعة خاصة، بهلاك ابن الوصي وابن بنت النبيِّ، علم الهدى، ونور البلاد المرجو لإقامة الدين وإعادة سير الصالحين، فاصبر رحمك الله على ما أصابك، إنَّ ذلك لمن عزم الأُمور، فإنَّ فيك خلفاً ممَّن كان قبلك، وإنَّ الله يؤتي رشده من يهدى بهديك، ونحن شيعتك المصابة بمصيبتك، المحزونة بحزنك، المسرورة بسرورك، السائرة بسيرتك، المنتظرة لأَمرك، شرح الله صدرك، ورفع ذكرك، وأعظم أجرك ، وغفر ذنبك، وردَّ عليك حقك</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الشيعة في منزل سليمان بن صرد </w:t>
      </w:r>
    </w:p>
    <w:p>
      <w:pPr>
        <w:pStyle w:val="BookText"/>
        <w:rPr/>
      </w:pPr>
      <w:r>
        <w:rPr>
          <w:rFonts w:ascii="IRNazanin" w:hAnsi="IRNazanin" w:eastAsia="IRNazanin"/>
          <w:color w:val="111111"/>
          <w:sz w:val="28"/>
          <w:sz w:val="28"/>
          <w:szCs w:val="28"/>
          <w:rtl w:val="true"/>
          <w:lang w:bidi="fa-IR"/>
        </w:rPr>
        <w:t>فذکرنا هلاك معاوية، فحمدنا الله عليه، فقال لنا 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هلك وإنَّ حسيناً قد تقبض على القوم ببيعته، وقد خرج إلى مكَّة، وأنتم شيعته وشيعة أبيه، فإنْ كنتم تعلمون أنَّكم ناصروه ومجاهدون عدوه فاكتبوا إليه ، وإنْ خفتم الوهن والفشل فلا تغروا الرجل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ونقتل أنفسنا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فاكتبوا إليه، فكتبوا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الحسين بن عليٍّ، من سليمان بن صرد والمسيب بن</w:t>
      </w:r>
    </w:p>
    <w:p>
      <w:pPr>
        <w:pStyle w:val="BookText"/>
        <w:rPr/>
      </w:pPr>
      <w:r>
        <w:rPr>
          <w:rFonts w:ascii="Amiri" w:hAnsi="Amiri" w:eastAsia="Amiri" w:cs="Amiri"/>
          <w:color w:val="111111"/>
          <w:sz w:val="28"/>
          <w:sz w:val="28"/>
          <w:szCs w:val="28"/>
          <w:rtl w:val="true"/>
          <w:lang w:bidi="ar-SA"/>
        </w:rPr>
        <w:t>نجبة ورفاعة بن شداد وحبيب بن مظاهر وشيعته من المؤمنين والمسلمين من أهل الكوفة، سلام عليك، فإنَّا نحمد إليك الله الذي لا إله إلَّا هو، أمَّا بعد، فالحمد لله الذي قصم عدوَّك الجبار العنيد الذي انتزى على هذه الأُمَّة فابتزَّها أمرها وغصبها فيأها وتأمَّر عليها بغير رضى منها، ثمَّ قتل خيارها واستبقى شرارها، وجعل مال الله دولة بين جبابرتها وأغنيائها ، فبُعداً له كما بعدت ثمود، إنَّه ليس علينا إمام، فأقبل لعلَّ الله أنْ يجمعنا بك على الحقِّ، والنعمان بن بشير في قصر الإمارة، لسنا نجتمع معه في جمعة ولا نخرج معه إلى عيد، ولو قد بلغنا أنَّك قد أقبلت إلينا أخرجناه حتى نلحقه بالشام، إنْ شاء الله، والسلام ورحمة الله عليك</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أهل الكوفة وفاة معاوية وخروج الحسين بن عليٍّ إلى مكَّة، اجتمع جماعة من الشيعة في منزل سليمان بن صرد، واتفقوا على أنْ يكتبوا إلى الحسين يسألونه القدوم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الحسين بن عليٍّ إلى من بلغه كتابي هذا، من أوليائه وشيعته بالكوفة، سلام عليكم، أمَّا بعد، فقد أتتني كتبكم، وفهمت ما ذكرتم من محبَّتكم لقدومي عليكم، وإنِّي باعث إليكم بأخي وابن عمِّي وثقتي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لي كنه أمركم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يذكر الحسين عليه السَّلام أهل الكوفة ويسميهم بشيعته، ولمَّا ورد عليه السَّلام كربلاء وجرى ما جرى من أحداث فجيعة، كان سليمان بن صرد مع حوالي أربعة آلاف في سجون ابن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 عليهما السَّلام ودخل عبيد الله بن زياد من معسكره بالنخيلة إلى الكوفة، تلاقت الشيعة بالتلاوم والتندّم، ففزعوا إلى خمسة نفر من رؤوس الشيعة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صرد الخزاعي، وكانت له صحبة والمسيّب بن نجبة الفزاري، وكان من خيار أصحاب عليٍّ، وعبد الله بن سعد بن نفيل الأزدي، وعبد الله بن وال التيمي، ورفاعة بن شدّاد البجلي ثمَّ القتباني، فاجتمع هؤلاء النفر الخمسة في منزل سلیمان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من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ناس من وجوه الشيعة، فابتدأ المسيب بن نجبة الكلام،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قد ابتُلينا بطول العمر فنرغب إلى ربِّنا في أنْ لا يجعلنا ممّن يقول له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نُعَمِّرْكُمْ مَا يَتذكَّرُ فِيهِ مَنْ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بلا</w:t>
      </w:r>
    </w:p>
    <w:p>
      <w:pPr>
        <w:pStyle w:val="BookText"/>
        <w:rPr/>
      </w:pPr>
      <w:r>
        <w:rPr>
          <w:rFonts w:ascii="Amiri" w:hAnsi="Amiri" w:eastAsia="Amiri" w:cs="Amiri"/>
          <w:color w:val="111111"/>
          <w:sz w:val="28"/>
          <w:sz w:val="28"/>
          <w:szCs w:val="28"/>
          <w:rtl w:val="true"/>
          <w:lang w:bidi="ar-SA"/>
        </w:rPr>
        <w:t>الله أخبارنا فوجدنا كاذبين في أمر ابن ابنة نبيّنا، وقد بلغتنا كتبه، وقد أتتنا رسله، وسألنا نصره عوداً وبدءاً، وعلانية وسرّاً، فبخلنا عليه بأنفسنا حتى قُتل إلى جانبنا، فلا نحن نصرناه بأيدينا ولا خذّلنا عنه ألسنتنا، ولا قوّيناه بأموالنا، ولا طلبنا له النصرة من عشائرنا، فما عذرنا عند ربّنا، لا عذر والله أو نقتل قاتليه والموالين عليه، وإنّه لا بُدَّ لكم من أمير تفزعون إليه، وترجعون إلى أمره، وراية تحفون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رفاعة بن شدّاد البجلي،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إلى جهاد الفاسقين، والتوبة من الذنب العظيم، فمسموع ذلك عنك، ومقبول منك،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أمركم رجلاً تفزعون إليه وتطوفون برايته وتطيعون له، فإنْ تكن ذلك الرجل تكن عندنا مرضياً متنصحاً، وإنْ رأيت ورأى أصحابنا ولَّينا هذا الأمر شيخ الشيعة، وصاحب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وذا السابقة والقدم، سليمان بن صرد، المحمود في دينه وبأسه، الموثوق برأيه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عبد الله بن وال وعبد الله بن سعد بن نفيل بنحو من كلام رفاعة بن شدّاد، وذكرا المسيّب بن نجبة وفضله، وذكرا سليمان بن صرد لسابقته ورضاهما به فقال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ووفقتم، وأنا أرى مثل الذي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رأيتم ، فوَلُّوا سليمان أمركم، فولَّوه عليهم، وقلَّدوه رئاستهم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هذا النصِّ سموا سليمان بشيخ الشيعة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بن عليٍّ ورجع ابن زياد من معسكره بالنخيلة، فدخل الكوفة، تلاقت الشيعة بالتلاوم والتندم ورأت أنَّها قد أخطأت خطأً كبيراً بدعائهم الحسين إلى النصرة وتركهم إجابته ومقتله إلى جانبهم، لم ينصروه، ورأوا أنَّه لا يغسل عارهم والإثم عنهم في مقتله إلَّا بقتل من قتله أو القتل فيه ففزعوا بالكوفة إلى خمسة نفر من رؤوس الشيعة إلى سليمان بن صرد الخزاعي وكانت له صحبة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النصِّ عُدَّ سليمان من رؤوس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المختار بن أبي عبيد الكوفة بعد عبد</w:t>
      </w:r>
    </w:p>
    <w:p>
      <w:pPr>
        <w:pStyle w:val="BookText"/>
        <w:rPr/>
      </w:pPr>
      <w:r>
        <w:rPr>
          <w:rFonts w:ascii="Amiri" w:hAnsi="Amiri" w:eastAsia="Amiri" w:cs="Amiri"/>
          <w:color w:val="111111"/>
          <w:sz w:val="28"/>
          <w:sz w:val="28"/>
          <w:szCs w:val="28"/>
          <w:rtl w:val="true"/>
          <w:lang w:bidi="ar-SA"/>
        </w:rPr>
        <w:t>الله بن يزيد بثمانية أيّام، فكان المختار إذا دعا الشيعة إلى نفسه، وإلى الطلب بدم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بن صرّد شيخ الشيعة وقد أطاعته الشيعة وانقادت له وولَّته أمرها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تاريخ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المختار قبل عبد الله بن يزيد وإبراهيم بن محمَّد بثمانية أيام، ودخل المختار الكوفة وقد اجتمعت رؤوس الشيعة ووجوهها مع سليمان بن صرد، فلیس یعدلونه به، فكان المختار إذا دعاهم</w:t>
      </w:r>
    </w:p>
    <w:p>
      <w:pPr>
        <w:pStyle w:val="BookText"/>
        <w:rPr/>
      </w:pPr>
      <w:r>
        <w:rPr>
          <w:rFonts w:ascii="Amiri" w:hAnsi="Amiri" w:eastAsia="Amiri" w:cs="Amiri"/>
          <w:color w:val="111111"/>
          <w:sz w:val="28"/>
          <w:sz w:val="28"/>
          <w:szCs w:val="28"/>
          <w:rtl w:val="true"/>
          <w:lang w:bidi="ar-SA"/>
        </w:rPr>
        <w:t xml:space="preserve">إلى نفسه وإلى الطلب بدم الحسين، قالت له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بن صرد شيخ الشيعة قد انقادوا له واجتمعوا عليه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انتهى سليمان وأصحابه إلى قبر الحسين، صرخوا صرخة واحدة، وبكوا، وقال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الشهيد ابن الشهيد،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صحابي يزور قبر الحسين عليه السَّلام ويبكي عنده، وفي هذا ردُّ على السلفيين الذين يتهمون من يقوم بذلك بالشرك، فهل أشرك هذا الصحابي العادل؟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ذكر الشيخُ الطوسي سليمانَ بن صرد، فعدَّه من أصحاب الإمام الحسن عليه السَّلام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التابعين الكبار، ورؤسائهم، وزهادهم، حكاه الكشي الكشي عن الفضل بن شاذان في ذيل ترجمة صعصعة بن صوحان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جلالة سليمان بن صرد، وعظمته، لشهادة الفضل بن شاذان بذلك، وأمَّا تخلفه عن أمير المؤمنين عليه السَّلام في وقعة الجمل، فهو ثابت، ولعلَّ ذلك كان لعذر أو بأمر من أمير المؤمنين عليه </w:t>
      </w:r>
    </w:p>
    <w:p>
      <w:pPr>
        <w:pStyle w:val="BookText"/>
        <w:rPr/>
      </w:pPr>
      <w:r>
        <w:rPr>
          <w:rFonts w:ascii="Amiri" w:hAnsi="Amiri" w:eastAsia="Amiri" w:cs="Amiri"/>
          <w:color w:val="111111"/>
          <w:sz w:val="28"/>
          <w:sz w:val="28"/>
          <w:szCs w:val="28"/>
          <w:rtl w:val="true"/>
          <w:lang w:bidi="ar-SA"/>
        </w:rPr>
        <w:t>السَّلام، فإنَّ ما روي عن كتاب صفين لنصر بن مزاحم، عن أبي عبد الله سيف بن عمر، عن إسماعيل بن أبي عمرة، عن عبد الرحمن بن عبيد بن أبي الكنود، من عتاب أمير المؤمنين عليه السَّلام، وعذله سليمان بن صرد</w:t>
      </w:r>
    </w:p>
    <w:p>
      <w:pPr>
        <w:pStyle w:val="BookText"/>
        <w:rPr/>
      </w:pPr>
      <w:r>
        <w:rPr>
          <w:rFonts w:ascii="Amiri" w:hAnsi="Amiri" w:eastAsia="Amiri" w:cs="Amiri"/>
          <w:color w:val="111111"/>
          <w:sz w:val="28"/>
          <w:sz w:val="28"/>
          <w:szCs w:val="28"/>
          <w:rtl w:val="true"/>
          <w:lang w:bidi="ar-SA"/>
        </w:rPr>
        <w:t xml:space="preserve">في قعوده عن نصرته بعد رجوعه عليه السَّلام من حرب الجمل، لا يمكن تصديقه لأنَّ عدَّة من رواته من رواته لم تثبت وثاقتهم، على أنَّه لم يثبت كون هذا الكتاب عن نصر بن مزاحم، بطريق معتبر، فلعلَّ القصة مكذوبة عليه كما احتمله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عليٌّ الشاهرودي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صرد الخزاعي، من أصحاب رسول الله 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اسمه في الجاهلية يسار ، فسمَّاه رسول الله سليمان، يكنى أبا المطرف، وتخلف عن أمير المؤمنين يوم الجمل، كذا عن الشيخ، لكن، 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من كتب التواريخ وأخبار السير حتى كتاب فتنة الجمل للشيخ المفيد على عين منه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اشتباه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 أنَّه من المجمعين على خلافة أمير المؤمنين بعد قتل عثمان، وعدَّه الفضل بن شاذان من التابعين الكبار ورؤسائهم وزهادهم، وعن ابن الأثير ، أنَّه شهد مع عليٍّ عليه السَّلام مشاهده كلَّها، ونقلوا أنَّه جعله أمير المؤمنين يوم صفين على رجالة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مولانا الحسين</w:t>
      </w:r>
    </w:p>
    <w:p>
      <w:pPr>
        <w:pStyle w:val="BookText"/>
        <w:rPr/>
      </w:pPr>
      <w:r>
        <w:rPr>
          <w:rFonts w:ascii="IRNazanin" w:hAnsi="IRNazanin" w:eastAsia="IRNazanin"/>
          <w:color w:val="111111"/>
          <w:sz w:val="28"/>
          <w:sz w:val="28"/>
          <w:szCs w:val="28"/>
          <w:rtl w:val="true"/>
          <w:lang w:bidi="fa-IR"/>
        </w:rPr>
        <w:t>عليه السَّلام كربلاء، كتب إلى جماعة من أهل الكوفة، 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زياد لمَّا اطَّلع على مكاتبة أهل الكوفة إلى الحسين عليه السَّلام، حبس أربعة آلاف وخمسمائة من أصحاب أمير المؤمنين عليه السَّلام وأبطاله، منهم سليمان هذا وإبراهيم الأشتر وصعصعة وأمثالهم، ولم يكن لهم سبيل إلى نصر الحسين عليه السَّلام، لأنَّهم كانوا مقيدين مغلولين في الحبس، إلى أنْ سقط يزيد في الهاوية وشاع ذلك، وكان ابن زياد في البصرة، وثبت الشيعة على دار ابن زیاد و نهبوا أمواله وقتلوا غلمانه وكسروا حبسه وأخرجوهم من الحبس وتهيأوا الطلب الثار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يقاتلون سبعة أيام وقتل أصحاب سليمان، عدا سبعة وعشرين رجلاً مثخنين بالجراح، فالتمسوا منه الفرار ، فأبى إِلَّا القتال حتى يقتل ويلقى الله ورسوله وهما راضيان عنه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روى عنه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سليمان بن صرد رجلاً من أصحاب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 رجلان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فغضب أحدهما فاشتدَّ غضبه حتى انتفخ وجهه وتغيَّر،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كلمة لو قالها لذهب عنه الذي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إليه الرجل فأخبره بقول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 بالله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بي بأس، أمجنون أنا إذهبْ</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روي عنه مائة وخمسة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الأدب المفرد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فوائد العراقيين للخليلي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94" w:name="pg15605_167976"/>
    </w:p>
    <w:p>
      <w:pPr>
        <w:pStyle w:val="Heading3"/>
        <w:numPr>
          <w:ilvl w:val="2"/>
          <w:numId w:val="1"/>
        </w:numPr>
        <w:rPr/>
      </w:pPr>
      <w:bookmarkStart w:id="95" w:name="__RefHeading___Toc10047426_2142443653"/>
      <w:bookmarkStart w:id="96" w:name="_Toc30"/>
      <w:bookmarkEnd w:id="94"/>
      <w:bookmarkEnd w:id="95"/>
      <w:r>
        <w:rPr>
          <w:rtl w:val="true"/>
        </w:rPr>
        <w:t>[</w:t>
      </w:r>
      <w:r>
        <w:rPr/>
        <w:t>80</w:t>
      </w:r>
      <w:r>
        <w:rPr>
          <w:rtl w:val="true"/>
        </w:rPr>
        <w:t xml:space="preserve">] </w:t>
      </w:r>
      <w:r>
        <w:rPr>
          <w:rtl w:val="true"/>
        </w:rPr>
        <w:t xml:space="preserve">سليمان بن طَرْخان التيمي </w:t>
      </w:r>
      <w:r>
        <w:rPr>
          <w:rtl w:val="true"/>
        </w:rPr>
        <w:t>(</w:t>
      </w:r>
      <w:r>
        <w:rPr>
          <w:rtl w:val="true"/>
        </w:rPr>
        <w:t xml:space="preserve">ت </w:t>
      </w:r>
      <w:r>
        <w:rPr/>
        <w:t>143</w:t>
      </w:r>
      <w:r>
        <w:rPr>
          <w:rtl w:val="true"/>
        </w:rPr>
        <w:t>ه</w:t>
      </w:r>
      <w:r>
        <w:rPr>
          <w:rtl w:val="true"/>
        </w:rPr>
        <w:t>-)</w:t>
      </w:r>
      <w:bookmarkEnd w:id="96"/>
    </w:p>
    <w:p>
      <w:pPr>
        <w:pStyle w:val="BookText"/>
        <w:rPr/>
      </w:pPr>
      <w:r>
        <w:rPr>
          <w:rFonts w:ascii="Amiri" w:hAnsi="Amiri" w:eastAsia="Amiri" w:cs="Amiri"/>
          <w:color w:val="111111"/>
          <w:sz w:val="28"/>
          <w:sz w:val="28"/>
          <w:szCs w:val="28"/>
          <w:rtl w:val="true"/>
          <w:lang w:bidi="ar-SA"/>
        </w:rPr>
        <w:t xml:space="preserve">سليمان بن طَرْخان التيمي أبو المعتمر البصري، ولم يكن من بني تيم وإنَّما نزل فيهم، روى عن أنس بن مالك وطاووس وأبي إسحاق السبيعي وأبي عثمان النهدي وأبي نضرة العبدي، وأبي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 بن أبي هند وأبي السليل ضريب بن نقير وأبي المنهال سيار بن سلامة والحسن البصري وثابت البناني وأبي مجلز، وأبي بكر بن أبي أنس بن مالك وبكر بن عبد الله المزني، وخالد الأشج ورقبة بن مصقلة والسميط السدوسي، ومعبد بن هلال وغنيم بن قيس وقتادة وعبد الرحمن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ويزيد بن عبد الله بن الشخير ويحيى بن معمر و الشخير ويحيى بن معمر والأعمش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معتمر وشعبة والسفيانان وزائدة وزهير وحماد بن سلمة وابن علية وابن المبارك وعبد الوارث بن سعيد وإبراهيم بن سعد وجرير وحفص بن غياث وسليم بن أخضر، وأبو زبيد عبثر بن القاسم وعيسى بن يونس وابن أبي عدي، ومعاذ بن معاذ وهشيم والقطان ويزيد بن هارون، ويوسف بن يعقوب الضبعي، ومروان بن معاوية ومحمَّد بن عبد الله الأنصاري، وأبو عاصم النبيل وغيرهم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 بن يحيى عن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رأيت أحداً أصدق من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بحر البكراوي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ابن عون وسليمان التيمي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وهو في أبي عثمان أحبُّ إليَّ من عاصم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تابعي ثقة، فكان من خيار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كثير الحديث وكان من العباد المجتهدين، وكان يصلّي الليل كلَّه بوضوء عشاء الآخرة، وكان مائلاً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حفاظ البصرة ثلاثة فذكره فيهم، وكذا ذكره فيهم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عن يحيى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جلست إلى رجل أخوف الله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محمَّد بن عليٍّ الوراق 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سعيد يثني على التيمي وكان عنده عن أنس أربعة عشر حديثاً ولم يكن يذكر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ورأى أنَّ أصل التيمي كان قد 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أحبُّ إليك في أبي عثمان أم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قال سليمان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أتوني بصحيفة جابر فلم أروها، فراحوا بها إلى الحسن فرواها ، وراحوا بها إلى قتادة فرواها، حكاه القطان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بالبصرة في ذي القعدة سنة ثلاث وأربعين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ابنه معتمر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وهو ابن سبع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عباد أهل البصرة وصالحيهم ثقةً وإتقاناً وحفظاً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يُدَلِّس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تاريخ البخاري عن يحيى بن سعيد ما رُوي عن الحسن وابن 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إذا قال سمعت أو حدَّثنا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مرسلاته شبه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التيمي وعلية مشائخ أهل البصرة لم يسمعوا من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في المراسيل عن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من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سمع من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غسان النهدي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يسمع من نافع ولا من عطاء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التقريب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طرخان التيمي أبو المعتمر البصري نزل في التيم فنسب إليهم، ثقة عابد من الرابعة، مات سنة ثلاث وأربعين وهو ابن سبع </w:t>
      </w:r>
    </w:p>
    <w:p>
      <w:pPr>
        <w:pStyle w:val="BookText"/>
        <w:rPr/>
      </w:pPr>
      <w:r>
        <w:rPr>
          <w:rFonts w:ascii="Amiri" w:hAnsi="Amiri" w:eastAsia="Amiri" w:cs="Amiri"/>
          <w:color w:val="111111"/>
          <w:sz w:val="28"/>
          <w:sz w:val="28"/>
          <w:szCs w:val="28"/>
          <w:rtl w:val="true"/>
          <w:lang w:bidi="ar-SA"/>
        </w:rPr>
        <w:t>وتسعين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الاتفاق على وثاقته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الربيع بن يحيى عن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أصدق من سليمان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ابن عون وسليمان التيمي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وهو في أبي عثمان أحبُّ إليَّ من عاصم الأحول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 وكان من العباد المجتهدين وكان يصلِّى الليل كلَّه بوضوء عشاء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حفاظ البصرة ثلاثة فذكره فيهم، وكذا ذكره فيهم ابن 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المديني عن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جلست إلى رجل أخوف الله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عليٍّ الوراق عن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سعيد يثني على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أحبُّ إليك في أبي عثمان أمَّ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عباد أهل البصرة وصالحيهم ثقة وإتقاناً وحفظاً وسُنّةً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مائلاً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كلام ابن سعد هو قوله بتفضيل عليٍّ عليه السَّلام على غيره من الصحابة، ويؤكده ذكر ابن قتيبة له في رجالات الشيعة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الحاكم الحسكاني رواية تدلُّ على تفضيله عليّاً عليه السَّلام على الجميع،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المعتمر، عن أبيه سليمان بن طرخان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عشرون ومائة منقبة لم يشترك معه فيها أحد من أصحاب محمَّد صلَّى الله عليه وآله وسلَّم وقد اشترك في</w:t>
      </w:r>
    </w:p>
    <w:p>
      <w:pPr>
        <w:pStyle w:val="BookText"/>
        <w:rPr/>
      </w:pPr>
      <w:r>
        <w:rPr>
          <w:rFonts w:ascii="IRNazanin" w:hAnsi="IRNazanin" w:eastAsia="IRNazanin"/>
          <w:color w:val="111111"/>
          <w:sz w:val="28"/>
          <w:sz w:val="28"/>
          <w:szCs w:val="28"/>
          <w:rtl w:val="true"/>
          <w:lang w:bidi="fa-IR"/>
        </w:rPr>
        <w:t xml:space="preserve">مناقب الناس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رَوت عنه الإماميَّة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التيمي، عن أبي مجلز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وكفُّه في كفِّ عليٍّ وهو يقبله،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منزلة عليٍّ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منزلة عليٍّ منِّي، كمنزلتي من الله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سليمان التيمي عن أبيه، 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خيم خيمة وهو متكئ على قوس عربية، وفي الخيمة علىٌّ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سلم لمن سالم أهل الخيمة، حرب لمن حاريهم، وليٌّ لمن والاهم، لا يحبّهم إلَّا سعيد الجد، طيب المولد، ولا يبغضهم إلَّا شقي الجد رديء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سمعت من أبي بكر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التيمي 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موسى وهو يصلَّي في قبره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هذا الحديث ردٌّ على السلفيين الذين يحرمون السجود قرب القبور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له الطبراني العديد مِمّا رَوى من الأحاديث،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التيمي عن أبي عثمان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أبي عثمان النهدي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يأخذني والحسين فَيُقعِدُ أحدَنا على فَخِذِه اليمنى والآخر على فَخِذِه اليسرى،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عن أبيه عن حنش عن عطاء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الرواح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أبو الحسن، فقال له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يُدنيه حتى التقم أُذنَه فأتى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ليساره حتى 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رأسه كالفزع،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الخبيث يسمعه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يا أبا الحسن فقُدُه كما تُقاد الشاة إلى حالبها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أنا بعليٍّ قد جاء بالحكم آخذاً بأُذنِه ولهازمه جميعاً حتى أوقفه بين يدي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فلعنه نبيُّ الله </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ثلاثاً ثمَّ قال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راح إلى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ناس من المهاجرين والأنصار، ثمَّ دعا به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إنَّ هذا سيخالف كتاب الله وسُنّة نبيِّه ويخرج من صلبه فتن يبلغ دخانها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 هو أقل وأذل من أنْ يكون منه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وبعضكم وبعضهم يومئذٍ شيعته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معتمر بن سليمان عن أبيه سليمان التيمي عن منصور عن ربعي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 الراية إلى رجل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إلى علىٍّ فجاء وهو أرمد، فتفل في عينيه وأعطاه الراية، فما ردَّ وجهه حتى فتح الله عليه، وما اشتكاها بعد</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عن أبيه عن مغيرة عن أُمِّ موسى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رمدت منذ تفل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عيني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المعتمر بن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w:t>
      </w:r>
    </w:p>
    <w:p>
      <w:pPr>
        <w:pStyle w:val="BookText"/>
        <w:rPr/>
      </w:pPr>
      <w:r>
        <w:rPr>
          <w:rFonts w:ascii="Amiri" w:hAnsi="Amiri" w:eastAsia="Amiri" w:cs="Amiri"/>
          <w:color w:val="111111"/>
          <w:sz w:val="28"/>
          <w:sz w:val="28"/>
          <w:szCs w:val="28"/>
          <w:rtl w:val="true"/>
          <w:lang w:bidi="ar-SA"/>
        </w:rPr>
        <w:t xml:space="preserve">الحسن عن أنس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المعتمر بن سليمان عن أبيه عن حنش الصنعاني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خصاصة، فبلغ ذلك عليّاً فخرج يلتمس عملاً يصيب فيه شيئاً ليغيث 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فأتى بستاناً لرجل من اليهود فاستقى له سبعة عشر دلواً، كلُّ دلو بتمرة، فخيّره اليهودي على تمره، وأخذ سبع عشرة عجوة كلُّ دلو بتمرة، فجاء بها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ما بك من الخصاصة يا نبيَّ الله ، فخرجت ألتمس عملاً لأُصيب لك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حملك على هذا 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يحبُّ الله ورسوله إلَّا الفقر أسرع إليه من جربة السيل على وجهه، ومن أحبَّ الله ورسوله فليعد للبلاء تجفافاً 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الصبر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صاحب لوائك يوم القيامة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لوائي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إلى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المعتمر،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مكثت الملائكة سبع سنين وأشهراً، ما يستغفرون إلَّا الرسول الله ولي، وفينا أُنزلت هاتان الآيتان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وَيَسْتَغْفِرُونَ لِلَّذِينَ آمَنُوا رَبَّنَا وَسِعْتَ كُلَّ شَيْءٍ رَحْمَةً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الكلام حتى ختم الآيتين، 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آباؤهم؟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آباؤنا إبراهيم وإسماعيل وإسحاق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بصحته ما أخبرنا أبو بكر أحمد بن الحسن القاضي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الله بن عدي الحافظ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عقيل أنس بن سلم بن الحسن الخولاني سنة ثلاثمائة بطرابلس حدَّثنا أبو موسى عيسى بن سليمان الشيرازي حدَّثنا عمرو بن جميع عن الأعمش عن أبي ظبيان،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صلَّت عليَّ وعلى عليٍّ سبع سنين قبل أنْ يسلم بشر</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النيسابوري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التيمي عن عكرمة عن ابن عباس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الكتابين هما كتابان يمحو الله ما يشاء من أحدهما ويثبت وعنده أُمُّ </w:t>
      </w:r>
    </w:p>
    <w:p>
      <w:pPr>
        <w:pStyle w:val="BookText"/>
        <w:rPr/>
      </w:pPr>
      <w:r>
        <w:rPr>
          <w:rFonts w:ascii="Amiri" w:hAnsi="Amiri" w:eastAsia="Amiri" w:cs="Amiri"/>
          <w:color w:val="111111"/>
          <w:sz w:val="28"/>
          <w:sz w:val="28"/>
          <w:szCs w:val="28"/>
          <w:rtl w:val="true"/>
          <w:lang w:bidi="ar-SA"/>
        </w:rPr>
        <w:t>الكتاب أي جملة الكتاب</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التيمي، عن ابن عون، أنَّ أبا بكر أرسل إلى عليٍّ يريد البيعة، فلم يبايع، فجاء عمر، ومعه قبس فتلقته فاطمة على الباب، فقالت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الخطاب، أتراك محرقا علَيَّ 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روي من الأحاديث</w:t>
      </w:r>
    </w:p>
    <w:p>
      <w:pPr>
        <w:pStyle w:val="BookText"/>
        <w:rPr/>
      </w:pPr>
      <w:r>
        <w:rPr>
          <w:rFonts w:ascii="Amiri" w:hAnsi="Amiri" w:eastAsia="Amiri" w:cs="Amiri"/>
          <w:color w:val="111111"/>
          <w:sz w:val="28"/>
          <w:sz w:val="28"/>
          <w:szCs w:val="28"/>
          <w:rtl w:val="true"/>
          <w:lang w:bidi="ar-SA"/>
        </w:rPr>
        <w:t>وقع سليمان بن طرخان في أسانيد كثير من الروايات بلغت ألفاً وثلاثمائة وإحدى وعشرين رواية، وذكروه بصيغ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التيمي، أو عن ابن التيمي عن أبيه أو المعتمر بن سليمان عن أبيه أو المعتمر عن أبيه أو معتمر بن سليمان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فضائل الصحابة للنسائي،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المصنف للصنعاني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p>
    <w:p>
      <w:pPr>
        <w:pStyle w:val="BookText"/>
        <w:rPr/>
      </w:pPr>
      <w:r>
        <w:rPr>
          <w:rFonts w:ascii="Amiri" w:hAnsi="Amiri" w:eastAsia="Amiri" w:cs="Amiri"/>
          <w:color w:val="111111"/>
          <w:sz w:val="28"/>
          <w:sz w:val="28"/>
          <w:szCs w:val="28"/>
          <w:rtl w:val="true"/>
          <w:lang w:bidi="ar-SA"/>
        </w:rPr>
        <w:t>وفي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شعب الإيمان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معرفة السُّنن والآثار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وستون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97" w:name="pg15605_167991"/>
    </w:p>
    <w:p>
      <w:pPr>
        <w:pStyle w:val="Heading3"/>
        <w:numPr>
          <w:ilvl w:val="2"/>
          <w:numId w:val="1"/>
        </w:numPr>
        <w:rPr/>
      </w:pPr>
      <w:bookmarkStart w:id="98" w:name="__RefHeading___Toc10047428_2142443653"/>
      <w:bookmarkStart w:id="99" w:name="_Toc31"/>
      <w:bookmarkEnd w:id="97"/>
      <w:bookmarkEnd w:id="98"/>
      <w:r>
        <w:rPr>
          <w:rtl w:val="true"/>
        </w:rPr>
        <w:t>[</w:t>
      </w:r>
      <w:r>
        <w:rPr/>
        <w:t>81</w:t>
      </w:r>
      <w:r>
        <w:rPr>
          <w:rtl w:val="true"/>
        </w:rPr>
        <w:t xml:space="preserve">] </w:t>
      </w:r>
      <w:r>
        <w:rPr>
          <w:rtl w:val="true"/>
        </w:rPr>
        <w:t xml:space="preserve">سليمان بن قرم </w:t>
      </w:r>
      <w:r>
        <w:rPr>
          <w:rtl w:val="true"/>
        </w:rPr>
        <w:t>(</w:t>
      </w:r>
      <w:r>
        <w:rPr>
          <w:rtl w:val="true"/>
        </w:rPr>
        <w:t>المتوفى في القرن الثاني الهجري</w:t>
      </w:r>
      <w:r>
        <w:rPr>
          <w:rtl w:val="true"/>
        </w:rPr>
        <w:t>)</w:t>
      </w:r>
      <w:bookmarkEnd w:id="99"/>
    </w:p>
    <w:p>
      <w:pPr>
        <w:pStyle w:val="BookText"/>
        <w:rPr/>
      </w:pPr>
      <w:r>
        <w:rPr>
          <w:rFonts w:ascii="Amiri" w:hAnsi="Amiri" w:eastAsia="Amiri" w:cs="Amiri"/>
          <w:color w:val="111111"/>
          <w:sz w:val="28"/>
          <w:sz w:val="28"/>
          <w:szCs w:val="28"/>
          <w:rtl w:val="true"/>
          <w:lang w:bidi="ar-SA"/>
        </w:rPr>
        <w:t>سليمان بن قرم بن معاذ التيمي الضبي أبو داود النحوي، ومنهم من ينسبه إلى جده، روى عن أبي إسحاق السبيعي وأبي يحيى القتات وعطاء بن السائب وابن المنكدر والأعمش وسماك بن حرب وعاصم بن بهدلة</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سفيان الثوري وهو من أقرانه وأبو الجواب وحسين بن محمَّد المروزي ويعقوب بن إسحاق الحضرمي ويونس بن محمَّد المؤدب وأبو الأحوص وبكر بن عياش وأبو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ونسبه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يتتبع حديث قطية بن عبد العزيز وسليمان بن قرم ويزيد بن عبد العزيز بن سياه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 ثقات وهم أتم حديثاً من سفيان وشعبة، وهم أصحاب كتب وإن كان سفيان وشعبة أحفظ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عوف عن أحمد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أرى به بأساً لكنَّه كان يفرط في التشيع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أحاديث حسان أفراد وهو خير من سليمان بن أرقم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صورة سليمان هذا على أنَّه مفرط في التشيع وفرق بينه وبين سليمان بن معاذ 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 للمتقدمين فيه كلاماً، وفي بعض ما يروي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سليمان بن معاذ هو سليمان بن قرم، منهم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فرق بينهما ابن حبان تبعاً للبخاري ثمَّ ابن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عبد الغني بن سعيد في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أنَّ من فرَّق بينهما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الدارقطني وأبو القاسم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رافضياً غالياً في الرفض ويقلب الأخبار مع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الثقات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معاذ يروي عن سماك ، وعنه أبو داود وجزم ابن عقدة بأنَّه سليمان بن قرم وأنَّ أبا داود الطيالسي أخطأ في قوله سليمان </w:t>
      </w:r>
    </w:p>
    <w:p>
      <w:pPr>
        <w:pStyle w:val="BookText"/>
        <w:rPr/>
      </w:pPr>
      <w:r>
        <w:rPr>
          <w:rFonts w:ascii="IRNazanin" w:hAnsi="IRNazanin" w:eastAsia="IRNazanin"/>
          <w:color w:val="111111"/>
          <w:sz w:val="28"/>
          <w:sz w:val="28"/>
          <w:szCs w:val="28"/>
          <w:rtl w:val="true"/>
          <w:lang w:bidi="fa-IR"/>
        </w:rPr>
        <w:t>بن معاذ</w:t>
      </w:r>
    </w:p>
    <w:p>
      <w:pPr>
        <w:pStyle w:val="BookText"/>
        <w:rPr/>
      </w:pPr>
      <w:r>
        <w:rPr>
          <w:rFonts w:ascii="Amiri" w:hAnsi="Amiri" w:eastAsia="Amiri" w:cs="Amiri"/>
          <w:color w:val="111111"/>
          <w:sz w:val="28"/>
          <w:sz w:val="28"/>
          <w:szCs w:val="28"/>
          <w:rtl w:val="true"/>
          <w:lang w:bidi="ar-SA"/>
        </w:rPr>
        <w:t>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الحاكم في باب من عيب على مسلم إخراج حديثهم،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غمزوه بالغلو في التشيع</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أبو داود الضبي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رواه عبد الله بن أحمد،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رافضياً غالياً، ومع ذلك يقلب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قرم، عن الأعمش، عن عمرو بن مرة، عن عبد الله بن الحارث، عن زهير بن الأقمر،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ابن أبي العاص يجلس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وينقل حديثه إلى قريش، فلعنه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يخرج من صلبه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وثاقته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به بأساً، وكان يتتبع حديث قطية بن عبد العزيز وسليمان بن قرم ويزيد بن عبد العزيز بن سياه،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ثقات وهم أتم حديثاً من سفيان وشعبة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أحاديث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في مسنده،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به بأس</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في المستدرك وصحح 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 به ابن عبد البر في التمهيد، وهو لا يروي في كتابه هذا إلَّا عن ثقات الأُمَّة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صالح الحديث</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الألباني وقد ضعَّفه 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الاستشهاد بحديثه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كان يفرط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مفرط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 غالياً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غمزوه بالغلو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رووا عنه الحاكم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سليمان بن قرم، عن سعيد بن حنظلة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يا أهل الكوفة قبل أن لا تسألوني، فوالذي نفسي بيده ما نزلت آية إلَّا وأنا أعلم بها أين نزلت وفيمن نزلت، في سهل أَم في جبل أَم في مسير أَم في مقام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الشيخ الطوسي ضمن أصحاب الإمام الصادق عليه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ما ما روى من الأحاديث في كتب الحديث المختلفة تسعة وسبعين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100" w:name="pg15605_167997"/>
    </w:p>
    <w:p>
      <w:pPr>
        <w:pStyle w:val="Heading3"/>
        <w:numPr>
          <w:ilvl w:val="2"/>
          <w:numId w:val="1"/>
        </w:numPr>
        <w:rPr/>
      </w:pPr>
      <w:bookmarkStart w:id="101" w:name="__RefHeading___Toc10047430_2142443653"/>
      <w:bookmarkStart w:id="102" w:name="_Toc32"/>
      <w:bookmarkEnd w:id="100"/>
      <w:bookmarkEnd w:id="101"/>
      <w:r>
        <w:rPr>
          <w:rtl w:val="true"/>
        </w:rPr>
        <w:t>[</w:t>
      </w:r>
      <w:r>
        <w:rPr/>
        <w:t>82</w:t>
      </w:r>
      <w:r>
        <w:rPr>
          <w:rtl w:val="true"/>
        </w:rPr>
        <w:t xml:space="preserve">] </w:t>
      </w:r>
      <w:r>
        <w:rPr>
          <w:rtl w:val="true"/>
        </w:rPr>
        <w:t xml:space="preserve">سلیمان بن مهران الأعمش </w:t>
      </w:r>
      <w:r>
        <w:rPr>
          <w:rtl w:val="true"/>
        </w:rPr>
        <w:t>(</w:t>
      </w:r>
      <w:r>
        <w:rPr>
          <w:rtl w:val="true"/>
        </w:rPr>
        <w:t xml:space="preserve">ت </w:t>
      </w:r>
      <w:r>
        <w:rPr/>
        <w:t>148</w:t>
      </w:r>
      <w:r>
        <w:rPr>
          <w:rtl w:val="true"/>
        </w:rPr>
        <w:t>ه</w:t>
      </w:r>
      <w:r>
        <w:rPr>
          <w:rtl w:val="true"/>
        </w:rPr>
        <w:t>-)</w:t>
      </w:r>
      <w:bookmarkEnd w:id="102"/>
    </w:p>
    <w:p>
      <w:pPr>
        <w:pStyle w:val="BookText"/>
        <w:rPr/>
      </w:pPr>
      <w:r>
        <w:rPr>
          <w:rFonts w:ascii="Amiri" w:hAnsi="Amiri" w:eastAsia="Amiri" w:cs="Amiri"/>
          <w:color w:val="111111"/>
          <w:sz w:val="28"/>
          <w:sz w:val="28"/>
          <w:szCs w:val="28"/>
          <w:rtl w:val="true"/>
          <w:lang w:bidi="ar-SA"/>
        </w:rPr>
        <w:t xml:space="preserve">سليمان بن مهران الأسدي الكاهلي، مولاهم أبو محمَّد الكوفي الأعمش،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طبرستان وولد بالكوفة، وروى عن أنس ولم يثبت له منه سماع، وعبد الله بن أبي أوفى،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مرسل، وزيد بن وهب وأبي وائل وأبي عمرو الشيباني وقيس بن أبي حازم، وإسماعيل بن رجاء وأبي صخرة جامع بن شداد، وأبي ظبيان بن جندب وخيثمة بن عبد الرحمن الجعفي، وسعيد بن عبيدة وأبي حازم الأشجعي وسليمان بن مسهر وطلحة بن مصرف، وأبي سفيان طلحة بن نافع وعامر الشعبي وإبراهيم النخعي، وعبد الله بن مرة وعبد العزيز بن رفيع وعبد الملك بن عمير، وعدي بن ثابت وعمارة بن عمير وعمارة بن القعقاع، ومجاهد بن جبر وأبي الضحى ومنذر الثوري، وهلال بن يساف وخلق كثير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الحكم بن عتيبة وزبيد اليامي وأبو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التيمي، وسهيل بن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واسع وشعبة والسفيانان وإبراهيم بن طهمان، وجرير بن حازم وأبو إسحاق الفزاري وإسرائيل وزائدة، وأبو بكر بن عياش وشيبان النحوي وعبد الله بن إدريس وابن المبارك وابن نمير والخريبي وعيسى بن يونس، وفضيل بن عياض ومحمَّد بن عبد الرحمن الطفاوي، وهشيم وأبو شهاب الحناط، وخلائق من أواخرهم أبو نعيم وعبيد الله بن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يحمل عن أنس إنَّما رآه يخضب و رآه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روى الأعمش عن أنس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يسمع من ابن أبي أوفى ولا من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رأى أنس بن مالك إلَّا أنَّه لم يسمع منه ورأى أبا بكرة الثقفي وأخذ له بركابه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أكرمت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أنس بن مالك وما منعني أنْ أسمع منه إلّا استغنائي بأصحابي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العلم على 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ستة، عمرو بن دينار بمكَّة والزهري بالمدينة، وأبو إسحاق السبيعي والأعمش بالكوفة وقتادة ويحيى بن أبي كثير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عياش عن مغيرة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إبراهيم اختلفنا إلى الأعمش في الفرائض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هشیم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بالكوفة أحداً أقرأ لكتاب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الأعمش أصحابه بأربع ، كان أقرأهم للقرآن، وأحفظهم للحديث، وأعلمهم بالفرائض، وذكر خصلة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شفاني أحد في الحديث ما شفاني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داود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شعبة إذا ذكر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الأعمش يُسمّيهِ المصحف لصدقه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المحدّثين أثبت من الأعمش ومنصور ثبت أيضاً، إلَّا أنَّ الأعمش أعرف بالمسند منه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ثقة ثبتاً في الحديث وكان محدّث أهل الكوفة في زمانه، ولم يكن له كتاب وكان رأساً في القرآن عسراً سيئ الخلق عالماً بالفرائض، وكان لا يلحن حرفاً وكان فيه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الأعمش ولد يوم قتل الحسين عليه السَّلام وذلك يوم عاشوراء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مثل الأعمش ولا رأيت الأغنياء والسلاطين عند أحد أحقر منهم عند الأعمش مع فقره وحاجته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النساك وهو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إليه قريباً من سنتين ما رأيته يقضي ركعة وكان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يوم مات وما خلف أحداً من الناس أعبد منه وكان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الحاكم عن ابن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 الأسانيد الأعمش عن إبراهيم عن علقمة عن عبد الله،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مثل الزهري؟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الأعمش أنْ يكون مثل الزهري، الزهري يرى العرض والإجازة ويعمل لبني أُميَّة والأعمش فقير صبور مجانب للسُّلطان ورع عالم بالقرآن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الأسدي الكاهلي أبو محمَّد الكوفي الأعمش ثقة حافظ عارف بالقراءات ورع لكنَّه يُدلِّس</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مهران الحافظ أبو محمَّد الكاهلي الأعمش أحد الأعلام عن ابن أبي أوفى وزر وأبي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شعبة ووكيع، 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ألف وثلاثمائة حديث، عاش ثمانياً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ربيع الأوَّل عام ثمانمئة وأربعين وألف</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 ثقة جبل ولكنه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 بن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أفسد حديث أهل الكوفة، الأعمش وأبو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أهل الكوفة أبو إسحاق وأعمشكم هذا، كأنَّه عنى الرواية عمَّن جاءت</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ثقة يحتج بحديثه،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إمام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ابن خلكان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المشهور كان ثقة عالماً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يقارن بالزهري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لطيف الخلق مزّاحاً، جاءه أصحاب الحديث يوماً ليسمعوا عليه، فخرج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في منزلي من هو أبغض إليَّ </w:t>
      </w:r>
    </w:p>
    <w:p>
      <w:pPr>
        <w:pStyle w:val="BookText"/>
        <w:rPr/>
      </w:pPr>
      <w:r>
        <w:rPr>
          <w:rFonts w:ascii="Amiri" w:hAnsi="Amiri" w:eastAsia="Amiri" w:cs="Amiri"/>
          <w:color w:val="111111"/>
          <w:sz w:val="28"/>
          <w:sz w:val="28"/>
          <w:szCs w:val="28"/>
          <w:rtl w:val="true"/>
          <w:lang w:bidi="ar-SA"/>
        </w:rPr>
        <w:t>منكم ما خرجت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حنيفة عاده يوماً في مرضه فطوَّل القعود عنده، فلمَّا عزم على القيام، قال له ما كأنِّي إلَّا ثقلت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لتثقل عليَّ وأنت في بيتك، وعاده أيضاً جماعة، فأطالوا الجلوس عنده، فضجر منهم، فأخذ وسادته وقام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الله مريضكم بالعافية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والعيب الوحيد الذي أخذوه على الأعمش هو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يُدلِّس، وربما دلَّس عن ضعيف، ولا يدري به، فمتى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 كلام، ومتى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تطرق إليه احتمال التدليس، إلَّا في شيوخ له أكثر عنهم كإبراهيم وابن أبي وائل وأبي صالح السمان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عالماً فاضلاً وكان يقارن بالزهري في الحجاز</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الخلاصة في مدحه وتوثيقه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البخاري ومسلم في موارد كثيرة في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بالكوفة أحداً أقرأ لكتاب الله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الأعمش أصحابه بأربع، كان أقرأهم للقرآن، وأحفظهم للحديث، وأعلمهم بالفرائض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جرير إذا حدّث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شفاني أحد في الحديث ما شفاني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عبد الله بن داود الخريبي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شعبة إذا ذكر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عمرو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الأعمش يُسمى المصحف لصدقه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المحدّثين أثبت من الأعمش ومنصور ثبت أيضاً إلَّا أنَّ الأعمش أعرف بالمسند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ثبتاً في الحديث وكان محدِّث أهل الكوفة في زمانه، ولم يكن له كتاب وكان رأساً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نر مثل الأعمش ولا رأيت الأغنياء والسلاطين عند أحد أحقر منهم عند الأعمش مع فقره وحاجته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سعيد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النساك وهو علامة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إليه قريباً من سنتين ما رأيته يقضي ركعة وكان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يوم مات وما خلف أحداً من الناس أعبد منه، وكان صاحب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الحاكم عن ابن معين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 الأسانيد الأعمش، عن إبراهيم عن علقمة عن عبد الله،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مثل الزهري؟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الأعمش أنْ يكون مثل الزهري، الزهري يرى العرض والإجازة ويعمل لبني أُميَّة والأعمش فقير صبور مجانب للسلطان</w:t>
      </w:r>
    </w:p>
    <w:p>
      <w:pPr>
        <w:pStyle w:val="BookText"/>
        <w:rPr/>
      </w:pPr>
      <w:r>
        <w:rPr>
          <w:rFonts w:ascii="IRNazanin" w:hAnsi="IRNazanin" w:eastAsia="IRNazanin"/>
          <w:color w:val="111111"/>
          <w:sz w:val="28"/>
          <w:sz w:val="28"/>
          <w:szCs w:val="28"/>
          <w:rtl w:val="true"/>
          <w:lang w:bidi="fa-IR"/>
        </w:rPr>
        <w:t>عالم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الأعمش ثقة يُحتج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الأعمش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 العلم على 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بالكوفة أبو إسحاق السبيعي، والأعمش</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ابن حبان في ثقات التابعين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ذكر أهل العراق ضعف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لمولى لبني أسد يعني الأعمش يروي أربعة آلاف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شئت جئتك ببعض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العلم جمٌّ، وما كنت أرى أنَّ ثمَّ من يعلم هذا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الجوزجاني، بصدق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الكوفة قوم لا يحمد الناس مذاهبهم، هم رؤوس محدّثي الكوفة، مثل أبي إسحاق ومنصور، وزبيد اليامي، والأعمش، وغيرهم من أقرانهم، احتملهم الناس لصدق ألسنتهم في الحديث</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وثّق الأعمش كلٌّ من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ومسلم ويحيى بن معين والنسائي وابن حبان وأبو حاتم وأبو زرعة وشعبة وابن المديني والعجلي وابن شاهين والحاكم والترمذي في كتابيهما، والطحاوي والهيثمي والذهبي وابن حجر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دلائل تشيع الأعمش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أكثر من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فيه تشيع</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الشهرستاني وابن قتيبة على أنَّه من الشيعة الإماميَّة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 المعلمي السلفي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أمر متفق عليه أنَّ الأعمش كان يتشيع</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الجوزجاني، الأعمش من رؤوس محدّثي الكوفة الذين لا يحمد الناس مذاهبهم، وقصده بذلك التشيع كما هو معروف عنه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صاحب أحوال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w:t>
      </w:r>
    </w:p>
    <w:p>
      <w:pPr>
        <w:pStyle w:val="BookText"/>
        <w:rPr/>
      </w:pPr>
      <w:r>
        <w:rPr>
          <w:rFonts w:ascii="Amiri" w:hAnsi="Amiri" w:eastAsia="Amiri" w:cs="Amiri"/>
          <w:color w:val="111111"/>
          <w:sz w:val="28"/>
          <w:sz w:val="28"/>
          <w:szCs w:val="28"/>
          <w:rtl w:val="true"/>
          <w:lang w:bidi="ar-SA"/>
        </w:rPr>
        <w:t xml:space="preserve">بن فضالة وإبراهيم بن خالد عن مسلم بن إبراهيم عن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من أحاديث وضعناها في</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صحَّ ما نقله الجوزجاني، فهذا يدلُّ على أنَّ الأعمش غالٍ في تشيعه، حيث يتكلَّم في مثالب الخلفاء، وتوبته كانت عن وضع أحاديث معينة، أمَّا تشيعه فهو عقيدته التي مات وهو ينافح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الأعمش يحدِّث السيد الحميري بفضائل أهل البيت عليهم السَّلام، فيقوم السيد الحميري بنظم تلك المعاني شعراً، وقد قالوا عن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خبيث يسبُّ السلف في شعره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قبل الأعمش أنْ يحدِّث الحميري بما يكون سبباً لسبِّ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العثمانية للجاحظ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رافضياً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نعته هنا بالرفض من قبل الجاحظ أو من قبل محقق الكتاب عبد السلام هارون، وهو بكلِّ الأحوال يثبت ما نريده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تشيعه ما رواه شريك بن عبد الله القاضي،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الأعمش في علَّته التي قُبض فيها، فبينا أنا عنده إذ دخل عليه ابن شبرمة وابن أبي ليلى وأبو حنيفة، فسألوه عن حاله فذكر ضعفاً شديداً وذكر ما يتخوف من خطيئاته وأدركته رقة، فبكى، فأقبل عليه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وانظر لنفسك فإنَّك في آخر يوم من أيام الدنيا وأَوَّل يوم من أيام الآخرة، وقد كنت تحدث في عليِّ بن أبي طالب بأحاديث لو رجعت عنها كان خيراً لك،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عباية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لمثلي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أقعدوني سندوني،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طريف ولم أرَ أسدياً كان خيراً</w:t>
      </w:r>
    </w:p>
    <w:p>
      <w:pPr>
        <w:pStyle w:val="BookText"/>
        <w:rPr/>
      </w:pP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ربعي أمام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أمير المؤمنين،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 أقول هذا وليي دَعيه وهذا عدوي 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المتوكل الناجي في إمرة الحجاج، وكان يشتم عليّاً شتماً مقذعاً، يعني الحجاج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يأمر الله عزَّ وجلَّ فأقعد أنا وعلىٌّ على الصراط، ويقال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وأدخِلا النار مَن كفر بي وأبغضكما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 بالله مَن لم يؤمن بي،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حنيفة إزاره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لا يجيثنا أبو محمَّد بأَعظمَ من هذا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 البغداداي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أنَّ أبا الأعمش مهران شهد مقتل الحسين، وأنَّ الأعمش ولد يوم قتل الحسين، وذلك يوم عاشوراء سنة إحدى وستين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الأعمش خضع إِلَّا مرَّة واحدة، فإنَّه حدَّثنا بهذا الحديث،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أهل السُّنَّة فجاءوا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بأحاديث تقوّي بها الروافضة والزيديَّة والشيعة؟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فحدثت به،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شيء شيء سمعته تحدث به؟ قال فرأيته خضع ذلك اليوم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الحسن بن الربيع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الضرير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هذه الأحاديث،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يسألونني فما أصنع، ربما سهوت، فإذا سألوني عن شيء من هذا وسهوت فذكروني،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يوماً عنده فجاء رجل فسأله</w:t>
      </w:r>
    </w:p>
    <w:p>
      <w:pPr>
        <w:pStyle w:val="BookText"/>
        <w:rPr/>
      </w:pPr>
      <w:r>
        <w:rPr>
          <w:rFonts w:ascii="Amiri" w:hAnsi="Amiri" w:eastAsia="Amiri" w:cs="Amiri"/>
          <w:color w:val="111111"/>
          <w:sz w:val="28"/>
          <w:sz w:val="28"/>
          <w:szCs w:val="28"/>
          <w:rtl w:val="true"/>
          <w:lang w:bidi="ar-SA"/>
        </w:rPr>
        <w:t xml:space="preserve">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المرجئة لا يَدَعوني أحدِّث بفضائل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المسجد حتى أحدثكم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الطرائف في تشيع الأعمش، ما رواه الذهبي في ترجمة ثعلبة بن سهيل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حاصرت شيطاناً فعزمت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فإنِّي شيعيٌّ،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تعرف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وأبا إسحاق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الإماميَّة عن الأعمش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موالاة الأعمش لأئمة أهل البيت عليهم السَّلام سؤاله إياهم وروايته عنهم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عليهما السَّلام وعنده نفر من الشيعة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الشيعة، كونوا لنا زيناً، ولا تكونوا علينا شيناً، قولوا للناس حُسناً،</w:t>
      </w:r>
    </w:p>
    <w:p>
      <w:pPr>
        <w:pStyle w:val="BookText"/>
        <w:rPr/>
      </w:pPr>
      <w:r>
        <w:rPr>
          <w:rFonts w:ascii="Amiri" w:hAnsi="Amiri" w:eastAsia="Amiri" w:cs="Amiri"/>
          <w:color w:val="111111"/>
          <w:sz w:val="28"/>
          <w:sz w:val="28"/>
          <w:szCs w:val="28"/>
          <w:rtl w:val="true"/>
          <w:lang w:bidi="ar-SA"/>
        </w:rPr>
        <w:t>واحفظوا ألسنتكم وكفوها عن الفضول ، وقبيح القول</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 عن أبي عبد الله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خصال من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والنصوص، وأنْ يكون أعلم الناس وأتقاهم الله وأعلمهم بكتاب الله، وأنْ يكون صاحب الوصية الظاهرة، ويكون له المعجز والدليل، وتنام عينه ولا ينام قلبه، ولا يكون له فيء، ويرى من خلفه كما يرى من بين يديه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فيه جرير بن عبد الحميد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 في جوف الليل أنْ أجِبْ،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متفكراً فيما بيني وبين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أمير المؤمنين في هذه الساعة إلَّا ليسألني عن فضائل عليٍّ عليه السَّلام، ولَعلِّي إِنْ أخبرته 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ولبست كفني، ودخلت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وعنده عمرو بن عبيد، فلمَّا رأيته طابت نفسي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حتى كادت تمسُّ ركبتي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لتصدقني أو لأصلبنك،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 xml:space="preserve">متحنطاً؟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رسولك في جوف الليل أنْ 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أمير المؤمنين بعث إليَّ في هذه الساعة ليسألني عن 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إنْ أخبرته قتلني، فكتبت وصيتي، ولبست كفني،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سألتك بالله يا سليمان كم حديثاً ترويه في فضائل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والله لأُحدِّثنك بحديث في فضائل عليٍّ عليه السَّلام تنسى كلَّ</w:t>
      </w:r>
    </w:p>
    <w:p>
      <w:pPr>
        <w:pStyle w:val="BookText"/>
        <w:rPr/>
      </w:pPr>
      <w:r>
        <w:rPr>
          <w:rFonts w:ascii="Amiri" w:hAnsi="Amiri" w:eastAsia="Amiri" w:cs="Amiri"/>
          <w:color w:val="111111"/>
          <w:sz w:val="28"/>
          <w:sz w:val="28"/>
          <w:szCs w:val="28"/>
          <w:rtl w:val="true"/>
          <w:lang w:bidi="ar-SA"/>
        </w:rPr>
        <w:t xml:space="preserve">حديث سمعته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وكيع، عن سليمان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جعفر بن محمَّد عليهما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يسموننا روافض، وما الروافض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هم سمّوكموه، ولكنَّ الله سمَّاكم به في التوراة والإنجيل على لسان موسى ولسان عيسى عليهما السَّلام، وذلك أنَّ سبعين رجلاً من قوم فرعون رفضوا فرعون، ودخلوا في دین موسى، فسمَّاهم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وأوحى إلى موسى أنْ أثبت لهم في التوراة حتى يملكوه على لسان محمَّد صلَّى الله عليه وآله، ففرقهم الله فرقاً كثيرة وتشعبوا شعباً كثيرة، فرفضوا الخير ، فرفضتم الشرَّ واستقمتم مع أهل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نبيِّكم عليهم السَّلام فذهبتم حيث ذهب نبيّكم، واخترتم من اختار الله ورسوله، فأبشروا ثمَّ أبشروا فأنتم المرحومون، المتقبل من محسنهم والمتجاوز </w:t>
      </w:r>
    </w:p>
    <w:p>
      <w:pPr>
        <w:pStyle w:val="BookText"/>
        <w:rPr/>
      </w:pPr>
      <w:r>
        <w:rPr>
          <w:rFonts w:ascii="Amiri" w:hAnsi="Amiri" w:eastAsia="Amiri" w:cs="Amiri"/>
          <w:color w:val="111111"/>
          <w:sz w:val="28"/>
          <w:sz w:val="28"/>
          <w:szCs w:val="28"/>
          <w:rtl w:val="true"/>
          <w:lang w:bidi="ar-SA"/>
        </w:rPr>
        <w:t>عن مسيئهم، ومن لم يلقَ الله بمثل ما لقيتم، لم تقبل حسناته ولم يتجاوز عن سيئاته، يا سليمان 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ملائكة يستغفرون لكم، حتى تتساقط ذنوبكم، كما تتساقط ورق الشجر في يوم ريح،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شيعتنا وهي والله لهم يا سليمان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الأعمش في الكثير من أسانيد الإماميَّة، تبلغ أكثر من خمسمائة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له المجلسي في بحار الأنوار أكثر من أربعمائة وخمسين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في أسانيد وسائل الشيعة في مائة وستة عشر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مستدرك الوسائل وخاتمته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ثمانية وأربعين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محسن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أكابر المحدثين والرواة وأعيان قدماء الشيعة المشهود لهم بالعدالة والوثاقة عند جميع علماء السُّنَّة، مع اعترافهم بتشيعه، سأله المنصور العباسي، كم تحدَّث من الحديث في فضل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توضيح المقاصد للشيخ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الأعمش يكنى أبا محمَّد، كان من الزهاد والفقهاء والذي استفدته من تصفح </w:t>
      </w:r>
    </w:p>
    <w:p>
      <w:pPr>
        <w:pStyle w:val="BookText"/>
        <w:rPr/>
      </w:pPr>
      <w:r>
        <w:rPr>
          <w:rFonts w:ascii="Amiri" w:hAnsi="Amiri" w:eastAsia="Amiri" w:cs="Amiri"/>
          <w:color w:val="111111"/>
          <w:sz w:val="28"/>
          <w:sz w:val="28"/>
          <w:szCs w:val="28"/>
          <w:rtl w:val="true"/>
          <w:lang w:bidi="ar-SA"/>
        </w:rPr>
        <w:t>التواريخ أنَّه من الشيعة الإماميَّة</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الخوئى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الأسدي، مولاهم الأعمش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تواريخه وأحواله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أصحاب الصادق عليه السَّلام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داود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الموثقين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له العلامة في الخلاصة، واعترض عليه الشهيد الثاني في محكي تعليقته على قول العلامة في يحيى بن وثاب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مستقيماً، ذكره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 المصنف ينقل عن الأعمش استقامة يحيى بن وثاب، ثمَّ لم يذكر الأعمش في كتابه أصلاً، ولقد كان حرياً بالذكر لاستقامته وفضله، وقد ذكره العامة في كتبهم وأثنوا عليه مع اعترافهم بتشيعه، وغير المصنف من أصحابنا الذين صنفوا في الرجال تركوا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جداً، فإنَّ الأعمش إذا كان يعتمد العلامة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 يحيى بن وثاب في القسم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يذكر الأعمش نفسه، على أنَّا قد بينَّا أنَّ العلامة يعتمد على قول كلِّ شيعيٍّ لم يرد فيه جرح، ولا إشكال في أنَّ تشيّع الأعمش من المتسالم عليه بين الفريقين، وتدلُّ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بسنده عن الأعمش، عن الصادق عليه السَّلام في حديث شرائع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مسح على الخفين خالف الله ورسوله، وكتابه ووضوءه لم يتم، وصلاته غير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سند الرواية مجاهيل، ولمَّا كان الأعمش لم يرد فيه جرح، فلا وجه لعدم ذكره، هذا مضافاً إلى أنَّه يكفي في الاعتماد على روايته جلالته وعظمته عند الصادق عليه السَّلام؛ ولذلك كان من خواص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إسناد تفسير عليِّ بن إبراهيم، كما تقدَّم، بعنوان سليمان الأعمش، وقد التزم أنْ لا يروي فيه إلَّا عن الثقات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الروايات</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وثلاثمائة حديث</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أحاديثه أكثر ممَّا ذُكر كما سيظهر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ألفاً وخمسمائة حديث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 عن أبي معاوية عن الأعمش ألفاً وخمسمائة حديث، وكان عند الأعمش ما لم يكن عند أبي معاوية أربعمائة ونيف وخمسون حديثاً</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حوالي ألفي حديث عند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تتبعت ما روى من الروايات فوجدتها تزيد على أحد عشر ألف حدیث،</w:t>
      </w:r>
    </w:p>
    <w:p>
      <w:pPr>
        <w:pStyle w:val="BookText"/>
        <w:rPr/>
      </w:pPr>
      <w:r>
        <w:rPr>
          <w:rFonts w:ascii="IRNazanin" w:hAnsi="IRNazanin" w:eastAsia="IRNazanin"/>
          <w:color w:val="111111"/>
          <w:sz w:val="28"/>
          <w:sz w:val="28"/>
          <w:szCs w:val="28"/>
          <w:rtl w:val="true"/>
          <w:lang w:bidi="fa-IR"/>
        </w:rPr>
        <w:t>فقد 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واثنتين وثمانين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وخمساً وعشرين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أسانيده في ألف ومائة وتسع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واثنتين وعشرين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وسبعاً وسبعين رواية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وتسعاً وعشرين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واثنتين وثلاثين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سعيد بن منصور مائة واثنتين وأربعين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وثلاثاً وعشرين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 تسعمائة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وتسعاً وستين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وإحدى وستين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وتسعمائة وخمس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وثلاثاً وعشرين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وسبعين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وأربعين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وستاً وعشرين رواية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وسبعاً وثلاثين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وسبعاً وثلاثين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وثلاثاً وستين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وسبعين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وعشرين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وسبعاً وخمسين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وسبعين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الإيمان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وخمساً وعشرين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واثنتين وثمانين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مصادر أُخرى تركناها، فيبلغ مجموع ما رواه الأعمش –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ألفاً وستمائة وستاً وعشرين رواية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الرقم كبير جداً وهو من نتيجة التكرار في رواياته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103" w:name="pg15605_168019"/>
    </w:p>
    <w:p>
      <w:pPr>
        <w:pStyle w:val="Heading3"/>
        <w:numPr>
          <w:ilvl w:val="2"/>
          <w:numId w:val="1"/>
        </w:numPr>
        <w:rPr/>
      </w:pPr>
      <w:bookmarkStart w:id="104" w:name="__RefHeading___Toc10047432_2142443653"/>
      <w:bookmarkStart w:id="105" w:name="_Toc33"/>
      <w:bookmarkEnd w:id="103"/>
      <w:bookmarkEnd w:id="104"/>
      <w:r>
        <w:rPr>
          <w:rtl w:val="true"/>
        </w:rPr>
        <w:t>[</w:t>
      </w:r>
      <w:r>
        <w:rPr/>
        <w:t>83</w:t>
      </w:r>
      <w:r>
        <w:rPr>
          <w:rtl w:val="true"/>
        </w:rPr>
        <w:t xml:space="preserve">] </w:t>
      </w:r>
      <w:r>
        <w:rPr>
          <w:rtl w:val="true"/>
        </w:rPr>
        <w:t xml:space="preserve">سوار أبو إدريس الكوفي </w:t>
      </w:r>
      <w:r>
        <w:rPr>
          <w:rtl w:val="true"/>
        </w:rPr>
        <w:t>(</w:t>
      </w:r>
      <w:r>
        <w:rPr>
          <w:rtl w:val="true"/>
        </w:rPr>
        <w:t>المتوفى في نهاية القرن الهجري الأَوَّل تقريبًا</w:t>
      </w:r>
      <w:r>
        <w:rPr>
          <w:rtl w:val="true"/>
        </w:rPr>
        <w:t>)</w:t>
      </w:r>
      <w:bookmarkEnd w:id="105"/>
    </w:p>
    <w:p>
      <w:pPr>
        <w:pStyle w:val="BookText"/>
        <w:rPr/>
      </w:pPr>
      <w:r>
        <w:rPr>
          <w:rFonts w:ascii="IRNazanin" w:hAnsi="IRNazanin" w:eastAsia="IRNazanin"/>
          <w:color w:val="111111"/>
          <w:sz w:val="28"/>
          <w:sz w:val="28"/>
          <w:szCs w:val="28"/>
          <w:rtl w:val="true"/>
          <w:lang w:bidi="fa-IR"/>
        </w:rPr>
        <w:t>أبو إدريس الهمداني المرهبي الكوفي،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روی عن مسلم بن صفوان والمسيب بن نجبة، وعنه سلمة بن كهيل وكثير النواء وحكيم بن جبير وحبيب بن أبي ثابت والأجلح الكندي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ثقات الكوفيين وفيه تشيع، وذلك غير معدود في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حكيم بن جبير حدَّثنا سوار أبو إدريس عن المسيب</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إدريس الهمداني المرهبي، عن المسيب بن نجبة، وغيره، وعنه سلمة بن كهيل، وحبيب بن أبي ثابت، ثقة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ثقات الكوفيين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وصحح له في سننه في أكثر من مورد</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المباركفوري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سوار أبو إدريس المرهبي عن المسيب بن نجبة شيعي جلد</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وتوصيفه بأنَّه شيعيٌّ جلد، يعني أنَّه يقدم عليّاً عليه السَّلام ويفضله كما هو حال أبان بن تغلب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روى عنه الأحاديث ابن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إدريس، عن المسيب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خلفني رسول الله صلَّى الله عليه وآله في أُمَّته، فأنا حجة الله عليهم بعد نبيِّه، وإنَّ ولايتي لتلزم أهل</w:t>
      </w:r>
    </w:p>
    <w:p>
      <w:pPr>
        <w:pStyle w:val="BookText"/>
        <w:rPr/>
      </w:pPr>
      <w:r>
        <w:rPr>
          <w:rFonts w:ascii="Amiri" w:hAnsi="Amiri" w:eastAsia="Amiri" w:cs="Amiri"/>
          <w:color w:val="111111"/>
          <w:sz w:val="28"/>
          <w:sz w:val="28"/>
          <w:szCs w:val="28"/>
          <w:rtl w:val="true"/>
          <w:lang w:bidi="ar-SA"/>
        </w:rPr>
        <w:t xml:space="preserve">السَّماء كما تلزم أهل الأرض، وإنَّ الملائكة لتتذاكر فضلي وذلك تسبيحها عند الله، أيُّها الناس اتبعوني أهدكم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تأخذوا يميناً وشمالاً فتضلوا، أنا وصيُّ نبيِّكم وخليفته وإمام المتقين والمؤمنين وأميرهم ومولاهم، وأنا قائد شيعتي إلى الجنة، وسائق أعدائي إلى النار، أنا سيف الله على أعدائه، ورحمته على أوليائه، أنا صاحب حوض رسول الله صلَّى الله عليه وآله ولوائه، وصاحب مقامه وشفاعته، أنا والحسن والحسين وتسعة من ولد الحسين عليهم السَّلام خلفاء الله في أرضه، وأُمناؤه على وحيه، وأئمة المسلمين بعد نبيِّه، وحجج الله على بريته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مسلم بن صفوان،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ينتهى الناس عن غزو هذا البيت، حتى يغزو جيش، حتى إذا كانوا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بأَوَّلهم وآخرهم، ولم ينج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من يكره؟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إدريس عن المسيب بن نجبة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إنِّي محدِّثكم عن أهل بيتي، ألا لا يغرنكم ابنا عباس من شيء، ألا ولا ابن جعفر، ألا وإنِّي أراكم تطيفون بحسن، والذي فلق الحبة وبرأ النسمة، لو قد التقت حلقة البطان ما أغنى عنكم في الحرب حبالة </w:t>
      </w:r>
    </w:p>
    <w:p>
      <w:pPr>
        <w:pStyle w:val="BookText"/>
        <w:rPr/>
      </w:pPr>
      <w:r>
        <w:rPr>
          <w:rFonts w:ascii="Amiri" w:hAnsi="Amiri" w:eastAsia="Amiri" w:cs="Amiri"/>
          <w:color w:val="111111"/>
          <w:sz w:val="28"/>
          <w:sz w:val="28"/>
          <w:szCs w:val="28"/>
          <w:rtl w:val="true"/>
          <w:lang w:bidi="ar-SA"/>
        </w:rPr>
        <w:t xml:space="preserve">عصفور، ألا وأمَّا حسين فإنَّه منكم وأنتم ، ألا إنَّ هؤلاء القوم سيظهرون عليكم باجتماعهم على باطلهم وبخدلانكم عن حقِّكم فليتعبدونكم كما يتعبد الرجل عبده، إذا شهد خدمه، وإذا غاب عنه سبّه حتى يقوم الباكيان، الباكي لدينه والباكي لدنياه، وأيم الله، لو قد فرقوكم تحت كلِّ حجر لجمعكم الله لشرِّ يوم لهم، والذي فلق الحبة وبرأ النسمة لو لم يبقَ من الدنيا غير يوم واحد لطوَّل الله ذلك اليوم حتى يملك فيه رجل منَّا، فإنْ رأيتم ذلك اليوم ولم ترموا بسهم ولم ترموا بحجر ولم تطعنوا برمح فاحمدوا الله فإنَّ العاقبة للمتقين، ألا وإنْ رأيتم أحداً من بني أُميَّة غريقاً في بحر ألا فطؤوا على رأسه، فوالذي فلق الحبة وبرأ النسمة لو لم يبقَ من بني أميَّة إلَّا رجل لبغى لدين الله شراً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بلغ عدد ما روى من الأحاديث 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ascii="Amiri" w:hAnsi="Amiri" w:eastAsia="Amiri" w:cs="Amiri"/>
          <w:color w:val="111111"/>
          <w:sz w:val="28"/>
          <w:sz w:val="28"/>
          <w:szCs w:val="28"/>
          <w:rtl w:val="true"/>
          <w:lang w:bidi="ar-SA"/>
        </w:rPr>
        <w:t>وفي 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06" w:name="pg15605_168024"/>
    </w:p>
    <w:p>
      <w:pPr>
        <w:pStyle w:val="Heading2"/>
        <w:numPr>
          <w:ilvl w:val="1"/>
          <w:numId w:val="1"/>
        </w:numPr>
        <w:rPr/>
      </w:pPr>
      <w:bookmarkStart w:id="107" w:name="__RefHeading___Toc10047434_2142443653"/>
      <w:bookmarkStart w:id="108" w:name="_Toc34"/>
      <w:bookmarkEnd w:id="106"/>
      <w:bookmarkEnd w:id="107"/>
      <w:r>
        <w:rPr>
          <w:rtl w:val="true"/>
        </w:rPr>
        <w:t>حَرفُ الشين</w:t>
      </w:r>
      <w:bookmarkEnd w:id="1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0047436_2142443653"/>
      <w:bookmarkStart w:id="110" w:name="_Toc35"/>
      <w:bookmarkEnd w:id="109"/>
      <w:r>
        <w:rPr>
          <w:rtl w:val="true"/>
        </w:rPr>
        <w:t>اشارة</w:t>
      </w:r>
      <w:bookmarkEnd w:id="1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605_168026"/>
      <w:bookmarkStart w:id="112" w:name="pg15605_168026"/>
      <w:bookmarkEnd w:id="112"/>
    </w:p>
    <w:p>
      <w:pPr>
        <w:pStyle w:val="Heading3"/>
        <w:numPr>
          <w:ilvl w:val="2"/>
          <w:numId w:val="1"/>
        </w:numPr>
        <w:rPr/>
      </w:pPr>
      <w:bookmarkStart w:id="113" w:name="pg15605_168026"/>
      <w:bookmarkStart w:id="114" w:name="__RefHeading___Toc10047438_2142443653"/>
      <w:bookmarkStart w:id="115" w:name="_Toc36"/>
      <w:bookmarkEnd w:id="113"/>
      <w:bookmarkEnd w:id="114"/>
      <w:r>
        <w:rPr>
          <w:rtl w:val="true"/>
        </w:rPr>
        <w:t>[</w:t>
      </w:r>
      <w:r>
        <w:rPr/>
        <w:t>84</w:t>
      </w:r>
      <w:r>
        <w:rPr>
          <w:rtl w:val="true"/>
        </w:rPr>
        <w:t xml:space="preserve">] </w:t>
      </w:r>
      <w:r>
        <w:rPr>
          <w:rtl w:val="true"/>
        </w:rPr>
        <w:t xml:space="preserve">شبيل بن عزرة </w:t>
      </w:r>
      <w:r>
        <w:rPr>
          <w:rtl w:val="true"/>
        </w:rPr>
        <w:t>(</w:t>
      </w:r>
      <w:r>
        <w:rPr>
          <w:rtl w:val="true"/>
        </w:rPr>
        <w:t>المتوفى في القرن الثاني الهجري</w:t>
      </w:r>
      <w:r>
        <w:rPr>
          <w:rtl w:val="true"/>
        </w:rPr>
        <w:t>)</w:t>
      </w:r>
      <w:bookmarkEnd w:id="115"/>
    </w:p>
    <w:p>
      <w:pPr>
        <w:pStyle w:val="BookText"/>
        <w:rPr/>
      </w:pPr>
      <w:r>
        <w:rPr>
          <w:rFonts w:ascii="Amiri" w:hAnsi="Amiri" w:eastAsia="Amiri" w:cs="Amiri"/>
          <w:color w:val="111111"/>
          <w:sz w:val="28"/>
          <w:sz w:val="28"/>
          <w:szCs w:val="28"/>
          <w:rtl w:val="true"/>
          <w:lang w:bidi="ar-SA"/>
        </w:rPr>
        <w:t>شبيل بن عزرة بن عمير الضبعي أبو عمرو البصري، روى عن أنس وأبي جمرة نصر بن عمران الضبعي وشهر بن حوشب وغيرهم، وعنه شعبة وجعفر بن سليمان الضبعي ومحمَّد بن الوليد الزبيدي وسعيد بن عامر الضبعي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منصور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له أبو داود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أنس مثل الجليس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أئمة العربية وهو ختن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كتاب روضة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أفاضل أهل البصرة وقرائهم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المرزباني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 أبي عمرو بن العلاء ويونس بن عبيد النحوي أخبار، وله </w:t>
      </w:r>
    </w:p>
    <w:p>
      <w:pPr>
        <w:pStyle w:val="BookText"/>
        <w:rPr/>
      </w:pPr>
      <w:r>
        <w:rPr>
          <w:rFonts w:ascii="Amiri" w:hAnsi="Amiri" w:eastAsia="Amiri" w:cs="Amiri"/>
          <w:color w:val="111111"/>
          <w:sz w:val="28"/>
          <w:sz w:val="28"/>
          <w:szCs w:val="28"/>
          <w:rtl w:val="true"/>
          <w:lang w:bidi="ar-SA"/>
        </w:rPr>
        <w:t>قصيدة طويلة معربة رواها أبو عبيدة واستشهد منها في كتاب العين بأبيات كثيرة، وقيل إنَّه كان يرى رأي الخوارج ثمَّ رجع عنه وأنشد له في كلا الأمرين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الجاحظ في كتاب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راوية خطيباً وشاعراً ناسباً وكان سبعين سنة رافضياً ثمَّ تحول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خارجياً وإنَّما كان يقول أشعاراً في ذلك على سبيل التقية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روضة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أفاضل أهل البصرة وقرائهم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 به في صحيحه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صحّح له الحاكم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سبعين سنة رافضياً ثمَّ تحول خارجياً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البلاذري نفى هذا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شبيل يرى رأي الخوارج، ولكنَّه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شعره – بالتقيّة، بلغ الضحاك عنه شيء فخافه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يرى رأي الخوارج ثمَّ رجع عنه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له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116" w:name="pg15605_168030"/>
    </w:p>
    <w:p>
      <w:pPr>
        <w:pStyle w:val="Heading3"/>
        <w:numPr>
          <w:ilvl w:val="2"/>
          <w:numId w:val="1"/>
        </w:numPr>
        <w:rPr/>
      </w:pPr>
      <w:bookmarkStart w:id="117" w:name="__RefHeading___Toc10047440_2142443653"/>
      <w:bookmarkStart w:id="118" w:name="_Toc37"/>
      <w:bookmarkEnd w:id="116"/>
      <w:bookmarkEnd w:id="117"/>
      <w:r>
        <w:rPr>
          <w:rtl w:val="true"/>
        </w:rPr>
        <w:t>[</w:t>
      </w:r>
      <w:r>
        <w:rPr/>
        <w:t>85</w:t>
      </w:r>
      <w:r>
        <w:rPr>
          <w:rtl w:val="true"/>
        </w:rPr>
        <w:t xml:space="preserve">] </w:t>
      </w:r>
      <w:r>
        <w:rPr>
          <w:rtl w:val="true"/>
        </w:rPr>
        <w:t xml:space="preserve">شريك بن عبد الله </w:t>
      </w:r>
      <w:r>
        <w:rPr>
          <w:rtl w:val="true"/>
        </w:rPr>
        <w:t>(</w:t>
      </w:r>
      <w:r>
        <w:rPr>
          <w:rtl w:val="true"/>
        </w:rPr>
        <w:t xml:space="preserve">ت </w:t>
      </w:r>
      <w:r>
        <w:rPr/>
        <w:t>177</w:t>
      </w:r>
      <w:r>
        <w:rPr>
          <w:rtl w:val="true"/>
        </w:rPr>
        <w:t>ه</w:t>
      </w:r>
      <w:r>
        <w:rPr>
          <w:rtl w:val="true"/>
        </w:rPr>
        <w:t>-)</w:t>
      </w:r>
      <w:bookmarkEnd w:id="118"/>
    </w:p>
    <w:p>
      <w:pPr>
        <w:pStyle w:val="BookText"/>
        <w:rPr/>
      </w:pPr>
      <w:r>
        <w:rPr>
          <w:rFonts w:ascii="Amiri" w:hAnsi="Amiri" w:eastAsia="Amiri" w:cs="Amiri"/>
          <w:color w:val="111111"/>
          <w:sz w:val="28"/>
          <w:sz w:val="28"/>
          <w:szCs w:val="28"/>
          <w:rtl w:val="true"/>
          <w:lang w:bidi="ar-SA"/>
        </w:rPr>
        <w:t>شريك بن عبد الله بن أبي شريك النخعي أبو عبد الله الكوفي القاضي، روى عن زياد بن علاقة وأبي إسحاق السبيعي وعبد الملك بن عمير والعباس بن ذريح وإبراهيم بن جرير العجلي وإسماعيل بن أبي خالد والركين بن الربيع، وأبي فزارة راشد بن كيسان وخصيفة وعاصم بن سليمان الأحول، وسماك بن حرب والأعمش ومنصور وزبيد اليامي وعاصم بن بهدلة، وعاصم بن كليب وعبد العزيز بن رفيع والمقدام بن شريح، وهشام بن عروة وعبيد الله بن عمر وعمارة بن القعقاع وعمار الدهني، وعطاء بن السائب وخلق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ابن مهدي ووكيع ويحيى بن آدم ويونس بن محمَّد المؤدب والفضل بن موسى السيناني وعبد السلام بن حرب وهشيم وأبو النضر هاشم بن القاسم، وأبو أحمد الزبيري وإسحاق الأزرق والأسود بن عامر، شاذان وأبو أسامة وحسين بن محمَّد المروذي وحجاج بن محمَّد وإسحاق بن عيسى بن الطباع ، وحاتم بن إسماعيل ويعقوب بن إبراهيم بن سعد وزيد بن هارون، وأبو نعيم وأبو غسان النهدي وابنا أبي شيبة وعليُّ بن حجر ومحمَّد بن الصباح الدولابي، ومحمَّد بن الطفيل النخعي وقتيبة بن سعيد، ومحمَّد بن سليمان لوين وابنه عبد الرحمن بن شريك، وخلق من أواخرهم عباد بن يعقوب الرواجني، وحدَّث عنه محمَّد بن إسحاق وسلمة بن تمام </w:t>
      </w:r>
    </w:p>
    <w:p>
      <w:pPr>
        <w:pStyle w:val="BookText"/>
        <w:rPr/>
      </w:pPr>
      <w:r>
        <w:rPr>
          <w:rFonts w:ascii="Amiri" w:hAnsi="Amiri" w:eastAsia="Amiri" w:cs="Amiri"/>
          <w:color w:val="111111"/>
          <w:sz w:val="28"/>
          <w:sz w:val="28"/>
          <w:szCs w:val="28"/>
          <w:rtl w:val="true"/>
          <w:lang w:bidi="ar-SA"/>
        </w:rPr>
        <w:t>الشقري وغيرهما من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أحمد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شريك من أبي إسحاق قديماً وشريك في أبي إسحاق أثبت من زهير وإسرائيل وزكريا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الهيثم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ثقة وهو أحبُّ إليَّ من أبي الأحوص وجرير، وهو يروى عن قوم لم يرو عنهم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شريك عند يحيى،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بشيء وهو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جرير أم شريك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فشريك أم أبو الأحوص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ثقة إلَّا أنَّه لا يتقن ويغلط ويذهب بنفسه على سفيان وشعبة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أحبُّ إليك في أبي إسحاق أم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أحبُّ إليَّ وهو أقدم،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أحبُّ إليك في منصور أم أبو الأحوص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أعلم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معاوية بن صالح عن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صدوق ثقة إلَّا أنَّه إذا خالف فغيره أحبُّ إلينا منه،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أحمد بن حنبل يقول شبيهاً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لا يحدّث عنه، وكان عبد الرحمن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الجبار بن محمَّد الخطابي عن يحيى 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مخلطاً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وكان حسن الحديث، وكان أروى الناس عنه إسحاق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حكيم عن وكيع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أروى عن الكوفيين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قط أورع في علمه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أعلم بحديث الكوفيين من الثوري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أعلم من إسرائيل وإسرائيل أقل خطاً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صدوق ثقة سيئ الحفظ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سيئ الحفظ مضطرب الحديث مائل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 أبي عن شريك وأبي الأحوص ،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وقد كان له أغاليط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ما لم أتكلَّم عليه من حديثه ممَّا أمليت بعض الإنكار، والغالب على حديثه الصحة والاستواء والذي يقع في حديثه من النكرة إنَّما أتى به من سوء حفظه لا أنَّه يتعمد شيئاً ممَّا يستحق أنْ ينسب فيه إلى شيء من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شريك سنة تسعين، ومات سنة سبع وسبعين ومائة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أَّرخه غير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مأموناً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بعد ما ذكر أنّه ثقة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صحيح القضاء ومن سمع منه قديماً فحديثه صحيح، ومن سمع منه بعد ما ولي القضاء ففي سماعه بعض الاختلاط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يحيى الذهلي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ولمَّا ولى القضاء اضطرب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عنده علم لكان يؤتى لعقله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عيسى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شريكاً قد أثر السجود في جبهته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معاوية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عاقلاً صدوقاً محدثاً شديداً على أهل الريب والبدع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ينسب إلى التشيع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 إلَّا أنَّه مائل عن القصد غالي المذهب سيئ الحفظ كثير الوهم مضطرب الحديث</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إسحاق الأزرق أنَّه أخذ عنه تسعة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 حسن الحديث إماماً فقيهاً ومحدثاً مكثراً، ليس هو في الإتقان كحماد بن زيد، وقد استشهد به البخاري وأخرج له مسلم متابعة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ميزان الاعتدال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الكوفي بمصر، حدَّثنا محمَّد بن الصباح الدولابي، حدَّثنا نصر بن المجدر،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أدخل شريك ومعه أبو أميَّة الذي رفع إلى المهدي أنَّ شريكاً حدَّثه </w:t>
      </w:r>
    </w:p>
    <w:p>
      <w:pPr>
        <w:pStyle w:val="BookText"/>
        <w:rPr/>
      </w:pPr>
      <w:r>
        <w:rPr>
          <w:rFonts w:ascii="Amiri" w:hAnsi="Amiri" w:eastAsia="Amiri" w:cs="Amiri"/>
          <w:color w:val="111111"/>
          <w:sz w:val="28"/>
          <w:sz w:val="28"/>
          <w:szCs w:val="28"/>
          <w:rtl w:val="true"/>
          <w:lang w:bidi="ar-SA"/>
        </w:rPr>
        <w:t xml:space="preserve">عن الأعمش، عن سالم، عن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استقيموا لقريش ما استقاموا لكم، فإذا زاغوا عن الحقّ فضعوا سيوفكم على عواتقكم، ثمَّ أبيدوا خضرائهم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 بهذا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 وكلُّ مالي صدقة إنْ لم أكن سمعته منه، قال شريك عليَّ مثل الذي عليه إنْ كنت حدَّثته، فكأنَّ المهدي رضي، فقال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عندك أدهى العرب، إنَّما عنى الذي عليَّ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 أحلف كما 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يشرب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موضع قبره لأحرقته، 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يهودياً ، كان رجلاً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للزنديق علامات بتركه الجماعة، وجلوسه مع القيان، وشربه</w:t>
      </w:r>
    </w:p>
    <w:p>
      <w:p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ابتلاك الله بمهجة،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فأُخرج، فجعل الحرس يشقون ثيابه، ويخرقون قلنسوته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 ومدحه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ثقة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عنه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قول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عاقلاً صدوقاً محدثاً شديداً على أهل الريب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وكان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أورع في علمه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أعلم بحديث الكوفيين من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شريك أعلم من إسرائيل وإسرائيل أقل خطاً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به مالك بن أنس في الموطأ، ومن روى عنه مالك فهو ثقة كما 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ما لم أتكلَّم عليه من حديثه ممَّا أمليت بعض الإنكار والغالب على حديثه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عالماً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يخطئ على الأعمش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يحيى الذهلي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كان شريك حسن الحديث إماماً فقيهاً ومحدِّثاً مكثراً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كان شريك حسن الحديث إماماً فقيهاً ومحدِّثاً مكثراً، من أوعية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تشيعه وترفضه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ابن قتيبة من رجال الشيعة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عبارات عديدة دالَّة على تشيعه وغلوه في التشيع كقولهم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ينسب إلى التشيع المفرط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 عن القصد غالي المذهب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والتشيّع المفرط والغلو في المذهب الذي نسبوه لشريك يساوي الترفض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مثله على القضاء لا بُدَّ أنْ يداري الناس ويتقيهم، وعلى الرغم من هذا، فقد انبعثت رائحة تشيعه لتصل إلى أكثر من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 استدعاه المهدي العباسي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لأراك فاطمياً خبيثاً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أن تقلد الحكم بين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على الجماعة، وقولك بالإمامة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مختصر أخبار شعراء الشيعة، قال شريك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 بي إلى المهدي،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رافضي، فأرسل إليَّ، فدخلت عليه فسلَّمت فلم يرد، وأمسك فأعدت،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الله عليك يا رافضي،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أوطئ الناس عقبك وأنت رافضي خبيث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أجلَّ من أنْ يمنَّ بمعروفه، وأمَّا قوله إنّي رافضي، فإن كان الرافضي من أحبَّ رسول الله وعليّاً وفاطمة وحسناً وحسيناً عليهم السَّلام فأنا أشهد أنَّ أمير المؤمنين رافضيٌّ، أفتبغضهم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ثمَّ أطرق مليّاً ورفع 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روعناك يا شريك، ودعا ببدرة فدفعت إلىَّ فحملتها بين يديه وخرجت، فقال لي الربيع – وكان يعاديني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رأيت؟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فليعد</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رواه الزبير بن 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 شريك قبل ذلك دخل على المهدي فأغلظ له، وكان فيما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يولى أحكام المسلمين؟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على الجماعة وقولك بالإمامة،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ديناً إلّا عن الجماعة، فكيف أخالفها وعنها أخذت ديني؟ وأمَّا الإمامة فما أعرف إماماً إلَّا كتاب الله وسُنَّةَ نبيه، فهما إمامي وعليهما عقيدتي، وأمَّا ما ذكره أمير المؤمينن أنَّ مثلي لا يتولى أحكام المسلمين، فذاك شيء أنتم فعلتموه، فإن كان خطاً لزمكم الاستغفار منه، وإن كان صواباً وجب عليكم الإمساك عنه،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الذي قال فيه جداك العباس وعبد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العباس فإنَّه مات وعلىٌّ عنده أفضل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وقد شاهد أكثر المهاجرين يحتاجون إليه في الحوادث، ولم يحتج إلى أحد منهم إلى أن خرج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فضارب عنه بسيفين وشهد حروبه كلَّها، وكان فيها رأساً متبعاً وقائداً مطاعاً، فلو كانت إمامته جوراً كان أوّل ما يقعد عنه أبوك، لعلم أبيك بدين الله وفقهه في أحكام الله ؛ فسكت عنه المهدي، وخرج شريك ؛ وكان العزل بعد هذا بجمعة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وأثناء محاورة أحدهم لشريك، 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تقول هذا وأنت تبغض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إنَّ الناس يزعمون أنَّك تسبُّ أبا بكر</w:t>
      </w:r>
    </w:p>
    <w:p>
      <w:pPr>
        <w:pStyle w:val="BookText"/>
        <w:rPr/>
      </w:pP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شريك للمهدي العباسي والآخرين يحتمل التورية والمعاني العديدة، واستطاع بذلك التخلص من متابعة السُّلطة له ومن مقاطعة الناس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يؤكد القول بتشيعه، ما روي عن شريك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خير البشر ، فمن أبى فقد كفر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الكذابين يرويه مرفوعاً ولا ريب أنَّ هذا ليس على ظاهره، فإنَّ شريكاً لا يعتقد بأنَّ عليّاً خير من الأنبياء ما بقي، إلَّا أنّه أراد خير البشر في وقت، وبلا شك هو خير البشر في أيام خلافته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الذهبي يقوم دائماً بتمييع النصوص التي لا تعجبه، وقد خفي عليه هنا أنَّ شريكاً إنَّما يردد بقوله السابق حديثاً نبوياً وقد جعله عقيدة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 شريك رواه رجل من أهل الكوفة يقال له الحر بن سعيد النخعي عن شريك عن أبي إسحاق عن أبي وائل عن حذيفة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رواه عن الحر غير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أنّ البعض سيطعن بالحديث هذا، لكنَّ ما يهمنا فيه أنَّه كان عقيدة لشريك، وهذا يثبت تشیّعه بل ترفضه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شريك نصاً آخر لا يرويه إلَّا الشيعي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حميد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الأبرش، حدَّثنا ابن إسحاق، عن شريك، عن أبي ربيعة الأيادي، عن ابن بريدة، عن أبيه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ووارث، وإنَّ عليّاً وصیّي ووارثي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معلقاً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ولا يحتمله شريك</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سبب وجيه لعدم تحمّل شريك هذا الحديث، بخاصةٍ 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طعن الذهبي بمحمَّد بن حميد الرازي، فقد وثَّقه يحيى بن معين جعفر بن أبي عثمان الطيالسي ، وحدّث عنه محمَّد بن يحيى الذهلي وأبو بكر الصاغاني محمَّد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بالري علم ما دام محمَّد بن حميد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أقسم عبد الله بن إدريس أن شريكاً شيعيٌّ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قال بعد إيراد كلام نقله حفص بن غیاث عن شريك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الله الذي أنطق بهذا لسانه، فو الله إنَّه لشيعي، وإنَّ شريكاً لشيعيٌّ </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حماد بن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كثرة قول الناس في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أهل الكوفة كلّهم معه، يتعصب للعرب فهم معه، ويتشيع لهؤلاء الموالي</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بعض الناس قالوا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أحمق، كيف أكون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مع عليٍّ فخضبت يدي بسيفي من دمائهم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السلام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أخ تعوده؟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بأخٍ من أزرى على عليٍّ وعمار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شريك يروي الكثير عن الرافضة المغالين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بن شريك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 أبي عشرة آلاف مسألة، عن جابر الجعفي، وعشرة آلاف غرائب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وجدت لشريك ثمانياً وعشرين رواية في بحار الأنوار، ورواياته تزيد في سائر الكتب الإماميَّة عن هذا الرقم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عباس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تتبع سيرته علم أنَّه كان يوالي أهل ومن البيت عليهم السَّلام، وقد روى عن أوليائهم، علماً جماً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شريك من أوعية العلم، حمل عنه إسحاق الأزرق تسعة آلاف حديث</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بلغ ما روى من الأحاديث ستمائة وواحداً وستين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حديثاً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وخمسون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119" w:name="pg15605_168046"/>
    </w:p>
    <w:p>
      <w:pPr>
        <w:pStyle w:val="Heading2"/>
        <w:numPr>
          <w:ilvl w:val="1"/>
          <w:numId w:val="1"/>
        </w:numPr>
        <w:rPr/>
      </w:pPr>
      <w:bookmarkStart w:id="120" w:name="__RefHeading___Toc10047442_2142443653"/>
      <w:bookmarkStart w:id="121" w:name="_Toc38"/>
      <w:bookmarkEnd w:id="119"/>
      <w:bookmarkEnd w:id="120"/>
      <w:r>
        <w:rPr>
          <w:rtl w:val="true"/>
        </w:rPr>
        <w:t>حرفُ الصّاد</w:t>
      </w:r>
      <w:bookmarkEnd w:id="12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0047444_2142443653"/>
      <w:bookmarkStart w:id="123" w:name="_Toc39"/>
      <w:bookmarkEnd w:id="122"/>
      <w:r>
        <w:rPr>
          <w:rtl w:val="true"/>
        </w:rPr>
        <w:t>اشارة</w:t>
      </w:r>
      <w:bookmarkEnd w:id="12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605_168048"/>
      <w:bookmarkStart w:id="125" w:name="pg15605_168048"/>
      <w:bookmarkEnd w:id="125"/>
    </w:p>
    <w:p>
      <w:pPr>
        <w:pStyle w:val="Heading3"/>
        <w:numPr>
          <w:ilvl w:val="2"/>
          <w:numId w:val="1"/>
        </w:numPr>
        <w:rPr/>
      </w:pPr>
      <w:bookmarkStart w:id="126" w:name="pg15605_168048"/>
      <w:bookmarkStart w:id="127" w:name="__RefHeading___Toc10047446_2142443653"/>
      <w:bookmarkStart w:id="128" w:name="_Toc40"/>
      <w:bookmarkEnd w:id="126"/>
      <w:bookmarkEnd w:id="127"/>
      <w:r>
        <w:rPr>
          <w:rtl w:val="true"/>
        </w:rPr>
        <w:t>[</w:t>
      </w:r>
      <w:r>
        <w:rPr/>
        <w:t>86</w:t>
      </w:r>
      <w:r>
        <w:rPr>
          <w:rtl w:val="true"/>
        </w:rPr>
        <w:t xml:space="preserve">] </w:t>
      </w:r>
      <w:r>
        <w:rPr>
          <w:rtl w:val="true"/>
        </w:rPr>
        <w:t xml:space="preserve">صعصعة بن صوحان </w:t>
      </w:r>
      <w:r>
        <w:rPr>
          <w:rtl w:val="true"/>
        </w:rPr>
        <w:t>(</w:t>
      </w:r>
      <w:r>
        <w:rPr>
          <w:rtl w:val="true"/>
        </w:rPr>
        <w:t>المتوفى في حكومة معاوية</w:t>
      </w:r>
      <w:r>
        <w:rPr>
          <w:rtl w:val="true"/>
        </w:rPr>
        <w:t>)</w:t>
      </w:r>
      <w:bookmarkEnd w:id="128"/>
    </w:p>
    <w:p>
      <w:pPr>
        <w:pStyle w:val="BookText"/>
        <w:rPr/>
      </w:pPr>
      <w:r>
        <w:rPr>
          <w:rFonts w:ascii="Amiri" w:hAnsi="Amiri" w:eastAsia="Amiri" w:cs="Amiri"/>
          <w:color w:val="111111"/>
          <w:sz w:val="28"/>
          <w:sz w:val="28"/>
          <w:szCs w:val="28"/>
          <w:rtl w:val="true"/>
          <w:lang w:bidi="ar-SA"/>
        </w:rPr>
        <w:t>بن صوحان بن حجر بن الحارث بن هجرس العبدي أبو عمر،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أو أبو عكرمة الكوفي أخو زيد، روى عن عثمان وعليّ عليه السّلام وابن عباس وشهد مع عليٍّ عليه السَّلام صفين، وكان أميراً على بعض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إسحاق السبيعي وابن بريدة والشعبي ومالك بن عمير والمنهال بن عمرو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قليل الحديث توفي بالكوفة في خلافة معاوية 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يخطئ وذكره ابن عبد البر في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مسلماً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ولم يره، وكان سيداً فصيحاً خطيباً ديّناً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w:t>
      </w:r>
    </w:p>
    <w:p>
      <w:pPr>
        <w:pStyle w:val="BookText"/>
        <w:rPr/>
      </w:pPr>
      <w:r>
        <w:rPr>
          <w:rFonts w:ascii="Amiri" w:hAnsi="Amiri" w:eastAsia="Amiri" w:cs="Amiri"/>
          <w:color w:val="111111"/>
          <w:sz w:val="28"/>
          <w:sz w:val="28"/>
          <w:szCs w:val="28"/>
          <w:rtl w:val="true"/>
          <w:lang w:bidi="ar-SA"/>
        </w:rPr>
        <w:t>كنت أتعلَّم منه الخطب، ولعبد الله بن بريدة رواية عنه في سنن أبي داود في كتاب الأدب في باب قول الشعر وأغفل ذلك المزي</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نزيل الكوفة، تابعي كبير مخضرم فصيح ثقة مات في خلافة معاوية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 العبدي عن عثمان وعليٍّ عليه السّلام وعنه الشعبي وأبو إسحاق، ثقة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 بن حجر العبدي الكوفي، أحد شيعة عليٍّ، أمَّره على بعض الكراديس يوم صفين، وكان شريفاً، مطاعاً، خطيباً، بليغاً ، مفوهاً ، واجه عثمان بشيء فأبعده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معاوية فخطب،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لأبغض أن أراك خطيباً،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إنْ كنت لأبغض أن أراك خليفة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الزركلي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ونفاه المغيرة من الكوفة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البحرين، بأمر معاوية، فمات فيها عن نحو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أديب من البحرين في جريدة الخليج العربي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قبره لا يزال معروفاً في بلدة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بالكوفة، وفي تاريخها أنَّ مسجده لا يزال معروفاً فيها إلى الآن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مدحه وتوثيقه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عبد البر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الصحابة، وهذه شهادة كافية في توثيقه وتعديله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أتعلَّم منه الخطب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أصحاب عليِّ بن أبي طالب وشهد معه الجمل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فيه كما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شيعة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صعصعة من كبار رجالات قبيلة عبد القيس وخطيبها المفوَّه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عبد القيس تتشيَّع</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ابن قتيبة يؤكد تشيع صعصعة، ثمَّ إِنَّ ابن قتيبة عدَّ صعصعة من الشيعة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 مؤكداً ما ذكرناه عن صعصعة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 صوحان من شيعة عليٍّ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 صعصعة يقع في عثمان بن عفان ويشتمه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 بتفضيل عليّ عليه السَّلام على باقي الصحابة، وهذا واضح من خلال انقطاعه لعليٍّ عليه السَّلام وتعلُّقه الشديد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ابن عساكر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صعصعة بن صوحان العبدي أحد أصحاب أمير المؤمنين عليّ بن أبي طالب المختصين به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أعثم ما يدلُّ على تفضيله إيَّاه على غيره، حيث قال أثناء حديثه عن قضيَّة التحكيم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وثب صعصعة بن صوحان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شرحت الطاعة قلوبنا ونفدت في جهاد عدوِّنا بصائرنا، وأنت الوالي المطاع، ونحن الرعيَّة الأتباع، وأنت أعلمنا بربِّنا، وخيرنا في ديننا، وأعظمنا حقاً فينا، وسيدنا بعد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وأقربنا منه قرابة، فصلَّى الله عليه ورضي عنك، فانفذ لرأيك نتبعه، وإن أبيت هذه القضيَّة فلا ضيم عليك ولا خذل، ولو عصاك الناس كلُّهم لأطعناك، فإن أجبت إلى ما دعيت إليه فنحن لك على السمع والطاعة إلى ما أمرت، فاستخر الله واعزم على ما عزم عليه رأيك،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على عليه السَّلام بقوله وأثنى عليه خيراً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وسيدنا بعد نبيِّنا واضح في دلالته على تشيعه بل وترفضه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شعره في رثاء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لي بأنسِك يا أخيا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أَنْ أَبَنَّك ما لدّيا</w:t>
      </w:r>
    </w:p>
    <w:p>
      <w:pPr>
        <w:pStyle w:val="BookText"/>
        <w:rPr/>
      </w:pPr>
      <w:r>
        <w:rPr>
          <w:rFonts w:ascii="Amiri" w:hAnsi="Amiri" w:eastAsia="Amiri" w:cs="Amiri"/>
          <w:color w:val="111111"/>
          <w:sz w:val="28"/>
          <w:sz w:val="28"/>
          <w:szCs w:val="28"/>
          <w:rtl w:val="true"/>
          <w:lang w:bidi="ar-SA"/>
        </w:rPr>
        <w:t xml:space="preserve">طَوتك خُطوبُ دهرٍ قد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خُطوبُه نَشْراً وَطيّا</w:t>
      </w:r>
    </w:p>
    <w:p>
      <w:pPr>
        <w:pStyle w:val="BookText"/>
        <w:rPr/>
      </w:pPr>
      <w:r>
        <w:rPr>
          <w:rFonts w:ascii="Amiri" w:hAnsi="Amiri" w:eastAsia="Amiri" w:cs="Amiri"/>
          <w:color w:val="111111"/>
          <w:sz w:val="28"/>
          <w:sz w:val="28"/>
          <w:szCs w:val="28"/>
          <w:rtl w:val="true"/>
          <w:lang w:bidi="ar-SA"/>
        </w:rPr>
        <w:t xml:space="preserve">فلو نشَرَتْ قُواك إلى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ما صنَعت إليّا</w:t>
      </w:r>
    </w:p>
    <w:p>
      <w:pPr>
        <w:pStyle w:val="BookText"/>
        <w:rPr/>
      </w:pPr>
      <w:r>
        <w:rPr>
          <w:rFonts w:ascii="Amiri" w:hAnsi="Amiri" w:eastAsia="Amiri" w:cs="Amiri"/>
          <w:color w:val="111111"/>
          <w:sz w:val="28"/>
          <w:sz w:val="28"/>
          <w:szCs w:val="28"/>
          <w:rtl w:val="true"/>
          <w:lang w:bidi="ar-SA"/>
        </w:rPr>
        <w:t xml:space="preserve">بكيتُك يا عليُّ لدر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البكاءُ عليك شَيّا</w:t>
      </w:r>
    </w:p>
    <w:p>
      <w:pPr>
        <w:pStyle w:val="BookText"/>
        <w:rPr/>
      </w:pPr>
      <w:r>
        <w:rPr>
          <w:rFonts w:ascii="Amiri" w:hAnsi="Amiri" w:eastAsia="Amiri" w:cs="Amiri"/>
          <w:color w:val="111111"/>
          <w:sz w:val="28"/>
          <w:sz w:val="28"/>
          <w:szCs w:val="28"/>
          <w:rtl w:val="true"/>
          <w:lang w:bidi="ar-SA"/>
        </w:rPr>
        <w:t xml:space="preserve">كفى حزناً بَدفنِك 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قَبرِك مِن يَديّا</w:t>
      </w:r>
    </w:p>
    <w:p>
      <w:pPr>
        <w:pStyle w:val="BookText"/>
        <w:rPr/>
      </w:pPr>
      <w:r>
        <w:rPr>
          <w:rFonts w:ascii="Amiri" w:hAnsi="Amiri" w:eastAsia="Amiri" w:cs="Amiri"/>
          <w:color w:val="111111"/>
          <w:sz w:val="28"/>
          <w:sz w:val="28"/>
          <w:szCs w:val="28"/>
          <w:rtl w:val="true"/>
          <w:lang w:bidi="ar-SA"/>
        </w:rPr>
        <w:t xml:space="preserve">وكانت في حياتك لي 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اليومَ أوعَظُ مِنكَ حَيْا</w:t>
      </w:r>
    </w:p>
    <w:p>
      <w:pPr>
        <w:pStyle w:val="BookText"/>
        <w:rPr/>
      </w:pPr>
      <w:r>
        <w:rPr>
          <w:rFonts w:ascii="Amiri" w:hAnsi="Amiri" w:eastAsia="Amiri" w:cs="Amiri"/>
          <w:color w:val="111111"/>
          <w:sz w:val="28"/>
          <w:sz w:val="28"/>
          <w:szCs w:val="28"/>
          <w:rtl w:val="true"/>
          <w:lang w:bidi="ar-SA"/>
        </w:rPr>
        <w:t xml:space="preserve">فيا أسفاً عليك وطول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لَو أَنَّ ذلك رَدَّ شَيّا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خَبَر القبرُ سائليه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بزائريه</w:t>
      </w:r>
    </w:p>
    <w:p>
      <w:pPr>
        <w:pStyle w:val="BookText"/>
        <w:rPr/>
      </w:pPr>
      <w:r>
        <w:rPr>
          <w:rFonts w:ascii="Amiri" w:hAnsi="Amiri" w:eastAsia="Amiri" w:cs="Amiri"/>
          <w:color w:val="111111"/>
          <w:sz w:val="28"/>
          <w:sz w:val="28"/>
          <w:szCs w:val="28"/>
          <w:rtl w:val="true"/>
          <w:lang w:bidi="ar-SA"/>
        </w:rPr>
        <w:t xml:space="preserve">أم هل تراه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الُمستكنِّ فيه</w:t>
      </w:r>
    </w:p>
    <w:p>
      <w:pPr>
        <w:pStyle w:val="BookText"/>
        <w:rPr/>
      </w:pPr>
      <w:r>
        <w:rPr>
          <w:rFonts w:ascii="Amiri" w:hAnsi="Amiri" w:eastAsia="Amiri" w:cs="Amiri"/>
          <w:color w:val="111111"/>
          <w:sz w:val="28"/>
          <w:sz w:val="28"/>
          <w:szCs w:val="28"/>
          <w:rtl w:val="true"/>
          <w:lang w:bidi="ar-SA"/>
        </w:rPr>
        <w:t xml:space="preserve">لَو عَلِمَ القبرُ مَن يُواري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على كُلِّ مَن يَليه</w:t>
      </w:r>
    </w:p>
    <w:p>
      <w:pPr>
        <w:pStyle w:val="BookText"/>
        <w:rPr/>
      </w:pPr>
      <w:r>
        <w:rPr>
          <w:rFonts w:ascii="Amiri" w:hAnsi="Amiri" w:eastAsia="Amiri" w:cs="Amiri"/>
          <w:color w:val="111111"/>
          <w:sz w:val="28"/>
          <w:sz w:val="28"/>
          <w:szCs w:val="28"/>
          <w:rtl w:val="true"/>
          <w:lang w:bidi="ar-SA"/>
        </w:rPr>
        <w:t xml:space="preserve">یا موتُ ماذا أردتَ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ما كنتُ أَتّْقيه</w:t>
      </w:r>
    </w:p>
    <w:p>
      <w:pPr>
        <w:pStyle w:val="BookText"/>
        <w:rPr/>
      </w:pPr>
      <w:r>
        <w:rPr>
          <w:rFonts w:ascii="Amiri" w:hAnsi="Amiri" w:eastAsia="Amiri" w:cs="Amiri"/>
          <w:color w:val="111111"/>
          <w:sz w:val="28"/>
          <w:sz w:val="28"/>
          <w:szCs w:val="28"/>
          <w:rtl w:val="true"/>
          <w:lang w:bidi="ar-SA"/>
        </w:rPr>
        <w:t xml:space="preserve">یاموتُ لو تقبل افتداءً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بالروحِ أفتَديه</w:t>
      </w:r>
    </w:p>
    <w:p>
      <w:pPr>
        <w:pStyle w:val="BookText"/>
        <w:rPr/>
      </w:pPr>
      <w:r>
        <w:rPr>
          <w:rFonts w:ascii="Amiri" w:hAnsi="Amiri" w:eastAsia="Amiri" w:cs="Amiri"/>
          <w:color w:val="111111"/>
          <w:sz w:val="28"/>
          <w:sz w:val="28"/>
          <w:szCs w:val="28"/>
          <w:rtl w:val="true"/>
          <w:lang w:bidi="ar-SA"/>
        </w:rPr>
        <w:t xml:space="preserve">دَهرٌ رَماني بفَقِد إلفي أَذْمُّ دَهري وأَشتَكيه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وممَّا يدلُّ على تشيعه الشديد ترجمة الإماميَّة له وثناؤهم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عدَّه الشيخ الطوسي من الرواة عن الإمام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النجاشي في مصنفي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صعصعة بن رحان العبدي، روى عهد مالك بن الحارث الأشتر،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شقير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عليِّ بن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ذكر ذلك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علىٌّ عليه السَّلام مالكاً الأشتر ،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أمير المؤمنين إلى نفر من المسلمين، سلام عليكم إنّي أحمد إليكم الله الذي لا إله إلّا هو،أما بعد </w:t>
      </w:r>
      <w:r>
        <w:rPr>
          <w:rFonts w:eastAsia="Amiri" w:cs="Amiri" w:ascii="Amiri" w:hAnsi="Amiri"/>
          <w:color w:val="111111"/>
          <w:sz w:val="28"/>
          <w:szCs w:val="28"/>
          <w:rtl w:val="true"/>
          <w:lang w:bidi="ar-SA"/>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شهود وصية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حمدان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عن أحمد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إلَّا أَنَّه قام ونفض الفراش بيده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إنَّ أمير المؤمنين عليه السَّلام عاد صعصعة بن صوحان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تتخذ عيادتي لك أبهة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قال أمير المؤمنين عليه السَّلام لصعصعة هذه المقالة، 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أعدُّها منة من الله عليَّ وفضلاً،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ما علمتك إلّا لخفيف المؤونة حسن المعونة،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والله يا أمير المؤمنين ما علمتك إلَّا بالله عليماً، وبالمؤمنين رؤوفاً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محمّد بن أحمد بن يحيى، عن العباس بن معروف، عن أبي محمَّد الحجال، عن داود بن أبي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مع أمير المؤمنين عليه السَّلام من يعرف حقَّه إلّا صعصعة وأصحابه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علي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عظيم القدر من خالصي شيعة أمير المؤمنين عليه السَّلام، وقال المامقاني بعد نقل عدَّة من الروايات في مدحه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فكون الرجل من أجلّاء أصحابه وثقاتهم وعظمائهم، ممَّا لا شبهة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أخباره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صعصعة ممَّن ينقم على عثمان ويشتمه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تاريخ خليفة بن خياط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عليهم عثمان حين حُصِرَ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إلىَّ رجلاً أكلِّمه، فأخرجوا صعصعة صوحان،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ديارنا بغير حقٌّ إِلَّا أنْ قلنا ربُّنا الله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لستم أولئك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عثمان بنفيه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سعيد بن العاص، الكوفة، فجعل يختار وجوه الناس يدخلون عليه ويسمرون عنده، وأنَّه سمر عنده ليلةً وجوه أهل الكوفة، منهم مالك بن كعب الأرحبي والأسود بن يزيد وعلقمة بن قيس النخعيان وفيهم مالك الأشتر في رجال،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السواد بستان لقريش،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 السواد الذي أفاءه الله علينا بأسيافنا بستان لك ولقومك، والله ما يزيد أوفاكم فيه نصيباً إلَّا أن يكون كأحدنا، وتكلَّم معه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الأسدي وكان على شرطة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أتردون على الأمير مقالته، وأغلظ لهم،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لا يفوتنكم الرجل، فوثبوا عليه فوطؤوه وطاً شديداً حتى غُشِيَ عليه، ثمَّ جُرَّ برجله فألْقِيَ في نضحِ ماءِ فأفاق،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 حياة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من انتخبت زعمت للإسلام،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يسمر منهم عندي أحد أبداً، فجعلوهم يجلسون في مجالسهم وبيوتهم يشتمون عثمان وسعيداً، واجتمع الناس إليهم حتى كثر من يختلف إليهم، فكتب سعيد إلى عثمان يخبره بذلك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أهل الكوفة سمّاهم له عشرة يُؤلِّبون ويجتمعون على عيبك وعيبي والطعن في ديننا، وقد خشيت إن ثبت أمرهم أن يكثروا فكتب عثمان إلى سعيد أنْ سَيِّرهُم إلى معاوية، ومعاوية يومئذٍ على الشام فسَيَّرهم، وهم تسعة نفر إلى معاوية، فيهم مالك الأشتر وثابت بن قيس بن منقع وكميل بن زياد النخعي وصعصعة</w:t>
      </w:r>
    </w:p>
    <w:p>
      <w:pPr>
        <w:pStyle w:val="BookText"/>
        <w:rPr/>
      </w:pPr>
      <w:r>
        <w:rPr>
          <w:rFonts w:ascii="IRNazanin" w:hAnsi="IRNazanin" w:eastAsia="IRNazanin"/>
          <w:color w:val="111111"/>
          <w:sz w:val="28"/>
          <w:sz w:val="28"/>
          <w:szCs w:val="28"/>
          <w:rtl w:val="true"/>
          <w:lang w:bidi="fa-IR"/>
        </w:rPr>
        <w:t>بن صوحان</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صعصعة بن صوحان على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خیر مقدم قدمت أرض المحشر ،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المقدم لمن قدم على الله آمناً يوم القيامة، وأمّا أرض المحشر فليس ينفع الكافر قرب المحشر ولا يضرُّ المؤمن بعده</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عن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سلم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الخلفاء أفضل الكرامة، أنقذهم من النار وأوجب لهم الجنّة، وجعل أنصارهم أهل الشام، فقال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فَهَجَرتَ، وليس الأمر كما ذكرت، أنّى يكون خليفة من ضرب الناس قسراً، وخدعهم مكراً، وساسهم 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إطراؤك أهل الشام فلا أعلم أحداً أطوع لمخلوق في معصية الخالق منهم، اشتريت أديانهم بالمال، فإن تدرّه عليهم يمنعوك وينصروك، وإن تقطعه عنهم يخذلوك، فاستبان الغضب في وجه معاوية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القدرة تذهب الحفيظة، وأنَّ الحلم محمود المغبّة، ما عدت لقولك يا صعصعة مرّة بعد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جهلهم حلماً ومكرمة والحلم عن قدرة من أفضل الكرم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تكلَّم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يا بن أبي </w:t>
      </w:r>
    </w:p>
    <w:p>
      <w:pPr>
        <w:pStyle w:val="BookText"/>
        <w:rPr/>
      </w:pPr>
      <w:r>
        <w:rPr>
          <w:rFonts w:ascii="Amiri" w:hAnsi="Amiri" w:eastAsia="Amiri" w:cs="Amiri"/>
          <w:color w:val="111111"/>
          <w:sz w:val="28"/>
          <w:sz w:val="28"/>
          <w:szCs w:val="28"/>
          <w:rtl w:val="true"/>
          <w:lang w:bidi="ar-SA"/>
        </w:rPr>
        <w:t>سفيان فأبلغت ولم تقصر عمَّا أردت وليس الأمر على ما ذكرت، أنَّى يكون الخليفة من ملك الناس قهراً، ودائهم كبراً، واستولى بأسباب الباطل كذباً ومكراً؟ أمَّا والله ما لك في يوم بدر مضرب ولا مرمى، وما كنت فيه إلّا كما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حُلَّي ولا 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كنت أنت وأبوك في العير والنفير ممَّن أجلَبَ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وإنّما أنت طليق ابن طليق، أطلقكما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فأَنَّى تصلح الخلافة لطليق،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أرجع إلى قول أبي طالب،</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جهلهمُ حلماً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 قدرةٍ ضربٌ من الكرمِ لقتلتكم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صعصعة رسول عليّ عليه السَّلام إلى معاوية في صفين، فحين أرسله عليٌّ عليه السَّلام ليفاوض القوم بعد أن استولوا على الماء، ارتفعت صيحاتهم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امنعوهم الماء، منعهم الله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صعصعة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يمنعه الله یوم القيامة الكفرة والفسقة وشربة الخمر، ضربكم من الناس، فتوثبوا إليه يشتمونه ويتهدّدونه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الحسن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في الحسن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الآثار أنّه لمَّا خرجت عائشة نحو البصرة ومعها طلحة والزبير، كتبَتْ إلى صعصعة بن صوحان </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عائشة بنت أبي بكر زوجة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الولد، فإنّي خرجت طلحة والزبير قاصدين البصرة بطلب دم الخليفة المظلوم عثمان بن عفّان، فساعة تقف على كتابي هذا فَاكسِر سيفك، والزم بيتك، ولا تخالف قولي أيّها الولد،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صعصعة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الرّحيم من صعصعة بن صوحان، صاحب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أيّتها الأمّ، تأمُريني فيه بما أمرك الله تعالى به من لزوم البيت وترك الجهاد،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وتفعلين أنت ما أمرني الله به من الجهاد، وهذا عجيب لأنّي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أعقل الناس؟ لما عدوتُكِ، فاتّقي الله أيّتها الأمِّ، وارجعي إلى البيت الذي أمرك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بلزومه، فإنّي في أثر كتابي هذا خارج نحو عليٍّ عليه السَّلام للبيعة التي في عنقي، والسَّلام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الخطباء إلى المغيرة بن شعبة بالكوفة، فقام صعصعة بن صوحان فتكلَّم،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فأقيموه على المصطبة فليلعن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لعن الله ولعن عليَّ بن أبي طالب، فأخبروه </w:t>
      </w:r>
    </w:p>
    <w:p>
      <w:pPr>
        <w:pStyle w:val="BookText"/>
        <w:rPr/>
      </w:pP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لتقيدنه،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يأبى إلَّا علي بن أبي طالب، فالعنوه لعنه الله،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 الله نفسه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روي عنه سبعة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حديثاً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29" w:name="pg15605_168062"/>
    </w:p>
    <w:p>
      <w:pPr>
        <w:pStyle w:val="Heading2"/>
        <w:numPr>
          <w:ilvl w:val="1"/>
          <w:numId w:val="1"/>
        </w:numPr>
        <w:rPr/>
      </w:pPr>
      <w:bookmarkStart w:id="130" w:name="__RefHeading___Toc10047448_2142443653"/>
      <w:bookmarkStart w:id="131" w:name="_Toc41"/>
      <w:bookmarkEnd w:id="129"/>
      <w:bookmarkEnd w:id="130"/>
      <w:r>
        <w:rPr>
          <w:rtl w:val="true"/>
        </w:rPr>
        <w:t>حَرفُ الضّاد</w:t>
      </w:r>
      <w:bookmarkEnd w:id="1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0047450_2142443653"/>
      <w:bookmarkStart w:id="133" w:name="_Toc42"/>
      <w:bookmarkEnd w:id="132"/>
      <w:r>
        <w:rPr>
          <w:rtl w:val="true"/>
        </w:rPr>
        <w:t>اشارة</w:t>
      </w:r>
      <w:bookmarkEnd w:id="1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5605_168064"/>
      <w:bookmarkStart w:id="135" w:name="pg15605_168064"/>
      <w:bookmarkEnd w:id="135"/>
    </w:p>
    <w:p>
      <w:pPr>
        <w:pStyle w:val="Heading3"/>
        <w:numPr>
          <w:ilvl w:val="2"/>
          <w:numId w:val="1"/>
        </w:numPr>
        <w:rPr/>
      </w:pPr>
      <w:bookmarkStart w:id="136" w:name="pg15605_168064"/>
      <w:bookmarkStart w:id="137" w:name="__RefHeading___Toc10047452_2142443653"/>
      <w:bookmarkStart w:id="138" w:name="_Toc43"/>
      <w:bookmarkEnd w:id="136"/>
      <w:bookmarkEnd w:id="137"/>
      <w:r>
        <w:rPr>
          <w:rtl w:val="true"/>
        </w:rPr>
        <w:t>[</w:t>
      </w:r>
      <w:r>
        <w:rPr/>
        <w:t>87</w:t>
      </w:r>
      <w:r>
        <w:rPr>
          <w:rtl w:val="true"/>
        </w:rPr>
        <w:t xml:space="preserve">] </w:t>
      </w:r>
      <w:r>
        <w:rPr>
          <w:rtl w:val="true"/>
        </w:rPr>
        <w:t xml:space="preserve">ضرار بن صرد </w:t>
      </w:r>
      <w:r>
        <w:rPr>
          <w:rtl w:val="true"/>
        </w:rPr>
        <w:t>(</w:t>
      </w:r>
      <w:r>
        <w:rPr>
          <w:rtl w:val="true"/>
        </w:rPr>
        <w:t xml:space="preserve">ت </w:t>
      </w:r>
      <w:r>
        <w:rPr/>
        <w:t>229</w:t>
      </w:r>
      <w:r>
        <w:rPr>
          <w:rtl w:val="true"/>
        </w:rPr>
        <w:t>ه</w:t>
      </w:r>
      <w:r>
        <w:rPr>
          <w:rtl w:val="true"/>
        </w:rPr>
        <w:t>-)</w:t>
      </w:r>
      <w:bookmarkEnd w:id="138"/>
    </w:p>
    <w:p>
      <w:pPr>
        <w:pStyle w:val="BookText"/>
        <w:rPr/>
      </w:pPr>
      <w:r>
        <w:rPr>
          <w:rFonts w:ascii="Amiri" w:hAnsi="Amiri" w:eastAsia="Amiri" w:cs="Amiri"/>
          <w:color w:val="111111"/>
          <w:sz w:val="28"/>
          <w:sz w:val="28"/>
          <w:szCs w:val="28"/>
          <w:rtl w:val="true"/>
          <w:lang w:bidi="ar-SA"/>
        </w:rPr>
        <w:t>ضرار بن صرد التيمي أبو نعيم الطحان الكوفيّ كان متعبداً، روى عن ابن أبي حازم والدراوردي وعليِّ بن هاشم بن البريد وحفص بن غياث وابن عيينة وإبراهيم بن سعد، وصفوان بن أبي الصهباء التيمي وعبد الله بن وهب وهشيم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في كتاب خلق أفعال العباد وأبو بكر بن أبي خيثمة وحميد بن الربيع وأبو زرعة وأبو حاتم وأبو قدامة السرخسي ومحمَّد بن يوسف البيكندي ومحمَّد بن عبد الله الحضرمي ومحمَّد بن عثمان بن أبي شيبة وحنبل</w:t>
      </w:r>
    </w:p>
    <w:p>
      <w:pPr>
        <w:pStyle w:val="BookText"/>
        <w:rPr/>
      </w:pPr>
      <w:r>
        <w:rPr>
          <w:rFonts w:ascii="Amiri" w:hAnsi="Amiri" w:eastAsia="Amiri" w:cs="Amiri"/>
          <w:color w:val="111111"/>
          <w:sz w:val="28"/>
          <w:sz w:val="28"/>
          <w:szCs w:val="28"/>
          <w:rtl w:val="true"/>
          <w:lang w:bidi="ar-SA"/>
        </w:rPr>
        <w:t>بن إسحاق وإسماعيل سمويه وعليُّ بن عبد العزيز البغوي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الهسنجاني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كذابان أبو نعيم النخعي وأبو نعيم ضرار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مرة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حسين بن محمَّد القبابي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صاحب قرآن وفرائض يُكتب حديثه ولا يحتج به، روى حديثاً عن معتمر عن أبيه عن الحسن عن أنس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فضيلة بعض الصحابة ينكرها أهل المعرفة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المعروفين بالكوفة وله أحاديث كثيرة وهو من جملة من ينسب إلى التشيع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ذي الحجة سنة تسع وعشرين ومائتين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يتشيع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فقيهاً عالماً بالفرائض إلَّا أنّه يروي المقلوبات عن الثقات حتى إذا سمعها السامع شهد عليه بالجرح والوهن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ضرار بكسر أوَّله مخففاً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أبو نعيم الطحان الكوفيّ صدوق له أوهام وخطأ ورمي بالتشيع، وكان عارفاً بالفرائض من العاشرة مات سنة تسع وعشرين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صاحب قرآن وفرائض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حجر، وهو لا يروى إلّا عن ثقة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راداً على ابن القطان حين قال بجهالة أحد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مجهول،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ثقة فمن عادة أبي زرعة أن لا </w:t>
      </w:r>
    </w:p>
    <w:p>
      <w:pPr>
        <w:pStyle w:val="BookText"/>
        <w:rPr/>
      </w:pPr>
      <w:r>
        <w:rPr>
          <w:rFonts w:ascii="Amiri" w:hAnsi="Amiri" w:eastAsia="Amiri" w:cs="Amiri"/>
          <w:color w:val="111111"/>
          <w:sz w:val="28"/>
          <w:sz w:val="28"/>
          <w:szCs w:val="28"/>
          <w:rtl w:val="true"/>
          <w:lang w:bidi="ar-SA"/>
        </w:rPr>
        <w:t>يحدِّث إِلَّا عن ثقة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به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صحّح الحاكم حديثه أربع مرات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الطحاوي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ضياء الدين المقدسي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المعروفين بالكوفة وله أحاديث كثيرة وهو من جملة من ينسب إلى التشيع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ضرار هذا شيعي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نعيم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ascii="IRNazanin" w:hAnsi="IRNazanin" w:eastAsia="IRNazanin"/>
          <w:color w:val="111111"/>
          <w:sz w:val="28"/>
          <w:sz w:val="28"/>
          <w:szCs w:val="28"/>
          <w:rtl w:val="true"/>
          <w:lang w:bidi="fa-IR"/>
        </w:rPr>
        <w:t xml:space="preserve">کتاب، روى فيه عن شريك، وروى عن كتابه محمَّد بن يعقوب </w:t>
      </w:r>
      <w:r>
        <w:rPr>
          <w:rStyle w:val="FootnoteAnchor"/>
          <w:rtl w:val="true"/>
        </w:rPr>
        <w:footnoteReference w:id="499"/>
      </w:r>
      <w:r>
        <w:rPr>
          <w:rFonts w:ascii="Amiri" w:hAnsi="Amiri" w:eastAsia="Amiri" w:cs="Amiri"/>
          <w:color w:val="111111"/>
          <w:sz w:val="28"/>
          <w:sz w:val="28"/>
          <w:szCs w:val="28"/>
          <w:rtl w:val="true"/>
          <w:lang w:bidi="ar-SA"/>
        </w:rPr>
        <w:t xml:space="preserve">، ورواها الشيخ في التهذيب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ضرار بن صرد حدَّثنا عائذ حبيب حدَّثنا إسماعيل بن أبي خالد عن عبد الله المزني 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يجلس إلى النبي صلَّى الله عليه وآله فإذا تكلَّم النبيُّ صلَّى الله عليه وآله بشيء اختلج بوجهه، 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يزل يختلج حتى مات</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 صرد حدَّثنا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الحسن عن أنس بن مالك أنَّ النبيَّ صلَّى الله عليه وآله 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الدولابي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الكريم – أبو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جابر عن أبي 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زوجك أعلم الناس علماً وأَوَّهم إسلاماً وأفضلهم حلماً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ضرار بن صرد أخبرنا محمَّد بن إسماعيل بن أبي فديك أخبرنا محمَّد بن موسى عن فاطمة بنت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أتاها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يذوقه ذائق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وليس عندك شيء، فذهب بهما إلى فلان اليهودي، فوجه إليه رسول الله صلَّى الله عليه وآله وسلّم فوجدهما يلعبان في مشربة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تقلب ابني قبل أن يشتدَّ الحرُّ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فلو جلست يا رسول الله حتى أجمع لفاطمة تمرات، فجلس رسول الله صلَّى الله عليه وآله وسلّم وعليٌّ ينزع لليهودي كلَّ دلو بتمرة حتى اجتمع له شيء من تمر، فجعله في حجزته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رسول الله صلَّى الله عليه وآله وسلّم أحدهما وحمل على الآخر حتى أقلبهما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ضرار بن صرد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البريد عن عبد الملك بن أبي سليمان عن أبي فروة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رجلاً يحبُّ الله ورسوله ويحبُّه الله ورسوله فأعطاها عليّاً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ضرار بن صرد حدَّثنا علي بن هاشم عن محمَّد بن عبيد الله </w:t>
      </w:r>
    </w:p>
    <w:p>
      <w:pPr>
        <w:pStyle w:val="BookText"/>
        <w:rPr/>
      </w:pPr>
      <w:r>
        <w:rPr>
          <w:rFonts w:ascii="Amiri" w:hAnsi="Amiri" w:eastAsia="Amiri" w:cs="Amiri"/>
          <w:color w:val="111111"/>
          <w:sz w:val="28"/>
          <w:sz w:val="28"/>
          <w:szCs w:val="28"/>
          <w:rtl w:val="true"/>
          <w:lang w:bidi="ar-SA"/>
        </w:rPr>
        <w:t>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 صرد حدَّثنا محمَّد بن فضيل عن عليٍّ بن ميسر عن عمر بن عمير عن عروة بن فيروز عن سورة بنت مشرح،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ضربها المخاض في نسوة فأتانا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لمجهودة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وضعت فلا تسبقيني فيه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فوضعت فسّروه ولففوه في خرقة صفراء، فجاء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غلاماً وسررته ولففته في خرقة،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معصية الله ومن غضب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به، فألقى الخرقة الصفراء ولفّه في خرقة بيضاء وتفل في فيه وألبأه بريقه، 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 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جعفراً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حسن وبعده حسين وأنت أبو حسن الخير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ضرار بن صرد حدَّثنا يحيى بن يعلى عن إسماعيل بن أبي خالد عن أبي إسحاق عن هبيرة بن يريم عن الحسن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يبعث علّياً مبعثاً إلا أعطاه الراية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عبد الكريم بن يعفور الجعفي عن جابر عن أبي الشعثاء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هريرة رضي الله عنه فرأى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لقد رأيتك على يدي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خضبتها دماً حين أتى بك حين ولدت فسرَّرك ولفَّك في خرقة، ولقد تفل في فيك، وتكلَّم بكلام ما أدري ما هو، ولقد 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 سبقته بقطع سُرَّة الحسن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تسبقيني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اللافت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السَّنة الهجرية الرابعة، وأبو هريرة قدم على النبيِّ من اليمن في السَّنة السابعة، فكيف رآه حين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عائذ بن حبيب عن إسماعيل بن أبي خالد عن عبد عبد الله المدني 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بن أبي العاص يجلس عند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فإذا تكلَّم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اختلج أولاً، فبصر به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يزال يختلج حتى مات</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ضرار بن صرد حدَّثنا عليِّ بن هاشم عن محمَّد بن عبيد الله بن أبي رافع عن عبد الله بن عبد الرحمن الحزمي عن أبيه عن أبي أيوب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w:t>
      </w:r>
    </w:p>
    <w:p>
      <w:pPr>
        <w:pStyle w:val="BookText"/>
        <w:rPr/>
      </w:pPr>
      <w:r>
        <w:rPr>
          <w:rFonts w:ascii="Amiri" w:hAnsi="Amiri" w:eastAsia="Amiri" w:cs="Amiri"/>
          <w:color w:val="111111"/>
          <w:sz w:val="28"/>
          <w:sz w:val="28"/>
          <w:szCs w:val="28"/>
          <w:rtl w:val="true"/>
          <w:lang w:bidi="ar-SA"/>
        </w:rPr>
        <w:t>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ضرار بن صرد حدَّثنا عليُّ بن هاشم عن عمار الدهني عن سالم بن أبي الجعد عن علقمة عن عبد الله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 صرد حدَّثنا يحيى بن يعلي الأسلمي حدَّثنا عليُّ بن هاشم بن البريد عن أبيه عن إسماعيل بن رجاء عن عمرو بن مرة عن عبد الله سلمة عن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من أهل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وصعد</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ضرار بن صرد أخبرنا عبد الكريم بن يعفور عن جابر عن أبي 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ابنة محمَّد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أعلم المؤمنين علماً وأقدمهم سلماً وأفضلهم حلماً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ضرار بن صرد أخبرنا يحيى بن عيسى بن يحيى الرملي عن الأعمش عن عباية عن ابن عباس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ضرار بن صرد، أخبرنا علىُّ بن هاشم، أخبرنا عمار بن رزيق عن عمار الدهني عن سالم بن أبي الجعد عن عليِّ بن علقمة الأنماري عن عبد الله ابن مسعود،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سمية عمار ما خُيّر بين أمرين إلَّا اختار أيسرهما</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ضرار بن صرد أخبرنا نوح بن دراج عن مسلم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ضرار بن صرد، قال حدَّثنا الأشجعي ويحيى بن يعلى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مالك بن مالك عن صفية،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أحد من نسائك إلَّا ولها عشيرة تلجأ إليها، غيري، فإن حدث حدث بك فإلى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عليّ – عليه السلام </w:t>
      </w:r>
      <w:r>
        <w:rPr>
          <w:rFonts w:eastAsia="Amiri" w:cs="Amiri" w:ascii="Amiri" w:hAnsi="Amiri"/>
          <w:color w:val="111111"/>
          <w:sz w:val="28"/>
          <w:szCs w:val="28"/>
          <w:rtl w:val="true"/>
          <w:lang w:bidi="ar-SA"/>
        </w:rPr>
        <w:t xml:space="preserve">- »)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ضرار بن صرد أبو نعيم، حدَّثنا المعتمر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الحسن ، عن أنس، عن النبيِّ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أصحاب النبيِّ صلّى الله عليه وآله وسلَّم أعلم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أعلمه</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ضرار بن صرد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بن عبيد الله بن أبي رافع، عن عون بن عبد الله بن أبي رافع عن أبيه أنَّ رسول الله صَّلى الله عليه وآله وسلَّم بعث علياً عليه السَّلام في أُناس من الخزرج حين انصرف المشركون من أحد، فجعل لا ينزل المشركون منزلاً إِلَّا نزله علىٌّ عليه السَّلام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نعيم بن مسعود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جَمَعُوا لَكُمْ فَاخْشَوْهُمْ فَزَادَهُمْ إِيمَانًا وَقَالُوا حَسْبُنَا اللهُ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روي عنه مائة وخمسة وثمانون حديثاً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صرد وأحيانا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خلق أفعال العباد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حديث من كذب عليَّ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لإسماعيل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الصحابة لابن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الفصل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علوم الحديث للحاكم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39" w:name="pg15605_168078"/>
    </w:p>
    <w:p>
      <w:pPr>
        <w:pStyle w:val="Heading2"/>
        <w:numPr>
          <w:ilvl w:val="1"/>
          <w:numId w:val="1"/>
        </w:numPr>
        <w:rPr/>
      </w:pPr>
      <w:bookmarkStart w:id="140" w:name="__RefHeading___Toc10047454_2142443653"/>
      <w:bookmarkStart w:id="141" w:name="_Toc44"/>
      <w:bookmarkEnd w:id="139"/>
      <w:bookmarkEnd w:id="140"/>
      <w:r>
        <w:rPr>
          <w:rtl w:val="true"/>
        </w:rPr>
        <w:t>حَرفُ الطاء</w:t>
      </w:r>
      <w:bookmarkEnd w:id="14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0047456_2142443653"/>
      <w:bookmarkStart w:id="143" w:name="_Toc45"/>
      <w:bookmarkEnd w:id="142"/>
      <w:r>
        <w:rPr>
          <w:rtl w:val="true"/>
        </w:rPr>
        <w:t>اشارة</w:t>
      </w:r>
      <w:bookmarkEnd w:id="14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605_168080"/>
      <w:bookmarkStart w:id="145" w:name="pg15605_168080"/>
      <w:bookmarkEnd w:id="145"/>
    </w:p>
    <w:p>
      <w:pPr>
        <w:pStyle w:val="Heading3"/>
        <w:numPr>
          <w:ilvl w:val="2"/>
          <w:numId w:val="1"/>
        </w:numPr>
        <w:rPr/>
      </w:pPr>
      <w:bookmarkStart w:id="146" w:name="pg15605_168080"/>
      <w:bookmarkStart w:id="147" w:name="__RefHeading___Toc10047458_2142443653"/>
      <w:bookmarkStart w:id="148" w:name="_Toc46"/>
      <w:bookmarkEnd w:id="146"/>
      <w:bookmarkEnd w:id="147"/>
      <w:r>
        <w:rPr>
          <w:rtl w:val="true"/>
        </w:rPr>
        <w:t>[</w:t>
      </w:r>
      <w:r>
        <w:rPr/>
        <w:t>88</w:t>
      </w:r>
      <w:r>
        <w:rPr>
          <w:rtl w:val="true"/>
        </w:rPr>
        <w:t xml:space="preserve">] </w:t>
      </w:r>
      <w:r>
        <w:rPr>
          <w:rtl w:val="true"/>
        </w:rPr>
        <w:t xml:space="preserve">طاووس بن كيسان الخولانيّ </w:t>
      </w:r>
      <w:r>
        <w:rPr>
          <w:rtl w:val="true"/>
        </w:rPr>
        <w:t>(</w:t>
      </w:r>
      <w:r>
        <w:rPr>
          <w:rtl w:val="true"/>
        </w:rPr>
        <w:t xml:space="preserve">ت </w:t>
      </w:r>
      <w:r>
        <w:rPr/>
        <w:t>106</w:t>
      </w:r>
      <w:r>
        <w:rPr>
          <w:rtl w:val="true"/>
        </w:rPr>
        <w:t>ه</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بن كيسان اليمانيّ أبو عبد الرحمن الحميريّ الجنديّ، مولى بحير بن ريسان – من أبناء الفرس – كان ينزل الجند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همدان،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من فارس وأبوه من النمر بن قاسط،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ذكوان، وطاووس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العبادلة الأربعة وأبي هريرة وعائشة وزيد بن ثابت وزيد بن أرقم وسراقة بن مالك وصفوان بن أميَّة، وعبد الله بن شداد بن الهاد وجابر وغيرهم، وأرسل عن معاذ بن حنبل، وعنه ابنه عبد الله ووهب بن منبه وسليمان التيميّ وسليمان حول وأبو الزبير والزهري وإبراهيم بن ميسرة، وحبيب بن أبي ثابت والحكم بن عتيبة والحسن بن مسلم بن يناق، وسليمان بن موسى الدمشقيّ وعبد الكريم الجزريّ وعبد الكريم أبو أميّة وعبد الملك بن ميسرة، وعمرو بن شعيب وعمرو بن دينار وعمرو بن مسلم الجنديّ، وقيس ابن سعد المكيّ ومجاهد وليث بن أبي سليم وهشام بن حجير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ميسرة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خمسين من الصحابة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جريج عن عطاء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لأَظنُّ طاووساً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ليث 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طاووس يُعدُّ الحديث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فينا مثل ابن سيرين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أحبُّ إليك أم سعيد بن جبير؟ فلم يخير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منصور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عباد أهل اليمن ومن سادات التابعين وكان قد حجّ أربعين حجة، وكان مستجاب الدعوة مات سنة إحدى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ضمرة عن ابن شوذب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جنازة طاووس بمكّة سنة مائة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 حج أربعين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عمرو بن عليٍّ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ست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بضع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في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طاووس من 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 وقال الأجري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سمع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ويعقوب 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عن عمرو عن عليٍّ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حديثه عن عثمان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 طاووساً علمت أنَّه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أعفٌ عمّا في أيدي الناس من طاووس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تجنبو السلطان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زمانه وطاووس في زمانه والثوريّ في زمانه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بن كيسان اليمانيّ أبو عبد الرحمن الحميريّ مولاهم الفارسيّ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ذكوان، وطاووس لقب، ثقة فقيه فاضل</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كان شيخ أهل اليمن وبركتهم ومفتيهم، له جلالة عظيمة، وكان كثير الحجّ فاتفق موته بمكّة قبل التروية بيومٍ سنة ست ومائة، وصلَّى عليه هشام بن عبد الملك الخليفة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مدحه ووثاقته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به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به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لأظنُّ طاووساً من أهل الجنة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ليث بن أبي 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طاووس يُعدُّ الحديث حرفاً 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قيس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مثل ابن سيرين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طاووساً علمت أنَّه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أحداً أعفُّ عمّا في أيدي الناس من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متجنبو السلطان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في زمانه وطاووس في زمانه والثوريّ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به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عباد أهل اليمن ومن سادات التابعين، وكان قد حجّ أربعين حجّة وكان مستجاب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واحتج به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 أهل اليمن وبركتهم ومفتيهم له جلالة عظيمة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 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على تشيعه أكثر من واحد من العلماء،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نص على تشيعه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نصَّ على تشيعه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طاووس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قوله الذهبي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عبد الحسين شرف الدين ذكر تشيعه في كتابه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حسن الصدر، عدّه من الشيعة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وفنون الإسلام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الشيخ الطوسي من أصحاب الإمام عليِّ بن 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آرائه التي وافق بها فقه أهل البيت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بحليَّة </w:t>
      </w:r>
    </w:p>
    <w:p>
      <w:p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عن المتعة لأنَّهم كانوا يتّجرون في وسط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طاووس مناوثاً للظلمة جريئاً فى قول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أنَّ هشام بن عبد الملك قدم حاجّاً إلى بيت الله الحرام، فلما 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برجل من الصحابة،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تفانوا،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التابعين، فأُتِيَ بطاووس اليمانيّ، فلمَّا دخل عليه خلع نعليه بحاشية بساطه، ولم يسلم بإمرة المؤمنين، ولم يُكنَّه، وجلس إلى جانبه بغير إذنه،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هشام؟ فغضب من ذلك غضباً شديداً حتى همَّ بقتله،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في حرم الله وحرم رسوله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 يمكن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ما حملك على 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 فاشتدَّ غضبه عليه وغيظه،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نعليك بحاشية بساطي، ولم تسلّم عليَّ بإمرة المؤمنين، ولم تُكنِّني، وجلست بإزائي بغير إذني،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خلع نعليَّ بحاشية بساطك فإنّي أخلعهما بين يدي ربِّ العزّة كلَّ يوم خمس مرات، فلا يعاتبني ولا يغضب عليَّ، 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تسلّم عليَّ بإمرة المؤمنين، فليس كلُّ المؤمنين راضين بإمرتك، فخفت أن أكون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تُكنَّني،</w:t>
      </w:r>
    </w:p>
    <w:p>
      <w:pPr>
        <w:pStyle w:val="BookText"/>
        <w:rPr/>
      </w:pPr>
      <w:r>
        <w:rPr>
          <w:rFonts w:ascii="Amiri" w:hAnsi="Amiri" w:eastAsia="Amiri" w:cs="Amiri"/>
          <w:color w:val="111111"/>
          <w:sz w:val="28"/>
          <w:sz w:val="28"/>
          <w:szCs w:val="28"/>
          <w:rtl w:val="true"/>
          <w:lang w:bidi="ar-SA"/>
        </w:rPr>
        <w:t>فإِنَّ الله عزّ وجل سمّى أنبياءه،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یا یحیی، یا عیسی، وكنّى أعداءه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بإزائي،فإنِّي سمعت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تنظر إلى رجل من أهل النار فانظر إلى رجل جالس وحوله قوم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أمير المؤمنين – عليه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حيات كالقلال وعقارب كالبغال تلدغ كلَّ أمير لا يعدل في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وخرج</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سير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أزال أقول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يخرج على هذا السلطان، وأن يفعل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حُجّاجّاً ، فنزلنا في بعض القرى، وفيها عامل – يعني لأمير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نجيح، وكان من أخبث عمَّالهم ، فشهدنا صلاة الصبح في المسجد، فجاء ابن نجيح، فقعد بين يدي طاووس، فسلّم عليه، فلم يجبه، ثمَّ كلّمه، فأعرض عنه، ثمَّ عدل إلى الشق الآخر ، فأعرض عنه، فلمَّا رأيت ما به قمت إليه، فمددت بيده وجعلت أسائله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الرحمن لم يعرفك، فقال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معرفته فعلت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وهو ساكت، لا يقول لي شيئاً، فلمَّا دخلت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لكع، بينما أنت زعمت تريد أن تخرج عليهم بسيفك، لم تستطع أن تحبس عنه لسانك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طاووس في أسانيد روايات في كتب الإماميَّة، وروى روايات لا يرويها إلَّا الشيعي الغالي في تشيعه، ولعلَّ هذه النصوص ترجِّح رجوعه إلى منهج الحقِّ في آخر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أبو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عموداً من ياقوتة حمراء مشبكة بقوائم العرش لا ينالها إلَّا علىٌّ وشيعته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طاووس عن جابر أنَّ النبيَّ صلَّى الله عليه وآله رأى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وصاحبي، ومَن باهى الله به ملائكته، ومَن يدخل الجنة بسلام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ابن طاووس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النبيِّ صلَّى الله عليه وآله إذ دخل عليُّ بن أبي طالب عليه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أمير المؤمنين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حيٌّ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وأنا حيٌّ يا عليّ، مررت بنا أمس، وأنا وجبرئيل في حديث ولم تسلّم،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ولم يسلم، أمَا والله لو سلّم لسررنا ورددنا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رأيتك ودحية الكلبي استخليتها في حديث فكرهت أن أقطع عليكما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دحية الكلبي، وإنَّما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كيف سميته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كان الله أوحى إليَّ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إلى محمَّد فأمره أنْ يأمر أمير المؤمنين عليّ بن أبي طالب أن يجول بين الصفين، فسماه الله أمير المؤمنين في السماء، فأنت يا عليُّ أمير المؤمنين في السماء وأمير المؤمنين في الأرض، لا يتقدمك بعدي إلَّا كافر ولا يتخلف عنك بعدي إلّا كافر، وإنَّ أهل السماوات يسمونك أمير المؤمنين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وهو على المنبر، يقول وقد بلغه عن أُناس من قريش إنكار تسميته لعليٍّ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الله عزّ وجلَّ بعثني إليكم رسولاً، وأمرني أن استخلف عليكم عليّاً أميراً، ألا فمن كنت نبيه، فإنَّ علياً أميره، تأمير أمَّره الله عزّ وجلّ عليكم، وأمِرَني أنْ أُعلمكم ذلك، لتسمعوا له وتطيعوا إذا أمركم تأتمرون، وإذا نهاكم عن أمر تنتهون، ألا فلا يأتمرن أحد منكم عليه في حياتي ولا بعد وفاتي، فإنَّ الله تبارك وتعالى أمره عليكم، وسماه أمير المؤمنين، ولم يُسمّ أحداً من قبله بهذا الاسم، وقد أبلغتكم ما أُرسلت به إليكم في عليٍّ، فمن أطاعني فيه فقد أطاع الله، ومن عصاني فيه فقد عصى الله عزّ وجلَّ، ولا حجة له عند الله عزّ وجلَّ، وكان مصيره إلى ما قال الله</w:t>
      </w:r>
    </w:p>
    <w:p>
      <w:pPr>
        <w:pStyle w:val="BookText"/>
        <w:rPr/>
      </w:pPr>
      <w:r>
        <w:rPr>
          <w:rFonts w:ascii="Amiri" w:hAnsi="Amiri" w:eastAsia="Amiri" w:cs="Amiri"/>
          <w:color w:val="111111"/>
          <w:sz w:val="28"/>
          <w:sz w:val="28"/>
          <w:szCs w:val="28"/>
          <w:rtl w:val="true"/>
          <w:lang w:bidi="ar-SA"/>
        </w:rPr>
        <w:t>عزّ 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يَعْصِ اللَّهَ وَرَسُولَهُ وَيَتَعَدَّ حُدُودَهُ يُدْخِلْهُ ناراً خالداً فِيها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علل الشرايع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لعليِّ بن أبي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تعالى ذكره آدمَ ونفخ فيه من روحه وأَسْجَدَ له ملائكته وأسكنه جنته وزوجه حواء أَمته، فوقع طرفه نحو العرش فإذا هو بخمسة سطور مكتوبات،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هؤلاء ؟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إذا شفعوا بهم إلى خلقي شفعتهم،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یا رب بقدرهم عندك ما أسماؤهم؟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فأنا المحمود وهو محمَّد، والثاني فأنا العالي وهذا عليٌّ، والثالث فأنا الفاطر وهذه فاطمة، والرابع فأنا المحسن وهذا الحسن والخامس فأنا ذو الاحسان وهذا الحسين كلٌّ يحمد</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عن أبيه، عن عمر،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الخطاب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أخير الناس بعد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أحلَّ له ما حرم الله على الناس، وحرَّم عليه ما أحلَّ للناس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قلت فصدقت، حُرِّمَت على عليّ بن أبي طالب الصدقة وأحلت للناس، وحرم عليهم أن يدخلوا المسجد وهم جنب وأحله له، وغلقت الأبواب وسدت ولم يُغلَق</w:t>
      </w:r>
    </w:p>
    <w:p>
      <w:pPr>
        <w:pStyle w:val="BookText"/>
        <w:rPr/>
      </w:pPr>
      <w:r>
        <w:rPr>
          <w:rFonts w:ascii="Amiri" w:hAnsi="Amiri" w:eastAsia="Amiri" w:cs="Amiri"/>
          <w:color w:val="111111"/>
          <w:sz w:val="28"/>
          <w:sz w:val="28"/>
          <w:szCs w:val="28"/>
          <w:rtl w:val="true"/>
          <w:lang w:bidi="ar-SA"/>
        </w:rPr>
        <w:t>لعلٍّي باب ولم يُسَد</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الخزاز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طاووس اليمانيّ،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والحسن على عاتقه والحسين على فخذه يلثمها ويقبلهما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وآلِ من والاهما وعادِ من عاداهما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كأنِّي به وقد خُضّبت شيبته من دمه، يدعو فلا يجاب ويستنصر فلا ينصر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من يفعل ذلك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ما لهم لا أنا 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مَن زاره عارفاً بحقه كتب له ثواب ألف حجة وألف عمرة، ألا ومَن زاره فكأَنَّها زارني، ومن زارني فكأَنَّها زار الله ، وحق الزائر على الله أن لا يعذبه بالنار، ألا وإنَّ الإجابة تحت قبته، والشفاء في تربته 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فكم الأئمة بعدك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حواريي عيسى وأسباط موسى ونقباء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كانوا؟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اثني عشر، والأئمة بعدي اثنا عشر، أولهم عليّ بن أبي طالب، وبعده سبطاي الحسن والحسين، فإذا انقضى الحسين فابنه عليّ، فإذا انقضى عليّ فابنه محمَّد، فإذا انقضى محمَّد فابنه جعفر، فإذا انقضى جعفر فابنه موسى، فإذا انقضى موسى فابنه عليّ، فإذا انقضى عليّ فابنه محمّد ، فإذا انقضى محمَّد فابنه عليّ ، فإذا انقضى عليّ فابنه الحسن، فإذا انقضى الحسن فابنه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أسامٍ لم أسمع بهن قط، قال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هم الأئمة بعدي، وإن نهروا أمناء معصومون نجباء أخيار، يا بن عباس، مَن أتى يوم القيامة عارفاً بحقهم أخذت بيده فأدخلته الجنة، يا بن عباس، مَن أنكرهم أو ردَّ واحداً منهم فكأنَّما قد أنكرني وردّني، ومن أنكرني وردّني فكأنما أنكر الله وردّه، يا بن عباس، سوف يأخذ الناس يميناً وشمالاً، فإذا كان كذلك فاتبع عليّاً وحزبه، فإنَّه مع الحقِّ والحقُّ معه، ولا يفترقان حتى</w:t>
      </w:r>
    </w:p>
    <w:p>
      <w:pPr>
        <w:pStyle w:val="BookText"/>
        <w:rPr/>
      </w:pPr>
      <w:r>
        <w:rPr>
          <w:rFonts w:ascii="Amiri" w:hAnsi="Amiri" w:eastAsia="Amiri" w:cs="Amiri"/>
          <w:color w:val="111111"/>
          <w:sz w:val="28"/>
          <w:sz w:val="28"/>
          <w:szCs w:val="28"/>
          <w:rtl w:val="true"/>
          <w:lang w:bidi="ar-SA"/>
        </w:rPr>
        <w:t>يردا علىَّ الحوض، يا بن عباس، ولايتهم ولايتي، وولايتي ولاية الله، وحربهم حربي وحربي حرب الله، وسلمهم سلمي وسلمي سلم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لِيُطْفِوْا نُورَ اللهِ بِأَفْوَاهِهِمْ وَاللهُ مُتِمُّ نُورِهِ وَلَوْ كرة الْكافِرُونَ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اليمانيّ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رسول الله وهو يقبِّل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علمتِ حُبّي لها لازددت لها حُبّاً، إِنَّه لَّما عرج بي إلى السماء الرابعة أَذّن جبرئيل وأقام ميكائيل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وأنت بحضرتي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 وجلَّ فضل أنبياءه المرسلين على ملائكته المقربين وفضلك أنت خاصة، فدنوت، فصليت بأهل السماء الرابعة، ثمَّ التفت عن يميني فإذا أنا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من رياض الجنة وقد اكتنفها جماعة من الملائكة، ثمّ أنِّي صرت إلى السماء الخامسة ومنها إلى السادسة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w:t>
      </w:r>
    </w:p>
    <w:p>
      <w:pPr>
        <w:pStyle w:val="BookText"/>
        <w:rPr/>
      </w:pPr>
      <w:r>
        <w:rPr>
          <w:rFonts w:ascii="Amiri" w:hAnsi="Amiri" w:eastAsia="Amiri" w:cs="Amiri"/>
          <w:color w:val="111111"/>
          <w:sz w:val="28"/>
          <w:sz w:val="28"/>
          <w:szCs w:val="28"/>
          <w:rtl w:val="true"/>
          <w:lang w:bidi="ar-SA"/>
        </w:rPr>
        <w:t>علىٌّ، فلمَّا صرت إلى الحجب أخذ جبرئيل عليه السَّلام بيدي فأدخلني الجنة فإذا أنا بشجرة من نور أصلها ملكان يطويان الحُلَل والُحلي،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لأخيك عليِّ بن أبي طالب، وهذان الملكان يطويان له الُحلي والحُلَل إلى يوم القيامة، ثمَّ تقدَّمت أمامي فإذا أنا برطب ألين من الزبد وأطيب رائحة من المسك وأحلى من العسل، فأخذت رطبة فأكلتها فتحولت الرطبة نطفة في صلبي، فلمَّا أن هبطت إلى الأرض واقعت خديجة بفاطمة، ففاطمة حوراء إنسية، فإذا اشتقتُ إلى الجنة شَمَمتُ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مدينة المعاجز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طاووس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بن عليٍّ عليهما السَّلام إذا جلس في المكان المظلم، يهتدي إليه الناس ببياض جبينه ونحره، فإنَّ رسول الله صلَّى الله عليه وآله كان كثيراً ما يقبل الحسين عليه السَّلام بنحره وجبهته، وأنَّ جبرائيل عليه السَّلام نزل يوماً إلى الأرض فوجد الزهراء عليها السَّلام نائمة والحسين عليه السَّلام في مهده يبكي على جاري عادة الأطفال مع أُمهاتهم، فجلس جبرائيل عليه السّلام عند الحسين عليه السَّلام وجعل يناغيه ويسكته عن البكاء ويسليه، ولم يزل كذلك حتى استيقظت فاطمة عليها السّلام من منامها فسمعت إنساناً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فالتفت إليه فلم ترَ أحداً، فأعلمها أبوها رسول الله صلَّى الله عليه وآله أنَّ جبرائيل عليه السَّلام كان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طاووس اليمانيّ، عن ابن عباس،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الجنة قصراً من درة بيضاء لا صدع فيها ولا وصل، فقلت حبيبي جبرئيل، لمن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ابنك، ثمَّ تقدمت أمامه فإذا أنا بتفاح فأخذت تفاحة ففلقتها فخرجت منها حوراء كأنَّ مقاديم النسور أشفار عينيها،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طاووس بعض أدعية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طاووس اليمانيّ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في رجب وإذا أنا بشخص راكع وساجد، فتأملته فإذا هو عليُّ بن 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 رجل صالح من أهل بيت النبوة، والله لأغتنم دعاءه، فجعلت أرقبه حتى فرغ من صلاته، ورفع باطن كفيه إلى السماء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سيدي ، وهذه يداي قد مددتهما إليك بالذنوب مملوءة، وعيناي إليك بالرجاء ممدودة، وحقّ لمن دعاك بالندم تذللاً، أن تجيبه بالكرم تفضلاً، سيدي أمن أهل الشقاء خلقتني فأُطيل بكائي؟ أم من أهل السعادة خلقتني فأبشر رجائي؟ سيدي ألضرب المقامع خلقت أعضائي ؟ أم لشرب الحميم خلقت أمعائي؟ سيدي ، لو أنَّ عبداً استطاع الهرب من مولاه، لكنت أوَّل الهاربين منك، لكنّي أعلم أنِّي لا أفوتك سيدي، لو أنَّ عذابي يزيد في ملكك لسألتك الصبر عليه، غير أنِّي أعلم أنَّه لا يزيد في ملكك طاعة المطيعين، ولا </w:t>
      </w:r>
    </w:p>
    <w:p>
      <w:pPr>
        <w:pStyle w:val="BookText"/>
        <w:rPr/>
      </w:pPr>
      <w:r>
        <w:rPr>
          <w:rFonts w:ascii="Amiri" w:hAnsi="Amiri" w:eastAsia="Amiri" w:cs="Amiri"/>
          <w:color w:val="111111"/>
          <w:sz w:val="28"/>
          <w:sz w:val="28"/>
          <w:szCs w:val="28"/>
          <w:rtl w:val="true"/>
          <w:lang w:bidi="ar-SA"/>
        </w:rPr>
        <w:t>ينقص منه معصية العاصين، سيدي، ما أنا، وما خطري؟ هب لي خطاياي بفضلك، وجللني بسترك، واعف عن توبيخي بكرم وجهك، إلهي وسيدي، ارحمني مطروحاً على الفراش تقلبني أيدي أحبتي، وارحمني مطروحاً على المغتسل يغسلني صالح جيرتي، وارحمني محمولاً قد تناول الأقرباء أطراف جنازتي، وارحم في ذلك البيت المظلم وحشتي وغربتي ووحدتي، فما للعبد من يرحمه إلّا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نار حَرُّها لا يُطفى،وجَديُدها لا يبلى، وعَطشانُها لا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وقلّبِ خدّه الأيمن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تقلب وجهي في النار بعد تعفيري وسجودي لك بغير مَنٍّ منّي عليك، بل لك الحمد والَمنُّ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قلب خده الأيسر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أساء واقترف، واستكان واعترف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السجود،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بئسَ العبد، فأنت نعمَ الرَبّ، العفو،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يمانيّ ؟ أو ليس هذا مقام المذنبين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حقيق على الله أن لا يردك وجدك محمّد صلّى الله عليه وآله، 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العام المقبل في شهر رجب بالكوفة فمررت بمسجد غني، فرأيته عليه السَّلام يصلّي فيه ويدعو بهذا الدعاء، وفعل كما فعل في الحجر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طاووس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الحجر زين العابدين عليه السَّلام يصلّي ويدعو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ببابك، أسيرك بفنائك، مسكينك بفنائك، سائلك بفنائك، يشكو إليك ما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تردني عن</w:t>
      </w:r>
    </w:p>
    <w:p>
      <w:pPr>
        <w:pStyle w:val="BookText"/>
        <w:rPr/>
      </w:pP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دعوت بهنَّ في كرب إلَّا فرج عني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مروياته التي رواها أهل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يا رسول الله، للنار 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طاووس عن أبيه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اليمن عليّاً عليه السَّلام، خرج بريدة الأسلمي معه، فعتب على عليّ عليه السَّلام في بعض الشيء، فشكاه بريدة إلى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فقال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حسين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قريش لا تحب عليّاً؟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أورد أولَّهم النار وألزم آخرهم العار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عن أبيه عن بريدة، أنَّ النبيَّ صلَّى الله عليه وآله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طاووس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ابن عباس إذ دخل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علىِّ بن أبي طالب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على ما أتيتكم من البينات والهدى أجراً إلَّا أن تُوادّوا الله وأنْ تَقرَّبوا إليه بطاعته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 إنَّما اتفقا في تفسير هذه الآية على حديث عبد الملك بن ميسرة الزراد عن طاووس عن ابن عباس أنَّه في قربي آل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عدد الأحاديث والآثار التي رويت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 وتسعمائة </w:t>
      </w:r>
    </w:p>
    <w:p>
      <w:pPr>
        <w:pStyle w:val="BookText"/>
        <w:rPr/>
      </w:pPr>
      <w:r>
        <w:rPr>
          <w:rFonts w:ascii="Amiri" w:hAnsi="Amiri" w:eastAsia="Amiri" w:cs="Amiri"/>
          <w:color w:val="111111"/>
          <w:sz w:val="28"/>
          <w:sz w:val="28"/>
          <w:szCs w:val="28"/>
          <w:rtl w:val="true"/>
          <w:lang w:bidi="ar-SA"/>
        </w:rPr>
        <w:t>وأربعة وعشرين حديثاً وأثراً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باسمه طاووس وطاووس، وروي الكثير عنه عن طريق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وسبعون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وستون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وتسعون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وستة وستون حديثاً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الصغير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وسبعة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وثلاثون حديثاً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حديثاً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عشر حديثاً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السراج لأبي العباس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السُّنن والآثار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وسبعون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وتسعة وخمسون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وسبعون حديثاً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وأربعون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أهل السُّنَّة 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وخمسون حديثاً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149" w:name="pg15605_168102"/>
    </w:p>
    <w:p>
      <w:pPr>
        <w:pStyle w:val="Heading2"/>
        <w:numPr>
          <w:ilvl w:val="1"/>
          <w:numId w:val="1"/>
        </w:numPr>
        <w:rPr/>
      </w:pPr>
      <w:bookmarkStart w:id="150" w:name="__RefHeading___Toc10047460_2142443653"/>
      <w:bookmarkStart w:id="151" w:name="_Toc47"/>
      <w:bookmarkEnd w:id="149"/>
      <w:bookmarkEnd w:id="150"/>
      <w:r>
        <w:rPr>
          <w:rtl w:val="true"/>
        </w:rPr>
        <w:t>حَرفُ الظاء</w:t>
      </w:r>
      <w:bookmarkEnd w:id="1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0047462_2142443653"/>
      <w:bookmarkStart w:id="153" w:name="_Toc48"/>
      <w:bookmarkEnd w:id="152"/>
      <w:r>
        <w:rPr>
          <w:rtl w:val="true"/>
        </w:rPr>
        <w:t>اشارة</w:t>
      </w:r>
      <w:bookmarkEnd w:id="15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605_168104"/>
      <w:bookmarkStart w:id="155" w:name="pg15605_168104"/>
      <w:bookmarkEnd w:id="155"/>
    </w:p>
    <w:p>
      <w:pPr>
        <w:pStyle w:val="Heading3"/>
        <w:numPr>
          <w:ilvl w:val="2"/>
          <w:numId w:val="1"/>
        </w:numPr>
        <w:rPr/>
      </w:pPr>
      <w:bookmarkStart w:id="156" w:name="pg15605_168104"/>
      <w:bookmarkStart w:id="157" w:name="__RefHeading___Toc10047464_2142443653"/>
      <w:bookmarkStart w:id="158" w:name="_Toc49"/>
      <w:bookmarkEnd w:id="156"/>
      <w:bookmarkEnd w:id="157"/>
      <w:r>
        <w:rPr>
          <w:rtl w:val="true"/>
        </w:rPr>
        <w:t>[</w:t>
      </w:r>
      <w:r>
        <w:rPr/>
        <w:t>89</w:t>
      </w:r>
      <w:r>
        <w:rPr>
          <w:rtl w:val="true"/>
        </w:rPr>
        <w:t xml:space="preserve">] </w:t>
      </w:r>
      <w:r>
        <w:rPr>
          <w:rtl w:val="true"/>
        </w:rPr>
        <w:t xml:space="preserve">ظالم أبو الأسود الدولي </w:t>
      </w:r>
      <w:r>
        <w:rPr>
          <w:rtl w:val="true"/>
        </w:rPr>
        <w:t>(</w:t>
      </w:r>
      <w:r>
        <w:rPr>
          <w:rtl w:val="true"/>
        </w:rPr>
        <w:t xml:space="preserve">ت </w:t>
      </w:r>
      <w:r>
        <w:rPr/>
        <w:t>69</w:t>
      </w:r>
      <w:r>
        <w:rPr>
          <w:rtl w:val="true"/>
        </w:rPr>
        <w:t xml:space="preserve"> </w:t>
      </w:r>
      <w:r>
        <w:rPr>
          <w:rtl w:val="true"/>
        </w:rPr>
        <w:t>ه</w:t>
      </w:r>
      <w:r>
        <w:rPr>
          <w:rtl w:val="true"/>
        </w:rPr>
        <w:t>-)</w:t>
      </w:r>
      <w:bookmarkEnd w:id="158"/>
    </w:p>
    <w:p>
      <w:pPr>
        <w:pStyle w:val="BookText"/>
        <w:rPr/>
      </w:pPr>
      <w:r>
        <w:rPr>
          <w:rFonts w:ascii="Amiri" w:hAnsi="Amiri" w:eastAsia="Amiri" w:cs="Amiri"/>
          <w:color w:val="111111"/>
          <w:sz w:val="28"/>
          <w:sz w:val="28"/>
          <w:szCs w:val="28"/>
          <w:rtl w:val="true"/>
          <w:lang w:bidi="ar-SA"/>
        </w:rPr>
        <w:t>أبو الأسود الدؤلي، ويقال الديلي، العلامة الفاضل، قاضي البصرة، واسمه ظالم بن عمرو على الأشهر، ولد في أيام النبوة، وحدَّث عن عمر، وعليٍّ، وأُبي بن كعب، وأبي ذر، وعبد الله بن مسعود، والزبير بن العوام، وطائفة، وقال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القرآن على عثمان، وعليٍّ، قرأ عليه ولده أبو حرب ونصر بن عاصم الليثي، وحمران بن أعين، ويحيى بن يعمر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حمران هذا إنّما قرأ على أبي حرب بن أبي الأسود،نعم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عنه ابنه، ويحيى بن يعمر، وابن بريدة، وعمر مولى غفرة،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كان أوّل من تكلَّم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في حياة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أبو الأسود يوم الجمل مع عليّ بن أبي طالب عليه السّلام، وكان </w:t>
      </w:r>
    </w:p>
    <w:p>
      <w:pPr>
        <w:pStyle w:val="BookText"/>
        <w:rPr/>
      </w:pPr>
      <w:r>
        <w:rPr>
          <w:rFonts w:ascii="Amiri" w:hAnsi="Amiri" w:eastAsia="Amiri" w:cs="Amiri"/>
          <w:color w:val="111111"/>
          <w:sz w:val="28"/>
          <w:sz w:val="28"/>
          <w:szCs w:val="28"/>
          <w:rtl w:val="true"/>
          <w:lang w:bidi="ar-SA"/>
        </w:rPr>
        <w:t xml:space="preserve">من وجوه الشيعة، ومن أكملهم عقلاً ورأياً ، وقد أمره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شيء في النحو لمَّا سمع 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سلام الجمحي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الأسود هو أوّل من وضع باب الفاعل والمفعول والمضاف، وحرف</w:t>
      </w:r>
    </w:p>
    <w:p>
      <w:pPr>
        <w:pStyle w:val="BookText"/>
        <w:rPr/>
      </w:pPr>
      <w:r>
        <w:rPr>
          <w:rFonts w:ascii="Amiri" w:hAnsi="Amiri" w:eastAsia="Amiri" w:cs="Amiri"/>
          <w:color w:val="111111"/>
          <w:sz w:val="28"/>
          <w:sz w:val="28"/>
          <w:szCs w:val="28"/>
          <w:rtl w:val="true"/>
          <w:lang w:bidi="ar-SA"/>
        </w:rPr>
        <w:t>الرفع والنصب والجر والجزم، فأخذ ذلك عنه يحيى بن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أبو الأسود عن عليّ العربية، فسمع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ظننت أنَّ أمر الناس قد صار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لزياد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كاتباً لقناً فأتى به، 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قد فتحت فمي بالحرف فانقط نقطة أعلاه، وإذا رأيتني قد ضممت فمي، فانقط نقطة بين يدي الحرف، وإن كسرت، فانقط نقطة تحت الحرف، فإذا أتبعت شيئاً من ذلك غُنّة فاجعل مكان النقطة نقطتين، فهذا نقط أبي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المبرد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وضعت له أبواب النحو أنَّ بنت أبي الأسود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الحصباء بالرمضاء،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تعجبت من 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لحن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بذلك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أُصولاً بنى منها ، وعمل بعده عليها، وهو أوّل </w:t>
      </w:r>
    </w:p>
    <w:p>
      <w:pPr>
        <w:pStyle w:val="BookText"/>
        <w:rPr/>
      </w:pPr>
      <w:r>
        <w:rPr>
          <w:rFonts w:ascii="Amiri" w:hAnsi="Amiri" w:eastAsia="Amiri" w:cs="Amiri"/>
          <w:color w:val="111111"/>
          <w:sz w:val="28"/>
          <w:sz w:val="28"/>
          <w:szCs w:val="28"/>
          <w:rtl w:val="true"/>
          <w:lang w:bidi="ar-SA"/>
        </w:rPr>
        <w:t>من نقط المصاحف، وأخذ عنه النحو عنبسة الفيل وأخذ عن عنبسة ميمون الأقرن ، ثمَّ أخذه عن ميمون عبد الله بن أبي إسحاق الحضرميّ ، وأخذه عنه عيسى بن عمر ، وأخذه عنه الخليل بن أحمد، وأخذه عنه سيبويه، وأخذه عنه سعيد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دَّثنا سعيد بن سلم الباهليّ، حدَّثنا أبي، عن جدي،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فرأيته مطرقاً،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تتفكر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ببلدكم لحنّا فأردت أن أضع كتاباً في أصول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أحييتنا، فأتيته بعد أيام، فألقى إليَّ 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كلُّه اسم ،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وتتبعه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فجمعت أشياء ثمَّ عرضتها عليه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 الكاشف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 ظالم، قاضي البصرة،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عمر، وأُبي ،ومعاذ، وعنه ابنه حرب، ويحيى بن يعمر، ثقة، ابتكر النحو توفي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المؤدب إبراهيم بن سليمان، أو الأسود الديلي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 وسكون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بعدها همزة 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البصريّ، اسمه ظالم بن عمرو بن سفيان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ظالم،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فيهما،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أو عثمان بن عمرو ، ثقة فاضل مخضرم، مات سنة تسع وستين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ظالم بن عمرو بن سفيان، من بني عديّ بن الديل، البصريّ القاضي أوّل من وضع علم النحو بأمر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على عهد النبيِّ صلَّى الله عليه وعلى آله وسلَّم، قاتل مع عليٍّ يوم الجمل، وصفوه بأنّه ذو دين وعقل ولسان وبيان وفهم وذكاء وحزم، وهو من ثقات التابعين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به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به مسلم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 وأخرج له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على تشيعه أكثر من مؤرخ ورجالي،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وجوه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وارتضاه الذهبي في نقله هذا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شاعراً متشيعاً وكان ثقة في حديثه إن شاء الله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الأسود الدؤلي واسمه ظالم بن عمرو بن جندل بن سفيان، خطيباً عالماً وكان قد جمع شدَّة العقل وصواب الرأي وجودة اللسان وقول الشعر والظرف، وهو يُعدّ في هذه الأصناف في </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رئيس الناس في النّحو، وفي مشايخ الشيعة، وفي الشعراء والظَّرفاء، وفي العرجان، وفي البخلاء، وفي البخر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أبو الفرج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وجوه التابعين وفقهائهم ومحدّثيهم وكان أبو الأسود الدؤلي من وجوه التابعين وفقهائهم، ومحدّثيهم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وجوه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عليٌّ عليه السَّلام البصرة واستعمله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 بعد ابن عباس، وهو كان الأصل في بناء النحو وعقد أُصوله، كان أوّل من وضع النحو ورسم أٌصوله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عَلَويَّ الرأي</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ابن الجوزي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واستخلفه عبد الله بن عباس لمَّا خرج من البصرة، فأقرَّه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يحبُّ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الشديد،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الأَرذلونَ بنو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محمّداً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وعباساً وَحَمزة والوصيّا </w:t>
      </w:r>
    </w:p>
    <w:p>
      <w:pPr>
        <w:pStyle w:val="BookText"/>
        <w:rPr/>
      </w:pPr>
      <w:r>
        <w:rPr>
          <w:rFonts w:ascii="Amiri" w:hAnsi="Amiri" w:eastAsia="Amiri" w:cs="Amiri"/>
          <w:color w:val="111111"/>
          <w:sz w:val="28"/>
          <w:sz w:val="28"/>
          <w:szCs w:val="28"/>
          <w:rtl w:val="true"/>
          <w:lang w:bidi="ar-SA"/>
        </w:rPr>
        <w:t>فإنْ يَكُ حُبُّهُم رُشداً أصِبْهُ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بِمُخطِئٍ إِنْ كَانَ غَيّا</w:t>
      </w:r>
    </w:p>
    <w:p>
      <w:pPr>
        <w:pStyle w:val="BookText"/>
        <w:rPr/>
      </w:pPr>
      <w:r>
        <w:rPr>
          <w:rFonts w:ascii="Amiri" w:hAnsi="Amiri" w:eastAsia="Amiri" w:cs="Amiri"/>
          <w:color w:val="111111"/>
          <w:sz w:val="28"/>
          <w:sz w:val="28"/>
          <w:szCs w:val="28"/>
          <w:rtl w:val="true"/>
          <w:lang w:bidi="ar-SA"/>
        </w:rPr>
        <w:t>وهو أوَّل من وضع النحو</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نقَّط المصاحف ووضع للناس علم النحو، وهو تابعيّ شيعيّ شاعر نحويّ، كان قد التمس من عليٍّ عام الحكمين أن يبعثه حكماً فلمَّا قدم على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حكماً؟ فوالله ما أنت هناك فكيف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جامعاً أصحاب محمَّد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وأقول لهم، أبدريّ أُحديّ شجري أحَبُّ إليكم أم رجلٌ من الطُلَقاء؟ وكان عبد الله بن عباس لمَّا خرج من البصرة استخلف عليها أبا الأسود فأقّره عليُّ بن أبي طالب وقاتل مع عليٍّ عليه السَّلام يوم الجمل، وكان يستخلفه بعد ذلك ابن عباس على البصرة، وكان من المتحققين بمحبة عليٍّ عليه السَّلام وأولاده، وكان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أبلغني أنَّ أبا الأسود الدؤلي باع داراً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بعتُ جيراني، وكان ينزل في بني قشير وكانوا عثمانيين وأبو الأسود عَلَويَّ الرأي</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كمال الدين الأنباري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الأسود الدؤلي وكان أبو الأسود فيمن صحب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المشهورين بصحبته ومحبته ومحبة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أبياته في بني قشير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واستعمله عليٌّ بن أبي طالب عليه السَّلام، على البصرة خلافة عبد الله بن العباس، وكان شيعة له، يميل إليه، ويقول بفضله حتى توفي</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الأسود الدؤلي كان من قدماء التابعين وكبرائهم، وكان شاعراً مُجيداً شيعياً، وهو الذي أخذ العربية عن أمير المؤمنين عليه السَّلام وألفها وهذبها وكان نازلاً في بني قشير وكانوا يبغضونه لحبِّه عليّاً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يزداد له شدَّة كما يزداد بغضك له شدَّة ويزداد لمعاوية حُبّاً، وأيم الله إنِّي لأُريد بذلك الآخرة وما عند الله ، وإنَّك لتريد بما أنت فيه الدنيا وزخرفها وذلك زايل عنك بعد قليل،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 قد خَرِفْتَ ، ولولا أَنَّني لم أتقدّم إليك في هذا لأنكرتني، فقال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الأميرُ بأَنْ صَدَقْتُ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الأميرُ على البَرِيء المُسلِمِ</w:t>
      </w:r>
    </w:p>
    <w:p>
      <w:pPr>
        <w:pStyle w:val="BookText"/>
        <w:rPr/>
      </w:pPr>
      <w:r>
        <w:rPr>
          <w:rFonts w:ascii="Amiri" w:hAnsi="Amiri" w:eastAsia="Amiri" w:cs="Amiri"/>
          <w:color w:val="111111"/>
          <w:sz w:val="28"/>
          <w:sz w:val="28"/>
          <w:szCs w:val="28"/>
          <w:rtl w:val="true"/>
          <w:lang w:bidi="ar-SA"/>
        </w:rPr>
        <w:t>يأبى المُغَيرةُ ربَّ يَومِ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البَرَاءَةِ عِندَكُمْ كَالمُجرِم</w:t>
      </w:r>
    </w:p>
    <w:p>
      <w:pPr>
        <w:pStyle w:val="BookText"/>
        <w:rPr/>
      </w:pPr>
      <w:r>
        <w:rPr>
          <w:rFonts w:ascii="Amiri" w:hAnsi="Amiri" w:eastAsia="Amiri" w:cs="Amiri"/>
          <w:color w:val="111111"/>
          <w:sz w:val="28"/>
          <w:sz w:val="28"/>
          <w:szCs w:val="28"/>
          <w:rtl w:val="true"/>
          <w:lang w:bidi="ar-SA"/>
        </w:rPr>
        <w:t>اللهُ يَعْلَمُ أَنَّ حُبِّي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النَّبيِّ وللوصي الأَكرَمِ</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فيه الشيخ محمَّد الطنطاوي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ظالم بن عمرو، من الدئل، </w:t>
      </w:r>
    </w:p>
    <w:p>
      <w:pPr>
        <w:pStyle w:val="BookText"/>
        <w:rPr/>
      </w:pPr>
      <w:r>
        <w:rPr>
          <w:rFonts w:ascii="Amiri" w:hAnsi="Amiri" w:eastAsia="Amiri" w:cs="Amiri"/>
          <w:color w:val="111111"/>
          <w:sz w:val="28"/>
          <w:sz w:val="28"/>
          <w:szCs w:val="28"/>
          <w:rtl w:val="true"/>
          <w:lang w:bidi="ar-SA"/>
        </w:rPr>
        <w:t>بطن من كنانة، كان من سادات التابعين، ورد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يبرحها مع الإيذاء الذي كان يلقاه من عمال بني أُميَّة، وأصهاره الذين كانوا يرجمونه ليلاً لِما عُرِفَ عنه من تشيعه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كلمات هؤلاء الأعلام تدلّ صراحة على تشيعه وتعلقه الشديد بعليّ عليه السَّلام، وقد وصفه بأنَّه الوصيّ وأنَّه أفضل الخلق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 المبرد أبياتاً في آل البيت ونعته لعليّ عليه السَّلام بالوصيّ</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محمداً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وعباساً وحَمزَةَ والوَصيّا</w:t>
      </w:r>
    </w:p>
    <w:p>
      <w:pPr>
        <w:pStyle w:val="BookText"/>
        <w:rPr/>
      </w:pPr>
      <w:r>
        <w:rPr>
          <w:rFonts w:ascii="Amiri" w:hAnsi="Amiri" w:eastAsia="Amiri" w:cs="Amiri"/>
          <w:color w:val="111111"/>
          <w:sz w:val="28"/>
          <w:sz w:val="28"/>
          <w:szCs w:val="28"/>
          <w:rtl w:val="true"/>
          <w:lang w:bidi="ar-SA"/>
        </w:rPr>
        <w:t>أُحِبُّهُمُ لُحِب الله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إذا بُعِثْتُ عَلى هَویًا</w:t>
      </w:r>
    </w:p>
    <w:p>
      <w:pPr>
        <w:pStyle w:val="BookText"/>
        <w:rPr/>
      </w:pPr>
      <w:r>
        <w:rPr>
          <w:rFonts w:ascii="Amiri" w:hAnsi="Amiri" w:eastAsia="Amiri" w:cs="Amiri"/>
          <w:color w:val="111111"/>
          <w:sz w:val="28"/>
          <w:sz w:val="28"/>
          <w:szCs w:val="28"/>
          <w:rtl w:val="true"/>
          <w:lang w:bidi="ar-SA"/>
        </w:rPr>
        <w:t>هوَى أعطيتُه منذُ استَدارَتْ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الإسلام لِمَ يَعدِلْ سَويّا</w:t>
      </w:r>
    </w:p>
    <w:p>
      <w:pPr>
        <w:pStyle w:val="BookText"/>
        <w:rPr/>
      </w:pPr>
      <w:r>
        <w:rPr>
          <w:rFonts w:ascii="Amiri" w:hAnsi="Amiri" w:eastAsia="Amiri" w:cs="Amiri"/>
          <w:color w:val="111111"/>
          <w:sz w:val="28"/>
          <w:sz w:val="28"/>
          <w:szCs w:val="28"/>
          <w:rtl w:val="true"/>
          <w:lang w:bidi="ar-SA"/>
        </w:rPr>
        <w:t>يقولُ الأرذَلونَ بنو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تَنسى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عَمَّ النَّبيِّ وأَقْرَبُوهُ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فإنّ يَكُ حُبُّهِمْ رُشداً أَصِبْهُ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بِمُخطئ إِنْ كَانَ غَيّا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بنو قشير عثمانية، وكان أبو الأسود نازلاً فيهم، فكانوا يرمونه بالليل، فإذا أصبح شكا ذلك، فشكاهم مرة،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نرميك ولكنَّ الله يرميك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والله، لو كان الله يرميني لما أخطأني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غالبِي حَسْبُكَ مِنْ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علي بن أبي طَالِبٍ</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لاقى كلامه هذا استنكاراً، 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عن أبي الأسود أنَّه لمَّا قال هذه الأبيات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وقعت الفتنة أيام ابن الزبير بالبصرة، مرَّ أبو الأسود على مجلس بني قشير،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قشير على ماذا أجمع رأيكم في هذه الفتنة؟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تسألُنا يا أبا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لأُخالفه، فإنَّ الله لا يجمعكم على هُدى </w:t>
      </w:r>
      <w:r>
        <w:rPr>
          <w:rFonts w:eastAsia="Amiri" w:cs="Amiri" w:ascii="Amiri" w:hAnsi="Amiri"/>
          <w:color w:val="111111"/>
          <w:sz w:val="28"/>
          <w:szCs w:val="28"/>
          <w:rtl w:val="true"/>
          <w:lang w:bidi="ar-SA"/>
        </w:rPr>
        <w:t>!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وتتجلى عقيدة الدولي في تفضيل أهل البيت عليهم السّلام في أشعار وأقوال عديدة له،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أبا الأسود الدؤلي نعي أمير المؤمنين عليِّ بن أبي طالب عليه السَّلام، وبيعة الحسن عليه السَّلام، فقام على المنبر فخطب الناس ونعى لهم عليّاً عليه السَّلام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رجلاً من أعداء الله المارقة عن دينه، اغتالَ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ومثواه في مسجد وهو خارج لتهجده في ليلة يرجى فيها مصادفة ليلة القدر، فقتله،</w:t>
      </w:r>
    </w:p>
    <w:p>
      <w:pPr>
        <w:pStyle w:val="BookText"/>
        <w:rPr/>
      </w:pPr>
      <w:r>
        <w:rPr>
          <w:rFonts w:ascii="Amiri" w:hAnsi="Amiri" w:eastAsia="Amiri" w:cs="Amiri"/>
          <w:color w:val="111111"/>
          <w:sz w:val="28"/>
          <w:sz w:val="28"/>
          <w:szCs w:val="28"/>
          <w:rtl w:val="true"/>
          <w:lang w:bidi="ar-SA"/>
        </w:rPr>
        <w:t xml:space="preserve">فيالله هو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به وبمقتله وروحه من روح عرجت إلى الله تعالى بالبِّر والتقى والإيمان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أطفأ منه نور الله في أرضه لا يبين بعده أبداً، وهدم ركناً من أركان الله تعالى لا يُشادُ مثله؛ فإنّا لله وإنا إليه راجعون، وعند الله نحتسب مصيبتنا بأمير المؤمنين، عليه السَّلام ورحمهُ الله يوم ولد ويوم قتل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حتى اختلفت أضلاعه،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أوصى بالإمامة بعده إلى ابن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وابنه وسليله وشبيهه في خلقه وهديه، وإنِّي لأرجو أن يجبر الله عزّ وجلَّ به ما وهى، ويسدّ به ما انثلم، ويجمع به الشمل، ويطفئ به نيران الفتنة، فبايعوه تَرشُدوا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خطبته هذه جعل أبو الأسود علياً عليه السَّلام ركناً من أركان الله، وكأنَّه يشير إلى الولاية التي هي جزء أساس في دين الله، ثمَّ يذكر الإمامة صراحة وأنَّه عليه السلام أوصى بها إلى ابنه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استشهد علي عليه السَّلام نظم أبياتاً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وَرَحَّلَها وَمَنْ رَكِبَ السَّفْيَنا</w:t>
      </w:r>
    </w:p>
    <w:p>
      <w:pPr>
        <w:pStyle w:val="BookText"/>
        <w:rPr/>
      </w:pPr>
      <w:r>
        <w:rPr>
          <w:rFonts w:ascii="Amiri" w:hAnsi="Amiri" w:eastAsia="Amiri" w:cs="Amiri"/>
          <w:color w:val="111111"/>
          <w:sz w:val="28"/>
          <w:sz w:val="28"/>
          <w:szCs w:val="28"/>
          <w:rtl w:val="true"/>
          <w:lang w:bidi="ar-SA"/>
        </w:rPr>
        <w:t>وَمَنْ لَبِسَ النِعَالَ ومَنْ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والمُبينا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البَدْرَ رَاعَ النَّاظِرِيَنا </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خُيْرُها حَسَباً وَدِينَا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فهنا يُعدّ عليّاً عليه السَّلام خير الناس أجمعينا وأنَّه الأفضل في قريش كلّها، وتفضيله لعليٍّ عليه السَّلام على سائر الناس، ونعته له بالوصيّ يعني</w:t>
      </w:r>
    </w:p>
    <w:p>
      <w:pPr>
        <w:pStyle w:val="BookText"/>
        <w:rPr/>
      </w:pPr>
      <w:r>
        <w:rPr>
          <w:rFonts w:ascii="Amiri" w:hAnsi="Amiri" w:eastAsia="Amiri" w:cs="Amiri"/>
          <w:color w:val="111111"/>
          <w:sz w:val="28"/>
          <w:sz w:val="28"/>
          <w:szCs w:val="28"/>
          <w:rtl w:val="true"/>
          <w:lang w:bidi="ar-SA"/>
        </w:rPr>
        <w:t>أنَّ الرجل 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والتشيع محبة عليٍّ وتقديمه على الصحابة، فمَن قدَّمه على أبي بكر وعمر فهو غالٍ في تشيعه ويطلق عليه رافضي وإلّا فشيعيّ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يجرؤ أحد من الرجاليين على وصفه بهذا، لأنَّ هذا سيكون لصالح الشيعة، والقوم لا يريدون خسارة هذا الرجل، بل إنَّ بعضهم أخذ يفتخر به وعدّه من أهل السُّنّة، وهذا بلا شك تجنٍ على الحقيقة وهو خلاف الأدلة التي تؤكد تشيعه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عدّه كذلك، عبد القاهر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الأسود الديلي في قتلة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وزَادَنِي جَزَعاً وغَيْظاً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وأَبعدَهُم كَما بَعِدوا وَخابوا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رجَعَتْ رِكَابُهُمُ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إِلى يَومِ التَنادِ</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وقال في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بَيْنَ كِسْرَى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وضعه للنحو بإرشاد الإمام علي عليه السَّلام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ممَّا يكاد يجمع عليه أهل التاريخ واللغة، قال الأنباري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وسبب وضع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العلم، ما روى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في يده 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تأملت كلام الناس فوجدته قد فسد بمخالطة هذه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الأعاجم – فأردت أن أضع لهم شيئاً يرجعون إليه، ويعتمدون عليه، ثمَّ ألقى إلىَّ الرقعة، وفيها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اسم، وفعل، وحرف، فالاسم ما أنبأ عن المسمَّى، والفعل ما أنبئ به، والحرف ما جاء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هذا النحو، وأضف إليه ما وقع إليك، واعلم يا أبو الأسود 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واسم لا ظاهر ولا مضمر ؛ وإِنَّما يتفاضل الناس يا أبا الأسود فيما ليس بظاهر ولا 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بذلك الاسم المبهم،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وقع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وأخواتها ما خلا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عرضتها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حسبتها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منها فألحقها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أحسن هذا النحو الذي نحوت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سمي النحو نحواً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أبو عبيد الله المرزباني في كتاب المقتبس في أخبار النحويين أنَّ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العلماء باللغة أنَّ أوّل من وضع العربية أبو الأسود سود الدؤلي وأنَّه لُقِّنَ ذلك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له الإماميَّة في كتبهم وأجمعوا كلهم على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ذكره الشيخ الطوسي في رجاله فيمن روى عن أمير المؤمنين عليه السَّلام، وعدّه في مواضع أخرى من أصحاب الأئمة الحسن والحسين وعليِّ بن الحسين عليهم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محمَّد حسين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عَلَماً بارزاً، وقمّةً شاهِقَةً من أعلام الأدب الإسلامي، ولد قبل البعثة النبويَّة بثلاث سنوات تقريباً، وأسلم في عهد رسول الله صلَّى الله عليه وآله، وقيل إنّه شهد بدراً، هاجر إلى البصرة في عهد عمر بن الخطاب وسكن فيها، وطال مكوثه فيها حتی أنَّه عدَّ من شعرائها، بل وسُمّيَ أحد طرقها الرئيسة باسمه، كان من المتحققين بولاية أمير المؤمنين عليِّ بن أبي طالب عليه السَّلام، وصحبته، وصحبة ولده وشهد معه أكثر مشاهده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الأسود الدؤلي اسمه ظالم بن عمرو أو ظالم بن ظالم، هو أحد الفضلاء الفصحاء من الطبقة الأُولى من شعراء الإسلام وشيعة أمير المؤمنين عليه السَّلام، وكان من سادات التابعين وأعيانهم، صحب عليّاً عليه السَّلام وشهد عليّاً عليه السَّلام وشهد معه وقعة صفين، وهو بصري</w:t>
      </w:r>
    </w:p>
    <w:p>
      <w:pPr>
        <w:pStyle w:val="BookText"/>
        <w:rPr/>
      </w:pPr>
      <w:r>
        <w:rPr>
          <w:rFonts w:ascii="Amiri" w:hAnsi="Amiri" w:eastAsia="Amiri" w:cs="Amiri"/>
          <w:color w:val="111111"/>
          <w:sz w:val="28"/>
          <w:sz w:val="28"/>
          <w:szCs w:val="28"/>
          <w:rtl w:val="true"/>
          <w:lang w:bidi="ar-SA"/>
        </w:rPr>
        <w:t>يعدُّ من الفرسان والعقلاء، وله نوادر كثيرة، فمنها أنَّه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يُعشّي الجائع، فدعاه وعشّاه، فلمَّا ذهب السائل ليخرج،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إنَّما أطعمتك على أن لا تؤذي المسلمين الليلة، ثمَّ وضع رجله في الأدهم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كان له دار بالبصرة، وله جارٌ يتأذى منه كلَّ وقت، فباع الدار،</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بعت جاري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معاوية أرسل إليه هدية منها حلواء، يريد بذلك استمالته وصرفه عن حبِّ أمير المؤمنين عليٍّ عليه السَّلام فدخلت ابنة صغيرة له خماسي أو سداسي عليه فأخذت لقمة من تلك الحلواء وجعلتها في فمها، فقال لها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ألقيه فإنَّه سم، هذه حلواء أرسلها إلينا معاوية ليخدعنا عن أمير المؤمنين ويردَّنا عن محبة أهل البيت عليهم السلام، فقالت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الزعفر تباً لمرسله وآكله، فعالجت نفسها حتى قاءت ما أكلته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أبالشهدِ الْمُرْعَفرِ يا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عليّك أحساباً ودينا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اللهِ كيفَ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ومولانا أمير المؤمنينا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ومن أحاديثه ما رواه صاحب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حرب بن أبي الأسود الدولي،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لأذودنَّ بيدَيَّ هاتين القصيرتين عن حوض رسول الله صلى الله عليه وآله أعداءنا ولَيرِدَّنهُ أحباؤُنا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حرب،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الدؤلي، عن أبيه، أن عمر بن الخطاب، رُفعت إليه امرأة ولدت لستة أشهر، فهَمَّ برجمها، فبلغ ذلك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أشهر، فذلك ثلاثون شهراً </w:t>
      </w:r>
      <w:r>
        <w:rPr>
          <w:rFonts w:eastAsia="Amiri" w:cs="Amiri" w:ascii="Amiri" w:hAnsi="Amiri"/>
          <w:color w:val="111111"/>
          <w:sz w:val="28"/>
          <w:szCs w:val="28"/>
          <w:rtl w:val="true"/>
          <w:lang w:bidi="ar-SA"/>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حرب بن أبي الأسود الدؤلي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حبيبي محمَّداً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لبني عمِّي مدينة من قبل المشرق، بين دجلة ودجيل وقطربل والصراة، يشيد فيها بالخشب والآجر والجص والذهب، يسكنها شرار خلق الله وجبابرة أمَّتي، أما إنَّ هلاكها على يد السفياني كأنِّي بها والله قد صارت خاوية على عروشها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حرب بن أبي الأسود الدؤلي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مكثت الملائكة سنين وأشهراً لا يستغفرون إلَّا الرسول الله ولي، وفينا نزلت هاتان الآيتان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آباء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أنزلت فيهم هذه الآيات؟ فقال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من آبائنا إبراهيم وإسماعيل وإسحاق ويعقوب؟ أليس هؤلاء من آبائنا ؟</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لعمرو بن العاص يحذر به معاوية من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أذاع بمصرك من الذكر لعليٍّ والبغض لعدوه، وقد خشيت عليك أن يثرى في ذلك حتى تؤخذ بعنقك، وقد رأيت أن ترسل إليه فترهبه وترعبه وتسبره وتخبره، فإنَّك من مسألته على إحدى خبرتين، إمَّا أن تبدي صفحته فتعرف مقالته وإما أنْ يستقبلك فيقول ما ليس من ورائه، فيحتمل ذلك عنه، فيكون لك في ذلك عاقبة صلاح إن شاء الله تعالى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لقلَّ ما تركت رأيي لرأي امرء قط إلَّا كنت فيه وبين أن أرى ما أكره، ولكن إن أرسلت إليه فساءلته فخرج من مساءلتي </w:t>
      </w:r>
    </w:p>
    <w:p>
      <w:pPr>
        <w:pStyle w:val="BookText"/>
        <w:rPr/>
      </w:pPr>
      <w:r>
        <w:rPr>
          <w:rFonts w:ascii="Amiri" w:hAnsi="Amiri" w:eastAsia="Amiri" w:cs="Amiri"/>
          <w:color w:val="111111"/>
          <w:sz w:val="28"/>
          <w:sz w:val="28"/>
          <w:szCs w:val="28"/>
          <w:rtl w:val="true"/>
          <w:lang w:bidi="ar-SA"/>
        </w:rPr>
        <w:t>بأمر لا أجد عليه مقدماً، ويملأني غيظاً لمعرفتي بما أُريد، وإنَّ الأمر فيه أنْ نقبل فيه ما أبدى من لفظه فليس لنا أن نشرح عن صدره وندع ما وراء ذلك يذهب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يوم رفع المصاحف بصفين وقد عرفت رأيي ولست أرى خلافي وما آلوك خيراً فأرسل إليه ولا تفرش مهاد العجز فتتخذه وطيئاً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معاوية إلى أبي الأسود، فجاء حتى دخل عليه فكان ثالثاً، فرحب به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خلوت أنا وعمرو فتشاجرنا في أصحاب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وقد أحببت أن أكون من رأيك على 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أمير المؤمنين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أيهم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أشدّهم كان حباً لرسول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وأوقاهم له بنفسه، فنظر معاوية إلى عمرو وحرَّك رأسه، ثمَّ تمادى في مسألته،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فأيهم كان أفضلهم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أتقاهم لربِّه وأشدَّهم خوفاً لدينه، فاغتاظ معاوية على عمرو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فأيهم كان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أعظمهم بلاءً وأحسنهم عناءً وأصبرهم على اللقاء،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أوثق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إليه فيما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كان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به تصديقاً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معاوية على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 الله خيراً، هل تستطيع أن ترد </w:t>
      </w:r>
    </w:p>
    <w:p>
      <w:pPr>
        <w:pStyle w:val="BookText"/>
        <w:rPr/>
      </w:pPr>
      <w:r>
        <w:rPr>
          <w:rFonts w:ascii="Amiri" w:hAnsi="Amiri" w:eastAsia="Amiri" w:cs="Amiri"/>
          <w:color w:val="111111"/>
          <w:sz w:val="28"/>
          <w:sz w:val="28"/>
          <w:szCs w:val="28"/>
          <w:rtl w:val="true"/>
          <w:lang w:bidi="ar-SA"/>
        </w:rPr>
        <w:t>ممَّا قال شيئاً؟</w:t>
      </w:r>
    </w:p>
    <w:p>
      <w:pPr>
        <w:pStyle w:val="BookText"/>
        <w:rPr/>
      </w:pP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عرفت من أين أتيت، فهل تأذن</w:t>
      </w:r>
    </w:p>
    <w:p>
      <w:pPr>
        <w:pStyle w:val="BookText"/>
        <w:rPr/>
      </w:pPr>
      <w:r>
        <w:rPr>
          <w:rFonts w:ascii="Amiri" w:hAnsi="Amiri" w:eastAsia="Amiri" w:cs="Amiri"/>
          <w:color w:val="111111"/>
          <w:sz w:val="28"/>
          <w:sz w:val="28"/>
          <w:szCs w:val="28"/>
          <w:rtl w:val="true"/>
          <w:lang w:bidi="ar-SA"/>
        </w:rPr>
        <w:t>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الذي ترى هجا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بأبيات من الشعر ، فقال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أحسن أن أقول الشعر فالعن عمراً بكل بيت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أفتراه بعد هذا نائلاً فلاحاً أو مدركاً رباحاً، وأيمُ الله إنَّ امرءًا لم يعرف إلَّا بسهم أجيل عليه فجال، لحقيق أن يكون كليل اللسان، ضعيف الجنان، مستشعراً للاستكانة، مقارناً للذل والمهانة، غير ولوج فيما بين الرجال، ولا ناظر في تسطيرالمقال، إن قالت الرجال أصغى ، وإن قامت الكرام أقعى، متعيض لدينه لعظيم دينه، غير ناظر في أبهة الكرام، ولا منازع لهم، ثمَّ لم يزل في دجنة ظلماء، مع قلة حياء، يعامل الناس بالمكر والخداع، والمكر والخداع فى النار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الديل، والله إنَّك لأنت الذليل القليل، ولولا ما تمت به من نسب كنانة، لاختطفك من حولك اختطاف الأجدل الجدية، غير أنك بهم تطول، وبهم تصول، فلقد أعطيت مع هذا لساناً قوالاً، سيصير عليّك وبالاً، وأيمُ الله إنَّك لأعدى الناس لأمير المؤمنين قديماً وحديثاً، وما كنت قط بأشدّ عداوة له منك الساعة، وإنَّك لتوالي عدوه، وتعادي وليه، وتبغيه الغوائل، ولئن أطاعني ليقطعن عنه لسانك، وليخرجن من رأسك </w:t>
      </w:r>
    </w:p>
    <w:p>
      <w:pPr>
        <w:pStyle w:val="BookText"/>
        <w:rPr/>
      </w:pPr>
      <w:r>
        <w:rPr>
          <w:rFonts w:ascii="Amiri" w:hAnsi="Amiri" w:eastAsia="Amiri" w:cs="Amiri"/>
          <w:color w:val="111111"/>
          <w:sz w:val="28"/>
          <w:sz w:val="28"/>
          <w:szCs w:val="28"/>
          <w:rtl w:val="true"/>
          <w:lang w:bidi="ar-SA"/>
        </w:rPr>
        <w:t>شيطانك، فأنت العدو المطرق له إطراق الأفعوان في أصل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أغرقت في النزع ولم تدع رجعة</w:t>
      </w:r>
    </w:p>
    <w:p>
      <w:pPr>
        <w:pStyle w:val="BookText"/>
        <w:rPr/>
      </w:pPr>
      <w:r>
        <w:rPr>
          <w:rFonts w:ascii="Amiri" w:hAnsi="Amiri" w:eastAsia="Amiri" w:cs="Amiri"/>
          <w:color w:val="111111"/>
          <w:sz w:val="28"/>
          <w:sz w:val="28"/>
          <w:szCs w:val="28"/>
          <w:rtl w:val="true"/>
          <w:lang w:bidi="ar-SA"/>
        </w:rPr>
        <w:t>لصلحك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يغرق كما أغرقت، ولم يبلغ ما بلغت، غير أنَّه كان منه الابتداء والاعتداء، والبادي أظلم، والثالث أحلم، فانصرِفا عن القول إلى غيره، وقوما غير مطرودين، فقام عمرو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أعيا القُرونَ التي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غش في الفُؤادِ كَمينِ</w:t>
      </w:r>
    </w:p>
    <w:p>
      <w:pPr>
        <w:pStyle w:val="BookText"/>
        <w:rPr/>
      </w:pPr>
      <w:r>
        <w:rPr>
          <w:rFonts w:ascii="Amiri" w:hAnsi="Amiri" w:eastAsia="Amiri" w:cs="Amiri"/>
          <w:color w:val="111111"/>
          <w:sz w:val="28"/>
          <w:sz w:val="28"/>
          <w:szCs w:val="28"/>
          <w:rtl w:val="true"/>
          <w:lang w:bidi="ar-SA"/>
        </w:rPr>
        <w:t>وقام أبو الأسود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عمراً رامَ ليثَ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الذئبُ لَيْثَ عَرِينِ</w:t>
      </w:r>
    </w:p>
    <w:p>
      <w:pPr>
        <w:pStyle w:val="BookText"/>
        <w:rPr/>
      </w:pPr>
      <w:r>
        <w:rPr>
          <w:rFonts w:ascii="Amiri" w:hAnsi="Amiri" w:eastAsia="Amiri" w:cs="Amiri"/>
          <w:color w:val="111111"/>
          <w:sz w:val="28"/>
          <w:sz w:val="28"/>
          <w:szCs w:val="28"/>
          <w:rtl w:val="true"/>
          <w:lang w:bidi="ar-SA"/>
        </w:rPr>
        <w:t>فانصرفا إلى منزليهما وذاع حديثهما في البلاد، فبينا أبو الأسود في بعض</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لقيه شاب من كلب، يقال له كليب بن مالك شديد البغض لعليٍّ عليه السَّلام وأصحابه شديد الحبِّ لمعاوية وأصحابه،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أنت المنازع عمراً أمس بين يدي أمير المؤمنين؟ أمَا واللهِ لو شهدتك لأغرقت جبينك،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بن أخي الذي بلغ بك خطرك كل هذا، وممَّن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لا يُنكر ،أنا امرٶٌ من قضاعة، ثمَّ من كلب، ثمَّ أنا كليب بن مالك ،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كلباً من كلب ولا أرى للكلب شيئاً إذا هو نبح أفضل من أن يقطع بأخسأ، فاخساً ثمَّ </w:t>
      </w:r>
    </w:p>
    <w:p>
      <w:pPr>
        <w:pStyle w:val="BookText"/>
        <w:rPr/>
      </w:pPr>
      <w:r>
        <w:rPr>
          <w:rFonts w:ascii="Amiri" w:hAnsi="Amiri" w:eastAsia="Amiri" w:cs="Amiri"/>
          <w:color w:val="111111"/>
          <w:sz w:val="28"/>
          <w:sz w:val="28"/>
          <w:szCs w:val="28"/>
          <w:rtl w:val="true"/>
          <w:lang w:bidi="ar-SA"/>
        </w:rPr>
        <w:t>اخسأ كلباً، فانصرف وخلّاه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فضله وعدد ما تروى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 هذا الشيعي الرافضي علم النحو، وليس هناك أجلُّ من هذه الخدمة التي قدَّمها هذا الرجل للأُمَّة الإسلاميَّة، وما زالت الأمَّة بأجمعها تتدارس النحو الذي شيَّده أبو الأسود الدؤلي الشيعي، وصار هو المفتاح لفهم اللغة العربية والقرآن خاصة ، ولولا هذا العلم لكانت المصيبة عظيمة على الأمَّة وعلى اللغة العربية، فهذه إحدى الخدمات العظمى التي قدَّمها الشيعة للإسلام والمسلمين، ولكن ما أقل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في كتب السُّنن باسم الديلي والدؤلي، وبلغ مجموع ما رواه مائة وسبعة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اثنان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5605_168128"/>
      <w:bookmarkStart w:id="160" w:name="pg15605_168128"/>
      <w:bookmarkEnd w:id="160"/>
    </w:p>
    <w:p>
      <w:pPr>
        <w:pStyle w:val="Heading2"/>
        <w:numPr>
          <w:ilvl w:val="1"/>
          <w:numId w:val="1"/>
        </w:numPr>
        <w:rPr/>
      </w:pPr>
      <w:bookmarkStart w:id="161" w:name="pg15605_168128"/>
      <w:bookmarkStart w:id="162" w:name="__RefHeading___Toc10047466_2142443653"/>
      <w:bookmarkStart w:id="163" w:name="_Toc50"/>
      <w:bookmarkEnd w:id="161"/>
      <w:bookmarkEnd w:id="162"/>
      <w:r>
        <w:rPr>
          <w:rtl w:val="true"/>
        </w:rPr>
        <w:t>حَرفُ العين</w:t>
      </w:r>
      <w:bookmarkEnd w:id="16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10047468_2142443653"/>
      <w:bookmarkStart w:id="165" w:name="_Toc51"/>
      <w:bookmarkEnd w:id="164"/>
      <w:r>
        <w:rPr>
          <w:rtl w:val="true"/>
        </w:rPr>
        <w:t>اشارة</w:t>
      </w:r>
      <w:bookmarkEnd w:id="16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5605_168130"/>
      <w:bookmarkStart w:id="167" w:name="pg15605_168130"/>
      <w:bookmarkEnd w:id="167"/>
    </w:p>
    <w:p>
      <w:pPr>
        <w:pStyle w:val="Heading3"/>
        <w:numPr>
          <w:ilvl w:val="2"/>
          <w:numId w:val="1"/>
        </w:numPr>
        <w:rPr/>
      </w:pPr>
      <w:bookmarkStart w:id="168" w:name="pg15605_168130"/>
      <w:bookmarkStart w:id="169" w:name="__RefHeading___Toc10047470_2142443653"/>
      <w:bookmarkStart w:id="170" w:name="_Toc52"/>
      <w:bookmarkEnd w:id="168"/>
      <w:bookmarkEnd w:id="169"/>
      <w:r>
        <w:rPr>
          <w:rtl w:val="true"/>
        </w:rPr>
        <w:t>[</w:t>
      </w:r>
      <w:r>
        <w:rPr/>
        <w:t>90</w:t>
      </w:r>
      <w:r>
        <w:rPr>
          <w:rtl w:val="true"/>
        </w:rPr>
        <w:t xml:space="preserve">] </w:t>
      </w:r>
      <w:r>
        <w:rPr>
          <w:rtl w:val="true"/>
        </w:rPr>
        <w:t xml:space="preserve">عائذ بن حبيب بن الملاح </w:t>
      </w:r>
      <w:r>
        <w:rPr>
          <w:rtl w:val="true"/>
        </w:rPr>
        <w:t>(</w:t>
      </w:r>
      <w:r>
        <w:rPr>
          <w:rtl w:val="true"/>
        </w:rPr>
        <w:t xml:space="preserve">ت </w:t>
      </w:r>
      <w:r>
        <w:rPr/>
        <w:t>190</w:t>
      </w:r>
      <w:r>
        <w:rPr>
          <w:rtl w:val="true"/>
        </w:rPr>
        <w:t>ه</w:t>
      </w:r>
      <w:r>
        <w:rPr>
          <w:rtl w:val="true"/>
        </w:rPr>
        <w:t>-)</w:t>
      </w:r>
      <w:bookmarkEnd w:id="170"/>
    </w:p>
    <w:p>
      <w:pPr>
        <w:pStyle w:val="BookText"/>
        <w:rPr/>
      </w:pPr>
      <w:r>
        <w:rPr>
          <w:rFonts w:ascii="Amiri" w:hAnsi="Amiri" w:eastAsia="Amiri" w:cs="Amiri"/>
          <w:color w:val="111111"/>
          <w:sz w:val="28"/>
          <w:sz w:val="28"/>
          <w:szCs w:val="28"/>
          <w:rtl w:val="true"/>
          <w:lang w:bidi="ar-SA"/>
        </w:rPr>
        <w:t>عائذ بن حبيب بن الملاح العبسي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مولاهم أبو أحمد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الكوفي بياع الهروي، روى عن حميد الطويل وزرارة بن أعين وحجاج بن أرطأة وصالح بن حسان وعامر بن السمط وإسماعيل بن أبي خالد وأبي حنيفة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وإسحاق ومحمَّد بن الصباح الجرجرائي وأبو كريب ومحمَّد بن طريف ومحمَّد بن يحيى بن كثير الحراني، وأبو خيثمة وأبو سعيد الأشج 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الأثرم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أحمد ذكره فأحسن الثناء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شيخاً جليلاً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أحمد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 قد سمعنا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عن ابن معين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صويلح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 زائغ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 محمَّد بن عبد الله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تسعين ومائة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بغير إضافة ابن حبيب بن الملاح بفتح الميم وتشديد اللام وبمهملة، أبو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هشام بياع الهروي، على تقدير محذوف إمَّا بياع القماش الهروي، أو غيره، صدوق رمي بالتشيع</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حبيب الكوفي ، أبو أحمد، بياع الهروي، عن حميد، وهشام بن عروة، وعنه أحمد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عباس عن يحيى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الكوفي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صويلح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شيعي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ضال زائغ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أحاديث أُنكِرُ بها عليه، وسائر أحاديثه مستقيمة، ولم يُبق له شيئاً</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مدحه ووثاقته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الثناء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جليلاً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قد سمعنا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صويلح،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عائذ بن حبيب، صدوق في الحديث</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إن شاء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ذكره ابن حبان في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وثّقه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بِه ابن أبي حاتم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بِه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له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 زائغٌ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غالٍ في تشيعه،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الجوزجاني مائل إلى 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يخالف الجمهور في مسألة التفضيل، ويفضل عليّاً على الشيخين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يفضل عليّاً عليه السَّلام على الشيخين، فهو رافضي، فيكون عائذ رافضياً حسب تصنيفهم، وحسب وصفه بأنَّه 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الشيخ الطوسي ضمن أصحاب الإمام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بسنده، عن الحسن بن محبوب، عن مالك بن عطية، عن عائذ الأحمسي، عن أبي حمزة الثمالي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عائذ في أسانيد الإمامية في عشرات الموارد التي تبلغ حوالي ستين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روي عنه، ما أخرجه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عائذ بن حبیب، عن أبي الصباح الكناني، عن محمَّد بن عبد الرحمن السلمي، عن أبيه،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w:t>
      </w:r>
    </w:p>
    <w:p>
      <w:pPr>
        <w:pStyle w:val="BookText"/>
        <w:rPr/>
      </w:pPr>
      <w:r>
        <w:rPr>
          <w:rFonts w:ascii="Amiri" w:hAnsi="Amiri" w:eastAsia="Amiri" w:cs="Amiri"/>
          <w:color w:val="111111"/>
          <w:sz w:val="28"/>
          <w:sz w:val="28"/>
          <w:szCs w:val="28"/>
          <w:rtl w:val="true"/>
          <w:lang w:bidi="ar-SA"/>
        </w:rPr>
        <w:t>أبي طالب أعلم أُمَّتي ، وأقضاهم فيما اختلفوا فيه من بعدي</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عائذ بن حبيب عن إسماعيل بن أبي خالد عن عبد الله المدني 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بن أبي العاص يجلس عند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فإذا تكلَّم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اختلج أوّلاً، فبصر به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يزال يختلج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المعجم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عائذ بن حبيب حدَّثنا بكير بن ربيعة حدَّثنا يزيد بن قيس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خمسةً وأربعين أثراً وحديثاً، وأكثر آثاره وردت في المصنف لابن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ما بين أثر وحديث</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171" w:name="pg15605_168137"/>
    </w:p>
    <w:p>
      <w:pPr>
        <w:pStyle w:val="Heading3"/>
        <w:numPr>
          <w:ilvl w:val="2"/>
          <w:numId w:val="1"/>
        </w:numPr>
        <w:rPr/>
      </w:pPr>
      <w:bookmarkStart w:id="172" w:name="__RefHeading___Toc10047472_2142443653"/>
      <w:bookmarkStart w:id="173" w:name="_Toc53"/>
      <w:bookmarkEnd w:id="171"/>
      <w:bookmarkEnd w:id="172"/>
      <w:r>
        <w:rPr>
          <w:rtl w:val="true"/>
        </w:rPr>
        <w:t>[</w:t>
      </w:r>
      <w:r>
        <w:rPr/>
        <w:t>91</w:t>
      </w:r>
      <w:r>
        <w:rPr>
          <w:rtl w:val="true"/>
        </w:rPr>
        <w:t xml:space="preserve">] </w:t>
      </w:r>
      <w:r>
        <w:rPr>
          <w:rtl w:val="true"/>
        </w:rPr>
        <w:t xml:space="preserve">عاصم بن حميد </w:t>
      </w:r>
      <w:r>
        <w:rPr>
          <w:rtl w:val="true"/>
        </w:rPr>
        <w:t>(</w:t>
      </w:r>
      <w:r>
        <w:rPr>
          <w:rtl w:val="true"/>
        </w:rPr>
        <w:t>المتوفى في القرن الثاني الهجري</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الكوفي الخياط، روى عن سماك بن حرب وأبي حمزة الثمالي، وعنه محمَّد بن عبد الله بن نمير ويحيى الحماني وإسماعيل بن موسى الفزاري وأبو نعيم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الكوفي الخياط بمهملة ونون، صدوق من</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بالكوفة ممَّن يتشيع أوثق من عاصم بن حميد الخياط</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بالكوفة ممَّن يتشيع أوثق من عاصم بن حميد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أسماء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وثقه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صحح حديثاً وقع في سنده عاصم بن حميد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القرن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للتشيع أبو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الطوسي من أصحاب الإمام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يقرأ ترجمته في كتب الإماميَّة يدرك أنَّ تشيَّع عاصم لم يكن يسيراً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حميد الخياط الحنفي أبو الفضل،</w:t>
      </w:r>
    </w:p>
    <w:p>
      <w:pPr>
        <w:pStyle w:val="BookText"/>
        <w:rPr/>
      </w:pPr>
      <w:r>
        <w:rPr>
          <w:rFonts w:ascii="Amiri" w:hAnsi="Amiri" w:eastAsia="Amiri" w:cs="Amiri"/>
          <w:color w:val="111111"/>
          <w:sz w:val="28"/>
          <w:sz w:val="28"/>
          <w:szCs w:val="28"/>
          <w:rtl w:val="true"/>
          <w:lang w:bidi="ar-SA"/>
        </w:rPr>
        <w:t>مولى، كوفي، ثقة، عين، صدوق، روى عن أبي عبد الله عليه السَّلام، له كتاب،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الحميد، عن عاصم بكتابه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 في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عن أبي بصير، وروى عنه علي بن أبي حمزة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أبي بصير ، وروى عنه عبد الرحمن بن أبي نجران، تفسير القمِّي سورة النور،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عن سعد بن عبد الله، عن إبراهيم بن هاشم، عن عبد الرحمن بن أبي نجران، عن عاصم بن حميد، والطريق كطريق الشيخ إليه صحيح، وقد سها قلم الأردبيلي، فكتب أنَّ طريق الشيخ إليه صحيح في المشيخة والفهرست، وذلك فإنَّ الشيخ لم يذكر طريقه إليه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طبقته في الحديث</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بعنوان عاصم بن حميد في إسناد كثير من الروايات تبلغ ثلاثمائة وثمانين مورداً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عن أبي عبد الله عليه السَّلام، وعن أبي إسحاق وأبي إسحاق النحوي،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عنه تبلغ ستة وسبعين مورداً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بصير المكفوف، وأبي حمزة ، وأبي حمزة الثمالي، وأبي سهل القرشي، وأبي عبيدة، وأبي عبيدة الحذاء، وإبراهيم بن أبي يحيى، وإبراهيم بن أبي يحيى المديني، وثابت، ورباح بن أبي نصر، وسعد بن طريف، وعنبسة بن مصعب، وليث المرادي أبي بصير، ومالك بن أعين الجهني، ومحمَّد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عنه تبلغ مائتين واثني عشر مورداً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مسلم، ومعاوية بن عمار، ومنصور بن حازم، ويزيد بن خليفة، وروى عنه ابن أبي عمير، وابن أبي ليلى، وابن أبي نجران، وابن فضال، وابن محبوب، وأحمد محمَّد، وأحمد محمَّد بن أبي نصر، والحسن بن عبد الرحمن، والحسن بن عليٍّ، والحسن بن عليِّ بن يقطين، والحسن بن عليِّ بن يوسف الأزدي، والحسن بن عليِّ الوشاء، والحسين بن سعيد، والسندي بن محمَّد، والسندي بن محمَّد البزاز، وصفوان، وصفوان بن يحيى، وعبد الرحمن بن أبي نجران، وعبد الله بن جبلة، وعليِّ بن الحسن بن فضال، عن أخويه، وعليِّ بن الحكم، ومحمَّد بن أسلم، ومحمَّد بن أسلم البجلي، ومحمَّد بن عبد الحميد، ومحمَّد بن عليِّ، ومحمَّد بن الوليد، والنضر، والنضر بن سويد، ويحيى بن إبراهيم بن أبي البلاد، ويوسف بن عقيل،</w:t>
      </w:r>
    </w:p>
    <w:p>
      <w:pPr>
        <w:pStyle w:val="BookText"/>
        <w:rPr/>
      </w:pPr>
      <w:r>
        <w:rPr>
          <w:rFonts w:ascii="Amiri" w:hAnsi="Amiri" w:eastAsia="Amiri" w:cs="Amiri"/>
          <w:color w:val="111111"/>
          <w:sz w:val="28"/>
          <w:sz w:val="28"/>
          <w:szCs w:val="28"/>
          <w:rtl w:val="true"/>
          <w:lang w:bidi="ar-SA"/>
        </w:rPr>
        <w:t>ويونس، ويونس بن عبد الرحمن، والحجال، والوشاء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بسنده، عن ابن محبوب، عن عاصم بن حميد،</w:t>
      </w:r>
    </w:p>
    <w:p>
      <w:pPr>
        <w:pStyle w:val="BookText"/>
        <w:rPr/>
      </w:pPr>
      <w:r>
        <w:rPr>
          <w:rFonts w:ascii="Amiri" w:hAnsi="Amiri" w:eastAsia="Amiri" w:cs="Amiri"/>
          <w:color w:val="111111"/>
          <w:sz w:val="28"/>
          <w:sz w:val="28"/>
          <w:szCs w:val="28"/>
          <w:rtl w:val="true"/>
          <w:lang w:bidi="ar-SA"/>
        </w:rPr>
        <w:t xml:space="preserve">عن عليِّ بن أبي المغيرة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بسنده، عن عليِّ بن الحكم، عن عاصم بن حميد، عن محمَّد بن قيس، عن أبي بصير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الكافي </w:t>
      </w:r>
      <w:r>
        <w:rPr>
          <w:rStyle w:val="FootnoteAnchor"/>
          <w:rtl w:val="true"/>
        </w:rPr>
        <w:footnoteReference w:id="606"/>
      </w:r>
      <w:r>
        <w:rPr>
          <w:rFonts w:ascii="Amiri" w:hAnsi="Amiri" w:eastAsia="Amiri" w:cs="Amiri"/>
          <w:color w:val="111111"/>
          <w:sz w:val="28"/>
          <w:sz w:val="28"/>
          <w:szCs w:val="28"/>
          <w:rtl w:val="true"/>
          <w:lang w:bidi="ar-SA"/>
        </w:rPr>
        <w:t xml:space="preserve">، والفقيه </w:t>
      </w:r>
      <w:r>
        <w:rPr>
          <w:rStyle w:val="FootnoteAnchor"/>
          <w:rtl w:val="true"/>
        </w:rPr>
        <w:footnoteReference w:id="607"/>
      </w:r>
      <w:r>
        <w:rPr>
          <w:rFonts w:ascii="Amiri" w:hAnsi="Amiri" w:eastAsia="Amiri" w:cs="Amiri"/>
          <w:color w:val="111111"/>
          <w:sz w:val="28"/>
          <w:sz w:val="28"/>
          <w:szCs w:val="28"/>
          <w:rtl w:val="true"/>
          <w:lang w:bidi="ar-SA"/>
        </w:rPr>
        <w:t>، عاصم بن حميد عن أبي بصير، بلا 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أيضاً، عن ابن أبي نجران، وأحمد بن محمَّد بن أبي نصر، عن عاصم بن حميد، عن محمَّد بن قيس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الاستبصار </w:t>
      </w:r>
      <w:r>
        <w:rPr>
          <w:rStyle w:val="FootnoteAnchor"/>
          <w:rtl w:val="true"/>
        </w:rPr>
        <w:footnoteReference w:id="609"/>
      </w:r>
      <w:r>
        <w:rPr>
          <w:rFonts w:ascii="Amiri" w:hAnsi="Amiri" w:eastAsia="Amiri" w:cs="Amiri"/>
          <w:color w:val="111111"/>
          <w:sz w:val="28"/>
          <w:sz w:val="28"/>
          <w:szCs w:val="28"/>
          <w:rtl w:val="true"/>
          <w:lang w:bidi="ar-SA"/>
        </w:rPr>
        <w:t xml:space="preserve">، ابن أبي نجران، عن أحمد بن أبي نصر، والصحيح ما في التهذيب الموافق للكافي </w:t>
      </w:r>
      <w:r>
        <w:rPr>
          <w:rStyle w:val="FootnoteAnchor"/>
          <w:rtl w:val="true"/>
        </w:rPr>
        <w:footnoteReference w:id="610"/>
      </w:r>
      <w:r>
        <w:rPr>
          <w:rFonts w:ascii="Amiri" w:hAnsi="Amiri" w:eastAsia="Amiri" w:cs="Amiri"/>
          <w:color w:val="111111"/>
          <w:sz w:val="28"/>
          <w:sz w:val="28"/>
          <w:szCs w:val="28"/>
          <w:rtl w:val="true"/>
          <w:lang w:bidi="ar-SA"/>
        </w:rPr>
        <w:t xml:space="preserve">، وما في التهذيب </w:t>
      </w:r>
      <w:r>
        <w:rPr>
          <w:rStyle w:val="FootnoteAnchor"/>
          <w:rtl w:val="true"/>
        </w:rPr>
        <w:footnoteReference w:id="611"/>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وسندي بن محمَّد، عن عاصم بن حميد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بسنده أيضاً، عن ابن أبي نجران، عن عاصم بن حميد، عن </w:t>
      </w:r>
    </w:p>
    <w:p>
      <w:pPr>
        <w:pStyle w:val="BookText"/>
        <w:rPr/>
      </w:pPr>
      <w:r>
        <w:rPr>
          <w:rFonts w:ascii="Amiri" w:hAnsi="Amiri" w:eastAsia="Amiri" w:cs="Amiri"/>
          <w:color w:val="111111"/>
          <w:sz w:val="28"/>
          <w:sz w:val="28"/>
          <w:szCs w:val="28"/>
          <w:rtl w:val="true"/>
          <w:lang w:bidi="ar-SA"/>
        </w:rPr>
        <w:t xml:space="preserve">محمَّد بن قيس، في التهذيب </w:t>
      </w:r>
      <w:r>
        <w:rPr>
          <w:rStyle w:val="FootnoteAnchor"/>
          <w:rtl w:val="true"/>
        </w:rPr>
        <w:footnoteReference w:id="612"/>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613"/>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بدل ابن أبي نجران، والصحيح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للكافي</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أيضاً، عن النضر بن سويد، عن عاصم بن حميد، عن محمَّد بن قيس، عن أبي بصير في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الكافيه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عاصم بن حميد، عن أبي بصير، بلا واسطة، وهو الموافق للموجود في الوافي والوسائل،</w:t>
      </w:r>
    </w:p>
    <w:p>
      <w:pPr>
        <w:pStyle w:val="BookText"/>
        <w:rPr/>
      </w:pPr>
      <w:r>
        <w:rPr>
          <w:rFonts w:ascii="Amiri" w:hAnsi="Amiri" w:eastAsia="Amiri" w:cs="Amiri"/>
          <w:color w:val="111111"/>
          <w:sz w:val="28"/>
          <w:sz w:val="28"/>
          <w:szCs w:val="28"/>
          <w:rtl w:val="true"/>
          <w:lang w:bidi="ar-SA"/>
        </w:rPr>
        <w:t>ووقع بعنوان عاصم بن حميد الخياط في إسناد جملة من الروايات تبلغ أحد عشر مورداً، وقد روى في جميع ذلك، عن محمَّد بن قيس، وروى عنه أحمد بن محمَّد بن أبي نصر، والسندي بن محمَّد، والسندي بن محمَّد البزاز، وعبد</w:t>
      </w:r>
    </w:p>
    <w:p>
      <w:pPr>
        <w:pStyle w:val="BookText"/>
        <w:rPr/>
      </w:pPr>
      <w:r>
        <w:rPr>
          <w:rFonts w:ascii="Amiri" w:hAnsi="Amiri" w:eastAsia="Amiri" w:cs="Amiri"/>
          <w:color w:val="111111"/>
          <w:sz w:val="28"/>
          <w:sz w:val="28"/>
          <w:szCs w:val="28"/>
          <w:rtl w:val="true"/>
          <w:lang w:bidi="ar-SA"/>
        </w:rPr>
        <w:t>الرحمن، وعبد الرحمن بن أبي نجران، والنضر بن سويد</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روى عنه الأحاديث ابن قولويه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حميد الخياط،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يأتِ قبر الحسين عليه السَّلام من شيعتنا كان منتقص الإيمان منتقص الدين، وإنْ دخل الجنة كان دون المؤمنين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حميد الحنفي،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بن ربيعة، قال فمررنا بالربذة، قال فأتينا أبا ذر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بعدي فتنة وهي كائنة فعليكم بكتاب الله والشيخ عليّ بن أبي طالب عليه السَّلام، فإنّي سمعت رسول الله صلَّى الله عليه وآله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وصدقني، وهو أوّل من يصافحني يوم القيامة، وهو الصديق الأكبر، وهو الفاروق بعدي يفرق بين الحقّ والباطل، وهو يعسوب المؤمنين والمال يعسوب الظلمة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عاصم بن حميد الخياط – وفي رواية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عبد الرحمن بن جندب 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 بن أبي طالب عليه السَّلام بيدي فأخرجني إلى ناحية الجبان، فلمَّا أصحر ، جلس ثمَّ تنفس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بن زياد، احفظ عنّيِ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فعالم رباني ومتعلّم على سبيل نجاة، وهمج رعاع أتباع كلِّ ناعق لم يستضيئوا بنور العلم ولم يلجأوا إلى ركن وثيق، العلم خير من المال، العلم يحرسك وأنت تحرس المال، والعلم يزكو على العمل، والمال تنقصه النفقة، ومحبة العالم دين يدان الله به يكسبه الطاعة في حياته وجميل الأحدوثة بعد موته، وصنيعة المال تزول بزواله، مات خُزّان الأموال وهم أحياء، والعلماء باقون ما بقي الدهر، أعيانهم مفقودة، وأمثالهم في القلوب موجودة، آه، إنَّ ها هنا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 بل أصبت لقنا غير مأمونين عليه يستعمل آلة الدين بالدنيا ويستظهر بحجج الله على كتابه وبنعمه على بلاده أو مغري بجمع الأموال والإدخار ليست من وعاة الدين، أقرب شبهاً بهم الأنعام السائمة، وكذلك يموت العلم ويموت حاملوه، لن تخلو الأرض من قائم لله بحجة كيلا تبطل حجج الله وبيناته، أولئك هم الأقلون عدداً، والأعظمون عند الله خطراً، بهم يدفع الله عن حججه حتى يؤدها إلى نظائرهم، ويزرعونها في قلوب أشباههم، هجم بهم العلم على حقيقة الأمر فاستلانوا ما استوعر منه الجاهلون، وصحبوا الدنيا بأبدان أرواحها معلقة بالمحلّ الأعلى، أولئك خلفاء الله في بلاده والدعاة إلى دينه، آهٍ شوقاً إلى رؤيتهم وأستغفر الله تعالى لي ولكم،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والمتفقه للخطيب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الأمالي الخميسية للشجري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الفوائد الغرائب الحسان لأبي بكر التميمي الأبهري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ترجم له الرجاليون من الفريقين باسمه عاصم بن حميد ثمَّ وصفه بعضهم، بالحناط وبعض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 وآخرون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وفي بعض مصادر الإمامية،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وهو شخص واحد لا غير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174" w:name="pg15605_168146"/>
    </w:p>
    <w:p>
      <w:pPr>
        <w:pStyle w:val="Heading3"/>
        <w:numPr>
          <w:ilvl w:val="2"/>
          <w:numId w:val="1"/>
        </w:numPr>
        <w:rPr/>
      </w:pPr>
      <w:bookmarkStart w:id="175" w:name="__RefHeading___Toc10047474_2142443653"/>
      <w:bookmarkStart w:id="176" w:name="_Toc54"/>
      <w:bookmarkEnd w:id="174"/>
      <w:bookmarkEnd w:id="175"/>
      <w:r>
        <w:rPr>
          <w:rtl w:val="true"/>
        </w:rPr>
        <w:t>[</w:t>
      </w:r>
      <w:r>
        <w:rPr/>
        <w:t>92</w:t>
      </w:r>
      <w:r>
        <w:rPr>
          <w:rtl w:val="true"/>
        </w:rPr>
        <w:t xml:space="preserve">] </w:t>
      </w:r>
      <w:r>
        <w:rPr>
          <w:rtl w:val="true"/>
        </w:rPr>
        <w:t xml:space="preserve">عاصم بن عمرو البجلي </w:t>
      </w:r>
      <w:r>
        <w:rPr>
          <w:rtl w:val="true"/>
        </w:rPr>
        <w:t>(</w:t>
      </w:r>
      <w:r>
        <w:rPr>
          <w:rtl w:val="true"/>
        </w:rPr>
        <w:t>المتوفى في القرن الثاني الهجري</w:t>
      </w:r>
      <w:r>
        <w:rPr>
          <w:rtl w:val="true"/>
        </w:rPr>
        <w:t>)</w:t>
      </w:r>
      <w:bookmarkEnd w:id="176"/>
    </w:p>
    <w:p>
      <w:pPr>
        <w:pStyle w:val="BookText"/>
        <w:rPr/>
      </w:pPr>
      <w:r>
        <w:rPr>
          <w:rFonts w:ascii="Amiri" w:hAnsi="Amiri" w:eastAsia="Amiri" w:cs="Amiri"/>
          <w:color w:val="111111"/>
          <w:sz w:val="28"/>
          <w:sz w:val="28"/>
          <w:szCs w:val="28"/>
          <w:rtl w:val="true"/>
          <w:lang w:bidi="ar-SA"/>
        </w:rPr>
        <w:t xml:space="preserve">عاصم بن عمرو،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البجلي الكوفي، أحد الشيعة، كان من أصحاب حجر بن عدي لمَّا قتل بعذراء، وأُطلق عاصم فيمن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أمامة وعمير مولى عمر بن الخطاب وعمرو بن شراحيل وأرسل عن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طارق بن عبد الرحمن البجلي وأبو إسحاق السبيعي وشعبة ومالك بن مغول وحجاج بن أرطأة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كوفياً قدم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يحول من كتاب الضعفاء، يعني الذي للبخاري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له ابن ماجة حديثاً واحداً في فضل صلاة الرجل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يثبت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العقيلي في الضعفاء</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عمرو أو ابن عوف البجلي الكوفي قدم الشام صدوق رمي بالتشيع</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البجلي أحد الشيعة قدم به مع حجر بن عدي في اثني عشر رجلاً إلى عذراء في خلافة معاوية، فقتل بعضهم ونجا بعضهم، وكان عاصم ممَّن أطلق بشفاعة يزيد بن أسد</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يحول من كتاب الضعفاء، يعني الذي</w:t>
      </w:r>
    </w:p>
    <w:p>
      <w:pPr>
        <w:pStyle w:val="BookText"/>
        <w:rPr/>
      </w:pP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حبان في الثقات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 شاء الله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البجلي أحد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الشيعة، كان من أصحاب حجر بن عدي لمَّا قتل بعذراء، وأطلق عاصم فيمن أُطلق، 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أبي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عمر و البجلي أنَّ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لينادين باسم رجل من السماء لا ينكره الذليل ولا يمتنع منه العزيز</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له اثنان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177" w:name="pg15605_168150"/>
    </w:p>
    <w:p>
      <w:pPr>
        <w:pStyle w:val="Heading3"/>
        <w:numPr>
          <w:ilvl w:val="2"/>
          <w:numId w:val="1"/>
        </w:numPr>
        <w:rPr/>
      </w:pPr>
      <w:bookmarkStart w:id="178" w:name="__RefHeading___Toc10047476_2142443653"/>
      <w:bookmarkStart w:id="179" w:name="_Toc55"/>
      <w:bookmarkEnd w:id="177"/>
      <w:bookmarkEnd w:id="178"/>
      <w:r>
        <w:rPr>
          <w:rtl w:val="true"/>
        </w:rPr>
        <w:t>[</w:t>
      </w:r>
      <w:r>
        <w:rPr/>
        <w:t>93</w:t>
      </w:r>
      <w:r>
        <w:rPr>
          <w:rtl w:val="true"/>
        </w:rPr>
        <w:t xml:space="preserve">] </w:t>
      </w:r>
      <w:r>
        <w:rPr>
          <w:rtl w:val="true"/>
        </w:rPr>
        <w:t xml:space="preserve">عامر بن واثلة </w:t>
      </w:r>
      <w:r>
        <w:rPr>
          <w:rtl w:val="true"/>
        </w:rPr>
        <w:t>(</w:t>
      </w:r>
      <w:r>
        <w:rPr>
          <w:rtl w:val="true"/>
        </w:rPr>
        <w:t xml:space="preserve">ت </w:t>
      </w:r>
      <w:r>
        <w:rPr/>
        <w:t>110</w:t>
      </w:r>
      <w:r>
        <w:rPr>
          <w:rtl w:val="true"/>
        </w:rPr>
        <w:t>ه</w:t>
      </w:r>
      <w:r>
        <w:rPr>
          <w:rtl w:val="true"/>
        </w:rPr>
        <w:t>-)</w:t>
      </w:r>
      <w:bookmarkEnd w:id="179"/>
    </w:p>
    <w:p>
      <w:pPr>
        <w:pStyle w:val="BookText"/>
        <w:rPr/>
      </w:pPr>
      <w:r>
        <w:rPr>
          <w:rFonts w:ascii="Amiri" w:hAnsi="Amiri" w:eastAsia="Amiri" w:cs="Amiri"/>
          <w:color w:val="111111"/>
          <w:sz w:val="28"/>
          <w:sz w:val="28"/>
          <w:szCs w:val="28"/>
          <w:rtl w:val="true"/>
          <w:lang w:bidi="ar-SA"/>
        </w:rPr>
        <w:t>عامر بن واثلة بن عبد الله بن عمرو بن جحش،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بن جرى بن سعد بن ليث بن بكر بن عبد مناة بن عليِّ بن كنانة، أبو الطفيل الليثي،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والأوّل أصحّ، ولد عام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وعن أبي بكر وعمر وعليٍّ عليه السَّلام ومعاذ بن جبل وحذيفة وابن مسعود وابن عباس، وأبي سريحة ونافع بن عبد الحارث وزيد بن أرقم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الزهري وأبو الزبير وقتادة وعبد العزيز بن رفيع وسعيد بن إياس الجريري وعبد الملك بن سعيد بن أبجر ، وعبد الله بن عبد الرحمن بن أبي حسين وعكرمة بن خالد المخزومي، وعمارة بن ثوبان وعمرو بن دينار وفرات القزاز والقاسم بن أبي بزة وكلثوم بن جبر وكهمس بن الحسن، ومعروف بن خربوذ ومنصور بن حيان والوليد بن عبد الله بن جميع، ویزيد بن أبي حبيب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أبو الطفيل سنة مائة، وهو آخر من مات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خليفة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بعد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 بن جرير بن حازم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بمكة سنة عشر ومائة، فرأيت جنازة،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موسى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مبارك بن فضالة حدَّثنا كثير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بمكَّة سنة سبع ومائة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فذكر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روايته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وجوه ثابتة ولم يرو عنه من وجه ثابت سماعه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عمرو بن عاصم حدَّثنا حماد بن سلمة عن عليِّ بن زيد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النبيَّ صلَّى الله عليه وآله وسلم فيمن يطلبه ليلة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على باب الغار ولا أرى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غلط، أبو الطفيل لم يولد تلك الليلة، وينبغي أن يكون حدّث بهذا الحديث عن غيره، فأوهم الذي حمل عنه، وكان أبو الطفيل ثقة في الحديث وكان متشيعاً، وذكر البخاري في التاريخ</w:t>
      </w:r>
    </w:p>
    <w:p>
      <w:pPr>
        <w:pStyle w:val="BookText"/>
        <w:rPr/>
      </w:pPr>
      <w:r>
        <w:rPr>
          <w:rFonts w:ascii="Amiri" w:hAnsi="Amiri" w:eastAsia="Amiri" w:cs="Amiri"/>
          <w:color w:val="111111"/>
          <w:sz w:val="28"/>
          <w:sz w:val="28"/>
          <w:szCs w:val="28"/>
          <w:rtl w:val="true"/>
          <w:lang w:bidi="ar-SA"/>
        </w:rPr>
        <w:t>الصغير هذا الحديث عن عمرو بن عاصم،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أصح، 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ثماني سنين من حياة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سفيان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عقبة بن مكرم حدَّثنا يعقوب بن إسحاق حدثنا مهدي بن عمران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بدر غلاماً قد شددت عليَّ الإزار وأنقل اللحم من السهل إلى الجبل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 وهم في لفظة واحدة وهي قوله يوم بدر ،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والله أعلم، فقد رويناه هكذا من طريق أخرى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قد روى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قريباً من عشرين حديثاً وكان الخوارج يرمونه باتصاله بعليٍّ عليه السَّلام </w:t>
      </w:r>
    </w:p>
    <w:p>
      <w:pPr>
        <w:pStyle w:val="BookText"/>
        <w:rPr/>
      </w:pPr>
      <w:r>
        <w:rPr>
          <w:rFonts w:ascii="Amiri" w:hAnsi="Amiri" w:eastAsia="Amiri" w:cs="Amiri"/>
          <w:color w:val="111111"/>
          <w:sz w:val="28"/>
          <w:sz w:val="28"/>
          <w:szCs w:val="28"/>
          <w:rtl w:val="true"/>
          <w:lang w:bidi="ar-SA"/>
        </w:rPr>
        <w:t>وقوله بفضله وفضل أهل بيته، وليس في رواياته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مغيرة يكره الرواية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 مكي ثقة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من رأى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الطفيل، عامر بن واثلة بن عبد الله بن عمرو الليثي الكناني الحجازي الشيعي، كان من شيعة الإمام عليٍّ عليه السَّلام مولده بعد الهجرة، رأى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في حجة الوداع</w:t>
      </w:r>
    </w:p>
    <w:p>
      <w:pPr>
        <w:pStyle w:val="BookText"/>
        <w:rPr/>
      </w:pPr>
      <w:r>
        <w:rPr>
          <w:rFonts w:ascii="Amiri" w:hAnsi="Amiri" w:eastAsia="Amiri" w:cs="Amiri"/>
          <w:color w:val="111111"/>
          <w:sz w:val="28"/>
          <w:sz w:val="28"/>
          <w:szCs w:val="28"/>
          <w:rtl w:val="true"/>
          <w:lang w:bidi="ar-SA"/>
        </w:rPr>
        <w:t>وهو يستلم الركن بمحجنه، ثمَّ يقبل 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سلام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الطفيل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لك الدهر من ثكلك عليّاً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العجوز المقلات والشيخ الرقوب،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حبك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 موسى لموسى، وإلى الله أشكو التقصير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الطفيل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أدركت من حياة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ثماني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وخَلَّفتُ سُهماً فى الكنانَةِ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مى بهِ أو يَكسِرُ السهَمَ كاسِرُه</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الطفيل كان حامل راية المختار لمَّا ظهر بالعراق، وحارب قتلة الحسين، وكان أبو الطفيل ثقة فيما ينقله، صادقاً عالماً شاعراً، فارساً ، عمَّرَ دهراً طويلاً، وشهد مع عليٍّ عليه السَّلام حروبه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أكثر من واحد، من صحابة النبيِّ صلّى الله عليه وآله، وهذا يكفي في تعديله على منهج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ردِّه كلام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الطفيل صحابي لا شك فيه ولا يؤثر فيه قول أحد ولا سيما بالعصبية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به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حديثاً عن عليٍّ عليه السَّلام وقال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عبيد الله بن موم عبيد الله بن موسى عن معروف بن خربوذ عن أبي الطفيل </w:t>
      </w:r>
    </w:p>
    <w:p>
      <w:pPr>
        <w:pStyle w:val="BookText"/>
        <w:rPr/>
      </w:pPr>
      <w:r>
        <w:rPr>
          <w:rFonts w:ascii="Amiri" w:hAnsi="Amiri" w:eastAsia="Amiri" w:cs="Amiri"/>
          <w:color w:val="111111"/>
          <w:sz w:val="28"/>
          <w:sz w:val="28"/>
          <w:szCs w:val="28"/>
          <w:rtl w:val="true"/>
          <w:lang w:bidi="ar-SA"/>
        </w:rPr>
        <w:t>عن عليٍّ بذلك</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به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الطفيل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رواياته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الطفيل ثقة فيما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صحبته للنبيِّ وهذا توثيق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تشيعه وغلوه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متشيعاً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 الطفيل، عامر بن واثلة</w:t>
      </w:r>
    </w:p>
    <w:p>
      <w:pPr>
        <w:pStyle w:val="BookText"/>
        <w:rPr/>
      </w:pPr>
      <w:r>
        <w:rPr>
          <w:rFonts w:ascii="Amiri" w:hAnsi="Amiri" w:eastAsia="Amiri" w:cs="Amiri"/>
          <w:color w:val="111111"/>
          <w:sz w:val="28"/>
          <w:sz w:val="28"/>
          <w:szCs w:val="28"/>
          <w:rtl w:val="true"/>
          <w:lang w:bidi="ar-SA"/>
        </w:rPr>
        <w:t>بن عبد الله بن عمرو الليثي الكناني الحجازي الشيعي، كان من شيعة الإمام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الخوارج يرمونه باتصاله بعليٍّ عليه السَّلام،</w:t>
      </w:r>
    </w:p>
    <w:p>
      <w:pPr>
        <w:pStyle w:val="BookText"/>
        <w:rPr/>
      </w:pPr>
      <w:r>
        <w:rPr>
          <w:rFonts w:ascii="Amiri" w:hAnsi="Amiri" w:eastAsia="Amiri" w:cs="Amiri"/>
          <w:color w:val="111111"/>
          <w:sz w:val="28"/>
          <w:sz w:val="28"/>
          <w:szCs w:val="28"/>
          <w:rtl w:val="true"/>
          <w:lang w:bidi="ar-SA"/>
        </w:rPr>
        <w:t>وقوله بفضله وفضل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 وابن الأثير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وآخر أصحابه موتاً، وروى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أحاديث وعن عليِّ بن أبي طالب عليه السَّلام وكان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شيعة أمير المؤمنين علىٍّ عليه 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متشيعاً في عليٍّ ويفضله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بعض العلماء أنَّ أبا الطفيل كان من الغلاة في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ومات بعد سنة مائة، وشهد مع عليٍّ المشاهد كلَّها، وكان مع المختار صاحب رايته، وكان يؤمن بالرّجعة </w:t>
      </w:r>
      <w:r>
        <w:rPr>
          <w:rFonts w:eastAsia="Amiri" w:cs="Amiri" w:ascii="Amiri" w:hAnsi="Amiri"/>
          <w:color w:val="111111"/>
          <w:sz w:val="28"/>
          <w:szCs w:val="28"/>
          <w:rtl w:val="true"/>
          <w:lang w:bidi="ar-SA"/>
        </w:rPr>
        <w:t xml:space="preserve">! )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من الرافضة صراحة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الطفيل صاحب راية المختار، وكان يقول بالرجعة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الكفاية للخطيب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أحمد بن يعقوب، أخبرنا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الأحرم الحافظ، </w:t>
      </w:r>
    </w:p>
    <w:p>
      <w:pPr>
        <w:pStyle w:val="BookText"/>
        <w:rPr/>
      </w:pPr>
      <w:r>
        <w:rPr>
          <w:rFonts w:ascii="Amiri" w:hAnsi="Amiri" w:eastAsia="Amiri" w:cs="Amiri"/>
          <w:color w:val="111111"/>
          <w:sz w:val="28"/>
          <w:sz w:val="28"/>
          <w:szCs w:val="28"/>
          <w:rtl w:val="true"/>
          <w:lang w:bidi="ar-SA"/>
        </w:rPr>
        <w:t xml:space="preserve">وسئل لم ترك البخاري حديث أبي الطفيل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يفرط في التشيع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والإفراط في التشيع أو القول بالرجعة أو القول بأنّه صاحب راية المختار يعني أنَّه مغالٍ في تشيعه رافضي في اصطلاح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ينبغي الالتفات إليه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جمهور المسلمين يأخذون بعقائد الصحابة دون تشكيك بها أو ردِّ لها، وعلى هذا فيمكن القول إنَّ الشيعة يقولون بالرجعة كما قال بها أبو الطفيل، إذ إنَّ لعقيدتهم بالرجعة مستنداً من عقائد الصحابة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له الإمامية، فعدَّه الشيخ الطوسي ممَّن صاحب عليّاً والحسن وعلىِّ بن الحسين عليهم السَّلام وروى عنهم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 البرقي من خواص أصحاب أمير المؤمنين عليه السَّلام، من مضر ، ومن أصحاب السجاد عليه السَّلام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ابن شهر آشوب في المناقب </w:t>
      </w:r>
      <w:r>
        <w:rPr>
          <w:rStyle w:val="FootnoteAnchor"/>
          <w:rtl w:val="true"/>
        </w:rPr>
        <w:footnoteReference w:id="635"/>
      </w:r>
      <w:r>
        <w:rPr>
          <w:rFonts w:ascii="Amiri" w:hAnsi="Amiri" w:eastAsia="Amiri" w:cs="Amiri"/>
          <w:color w:val="111111"/>
          <w:sz w:val="28"/>
          <w:sz w:val="28"/>
          <w:szCs w:val="28"/>
          <w:rtl w:val="true"/>
          <w:lang w:bidi="ar-SA"/>
        </w:rPr>
        <w:t xml:space="preserve">، من أصحاب الحسن الذين هم من خواص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الحجاج قتلهم بولائهم لأمير المؤمنين عليه السَّلام، لكنَّه نجا، لأنّه كانت له يد عند عبد </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جعلت فداك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أقول، كما قال 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لأهل الحقِّ لا شَكٍّ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إياها أُرجّي وأرقُبُ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روى عنه الإماميَّة ما أخرجه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إنَّ حجة الله عليكم بعدي عليُّ بن أبي طالب،</w:t>
      </w:r>
    </w:p>
    <w:p>
      <w:pPr>
        <w:pStyle w:val="BookText"/>
        <w:rPr/>
      </w:pPr>
      <w:r>
        <w:rPr>
          <w:rFonts w:ascii="Amiri" w:hAnsi="Amiri" w:eastAsia="Amiri" w:cs="Amiri"/>
          <w:color w:val="111111"/>
          <w:sz w:val="28"/>
          <w:sz w:val="28"/>
          <w:szCs w:val="28"/>
          <w:rtl w:val="true"/>
          <w:lang w:bidi="ar-SA"/>
        </w:rPr>
        <w:t>الكفر به كفر بالله، والشرك به شرك بالله، والشك فيه شك في الله، والإلحاد فيه إلحاد في الله، والإنكار له إنكار الله، والإيمان به إيمان بالله، لأنَّه أخو رسول الله، ووصيه، وإمام أُمُّته ومولاهم، وهو حبل الله المتين، وعروته الوثقى التي لا انفصام لها، وسيهلك فيه اثنان ولا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ومُقصِّرُ،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 عليّاً فتفارقني، ولا تخالفن عليّاً فتخالفني، إنَّ عليّاً منّي وأنا منه، من أسخطه فقد أسخطني، ومن أرضاه فقد أرضاني</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الشيخ الصدوق حديث احتجاج عليٍّ عليه السّلام على أهل الشورى وهو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البيت يوم الشورى فسمعت عليّاً عليه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 الناس أبا بكر وأنا والله أحقُّ بالأمر وأولى به منه، واستخلف أبو بكر عمر وأنا والله أحقُّ بالأمر وأولى به منه إلّا أنَّ عمر جعلني مع خمسة نفر أنا سادسهم لا يعرف لهم عليَّ فضل، ولو أشاء لاحتججت عليهم بما لا يستطيع عربيهم ولا عجميهم المعاهد منهم والمشرك تغيير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أيها النفرهل فيكم أحد وحَّد الله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ساق رسول الله صلَّى الله عليه وآله لربّ العالمين هدياً فأشركه فيه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أتي رسول الله صلّى الله عليه وآله بطير يأكل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هذا معي من الطير، فجئته أنا،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صلَّى الله عليه وآله حين رجع عمر يجبّن أصحابه ويحبّنونه قد ردَّ راية رسول الله صلَّى الله عليه وآله منهزماً فقال له رسول الله صلَّى الله عليه وآله لأعطين الراية غداً رجلاً ليس بفرار يحبُّه الله ورسوله ويحبُّ الله ورسوله، لا يرجع حتى يفتح الله عليه،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رمد ما يطرف،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جيئوني به، فلمَّا قمت بين يديه تفل في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 فأذهب الله عنّي الحرَّ والبرد إلى ساعتي هذه، وأخذت الراية فهزم الله المشركين وأظفرني بهم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عنه أهل الحديث العديد من الأحاديث في فضل أهل البيت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الطفيل عن عبد الله بن نجي أنَّ عليّاً عليه السَّلام أُتي يوم البصرة بذهب أو فضة فنكته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أبيضي وأصفري وغرِّي غيري، غرّي أهل الشام غداً إذا ظهروا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 قوله ذلك على الناس، فذكر ذلك له فأذَّن في الناس، فدخلوا عليه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خليلي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ستقدم على الله وشيعتك راضين مرضيين ويقدم عليه عدوّك</w:t>
      </w:r>
    </w:p>
    <w:p>
      <w:pPr>
        <w:pStyle w:val="BookText"/>
        <w:rPr/>
      </w:pPr>
      <w:r>
        <w:rPr>
          <w:rFonts w:ascii="Amiri" w:hAnsi="Amiri" w:eastAsia="Amiri" w:cs="Amiri"/>
          <w:color w:val="111111"/>
          <w:sz w:val="28"/>
          <w:sz w:val="28"/>
          <w:szCs w:val="28"/>
          <w:rtl w:val="true"/>
          <w:lang w:bidi="ar-SA"/>
        </w:rPr>
        <w:t>غضاب مقمحين، ثمَّ جمع عليَّ يده إلى عنقه يريهم كيف الأقماح</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يعلم الناس بعدي من تأويل القرآن ما لا يعلمون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w:t>
      </w:r>
      <w:r>
        <w:rPr>
          <w:rFonts w:eastAsia="Amiri" w:cs="Amiri" w:ascii="Amiri" w:hAnsi="Amiri"/>
          <w:color w:val="111111"/>
          <w:sz w:val="28"/>
          <w:szCs w:val="28"/>
          <w:rtl w:val="true"/>
          <w:lang w:bidi="ar-SA"/>
        </w:rPr>
        <w:t xml:space="preserve">»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عن رجل من أصحاب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عليّ عليه السَّلام من المناقب ما لو أنّ منقباً</w:t>
      </w:r>
    </w:p>
    <w:p>
      <w:pPr>
        <w:pStyle w:val="BookText"/>
        <w:rPr/>
      </w:pPr>
      <w:r>
        <w:rPr>
          <w:rFonts w:ascii="Amiri" w:hAnsi="Amiri" w:eastAsia="Amiri" w:cs="Amiri"/>
          <w:color w:val="111111"/>
          <w:sz w:val="28"/>
          <w:sz w:val="28"/>
          <w:szCs w:val="28"/>
          <w:rtl w:val="true"/>
          <w:lang w:bidi="ar-SA"/>
        </w:rPr>
        <w:t>منها قُسم بين الناس لأوسعهم خيراً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عامر ،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تزول قدما عبد حتى يسأل عن أربعة، عن جسده فيما أبلاه، وعمره فيما أفناه، وماله من أين اكتسبه وفيما أنفقه، وعن حبِّ أهل</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علامة حبّكم؟ فضرب بيده على منكب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 عليٍّ عليه السَّلام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xml:space="preserve">» )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جمع الله له أهل المشرق وأهل المغرب، فيجتمعون كما يجتمع قزع الخريف، فأمَّا الرفقاء فمن أهل الكوفة، وأمَّا الأبدال فمن أهل الشام </w:t>
      </w:r>
      <w:r>
        <w:rPr>
          <w:rFonts w:eastAsia="Amiri" w:cs="Amiri" w:ascii="Amiri" w:hAnsi="Amiri"/>
          <w:color w:val="111111"/>
          <w:sz w:val="28"/>
          <w:szCs w:val="28"/>
          <w:rtl w:val="true"/>
          <w:lang w:bidi="ar-SA"/>
        </w:rPr>
        <w:t>»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المهدي،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عقد بيده سبعاً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تعالى له قوماً قزع كقزع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جاوزوا معه النهر</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حجة الوداع ونزل غدير خم أمر بدوحات فقممن،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 إنّي قد تركت فيكم الثقلين أحدهما</w:t>
      </w:r>
    </w:p>
    <w:p>
      <w:pPr>
        <w:pStyle w:val="BookText"/>
        <w:rPr/>
      </w:pPr>
      <w:r>
        <w:rPr>
          <w:rFonts w:ascii="Amiri" w:hAnsi="Amiri" w:eastAsia="Amiri" w:cs="Amiri"/>
          <w:color w:val="111111"/>
          <w:sz w:val="28"/>
          <w:sz w:val="28"/>
          <w:szCs w:val="28"/>
          <w:rtl w:val="true"/>
          <w:lang w:bidi="ar-SA"/>
        </w:rPr>
        <w:t>أكبر من الآخر كتاب الله وعترتي أهل بيتي، فانظروا كيف تخلفوني فيهما فإنهما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علىٍّ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الرحبة،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كلَّ امرئ مسلم سمع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يوم غدير خم ما سمع لما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ثلاثون من الناس،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 حين أخذ بيده،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بن أبي طالب عليهما السَّلام، فحمد الله وأثنى عليه وذكر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الأوصياء ووصي خاتم الأنبياء وأمين الصديقين والشهداء،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يعطيه الراية فيقاتل، جبريل عن يمينه وميكائيل عن يساره، فما يرجع حتى يفتح الله عليه، ولقد قبضه الله في الليلة التي قبض فيها وصي موسى وعرج بروحه في الليلة التي عرج فيها بروح عيسى ابن مريم، وفي الليلة التي أنزل الله عزّ وجلَّ فيها الفرقان، والله ما ترك ذهباً ولا فضة ولا شيئاً يصر له، وما في بيت ماله إلّا سبعمائة درهم وخمسين درهماً فضلت من عطائه أراد أنْ يشترى بها خادماً لأُمّ 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عرفني فقد عرفني ومن لم يعرفني، فأنا الحسن ابن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بكتاب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البشير وأنا ابن النذير وأنا ابن النبيِّ وأنا ابن الداعي إلى الله بإذنه وأنا ابن السراج المنير وأنا ابن الذي أرسل رحمة للعالمين، وأنا من أهل البيت الذين أذهب الله عنهم الرجس وطهرهم تطهيراً، وأنا من أهل البيت الذين افترض الله عزّ وجلَّ موَّدتهم وولايتهم فقال فيما أنزل الله على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الْقُرْنِي</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رجل من أهل العقبة وبين حذيفة بعض ما يكون بين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كم كان أصحاب العقبة؟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إذ 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نخبر أنّهم أربعة عشر فإن كنت منهم فقد كان القوم خمسة عشر، وأشهد بالله أنَّ اثني</w:t>
      </w:r>
    </w:p>
    <w:p>
      <w:pPr>
        <w:pStyle w:val="BookText"/>
        <w:rPr/>
      </w:pPr>
      <w:r>
        <w:rPr>
          <w:rFonts w:ascii="Amiri" w:hAnsi="Amiri" w:eastAsia="Amiri" w:cs="Amiri"/>
          <w:color w:val="111111"/>
          <w:sz w:val="28"/>
          <w:sz w:val="28"/>
          <w:szCs w:val="28"/>
          <w:rtl w:val="true"/>
          <w:lang w:bidi="ar-SA"/>
        </w:rPr>
        <w:t>عشر منهم حرب الله ولرسوله في الحياة الدنيا ويوم يقوم الأشهاد</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حنبل هذا الحديث بتفصيل أكثر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غزوة تبوك أمر منادياً فنادى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أخذ العقبة فلا يأخذها أحد، فبينما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يقوده حذيفة ويسوق به عمار إذ أقبل رهط متلثمون على الرواحل غشوا عماراً وهو يسوق برسول الله صلى الله عليه وآله وسلم وأقبل عمار يضرب وجوه الرواحل،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حتى هبط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هبط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نزل ورجع عمار،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هل عرفت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عامة الرواحل والقوم متلثمون،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ينفروا</w:t>
      </w:r>
    </w:p>
    <w:p>
      <w:pPr>
        <w:pStyle w:val="BookText"/>
        <w:rPr/>
      </w:pPr>
      <w:r>
        <w:rPr>
          <w:rFonts w:ascii="Amiri" w:hAnsi="Amiri" w:eastAsia="Amiri" w:cs="Amiri"/>
          <w:color w:val="111111"/>
          <w:sz w:val="28"/>
          <w:sz w:val="28"/>
          <w:szCs w:val="28"/>
          <w:rtl w:val="true"/>
          <w:lang w:bidi="ar-SA"/>
        </w:rPr>
        <w:t xml:space="preserve">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فيطرحوه، فسابّ عمار رجلاً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كم تعلم كان أصحاب العقبة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فيهم فقد كانوا خمسة عشر، فعدد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منهم 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سمعنا منادي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علمنا ما أراد القوم،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الاثني عشر الباقين حرب الله ولرسوله في الحياة الدنيا ويوم يقوم الأشهاد</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عن عليٍّ وعمار، أنَّ النبيَّ صلَّى الله عليه وآله كان يجهر في المكتوبات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ولا أعلم في رواته منسوباً إلى الجرح</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أبو الطفيل عامر بن واثلة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أنت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ممّن حضره فلم ينصره،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أنَّ المهاجرين والأنصار لم ينصروه، ولا رأيت أحداً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طلبي بدمه نصرة له ؟ فضحك أبو الطفيل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أنت وعثمان كما قال الشاعر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حياتي ما زوّدتني زادي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فما بقي من وجدك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العجوز المقلات والشيخ الرّقوب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حبّك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أُمِّ موسى لموسى، وأشكو إلى الله التقصير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حزيم الناجي،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استقام لمعاوية أمره لم يكن شيء أحبّ إليه من لقاء أبي الطفيل عامر بن واثلة، فلم يزل يكاتبه ويتلطف له حتى أتاه، فلمَّا قدم عليه جعل يسائله عن أمر الجاهلية، ودخل عليه عمرو بن العاص وهو معه، فقال لهم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تعرفون هذا؟ هو فارس صفين وشاعرها خليل أبي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الطفيل ما بلغ من حبّك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أُمّ موسى لموسى،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من بكائك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العجوز الثكلى والشيخ الرقوب وإلى الله أشكو التقصير،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أصحابي هؤلاء لو كانوا يسألون عنِّي ما قالوا في ما قلت في 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لا نقول الباطل، قال لهم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الحقّ تقولون،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يقول إلى رجب السبعين تعترفونني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هذه الأبيات يا أبا الطفيل،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رجب السبعين تعترفونني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السيف في جلواء جم عديدها</w:t>
      </w:r>
    </w:p>
    <w:p>
      <w:pPr>
        <w:pStyle w:val="BookText"/>
        <w:rPr/>
      </w:pPr>
      <w:r>
        <w:rPr>
          <w:rFonts w:ascii="Amiri" w:hAnsi="Amiri" w:eastAsia="Amiri" w:cs="Amiri"/>
          <w:color w:val="111111"/>
          <w:sz w:val="28"/>
          <w:sz w:val="28"/>
          <w:szCs w:val="28"/>
          <w:rtl w:val="true"/>
          <w:lang w:bidi="ar-SA"/>
        </w:rPr>
        <w:t xml:space="preserve">زحوف كركن الطود فيها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كغلب السباع نمرها وأسودها</w:t>
      </w:r>
    </w:p>
    <w:p>
      <w:pPr>
        <w:pStyle w:val="BookText"/>
        <w:rPr/>
      </w:pPr>
      <w:r>
        <w:rPr>
          <w:rFonts w:ascii="IRNazanin" w:hAnsi="IRNazanin" w:eastAsia="IRNazanin"/>
          <w:color w:val="111111"/>
          <w:sz w:val="28"/>
          <w:sz w:val="28"/>
          <w:szCs w:val="28"/>
          <w:rtl w:val="true"/>
          <w:lang w:bidi="fa-IR"/>
        </w:rPr>
        <w:t xml:space="preserve">كهول وشبان وسادات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فرسان قلیل صدودها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شعاع الشمس تحت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أعشى العيون حديدها </w:t>
      </w:r>
    </w:p>
    <w:p>
      <w:pPr>
        <w:pStyle w:val="BookText"/>
        <w:rPr/>
      </w:pPr>
      <w:r>
        <w:rPr>
          <w:rFonts w:ascii="Amiri" w:hAnsi="Amiri" w:eastAsia="Amiri" w:cs="Amiri"/>
          <w:color w:val="111111"/>
          <w:sz w:val="28"/>
          <w:sz w:val="28"/>
          <w:szCs w:val="28"/>
          <w:rtl w:val="true"/>
          <w:lang w:bidi="ar-SA"/>
        </w:rPr>
        <w:t xml:space="preserve">يمورون مور الريح إما ذهلتم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وزلت بأكفال الرجال لبودها</w:t>
      </w:r>
    </w:p>
    <w:p>
      <w:pPr>
        <w:pStyle w:val="BookText"/>
        <w:rPr/>
      </w:pPr>
      <w:r>
        <w:rPr>
          <w:rFonts w:ascii="Amiri" w:hAnsi="Amiri" w:eastAsia="Amiri" w:cs="Amiri"/>
          <w:color w:val="111111"/>
          <w:sz w:val="28"/>
          <w:sz w:val="28"/>
          <w:szCs w:val="28"/>
          <w:rtl w:val="true"/>
          <w:lang w:bidi="ar-SA"/>
        </w:rPr>
        <w:t xml:space="preserve">شعارهم سيا النبي وراية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انتقم الرحمن ممَّن يكيدها</w:t>
      </w:r>
    </w:p>
    <w:p>
      <w:pPr>
        <w:pStyle w:val="BookText"/>
        <w:rPr/>
      </w:pPr>
      <w:r>
        <w:rPr>
          <w:rFonts w:ascii="Amiri" w:hAnsi="Amiri" w:eastAsia="Amiri" w:cs="Amiri"/>
          <w:color w:val="111111"/>
          <w:sz w:val="28"/>
          <w:sz w:val="28"/>
          <w:szCs w:val="28"/>
          <w:rtl w:val="true"/>
          <w:lang w:bidi="ar-SA"/>
        </w:rPr>
        <w:t xml:space="preserve">تخطفهم آباؤكم عند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كخطف ضواري الطير طيراً تصيدها</w:t>
      </w:r>
    </w:p>
    <w:p>
      <w:pPr>
        <w:pStyle w:val="BookText"/>
        <w:rPr/>
      </w:pPr>
      <w:r>
        <w:rPr>
          <w:rFonts w:ascii="Amiri" w:hAnsi="Amiri" w:eastAsia="Amiri" w:cs="Amiri"/>
          <w:color w:val="111111"/>
          <w:sz w:val="28"/>
          <w:sz w:val="28"/>
          <w:szCs w:val="28"/>
          <w:rtl w:val="true"/>
          <w:lang w:bidi="ar-SA"/>
        </w:rPr>
        <w:t>فقال معاوية الجلسائه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فهذا أفحش شاعر وألأم</w:t>
      </w:r>
    </w:p>
    <w:p>
      <w:pPr>
        <w:pStyle w:val="BookText"/>
        <w:rPr/>
      </w:pPr>
      <w:r>
        <w:rPr>
          <w:rFonts w:ascii="Amiri" w:hAnsi="Amiri" w:eastAsia="Amiri" w:cs="Amiri"/>
          <w:color w:val="111111"/>
          <w:sz w:val="28"/>
          <w:sz w:val="28"/>
          <w:szCs w:val="28"/>
          <w:rtl w:val="true"/>
          <w:lang w:bidi="ar-SA"/>
        </w:rPr>
        <w:t>جليس،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أتعرفهم؟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أعرفهم بخير ولا أبعدهم من شر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باسمه عامر بن واثلة وأكثر ما رووا عنه بكنيته، وقد روى هذا الصحابي الرافضي القائل بالرجعة سبعمائة وخمسة وسبعين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وعشرون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أحاديث</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الأميين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مشكل الآثار للطحاوي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أحاديث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180" w:name="pg15605_168171"/>
    </w:p>
    <w:p>
      <w:pPr>
        <w:pStyle w:val="Heading3"/>
        <w:numPr>
          <w:ilvl w:val="2"/>
          <w:numId w:val="1"/>
        </w:numPr>
        <w:rPr/>
      </w:pPr>
      <w:bookmarkStart w:id="181" w:name="__RefHeading___Toc10047478_2142443653"/>
      <w:bookmarkStart w:id="182" w:name="_Toc56"/>
      <w:bookmarkEnd w:id="180"/>
      <w:bookmarkEnd w:id="181"/>
      <w:r>
        <w:rPr>
          <w:rtl w:val="true"/>
        </w:rPr>
        <w:t>[</w:t>
      </w:r>
      <w:r>
        <w:rPr/>
        <w:t>94</w:t>
      </w:r>
      <w:r>
        <w:rPr>
          <w:rtl w:val="true"/>
        </w:rPr>
        <w:t xml:space="preserve">] </w:t>
      </w:r>
      <w:r>
        <w:rPr>
          <w:rtl w:val="true"/>
        </w:rPr>
        <w:t xml:space="preserve">عباد بن العوام </w:t>
      </w:r>
      <w:r>
        <w:rPr>
          <w:rtl w:val="true"/>
        </w:rPr>
        <w:t>(</w:t>
      </w:r>
      <w:r>
        <w:rPr>
          <w:rtl w:val="true"/>
        </w:rPr>
        <w:t xml:space="preserve">ت </w:t>
      </w:r>
      <w:r>
        <w:rPr/>
        <w:t>185</w:t>
      </w:r>
      <w:r>
        <w:rPr>
          <w:rtl w:val="true"/>
        </w:rPr>
        <w:t>ه</w:t>
      </w:r>
      <w:r>
        <w:rPr>
          <w:rtl w:val="true"/>
        </w:rPr>
        <w:t>-)</w:t>
      </w:r>
      <w:bookmarkEnd w:id="182"/>
    </w:p>
    <w:p>
      <w:pPr>
        <w:pStyle w:val="BookText"/>
        <w:rPr/>
      </w:pPr>
      <w:r>
        <w:rPr>
          <w:rFonts w:ascii="Amiri" w:hAnsi="Amiri" w:eastAsia="Amiri" w:cs="Amiri"/>
          <w:color w:val="111111"/>
          <w:sz w:val="28"/>
          <w:sz w:val="28"/>
          <w:szCs w:val="28"/>
          <w:rtl w:val="true"/>
          <w:lang w:bidi="ar-SA"/>
        </w:rPr>
        <w:t>عباد بن العوام بن عمر بن عبد الله بن المنذر بن مصعب بن جندل الكلابي مولاهم أبو سهل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حميد الطويل وإسماعيل بن أبي خالد وسعيد الجريري وأبي سلمة سعيد بن يزيد وابن عوف الأعرابي وحجاج بن أرطأة وحصين بن عبد الرحمن وسعيد بن أبي عروبة وسفيان بن حسين، وهلال بن خباب ويحيى بن أبي إسحاق الحضرمي، وأبي مالك الأشجعي وأبي إسحاق الشيباني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بن حنبل وابنا أبي شيبة وسعيد بن سليمان الواسطي، وأبو الربيع الزهراني وعليّ بن مسلم وعمران بن ميسرة، ومحمَّد بن عيسى بن الطباع ومحمود بن خداش ومحمَّد بن الصباح الدولابي ومحمَّد بن الصباح الجرجرائي، والعلاء بن هلال الرقي وأحمد بن منيع وعباد بن يعقوب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عنه إسماعيل بن عليّة، وهو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عرفة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وكيع عنه، أتحدّث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أحد يشبهه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الفضل بن زياد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يشبه أصحاب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الأثرم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مضطرب الحديث، عن سعيد بن 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والعجلي وأبو داود والنسائي وأبو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يتشيع، فأخذه هارون فحبسه ثمَّ خلى عنه فأقام ببغداد ومات سنة خمس وثمانين ومائة وكذا أرخه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 الله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حاتم بن الليث عن سعيد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عباد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نبلاء الرجال في كل أمره ومات سنة 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أرخه أبو موسى العنزي وأبو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أسلم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الإسماعيلي عن الأثرم كلام أحمد فأطلقه، والذي في علل الأثرم مقيد بسعيد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ووثقه البزار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العوام بن عمر الكلابي مولاهم أبو سهل الواسطي ثقة من الثامنة، مات سنة خمس وثمانين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به البخاري في صحيحه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ومسلم احتج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المحدِّث الصدوق،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 فأخذه هارون فحبسه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الفرج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وهدم الرشيد دار عباد بن العوام في </w:t>
      </w:r>
    </w:p>
    <w:p>
      <w:pPr>
        <w:pStyle w:val="BookText"/>
        <w:rPr/>
      </w:pPr>
      <w:r>
        <w:rPr>
          <w:rFonts w:ascii="Amiri" w:hAnsi="Amiri" w:eastAsia="Amiri" w:cs="Amiri"/>
          <w:color w:val="111111"/>
          <w:sz w:val="28"/>
          <w:sz w:val="28"/>
          <w:szCs w:val="28"/>
          <w:rtl w:val="true"/>
          <w:lang w:bidi="ar-SA"/>
        </w:rPr>
        <w:t>خلافته ومنعه الحديث ثمَّ أذن فيه بعد</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حبس هارون لعباد وهدمه لداره لا يصدر كما هو معلوم إلَّا ضدّ من كان مفرطاً في تشيعه، ولعلَّ خروجه مع إبراهيم بن عبد الله ضدَّ المنصور، أحد أسباب نقمة الحكام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الشهرستاني من الشيعة وذكره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الإماميَّة وسائر أصناف الشيعة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السيوطي فقد ذكره مع مجموعة، وقال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رموا بالتشيع وهو تقديم عليٍّ على الصحابة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كلام السيوطي يكون عباد بن العوام رافضياً، حيث إنَّه يفضل عليّاً عليه السَّلام على الصحابة، والمقصود في ذلك تفضيله عليّاً عليه السَّلام على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روت عنه الإماميَّة من الأحاديث ما رواه محمَّد بن سليمان الكوفي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الهمداني عن أبي إسحاق عن الحارث وعن عبد خير،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ربِّي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أَمَّتك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ربِّ أعلم،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انتجبتك لرسالتي واصطفيتك لنفسي،</w:t>
      </w:r>
    </w:p>
    <w:p>
      <w:pPr>
        <w:pStyle w:val="BookText"/>
        <w:rPr/>
      </w:pPr>
      <w:r>
        <w:rPr>
          <w:rFonts w:ascii="Amiri" w:hAnsi="Amiri" w:eastAsia="Amiri" w:cs="Amiri"/>
          <w:color w:val="111111"/>
          <w:sz w:val="28"/>
          <w:sz w:val="28"/>
          <w:szCs w:val="28"/>
          <w:rtl w:val="true"/>
          <w:lang w:bidi="ar-SA"/>
        </w:rPr>
        <w:t xml:space="preserve">فأنت نبييّ وخير خلقي، ثمَّ الصدِّيق الأكبر الذي خلقته من طينتك وجعلته وزيرك،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سبطيك الشهيدين سيدي شباب أهل الجنة، وزوجته خير نساء العالمين أنت شجرتها ؟ وعلىٌّ أغصانها وفاطمة ورقها والحسن والحسين ثمارها، خلقتكم من طينة عليّين وخلقت شيعتكم منكم لأنَّهم لو ضُربوا على أُنوفهم بالسيف لم يزدادوا لكم إلّا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الصدِّيق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وحسنه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عباد بن العوام، أخبرنا سفيان بن الحسين عن الحكم بن عتيبة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أبا بكر ، وأمره أنْ ينادى بهؤلاء الكلمات، ثمَّ</w:t>
      </w:r>
    </w:p>
    <w:p>
      <w:pPr>
        <w:pStyle w:val="BookText"/>
        <w:rPr/>
      </w:pPr>
      <w:r>
        <w:rPr>
          <w:rFonts w:ascii="Amiri" w:hAnsi="Amiri" w:eastAsia="Amiri" w:cs="Amiri"/>
          <w:color w:val="111111"/>
          <w:sz w:val="28"/>
          <w:sz w:val="28"/>
          <w:szCs w:val="28"/>
          <w:rtl w:val="true"/>
          <w:lang w:bidi="ar-SA"/>
        </w:rPr>
        <w:t xml:space="preserve">أتبعه عليّاً عليه السَّلام، فبينا أبو بكر في بعض الطريق، إذ سمع رغاء ناقة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القصوى فخرج أبو بكر فزعاً، فظن أنَّه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فإذا عليٌّ عليه السَّلام، فدفع إليه كتاب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وأمر عليّاً عليه السَّلام أنْ ينادى بهؤلاء الكلمات</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عباد بن العوام، أنبأنا سفيان بن حسين، عن سعيد بن جبير، عن ابن عباس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بعث بسورة براءة مع أبي بكر، ثمَّ بعث عليّاً عليه السَّلام فأخذها</w:t>
      </w:r>
    </w:p>
    <w:p>
      <w:pPr>
        <w:pStyle w:val="BookText"/>
        <w:rPr/>
      </w:pPr>
      <w:r>
        <w:rPr>
          <w:rFonts w:ascii="Amiri" w:hAnsi="Amiri" w:eastAsia="Amiri" w:cs="Amiri"/>
          <w:color w:val="111111"/>
          <w:sz w:val="28"/>
          <w:sz w:val="28"/>
          <w:szCs w:val="28"/>
          <w:rtl w:val="true"/>
          <w:lang w:bidi="ar-SA"/>
        </w:rPr>
        <w:t>من أبي بكر، فجاء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نزل فيَّ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لا يؤدِّي عنِّي غيري أو رجل من أهل بيتي</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العوام عن إسماعيل بن أبي خالد 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أنت منِّى وأنا منك</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العوام،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مكثوا شهرين أو ثلاثة وكأنَّما يلطَّخ الحيطان بالدم، من حين صلاة الغداة إلى طلوع الشمس</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عدد الطرق التي وقع فيها سبعمائة وخمسة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حديثاً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183" w:name="pg15605_168180"/>
    </w:p>
    <w:p>
      <w:pPr>
        <w:pStyle w:val="Heading3"/>
        <w:numPr>
          <w:ilvl w:val="2"/>
          <w:numId w:val="1"/>
        </w:numPr>
        <w:rPr/>
      </w:pPr>
      <w:bookmarkStart w:id="184" w:name="__RefHeading___Toc10047480_2142443653"/>
      <w:bookmarkStart w:id="185" w:name="_Toc57"/>
      <w:bookmarkEnd w:id="183"/>
      <w:bookmarkEnd w:id="184"/>
      <w:r>
        <w:rPr>
          <w:rtl w:val="true"/>
        </w:rPr>
        <w:t>[</w:t>
      </w:r>
      <w:r>
        <w:rPr/>
        <w:t>95</w:t>
      </w:r>
      <w:r>
        <w:rPr>
          <w:rtl w:val="true"/>
        </w:rPr>
        <w:t xml:space="preserve">] </w:t>
      </w:r>
      <w:r>
        <w:rPr>
          <w:rtl w:val="true"/>
        </w:rPr>
        <w:t xml:space="preserve">عباد بن زياد الأسدي </w:t>
      </w:r>
      <w:r>
        <w:rPr>
          <w:rtl w:val="true"/>
        </w:rPr>
        <w:t>(</w:t>
      </w:r>
      <w:r>
        <w:rPr>
          <w:rtl w:val="true"/>
        </w:rPr>
        <w:t xml:space="preserve">ت </w:t>
      </w:r>
      <w:r>
        <w:rPr/>
        <w:t>231</w:t>
      </w:r>
      <w:r>
        <w:rPr>
          <w:rtl w:val="true"/>
        </w:rPr>
        <w:t xml:space="preserve"> </w:t>
      </w:r>
      <w:r>
        <w:rPr>
          <w:rtl w:val="true"/>
        </w:rPr>
        <w:t>ه</w:t>
      </w:r>
      <w:r>
        <w:rPr>
          <w:rtl w:val="true"/>
        </w:rPr>
        <w:t>-)</w:t>
      </w:r>
      <w:bookmarkEnd w:id="185"/>
    </w:p>
    <w:p>
      <w:pPr>
        <w:pStyle w:val="BookText"/>
        <w:rPr/>
      </w:pPr>
      <w:r>
        <w:rPr>
          <w:rFonts w:ascii="IRNazanin" w:hAnsi="IRNazanin" w:eastAsia="IRNazanin"/>
          <w:color w:val="111111"/>
          <w:sz w:val="28"/>
          <w:sz w:val="28"/>
          <w:szCs w:val="28"/>
          <w:rtl w:val="true"/>
          <w:lang w:bidi="fa-IR"/>
        </w:rPr>
        <w:t>عباد بن زیاد بن موسى الأسدي الساجي، روى عن ابن عيينة وعثمان بن عمر بن فارس ويونس بن أبي يعفور وغيرهم، وعنه أبو داود في حديث وأبو بكر البزار وعبد الله بن أحمد ومحمَّد بن عثمان ابن أبي شيبة وموسى بن إسحاق الأنصاري وأبو بكر بن أبي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أراه كان يتهم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عباد بن زياد بن موسى وقيل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أهل الكوفة الغالين في التشيع، له أحاديث مناكير في الفضائل</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وقال موسى بن إسحاق الأنصاري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محمَّد أبو عمرو النيسابوري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زياد مجمع 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مردود وعبادة لا بأس به غير التشيع، مات بالكوفة سنة إحدى وثلاثين ومائتين، وبعضهم سماه عباداً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زياد بن موسى الأسدي الساجي صدوق رمي بالقدر وبالتشيع من العاشرة ويقال عبادة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موسى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ابنه عبد الله عن عباد في كتاب السُّنَّة وهو لا يروي إلّا عن ثقة عند أبيه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السُّنَّة فوثّقه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وعبادة لا بأس به غير التشيع</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غلوّه في التشيع وترفضه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رؤساء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أهل الكوفة الغالين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له الإمامية، فقال الشيخ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بن زياد الأسدي كوفي، ثقة، زيدي، 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النهمي عنه بكتابه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بعنوان عباد بن زياد الأسدي، عن عمرو بن أبي المقدام، وروى عنه جعفر بن عنبسة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بعنوان عبادة بن زياد، عن عمرو بن أبي المقدام، وروى عنه </w:t>
      </w:r>
    </w:p>
    <w:p>
      <w:pPr>
        <w:pStyle w:val="BookText"/>
        <w:rPr/>
      </w:pPr>
      <w:r>
        <w:rPr>
          <w:rFonts w:ascii="Amiri" w:hAnsi="Amiri" w:eastAsia="Amiri" w:cs="Amiri"/>
          <w:color w:val="111111"/>
          <w:sz w:val="28"/>
          <w:sz w:val="28"/>
          <w:szCs w:val="28"/>
          <w:rtl w:val="true"/>
          <w:lang w:bidi="ar-SA"/>
        </w:rPr>
        <w:t xml:space="preserve">جعفر بن عنبسة </w:t>
      </w:r>
      <w:r>
        <w:rPr>
          <w:rStyle w:val="FootnoteAnchor"/>
          <w:rtl w:val="true"/>
        </w:rPr>
        <w:footnoteReference w:id="675"/>
      </w:r>
      <w:r>
        <w:rPr>
          <w:rFonts w:ascii="Amiri" w:hAnsi="Amiri" w:eastAsia="Amiri" w:cs="Amiri"/>
          <w:color w:val="111111"/>
          <w:sz w:val="28"/>
          <w:sz w:val="28"/>
          <w:szCs w:val="28"/>
          <w:rtl w:val="true"/>
          <w:lang w:bidi="ar-SA"/>
        </w:rPr>
        <w:t>، وفيه وصفه بالأسدي</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عبادة بن زياد الأسدي حدَّثنا يحيى بن العلاء الرازي عن جعفر بن محمَّد عن أبيه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ذرية كلِّ نبيٍّ في صلبه، وإنَّ الله تعالى جعل ذريتي في صلب عليِّ بن أبي طالب</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إسحاق عن أبي البختري عن حجر بن عدي عن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الأسدي حدَّثنا يونس بن أبي يعفور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ونسب يوم القيامة منقطع إلّا سببي ونسبي</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عبادة بن زياد الأسدي حدَّثنا مدرك بن سليمان الطائي </w:t>
      </w:r>
    </w:p>
    <w:p>
      <w:pPr>
        <w:pStyle w:val="BookText"/>
        <w:rPr/>
      </w:pPr>
      <w:r>
        <w:rPr>
          <w:rFonts w:ascii="Amiri" w:hAnsi="Amiri" w:eastAsia="Amiri" w:cs="Amiri"/>
          <w:color w:val="111111"/>
          <w:sz w:val="28"/>
          <w:sz w:val="28"/>
          <w:szCs w:val="28"/>
          <w:rtl w:val="true"/>
          <w:lang w:bidi="ar-SA"/>
        </w:rPr>
        <w:t>عن الأجلح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نفي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الحكم بن أبي العاص من المدينة إلى الطائف بينما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حجرته إذا هو إنسان يطلع عليه،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الوزغ 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فإذا هو الحكم،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لا بسعفها بالمدينة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إلى الطائف</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عبادة بن زياد الأسدي حدَّثنا عمرو بن ثابت عن أبي حمزة الثمالي عن سعيد بن جبير عن أبي الحمراء خادم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دخلت الجنة فرأيت في ساق العرش مكتوباً لا إله إلَّا الله محمَّد رسول الله أيدته بعليٍّ ونصرته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زياد الأسدي حدَّثنا عمرو بن ثابت عن الأعمش عن أبي وائل شقيق ابن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 عليهما السلام – يلعبان بين يدي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بيتي، فنزل جبريل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أَمَّتك تقتل ابنك هذا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فأومأ بيده إلى الحسين عليه السَّلام فبكى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وضمه إلى صدره ، ثمَّ قال رسول الله صلَّى الله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وديعة عندك هذه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فشمها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إذا تحوّلت هذه التربة دماً فاعلمي أنَّ مشهوراً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فجعلتها أُمُّ سلمة في قارورة، 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تحولين دماً ليوم عظيم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عبادة بن زياد أخبرنا عمر بن سعد عن عمر بن عبد الله الثقفي عن أبيه عن جدِّه يعلى بن مرة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عليّاً فقد أطاعني، ومن عصى عليّاً فقد عصاني، ومن عصاني فقد عصى الله، ومن أحبَّ عليّاً فقد أحبني ومن أحبني فقد أحب الله، ومن أبغض عليّاً فقد أبغضني ومن أبغضني فقد أبغض الله، لا يحبك إلّا مؤمن ولّا يبغضك إلَّا كافر أو منافق</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عبادة بن زياد عن صالح بن أبي الأسود عمَّن حدَّثه أنَّه رأى عليّاً عليه السَّلام قد ركب حماراً ودلّى رجليه إلى موضع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أهنت الدنيا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عبادة بن زياد، أخبرنا مدرك بن سليمان الطائي عن إسحاق بن يحيى عن عمَّته عائشة بنت طلحة، عن عائشة أُمِّ المؤمنين،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حجرته فسمع حسّاً فاستنكره فذهبوا فنظروا فإذا الحكم كان يطلع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فلعنه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في صلبه ونفاه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عبادة بن زياد، حدَّثنا يحيى بن العلاء، عن جعفر بن محمَّد،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عليه السَّلام في وجوه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لأخو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ووزيره، ولقد علمتم أنِّي أوَّلكم إسلاماً وأنا أَحبُّكم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ولقد رأيتم يوم غدير خم ووقفته معي ورفعه بيدي</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فضائل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عبد الله الأسدي عبادة بن زياد بن موسى، حدَّثنا محمَّد بن أبي حفص العطار، عن عمران بن مسلم، عن أبي إسحاق،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عبد الله بن مسعود سنة، ثمَّ صحبت عليّاً عليه السَّلام، فكان فضل عليٍّ عليه السَّلام على عبد الله في العلم، كفضل المهاجر على الأعرابي</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عباد بن زیاد بن موسى الأسدي، أخبرنا شريك، عن محمَّد بن قيس، عن أبي موسى، شيخ لهم </w:t>
      </w:r>
    </w:p>
    <w:p>
      <w:pPr>
        <w:pStyle w:val="BookText"/>
        <w:rPr/>
      </w:pP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يوم 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ذا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فطلبوه فلم يجدوه، فجعل يعرق جبينه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فاستخرج من ساقية من تحت القتلى فسجد سجدة الشكر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عبادة بن زياد، حدَّثنا يحيى بن العلاء،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أعرض عَلَىَّ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أَم قرباك؟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أُبايعك، فعلى من لا يحبُّك ولا يحبُّ قرباك لعنة الله،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القمِّي، عن عثمان الأعشى، عن أبي عبد الرحمن السلمي،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ببغضهم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w:t>
      </w:r>
    </w:p>
    <w:p>
      <w:pPr>
        <w:pStyle w:val="BookText"/>
        <w:rPr/>
      </w:pPr>
      <w:r>
        <w:rPr>
          <w:rFonts w:ascii="Amiri" w:hAnsi="Amiri" w:eastAsia="Amiri" w:cs="Amiri"/>
          <w:color w:val="111111"/>
          <w:sz w:val="28"/>
          <w:sz w:val="28"/>
          <w:szCs w:val="28"/>
          <w:rtl w:val="true"/>
          <w:lang w:bidi="ar-SA"/>
        </w:rPr>
        <w:t>سعيد بن خثيم عن محمَّد بن خالد الضبي وعبد الله بن شريك العامري عن سليم بن قيس عن الحسن بن عليٍّ عليهما السَّلام أَنَّه 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 فكما أنَّ للسابقين فضلهم على من بعدهم، كذلك لأبي عليِّ بن أبي طالب فضيلة على السابقين بسبقه السابقين</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سبعة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الصحابة لابن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النفاق ونعت المنافقين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86" w:name="pg15605_168190"/>
    </w:p>
    <w:p>
      <w:pPr>
        <w:pStyle w:val="Heading3"/>
        <w:numPr>
          <w:ilvl w:val="2"/>
          <w:numId w:val="1"/>
        </w:numPr>
        <w:rPr/>
      </w:pPr>
      <w:bookmarkStart w:id="187" w:name="__RefHeading___Toc10047482_2142443653"/>
      <w:bookmarkStart w:id="188" w:name="_Toc58"/>
      <w:bookmarkEnd w:id="186"/>
      <w:bookmarkEnd w:id="187"/>
      <w:r>
        <w:rPr>
          <w:rtl w:val="true"/>
        </w:rPr>
        <w:t>[</w:t>
      </w:r>
      <w:r>
        <w:rPr/>
        <w:t>96</w:t>
      </w:r>
      <w:r>
        <w:rPr>
          <w:rtl w:val="true"/>
        </w:rPr>
        <w:t xml:space="preserve">] </w:t>
      </w:r>
      <w:r>
        <w:rPr>
          <w:rtl w:val="true"/>
        </w:rPr>
        <w:t xml:space="preserve">عبّاد بن يعقوب الكوفي </w:t>
      </w:r>
      <w:r>
        <w:rPr>
          <w:rtl w:val="true"/>
        </w:rPr>
        <w:t>(</w:t>
      </w:r>
      <w:r>
        <w:rPr>
          <w:rtl w:val="true"/>
        </w:rPr>
        <w:t xml:space="preserve">ت </w:t>
      </w:r>
      <w:r>
        <w:rPr/>
        <w:t>250</w:t>
      </w:r>
      <w:r>
        <w:rPr>
          <w:rtl w:val="true"/>
        </w:rPr>
        <w:t xml:space="preserve"> </w:t>
      </w:r>
      <w:r>
        <w:rPr>
          <w:rtl w:val="true"/>
        </w:rPr>
        <w:t>ه</w:t>
      </w:r>
      <w:r>
        <w:rPr>
          <w:rtl w:val="true"/>
        </w:rPr>
        <w:t>-)</w:t>
      </w:r>
      <w:bookmarkEnd w:id="188"/>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الرواجني الشيخ العالم الصدوق، محدّث الشيعة، أبو سعيد عباد بن يعقوب الأسدي الرواجني الكوفي المبتدع</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الشيعة ورؤوس البدع ، لكنَّه صادق في الحديث، عن شريك، والوليد بن أبي ثور،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حديثاً في الصحيح مقروناً بآخر، والترمذي، وابن ماجة وابن خزيمة، وابن أبي داود، وقال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الثقة في روايته، المتهم في دينه عباد، وروى عبدان الأهوازي عن الثقة أنَّ عباد بن يعقوب كان يشتم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أحاديث في الفضائل أُنكرت عليه، 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عباد </w:t>
      </w:r>
    </w:p>
    <w:p>
      <w:pPr>
        <w:pStyle w:val="BookText"/>
        <w:rPr/>
      </w:pPr>
      <w:r>
        <w:rPr>
          <w:rFonts w:ascii="Amiri" w:hAnsi="Amiri" w:eastAsia="Amiri" w:cs="Amiri"/>
          <w:color w:val="111111"/>
          <w:sz w:val="28"/>
          <w:sz w:val="28"/>
          <w:szCs w:val="28"/>
          <w:rtl w:val="true"/>
          <w:lang w:bidi="ar-SA"/>
        </w:rPr>
        <w:t>بن يعقوب يشتم عثمان،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يدخل طلحة والزبير الجنة، قاتلا عليّاً بعد أنْ بايعاه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القاسم بن زكريا المطرز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يمتحن من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مكفوفاً فرأيت سيفاً،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لأُقاتل به مع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سمعت عباداً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يتبرأ في صلاته كلَّ يوم من أعداء آل محمَّد حُشر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خمسين ومائتين، كان داعية إلى الرفض، ومع ذلك يروى المناكير عن المشاهير، فاستحق الترك، وهو الذي روى عن شريك، عن عاصم، عن زر، عن عبد الله،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الطبري، حدَّثنا محمَّد بن صالح، حدَّثنا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المقري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إسماعيل بن عباد البصري، حدَّثنا عباد بن يعقوب، حدَّثنا الفضل بن القاسم، عن سفيان الثوري، عن زبيد، عن مرَّة،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لا أعرفه،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شيعي صدوق</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الرواجني الأسدي أبو سعيد الكوفي، روى عن شريك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البخاري حديثاً واحداً مقروناً، والترمذي وابن ماجة وأبو حاتم وأبو بكر البزار ، وعليُّ بن سعيد بن بشر الرازي، ومحمَّد بن الحكيم الترمذي وصالح بن محمَّد جزرة وابن خزيمة، وابن صاعد وابن أبي داود، والقاسم بن زكرياء المطرز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يذكر عن أبي بكر بن أبي شيبة أو هناد بن السري أنَّهما أو أحدهما فسَّقه ونسبه إلى أنَّه يشتم السلف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وعباد فيه غلو في التشيع، وروى أحاديث أُنكرت عليه في الفضائل والمثالب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ابن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رجلان من الشيعة ما صحَّ لهم حديث، عباد بن يعقوب وإبراهيم بن محمَّد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رافضياً داعية، ومع ذلك يروي المناكير عن المشاهير فاستحق الترك، روى عن شريك عن عاصم عن زر عن عبد الله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الواو وبالجيم المكسورة والنون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الكوفي صدوق رافضي حديثه في البخاري</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الأسدي الرواجني أبو سعيد الكوفي الرافضي</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بن يعقوب معروف في أهل الكوفة وفيه غلو فيما فيه من التشيع وروى أحاديث أُنكرت عليه في فضائل أهل البيت وفي مثالب غيرهم</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من غلاة الشيعة ورؤوس البدع، لكنَّه صادق في الحديث مختلف فيه والأكثر على توثيقه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البخاري إذ أخرج له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الثقة في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رافضي حديثه في البخاري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بن العجمي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 في الحديث مختلف فيه والأكثر على 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ينبغي التوقف عنده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أحاديث أُنكرت عليه في الفضائل والمثالب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المناكير عن أقوام 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كذب على المشاهير بروايتها، فقد يكذب بكلِّ شيء يرويه، فلماذا وصفوه بالصدق وبالغوا في مدحه واعتمدوه في النقل؟ وإنْ كان قد صدق في روايتها عن المشاهير، وهو كذلك، فمن الظلم إنكار تلك الأحاديث النبوية، فإمَّا أنْ يأخذوا بكلِّ ما روى أو يتركوا كلَّ ما حدَّثهم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له جزءاً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أشياء ساقطة، قد أغنى الله أهل البيت عنها، وما اعتقده يتعمد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يتعمد الكذب ورواها عن المشاهير الثقات، فهي صحيحة إذن، ولكنْ لا بُدَّ من تكذيبها ورفضها لأنَّ الأمر يتعلق بأهل البيت عليه السَّلام، وهذا ما لا تطيب أنفسهم بإثباته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ابن قتيبة بهذا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وتحامى كثير من المحدثين أنْ يحدثوا بفضائله – عليٍّ عليه السلام – أو أنْ يظهروا ما يجب له، وكلُّ تلك</w:t>
      </w:r>
    </w:p>
    <w:p>
      <w:pPr>
        <w:pStyle w:val="BookText"/>
        <w:rPr/>
      </w:pPr>
      <w:r>
        <w:rPr>
          <w:rFonts w:ascii="Amiri" w:hAnsi="Amiri" w:eastAsia="Amiri" w:cs="Amiri"/>
          <w:color w:val="111111"/>
          <w:sz w:val="28"/>
          <w:sz w:val="28"/>
          <w:szCs w:val="28"/>
          <w:rtl w:val="true"/>
          <w:lang w:bidi="ar-SA"/>
        </w:rPr>
        <w:t>الأحاديث لها مخارج صحاح، وجعلوا ابنه الحسين عليه السَّلام خارجياً شاقاً لعصاً المسلمين حلال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تحامى كثير من المحدثين أنْ يتحدثوا بها وعنوا بجمع فضائل عمرو بن العاص ومعاوية، كأنَّهم لا يريدونها بذلك وإنَّما يريدونه،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وأبو سبطيه الحسن والحسين وأصحاب الكساء عليٌّ وفاطمة والحسن والحسين، تمعرت الوجوه وتنكرت العيون وطرت حسائك الصدور، وإنْ ذكر ذاكر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هذا، التمسوا لتلك الأحاديث، المخارج لينتقصوه ويبخسوه حقَّه بغضاً منهم للرافضة وإلزاماً لعلىٍّ عليه السَّلام بسببهم ما لا يلزمه ، وهذا هو الجهل بعينه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عبارات عديدة وصريحه في تشيعه وترفّضه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غلاة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أحاديث في فضائل أنكرت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غلو في التشيع وروى أحاديث أُنكرت عليه في الفضائل والمثالب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يدخل طلحة والزبير الجنة، قاتلا عليّاً بعد أن بايعاه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يشتم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عباد بن يعقوب يشتم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لأُقاتل به مع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يتبرأ في صلاته كلَّ يوم من أعداء آل محمَّد حشر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داعية إلى 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السيوطي من الشيعة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له الإماميَّة في كتبهم وعدُّوه من أصحاب الكتب، وله مشيخة يذكر بها مشايخه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كتاب الفهرست الذي جعله لمؤلفات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بن يعقوب الرواجني، عامي المذهب، له كتاب أخبار المهدي عليه</w:t>
      </w:r>
    </w:p>
    <w:p>
      <w:pPr>
        <w:pStyle w:val="BookText"/>
        <w:rPr/>
      </w:pPr>
      <w:r>
        <w:rPr>
          <w:rFonts w:ascii="IRNazanin" w:hAnsi="IRNazanin" w:eastAsia="IRNazanin"/>
          <w:color w:val="111111"/>
          <w:sz w:val="28"/>
          <w:sz w:val="28"/>
          <w:szCs w:val="28"/>
          <w:rtl w:val="true"/>
          <w:lang w:bidi="fa-IR"/>
        </w:rPr>
        <w:t>السَّلام، وكتاب المعرفة في معرفة الصحابة، أخبرنا بهما أحمد بن عبدون، عن أبي بكر الدوري، عن أبي الفرج الأصفهاني عليِّ بن الحسين الكاتب،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عباس المقانعي،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عن مشیخته</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المتتبع آغا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ترجمه الشيخ الطوسي في الفهرست ست وعُدَّ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في معرفة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المذهب، وليس مراده أنَّه ليس من الشيعة، وإلّا لكان خارجا عن موضوع كتابه لأنَّه فهرس تراجم الشيعة، بل مراده ما ذكره الوحيد البهبهاني في التعليقة أنَّه كان يظهر العاميَّة تقيَّة، ويذهب على طريقهم ظاهراً، وقد سبق الوحيد في هذا التوجيه، الشهيد الثاني في تعليقته على الخلاصة في جملة من التراجم المذكورة في كتب رجال الشيعة مع التوصيف بأنَّه عامِّي، يعني أنَّه معاشر مع العامَّة ويحسن السلوك معهم تقيَّة، 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مشايخه كما صرَّح به في الفهرست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معجم رجال الحديث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عمر بن زيد بياع السابري، وروى عنه محمَّد بن علىٍّ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عباس القمِّي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عباد بن يعقوب الرواجني الأسدي الشيعي الإمامي الذي ذكره علماء السُّنَّة ووثقوه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الجواهري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كلام الشيخ أنَّه عامِّي، وقال جماعة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أنَّه كان يتقي، وهو ثقة، أمَّا لاتحاده مع عباد أبي سعيد العصفري فواضح، وأمَّا غيره فهو ثقة لأنَّه روى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عدَّة روايات، منها في كامل الزيارات – له كتاب – طريق الشيخ إليه ضعيف</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النجاشي أنَّ الحسن بن محمَّد الصفار أحد المشايخ الثقات يروي عن عبّاد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الوحيد البهبهاني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يشير إلى نباهته – أي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من المشايخ المعتمدين المعروفين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 بن يعقوب، عن منصور بن أبي نويرة، عن أبي بكر بن عياش، عن أبي قدامة الفداني،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الله عليه بمعرفة أهل بيتي وولايتهم، فقد جمع</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له الخير كله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وقع عباد بن يعقوب في أسانيد الشيعة في أكثر من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والعلل وعيون الأخبار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سبعة عشر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وتهذيب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مع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مجموع ما رواه إحدى وخمسين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أحاديثه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نوح بن دراج عن محمَّد بن إسحاق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بإيلياء ليلة قتل عليٍّ إلَّا ووجد تحته دم عبيط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بن البريد عن العلاء بن المسيب عن الحكم عن عليِّ </w:t>
      </w:r>
    </w:p>
    <w:p>
      <w:pPr>
        <w:pStyle w:val="BookText"/>
        <w:rPr/>
      </w:pPr>
      <w:r>
        <w:rPr>
          <w:rFonts w:ascii="Amiri" w:hAnsi="Amiri" w:eastAsia="Amiri" w:cs="Amiri"/>
          <w:color w:val="111111"/>
          <w:sz w:val="28"/>
          <w:sz w:val="28"/>
          <w:szCs w:val="28"/>
          <w:rtl w:val="true"/>
          <w:lang w:bidi="ar-SA"/>
        </w:rPr>
        <w:t>بن حسين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عثمان عن المتعة والأقران، 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عليّاً، فخرج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نهيت عن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لأَدع سُنَّة رسول الله صلَّى الله عليه وآله لنهي أحد</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ابن عساكر الكثير من أحاديث فضائل أهل البيت عليهم السَّلام ممَّا أغفله غيره من أهل الحديث، ولو كانت هذه الأحاديث واردة في شأن الصحابة لكانت دواوين الحديث مملوءة بها، وممَّا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عباد بن يعقوب الرواجني، أخبرنا عليُّ بن هاشم بن البري، عن محمَّد بن سلمة – يعني ابن كهيل – عن أبيه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عندي فأرسل إلى حسن وحسين وعليٍّ وفاطمة فانتزع كساءً عنِّي فألقاه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أسباط بن محمَّد عن كامل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وقد أمسيا،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أُمِّكما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فهابا أنْ يذهبا فبرقت برقة فمشيا في ضوئها حتى أتيا أُمَّها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عليُّ بن هاشم عن ابن أبي رافع عن عبد الله بن عبد الرحمن الحرمي، عن أبيه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لأنَّا كُنَّا نصلِّي ليس معنا أحد يصلِّي غيرنا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عبد الله بن عبد القدوس عن الأعمش عن المنهال بن عمرو عن عباد بن عبد الله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لي رِجلَ شاة بصاعٍ من طعام وأعدّ قعباً من لبن، وكان القعب قدر ري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اجمع بني هاشم وهم يومئذٍ أربعون رجلاً أو أربعون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رجل، 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بالطعام فوضعه بينهم، فأكلوا حتى شبعوا، وإنَّ منهم لمن يأكل الجذعة بإدامها، ثمَّ تناولوا القدح فشربوا حتى رووا، وبقي فيه عامته،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أنَّه أبو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 بقعب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بالمرة الأُولى وشربوا مثل المرة الأُولى، وفضل منه ما فضل المرة الأُولى،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 فقال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 بقعب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بني هاشم، فجمعتهم، فأكلوا </w:t>
      </w:r>
    </w:p>
    <w:p>
      <w:pPr>
        <w:pStyle w:val="BookText"/>
        <w:rPr/>
      </w:pPr>
      <w:r>
        <w:rPr>
          <w:rFonts w:ascii="Amiri" w:hAnsi="Amiri" w:eastAsia="Amiri" w:cs="Amiri"/>
          <w:color w:val="111111"/>
          <w:sz w:val="28"/>
          <w:sz w:val="28"/>
          <w:szCs w:val="28"/>
          <w:rtl w:val="true"/>
          <w:lang w:bidi="ar-SA"/>
        </w:rPr>
        <w:t xml:space="preserve">وشربوا فنذرهم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يقضي ديني ويكون خليفتي ووصيي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مخافة أنْ يحيط ذلك بماله، فأعاد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الكلام، فسكت القوم وسكت العباس مخافة أنْ يحيط ذلك بماله، فأعاد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الكلام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لأحمش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عباد بن يعقوب أخبرنا أبو عبد الرحمن المسعودي عن الحارث بن حصيرة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لا يقولها بعدي إلّا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لأقولنَّ لكم كما قال هذا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فجعل يضطرب فحمله أصحابه فاتبعتهم حتى انتهينا إلى دار عمارة ،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أمره؟ فسألتهم بالله،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كنَّا نعلم به بأساً حتى قال تلك الكلمة، فأصابه ما ترى، فلم يزل كذلك حتى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عبد الرحمن عن كثير النواء عن جميع بن عمير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أُحدثك عن عليٍّ؟ 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جلوس عند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اليوم رجلاً يحبُّ الله ورسوله ويحبُّه الله ورسوله، ادعوا 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 أرمد ما يبصر شيئاً، فجاء به غلام يقوده حتى أقامه بين يديه، فتفل في عينيه وأعطاه الراية فسرنا مع عليٍّ وبيعة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نفسي بيده ما صعد آخرنا حتى فتح الله على أوَّلنا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عن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وآخى بين أبي بكر وعمر وبين فلان وفلان حتى بقي عليٌّ وكان رجلاً شجاعاً ماضياً على أمره إذا أراد شيئاً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بقيت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أكون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تشهد بهذا على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ثلاث مرّات بالله الذي لا إله إلّا هو لسمعه من ابن عمر ورواه ابن عباس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عباد بن يعقوب أخبرنا عمرو بن ثابت عن أبيه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نكح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فاطمة، أصابها حصر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أنكحتكيه سيداً في الدنيا، وإنَّه في الآخرة من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أبو عبد الرحمن عن كثير النوا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أو لا يحلُّ لأحد أنْ يجنب في المسجد غيري وغيرك</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ابن أبي نجيح عن صفوان بن سليم عن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أُذناي وأبصرت عيناي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موسى بن عمير عن عقيل بن نجدة بن هبيرة عن عمرو بن شاس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إنَّه 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عيسى بن عبد الله بن محمَّد بن عمر بن عليٍّ حدثني أبي عن أبيه عن جدِّه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طير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بين يديه، وكان أَنس بن مالك يحجبه فرفع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إلى </w:t>
      </w:r>
    </w:p>
    <w:p>
      <w:pPr>
        <w:pStyle w:val="BookText"/>
        <w:rPr/>
      </w:pPr>
      <w:r>
        <w:rPr>
          <w:rFonts w:ascii="Amiri" w:hAnsi="Amiri" w:eastAsia="Amiri" w:cs="Amiri"/>
          <w:color w:val="111111"/>
          <w:sz w:val="28"/>
          <w:sz w:val="28"/>
          <w:szCs w:val="28"/>
          <w:rtl w:val="true"/>
          <w:lang w:bidi="ar-SA"/>
        </w:rPr>
        <w:t>الله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فاستأذن، فقال له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فرجع، ثمَّ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فرجع، ثمَّ دعا الثالثة، فجاء علىٌّ فأدخله فلمَّا رآه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 معه فلمَّا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خرج عليٌّ ،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استغفر لي فإنَّ لي إليك ذنباً، وإنَّ عندي بشارة، فأخبرته بما كان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فحمد الله واستغفر لي ورضي عنِّي، أذهب ذنبي عنده بشارتي إياه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أبو عبد الرحمن عن كثير النوا عن جميع بن عمير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أحب الناس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 وأمَّا من النساء ففاطمة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عليُّ بن هاشم عن محمَّد بن عبيد الله بن أبي رافع عن عون بن عبيد الله عن أبي جعفر وعن عمر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عهد إليَّ في عليٍّ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محمَّد إنَّ عليّاً راية الهدى بعدي وإمام </w:t>
      </w:r>
    </w:p>
    <w:p>
      <w:pPr>
        <w:pStyle w:val="BookText"/>
        <w:rPr/>
      </w:pPr>
      <w:r>
        <w:rPr>
          <w:rFonts w:ascii="Amiri" w:hAnsi="Amiri" w:eastAsia="Amiri" w:cs="Amiri"/>
          <w:color w:val="111111"/>
          <w:sz w:val="28"/>
          <w:sz w:val="28"/>
          <w:szCs w:val="28"/>
          <w:rtl w:val="true"/>
          <w:lang w:bidi="ar-SA"/>
        </w:rPr>
        <w:t>أوليائي ونور من أطاعني، وهو الكلمة التي أكرمتها المتقين فمن أحبَّه أحبَّني، ومن أبغضه أبغضني فبشره بذلك</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عباد بن يعقوب الرواجني أبو سعيد أخبرنا أبو يزيد العكلي عن هشام بن سعد عن أبي عبد الله المكي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كُنَّ فيه فليس منِّي ولا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عليِّ بن أبي طالب ونصب لأهل بيتي، ومن قال الإيمان کلام</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أبو عبد الرحمن عن سالم بن أبي حفصة وإبراهيم بن حماد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كان يوم الطائف خلا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بعليٍّ فناجاه طويلاً وأبو بكر وعمر ينظران، والناس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إلينا،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طالت مناجاتك اليوم يا رسول الله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أبو عبد الرحمن الأصماعي عن كثير النوا عن جميع بن عمير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عليٍّ، فأراني مسكنه بين مساكن رسول الله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بعث أبا بكر بالكتاب ثمَّ بعث عليّاً على أثره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يا عليُّ أنزل فيَّ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أبو بكر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ولكنَّه إنَّما يؤدِّي عنِّي أنا أو رجل من أهل بيتي، وإنَّ عليّاً رجل من أهل بيتي</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الفضل بن القاسم عن سفيان الثوري عن زبيد عن مرَّة عن عبد الله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بن أبي طالب</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موسى بن عثمان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رأسها وأميرها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عليُّ بن هاشم عن سليمان بن قرم عن يزيد بن أبي زياد عن سالم بن أبي الجعد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نجيء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إصبعيه السبابتين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يحيى بن بشير الكندي عن إسماعيل بن إبراهيم الهمداني عن أبي إسحاق عن الحارث عن عليٍّ وعن عاصم بن ضمرة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 وأنا مدينة وعلىٌّ بابها، فمن أرادها فليأت الباب</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أخبرنا الربيع بن سهل الفزاري عن سعيد 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أُقاتل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عليُّ بن هاشم عن محمَّد بن عبيد عن أبيه عن جدِّه أبي رافع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تقتل على سُنّتي</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يونس بن أبي يعقوب عن أخيه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ثلاثة أصناف صنف يأكلون الناس بنا، وصنف كالزجاج ينهشم، وصنف كالذهب الأحمر كلَّما أُدخل النار ازداد جودة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عباد بن يعقوب حدَّثنا أرطأة بن حبيب الأسدي عن عبيد </w:t>
      </w:r>
    </w:p>
    <w:p>
      <w:pPr>
        <w:pStyle w:val="BookText"/>
        <w:rPr/>
      </w:pPr>
      <w:r>
        <w:rPr>
          <w:rFonts w:ascii="Amiri" w:hAnsi="Amiri" w:eastAsia="Amiri" w:cs="Amiri"/>
          <w:color w:val="111111"/>
          <w:sz w:val="28"/>
          <w:sz w:val="28"/>
          <w:szCs w:val="28"/>
          <w:rtl w:val="true"/>
          <w:lang w:bidi="ar-SA"/>
        </w:rPr>
        <w:t xml:space="preserve">بن ذكوان عن أبي خالد حدَّثني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 حدثني رسول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منِّي فقد آذاني، ومَن آذاني فقد آذى الله تبارك وتعالى</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الأسدي أخبرنا عليُّ بن عابس عن بدر بن الخليل أبي الخليل عن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عليٍّ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 عند معاوية عليّاً سباً قبيحاً رجلٌ يقال له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فائتني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عند دار عمرو بن حريث فأراه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فسكت فلم يجبه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عليّاً عند ابن آكلة الأكباد، أمَا لئن وردت عليه الحوض وما أراك ترده لتجدنه مشمراً حاسراً ذراعيه يذود الكفار والمنافقين عن حوض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كما تذاد غريبة الإبل عن صاحبها، قول الصادق المصدوق أبي القاسم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الحكم بن ظهير عن عاصم عن زر عن عبد الله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w:t>
      </w:r>
    </w:p>
    <w:p>
      <w:pPr>
        <w:pStyle w:val="BookText"/>
        <w:rPr/>
      </w:pPr>
      <w:r>
        <w:rPr>
          <w:rFonts w:ascii="Amiri" w:hAnsi="Amiri" w:eastAsia="Amiri" w:cs="Amiri"/>
          <w:color w:val="111111"/>
          <w:sz w:val="28"/>
          <w:sz w:val="28"/>
          <w:szCs w:val="28"/>
          <w:rtl w:val="true"/>
          <w:lang w:bidi="ar-SA"/>
        </w:rPr>
        <w:t>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يعقوب، حدَّثنا عليُّ بن هاشم، عن عبد الملك بن أبي سليمان، عن أبي فروة،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سأبعث إليهم رجلاً يحبُّ الله ورسوله ويحبُّه الله ورسوله،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به يقاد أرمد لا يبصر شيئاً، فتفل في عينه ودعا له بالشفاء، وأعطاه الراية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لحق به آخر أصحابه حتى فتح على أَوَّلهم</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بن أبي زياد، عن سليمان بن عمرو بن الأحوص، عن أبي هلال العكي، عن أبي برزة الأسلمى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نظر إلى رجلين يوم أُحد يتمثلان بهذا الشعر في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ترکت حواريا تلوح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زوى الحرب عنه أن يجن فيقبرا</w:t>
      </w:r>
    </w:p>
    <w:p>
      <w:pPr>
        <w:pStyle w:val="BookText"/>
        <w:rPr/>
      </w:pP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اركسهما في الفتنة ركساً ودعّهما إلى العذاب دَعّاً</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البريد</w:t>
      </w:r>
    </w:p>
    <w:p>
      <w:pPr>
        <w:pStyle w:val="BookText"/>
        <w:rPr/>
      </w:pPr>
      <w:r>
        <w:rPr>
          <w:rFonts w:ascii="Amiri" w:hAnsi="Amiri" w:eastAsia="Amiri" w:cs="Amiri"/>
          <w:color w:val="111111"/>
          <w:sz w:val="28"/>
          <w:sz w:val="28"/>
          <w:szCs w:val="28"/>
          <w:rtl w:val="true"/>
          <w:lang w:bidi="ar-SA"/>
        </w:rPr>
        <w:t xml:space="preserve">عن محمَّد بن عبيد الله بن أبي رافع، عن عبد الله بن عبد الرحمن، عن جابر،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وعبيد الله، عن أبيهما، عن أبي رافع،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أُعلمك ولا أجفوك، وأنْ أُدنيك ولا أقصيك، فحقَّ على أن أُعلمك وحقَّ عليّك أن تعي</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راشد، عن عليِّ بن بذيمة،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أُنزلت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وعلىٌّ رأسها وأميرها، ولقد عاتب الله أصحاب محمَّد في غير آيٍ من القرآن وما ذكر عليّاً إلّا بخير، لفظاً واحداً</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 جابر بن الحسن،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هذا الرافضي الثقة مائة وتسعة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وأربعون حديثاً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189" w:name="pg15605_168215"/>
    </w:p>
    <w:p>
      <w:pPr>
        <w:pStyle w:val="Heading3"/>
        <w:numPr>
          <w:ilvl w:val="2"/>
          <w:numId w:val="1"/>
        </w:numPr>
        <w:rPr/>
      </w:pPr>
      <w:bookmarkStart w:id="190" w:name="__RefHeading___Toc10047484_2142443653"/>
      <w:bookmarkStart w:id="191" w:name="_Toc59"/>
      <w:bookmarkEnd w:id="189"/>
      <w:bookmarkEnd w:id="190"/>
      <w:r>
        <w:rPr>
          <w:rtl w:val="true"/>
        </w:rPr>
        <w:t>[</w:t>
      </w:r>
      <w:r>
        <w:rPr/>
        <w:t>97</w:t>
      </w:r>
      <w:r>
        <w:rPr>
          <w:rtl w:val="true"/>
        </w:rPr>
        <w:t xml:space="preserve">] </w:t>
      </w:r>
      <w:r>
        <w:rPr>
          <w:rtl w:val="true"/>
        </w:rPr>
        <w:t xml:space="preserve">عباية بن ربعي </w:t>
      </w:r>
      <w:r>
        <w:rPr>
          <w:rtl w:val="true"/>
        </w:rPr>
        <w:t>(</w:t>
      </w:r>
      <w:r>
        <w:rPr>
          <w:rtl w:val="true"/>
        </w:rPr>
        <w:t>المتوفى في القرن الأَوَّل الهجري</w:t>
      </w:r>
      <w:r>
        <w:rPr>
          <w:rtl w:val="true"/>
        </w:rPr>
        <w:t>)</w:t>
      </w:r>
      <w:bookmarkEnd w:id="191"/>
    </w:p>
    <w:p>
      <w:pPr>
        <w:pStyle w:val="BookText"/>
        <w:rPr/>
      </w:pPr>
      <w:r>
        <w:rPr>
          <w:rFonts w:ascii="Amiri" w:hAnsi="Amiri" w:eastAsia="Amiri" w:cs="Amiri"/>
          <w:color w:val="111111"/>
          <w:sz w:val="28"/>
          <w:sz w:val="28"/>
          <w:szCs w:val="28"/>
          <w:rtl w:val="true"/>
          <w:lang w:bidi="ar-SA"/>
        </w:rPr>
        <w:t>قال ابن ابي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 الأسدي كوفي روى عن عليٍّ وأبي أيوب وابن عباس، وروى عنه خيثمة بن عبد الرحمن وسلمة بن كهيل والأعمش وموسى بن طريف، سمعت أبي يقول ذلك، أخبرنا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عتق الشيعة،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 ، عن عليٍّ، وعنه موسى بن طريف، كلاهما من غلاة الشيعة، له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ومسعر إلى الأعمش نعاتبه في 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وكذا على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رويت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الأعمش، فجاءنا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طريف يحدث عن عبابة،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العلاء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حين تحدِّث عن موسى،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رويته إلَّا على وجه الاستهزاء،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الناس عنك في الصحف، ويروى عن عباية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لأُقتلن ثمَّ لأُبعثن ثمَّ لأُقتلن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اللفظة عند أبي حاتم، إنْ لم تكن توثيقاً فهي تقوِّي حال الراوي الذي قيلت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ابن أبي حاتم أباه عن عبد الرحمن بن عطاء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البخاري في كتاب الضعفاء،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من هناك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وبركاته، ممَّا يشعر بمدحه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ثلاث مرّات فوثَّقه بذلك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به الطبري موثقاً إياه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أنَّه لم يجرح عباية أحد من المتقدّمين، واتهامهم له بالغلو ليس جرحاً له، فهناك الكثيرون أمثاله ممَّن وصفوهم بغلو التشيع ومع ذلك وثقوهم ورووا عنهم، ولكنْ لمَّا رأوا أنَّ هذا الراوي لم يروِ الكثير ممَّا يحتاجونه ولا يروي إلَّا في فضل عليٍّ عليه السَّلام لم تتحمل نفوسهم تلك الروايات فاستنكروها واتهموه بها، وعباية، وثّقه الحاكم والطبري وابن حبان وقوّاه أبو حاتم بالرغم من تشدده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أفزع القوم حديثه أنّ عليّاً عليه السَّلام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تأكيد أحمد بن حنبل للحديث المذكور، وتفسيره إياه بطريقة لبقة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هذا الحديث الذي يروى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أليس روينا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عتق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في تشيعه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عباية بن ربعي، عن عليٍّ، وعنه موسى بن طريف، كلاهما من غلاة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ذكر عباية في كتب الإماميَّة، فعدَّه الشيخ الطوسي من الرواة عن أمير المؤمنين عليه السَّلام، ومن أصحاب الإمام الحسن عليه السَّلام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عليٌّ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عباية بن ربعي الأسدي إمام الحي، من خواص أصحاب أمير المؤمنين عليه السَّلام، والأظهر أنَّه منسوب إلى جدِّه وأبي عمرو ،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عمرو بن ربعي، كما عدَّه الشيخ أيضاً بهذا العنوان من أصحاب الإمام الحسن المجتبى عليه السَّلام، جملة من رواياته الشريفة في الفضائل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عنه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عباية بن ربعي عن أبي أيوب الأنصاري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عزَّ وجلَّ اطّلع إلى أهل الأرض فاختار منهم أباك فبعثه نبياً، ثمَّ اطّلع الثانية فاختار بعلك فأوحى إليَّ فأنكحته بهاليل وصياً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بن ربعي عن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قسم الخلق قسمين فجعلني في خيرها قسماً، فذلك قوله أصحاب اليمين وأصحاب الشمال، فأنا من أصحاب اليمين وأنا من خير أصحاب اليمين، ثمَّ جعل القسمين بيوتاً فجعلني في خيرهما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خير السابقين، ثمَّ جعل البيوت قبائل فجعلني في خيرها قبيلة،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أتقى ولد آدم وأكرمهم على الله عزَّ وجلَّ ولا فخر، ثمَّ جعل القبائل بيوتاً فجعلني في خيرها بيتاً،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دلائل البيهقي في آخر الحديث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وأهل بيتي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فمن أدركها منكم فعليه بخصلتين كتاب الله وعليّ بن أبي طالب فإنِّي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وهو آخذ بيد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وهو فاروق هذه الأُمَّة يفرِّق بين الحقِّ والباطل، وهو يعسوب المؤمنين والمال يعسوب الظلمة، وهو الصديق الأكبر وهو بابي الذي أوتى منه، وهو خليفتي من بعدي</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بتزويجك من السماء</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بتزويجك من السماء وقتلت المشركين يوم بدر وتقتل من بعدي على سنتي وتبرئ ذمتي</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الأسدي عن ابن عباس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 دمه من دمي، وهو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قسيم النار يوم القيامة أقول خذي ذا وذري ذا</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بن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 عليه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 يوم القيامة، أقول هذا لي وهذا لك</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عن ابن عباس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 الله بن عباس جالس على شفير زمزم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إذ أقبل رجل، متعمم بعمامة فجعل ابن عباس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جندب بن جنادة البدري أبو ذر الغفاري سمعت النبيَّ صلَّى الله عليه وآله وسلَّم بهاتين وإِلّا فَصُمّتا، ورأيته بهاتين وإلَّا فَعُمِيتَا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قائد البررة وقاتل الكفرة، منصور من نصره و مخذول من خذله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إِنِّي صلَّيت مع رسول الله صلَّى الله عليه وآله وسلَّم يوماً من الأيام صلاة الظهر فسأل سائل في المسجد فلم يعطه أحد، فرفع السائل يده إلى </w:t>
      </w:r>
    </w:p>
    <w:p>
      <w:pPr>
        <w:pStyle w:val="BookText"/>
        <w:rPr/>
      </w:pPr>
      <w:r>
        <w:rPr>
          <w:rFonts w:ascii="Amiri" w:hAnsi="Amiri" w:eastAsia="Amiri" w:cs="Amiri"/>
          <w:color w:val="111111"/>
          <w:sz w:val="28"/>
          <w:sz w:val="28"/>
          <w:szCs w:val="28"/>
          <w:rtl w:val="true"/>
          <w:lang w:bidi="ar-SA"/>
        </w:rPr>
        <w:t>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وكان علىٌّ راكعاً فأومى إليه بخنصره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يتختم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السائل حتى أخذ الخاتم من خنصره، وذلك بعين النبيِّ، فلمَّا فرغ النبيُّ صلَّى الله عليه وآله وسلَّم من صلاته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أهلى هارونَ أخي أُشدُدْ بهِ أَزْري 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وأنا محمَّد نبيُّك وصفيك، اللهم فاشرح لي صدري ويسر لي أمري واجعل لي وزيراً من أهلي عليّاً أخي أشدد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حتى هبط عليه جبرئيل من عند الله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 الله لك في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أُمَّتك بموالاته إلى يوم القيامة وأنزل قرآناً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بن ربعي عن عبد الله بن عباس عن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 أَبعث نبياً إلَّا جعلت له وزيراً، وإنَّك رسول الله وإنَّ عليّاً وزيرك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رسول الله فكره أنْ يحدِّث الناس بشيء منها، إذ كانوا حديثي عهد بالجاهليَّة حتى</w:t>
      </w:r>
    </w:p>
    <w:p>
      <w:pPr>
        <w:pStyle w:val="BookText"/>
        <w:rPr/>
      </w:pPr>
      <w:r>
        <w:rPr>
          <w:rFonts w:ascii="Amiri" w:hAnsi="Amiri" w:eastAsia="Amiri" w:cs="Amiri"/>
          <w:color w:val="111111"/>
          <w:sz w:val="28"/>
          <w:sz w:val="28"/>
          <w:szCs w:val="28"/>
          <w:rtl w:val="true"/>
          <w:lang w:bidi="ar-SA"/>
        </w:rPr>
        <w:t>مضى من ذلك ستة أيام،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يوم الثامن عشر،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رسول الله صلَّى الله عليه وآله وسلَّم أمر بلالاً حتى يؤذن في الناس أنْ لا يبقى غداً أحد إلَّا خرج إلى غدير خم، فخرج رسول الله صلَّى الله عليه وآله وسلَّم والناس من الغد،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أرسلني إليكم برسالة وإنِّي ضقت بها ذرعاً مخافة أنْ تتهموني وتكذبوني حتى عاتبني ربِّي فيها بوعيد أَنزله علىَّ بعد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بن أبي طالب فرفعها حتى رأى الناس بياض إبطيهما،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بن ربعي كلاهما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دعاني رسول الله صلَّى الله عليه وآله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فيك من عيسى أحبته النصارى حتى أنزلوه بالمنزلة التي ليس بها ، وأبغضته اليهود حتى بهتوه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المنافقون عند ذلك، أمَا يرضى أنْ يرفع ابن عمِّه حتى جعله مثل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يريد بعيسى – إنْ هو إِلَّا عبد أنعمنا عليه إلى آخر الآية، وهكذا قرأها علىٌّ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 هو الضجيج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يُطريني بما ليسَ فِيَّ، ومُبغضٌ مُفتَرٍ يحمله شنآني على أن يَبهتَنَي</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ثلاثة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الفاصل للرامهرمزي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سيدة النساء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192" w:name="pg15605_168226"/>
    </w:p>
    <w:p>
      <w:pPr>
        <w:pStyle w:val="Heading3"/>
        <w:numPr>
          <w:ilvl w:val="2"/>
          <w:numId w:val="1"/>
        </w:numPr>
        <w:rPr/>
      </w:pPr>
      <w:bookmarkStart w:id="193" w:name="__RefHeading___Toc10047486_2142443653"/>
      <w:bookmarkStart w:id="194" w:name="_Toc60"/>
      <w:bookmarkEnd w:id="192"/>
      <w:bookmarkEnd w:id="193"/>
      <w:r>
        <w:rPr>
          <w:rtl w:val="true"/>
        </w:rPr>
        <w:t>[</w:t>
      </w:r>
      <w:r>
        <w:rPr/>
        <w:t>98</w:t>
      </w:r>
      <w:r>
        <w:rPr>
          <w:rtl w:val="true"/>
        </w:rPr>
        <w:t xml:space="preserve">] </w:t>
      </w:r>
      <w:r>
        <w:rPr>
          <w:rtl w:val="true"/>
        </w:rPr>
        <w:t xml:space="preserve">عبد بن عبد </w:t>
      </w:r>
      <w:r>
        <w:rPr>
          <w:rtl w:val="true"/>
        </w:rPr>
        <w:t>(</w:t>
      </w:r>
      <w:r>
        <w:rPr>
          <w:rtl w:val="true"/>
        </w:rPr>
        <w:t>المتوفى في القرن الثاني الهجري</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 الكوفي، اسمه عبد بن عبد وقيل عبد الرحمن بن عبد، روى عن خزيمة بن ثابت وسلمان الفارسي ومعاوية وأبي مسعود الأنصاري، وسليمان بن صرد وعائشة وأُمِّ سلمة، وعنه أبو إسحاق السبيعي وإبراهيم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يسمع منه، وعامر الشعبي ومعبد بن خالد الجدلي وسمرة بن عطية وعطاء بن السائب، وعمرو بن ميمون الأودي، على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حرب بن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الجدلي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خيثمة عن ابن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 تابعي 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يستضعف في حديثه، وكان شديد التشيع ويزعمون أنَّه على شرطة المختار فوجهه إلى ابن الزبير في ثمانمائة من أهل الكوفة ليمنعوا محمَّد ابن الحنفية ممَّا أراد به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في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سفيان حدَّثنا آدم حدَّثنا شعبة حدَّثنا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الجدلي وكان المختار يستخلفه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قد دعا محمَّد ابن الحنفية إلى بيعته فأبى فحصره في الشعب وأخافه هو ومن معه مدَّة، فبلغ ذلك المختار بن أبي عبيد وهو على الكوفة، فأرسل إليه جيشاً مع أبي عبد الله الجدلي إلى مكَّة فأخرجوا محمَّد ابن الحنفية من محبسه وكفهم محمَّد عن القتال في الحرم، فمن هنا أخذوا على أبي عبد الله الجدلي وعلى أبي الطفيل أيضاً لأنَّه كان في ذلك الجيش ولا يقدح ذلك فيهما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 اسمه عبد أو عبد الرحمن بن عبد، ثقة رمي بالتشيع</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بغيض، 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راية المختار، وقد وثّقه أحمد</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في 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أحمد بن حنبل، وقد احتج به أحمد في مسنده ست عشرة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وأخرج له في صحيحه الذي اشترط في رواته العدالة والصدق، 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الترمذي، إذ أورد حديثاً في سنده أبو عبد الله الجدلي وصححه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ابن عبد البر في كتاب التمهيد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به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شرح مشكل الآثار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شديد التشيع ويزعمون أنَّه على شرطة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بغيض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الشهرستاني من الشيعة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قتيبة في المعارف من ضمن الرافضة الغالية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خمس وستين دعا ابن الزبير محمَّد ابن الحنفية إلى بيعته فأبى فحصره في شعب بني هاشم في عدَّة من أصحابه منهم عامر بن واثلة أبو الطفيل في عدد كثير وأوعدهم وعيداً شديداً حتى بعث المختار أبا عبد الله الجدلي سنة ست وستين إلى ابن الحنفية بمكَّة فحدَّثني حاتم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قد بعث أربعة آلاف عليهم أبو عبد الله الجدلي </w:t>
      </w:r>
      <w:r>
        <w:rPr>
          <w:rFonts w:eastAsia="Amiri" w:cs="Amiri" w:ascii="Amiri" w:hAnsi="Amiri"/>
          <w:color w:val="111111"/>
          <w:sz w:val="28"/>
          <w:szCs w:val="28"/>
          <w:rtl w:val="true"/>
          <w:lang w:bidi="ar-SA"/>
        </w:rPr>
        <w:t xml:space="preserve">... )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عبد الله الجدلي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p>
    <w:p>
      <w:pPr>
        <w:pStyle w:val="BookText"/>
        <w:rPr/>
      </w:pPr>
      <w:r>
        <w:rPr>
          <w:rFonts w:ascii="Amiri" w:hAnsi="Amiri" w:eastAsia="Amiri" w:cs="Amiri"/>
          <w:color w:val="111111"/>
          <w:sz w:val="28"/>
          <w:sz w:val="28"/>
          <w:szCs w:val="28"/>
          <w:rtl w:val="true"/>
          <w:lang w:bidi="ar-SA"/>
        </w:rPr>
        <w:t xml:space="preserve">تحت راية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عليٍّ عليه السَّلام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أولياء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أصحابه عليه السَّلام من مضر، مقتصراً في كلا الموضعين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الأحاديث ما أخرجها له الحاكم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إسحاق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الجدلي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وأنا غلام فمررت بالمدينة وإذا الناس عنق واحد فاتبعتهم فدخلوا على أُمِّ سلمة زوج النبيِّ صلَّى الله عليه وآله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بن ربعي، 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أَمتاه، قالت يُسبُّ رسول الله صلَّى الله عليه وآله في ناديكم؟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أشياء نريد عرض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له الحاكم وصححه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الجدلي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إلَّا بتكذيبهم الله ورسوله والتخلف عن الصلوات والبغض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شواهد التنزيل للحسكاني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الجدلي،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إلى رسول الله صلَّى الله عليه وآله وسلَّم فدخلت المسجد والناس أجفل ما كانوا كأنَّ على رؤوسهم الطير، إذ أقبل عليُّ بن أبي طالب حتى سلَّم على النبيِّ صلَّى الله عليه وآله وسلَّم فتغامز به بعض من كان عنده، فنظر إليهم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تسألوني عن أفضلكم؟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عليُّ بن أبي طالب أقدمكم إسلاماً وأوفركم إيماناً وأكثركم علماً وأرجحكم حلماً وأشدّكم الله غضباً وأشدّكم نكاية في العدو، فهو عبد الله وأخو رسوله، فقد علمته علمي واستودعته سري وهو أَميني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افتتن عليّ رسول الله حتى لا يرى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وَيُبصِرونَ بأَيْكُمُ المَفتُونِ</w:t>
      </w:r>
      <w:r>
        <w:rPr>
          <w:rFonts w:eastAsia="Amiri" w:cs="Amiri" w:ascii="Amiri" w:hAnsi="Amiri"/>
          <w:color w:val="111111"/>
          <w:sz w:val="28"/>
          <w:szCs w:val="28"/>
          <w:rtl w:val="true"/>
          <w:lang w:bidi="ar-SA"/>
        </w:rPr>
        <w:t xml:space="preserve">) )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الحسكاني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أبو عبد الله الجدلي على أمير المؤمنين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ألا أُخبرك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وَمَنْ جَاءَ بِالسَّيِّئَةِ فَلَا يُجْزَى الَّذِينَ عَمِلُوا السَّيِّئَاتِ إِلَّا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الآية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والحسين عليهما السَّلام إلى جنبه ، فضرب بيده على كتف الحسين </w:t>
      </w:r>
    </w:p>
    <w:p>
      <w:pPr>
        <w:pStyle w:val="BookText"/>
        <w:rPr/>
      </w:pPr>
      <w:r>
        <w:rPr>
          <w:rFonts w:ascii="Amiri" w:hAnsi="Amiri" w:eastAsia="Amiri" w:cs="Amiri"/>
          <w:color w:val="111111"/>
          <w:sz w:val="28"/>
          <w:sz w:val="28"/>
          <w:szCs w:val="28"/>
          <w:rtl w:val="true"/>
          <w:lang w:bidi="ar-SA"/>
        </w:rPr>
        <w:t xml:space="preserve">عليه السَّلام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يقتل ولا ينصره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 تلك لحياة سوء،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لكائن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عنه مكرراً مائة وثمانية وثلاثين حديثاً</w:t>
      </w:r>
    </w:p>
    <w:p>
      <w:pPr>
        <w:pStyle w:val="BookText"/>
        <w:rPr/>
      </w:pP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حديثاً</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195" w:name="pg15605_168235"/>
    </w:p>
    <w:p>
      <w:pPr>
        <w:pStyle w:val="Heading3"/>
        <w:numPr>
          <w:ilvl w:val="2"/>
          <w:numId w:val="1"/>
        </w:numPr>
        <w:rPr/>
      </w:pPr>
      <w:bookmarkStart w:id="196" w:name="__RefHeading___Toc10047488_2142443653"/>
      <w:bookmarkStart w:id="197" w:name="_Toc61"/>
      <w:bookmarkEnd w:id="195"/>
      <w:bookmarkEnd w:id="196"/>
      <w:r>
        <w:rPr>
          <w:rtl w:val="true"/>
        </w:rPr>
        <w:t>[</w:t>
      </w:r>
      <w:r>
        <w:rPr/>
        <w:t>99</w:t>
      </w:r>
      <w:r>
        <w:rPr>
          <w:rtl w:val="true"/>
        </w:rPr>
        <w:t xml:space="preserve">] </w:t>
      </w:r>
      <w:r>
        <w:rPr>
          <w:rtl w:val="true"/>
        </w:rPr>
        <w:t xml:space="preserve">عبد الجبار بن العباس </w:t>
      </w:r>
      <w:r>
        <w:rPr>
          <w:rtl w:val="true"/>
        </w:rPr>
        <w:t>(</w:t>
      </w:r>
      <w:r>
        <w:rPr>
          <w:rtl w:val="true"/>
        </w:rPr>
        <w:t>المتوفى في القرن الثاني الهجري</w:t>
      </w:r>
      <w:r>
        <w:rPr>
          <w:rtl w:val="true"/>
        </w:rPr>
        <w:t>)</w:t>
      </w:r>
      <w:bookmarkEnd w:id="197"/>
    </w:p>
    <w:p>
      <w:pPr>
        <w:pStyle w:val="BookText"/>
        <w:rPr/>
      </w:pPr>
      <w:r>
        <w:rPr>
          <w:rFonts w:ascii="Amiri" w:hAnsi="Amiri" w:eastAsia="Amiri" w:cs="Amiri"/>
          <w:color w:val="111111"/>
          <w:sz w:val="28"/>
          <w:sz w:val="28"/>
          <w:szCs w:val="28"/>
          <w:rtl w:val="true"/>
          <w:lang w:bidi="ar-SA"/>
        </w:rPr>
        <w:t>عبد الجبار بن العباس الشبامي الهمداني الكوفي، وشبام جبل باليمن، روى عن أبي إسحاق السبيعي وعدي بن ثابت وسلمة ابن كهيل، وعون بن أبي جحيفة وقيس بن وهب وعثمان بن المغيرة الثقفي، وعريب بن مرثد</w:t>
      </w:r>
    </w:p>
    <w:p>
      <w:pPr>
        <w:pStyle w:val="BookText"/>
        <w:rPr/>
      </w:pPr>
      <w:r>
        <w:rPr>
          <w:rFonts w:ascii="Amiri" w:hAnsi="Amiri" w:eastAsia="Amiri" w:cs="Amiri"/>
          <w:color w:val="111111"/>
          <w:sz w:val="28"/>
          <w:sz w:val="28"/>
          <w:szCs w:val="28"/>
          <w:rtl w:val="true"/>
          <w:lang w:bidi="ar-SA"/>
        </w:rPr>
        <w:t>المشرقي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 المبارك وإسماعيل بن محمَّد بن جحادة وأبو قتيبة مسلم بن قتيبة، وإبراهيم بن يوسف بن أبي إسحاق السبيعي، وأبو أحمد الزبيري والحسن بن صالح بن حي ووكيع وأبو نعيم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لا يكون به بأس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سوء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 على حديثه يفرط في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مستقيمة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صويلح لا بأس به</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العباس الشبامي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المعجمة ثمَّ موحدة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صدوق يتشيع من السابعة</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العباس الشبامي الهمداني الكوفي عن عدي بن ثابت وأبي إسحاق، وعنه أبو نعيم وأبو أحمد الزبيري، شيعي صدوق</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فيه ابن حبان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غالياً في التشيع</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وعبد الجبار يرجع إلى مدينة شبام باليمن وفي أهلها يقول السمعاني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وأهلها كانوا من غلاة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هذه المدينة كلُّهم روافض</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ومدحه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لا يكون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 وأبو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أحاديثه مستقيمة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صويلح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احتجّ به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الهيثمي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الألباني حديثاً في سُنن الترمذي في سنده عبد الجبار بن العباس، وهذا التصحيح يعد توثيقاً للرجل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 الألباني بعبد الجبار في تخريج حديثٍ في مسند أبي يعلي،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 رجاله كلُّهم ثقات رجال الشيخين غير عبد الجبار، هذا وهو صدوق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والتشيع لا يضرُّ في الرواية عند المحدثين، لأنَّ العبرة في الراوي إنَّما هو كونه مسلماً عدلاً ضابطاً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سوء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الأوصاف تعنى أنَّه 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الشيخ الطوسي في رجاله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عليّ النمازي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الصادق عليه السَّلام، ونسب إلى الغلو، وبعض رواياته في أمالي الصدوق </w:t>
      </w:r>
      <w:r>
        <w:rPr>
          <w:rStyle w:val="FootnoteAnchor"/>
          <w:rtl w:val="true"/>
        </w:rPr>
        <w:footnoteReference w:id="789"/>
      </w:r>
      <w:r>
        <w:rPr>
          <w:rFonts w:ascii="IRNazanin" w:hAnsi="IRNazanin" w:eastAsia="IRNazanin"/>
          <w:color w:val="111111"/>
          <w:sz w:val="28"/>
          <w:sz w:val="28"/>
          <w:szCs w:val="28"/>
          <w:rtl w:val="true"/>
          <w:lang w:bidi="fa-IR"/>
        </w:rPr>
        <w:t xml:space="preserve">، والخصال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ترجمه السيد الخوئي في معجم رجال الحديث،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رواة وأصحاب الإمام الصادق عليه السَّلام لعبد الحسين الشبستري،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حسان محدِّثي الإماميَّة</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الجبار بن العباس الشامي عن عمار الدهني عن أبي فاختة،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وعمر جالس في مجلسه، فلمَّا رآه عمر تضعضع وتواضع وتوسع له في المجلس، فلمَّا قام عليٌّ، 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تصنع بعليٍّ صنيعاً ما تصنعه بأحد من أصحاب محمَّد،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رأيتني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كلَّما رأيته تضعضعت وتواضعت وأوسعت حتى يجلس،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يمنعني؟ والله إنَّه لمولاي ومولى كلِّ مؤمن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بن العباس الهمداني عن عثمان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دخل رمضان كان علىٌّ يتعشى ليلة عند الحسن والحسين وابن </w:t>
      </w:r>
    </w:p>
    <w:p>
      <w:pPr>
        <w:pStyle w:val="BookText"/>
        <w:rPr/>
      </w:pPr>
      <w:r>
        <w:rPr>
          <w:rFonts w:ascii="Amiri" w:hAnsi="Amiri" w:eastAsia="Amiri" w:cs="Amiri"/>
          <w:color w:val="111111"/>
          <w:sz w:val="28"/>
          <w:sz w:val="28"/>
          <w:szCs w:val="28"/>
          <w:rtl w:val="true"/>
          <w:lang w:bidi="ar-SA"/>
        </w:rPr>
        <w:t xml:space="preserve">عباس، لا يزيد على ثلاث لقم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يأتيني أمر الله وأنا خميص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نسخة أخمص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ليلة أو ليلتين فأُصيب من الليل</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العباس عن عمار الدهني عن عمرة بنت أفعى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يجنب في هذا المسجد إلَّا أنا وعليٌّ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له باسم عبد الجبار الشبامي وأحياناً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الجبار بن العباس الشامي،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العباس الشبامي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روي عنه ستة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أحاديث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98" w:name="pg15605_168242"/>
    </w:p>
    <w:p>
      <w:pPr>
        <w:pStyle w:val="Heading3"/>
        <w:numPr>
          <w:ilvl w:val="2"/>
          <w:numId w:val="1"/>
        </w:numPr>
        <w:rPr/>
      </w:pPr>
      <w:bookmarkStart w:id="199" w:name="__RefHeading___Toc10047490_2142443653"/>
      <w:bookmarkStart w:id="200" w:name="_Toc62"/>
      <w:bookmarkEnd w:id="198"/>
      <w:bookmarkEnd w:id="199"/>
      <w:r>
        <w:rPr>
          <w:rtl w:val="true"/>
        </w:rPr>
        <w:t>[</w:t>
      </w:r>
      <w:r>
        <w:rPr/>
        <w:t>100</w:t>
      </w:r>
      <w:r>
        <w:rPr>
          <w:rtl w:val="true"/>
        </w:rPr>
        <w:t xml:space="preserve">] </w:t>
      </w:r>
      <w:r>
        <w:rPr>
          <w:rtl w:val="true"/>
        </w:rPr>
        <w:t xml:space="preserve">عبد الرحمن بن خراش </w:t>
      </w:r>
      <w:r>
        <w:rPr>
          <w:rtl w:val="true"/>
        </w:rPr>
        <w:t>(</w:t>
      </w:r>
      <w:r>
        <w:rPr>
          <w:rtl w:val="true"/>
        </w:rPr>
        <w:t xml:space="preserve">ت </w:t>
      </w:r>
      <w:r>
        <w:rPr/>
        <w:t>283</w:t>
      </w:r>
      <w:r>
        <w:rPr>
          <w:rtl w:val="true"/>
        </w:rPr>
        <w:t>ه</w:t>
      </w:r>
      <w:r>
        <w:rPr>
          <w:rtl w:val="true"/>
        </w:rPr>
        <w:t>-)</w:t>
      </w:r>
      <w:bookmarkEnd w:id="200"/>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خراش الحافظ، الناقد، البارع ، أبو محمَّد، عبد الرحمن بن يوسف بن سعيد بن خراش، المروزي ثمَّ البغدادي،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يوسف السمتي، وعبد الجبار بن العلاء ، وأبي عمير بن النحاس الرملي، وأبي حفص الفلاس، ونصر بن عليٍّ، وأبي التقي هشام بن عبد الملك اليزني، وعليٍّ بن خشرم، ويعقوب الدورقي،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وبكر بن محمَّد الصيرفي، وأبو سهل بن زياد،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أحفظ من ابن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بشيء من التشيع، وأرجو أنَّه لا يتعمد الكذب، سمعت ابن عقدة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خراش عندنا إذا كتب شيئاً في التشيع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ينفق إلَّا عندي وعندك، وسمعت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 خراش إلى بندار عندنا جزءان صنفهما في مثالب الشيخين، فأجازه بألفي درهم، بنى له بها حجرة ببغداد ليحدث فيها، فمات حين فرغ</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زرعة محمَّد بن يوسف الحافظ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خراش مثالب الشيخين، وكان رافضياً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خراش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اتهم مالك بن أوس</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يوسف بن خراش الحافظ،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يوصل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كان يتشيع، قال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ابن خراش إلى بندار عندنا جزءان صنفهما في مثالب الشيخين، فأجازه بألفي درهم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الشيخ المغتر الذي ضل سعيه، فإنَّه كان حافظ زمانه وله الرحلة الواسعة والاطلاع الكثير والإحاطة، وبعد هذا فما انتفع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ابن خراش من الفلاس وأقرانه بالعراق، ومن عبد الله بن عمران العابدي وطبقته بالمدينة، ومن الذهلي وبابته بخراسان، ومن أبي التقي اليزني بالشام ومن يونس بن عبد الأعلى وأقرانه بمصر ، وعنه ابن عقدة وأبو سهل القطان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بكر بن حمدان المروزي سمعت ابن خراش،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شربت بولى فى هذا الشأن خمس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عبد الملك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ابن خراش لا يذكر له شيء من الشيوخ والأبواب إِلَّا مَرَّ فيه، مات سنة ثلاث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ذُكر شيء من التشيع، فأمَّا في الحديث فإنّي أرجو أنَّه لا يتعمد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جزئي المثالب، فأجازه بألفي درهم، فبنى بها حجرة ببغداد ليحدِّث فيها، فما متع بذلك ومات حين فرغت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الرحالين في الحديث إلى الأمصار وممَّن يوصف بالحفظ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المعدودين المذكورين بالحفظ والفهم للحديث والرجال، توفي لخمس خلون من شهر رمضان</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مدحه ووثاقته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اعتمد الرجاليون على أقوال ابن خراش في الرجال، وكتب ابن حجر والذهبي وغيرهما طافحة بأقواله الرجالية، ولو لم يكن ثقة أو صدوقاً على الأقل لما اعتمدوا أقواله وأخذوا بها، واللافت أنَّ الرجل رافضيٌّ مغالٍ في تشيعه، لكنَّ أهل الحديث لم يترددوا في اعتماد آرائه، وما ذاك إلَّا لحاجتهم إلى أقوال هذا الرافضي المغالي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المعدودين المذكورين بالحفظ والفهم للحديث والرجال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ابن خراش،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أنَّه لا يتعمد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محمَّد أبا نعيم يثني على ابن خراش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 لا يُذكر له شيءٌ من الشيوخ والأبواب إلَّا مَرَّ فيه</w:t>
      </w:r>
      <w:r>
        <w:rPr>
          <w:rFonts w:eastAsia="Amiri" w:cs="Amiri" w:ascii="Amiri" w:hAnsi="Amiri"/>
          <w:color w:val="111111"/>
          <w:sz w:val="28"/>
          <w:szCs w:val="28"/>
          <w:rtl w:val="true"/>
          <w:lang w:bidi="ar-SA"/>
        </w:rPr>
        <w:t xml:space="preserve">) </w:t>
      </w:r>
      <w:r>
        <w:rPr>
          <w:rStyle w:val="FootnoteAnchor"/>
        </w:rPr>
        <w:footnoteReference w:id="79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الرحالين في الحديث إلى الأمصار وممَّن يوصف بالحفظ والمعرفة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،الناقد ،البارع، كان حافظ زمانه وله الرحلة الواسعة والاطلاع الكثير والإحاطة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ترفضه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يوسف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خراش مثالب الشيخين، وكان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ويلتحق به عبد الرحمن بن يوسف بن خراش المحدِّث الحافظ فإنَّه من غلاة الشيعة، بل نسب إلى الرفض</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له الشيخ الطهراني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خراش،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أبو محمَّد عبد الرحمن بن يوسف بن سعيد بن خراش المروزي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ابن ناصر الدين أنَّه رافضي وأنَّ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ألَّف جزءين في مثالب الشيخين، ولكنَّ كتابه هذا مفقود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له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أحاديث</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201" w:name="pg15605_168248"/>
    </w:p>
    <w:p>
      <w:pPr>
        <w:pStyle w:val="Heading3"/>
        <w:numPr>
          <w:ilvl w:val="2"/>
          <w:numId w:val="1"/>
        </w:numPr>
        <w:rPr/>
      </w:pPr>
      <w:bookmarkStart w:id="202" w:name="__RefHeading___Toc10047492_2142443653"/>
      <w:bookmarkStart w:id="203" w:name="_Toc63"/>
      <w:bookmarkEnd w:id="201"/>
      <w:bookmarkEnd w:id="202"/>
      <w:r>
        <w:rPr>
          <w:rtl w:val="true"/>
        </w:rPr>
        <w:t>[</w:t>
      </w:r>
      <w:r>
        <w:rPr/>
        <w:t>101</w:t>
      </w:r>
      <w:r>
        <w:rPr>
          <w:rtl w:val="true"/>
        </w:rPr>
        <w:t xml:space="preserve">] </w:t>
      </w:r>
      <w:r>
        <w:rPr>
          <w:rtl w:val="true"/>
        </w:rPr>
        <w:t xml:space="preserve">عبد الرحمن بن صالح الأزدي </w:t>
      </w:r>
      <w:r>
        <w:rPr>
          <w:rtl w:val="true"/>
        </w:rPr>
        <w:t>(</w:t>
      </w:r>
      <w:r>
        <w:rPr>
          <w:rtl w:val="true"/>
        </w:rPr>
        <w:t xml:space="preserve">ت </w:t>
      </w:r>
      <w:r>
        <w:rPr/>
        <w:t>235</w:t>
      </w:r>
      <w:r>
        <w:rPr>
          <w:rtl w:val="true"/>
        </w:rPr>
        <w:t>ه</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صالح الأزدي العتكي، أبو صالح ويقال أبو محمَّد الكوفي، سكن بغداد ويقال اسم جدِّه عجلان، روى عن أبي بكر بن عياش وشريك وابن المبارك وعائذ بن حبيب وإبراهيم بن أبي يحيى وابن علية وحفص بن غياث، وحميد بن عبد الرحمن الكوفي الأحول الرؤاسي، وعبيدة بن حميد وعليّ بن ثابت وأبي معاوية ومهدي بن ميمون، وأبي النضر ويحيى بن زكرياء بن أبي زائدة، ويحيى بن عبد الملك بن أبي غنية ويونس بن بكير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إبراهيم بن إسحاق الجزري وأبو زرعة وأبو حاتم وعباس الدوري، وعبد الله بن أحمد الدورقي وعثمان بن خرزاذ، ومحمَّد بن غالب تمتام ويعقوب بن سفيان، وأبو قلابة الرقاشي وأحمد بن عليٍّ البربهاري، وأبو بكر بن أبي خيثمة وإبراهيم بن فهد وعبد الله بن أحمد بن حنبل، وأبو يعلى أحمد بن علىِّ بن المثنى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يوسف المطوعي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الرحمن بن صالح رافضياً وكان يغشى أحمد بن حنبل فيقرّبه ويدنيه، 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رجل أحبَّ قوماً من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سهل بن عليٍّ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رجل من أهل الكوفة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 ثقة صدوق شيعي، لئن يخرّ من السماء أحبُّ إليه من أنْ يكذب في نصف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موسى البربري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يحيى بن معين جالساً في دهليزه غير مرَّة يكتب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محمَّد بن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بن سالم لابن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نمضي إلى عبد الرحمن بن صالح، فزجره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 سبعون حديثاً ما سمعت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محرز عن ابن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موسى بن هارون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وكان يحدِّث بمثالب أزواج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المؤمن بن خلف عن صالح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 إلَّا أنَّه كان يقرض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محمَّد بن حبيب عن صالح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أنْ أكتب عنه، وضع كتاب مثالب في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مشهور في الكوفيين لم يذكر بالضعف في الحديث ولا اتهم فيه، إلَّا أنَّه محترق فيما كان فيه من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الحضرمي وغيره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سنة خمس وثلاثين ومائتين</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 في 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شيعي لئن يخرّ من السماء أحبُّ إليه من أنْ يكذب في نصف 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مشهور في الكوفيين لم يُذكر بالضعف في الحديث ولا اتهم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أسماء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وعبد الرحمن بن صالح ثقة كما تقدَّم، ولا خلاف فيه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عبارات في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الرحمن بن صالح رافضياً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يحدِّث بمثالب أزواج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يقرض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كتاب مثالب في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محترق فيما كان فيه من التشيع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عنه ما 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الرحمن بن صالح الأزدي أخبرنا موسى بن عثمان الحضرمي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وكان يحبُّه حباً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البغوي إلى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برقة من السماء فمشى في ضوئها حتى بلغ زاد البغوي إلى أُمِّه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الرحمن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الجنبي عن الأجلح عن سلمة بن كهيل عن حبَّة بن جوين العرني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أنَّه لم يعبدك أحد من </w:t>
      </w:r>
    </w:p>
    <w:p>
      <w:pPr>
        <w:pStyle w:val="BookText"/>
        <w:rPr/>
      </w:pPr>
      <w:r>
        <w:rPr>
          <w:rFonts w:ascii="Amiri" w:hAnsi="Amiri" w:eastAsia="Amiri" w:cs="Amiri"/>
          <w:color w:val="111111"/>
          <w:sz w:val="28"/>
          <w:sz w:val="28"/>
          <w:szCs w:val="28"/>
          <w:rtl w:val="true"/>
          <w:lang w:bidi="ar-SA"/>
        </w:rPr>
        <w:t>هذه الأُمَّة بعد نبيِّها قبلي، ولقد عبدتك قبل أن يعبدك أحد من هذه الأُمَّة بست سنين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أسانيد الإماميَّة في كتبهم، كأمالي الصدوق وبحار الأنوار ووسائل الشيعة وغيرها من الكتب، وروى تسعة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 المحدثون في كتبهم تسعة وتسعين حديثاً</w:t>
      </w:r>
    </w:p>
    <w:p>
      <w:pPr>
        <w:pStyle w:val="BookText"/>
        <w:rPr/>
      </w:pPr>
      <w:r>
        <w:rPr>
          <w:rFonts w:ascii="Amiri" w:hAnsi="Amiri" w:eastAsia="Amiri" w:cs="Amiri"/>
          <w:color w:val="111111"/>
          <w:sz w:val="28"/>
          <w:sz w:val="28"/>
          <w:szCs w:val="28"/>
          <w:rtl w:val="true"/>
          <w:lang w:bidi="ar-SA"/>
        </w:rPr>
        <w:t>له 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الكبرى وشعب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الطبراني في معاجمه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حديثاً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أحاديث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204" w:name="pg15605_168254"/>
    </w:p>
    <w:p>
      <w:pPr>
        <w:pStyle w:val="Heading3"/>
        <w:numPr>
          <w:ilvl w:val="2"/>
          <w:numId w:val="1"/>
        </w:numPr>
        <w:rPr/>
      </w:pPr>
      <w:bookmarkStart w:id="205" w:name="__RefHeading___Toc10047494_2142443653"/>
      <w:bookmarkStart w:id="206" w:name="_Toc64"/>
      <w:bookmarkEnd w:id="204"/>
      <w:bookmarkEnd w:id="205"/>
      <w:r>
        <w:rPr>
          <w:rtl w:val="true"/>
        </w:rPr>
        <w:t>[</w:t>
      </w:r>
      <w:r>
        <w:rPr/>
        <w:t>102</w:t>
      </w:r>
      <w:r>
        <w:rPr>
          <w:rtl w:val="true"/>
        </w:rPr>
        <w:t xml:space="preserve">] </w:t>
      </w:r>
      <w:r>
        <w:rPr>
          <w:rtl w:val="true"/>
        </w:rPr>
        <w:t xml:space="preserve">عبد الرزاق بن همام </w:t>
      </w:r>
      <w:r>
        <w:rPr>
          <w:rtl w:val="true"/>
        </w:rPr>
        <w:t>(</w:t>
      </w:r>
      <w:r>
        <w:rPr>
          <w:rtl w:val="true"/>
        </w:rPr>
        <w:t xml:space="preserve">ت </w:t>
      </w:r>
      <w:r>
        <w:rPr/>
        <w:t>210</w:t>
      </w:r>
      <w:r>
        <w:rPr>
          <w:rtl w:val="true"/>
        </w:rPr>
        <w:t xml:space="preserve"> </w:t>
      </w:r>
      <w:r>
        <w:rPr>
          <w:rtl w:val="true"/>
        </w:rPr>
        <w:t>ه</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بن همام بن نافع الحميري مولاهم أبو بكر الصنعاني، روى عن أبيه وعمِّه وهب ومعمّر وعبيد الله بن عمر العمري وأخيه عبد الله بن عمر العمري، وأيمن بن نابل وعكرمة بن عمار وابن جريج والأوزاعي، ومالك والسفيانين وزكرياء بن إسحاق المكي ، وجعفر بن سليمان ويونس بن سليم الصنعاني وابن أبي رواد وإسرائيل وإسماعيل بن عياش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ابن عيينة ومعتمر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ووكيع وأبو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وإسحاق وعلىٌّ ويحيى وأبو خيثمة وأحمد بن صالح وإبراهيم بن موسى، وعبد الله بن محمَّد المسندي وسلمة بن بيب وعمرو الناقد، وابن أبي عمر وحجاج بن الشاعر ويحيى بن جعفر البيكندي، ويحيى بن موسى وإسحاق بن إبراهيم السعدي وإسحاق بن منصور الكوسج وأحمد بن يوسف السلمي، والحسن بن عليٍّ الخلال وعبد الرحمن بن بشر بن الحكم، وعبد بن حميد ومحمَّد بن رافع ومحمَّد بن مهران الحمال، ومحمود بن غيلان ومحمَّد بن يحيى الذهلي، وأبو مسعود الرازي وإسحاق بن إبراهيم الدبري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خيثمة عن ابن معين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 الرزاق والفريابي وأبو أحمد الزبيري وعبيد بن موسى وأبو </w:t>
      </w:r>
    </w:p>
    <w:p>
      <w:pPr>
        <w:pStyle w:val="BookText"/>
        <w:rPr/>
      </w:pPr>
      <w:r>
        <w:rPr>
          <w:rFonts w:ascii="Amiri" w:hAnsi="Amiri" w:eastAsia="Amiri" w:cs="Amiri"/>
          <w:color w:val="111111"/>
          <w:sz w:val="28"/>
          <w:sz w:val="28"/>
          <w:szCs w:val="28"/>
          <w:rtl w:val="true"/>
          <w:lang w:bidi="ar-SA"/>
        </w:rPr>
        <w:t>عاصم ،وقبيصة ، وطبقتهم، فهم كلُّهم في سفيان، قريب بعضهم من بعض وهم دون يحيى بن سعيد وابن مهدي ووكيع وابن المبارك وأبي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صالح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أحداً أحسن حديثاً من عبد الرزاق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أحد من ثبت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السري عن عبد الوهاب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إلينا أربعة، رباح بن زيد ومحمَّد بن ثور وهشام بن يوسف وعبد الرزاق، فأمَّا رباح فخليق أنْ يغلب عليه العبادة، وأمَّا هشام فخليق أنْ يغلب عليه السلطان، وأمَّا ابن ثور فكثير النسيان، وأمَّا عبد الرزاق فإنْ عاش فخليق أنْ تضرب إليه أكباد الإبل، 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أتعبها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عبد الرزاق عن معمَر أحبُّ إليَّ من حديث هؤلاء البصريين، كان يتعاهد كتبه وينظر فيها باليمن، وكان يحدثهم حفظاً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معمراً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الأثرم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أحمد يسأل عن حديث النار، جباراً،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يحدِّث به عن عبد الرزاق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عن شبويه،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سمعوا بعدما عمي كان يلقن فلقنه وليس هو في كتبه كان يلقنها بعد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حنبل بن إسحاق عن أحمد نحو ذلك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من الكتب فهو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في ابن جريج عبد الرزاق أم البرساني؟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أخبرنا عبد الرزاق قبل المائتين وهو صحيح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منه بعدما ذهب بصره فهو ضعيف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الدوري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الرزاق أثبت في حديث معمر عن هشام بن يوسف وكان هشام في ابن جريج أقرأ 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 عن عليِّ بن المديني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الرزاق أعلمنا وأحفظنا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الحسن بن جرير الصوري عن عليِّ بن هاشم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ثلاثة لا أُبالي أنْ لا أكتب عن غيرهم، كتبت عن بن الشاذكوني وهو من أحفظ الناس، وكتبت عن يحيى بن معين وهو من أعرف الناس بالرجال، وكتبت عن أحمد بن حنبل وهو من أثبت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الطيالسي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عبد الرزاق كلاماً استدللت به على ما ذكر عنه من المذهب،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أَساتيذك أخذت ثقات كلّهم أصحاب سُنّة، معمّر ومالك وابن جريج والثوري والأوزاعي، فعمَّن أخذت هذا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سليمان فرأيته</w:t>
      </w:r>
    </w:p>
    <w:p>
      <w:pPr>
        <w:pStyle w:val="BookText"/>
        <w:rPr/>
      </w:pPr>
      <w:r>
        <w:rPr>
          <w:rFonts w:ascii="Amiri" w:hAnsi="Amiri" w:eastAsia="Amiri" w:cs="Amiri"/>
          <w:color w:val="111111"/>
          <w:sz w:val="28"/>
          <w:sz w:val="28"/>
          <w:szCs w:val="28"/>
          <w:rtl w:val="true"/>
          <w:lang w:bidi="ar-SA"/>
        </w:rPr>
        <w:t>فاضلاً حسن الهدي فأخذت هذا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بكر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عبد الرزاق ما أفسد جعفراً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موسى يرد حديثه للتشيع،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والله الذي لا إله إلَّا هو أغلى في ذلك منه مائة ضعف، ولقد سمعت من عبد الرزاق أضعاف ما سمعت من عبيد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عبد الرزاق يتشيع ويفرط في التشيع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فلم أسمع منه في هذا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انشرح صدري قط أنْ أفضل عليّاً على أبي بكر وعمر، رحم الله أبا بكر وعمر وعثمان، من لم يحبّهم فما هو مؤمن،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أعمالي حبِّي 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الأزهر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الشيخين بتفضيل عليٍّ إياهما على نفسه، ولو لم يفضلهما ما فضلتهما ، كفى بي ازدراءً أنْ أحبَّ عليّاً ثمَّ أُخالف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ولعبد الرزاق أصناف وحديث كثير ، وقد رحل إليه ثقات المسلمين وأئمتهم وكتبوا عنه إلَّا أنَّهم نسبوه إلى التشيع، وقد روى أحاديث في الفضائل لم يتابع عليها، فهذا أعظم ما ذمّوه من روايته لهذه الأحاديث، ولما رواه في مثالب غيرهم، وأمَّا في باب الصدق فأرجو أنَّه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سنة ست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وغير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إحدى عشرة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 لمن كتب عنه بآخره كتب عنه أحاديث 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حديثه ويحتج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يخطئ إذا حدَّث من حفظه، وعلى تشيع فيه، وكان ممَّن جمع وصنف وحفظ وذاكر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إلينا منه، وعبد الرزاق ثقة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الحسن بن عليٍّ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وسئل أتزعم أنَّ عليّاً كان على الهدى في حروبه؟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إذا يزعم على أنَّها فتنة وأتقلدها له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عبد الرزاق يعرض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إسماعيل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ونحن بصنعاء أنَّ أحمد ويحيى تركا حديث عبد الرزاق فدخلنا غمٍّ شديد فوافيت ابن معين في الموسم فذكرت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لو ارتدَّ عبد الرزاق ما تركنا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عبد الرزاق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فمكثت ثلاثة أيام لا يجيئني أصحاب الحديث فتعلقت بالكعبة،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 أكذاب أنا؟ أمدلس أنا ؟ فرجعت البيت فجاؤوني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البزار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الرزاق أيقظهم في الحديث وكان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عباد الدبري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الرزاق يحفظ نحواً من سبعة عشر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العباس العنبري لمَّا قدم من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تجشمت إلى عبد الرزاق، وإنَّه لكذاب، والواقدي أصدق منه، قرأت بخط الذهبي عقب هذه الحكاية، هذا شيء ما وافق العباس عليه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إقدام على الإنكار بغير تثبت، فقد ذكر الإسماعيلي في المدخل عن الفرهياني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العنبري عن زيد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كذاباً يسرق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أحد من هؤلاء الكبار من هاهنا إلَّا وهو مجمع أنْ لا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مردوداً على قائله فغرض من ذكره الإشارة إلى أنَّ للعباس بن عبد العظيم موافقاً، وممَّا أُنكر على عبد الرزاق روايته عن الثوري عن عاصم بن عبيد الله عن سالم عن أبيه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رأى على عمر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أجديد هذا أم غسيل،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ثلاثة من الحفاظ عن عبد الرزاق وهو ممَّا </w:t>
      </w:r>
    </w:p>
    <w:p>
      <w:pPr>
        <w:pStyle w:val="BookText"/>
        <w:rPr/>
      </w:pPr>
      <w:r>
        <w:rPr>
          <w:rFonts w:ascii="Amiri" w:hAnsi="Amiri" w:eastAsia="Amiri" w:cs="Amiri"/>
          <w:color w:val="111111"/>
          <w:sz w:val="28"/>
          <w:sz w:val="28"/>
          <w:szCs w:val="28"/>
          <w:rtl w:val="true"/>
          <w:lang w:bidi="ar-SA"/>
        </w:rPr>
        <w:t>وهم فيه عن الثوري، والصواب عن عمر عن الزهري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حديث الزهري</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بن همام بن نافع الحميري مولاهم أبو بكر الصنعاني، ثقة حافظ مصنف شهير، عُمِيَ في آخر عمره فتغير، وكان يتشيع من التاسعة، مات سنة إحدى عشرة وله خمس وثمانون</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بن همام بن نافع الحميري الصنعاني، أحد الحفاظ الأثبات، صاحب التصانيف، وثّقه الأئمة كلَّهم إلَّا العباس بن عبد العظيم العنبري وحده، فتكلَّم بكلام أفرط فيه ولم يوافقه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الشيخان في جملة من حديث من سمع منه قبل الاختلاط ، وضابط ذلك من سمع منه قبل المائتين، فأمَّا بعدها فكان قد تغير</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همام بن نافع ، الحافظ الكبير، عالم اليمن، أبو بكر </w:t>
      </w:r>
    </w:p>
    <w:p>
      <w:pPr>
        <w:pStyle w:val="BookText"/>
        <w:rPr/>
      </w:pPr>
      <w:r>
        <w:rPr>
          <w:rFonts w:ascii="Amiri" w:hAnsi="Amiri" w:eastAsia="Amiri" w:cs="Amiri"/>
          <w:color w:val="111111"/>
          <w:sz w:val="28"/>
          <w:sz w:val="28"/>
          <w:szCs w:val="28"/>
          <w:rtl w:val="true"/>
          <w:lang w:bidi="ar-SA"/>
        </w:rPr>
        <w:t>الحميري مولاهم الصنعاني الثقة الشيعي</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راوية الإسلام، وهو صدوق في نفسه، وحديثه محتجٌ به في الصحاح</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الاتفاق على وثاقته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به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أحداً أحسن حديثاً من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الدمشقي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أحد من ثبت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عبد الرزاق فإنْ عاش فخليق أنْ تضرب إليه أكباد الإبل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بن همام يماني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ولعبد الرزاق أصناف وحديث كثير، وقد رحل إليه ثقات المسلمين وأئمتهم وكتبوا عنه، وأمَّا في باب الصدق فأرجو أنَّه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الرزاق أيقظهم في الحديث وكان يحفظ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إبراهيم بن عباد الدبري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الرزاق يحفظ نحواً من سبعة عشر ألف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الثقات المشهورين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عالم اليمن، أبو بكر الحميري، مولاهم الصنعاني الثقة الشيعي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راوية الإسلام، وهو صدوق في نفسه، وحديثه محتجّ به في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حافظ مصنف شهير، أحد الحفاظ الأثبات </w:t>
      </w:r>
    </w:p>
    <w:p>
      <w:pPr>
        <w:pStyle w:val="BookText"/>
        <w:rPr/>
      </w:pPr>
      <w:r>
        <w:rPr>
          <w:rFonts w:ascii="Amiri" w:hAnsi="Amiri" w:eastAsia="Amiri" w:cs="Amiri"/>
          <w:color w:val="111111"/>
          <w:sz w:val="28"/>
          <w:sz w:val="28"/>
          <w:szCs w:val="28"/>
          <w:rtl w:val="true"/>
          <w:lang w:bidi="ar-SA"/>
        </w:rPr>
        <w:t>صاحب التصانيف وثَّقه الأئمة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الشيخان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وثّقه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 في كتبه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ترفض عبد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الرجاليين والمؤرخين في تشيّع عبد الرزاق، وممَّن نسب إليه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عبد الرزاق كلاماً استدللت به على ما ذكر عنه من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تشيّعٍ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الرزاق يُعرِّض بمعاوية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أنَّهم نسبونه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قتيبة من الشيعة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العماد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غير واحد، لكنْ </w:t>
      </w:r>
    </w:p>
    <w:p>
      <w:pPr>
        <w:pStyle w:val="BookText"/>
        <w:rPr/>
      </w:pPr>
      <w:r>
        <w:rPr>
          <w:rFonts w:ascii="Amiri" w:hAnsi="Amiri" w:eastAsia="Amiri" w:cs="Amiri"/>
          <w:color w:val="111111"/>
          <w:sz w:val="28"/>
          <w:sz w:val="28"/>
          <w:szCs w:val="28"/>
          <w:rtl w:val="true"/>
          <w:lang w:bidi="ar-SA"/>
        </w:rPr>
        <w:t xml:space="preserve">نقموا عليه التشيع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تشيعه شديداً لما نقموا عليه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خلدون بعد أنْ ذكر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مشهوراً بالتشيع</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الصنعاني الثقة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صاحب میزان الاعتدال في التشيع كأبي نعيم الفضل بن دكين وكعبيد الله بن موسى الرافضي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حجر الهيتمي من الشيعة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إلى أيِّ حدٍّ بلغ تشيع عبد الرزاق ؟ فهل كان تشيعه يسيراً حيث يقدِّم عليّاً عليه السَّلام على عثمان، ويتكلَّم في معاوية؟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التاريخ – حتى الرجالي منه – قد دُوِّنَ تحت رقابة أئمَّة الجرح والتعديل، وهذا مدعاة لضياع بعض الحقائق إنْ لم نقل الكثير منها، ولا بُدَّ هنا من وقفة تأمل فيما قيل في تشيُّع عبد الرزاق، فربما يتطاير بعض الغبار لتتجلى الحقيقة مبتسمة بعد تحررها من قيود التاريخ وكتبته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فيما أورده في ترجمة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جعفر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عبد الرزاق كلاماً استدللت به على ما ذُكر عنه من المذهب،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أَساتيذك الذين أخذت عنهم ثقات كلُّهم أصحاب سُنّة معمر ومالك وابن جريج والثوري والأوزاعي، فعمَّن أخذت هذا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سليمان، فرأيته فاضلاً حسن الهدي، فأخذت هذا عنه، وقال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عبد الرزاق ما أفسد جعفراً غيره يعني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النصِّ الذي نقله ابن حجر عن المتقدمين يستدلُّ ابن معين على تشيُّع عبد الرزاق، ويفصح عبد الرزاق أنَّه أخذ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 وجعفر بن سليمان الضبعي كان ثقة يغلو في التشيع، بل صرحوا بترفضه كما بيّنَّاً في ترجمته، والمتبادر إلى الذهن بعد المرور على كلام ابن معين أنَّ عبد الرزاق قد أخذ الترفض والغلو في التشيع عن جعفر الضبعي، لا أنَّه أخذ التشيع اليسير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سليمان الضبعي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 الشيعة وعلمائهم، وقد حجَّ، وتوجه إلى اليمن، فصحبه عبد الرزاق، وأكثر عنه، و به تشیع</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ساوى ابن عدي بين جعفر بن سليمان وعبد الرزاق في التشيع، فبعد إيراده حديثاً يرويه عبد الرزاق عن جعفر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وجعفر بن سلمان هذا </w:t>
      </w:r>
    </w:p>
    <w:p>
      <w:pPr>
        <w:pStyle w:val="BookText"/>
        <w:rPr/>
      </w:pPr>
      <w:r>
        <w:rPr>
          <w:rFonts w:ascii="Amiri" w:hAnsi="Amiri" w:eastAsia="Amiri" w:cs="Amiri"/>
          <w:color w:val="111111"/>
          <w:sz w:val="28"/>
          <w:sz w:val="28"/>
          <w:szCs w:val="28"/>
          <w:rtl w:val="true"/>
          <w:lang w:bidi="ar-SA"/>
        </w:rPr>
        <w:t xml:space="preserve">هو يعدُّ في الشيعة من أهل البصرة وعبد الرزاق أيضاً يعدُّ في الشيعة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محمَّد بن أبي بكر المقدمي قد ذهب إلى أنَّ عبد الرزاق هو الذي أفسد جعفراً الضبعي، وجعفر الضبعي مغالٍ رافضيٌّ، فإنْ صحَّ كلامه فيكون عبد الرزاق أكثر ترفضاً من جعفر الضبعي، أو رافضياً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موسى يردُّ حديثه للتشيع،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والله الذي لا إله إلَّا هو أغلى في ذلك منه مائة ضعف، ولقد سمعت من عبد الرزاق أضعاف ما سمعت من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 ابن معين هنا أنَّ عبد الرزاق أغلى في تشيُّعه من عبيد الله بن موسى، وعبيد الله بن موسى قالوا فيه عبارات عديدة تدلُّ على غلوه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شيعيٌّ متحرق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 متحرقاً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يكرهه البدعة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بأحاديث سوء، وأخرج تلك البلايا، فحدَّث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مندة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أحمد بن حنبل يدلُّ الناس على عبيد الله، وكان معروفاً بالرفض، لم يدع أحداً اسمه معاوية يدخل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التشيع المشؤوم، فإنَّه أخذه عن أهل بلده المؤسس على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هذا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ابن معين يعني أنَّ عبد الرزاق أكثر ترفضاً وغلواً من عبيد الله بن موسى مائة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كلامه دليلاً على ترفُّض عبد الرزاق، فلا يصح دليلاً على شيء 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ابن معين سمع أضعاف ما سمعه من جعفر الضبعي، ولكنَّ هذه الأحاديث مفقودة عن ابن معين عن عبد 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عبد الرزاق يتشيَّع ويفرط في التشيُّع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فلم أسمع منه في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سماع ابن حنبل شيئاً عن إفراط عبد الرزاق في التشيُّع ليس دليلاً على عدم إفراطه فيه، فربما لم يكن قد وصله في ذاك الوقت حين سؤال ابنه له، ولعلَّ ابن حنبل أراد أنْ ينفي هذه التهمة عن عبد الرزاق بخاصةٍ وأنَّه أجهد نفسه كثيراً في السفر إلى عبد الرزاق لسماع الحديث منه، فلا يريد أنْ يخسر تلك الأحاديث التي سمعها بنفسه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بعد إيراده كلام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خاف أحمد بن حنبل أنْ تذهب رحلته إلى عبد الرزاق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لم يتكلَّم فيه لتشيُّعه المفرط كما تكلَّم في عبيد الله العبسي حتى لا </w:t>
      </w:r>
    </w:p>
    <w:p>
      <w:pPr>
        <w:pStyle w:val="BookText"/>
        <w:rPr/>
      </w:pPr>
      <w:r>
        <w:rPr>
          <w:rFonts w:ascii="Amiri" w:hAnsi="Amiri" w:eastAsia="Amiri" w:cs="Amiri"/>
          <w:color w:val="111111"/>
          <w:sz w:val="28"/>
          <w:sz w:val="28"/>
          <w:szCs w:val="28"/>
          <w:rtl w:val="true"/>
          <w:lang w:bidi="ar-SA"/>
        </w:rPr>
        <w:t>يخسر الأحاديث التي سمعها من عبد الرزاق أثناء رحلته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سؤال ابنه إياه عن إفراط عبد الرزاق في التشيُّع يدلُّ على أنَّ أهل الحديث كانوا يتهامسون ويتحدثون في هذا الأمر، ممَّا دعا ابنه عبد الله إلى أنْ يسأله عن حقيقة هذا الأمر، وإنْ لم يكن ابن حنبل قد سمع شيئاً، لكنَّ ابن معين قد سمع وشهد بأنَّ عبد الرزاق أغلى في تشيُّعه من جعفر الضبعي الرافضي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حجر عن العباس بن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رحل إلى عبد الرزاق وسمع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كذّب عبد الرزاق وكان يحلف بذلك، ولقد كان هذا ديدن البعض، حيث إذا كان يسمع بعض الأحاديث التي لا يقبلها عقله ولا قلبه يحكم على من رواها بالكذب، وليس هناك تفسير آخر لتكذيب ابن عبد العظيم لعبد الرزاق، وبخاصةٍ بعد اتفاق الكلِّ على جلالته وصدقه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محمَّد المسندي،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ابن عيينة،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من الذين ضلَّ سعيهم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ابن عيينة يشير بهذا إلى تشيُّع عبد الرزاق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مخلداً الشعيري،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w:t>
      </w:r>
    </w:p>
    <w:p>
      <w:pPr>
        <w:pStyle w:val="BookText"/>
        <w:rPr/>
      </w:pPr>
      <w:r>
        <w:rPr>
          <w:rFonts w:ascii="IRNazanin" w:hAnsi="IRNazanin" w:eastAsia="IRNazanin"/>
          <w:color w:val="111111"/>
          <w:sz w:val="28"/>
          <w:sz w:val="28"/>
          <w:szCs w:val="28"/>
          <w:rtl w:val="true"/>
          <w:lang w:bidi="fa-IR"/>
        </w:rPr>
        <w:t>الرزاق، فذُكر رجل عند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تقذر مجلسنا بذكر ولد أبي سفیان</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تكلَّم عبد الرزاق في حقِّ عمر بن الخطاب بما لا يليق أنْ يصدر من شخص ينتمي إلى مدرسة أهل الحديث، وهذا يؤيد ما نسبوه له من 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عبد الله بن المبارك الصنعاني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المبارك لزم عبد الرزاق فأكثر عنه، ثمَّ خرق كتبه ولزم محمَّد بن ثور،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الرزاق فحدَّثنا بحديث معمّر عن الزهري عن مالك بن أوس بن الحدثان، الحديث الطويل، فلمَّا قرأ قول عمر لعليٍّ والعباس، فجِئتَ أنت تطلب ميراثك من ابن أخيك، وجاء هذا يطلب ميراث امرأته من أبيها،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الأنوك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أنت ميراثك من ابن أخيك، ويطلب هذا ميراث امرأته من أبيها؟ ألا يقول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زيد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فلم أعد إليه ولا أروي عنه حديثاً أبداً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الذهبي للدفاع عن عمر وحمل بكلامه على عبد الرزاق،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فهم قول أمير المؤمنين عمر، فإنَّك يا هذا لو سكت، لكان أَولى بك، فإنَّ عمر إنَّما كان في مقام تبيين العمومة والبنوّة، وإلَّا فعمر </w:t>
      </w:r>
    </w:p>
    <w:p>
      <w:pPr>
        <w:pStyle w:val="BookText"/>
        <w:rPr/>
      </w:pPr>
      <w:r>
        <w:rPr>
          <w:rFonts w:ascii="Amiri" w:hAnsi="Amiri" w:eastAsia="Amiri" w:cs="Amiri"/>
          <w:color w:val="111111"/>
          <w:sz w:val="28"/>
          <w:sz w:val="28"/>
          <w:szCs w:val="28"/>
          <w:rtl w:val="true"/>
          <w:lang w:bidi="ar-SA"/>
        </w:rPr>
        <w:t xml:space="preserve">أعلم بحقِّ المصطفى وبتوقيره وتعظيمه من كلِّ متحذلق متنطع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الواجب توقير رسول الله صلَّى الله عليه وآله وسلَّم حين ذكره، ولم يكن من الصعب على عمر بن الخطاب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أنت تطلب ميراثك من ابن أخيك رسول الله صلَّى الله عليه وآله وسلَّم، وجاء هذا</w:t>
      </w:r>
    </w:p>
    <w:p>
      <w:pPr>
        <w:pStyle w:val="BookText"/>
        <w:rPr/>
      </w:pPr>
      <w:r>
        <w:rPr>
          <w:rFonts w:ascii="Amiri" w:hAnsi="Amiri" w:eastAsia="Amiri" w:cs="Amiri"/>
          <w:color w:val="111111"/>
          <w:sz w:val="28"/>
          <w:sz w:val="28"/>
          <w:szCs w:val="28"/>
          <w:rtl w:val="true"/>
          <w:lang w:bidi="ar-SA"/>
        </w:rPr>
        <w:t>يطلب ميراث امرأته من أبيها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تبيان مقام العمومة والبنوّة لا يمنعان من ذكر رسول الله صلَّى الله عليه وآله وسلَّم بكلِّ إجلال واحترام، ولكنَّها ليست هذه المرَّة الأُولى التي يُذكر أو يواجه فيها رسول الله صلَّى الله عليه وآله وسلَّم بهذه الطريقة، فدموع ابن عباس بقيت تجري كلَّما ذكر رزية الخميس، وبقيت هذه الحادثة خير شاهد على قسوة البعض مع رسول الله صلَّى الله عليه وآله وسلَّم، ودليلاً على عدم توقيرهم إياه، وقد رواها عبد الرزاق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يبدو من سيرة عبد الرزاق أنَّه كان لا يحدِّث بكلِّ ما عنده، لما قد يلاقيه من ظلم المحدّثين له، وانقطاعهم عنه، وبخاصةٍ إذا ذكر شيئاً جديداً على أسماعهم من فضائل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الشرقي،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الأزهر،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الرزاق قد خرج إلى ضيعته فخرجت خلفه وهو على بغلة له فالتفت فرآني،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الأزهر، تعنيت ها 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فركبت معه على بغلته،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أخصُّك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w:t>
      </w:r>
    </w:p>
    <w:p>
      <w:pPr>
        <w:pStyle w:val="BookText"/>
        <w:rPr/>
      </w:pPr>
      <w:r>
        <w:rPr>
          <w:rFonts w:ascii="Amiri" w:hAnsi="Amiri" w:eastAsia="Amiri" w:cs="Amiri"/>
          <w:color w:val="111111"/>
          <w:sz w:val="28"/>
          <w:sz w:val="28"/>
          <w:szCs w:val="28"/>
          <w:rtl w:val="true"/>
          <w:lang w:bidi="ar-SA"/>
        </w:rPr>
        <w:t xml:space="preserve">معمّر عن الزهري عن عبيد الله بن عبد الله عن ابن عباس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من أحبَّك فقد أحبَّني ومن أبغضك فقد أبغضني، وحبيبك حبيب الله وبغيضك بغيض الله والويل لمن أبغضك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بغداد كنت في مجلس يحيى بن معين فذاكرت رجلاً بهذا الحديث، فارتفع حتى بلغ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الكذاب الذي روى هذا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وسط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رويت هذا الحديث هذا الحديث عن عبد الرزاق وذكرت له حتى خرجت به إلى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وسكوت يحيى لأنَّه لم يجد مطعناً في نقله هذا الحديث، وفي رواية أُخرى تبسم يحيى،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لست بكذاب، وتعجّب من سلامته،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لغيرك فيه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سند الحديث هذا قد رواه أبو الأزهر عن عبد الرزاق عن معمّر عن الزهري عن عبيد الله بن عبد الله عن ابن عباس، وكلُّ رواته ثقات، فلعلَّ ابن معين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لغيرك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يقصد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نطق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w:t>
      </w:r>
    </w:p>
    <w:p>
      <w:pPr>
        <w:pStyle w:val="BookText"/>
        <w:rPr/>
      </w:pPr>
      <w:r>
        <w:rPr>
          <w:rFonts w:ascii="Amiri" w:hAnsi="Amiri" w:eastAsia="Amiri" w:cs="Amiri"/>
          <w:color w:val="111111"/>
          <w:sz w:val="28"/>
          <w:sz w:val="28"/>
          <w:szCs w:val="28"/>
          <w:rtl w:val="true"/>
          <w:lang w:bidi="ar-SA"/>
        </w:rPr>
        <w:t>يحيى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الأزهر من صنعاء وذاكر أهل بغداد بهذا الحديث أنكره يحيى بن معين، فلمَّا كان يوم مجلسه، قال في آخر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الكذاب النيسابوري الذي يذكر عن عبد الرزاق هذا الحديث؟ فقام أبو الأزهر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أنا ، فضحك يحيى بن معين من قوله وقيامه في المجلس، فقرّبه وأدناه،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حدَّثك عبد الرزاق بهذا ولم يحدِّث به غيرك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زكريا إنِّي قدمت صنعاء وعبد الرزاق غائب في قرية له بعيدة، فخرجت إليه وأنا عليل، فلمَّا وصلت إليه سألني عن أمر خراسان، فحدَّثته بها وكتبت عنه وانصرفت معه إلى صنعاء،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علىَّ حقُّك، فأنا أُحدِّثك بحديث لم يسمعه منِّي غيرُك، فحدّثني والله بهذا الحديث لفظاً فصدَّقه يحيى بن معين واعتذر إليه</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ابن معين تراجع عن إنكار الحديث بعد أنْ ثبت لديه صدق أبي الأزهر، ويظهر من هذا النصِّ أنَّ لدى عبد الرزاق أحاديثَ لم يحدِّث بها إلَّا الخواص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 أبا أحمد الحافظ، سمعت أبا حامد بن الشرقي، وسئل عن حديث أبي الأزهر، عن عبد الرزاق، في فضل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والسبب فيه أنَّ معمراً كان له ابن أخ رافضي، وكان معمر يمكِّنه من كتبه، فأدخل عليه هذا الحديث، وكان معمّر مهيباً، لا يقدر أحد على مراجعته، فسمعه عبد الرزاق في كتاب ابن أخي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منقطعة، وما كان معمّر شيخاً مغفلاً يروج هذا عليه، كان حافظاً بصيراً بحديث الزهري</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وثاقة سند هذا الحديث، وردّ الذهبي على الحافظ أبي حامد الشرقي، إلَّا أنَّه جعله شبه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وأفظع حديث له ما تفرد به عنه الثقة أحمد بن الأزهر في مناقب الإمام عليٍّ عليه السَّلام، فإنَّه شبه موضوع، وتابعه عليه محمَّد بن عليِّ بن سفيان الصنعاني النجار،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 عن الزهري، عن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حبيبك حبيبي، وحبيبي حبيب الله، وعدوك عدوي، وعدوي عدو الله، فالويل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دليله على وضعه، ولماذا تُشل مهارته الحديثيَّة ويتخبط حين يصل إلى 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سيقول لرسول الله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عبد الرزاق يتقي أهل الحديث ويداريهم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ولتشيُّع عبد الرزاق سرٌّ بالحديث، وكتبه، وما راجع معمراً فيه، ولكنَّه ما جسر أنْ يحدِّث به لمثل أحمد وابن معين وعلىٍّ ، بل ولا</w:t>
      </w:r>
    </w:p>
    <w:p>
      <w:pPr>
        <w:pStyle w:val="BookText"/>
        <w:rPr/>
      </w:pPr>
      <w:r>
        <w:rPr>
          <w:rFonts w:ascii="Amiri" w:hAnsi="Amiri" w:eastAsia="Amiri" w:cs="Amiri"/>
          <w:color w:val="111111"/>
          <w:sz w:val="28"/>
          <w:sz w:val="28"/>
          <w:szCs w:val="28"/>
          <w:rtl w:val="true"/>
          <w:lang w:bidi="ar-SA"/>
        </w:rPr>
        <w:t>أخرجه في تصانيفه، وحدَّث به وهو خائف يترقب</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الذهبي عن الفسوي،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أبي السري، قلت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يخبرني،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ويسكت، ثمَّ قال لي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أخلو بأبي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فخلا به، فلمَّا أصبح،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عروة،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إلَّا أنَّه قلَّما تكاشف كوفياً إلَّا وجدت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ويسكت، ومثله كان هشام بن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أيَّ رجل من أهل الحديث يفتخر بتفضيله الشيخين على سائر الصحابة، فلماذا لا يقول عبد الرزاق رأيه في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لم يتبنَ رأي سفيان ومعمّر ومالك، فإنْ كان يفضّل عليّاً على عثمان فكان يكفيه أنْ يقول كقول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 فبهذا يدفع تهم الناس له بالتشيع والترفض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عبد الرزاق كان يضمر في داخله تفضيل عليٍّ عليه السَّلام على الشيخين ولم يستطع التصريح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مدينة دمشق لابن عساكر، وبعد ذكره لسؤالهم إياهُ عن</w:t>
      </w:r>
    </w:p>
    <w:p>
      <w:pPr>
        <w:pStyle w:val="BookText"/>
        <w:rPr/>
      </w:pPr>
      <w:r>
        <w:rPr>
          <w:rFonts w:ascii="Amiri" w:hAnsi="Amiri" w:eastAsia="Amiri" w:cs="Amiri"/>
          <w:color w:val="111111"/>
          <w:sz w:val="28"/>
          <w:sz w:val="28"/>
          <w:szCs w:val="28"/>
          <w:rtl w:val="true"/>
          <w:lang w:bidi="ar-SA"/>
        </w:rPr>
        <w:t>التفضيل قال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كان يتشيَّع ويفرط في التشيُّع ؟ </w:t>
      </w:r>
      <w:r>
        <w:rPr>
          <w:rFonts w:eastAsia="Amiri" w:cs="Amiri" w:ascii="Amiri" w:hAnsi="Amiri"/>
          <w:color w:val="111111"/>
          <w:sz w:val="28"/>
          <w:szCs w:val="28"/>
          <w:rtl w:val="true"/>
          <w:lang w:bidi="ar-SA"/>
        </w:rPr>
        <w:t xml:space="preserve">... )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 ابن عساكر فهم أنَّ عدم جوابه في مسألة التفضيل له ارتباط بإفراطه في التشيُّع، فلهذا أورد سؤال عبد الله بن حنبل لأبيه عن إفراط عبد الرزاق في التشيُّع، مباشرة بعد سؤالهم إياه عن التفضيل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في الفضائل ممَّا لا يوافقه عليها أحد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أعظم ما رموه به من روايته لهذه الأحاديث، ولما رواه في مثالب غيرهم ممَّا لم أذكره في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باب الصدق فأرجو أنَّه لا بأس به إلَّا أنَّه قد سبق منه أحاديث في فضائل أهل البيت ومثالب آخرین، مناكير</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واللافت لمن قرأ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عبد الرزاق، الحديثي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باباً خاصاً في ذكر عليِّ بن أبي طالب عليه السَّلام، فيه العديد من الفضائل التي رواها في حقِّه، ممَّا سنذكره لاحقاً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يفعل هذا في شأن أبي بكر وعمر ، ولم يفرد لكلِّ واحد منهما باباً خاصاً فيه كما فعل مع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روى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الرزاق عن أبيه عن ميناء عن عبد الله</w:t>
      </w:r>
    </w:p>
    <w:p>
      <w:pPr>
        <w:pStyle w:val="BookText"/>
        <w:rPr/>
      </w:pPr>
      <w:r>
        <w:rPr>
          <w:rFonts w:ascii="Amiri" w:hAnsi="Amiri" w:eastAsia="Amiri" w:cs="Amiri"/>
          <w:color w:val="111111"/>
          <w:sz w:val="28"/>
          <w:sz w:val="28"/>
          <w:szCs w:val="28"/>
          <w:rtl w:val="true"/>
          <w:lang w:bidi="ar-SA"/>
        </w:rPr>
        <w:t>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ليلة وفد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نفسي يا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نفسي يا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نفسي بيده لئن أطاعوه ليدخلن الجنة أجمعين</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النصِّ ترى النبيَّ صلَّى الله عليه وآله وسلَّم يسكت حين يُذكر له أحد الشيخين، وحين وصل إلى مسمعه الشريف اسم عليٍّ عليه السَّلام يستبشر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نفسي بيده لئن أطاعوه ليدخلن الجنة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جعل الصنعاني باباً خاصاً لذكر عليٍّ عليه السَّلام مغزى يدركه أهل الإنصاف؟ أليس إيراده لهذا الحديث السابق تثبيتاً لعقيدته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وميناء الذي طعنوا به، وثّقه الحاكم، وذكره ابن حبان في الثقات، وعدّه أكثر من واحد من الصحابة، فيكون ثقة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شأن عثمان بن عفان جعل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p>
    <w:p>
      <w:pPr>
        <w:pStyle w:val="BookText"/>
        <w:rPr/>
      </w:pPr>
      <w:r>
        <w:rPr>
          <w:rFonts w:ascii="Amiri" w:hAnsi="Amiri" w:eastAsia="Amiri" w:cs="Amiri"/>
          <w:color w:val="111111"/>
          <w:sz w:val="28"/>
          <w:sz w:val="28"/>
          <w:szCs w:val="28"/>
          <w:rtl w:val="true"/>
          <w:lang w:bidi="ar-SA"/>
        </w:rPr>
        <w:t xml:space="preserve">فيه فضيلة له على لسان رسول الله صلَّى الله عليه وآله وسلَّم، وإنَّما أورد بعض أحداث مقتله، على عكس ما فعله بشأن عليٍّ عليه السَّلام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عبد الرزاق يتناول عثمان بسوء، فقد أورد ابن عساكر أنَّ يحيى بن معين قال لرسول ابن حنبل الذي دعا أبا خيثمة إلى ترك حديث عبيد الله العبسي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على أبي عبد الله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يقرأ عليك السَّلام، ويقول لك أنا وأنت سمعنا عبد الرزاق يتناول عثمان بن عفان، فاترك الحديث عنه، فإنَّ عثمان أفضل من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الصنعاني ومهما أخفى من اعتقاداته إلَّا أنَّ بعضها قد يظهر من فلتات قلمه، فقد جعل 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 ذكر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المهدي عليه السَّلام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يفرد باباً مستقلاً لأحد من الصحابة كما فعل مع عليٍّ والحسن عليهما السَّلام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المنسوب لعبد الرزاق حول تفضيله الشيخين على عليٍّ عليه السَّلام فينقضه عدم جوابه عمَّن سأله حول التفضيل، وخوفه من التصريح بذلك، وربما قصد التورية في كلامه إنْ صحَّ صدوره عنه، والأدلَّة التي سقناها تنقض ما نسبوه إليه، وفي ترجمته عند الإماميَّة ما يكشف زيف ما </w:t>
      </w:r>
    </w:p>
    <w:p>
      <w:pPr>
        <w:pStyle w:val="BookText"/>
        <w:rPr/>
      </w:pPr>
      <w:r>
        <w:rPr>
          <w:rFonts w:ascii="Amiri" w:hAnsi="Amiri" w:eastAsia="Amiri" w:cs="Amiri"/>
          <w:color w:val="111111"/>
          <w:sz w:val="28"/>
          <w:sz w:val="28"/>
          <w:szCs w:val="28"/>
          <w:rtl w:val="true"/>
          <w:lang w:bidi="ar-SA"/>
        </w:rPr>
        <w:t>نُسب إليه،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صرَّح أكثر من واحد بترفُّض عبد الرزاق أو غُلوِّه وتفضيله عليّاً عليه السَّلام على سائر الصحابة،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معين، كما نقلنا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حاتم قال بُغلو عبد الرزاق في التشيُّع، فقد سأل ابن أبي حاتم أباه عن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همام شيخاً يغلو في التشيُّع، كان أغلى في التشيُّع من عبد الرزاق</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كلام أبي حاتم أنَّ هماماً يغلو في التشيُّع، ولكنَّه أكثر غُلوّاً فيه من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عبد الرزاق غالٍ في التشيُّع، ولكنَّ هماماً أكثر غُلوّاً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استعمله أبو حاتم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حيث نسبه للرفض صراحة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يتهم بالرفض</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صرَّح بأنَّ عبد الرزاق كان يقدِّم عليّاً عليه السَّلام على الصحابة، وفعله هذا ترفُّض كما هو معلوم، وإنْ سمَّاه هو تشيّعاً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ترجمة الإماميَّة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الطوسي من أصحاب الصادق عليه السَّلام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يؤكد تشيُّع الرجل وقوله بإمامة أهل البيت عليهم السَّلام ما رواه النجاشي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بكر، همام بن سهيل الكاتب الإسكافي شيخ أصحابنا ومتقدّمهم، له منزلة عظيمة، كثير الحديث، قال أبو محمَّد هارون بن موسى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أبي أَوَّل من أسلم من أهله وخرج عن دين المجوسيَّة وهداه الله إلى الحقِّ، فكان يدعو أخاه سهيلاً إلى مذهبه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اعلم أنَّك لا تألوني نصحاً، ولكنَّ الناس مختلفون، فكلٌّ يدَّعي أنَّ الحقَّ فيه، ولست أختار أنْ أدخل في شيء إلَّا على يقين، فمضت لذلك مدَّة وحجَّ سهيل، فلمَّا صدر من الحج،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تدعوني إليه هو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حجي عبد الرزاق بن همام الصنعاني وما رأيت أحداً مثله، فقلت له على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من أولاد الأعاجم وعهدنا بالدخول في الإسلام قريب وأرى أهله مختلفين في مذاهبهم ، وقد جعلك الله من العلم بما لا نظير لك فيه في عصرك ولا مثل، وأُريد أنْ أجعلك حجَّة فيما بيني وبين الله عزَّ وجلَّ، فإنْ رأيت أنْ تبيّن لي ما ترضاه لنفسك من الدين لأتبعك فيه وأُقلدك، فأظهر لي محبَّة آل رسول الله صلَّى الله عليه وآله وتعظيمهم والبراءة من عدوهم والقول بإمامتهم، </w:t>
      </w:r>
    </w:p>
    <w:p>
      <w:pPr>
        <w:pStyle w:val="BookText"/>
        <w:rPr/>
      </w:pPr>
      <w:r>
        <w:rPr>
          <w:rFonts w:ascii="Amiri" w:hAnsi="Amiri" w:eastAsia="Amiri" w:cs="Amiri"/>
          <w:color w:val="111111"/>
          <w:sz w:val="28"/>
          <w:sz w:val="28"/>
          <w:szCs w:val="28"/>
          <w:rtl w:val="true"/>
          <w:lang w:bidi="ar-SA"/>
        </w:rPr>
        <w:t>قال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أبي هذا المذهب عن أبيه عن عمِّه، وأخذته عن أبي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يؤكد صحة هذا النصِّ أنَّ أكثر من واحد من هذه الأُسرة كان على التشيُّع ومفرطاً فيه،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همام الصنعاني، أخو عبد الرزاق، وقد وثّقه يحيى 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بن همام، روى عن معمّر، وروى عنه المنقري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وروى عنه سليمان بن داود الشاذكوني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مجموعة من أعلام الإماميَّة، عبد الرزاق، من الشيعة القائلين بإمامة أهل البيت عليهم السَّلام والمتبرئين من أعدائهم،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آغا بزرك الطهراني، قال بعد أنْ ذكر تفسير عبد الرزاق ضمن مصنفات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الحافظ الكبير أبو بكر عبد الرزاق بن همام بن نافع الحميري اليماني الصنعاني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هذا الرجل الشهير الجليل ليست له ترجمة في الأُصول الرجاليَّة لنا، غير أنَّ الشيخ الطوسي عدّ مجرد اسمه في عداد أصحاب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استبعد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أصحابه عليه السَّلام، لكنْ لا وجه للاستبعاد بعد معلوميَّة سنة ولادته وأنَّه كان يوم وفاة الصادق عليه السَّلام ابن اثنتين وعشرين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 اسمه الشيخ النجاشي في ترجمة أبي عليٍّ محمَّد بن همام بن سهيل الإسكافي البغدادي، بمناسبة أنَّه كان سبب تشيُّع جدِّه سهيل ودليله إلى المذهب الحقّ، فهو مع كونه من دعاة الشيعة المصنفين لم يعقد له ترجمة في كتبنا، كما لم يترجم والده همام بن نافع أيضاً مع كونه من رواة كتب الشيعة وأُصولهم، مثل، أصل سليم بن قيس الهلالي الذي رواه همام عن أبان بن أبي عياش، ورواه عن همام ابنه عبد الرزاق، هذا كما ذكرناه سابقا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فالرجل ممَّن لم يُؤَدَّ حقُّه في كتب رجال الشيعة مع أنَّ تفسيره هذا من أقدم تفاسيرنا الموجودة في العالم، ويعدُّ من مفاخر الشيعة وآثارها الخالدة الباقية حتى اليوم، فإنَّ سائر التفاسير المؤلفة لأصحابنا قبل هذا التفسير كتفسير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تفاسير الأصحاب السابقة عليه كلِّها ممَّا لم نطلع على وجود عينها في عصرنا هذا، ولكنَّ هذا التفسير يخبر عن وجوده بعينه، فهرس بعض مكتبات مصر ، ويذكر أنَّ هناك نسخة منه بخط يكتمر </w:t>
      </w:r>
    </w:p>
    <w:p>
      <w:pPr>
        <w:pStyle w:val="BookText"/>
        <w:rPr/>
      </w:pPr>
      <w:r>
        <w:rPr>
          <w:rFonts w:ascii="Amiri" w:hAnsi="Amiri" w:eastAsia="Amiri" w:cs="Amiri"/>
          <w:color w:val="111111"/>
          <w:sz w:val="28"/>
          <w:sz w:val="28"/>
          <w:szCs w:val="28"/>
          <w:rtl w:val="true"/>
          <w:lang w:bidi="ar-SA"/>
        </w:rPr>
        <w:t xml:space="preserve">بن عمر ، كتابتها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أكثر فيه الرواية عن أبي عروة معمر بن راشد الصنعاني البصري من أصحاب الإمام الصادق عليه السَّلام الذي ذكرناه في أصل سليم بن قيس في كتابنا هذا، ونقلنا أنَّه يروي ابن همام الصنعاني ذلك الأصل عن معمّر أيضاً ، وهو يرويه عن أبان عن سليم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الكتب التي عدَّها الطهراني لعبد الرزاق ضمن مصنفات الشيعة،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ذكره للمسند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للحافظ عبد الرزاق بن همام بن نافع أبي بكر الصنعاني المتوفى سنة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يوجد جزءهُ الثاني في مائتين وست وعشرين ورقة، في مكتبة جامع عليّ كر العامة، وكذا مجلده الثالث في مائتين وثلاث وستين ورقة، رآها الأميني هناك، ترجمه في مطلع البدور في علماء الزيدية</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السيد الخوئي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همام اليماني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رجال الشيخ في أصحاب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البرقي أيضاً في أصحاب الصادق عليه السَّلام، وكان أحد الأعلام من علماء الشيعة، كما يظهر ممَّا ذكره النجاشي في ترجمة محمَّد بن أبي بكر همام بن سهيل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همام بن نافع الحميري مولاهم أبو بكر الصنعاني، ثقة، حافظ، مصنف، شهير، عُمِيَ في آخر </w:t>
      </w:r>
    </w:p>
    <w:p>
      <w:pPr>
        <w:pStyle w:val="BookText"/>
        <w:rPr/>
      </w:pPr>
      <w:r>
        <w:rPr>
          <w:rFonts w:ascii="Amiri" w:hAnsi="Amiri" w:eastAsia="Amiri" w:cs="Amiri"/>
          <w:color w:val="111111"/>
          <w:sz w:val="28"/>
          <w:sz w:val="28"/>
          <w:szCs w:val="28"/>
          <w:rtl w:val="true"/>
          <w:lang w:bidi="ar-SA"/>
        </w:rPr>
        <w:t>عمره، فتغير، وكان يتشيع من التاسعة، مات سنة إحدى عشرة بعد المائتين وله خمس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بتوثيقه، وأمَّا ما ذكره من تاريخه فهو ينا في ما ذكره الشيخ من روايته عن الباقر عليه السَّلام، ولا يبعد صحة ما ذكره ابن حجر، إذ لم توجد لعبد الرزاق رواية عن الباقر عليه السَّلام، والموجود من رواياته ما رواه عن معمر بن راشد الذي هو من أصحاب الصادق عليه السَّلام، وقد رواها عنه سليمان بن داود المنقري، الذي روى عن أصحاب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أنَّ البرقي ذكره في من يختص بالصادق عليه السَّلام، ولم يذكره في أصحابه الذين أدركوا الباقر عليه السَّلام، روى عن معمر بن راشد، وروى عنه سليمان بن داود المنقري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له روايات بعنوان عبد الرزاق أيضاً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همام بن نافع الحميري الصنعاني، كان من أعيان الشيعة وخيرة سلفهم الصالحين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السيد محسن الأمين، في الأعيان من الشيعة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يروي الشاذكوني عن أبي بكر عبد الرزاق بن همام الصنعاني الإمامي كما روى الشيخ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عبد الحسين الشبستري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همام أبو بكر عبد الرزاق بن همام بن نافع اليماني، الصنعاني، الحميري، من أحسن محدِّثي الإماميَّة، وكان عالماً جليلاً، فقيهاً، حافظاً، مفسراً، 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ووثّقه بعض العامة، له من التأليف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بالجامع الكبير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رواياته في كتب الإماميَّة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مينا مولى عبد الرحمن بن عوف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مينا، ألا أُحدثك بحديث سمعته من رسول الله 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شجرة، وفاطمة فرعها، وعليٌّ لقاحها، والحسن والحسين ثمرها، ومحبُّوهم من أُمِّتي ورقها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w:t>
      </w:r>
    </w:p>
    <w:p>
      <w:pPr>
        <w:pStyle w:val="BookText"/>
        <w:rPr/>
      </w:pPr>
      <w:r>
        <w:rPr>
          <w:rFonts w:ascii="Amiri" w:hAnsi="Amiri" w:eastAsia="Amiri" w:cs="Amiri"/>
          <w:color w:val="111111"/>
          <w:sz w:val="28"/>
          <w:sz w:val="28"/>
          <w:szCs w:val="28"/>
          <w:rtl w:val="true"/>
          <w:lang w:bidi="ar-SA"/>
        </w:rPr>
        <w:t>عن الزهري، عن عبيد الله بن عبد الله بن عتبة، عن عبد الله 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وآله إلى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في الدنيا وسيد في الآخرة</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روى من الأحاديث في كتابه المصنف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الإسلام سرّاً وجهراً،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قتادة عن الحسن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آمن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خمس عشرة، أو ست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عثمان الجزري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أسلم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الرزاق عن معمر عن ابن طاووس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 السَّلام إلى اليمن، خرج بريدة الأسلمي معه، فعتب على عليٍّ في بعض الشيء، فشكاه بريدة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معمر عن أيوب عن عكرمة وأبي يزيد المديني، أو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بكر أنَّ أسماء ابنة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أُهديت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لم نجد في بيته إلَّا رملاً مبسوطاً، ووسادة حشوها ليف، وجَرّة، وكوزاً، فأرسل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تُحْدِثَنَّ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تَقْرَبَنَّ أهلَك،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أُسامة بن زيد، وكانت حبشيَّة، وكانت امرأة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وزوجته ابنتك؟ وكان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آخى بين أصحابه، وآخى بين عليٍّ عليه السَّلام ونفسه،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يكون يا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بإناء فيه ماء، فقال فيه ما شاء الله أنْ يقول، ثمَّ نَصْحَ على صَدرِ عليٍّ ووجهه، ثمَّ دعا فاطمة، فقامت إليه تعثر في مرطها من الحياء، فَنضَحَ عليها من ذلك الماء، وقال لها ما شاء الله أنْ يقول ،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لم آلك، أنكحتك أحبّ أهلي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سواداً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ابنة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 كرامة لرسول الله مع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الفتاة ليلة يُبنى بها، لا بُدَّ لها من امرأة تكون قريباً منها، إنْ عرضت حاجة أفضت بذلك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دعاءً إِنَّه لأَوثق عملي عندي،</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فولى،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يدعو لهما حتى توارى في حجرته</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شريك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زوجتكه وإنَّه لأوَّل أصحابي سلماً، وأكثرهم علماً، وأعظمهم حلماً</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وابن جريج عن هشام بن عروة عن أبيه عن عبد الله بن جعفر أنَّ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مريم،</w:t>
      </w:r>
    </w:p>
    <w:p>
      <w:pPr>
        <w:pStyle w:val="BookText"/>
        <w:rPr/>
      </w:pPr>
      <w:r>
        <w:rPr>
          <w:rFonts w:ascii="Amiri" w:hAnsi="Amiri" w:eastAsia="Amiri" w:cs="Amiri"/>
          <w:color w:val="111111"/>
          <w:sz w:val="28"/>
          <w:sz w:val="28"/>
          <w:szCs w:val="28"/>
          <w:rtl w:val="true"/>
          <w:lang w:bidi="ar-SA"/>
        </w:rPr>
        <w:t>وخير نسائها خديجة بنت خويلد</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عبيد عبيد الله بن عبد الله بن عتبة أنَّ عائشة أخبرته،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اشتكى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بيت ميمونة، فاستأذن أزواجه أنْ يمرض في بيتي، فأُذِنَ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ويد له على الفضل بن عباس، ويد أُخرى على يد رجل آخر، وهو يخط برجليه في الأرض،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الرجل الذي لم تُسَمِّ عائشة ؟ هو عليُّ بن أبي طالب، ولكنَّ عائشة لا تطيب لها نفسٌ بخير </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معمر عن الزهري عن مالك بن أوس بن الحدثان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عمر بن الخطاب أنَّه قد حضر المدينة أهل أبيات </w:t>
      </w:r>
    </w:p>
    <w:p>
      <w:pPr>
        <w:pStyle w:val="BookText"/>
        <w:rPr/>
      </w:pPr>
      <w:r>
        <w:rPr>
          <w:rFonts w:ascii="Amiri" w:hAnsi="Amiri" w:eastAsia="Amiri" w:cs="Amiri"/>
          <w:color w:val="111111"/>
          <w:sz w:val="28"/>
          <w:sz w:val="28"/>
          <w:szCs w:val="28"/>
          <w:rtl w:val="true"/>
          <w:lang w:bidi="ar-SA"/>
        </w:rPr>
        <w:t>من قومك، وإنَّا قد أمرنا لهم برضح فأقسمه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بذلك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اقبضه أيّها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جاءه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وعبد الرحمن بن عوف، وسعد بن أبي وقاص، والزبير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أذكر طلحة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ساعة، ثمَّ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العباس وعليٌّ يستأذنانِ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بيني وبين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يومئذٍ يختصمان فيما أفاء الله على رسوله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أموال بني النضير –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يا أمير المؤمنين، وأرح كلَّ واحد منهما من صاحبه، فقد طالت خصومتها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قبض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بعده، أعمل بما كان يعمل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أقبل على عليٍّ والعباس،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تزعمان أنَّه فيها ظالم، فاجر ، والله يعلم أنَّه فيها صادق بار، تابع للحقِّ، ثمَّ وليتها بعد أبي بكر سنتين من إمارتي، فعملت فيها بما عمل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وأبو بكر، وأنتما تزعمان أنِّي فيها ظالم، فاجر، والله يعلم أنِّي فيها صادق بار، تابع للحقِّ، ثمَّ جئتماني، جاءني هذا – يعني العباس – يسألني ميراثه من ابن أخيه، وجاءني هذا – يعني</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ميراث امرأته من أبيها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معمر عن الزهري عن عروة عن عائشة، أنَّ فاطمة والعباس أتيا أبا بكر يلتمسان ميراثهما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وهما حينئذٍ يطلبان أرضه من فدك، وسهمه من خيبر، 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إنَّما يأكل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هذا المال، وإنِّي والله لا أدع أمراً 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يصنعه إلَّا صنعته،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عليها السَّلام، فلم تكلِّمه في ذلك، حتى ماتت، فدفنها عليٌّ عليه السَّلام ليلاً، ولم يؤذن بها أبو بكر،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في الناس في حياة فاطمة حَبْوَة، فلمَّا توفيت فاطمة، انصرفت وجوه الناس عنه، فمكثت فاطمة ستة أشهر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توفيت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علىٌّ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بني هاشم، حتى بايعه عليٌّ ، فلمَّا رأى عليٌّ انصراف وجوه الناس عنه، أسرع إلى مصالحة أبي بكر، فأرسل إلى أبي بكر أن ائتنا ولا تأتنا معك بأحد، وكره أن يأتيه عمر، لما يعلم من شدَّته،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وحدك،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لآتينهم وحدي، وما عسى أنْ يصنعوا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على عليٍّ، وقد جمع بني هاشم عنده، فقام عليٌّ </w:t>
      </w:r>
    </w:p>
    <w:p>
      <w:pPr>
        <w:pStyle w:val="BookText"/>
        <w:rPr/>
      </w:pPr>
      <w:r>
        <w:rPr>
          <w:rFonts w:ascii="Amiri" w:hAnsi="Amiri" w:eastAsia="Amiri" w:cs="Amiri"/>
          <w:color w:val="111111"/>
          <w:sz w:val="28"/>
          <w:sz w:val="28"/>
          <w:szCs w:val="28"/>
          <w:rtl w:val="true"/>
          <w:lang w:bidi="ar-SA"/>
        </w:rPr>
        <w:t>عليه السَّلام، فحمد الله وأثنى عليه بما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أبا بكر، فإنَّه لم يمنعنا أنْ نبايعك إنكاراً لفضيلتك، ولا منافسةً عليك بخير ساقه الله إليك، ولكنَّا نرى أنَّ لنا في هذا الأمر حقاً، فاستبدَدّتم به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قرابته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وحقّهم </w:t>
      </w:r>
      <w:r>
        <w:rPr>
          <w:rFonts w:eastAsia="Amiri" w:cs="Amiri" w:ascii="Amiri" w:hAnsi="Amiri"/>
          <w:color w:val="111111"/>
          <w:sz w:val="28"/>
          <w:szCs w:val="28"/>
          <w:rtl w:val="true"/>
          <w:lang w:bidi="ar-SA"/>
        </w:rPr>
        <w:t xml:space="preserve">... )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أُسامة بن زيد على جيش فيهم عمر بن الخطاب، والزبير، فقبض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قبل أنْ يمضي ذلك الجيش</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الرزاق عن معمر عن قتادة يرفعه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المدينة فيأتي مكة، فيستخرجه الناس من بيته وهو كاره، فيبايعونه بين الركن والمقام، فيبعث إليه جيش من الشام، حتى إذا كانوا بالبيداء خسف بهم، فيأتيه عصائب العراق وأبدال الشام، فيبايعونه بين الركن والمقام، فيستخرج الكنوز ويقسم المال، ويلقي الإسلام بجرانه إلى الأرض، يعيش في ذلك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أبي هارون عن معاوية </w:t>
      </w:r>
    </w:p>
    <w:p>
      <w:pPr>
        <w:pStyle w:val="BookText"/>
        <w:rPr/>
      </w:pPr>
      <w:r>
        <w:rPr>
          <w:rFonts w:ascii="Amiri" w:hAnsi="Amiri" w:eastAsia="Amiri" w:cs="Amiri"/>
          <w:color w:val="111111"/>
          <w:sz w:val="28"/>
          <w:sz w:val="28"/>
          <w:szCs w:val="28"/>
          <w:rtl w:val="true"/>
          <w:lang w:bidi="ar-SA"/>
        </w:rPr>
        <w:t>بن قرة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يصيب هذه الأُمَّة، حتى لا يجد الرجل ملجأً يلجأ إليه من الظلم، فيبعث الله رجلاً من عترتي من أهل بيتي، فيملأ به الأرض قسطاً كما ملئت ظلماً وجوراً، يرضى عنه ساكن السماء وساكن الأرض، لا تدع السماء من قطرها شيئاً إلَّا صبَّته مدراراً، ولا تدع الأرض من مائها شيئاً إلَّا أخرجته، حتى تتمنى الأحياء الأموات، يعيش في ذلك سبع سنين، أو ثمانٍ، أو تسع سنين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مطر،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لأنَّه لا يهدي لأمر قد خفي،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ويستخرج التوراة والإنجيل من أرض يقال لها أنطاكية</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مطر عن رجل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أقنى أجلى</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سعيد الجريري عن أبي نضرة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الناس إمام لا يَعُدُّ لهم الدراهم ولكن يَحثو</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ابن طاووس عن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أبي إسحاق عن عاصم بن ضمرة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لتملأن الأرض ظلما وجوراً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يستعلق به، ثمَّ لتملأن بعد ذلك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الزهري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ليردن عليَّ ناس من أصحابي فيحُلّأون عن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يُنَحَّوْن –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أصحابي،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معمر عن أيوب عن ابن سيرين أنَّ الحسن بن عليٍّ عليهما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نظرتم ما بين حالوس إلى حابلق ما وجدتم رجلاً جده نبيٌّ غيري وأخي، فإنِّي أرى أنْ تجمعوا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أحاديثه في المستدرك للحاكم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بن همام، حدثني أبي حدثني أبي عن ميناء بن أبي ميناء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قبل أنْ تشاب الأحاديث بالأباطيل،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متن شاذ وإنْ كان كذلك فإنَّ إسحاق الدبري صدوق وعبد الرزاق وأبوه وجدّه ثقات وميناء مولى عبد الرحمن بن عوف قد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 والله أعلم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سفيان الثوري عن عبد الله</w:t>
      </w:r>
    </w:p>
    <w:p>
      <w:pPr>
        <w:pStyle w:val="BookText"/>
        <w:rPr/>
      </w:pPr>
      <w:r>
        <w:rPr>
          <w:rFonts w:ascii="Amiri" w:hAnsi="Amiri" w:eastAsia="Amiri" w:cs="Amiri"/>
          <w:color w:val="111111"/>
          <w:sz w:val="28"/>
          <w:sz w:val="28"/>
          <w:szCs w:val="28"/>
          <w:rtl w:val="true"/>
          <w:lang w:bidi="ar-SA"/>
        </w:rPr>
        <w:t xml:space="preserve">بن عثمان بن خثيم عن عبد الرحمن بن عثمان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وآله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سيد في الدنيا سيد في الآخرة 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 عبد الرزاق – بإجماعهم ثقة، وإذا تفرد الثقة بحديث، فهو على أصلهم صحيح</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سفيان الثوري عن عبدالله بن عثمان بن خثيم عن عبد الرحمن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وهو آخذ بضبع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بعد وفاة رسول الله صلَّى الله عليه وآله ستة أشهر</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يتزوج النبيُّ صلَّى الله عليه وآله على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خديجة قط ولا غِرْتُ على امرأة من نسائه</w:t>
      </w:r>
    </w:p>
    <w:p>
      <w:pPr>
        <w:pStyle w:val="BookText"/>
        <w:rPr/>
      </w:pPr>
      <w:r>
        <w:rPr>
          <w:rFonts w:ascii="Amiri" w:hAnsi="Amiri" w:eastAsia="Amiri" w:cs="Amiri"/>
          <w:color w:val="111111"/>
          <w:sz w:val="28"/>
          <w:sz w:val="28"/>
          <w:szCs w:val="28"/>
          <w:rtl w:val="true"/>
          <w:lang w:bidi="ar-SA"/>
        </w:rPr>
        <w:t>أشدّ من غيرتي على خديجة، وذلك من كثرة ما كان يذكرها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ميناء مولى</w:t>
      </w:r>
    </w:p>
    <w:p>
      <w:pPr>
        <w:pStyle w:val="BookText"/>
        <w:rPr/>
      </w:pPr>
      <w:r>
        <w:rPr>
          <w:rFonts w:ascii="Amiri" w:hAnsi="Amiri" w:eastAsia="Amiri" w:cs="Amiri"/>
          <w:color w:val="111111"/>
          <w:sz w:val="28"/>
          <w:sz w:val="28"/>
          <w:szCs w:val="28"/>
          <w:rtl w:val="true"/>
          <w:lang w:bidi="ar-SA"/>
        </w:rPr>
        <w:t xml:space="preserve">عبد الرحمن بن عوف 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مولود إلَّا أُتِيَ به إلى النبيِّ صلَّى الله عليه وآله فدعا له فأُدخل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أحاديثه في تاريخ مدينة 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أبيه عن ميناء بن أبي ميناء مولى عبد الرحمن بن عوف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قبل أنْ تشوب الأحاديث الأباطيل؟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أصلها أو فرعها وعليٌّ لقاحها والحسن والحسين ثمرتها وشيعتنا ورقها، فالشجرة أصلها في جنة عدن، والأصل والفرع واللقاح والورق والثمر في الجنة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عبد الله بن سعيد بن أبي هند عن أبيه، قال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نائماً فجاء حسين يتدرج،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على الباب فسبقته مخافة أنْ يدخل فيوقظه،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غفلت في شيء فدبَّ فدخل فقعد على بطنه،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نحيب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ما علمت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جاءني جبريل عليه السَّلام وهو على بطني </w:t>
      </w:r>
    </w:p>
    <w:p>
      <w:pPr>
        <w:pStyle w:val="BookText"/>
        <w:rPr/>
      </w:pPr>
      <w:r>
        <w:rPr>
          <w:rFonts w:ascii="IRNazanin" w:hAnsi="IRNazanin" w:eastAsia="IRNazanin"/>
          <w:color w:val="111111"/>
          <w:sz w:val="28"/>
          <w:sz w:val="28"/>
          <w:szCs w:val="28"/>
          <w:rtl w:val="true"/>
          <w:lang w:bidi="fa-IR"/>
        </w:rPr>
        <w:t xml:space="preserve">قاعد،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ستقتله، ألا أُريك التربة التي يقتل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بجناحه فأتى بهذه التربة،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يده تربة حمراء وهو يبكي ويقول يا ليت شعري من يقتلك بعدي</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 عن قتادة وعليِّ بن زيد بن جدعان،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المسيب حدثني ابن لسعد بن أبي وقاص حدَّثنا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حدثنيه عنك حين استخلف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على المدينة،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 فكرهت أنْ أُخبره أنَّ ابنه حدثنيه فيغضب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خرج في غزوة تبوك استخلف عليّاً على المدينة، فقال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كنت أحبُّ أَنْ تخرج وجهاً إلَّا وأنا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سفيان الثوري عن عبد الله بن عثمان بن خثيم عن عبد الرحمن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آخذ بضبع عليٍّ يوم الحديبية،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 بها صوته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الثوري عن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إنَّه لعهد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 أَنْ لا يحبك إلَّا</w:t>
      </w:r>
    </w:p>
    <w:p>
      <w:pPr>
        <w:pStyle w:val="BookText"/>
        <w:rPr/>
      </w:pPr>
      <w:r>
        <w:rPr>
          <w:rFonts w:ascii="Amiri" w:hAnsi="Amiri" w:eastAsia="Amiri" w:cs="Amiri"/>
          <w:color w:val="111111"/>
          <w:sz w:val="28"/>
          <w:sz w:val="28"/>
          <w:szCs w:val="28"/>
          <w:rtl w:val="true"/>
          <w:lang w:bidi="ar-SA"/>
        </w:rPr>
        <w:t>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عن معمر عن الزهري عن عكرمة عن ابن عباس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رفع الله القطر في بني إسرائيل بسوء رأيهم في أنبيائهم، وأنَّ الله عزَّ وجلَّ يرفع القطر عن هذه الأُمَّة ببغضهم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 عن عليِّ بن زيد بن جدعان عن عدي بن أبي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نزلنا غدير خم، فبعث منادياً ينادي، فلمَّا اجتمعنا،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ألست، ألست،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 عليّاً بعدي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اليوم وليَّ كلِّ مؤمن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إسرائيل عن أبي إسحاق حدثني سعيد بن وهب وعبد الخير أنَّهما سمعا عليّاً عليه السَّلام برحبة الكوفة،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مَن 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عدَّة من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فشهدوا أنَّهم سمعوا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ذلك</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أراد أنْ يشهد عليّاً عليه السَّلام في موطن أو مشهد علا على راحلته وأمر الناس أنْ ينخفضوا دونه، وأنَّ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شهد عليّاً عليه السَّلام يوم خيبر،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أحبَّ أنْ ينظر إلى آدم في خلقه وأنا في خلقي وإلى إبراهيم في خلته وإلى موسى في مناجاته وإلى يحيى في زهده وإلى عيسى في سنته، فلينظر إلى عليِّ بن أبي طالب إذا خطر بين الصفين، كأنَّما يتقلع من صخر أو يتحدر من دهر، يا أيّها الناس امتحنوا أولادكم بحبِّه فإنَّ عليّاً لا يدعو إلى ضلالة ولا يُبعِدُ عن هدى، فمن أحبَّه فهو منكم ومن أبغضه فليس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بعد يوم خيبر يحمل ولده على عاتقه ثمَّ يقف على طريق عليٍّ عليه السَّلام، وإذا نظر إليه يوجهه بوجهه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تلقاءَه وأومأ بإصبعه، أي ابني، تحبُّ هذا الرجل المقبل؟ فإنْ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خرق به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بأُمّك ولا تُلحق أبيك بأهلها ، فلا حاجة لي فيمن لا يحبُّ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الرزاق وحدي، حدَّثني معمر وحدي، حدَّثني الزهري وحدي عن عروة عن عائشة،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يحيى بن العلاء عن عمِّه شعيب بن خالد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صبيحة قتل علىٌّ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فارقكم منذ الليلة رجل لم يسبقه الأَوَّلون ولم يدركه الآخرون بعلم، ولقد صُعد بروحه في الليلة التي صُعد فيها بروح يحيى بن زكريا، وكان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يبعثه المبعث فيكتنفه جبريل عن يمينه وميكائيل عن يساره، فلا ينثني حتى يفتح الله عليه، ما ترك صفراء ولا بيضاء إلَّا سبعمائة درهم فضلت عن عطائه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حمص، فإذا أنا بقوم لهم رواء، فظننت بهم الخير، فجلست إليهم ، فإذا هم ينتقصون عليَّ بن أبي طالب ويقعون فيه، فقمت من عندهم، فإذا شيخ </w:t>
      </w:r>
    </w:p>
    <w:p>
      <w:pPr>
        <w:pStyle w:val="BookText"/>
        <w:rPr/>
      </w:pPr>
      <w:r>
        <w:rPr>
          <w:rFonts w:ascii="Amiri" w:hAnsi="Amiri" w:eastAsia="Amiri" w:cs="Amiri"/>
          <w:color w:val="111111"/>
          <w:sz w:val="28"/>
          <w:sz w:val="28"/>
          <w:szCs w:val="28"/>
          <w:rtl w:val="true"/>
          <w:lang w:bidi="ar-SA"/>
        </w:rPr>
        <w:t>يصلِّي، ظننت به خيراً فجلست إليه فلمَّا أحس بي جلس وسلَّم،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ترى هؤلاء القوم يشتمون عليَّ بن أبي طالب وينتقصونه، وجعلت أحدِّثه بمناقب عليِّ بن أبي طالب وأنَّه زوج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وأبو الحسن والحسين وابن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لقى الناس من الناس لو أنَّ أحداً نجا من الناس لنجا منهم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يُشتم ويُنتقص،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فقمت عنه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استحل أنْ أبيت بها، فخرجت من يومي</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 أخبرني الزهري عن خالد بن المهاجر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ابن عباس في متعة النساء، فقال له ابن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 عباس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مع إمام المتقين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في الأحاديث في صحيح البخاري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أخبرني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الحسن بن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أخبرنا معمر عن الزهري عن عروة عن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أطم من آطام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ترون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لأرى الفتن تقع خلال بيوتكم كوقع القطر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الزهري عن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وفي البيت رجال،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أكتب لكم كتاباً لا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كتاباً لا تضلوا بعده ،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فلمَّا أكثروا اللغو والاختلاف،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الزهري عن ابن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في رجل ممَّن يدَّعي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القتال، قاتل الرجل قتالاً شديداً فأصابته جراحة،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الذي قلت إنَّه من أهل النار، فإنَّه قد قاتل اليوم قتالاً شديداً وقد مات، فقال </w:t>
      </w:r>
    </w:p>
    <w:p>
      <w:pPr>
        <w:pStyle w:val="BookText"/>
        <w:rPr/>
      </w:pP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بعض الناس أنْ يرتاب، فبينما هم على ذلك إذ قيل إنَّه لم يمت، ولكنَّ به جراحاً شديداً، فلمَّا كان من الليل لم يصبر على الجراح، فقتل نفسه، فأُخبر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أشهد أنِّي عبد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بلالاً فنادى بالناس أنَّه لا يدخل الجنة إلَّا نفس مسلمة وأنَّ الله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الزهري عن سالم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خالداً وحدثني نعيم بن حماد أخبرنا عبد الله أخبرنا معمر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خالد بن الوليد إلى بني جذيمة فلم يحسنوا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 صبأنا، فجعل خالد يقتل ويأسر ودفع إلى كلِّ رجل منَّا أسيره، فأمر كلَّ رجل منَّا أنْ يقتل أسيره،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أقتل أَسيري ولا يقتل رجل من أصحابي أسيره، فذكرنا ذلك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من الأحاديث في صحيح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وأبي بكر وعمر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ابن طاووس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وأبي بكر وسنتين من خلافة عمر، 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 عليهم، فأمضاه عليهم</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الزهري عن عبيد الله بن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وفى البيت رجال، فيهم عمر بن الخطاب،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 تضلون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غلب عليه الوجع وعندكم القرآن، حسبنا كتاب الله، فاختلف أهل البيت فاختصموا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كتاباً لن</w:t>
      </w:r>
    </w:p>
    <w:p>
      <w:pPr>
        <w:pStyle w:val="BookText"/>
        <w:rPr/>
      </w:pPr>
      <w:r>
        <w:rPr>
          <w:rFonts w:ascii="Amiri" w:hAnsi="Amiri" w:eastAsia="Amiri" w:cs="Amiri"/>
          <w:color w:val="111111"/>
          <w:sz w:val="28"/>
          <w:sz w:val="28"/>
          <w:szCs w:val="28"/>
          <w:rtl w:val="true"/>
          <w:lang w:bidi="ar-SA"/>
        </w:rPr>
        <w:t xml:space="preserve">تضلوا بعده، ومنهم من يقول ما قال عمر ، فلمَّا أكثروا اللغو والاختلاف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وبين أنْ يكتب لهم ذلك 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خديجة حتى ماتت</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جعفر الجزري عن يزيد بن الأصم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عند الثريا لذهب به رجل من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أبناء فارس حتى يتناوله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عن الأحاديث في مسند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الرشك عن مطرف بن عبد 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سرية وأَمَّر عليهم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شيئاً في سفره،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أربعة من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يذكروا أمره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إذا قدمنا ان وكنا إذا قدمنا من سفر بدأنا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فعل كذا وكذا، فأعرض عنه، ثمَّ قام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فعل كذا وكذا، فأعرض عنه، ثمَّ قام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فعل كذا وكذا، فأعرض عنه، ثمَّ قام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فعل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الرابع وقد تغيَّر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دعوا عليّاً 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الزهري عن عبيد الله بن عبد الله بن أبي 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حريصاً على أنَّ أسأل عمر بن الخطاب عن المرأتين من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اللتين قال الله تعالى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حجَّ عمر وحججت معه، فلمَّا كنَّا ببعض الطريق عدل عمر وعدلت معه بالإداوة، فتبرز، ثمَّ أتاني، فسكبت على يديه، فتوضأ،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المرأتانِ من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اللتان</w:t>
      </w:r>
    </w:p>
    <w:p>
      <w:pPr>
        <w:pStyle w:val="BookText"/>
        <w:rPr/>
      </w:pPr>
      <w:r>
        <w:rPr>
          <w:rFonts w:ascii="Amiri" w:hAnsi="Amiri" w:eastAsia="Amiri" w:cs="Amiri"/>
          <w:color w:val="111111"/>
          <w:sz w:val="28"/>
          <w:sz w:val="28"/>
          <w:szCs w:val="28"/>
          <w:rtl w:val="true"/>
          <w:lang w:bidi="ar-SA"/>
        </w:rPr>
        <w:t xml:space="preserve">قال الله تعالى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 بن عباس،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والله ما سأله عنه ولم يكتمه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حفصة وعائشة</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أخبرنا سفيان عن ليث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وأبو بكر وعمر وعثمان كذلك ، وأَوَّل من نهى عنها معاوية</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زيد بن أسلم عن رجل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لتتبعنَّ سُنن بني إسرائيل شبراً بشير وذراعاً بذراع، حتى لو دخل رجل من بني إسرائيل حجر ضب لتبعتموهم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لتبعتموه فيه</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قتادة عن أنس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مريم ابنة عمران وخديجة بنت خويلد وفاطمة ابنة محمَّد وآسية امرأة فرعون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من الحسن بن عليٍّ وفاطمة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طاووس عن أبي بكر بن محمَّد بن عمرو بن حزم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بن ياسر، دخل عمرو بن حزم على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وقد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عمرو بن العاص فزعاً يرجع حتى دخل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عمار فماذا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في بولك، أَوَ نحنُ قتلناه ؟ إنَّما قتله علىٌّ وأصحابه، جاؤوا به حتى ألقوه بين رماحنا،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سيوفنا</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أخبرنا سفيان عن الأعمش عن الحكم عن عبد الرحمن بن أبي ليلى عن كعب بن عجرة، أنَّ رجلاً قال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 إنَّك حميد مجيد ، اللهم بارك على محمَّد وعلى آل محمَّد كما باركت على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سفيان عن جابر عن الشعبي عن عبد الله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بن الخطاب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مررت بأخٍ لي من قريظة، فكتب لي جوامع من التوراة لأعرضها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الزهري عن عروة بن الزبير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الأنصار أنَّ أبا عبيدة قدم بمال من قبل البحرين، وكان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بعثه على البحرين، فوافوا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صلاة الصبح، فلمَّا انصرف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تعرضوا، فلمَّا رآهم، 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سمعتم أنَّ أبا عبيدة بن الجراح قدم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وأملوا خيراً، فوالله ما الفقر أخشى عليكم، ولكنْ إذا صُبَّت عليكم الدنيا فتنافستموها كما تنافسها مَن كان قبلكم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عنه من الأحاديث في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في آخر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يقرأون القرآن لا يجاوز تراقيهم،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حلوقهم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سيماهم التحليق، إذا رأيتموهم،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 لقيتموهم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فاقتلوهم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الرزاق، أنبأنا الثوري، عن صالح الهمداني، عن الشعبي، عن عبد خير الحضرمي،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إلى عليِّ بن أبي طالب، وهو باليمن، بثلاثة قد وقعوا على امرأة في طهر واحد، فسأل اثنين،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أتقرّان لهذا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ثمَّ سأل اثنين،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أتقران لهذا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فجعل كلَّما سأل 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أتقران لهذا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فأقرع بينهم، وألحق الولد بالذي أصابته القرعة، وجعل عليه ثلثي الدية، فذكر ذلك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فضحك حتى بدت</w:t>
      </w:r>
    </w:p>
    <w:p>
      <w:pPr>
        <w:pStyle w:val="BookText"/>
        <w:rPr/>
      </w:pPr>
      <w:r>
        <w:rPr>
          <w:rFonts w:ascii="IRNazanin" w:hAnsi="IRNazanin" w:eastAsia="IRNazanin"/>
          <w:color w:val="111111"/>
          <w:sz w:val="28"/>
          <w:sz w:val="28"/>
          <w:szCs w:val="28"/>
          <w:rtl w:val="true"/>
          <w:lang w:bidi="fa-IR"/>
        </w:rPr>
        <w:t>نواجذه</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من الأحاديث في سُنن أبي داود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ابن جريج، أخبرني أبو الزبير، أنَّه سمع عبد الرحمن بن أيمن مولى عروة، يسأل ابن عمر وأبو الزبير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رجل طلق امرأته حائضاً؟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امرأته وهي حائض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فسأل عمر،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w:t>
      </w:r>
    </w:p>
    <w:p>
      <w:pPr>
        <w:pStyle w:val="BookText"/>
        <w:rPr/>
      </w:pPr>
      <w:r>
        <w:rPr>
          <w:rFonts w:ascii="Amiri" w:hAnsi="Amiri" w:eastAsia="Amiri" w:cs="Amiri"/>
          <w:color w:val="111111"/>
          <w:sz w:val="28"/>
          <w:sz w:val="28"/>
          <w:szCs w:val="28"/>
          <w:rtl w:val="true"/>
          <w:lang w:bidi="ar-SA"/>
        </w:rPr>
        <w:t xml:space="preserve">بن عمر طلق امرأته وهي حائض،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عليَّ ولم يرها شيئاً،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فليطلق أو ليمسك</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عبد الملك بن أبي سليمان،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وهب الجهني، أنَّه كان في الجيش الذين كانوا مع عليٍّ عليه السَّلام الذين ساروا إلى الخوارج،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أُمَّتي يقرأون القرآن ليست قراءتكم إلى قراءتهم شيئاً، ولا صلاتكم إلى صلاتهم شيئاً، ولا صيامكم إلى صيامهم شيئاً، يقرأون القرآن يحسبون أنَّه لهم وهو عليهم، لا تجاوز صلاتهم تراقيهم، يمرقون من الإسلام كما يمرق السهم من الرّمية، لو يعلم الجيش يصيبونهم ما قضي لهم على لسان نبيِّهم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لنكلوا عن العمل، وآية ذلك أنَّ فيهم رجلاً له عضد وليست له ذراع، على عضده مثل حلمة الثدي، عليه شعرات بيض أفتذهبون إلى معاوية وأهل الشام وتتركون هؤلاء يخلفونكم في ذراريكم وأموالكم؟ والله إنِّي لأرجو أنْ يكونوا هؤلاء القوم، فإنَّهم قد سفكوا الدم الحرام، وأغاروا في سرح الناس، فسيروا على اسم الله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فنزلني زيد بن وهب منزلاً منزلاً، حتى مرَّ بنا على قنطرة،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وعلى الخوارج عبد الله بن وهب الراسبي،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الرماح وسلُّوا السيوف من جفونها، فإنِّي أخاف أنْ يناشدوكم </w:t>
      </w:r>
    </w:p>
    <w:p>
      <w:pPr>
        <w:pStyle w:val="BookText"/>
        <w:rPr/>
      </w:pPr>
      <w:r>
        <w:rPr>
          <w:rFonts w:ascii="Amiri" w:hAnsi="Amiri" w:eastAsia="Amiri" w:cs="Amiri"/>
          <w:color w:val="111111"/>
          <w:sz w:val="28"/>
          <w:sz w:val="28"/>
          <w:szCs w:val="28"/>
          <w:rtl w:val="true"/>
          <w:lang w:bidi="ar-SA"/>
        </w:rPr>
        <w:t>كما ناشدوكم يوم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فوحشوا برماحهم، واستلُّوا السيوف، وشجرهم الناس برماحهم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بعضهم على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أُصيب من الناس يومئذٍ إلَّا رجلان،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فيهم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بنفسه، حتى أتى ناساً قد قُتل بعضهم على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فوجدوه ممَّا يلي الأرض، فكبَّر،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وبلغ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عبيدة السلماني،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الذي لا إله إلَّا هو لقد سمعت هذا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استحلفه ثلاثاً، وهو يحلف</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من الأحاديث عند الطبراني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الرزاق عن معمر عن بن طاووس عن أبيه عن بريدة، أنَّ النبيَّ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 عن يحيى بن أبي كثير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أُمُّ أيمن إلى النبيِّ طائراً بين رغيفين، فجاء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فجاءته بالطائر، فرفع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مشغول وإنَّما دخل النبيُّ آنفاً فارتفع الصوت بيني وبينه،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من كان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فأكل مع رسول الله حتى فرغا</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 من أحبَّك فقد أحبَّني ومن أبغضك فقد أبغضني، وحبيبي حبيب الله وبغيضي بغيض الله، 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صلاة العصر، فلمَّا كان في الرابعة، أقبل الحسن والحسين حتى ركبا على ظهر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فوضعهما بين يديه، وأقبل الحسن فحمل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الحسن على عاتقه الأيمن والحسين على عاتقه الأيسر،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ألا أخبركم بخير الناس جدّاً وجدّة، ألا أُخبركم بخير الناس عمّاً وعمّة، ألا أُخبركم بخير الناس خالاً وخالة، ألا أخبركم بخير </w:t>
      </w:r>
    </w:p>
    <w:p>
      <w:pPr>
        <w:pStyle w:val="BookText"/>
        <w:rPr/>
      </w:pPr>
      <w:r>
        <w:rPr>
          <w:rFonts w:ascii="Amiri" w:hAnsi="Amiri" w:eastAsia="Amiri" w:cs="Amiri"/>
          <w:color w:val="111111"/>
          <w:sz w:val="28"/>
          <w:sz w:val="28"/>
          <w:szCs w:val="28"/>
          <w:rtl w:val="true"/>
          <w:lang w:bidi="ar-SA"/>
        </w:rPr>
        <w:t xml:space="preserve">أناس أباً وأُمّاً، هما الحسن والحسين جدُّهما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وجدتهما خديجة بنت خويلد، وأُمُّهما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وأبوهما عليُّ بن أبي طالب، وعمّهما جعفر بن أبي طالب، وعمّتهما أُمُّ هانئ ابنت أبي طالب، وخالهما القاسم ابن رسول الله، وخالتها زينب ورقية وأُمُّ كلثوم وبنات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جدُّهما في الجنة، أبوهما في الجنة، وجدّتهما في الجنة وأُمُّهما وعمّهما وعمتهما في الجنة، وخالاتهما في الجنة وخالهما في الجنة، وهما في الجنة وأُختهما في الجنة</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من الأحاديث في سائر الكتب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جبريل إلى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وعنده خديجة،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يقرئ خديجة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وعلى جبريل السَّلام وعليك السَّلام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بن 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الثوري عن أبي إسحاق عن زيد بن يشيع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ولوا عليّاً فهادياً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w:t>
      </w:r>
    </w:p>
    <w:p>
      <w:pPr>
        <w:pStyle w:val="BookText"/>
        <w:rPr/>
      </w:pPr>
      <w:r>
        <w:rPr>
          <w:rFonts w:ascii="Amiri" w:hAnsi="Amiri" w:eastAsia="Amiri" w:cs="Amiri"/>
          <w:color w:val="111111"/>
          <w:sz w:val="28"/>
          <w:sz w:val="28"/>
          <w:szCs w:val="28"/>
          <w:rtl w:val="true"/>
          <w:lang w:bidi="ar-SA"/>
        </w:rPr>
        <w:t>من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حدَّثني يحيى بن العلاء وغيره، ثمَّ سألوه مرَّة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أبي شيبة ويحيى بن العلاء عن سفيان الثوري</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الرزاق أخبرنا معمر عن ابن أبي نجيح عن مجاهد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زوجتني عائلاً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الله تعالى اطّلع على أهل الأرض فاختار منهم رجلين فجعل أحدهما أباك والآخر بعلك</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الزهري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منع قطر المطر عن بني إسرائيل لسوء رأيهم في أنبيائهم، وإنَّه يمنع قطر مطر هذه الأُمَّة ببغضهم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عن سفيان بن عيينة عن عليِّ بن زيد بن جدعان عن أبي نضرة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مجاهد، عن أبيه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w:t>
      </w:r>
    </w:p>
    <w:p>
      <w:pPr>
        <w:pStyle w:val="BookText"/>
        <w:rPr/>
      </w:pPr>
      <w:r>
        <w:rPr>
          <w:rFonts w:ascii="Amiri" w:hAnsi="Amiri" w:eastAsia="Amiri" w:cs="Amiri"/>
          <w:color w:val="111111"/>
          <w:sz w:val="28"/>
          <w:sz w:val="28"/>
          <w:szCs w:val="28"/>
          <w:rtl w:val="true"/>
          <w:lang w:bidi="ar-SA"/>
        </w:rPr>
        <w:t>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كانت له أربعة دنانير فتصدَّق بدينار نهاراً وبدينار ليلاً وبدينار سراً وبدينار علانية</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 عن الزهري، عن أنس بن مالك عن ابن عباس، قال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محبَّة عليِّ بن أبي طالب عليه السَّلام، واتقوا الله في محبَّة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وأولاده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عبد الوهاب بن مجاهد، عن أبيه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زيد بن أسلم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بما جاء به محمَّد، وأدَّى الفرائض ثمَّ اهتدى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حبِّ</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معمر، عن الزهري، عن جابر</w:t>
      </w:r>
    </w:p>
    <w:p>
      <w:pPr>
        <w:pStyle w:val="BookText"/>
        <w:rPr/>
      </w:pPr>
      <w:r>
        <w:rPr>
          <w:rFonts w:ascii="Amiri" w:hAnsi="Amiri" w:eastAsia="Amiri" w:cs="Amiri"/>
          <w:color w:val="111111"/>
          <w:sz w:val="28"/>
          <w:sz w:val="28"/>
          <w:szCs w:val="28"/>
          <w:rtl w:val="true"/>
          <w:lang w:bidi="ar-SA"/>
        </w:rPr>
        <w:t>بن عبد الله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لو أنَّ أُمَّتي أبغضوك لأكبَّهم الله على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ابن عيينة ، عن سليمان الأحول،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أنْ لا يناجي أحد النبيَّ صلَّى الله عليه وآله حتى يتصدَّق بين يدي ذلك، فكان أَوَّل من تصدَّق عليُّ بن أبي طالب، فناجاه فلم يناجه أحد غيره، ثمَّ نزلت الرخصة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سعيد بن بشير عن قتادة عن أنس،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مجموع ما رواه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وما روي عنه في 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وثلاثين ألفاً ومائة وتسعة وأربعين حديثاً وأثراً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والرقم أكثر من ذلك لعدم إحاطتنا بكلِّ المصادر الروائيَّة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كتابه الكبير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يقع في أحد عشر 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p>
    <w:p>
      <w:pPr>
        <w:pStyle w:val="BookText"/>
        <w:rPr/>
      </w:pPr>
      <w:r>
        <w:rPr>
          <w:rFonts w:ascii="Amiri" w:hAnsi="Amiri" w:eastAsia="Amiri" w:cs="Amiri"/>
          <w:color w:val="111111"/>
          <w:sz w:val="28"/>
          <w:sz w:val="28"/>
          <w:szCs w:val="28"/>
          <w:rtl w:val="true"/>
          <w:lang w:bidi="ar-SA"/>
        </w:rPr>
        <w:t>من واحد وعشرين ألف حديث وأثر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تفسيره المعروف بتفسير عبد الرزاق الصنعاني ثلاثة آلاف وأربعمائة وثلاثين حديثاً وأثراً، وعلى تفسير الصنعاني المغالي بتشيعه، وتفسير السدي الرافضي كان اعتماد أكثر المفسرين فيما بعد وعنهما أخذوا،</w:t>
      </w:r>
    </w:p>
    <w:p>
      <w:pPr>
        <w:pStyle w:val="BookText"/>
        <w:rPr/>
      </w:pPr>
      <w:r>
        <w:rPr>
          <w:rFonts w:ascii="Amiri" w:hAnsi="Amiri" w:eastAsia="Amiri" w:cs="Amiri"/>
          <w:color w:val="111111"/>
          <w:sz w:val="28"/>
          <w:sz w:val="28"/>
          <w:szCs w:val="28"/>
          <w:rtl w:val="true"/>
          <w:lang w:bidi="ar-SA"/>
        </w:rPr>
        <w:t>كالطبري وابن أبي حاتم وابن كثير والسيوطي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فالطبري نقل عن عبد الرزاق ألفاً وثلاثمائة وخمسة وعشرين حديثاً، وابن أبي حاتم نقل عنه سبعمائة وثمانين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أفعال العباد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وخمسمائة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وثمانون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وأربعة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وعشرون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وخمسة وستون حديثاً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ومائة وسبعون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وأربعون حديثاً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الشاميين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طرق حديث من كذب عليَّ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الطوال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للمروزي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وثمانون حديثاً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الصغرى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عذاب القبر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الزهد الكبير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وستمائة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ومائة وخمسة وثلاثون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حديثاً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لإسماعيل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إكرام الضيف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سيدة النساء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علوم الحديث للحاكم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 الفاصل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في الحوض والكوثر لابن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الزهد وصفة الزاهدين لابن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المشيخة البغدادية لابن طاهر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وثلاثمائة وخمسة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وثمانون حديثاً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حديثاً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207" w:name="pg15605_168325"/>
    </w:p>
    <w:p>
      <w:pPr>
        <w:pStyle w:val="Heading3"/>
        <w:numPr>
          <w:ilvl w:val="2"/>
          <w:numId w:val="1"/>
        </w:numPr>
        <w:rPr/>
      </w:pPr>
      <w:bookmarkStart w:id="208" w:name="__RefHeading___Toc10047496_2142443653"/>
      <w:bookmarkStart w:id="209" w:name="_Toc65"/>
      <w:bookmarkEnd w:id="207"/>
      <w:bookmarkEnd w:id="208"/>
      <w:r>
        <w:rPr>
          <w:rtl w:val="true"/>
        </w:rPr>
        <w:t>[</w:t>
      </w:r>
      <w:r>
        <w:rPr/>
        <w:t>103</w:t>
      </w:r>
      <w:r>
        <w:rPr>
          <w:rtl w:val="true"/>
        </w:rPr>
        <w:t xml:space="preserve">] </w:t>
      </w:r>
      <w:r>
        <w:rPr>
          <w:rtl w:val="true"/>
        </w:rPr>
        <w:t xml:space="preserve">عبد السلام أبو الصلت الهروي </w:t>
      </w:r>
      <w:r>
        <w:rPr>
          <w:rtl w:val="true"/>
        </w:rPr>
        <w:t>(</w:t>
      </w:r>
      <w:r>
        <w:rPr>
          <w:rtl w:val="true"/>
        </w:rPr>
        <w:t xml:space="preserve">ت </w:t>
      </w:r>
      <w:r>
        <w:rPr/>
        <w:t>236</w:t>
      </w:r>
      <w:r>
        <w:rPr>
          <w:rtl w:val="true"/>
        </w:rPr>
        <w:t xml:space="preserve"> </w:t>
      </w:r>
      <w:r>
        <w:rPr>
          <w:rtl w:val="true"/>
        </w:rPr>
        <w:t>ه</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بن سليمان بن أيوب بن ميسرة القرشي مولاهم أبو الصلت الهروي، سكن نيسابور ورحل في الحديث إلى الأمصار وخدم عليَّ بن موسى الرضا، وروى عن عبد السَّلام بن حرب وعبد الله بن إدريس وعباد بن العوام وحماد بن زيد ومالك بن أنس وعليِّ بن هشام بن البريد، وفضيل بن عياض وعبد الله بن المبارك وخلف بن خليفة، وجرير بن عبد الحميد وجعفر بن سليمان وهشيم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محمَّد ومحمَّد بن إسماعيل الأحمسي وسهل بن زنجلة ومحمَّد بن أحمد، وأحمد بن رافع النيسابوري والدوري وابن أبي داود وعبد الله بن أحمد، و أحمد بن منصور الرمادي وأحمد بن سيار المروزي، وعليُّ بن حرب الموصلي وعمار بن رجاء ومحمَّد بن عبد الله الحضرمي والحسن بن علوية القطان، وإسحاق بن الحسن الحربي ومعاذ بن المثنى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سيار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لنا أنَّه من موالي عبد الرحمن بن سمرة، وقد لَقِيَ وجالس الناس ورحل في الحديث، وكان صاحب قشافة وزهد، ولم أره يفرط في التشيع، وناظر بشر المريسي عند المأمون، وكان الظفر له، ورأيته يقدِّم أبا بكر وعمر ويترحم على عليٍّ وعثمان، ولا يذكر الصحابة إلَّا </w:t>
      </w:r>
    </w:p>
    <w:p>
      <w:pPr>
        <w:pStyle w:val="BookText"/>
        <w:rPr/>
      </w:pPr>
      <w:r>
        <w:rPr>
          <w:rFonts w:ascii="Amiri" w:hAnsi="Amiri" w:eastAsia="Amiri" w:cs="Amiri"/>
          <w:color w:val="111111"/>
          <w:sz w:val="28"/>
          <w:sz w:val="28"/>
          <w:szCs w:val="28"/>
          <w:rtl w:val="true"/>
          <w:lang w:bidi="ar-SA"/>
        </w:rPr>
        <w:t>بجميل، إلَّا أنَّ ثمَّة أحاديث يرويها في المثالب، وسألت إسحاق بن إبراهيم،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رواها على طريق المعرفة فلا أكره ذلك، وأمَّا من يرويها ديانة فلا أرى الرواية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القاسم بن عبد الرحمن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حديث حدَّثنا به أبو الصّلت عن أبي معاوية عن الأعمش عن مجاهد 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صحيح عن أبي معاوية إذ قد رواه غير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أحاديث مناكير، قيل له روى حديث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ينكر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أمَّا هذا فما سمعنا به، وروي عن عبد الرزاق أحاديث لا نعرفها أو لا نسمعها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إِلَّا أَنَّه يتشيَّع</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عن ابن 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سمع وما أعرفه بالكذب،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إلَّا عنه وما سمعت به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أبو الصلت عندنا من أهل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معين يوثق أبا الصلت، وقال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حدَّث به محمَّد بن جعفر الفيدي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محرز عن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ممَّن يكذب،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معاوية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أبو معاوية قديماً ثمَّ كَفَّ عنه، وكان أبو الصلت موسراً يطلب هذه الأحاديث ويكرم المشائخ فكانوا يحدِّثونه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معين يحسن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زكرياء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بمناكير هو عندهم ضعيف</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بثقة،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بصدوق وهو ضعيف ولم يحدِّثني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أبو زرعة على حديثه،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أُحدِّث عنه ولا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مائلاً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أحاديث مناكير فى فضل أهل البيت وهو متهم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البرقاني عن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رافضياً خبيثاً، قال لي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أبا سعيد الهروي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الصلت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الهيضم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سألتك عن عبد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ثقة، ولم يزد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حديث الإيمان إقرار بالقول وهو متهم بوضعه لم يحدث به إلَّا من سرقه منه فهو الابتداء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البرقاني</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لنا أبو الحسن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للعلوية خير من جميع </w:t>
      </w:r>
    </w:p>
    <w:p>
      <w:pPr>
        <w:pStyle w:val="BookText"/>
        <w:rPr/>
      </w:pPr>
      <w:r>
        <w:rPr>
          <w:rFonts w:ascii="Amiri" w:hAnsi="Amiri" w:eastAsia="Amiri" w:cs="Amiri"/>
          <w:color w:val="111111"/>
          <w:sz w:val="28"/>
          <w:sz w:val="28"/>
          <w:szCs w:val="28"/>
          <w:rtl w:val="true"/>
          <w:lang w:bidi="ar-SA"/>
        </w:rPr>
        <w:t>بني أميَّة،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 له في ابن ماجة حديث الإيمان المذكور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مسلمة عن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الاحتجاج به إذا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والنقاش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إمام أهل الحديث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ضابطاً ورأيت ابن معين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طاهر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بن سليمان أبو الصلت الهروي مولى قريش نزل نيسابور، صدوق له مناكير وكان يتشيَّع وأفرط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أبو الصلت الهروي الرجل الصالح، إلّا أنَّه 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 متهم بوضع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للعلوية خير من بني أُميَّة، وقال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يوثق أبا الصلت، وقال ابن محرز ،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ممَّن يكذب، وقد ذكره أحمد بن سيار في تاريخ 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مرو غازياً، فلمَّا رآه المأمون و سمع كلامه جعله من خاصته، ولم يزل عنده مكرماً إلى أنْ أظهر المأمون كلام جهم، فجمع بينه وبين المريسي، وسأله أنْ يكلِّمه، وكان أبو الصلت يردُّ على المرجئة والجهميَّة والقدريَّة، فكلَّم بشراً غير مرَّة بحضرة المأمون مع غيره من أهل الكلام، فكلُّ ذلك كان الظفر له، وكان يعرف بالتشيُّع</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 العابد، شيخ الشيعة، أبو الصلت عبد السَّلام بن صالح الهروي، ثمَّ النيسابوري مولى قريش، له فضل وجلالة، فيا ليته ثقة</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مدحه ووثاقته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 قشافة وزهد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عن أبي الصلت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وما أعرفه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أبو الصلت عندنا من أهل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معين يوثق أبا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وثّقه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ابنه عبد الله عنه، فقد ذكر ابن حجر في ترجمة أبي الصلت أنَّ عبد الله بن أحمد بن حنبل روى عنه، وهو لا يروي إلَّا عن الثقة عند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الله لم يكتب عن أحد إلَّا عمَّن أمره أبوه بالكتابة عنه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يأخذ إلَّا من </w:t>
      </w:r>
    </w:p>
    <w:p>
      <w:pPr>
        <w:pStyle w:val="BookText"/>
        <w:rPr/>
      </w:pPr>
      <w:r>
        <w:rPr>
          <w:rFonts w:ascii="Amiri" w:hAnsi="Amiri" w:eastAsia="Amiri" w:cs="Amiri"/>
          <w:color w:val="111111"/>
          <w:sz w:val="28"/>
          <w:sz w:val="28"/>
          <w:szCs w:val="28"/>
          <w:rtl w:val="true"/>
          <w:lang w:bidi="ar-SA"/>
        </w:rPr>
        <w:t>يأذن له أبوه في الأخذ عنه</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إبراهيم بن عبد الله بن بشار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أنَّ عبد الله – ابن حنبل – كان لا يكتب إلَّا عن ثقة عند أبيه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أسماء الثقات ناقلاً توثيق ابن معين 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وثّقه أبو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حديثاً في سنده أبو الصلت،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ثابت مشهور بهذا الإسناد من رواية الطاهرين عن آبائهم الطيبين، وكان بعض سلفنا من المحدِّثين إذا روى 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وصحح حديثه،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الصلت ثقة مأمون</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الآثار ثلاث مرات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الحافظ أبو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بحر الأسانيد في صحاح المسانيد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الهروي الرجل الصالح الشيخ العالم العابد، شيخ الشيعة، له فضل وجلالة</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 الحافظ أحمد بن الصديق الغماري كتاباً خاصاً ليصحح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يوثق فيه أبا الصلت الهروي ويدافع عنه بأدلَّة قويَّة سليمة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 في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عدل ثقة صدوق مرضيٌّ معروف بطلب الحديث والاعتناء به</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أنَّ القوم لم يجرحوا أبا الصلت إلَّا لتشيعه وروايته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مثالب غيرهم، فهو جُرح بسبب المعتقد وهو جرح 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الحافظ ابن حجر على من اتهمه بالكذب، حيث قال في</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وأفرط العقيلى فقال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أنَّه صدوق لا يكذب عند 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قال الذهبي إنَّ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ردَّه ابن حجر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له طرق كثيرة في مستدرك الحاكم أقلُّ أحوالها أنْ يكون للحديث أصل فلا ينبغي أنْ يطلق عليه بالوضع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وكان هذا باراً بيحيى، ونحن نسمع من يحيى دائماً، ونحتج بقوله في الرجال، ما لم يتبرهن لنا وهن رجل انفرد بتقويته، أو قوة مَن وهّاه</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يحيى لم ينفرد بتقوية الرجل، فقد وثّقه أحمد بن حنبل وابنه عبد الله، كما بيّنَّا، ووثّقه الحاكم والطبري والسمرقندي وأبو سعيد الهروي وأبو نعيم، وكلام ابن معين وهو إمام أهل الحديث مقدَّم على كلام الذهبي، بخاصةٍ وأنَّه معاصر لأبي الصلت والتقى به مراراً وعرف أخباره وصدقه وضبطه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الطعن بتوثيق ابن معين له لأجل أنَّ أبا الصلت كان محسناً ليحيى، هو طعن واضح بيحيى وإنْ صحَّ فينبغي إهمال كلِّ آراء ابن معين الرجاليَّة، إذ إنَّ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انصاف ابن معين وتقلبه في الحكم على الرجال، تبعاً لمصلحته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مائلاً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الصلت الهروي الرجل الصالح، إلَّا أنَّه شيعيٌّ جلد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له الإماميَّة، فعدَّه الشيخ الطوسي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النجاشي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صالح أبو الصلت الهروي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صحيح الحديث، له كتاب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السيد الخوئي في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هنا شيء وهو أنَّ عبد السلام بن صالح أبا الصلت لا إشكال في وثاقته، ولعلَّها من المتسالم عليه بين المؤالف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مذهبه، فالمشهور والمعروف تشيّعه، وهو ظاهر عبارة النجاشي، لكنْ عرفت من الشيخ أنَّه عاميٌّ </w:t>
      </w:r>
    </w:p>
    <w:p>
      <w:pPr>
        <w:pStyle w:val="BookText"/>
        <w:rPr/>
      </w:pPr>
      <w:r>
        <w:rPr>
          <w:rFonts w:ascii="Amiri" w:hAnsi="Amiri" w:eastAsia="Amiri" w:cs="Amiri"/>
          <w:color w:val="111111"/>
          <w:sz w:val="28"/>
          <w:sz w:val="28"/>
          <w:szCs w:val="28"/>
          <w:rtl w:val="true"/>
          <w:lang w:bidi="ar-SA"/>
        </w:rPr>
        <w:t>والظاهر أنَّه سهو من قلمه الشريف، فإنَّ أبا الصلت مضافاً إلى تشيُّعه كان مجاهراً بعقيدته أيضاً، ومن هنا تسالم علماء العامَّة على أنَّه شيعيٌّ، صرَّح بذلك ابن حجر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ذلك ما تقدَّم من الكشي، وما رواه الصدوق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رأس أبي وعنده أبو الصلت الهروي، وإسحاق بن راهويه، وأحمد بن محمَّد بن حنبل،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ليحدِّثني كلُّ رجل منكم بحديث ، فقال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والله رضي 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خرجنا، قال 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الإسناد ؟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إذا سعط به المجنون أفاق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معنى هذه الرواية في الباب عدَّة روايات عن أبي الصلت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بعنوان عبد السَّلام بن صالح،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إسحاق بن محمَّد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بعنوان عبد السَّلام بن صالح الهروي،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حمدان بن سليمان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بعنوان عبد السَّلام بن صالح الهروي أبي الصلت،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الأحاديث المرويّة عنه ما رواه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الصلت عبد السَّلام بن صالح 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الإسناد ولم يخرجاه وأبو الصلت ثقة مأمون فإنِّي سمعت أبا العباس محمَّد بن يعقوب في التاريخ،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العباس بن محمَّد الدوري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يحيى بن معين عن أبي الصلت الهروي،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حدَّث عن أبي معاوية 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 به محمد بن جعفر الفيدي وهو ثقة مأمون، سمعت أبا نصر أحمد بن سهل الفقيه القباني إمام عصره ببخاری،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صالح بن محمَّد بن حبيب الحافظ،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w:t>
      </w:r>
    </w:p>
    <w:p>
      <w:pPr>
        <w:pStyle w:val="BookText"/>
        <w:rPr/>
      </w:pPr>
      <w:r>
        <w:rPr>
          <w:rFonts w:ascii="Amiri" w:hAnsi="Amiri" w:eastAsia="Amiri" w:cs="Amiri"/>
          <w:color w:val="111111"/>
          <w:sz w:val="28"/>
          <w:sz w:val="28"/>
          <w:szCs w:val="28"/>
          <w:rtl w:val="true"/>
          <w:lang w:bidi="ar-SA"/>
        </w:rPr>
        <w:t>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معين ونحن معه على أبي الصلت فسلَّم عليه ، فلمَّا خرج 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رحمك الله في أبي الصلت؟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حديث الأعمش عن مجاهد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هذا ذاك الفيدي عن أبي معاوية عن الأعمش كما رواه أبو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ما ذكره الإمام أبو زكريا حدَّثنا يحيى بن معين حدَّثنا أبو الحسين محمَّد بن أحمد بن تميم القنطري حدَّثنا الحسين بن فهم حدَّثنا محمَّد بن يحيى بن الضريس حدَّثنا محمَّد بن جعفر الفيدي، 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عليٌّ بابها فمن أراد المدينة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الصلت الهروي عن أبي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ليعلم المستفيد لهذا العلم أنَّ الحسين بن فهم بن عبد الرحمن ثقة مأمون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 حديث سفيان الثوري بإسناد صحيح</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كنت أُجيب دهراً عن هذا الحديث بأنَّه حسن إلى أنْ وقفت على تصحيح ابن جرير لحديث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تصحيح الحاكم لحديث ابن </w:t>
      </w:r>
    </w:p>
    <w:p>
      <w:pPr>
        <w:pStyle w:val="BookText"/>
        <w:rPr/>
      </w:pPr>
      <w:r>
        <w:rPr>
          <w:rFonts w:ascii="Amiri" w:hAnsi="Amiri" w:eastAsia="Amiri" w:cs="Amiri"/>
          <w:color w:val="111111"/>
          <w:sz w:val="28"/>
          <w:sz w:val="28"/>
          <w:szCs w:val="28"/>
          <w:rtl w:val="true"/>
          <w:lang w:bidi="ar-SA"/>
        </w:rPr>
        <w:t xml:space="preserve">عباس، فاستخرت الله تعالى وجزمت بارتقاء الحديث من مرتبة الحسن إلى مرتبة الصحة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السَّلام بن صالح الهروي حدَّثنا عبد الرزاق أخبرنا معمر عن ابن أبي نجيح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من فاطمة،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زوجتني من عائل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يكون الله اطَّلع إلى الأرض فاختار منها رجلين جعل أحدهما أباك والآخر زوجك</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السَّلام بن صالح أخبرنا عليُّ بن هاشم بن البريد عن أبيه عن أبي سعيد التميمي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ولن يتفرقا حتى يردا عليَّ الحوض يوم القيامة</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السَّلام بن صالح أخبرنا ابن عيينة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أصحاب الأردية المعلمة وأصحاب البرانس من أصحاب السواري إذا مرَّ بهم عمر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وذلك قبل أنْ يقتله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السَّلام بن صالح أخبرنا عبد العزيز بن محمَّد الدراوردي حدَّثني عمر مولى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كعب، مَن أَوَّل من أسلم عليُّ بن أبي طالب أَم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علىٌّ أَوَّلهما إسلاماً، وإِنَّما اشتبه على الناس لأنَّ عليّاً أَوَّل ما أسلم كان يخفي إسلامه من أبي طالب، وأسلم أبو بكر فأظهر إسلامه، فكان أبو بكر أَوَّل من أظهر إسلامه، وكان عليٌّ أَوَّلهم إسلاماً فاشتبه على الناس</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المسند للشاشي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السَّلام بن صالح أبو الصلت، أخبرنا عائذ بن حبيب، أخبرنا بكر بن ربيعة، وكان ثقة، أخبرنا يزيد بن قيس، عن إبراهيم، عن علقمة،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أنْ يقاتل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الصلت عبد السَّلام بن صالح الهروي، حدَّثنا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موسى بن جعفر، حدثني أبي جعفر بن محمَّد، حدَّثني أبي محمَّد بن عليٍّ، حدَّثني أبي علىُّ بن الحسين بن عليٍّ، حدَّثني أبي الحسين بن عليٍّ، حدَّثني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الله لا إله إلَّا أنا فاعبدوني، من جاءني منكم بشهادة أن لا إله إلَّا الله بالإخلاص دخل في </w:t>
      </w:r>
    </w:p>
    <w:p>
      <w:pPr>
        <w:pStyle w:val="BookText"/>
        <w:rPr/>
      </w:pPr>
      <w:r>
        <w:rPr>
          <w:rFonts w:ascii="Amiri" w:hAnsi="Amiri" w:eastAsia="Amiri" w:cs="Amiri"/>
          <w:color w:val="111111"/>
          <w:sz w:val="28"/>
          <w:sz w:val="28"/>
          <w:szCs w:val="28"/>
          <w:rtl w:val="true"/>
          <w:lang w:bidi="ar-SA"/>
        </w:rPr>
        <w:t>حصني، ومن دخل في حصني أمن من عذابي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 وكان بعض سلفنا من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بغداد والكامل لابن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السَّلام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ابن أبي نجيح عن مجاهد عن ابن عباس، أنَّ فاطمة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زوجتني من رجل ليس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الله اختار من أهل الأرض رجلين، أحدهما أبوك، والآخر بعلك</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الدارقطني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الصلت الهروي، حدَّثنا عباد بن العوام، حدَّثنا شريك، عن سالم،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في الصَّلاة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خمسة وعشرين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210" w:name="pg15605_168343"/>
    </w:p>
    <w:p>
      <w:pPr>
        <w:pStyle w:val="Heading3"/>
        <w:numPr>
          <w:ilvl w:val="2"/>
          <w:numId w:val="1"/>
        </w:numPr>
        <w:rPr/>
      </w:pPr>
      <w:bookmarkStart w:id="211" w:name="__RefHeading___Toc10047498_2142443653"/>
      <w:bookmarkStart w:id="212" w:name="_Toc66"/>
      <w:bookmarkEnd w:id="210"/>
      <w:bookmarkEnd w:id="211"/>
      <w:r>
        <w:rPr>
          <w:rtl w:val="true"/>
        </w:rPr>
        <w:t>[</w:t>
      </w:r>
      <w:r>
        <w:rPr/>
        <w:t>104</w:t>
      </w:r>
      <w:r>
        <w:rPr>
          <w:rtl w:val="true"/>
        </w:rPr>
        <w:t xml:space="preserve">] </w:t>
      </w:r>
      <w:r>
        <w:rPr>
          <w:rtl w:val="true"/>
        </w:rPr>
        <w:t xml:space="preserve">عبد العزيز بن سياه </w:t>
      </w:r>
      <w:r>
        <w:rPr>
          <w:rtl w:val="true"/>
        </w:rPr>
        <w:t>(</w:t>
      </w:r>
      <w:r>
        <w:rPr>
          <w:rtl w:val="true"/>
        </w:rPr>
        <w:t>المتوفى فى القرن الثاني الهجري</w:t>
      </w:r>
      <w:r>
        <w:rPr>
          <w:rtl w:val="true"/>
        </w:rPr>
        <w:t>)</w:t>
      </w:r>
      <w:bookmarkEnd w:id="212"/>
    </w:p>
    <w:p>
      <w:pPr>
        <w:pStyle w:val="BookText"/>
        <w:rPr/>
      </w:pPr>
      <w:r>
        <w:rPr>
          <w:rFonts w:ascii="Amiri" w:hAnsi="Amiri" w:eastAsia="Amiri" w:cs="Amiri"/>
          <w:color w:val="111111"/>
          <w:sz w:val="28"/>
          <w:sz w:val="28"/>
          <w:szCs w:val="28"/>
          <w:rtl w:val="true"/>
          <w:lang w:bidi="ar-SA"/>
        </w:rPr>
        <w:t>عبد العزيز بن سياه الأسدي الحماني الكوفي، روى عن أبيه سياه وحبيب بن أبي ثابت وابن أبي عمرة والأعمش والشعبي ومسلم الملائي الأعور والحكم بن عتيبة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يزيد وعبد الله بن نمير وأبو معاوية ويعلى بن عبيد ويونس بن بكير وعبيد الله بن موسى ووكيع وأبو نعيم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كبار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العجلي وابن نمير ويعقوب بن سفيان</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 بعدها تحتانية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الكوفي صدوق يتشيَّع</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سياه الحماني عن أبيه والشعبي والحكم وعنه ابناه، قطبة ويزيد ويحيى بن آدم وأبو نعيم، شيعي صدوق</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وثاقته ومدحه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به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نمير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خيار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تشيعه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كبار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الأخيرة لأبي زرعة تفيد أنَّه كان رأساً في التشيُّع ومن المتكلِّمين باسم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له المحدثون واحداً وثلاثين حديثاً، منها ما رواه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سياه عن حبيب بن أبي ثابت عن عطاء بن يسار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سياه، قالا جميعاً عن حبيب بن أبي ثابت عن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لعهد النبيِّ الأُمِّي إليَّ أنَّ الأُمَّة ستغدر بك بعدي</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يوسف بن ماهك حماماً وطعاماً، ومعنا مجاهد وطاووس وعطاء، فبدأ بطاووس فطلى فدخل، فقال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عليٍّ سبعون آية ما شركه فيها أحد</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بغية الطلب في تاريخ حلب روى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سياه الأسدي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في مسيره إلى الشام ، حتى إذا كنَّا ببعض السواد عطش الناس واحتاجوا إلى الماء، فانطلق بنا حتى أتى صخرة ضرساء من الأرض كأنَّها ربضة عنز ، فأمرنا فاقتلعناها فخرج لنا ماء كثير فشربنا وشرب الناس منه حتى ارتووا، ثمَّ أمرنا علىُّ فأكفأناها عليه، ثمَّ سار وسرنا حتى أتينا المنزل،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أمنكم أحد يعرف مكان هذا الماء الذي شربتم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منَّا رجال ركباناً ومشاة، فاقتصينا الطريق حتى أتينا المكان الذي نرى فيه فطلبناه فلم نقدر على شيء، إذ عيل علينا الجهد انطلقنا إلى دير قريب منَّا فسألناهم، أين هذا </w:t>
      </w:r>
    </w:p>
    <w:p>
      <w:pPr>
        <w:pStyle w:val="BookText"/>
        <w:rPr/>
      </w:pPr>
      <w:r>
        <w:rPr>
          <w:rFonts w:ascii="Amiri" w:hAnsi="Amiri" w:eastAsia="Amiri" w:cs="Amiri"/>
          <w:color w:val="111111"/>
          <w:sz w:val="28"/>
          <w:sz w:val="28"/>
          <w:szCs w:val="28"/>
          <w:rtl w:val="true"/>
          <w:lang w:bidi="ar-SA"/>
        </w:rPr>
        <w:t>الماء الذي عندكم ها هنا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قربنا 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نحن شربنا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شربتم منه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هذا الدير إلَّا لهذا الماء وما استخرجه إلَّا نبيٌّ أو وصيُّ نبيٍّ أو خليفة نبيٍّ</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المجموع واحداً وثلاثين حديثاً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213" w:name="pg15605_168349"/>
    </w:p>
    <w:p>
      <w:pPr>
        <w:pStyle w:val="Heading3"/>
        <w:numPr>
          <w:ilvl w:val="2"/>
          <w:numId w:val="1"/>
        </w:numPr>
        <w:rPr/>
      </w:pPr>
      <w:bookmarkStart w:id="214" w:name="__RefHeading___Toc10047500_2142443653"/>
      <w:bookmarkStart w:id="215" w:name="_Toc67"/>
      <w:bookmarkEnd w:id="213"/>
      <w:bookmarkEnd w:id="214"/>
      <w:r>
        <w:rPr>
          <w:rtl w:val="true"/>
        </w:rPr>
        <w:t>[</w:t>
      </w:r>
      <w:r>
        <w:rPr/>
        <w:t>105</w:t>
      </w:r>
      <w:r>
        <w:rPr>
          <w:rtl w:val="true"/>
        </w:rPr>
        <w:t xml:space="preserve">] </w:t>
      </w:r>
      <w:r>
        <w:rPr>
          <w:rtl w:val="true"/>
        </w:rPr>
        <w:t xml:space="preserve">عبد الغفار بن القاسم </w:t>
      </w:r>
      <w:r>
        <w:rPr>
          <w:rtl w:val="true"/>
        </w:rPr>
        <w:t>(</w:t>
      </w:r>
      <w:r>
        <w:rPr>
          <w:rtl w:val="true"/>
        </w:rPr>
        <w:t xml:space="preserve">المتوفى حوالي سنة </w:t>
      </w:r>
      <w:r>
        <w:rPr/>
        <w:t>160</w:t>
      </w:r>
      <w:r>
        <w:rPr>
          <w:rtl w:val="true"/>
        </w:rPr>
        <w:t>ه</w:t>
      </w:r>
      <w:r>
        <w:rPr>
          <w:rtl w:val="true"/>
        </w:rPr>
        <w:t>-)</w:t>
      </w:r>
      <w:bookmarkEnd w:id="215"/>
    </w:p>
    <w:p>
      <w:pPr>
        <w:pStyle w:val="BookText"/>
        <w:rPr/>
      </w:pPr>
      <w:r>
        <w:rPr>
          <w:rFonts w:ascii="Amiri" w:hAnsi="Amiri" w:eastAsia="Amiri" w:cs="Amiri"/>
          <w:color w:val="111111"/>
          <w:sz w:val="28"/>
          <w:sz w:val="28"/>
          <w:szCs w:val="28"/>
          <w:rtl w:val="true"/>
          <w:lang w:bidi="ar-SA"/>
        </w:rPr>
        <w:t>عبد الغفار بن القاسم أبو مريم الأنصاري ، رافضي ليس بثقة،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 وروى عباس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بن قيس بن فهد ليس بالقوي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حدَّثنا محمَّد بن مرزوق حدَّثنا الحسين بن الحسن الفزاري حدَّثنا عبد الغفار بن القاسم حدَّثني عدي بن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شعبة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سماكاً الحنفي يقول لأبي مريم في شيء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مريم يروي عن الحكم عن مجاهد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محمَّداً صلَّى الله عليه وآله إلى الدنيا حتى يرى عمل أُمَّته، قال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تكذبني؟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أنَّ أبا مريم كذاب لأنِّي قد لقيته وسمعت منه واسمه عبد الغفار بن القاسم، 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عبيدة إذا حدَّثنا عن أبي مريم يصيح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مريم يحدِّث ببلايا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والنسائي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إلى قرب الستين ومائة، فإنَّ عثمان أدركه وأبى أن يأخذ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نافع وعطاء بن أبي رباح وجماعة، وكان ذا اعتناء بالعلم وبالرجال، وقد أخذ عنه شعبة، ولمَّا تبين له أنَّه ليس بثقة تركه،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أرَ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وغلط في أمره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وهو شيخ شعبة أثنى عليه شعبة وخَفيَ على شعبة أمره فبقيَ بعد شعبة فخلط</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يصرِّح بأنَّه تأخَّر بعد الستين لأنَّ شعبة مات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الساجي والعقيلي وابن الجارود وابن شاهين في الضعفاء، وقال ابن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عقدة يثني على أبي مريم ويطريه وتجاوز الحدَّ في مدحه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على أبي مريم ما اجتمع الناس إلى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مال إليه ابن عقدة هذا الميل لإفراطه في التشيُّع</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ولعبد الغفار بن القاسم أحاديث صالحة وفي حديثه ما لا يتابع عليه وكان غالياً في التشيُّع، وقد روى عنه شعبة حديثين ويكتب حديثه مع ضعفه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أحفظ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شيخ شعبة أثنى عليه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الرأي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عقدة يثني على أبي مريم ويطريه وتجاوز الحدَّ في مدح</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انتشر علم أبي مريم وخرج حديثه لم يحتج الناس </w:t>
      </w:r>
    </w:p>
    <w:p>
      <w:pPr>
        <w:pStyle w:val="BookText"/>
        <w:rPr/>
      </w:pPr>
      <w:r>
        <w:rPr>
          <w:rFonts w:ascii="Amiri" w:hAnsi="Amiri" w:eastAsia="Amiri" w:cs="Amiri"/>
          <w:color w:val="111111"/>
          <w:sz w:val="28"/>
          <w:sz w:val="28"/>
          <w:szCs w:val="28"/>
          <w:rtl w:val="true"/>
          <w:lang w:bidi="ar-SA"/>
        </w:rPr>
        <w:t xml:space="preserve">إلى شعبة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الطبري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الآثار مرّتين، وهو لا يروي في كتابه هذا إلَّا عن الثقات عنده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وصحّح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حديث فيه عبد الغفار ثمَّ طعن بالراوي،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بما تقدَّم له من الشواهد، وأمَّا إسناده فساقط بمرافقته عبد الغفار بن القاسم وهو أبو مريم الأنصاري</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تكلَّم القوم عن عبد الغفار لإفراطه في التشيُّع وروايته ما لا يرغب أهل الحديث بأنْ يظهر ويروى، وتكفي شهادة شعبة بوثاقته وهو أدرى الناس به ولا شكَّ في أنَّه تتبع رواياته وسبر أحواله قبل أنْ يثني عليه،</w:t>
      </w:r>
    </w:p>
    <w:p>
      <w:pPr>
        <w:pStyle w:val="BookText"/>
        <w:rPr/>
      </w:pPr>
      <w:r>
        <w:rPr>
          <w:rFonts w:ascii="Amiri" w:hAnsi="Amiri" w:eastAsia="Amiri" w:cs="Amiri"/>
          <w:color w:val="111111"/>
          <w:sz w:val="28"/>
          <w:sz w:val="28"/>
          <w:szCs w:val="28"/>
          <w:rtl w:val="true"/>
          <w:lang w:bidi="ar-SA"/>
        </w:rPr>
        <w:t xml:space="preserve">وكلامه أَولى بالقبول من غيره، فهو ممَّن لازم عبد الغفار وأخذ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أبان أحمد بن حنبل أنَّ تضعيفهم لأبي مريم إنَّما كان بسبب رأيه، ونفى عنه ضعفه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من أين جاء ضعفه من قبل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قبل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ببلايا في عثمان أحاديث سوء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التشيُّع والغلو فيه ليس قادحاً في عدالة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رؤوس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الطوسي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له الإماميَّة ووثّقوه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القاسم بن قيس بن قيس بن فهد أبو مريم الأنصاري،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له كتاب يرويه عدَّة من أصحابنا، أخبرنا ابن نوح، عن الحسن بن حمزة، عن ابن بطة،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عنه بكتابه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الغفار بن القاسم، عن المنهال بن عمرو، عن عبد الله بن الحارث بن نوفل بن الحارث بن عبد المطلب، عن عبد الله 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قد جئتكم بخير الدنيا والآخرة، وقد أمرني الله أنْ أدعوكم إليه، فأيُّكم يؤازرني على هذا الأمر على أنْ يكون أخي، ووصيي،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فيكم،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هذه الحادثة في تفسيره بتفصيل أكثر مع إخفاء بعض الألفاظ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الغفار بن القاسم، عن المنهال بن عمرو، عن عبد الله بن الحارث بن نوفل بن الحارث بن عبد المطلب، عن عبد الله 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فضقت بذلك ذرعاً، وعرفت أنِّي متى ما أُنادِهِمْ بهذا الأمر أَرَ منهم ما أكره، فصَمتُّ حتى جاء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 فاصنع لنا صاعاً من طعام، واجعل عليه رِجلَ شاةٍ، واملأ لنا عساً من لبن ، ثمَّ اجمع لي بني عبد المطلب، حتى أكلَّمهم، وأُبلغهم ما أُمِرتُ به، ففعلت ما أَمرني به، ثمَّ دعوتهم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 فلمَّا اجتمعوا</w:t>
      </w:r>
    </w:p>
    <w:p>
      <w:pPr>
        <w:pStyle w:val="BookText"/>
        <w:rPr/>
      </w:pPr>
      <w:r>
        <w:rPr>
          <w:rFonts w:ascii="IRNazanin" w:hAnsi="IRNazanin" w:eastAsia="IRNazanin"/>
          <w:color w:val="111111"/>
          <w:sz w:val="28"/>
          <w:sz w:val="28"/>
          <w:szCs w:val="28"/>
          <w:rtl w:val="true"/>
          <w:lang w:bidi="fa-IR"/>
        </w:rPr>
        <w:t xml:space="preserve">إليه دعاني بالطعام الذي صنعت لهم، فجئت به، فلمَّا وضعته 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حذية من اللحم، فشقها بأسنانه، ثمَّ ألقاها في نواحي الصحفة،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باسم الله ، فأكل القوم حتى ما لهم بشيء حاجة، وما أرى إلَّا مواضع أيديهم وأيمُ الله الذي نفس عليٍّ بيده، إنَّ كان الرجل الواحد ليأكل ما قدَّمت لجميعهم،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الناس، فجئتهم بذلك العَس، فشربوا حتى رووا منه جميعاً، وأيمُ الله إنْ كان الرجل الواحد منهم ليشرب مثله،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يكلَّمهم، بدره أبو لهب إلى الكلام، لشدَّ ما سحر کم به صاحبكم، فتفرَّق القوم ولم يكلِّمهم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 ، إنَّ هذا الرجل قد سبقني إلى ما قد سمعت من القول، فتفرَّق القوم قبل أنْ أُكلِّمهم، فأعدَّ لنا من الطعام مثل الذي صنعت، ثمَّ اجمعهم لي</w:t>
      </w:r>
      <w:r>
        <w:rPr>
          <w:rFonts w:eastAsia="IRNazanin" w:cs="IRNazanin"/>
          <w:color w:val="111111"/>
          <w:sz w:val="28"/>
          <w:szCs w:val="28"/>
          <w:rtl w:val="true"/>
          <w:lang w:bidi="fa-IR"/>
        </w:rPr>
        <w:t>» )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بشيء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فجئتهم بذلك العس فشربوا حتى رووا منه جميعاً، 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جئتكم به، إنِّي قد جئتكم بخير الدنيا والآخرة، وقد أمرني الله أنْ أَدعوكم إليه، فأيُّكم يؤازرني على هذا الأمر، على أنْ يكون أخي وكذا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لأَحدثهم سِنّاً، وأرمصهم عيناً، وأعظمهم بطناً، وأخمشهم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w:t>
      </w:r>
    </w:p>
    <w:p>
      <w:pPr>
        <w:pStyle w:val="BookText"/>
        <w:rPr/>
      </w:pPr>
      <w:r>
        <w:rPr>
          <w:rFonts w:ascii="Amiri" w:hAnsi="Amiri" w:eastAsia="Amiri" w:cs="Amiri"/>
          <w:color w:val="111111"/>
          <w:sz w:val="28"/>
          <w:sz w:val="28"/>
          <w:szCs w:val="28"/>
          <w:rtl w:val="true"/>
          <w:lang w:bidi="ar-SA"/>
        </w:rPr>
        <w:t>وكذا وكذا، فاسمعوا له وأطيعوا،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تاريخه الكلمات المحذوفة، قال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فأيُّكم يؤازرني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فأحجم القوم عنها جميعاً وقلت، 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الآحاد والمثاني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عبد الغفار بن القاسم عن عدي بن ثابت عن سعيد بن جبير عن ابن عباس، 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مريم عبد الغفار بن القاسم الأنصاري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القاسم عن عاصم بن أبي النجود عن زر </w:t>
      </w:r>
    </w:p>
    <w:p>
      <w:pPr>
        <w:pStyle w:val="BookText"/>
        <w:rPr/>
      </w:pPr>
      <w:r>
        <w:rPr>
          <w:rFonts w:ascii="Amiri" w:hAnsi="Amiri" w:eastAsia="Amiri" w:cs="Amiri"/>
          <w:color w:val="111111"/>
          <w:sz w:val="28"/>
          <w:sz w:val="28"/>
          <w:szCs w:val="28"/>
          <w:rtl w:val="true"/>
          <w:lang w:bidi="ar-SA"/>
        </w:rPr>
        <w:t>بن حبيش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مَن لم يَرني بعد أنْ أموتَ</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حسين خارجاً من المسجد فلقيه رجل فسبَّه، فثارت عليه العبيد والموالي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 عنك من أمرنا أكثر، ألكَ حاجة نعينك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فاستحيا الرجل ورجع إلى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إليه خميصة كانت عليه وأمر له بألف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أولاد الرسل</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مريم عبد الغفار بن القاسم عن أبي الجحاف داود بن أبي عوف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بأحبّهم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إليَّ أحبُّهم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 الكعبة، إنَّ أحبَّهم إلىَّ أحبُّهم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علىِّ بن أبي طالب</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مريم،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أخبرنا حمران بن أعين أخبرنا أبو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العلم يقبض قبضاً سريعاً وإنِّي أوشك أنْ تفقدوني فسلوني، فلن تسألوني عن آية من كتاب الله إلَّا نبأتكم بها وفيما أنزلت، وإنَّكم لن تجدوا أحداً من بعدي يحدِّثكم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بن القاسم الأنصاري عن أبي نمير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الجمل مع مولاي، فما رأيت يوماً قط أكثر ساعداً نادراً وقدماً نادرة من يومئذٍ ، ولا مررت بدار الوليد قط إلَّا ذكرت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الحكم بن عتيبة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يوم الجمل،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أيديهم وأقدامهم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معرفة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مريم عبد الغفار بن القاسم، حدَّثنا المنهال بن عمرو، حدَّثنا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قريش إلَّا وقد نزلت فيه آية وآيتان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لم تسألني على رؤوس القوم ما حدّثتك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تقرأ سورة هود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وأنا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p>
    <w:p>
      <w:pPr>
        <w:pStyle w:val="BookText"/>
        <w:rPr/>
      </w:pPr>
      <w:r>
        <w:rPr>
          <w:rFonts w:ascii="Amiri" w:hAnsi="Amiri" w:eastAsia="Amiri" w:cs="Amiri"/>
          <w:color w:val="111111"/>
          <w:sz w:val="28"/>
          <w:sz w:val="28"/>
          <w:szCs w:val="28"/>
          <w:rtl w:val="true"/>
          <w:lang w:bidi="ar-SA"/>
        </w:rPr>
        <w:t>روي عنه 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الآحاد والمثاني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 الحوض والكوثر لابن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الله للدارقطني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216" w:name="pg15605_168361"/>
    </w:p>
    <w:p>
      <w:pPr>
        <w:pStyle w:val="Heading3"/>
        <w:numPr>
          <w:ilvl w:val="2"/>
          <w:numId w:val="1"/>
        </w:numPr>
        <w:rPr/>
      </w:pPr>
      <w:bookmarkStart w:id="217" w:name="__RefHeading___Toc10047502_2142443653"/>
      <w:bookmarkStart w:id="218" w:name="_Toc68"/>
      <w:bookmarkEnd w:id="216"/>
      <w:bookmarkEnd w:id="217"/>
      <w:r>
        <w:rPr>
          <w:rtl w:val="true"/>
        </w:rPr>
        <w:t>[</w:t>
      </w:r>
      <w:r>
        <w:rPr/>
        <w:t>106</w:t>
      </w:r>
      <w:r>
        <w:rPr>
          <w:rtl w:val="true"/>
        </w:rPr>
        <w:t xml:space="preserve">] </w:t>
      </w:r>
      <w:r>
        <w:rPr>
          <w:rtl w:val="true"/>
        </w:rPr>
        <w:t xml:space="preserve">عبد الكريم بن يعفور </w:t>
      </w:r>
      <w:r>
        <w:rPr>
          <w:rtl w:val="true"/>
        </w:rPr>
        <w:t>(</w:t>
      </w:r>
      <w:r>
        <w:rPr>
          <w:rtl w:val="true"/>
        </w:rPr>
        <w:t>المتوفى في القرن الثاني الهجري</w:t>
      </w:r>
      <w:r>
        <w:rPr>
          <w:rtl w:val="true"/>
        </w:rPr>
        <w:t>)</w:t>
      </w:r>
      <w:bookmarkEnd w:id="218"/>
    </w:p>
    <w:p>
      <w:pPr>
        <w:pStyle w:val="BookText"/>
        <w:rPr/>
      </w:pPr>
      <w:r>
        <w:rPr>
          <w:rFonts w:ascii="Amiri" w:hAnsi="Amiri" w:eastAsia="Amiri" w:cs="Amiri"/>
          <w:color w:val="111111"/>
          <w:sz w:val="28"/>
          <w:sz w:val="28"/>
          <w:szCs w:val="28"/>
          <w:rtl w:val="true"/>
          <w:lang w:bidi="ar-SA"/>
        </w:rPr>
        <w:t xml:space="preserve">قال ابن حبان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يعفور الجعفي أبو يعفور يروي عن عروة بن عبد الله بن عبد الله روى عنه قتيبة بن سعيد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علاء الدين مغلطاي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 بن يعفور وعبد الكريم أبو يعفور هما واحد كوفي حدّث عن جابر الجعفي وعنه ابن مزاحم، عيسى بن عمر، وعيسى أبو عمر، الأوَّل اثنان</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ووثقه ابن الصلاح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بصريٌّ، والصحيح أنَّه كوفيٌّ، كما نصَّ على ذلك أكثر من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يعفور الجعفي أبو يعفور، شيخ كوفي من أجلاد الشيعة، 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ومشمرخ،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وإسحاق بن موسى الأنصاري،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عَتقى الشيعة، وكان قزازاً</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التحصين لابن طاووس، 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الكريم بن يعفور عن جابر الجعفي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فبينما أُوَضّيِه،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داخل هو أمير المؤمنين وسيد المسلمين وخير الوصيين وأَولى الناس بالنبيين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حتى إذا فرغ، فإذا هو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عرق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 شديداً فمسح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من وجهه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أَنْزَلَ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وتؤدِّي عنِّي وتبرئ ذمَّتي وتبلّغ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أو لم تبلّغ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تُعلَّمُ الناس من بعدي من تأويل القرآن ما لم يعلموا وتخبرهم به</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روى عنه الأحاديث ما 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الكريم بن يعفور عن جابر عن أبي 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ابنة محمَّد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أعلم المؤمنين علماً وأقدمهم سلماً وأفضلهم حلماً</w:t>
      </w:r>
      <w:r>
        <w:rPr>
          <w:rFonts w:eastAsia="Amiri" w:cs="Amiri" w:ascii="Amiri" w:hAnsi="Amiri"/>
          <w:color w:val="111111"/>
          <w:sz w:val="28"/>
          <w:szCs w:val="28"/>
          <w:rtl w:val="true"/>
          <w:lang w:bidi="ar-SA"/>
        </w:rPr>
        <w:t xml:space="preserve">» )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الكريم بن يعفور أبو يعقوب عن جابر عن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ألا أُعلمك؟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روايتان</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219" w:name="pg15605_168364"/>
    </w:p>
    <w:p>
      <w:pPr>
        <w:pStyle w:val="Heading3"/>
        <w:numPr>
          <w:ilvl w:val="2"/>
          <w:numId w:val="1"/>
        </w:numPr>
        <w:rPr/>
      </w:pPr>
      <w:bookmarkStart w:id="220" w:name="__RefHeading___Toc10047504_2142443653"/>
      <w:bookmarkStart w:id="221" w:name="_Toc69"/>
      <w:bookmarkEnd w:id="219"/>
      <w:bookmarkEnd w:id="220"/>
      <w:r>
        <w:rPr>
          <w:rtl w:val="true"/>
        </w:rPr>
        <w:t>[</w:t>
      </w:r>
      <w:r>
        <w:rPr/>
        <w:t>107</w:t>
      </w:r>
      <w:r>
        <w:rPr>
          <w:rtl w:val="true"/>
        </w:rPr>
        <w:t xml:space="preserve">] </w:t>
      </w:r>
      <w:r>
        <w:rPr>
          <w:rtl w:val="true"/>
        </w:rPr>
        <w:t xml:space="preserve">عبد الله بن الجهم الرازي </w:t>
      </w:r>
      <w:r>
        <w:rPr>
          <w:rtl w:val="true"/>
        </w:rPr>
        <w:t>(</w:t>
      </w:r>
      <w:r>
        <w:rPr>
          <w:rtl w:val="true"/>
        </w:rPr>
        <w:t>المتوفى في القرن الثاني الهجري</w:t>
      </w:r>
      <w:r>
        <w:rPr>
          <w:rtl w:val="true"/>
        </w:rPr>
        <w:t>)</w:t>
      </w:r>
      <w:bookmarkEnd w:id="221"/>
    </w:p>
    <w:p>
      <w:pPr>
        <w:pStyle w:val="BookText"/>
        <w:rPr/>
      </w:pPr>
      <w:r>
        <w:rPr>
          <w:rFonts w:ascii="Amiri" w:hAnsi="Amiri" w:eastAsia="Amiri" w:cs="Amiri"/>
          <w:color w:val="111111"/>
          <w:sz w:val="28"/>
          <w:sz w:val="28"/>
          <w:szCs w:val="28"/>
          <w:rtl w:val="true"/>
          <w:lang w:bidi="ar-SA"/>
        </w:rPr>
        <w:t>عبد الله بن الجهم الرازي أبو عبد الرحمن، روى عن عمرو بن أبي قيس الرازي وحكام بن سلم وأبي تميلة يحيى بن واضح المروزي وابن المبارك وعكرمة بن إبراهيم الأزدي القاضي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بن أبي شريح وعليُّ بن شهاب الرازي ومحمَّد بن بكير الحضرمي ونوح بن أنس ويوسف بن موسى القطان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ولم أكتب عنه وكان صدوقاً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ولم أكتب عنه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الجهم الرازي أبو عبد الرحمن صدوق فيه تشيُّع</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الجهم الرازي عن ابن المبارك وجرير وعمرو بن أبي قيس، وعنه يوسف بن موسى وجماعة، صدوق</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ابن أبي حاتم في تفسيره ست مرات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الطبري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ولم أكتب عنه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تشيُّعه هو سبب عدم هو سبب عدم كتابة أبي حاتم عنه، كما هو حال كثير من الرجاليين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الجهم عن عمرو بن أبي قيس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بشيء لم أسمعه،</w:t>
      </w:r>
    </w:p>
    <w:p>
      <w:pPr>
        <w:pStyle w:val="BookText"/>
        <w:rPr/>
      </w:pPr>
      <w:r>
        <w:rPr>
          <w:rFonts w:ascii="Amiri" w:hAnsi="Amiri" w:eastAsia="Amiri" w:cs="Amiri"/>
          <w:color w:val="111111"/>
          <w:sz w:val="28"/>
          <w:sz w:val="28"/>
          <w:szCs w:val="28"/>
          <w:rtl w:val="true"/>
          <w:lang w:bidi="ar-SA"/>
        </w:rPr>
        <w:t>فزعم القوم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أربعة وأربعون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أحاديث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222" w:name="pg15605_168368"/>
    </w:p>
    <w:p>
      <w:pPr>
        <w:pStyle w:val="Heading3"/>
        <w:numPr>
          <w:ilvl w:val="2"/>
          <w:numId w:val="1"/>
        </w:numPr>
        <w:rPr/>
      </w:pPr>
      <w:bookmarkStart w:id="223" w:name="__RefHeading___Toc10047506_2142443653"/>
      <w:bookmarkStart w:id="224" w:name="_Toc70"/>
      <w:bookmarkEnd w:id="222"/>
      <w:bookmarkEnd w:id="223"/>
      <w:r>
        <w:rPr>
          <w:rtl w:val="true"/>
        </w:rPr>
        <w:t>[</w:t>
      </w:r>
      <w:r>
        <w:rPr/>
        <w:t>108</w:t>
      </w:r>
      <w:r>
        <w:rPr>
          <w:rtl w:val="true"/>
        </w:rPr>
        <w:t xml:space="preserve">] </w:t>
      </w:r>
      <w:r>
        <w:rPr>
          <w:rtl w:val="true"/>
        </w:rPr>
        <w:t xml:space="preserve">عبد الله بن داهر </w:t>
      </w:r>
      <w:r>
        <w:rPr>
          <w:rtl w:val="true"/>
        </w:rPr>
        <w:t>(</w:t>
      </w:r>
      <w:r>
        <w:rPr>
          <w:rtl w:val="true"/>
        </w:rPr>
        <w:t>المتوفى في حدود القرن الثالث الهجري</w:t>
      </w:r>
      <w:r>
        <w:rPr>
          <w:rtl w:val="true"/>
        </w:rPr>
        <w:t>)</w:t>
      </w:r>
      <w:bookmarkEnd w:id="224"/>
    </w:p>
    <w:p>
      <w:pPr>
        <w:pStyle w:val="BookText"/>
        <w:rPr/>
      </w:pPr>
      <w:r>
        <w:rPr>
          <w:rFonts w:ascii="Amiri" w:hAnsi="Amiri" w:eastAsia="Amiri" w:cs="Amiri"/>
          <w:color w:val="111111"/>
          <w:sz w:val="28"/>
          <w:sz w:val="28"/>
          <w:szCs w:val="28"/>
          <w:rtl w:val="true"/>
          <w:lang w:bidi="ar-SA"/>
        </w:rPr>
        <w:t>عبد الله بن داهر بن يحيى بن داهر الرازي أبو سليمان المعروف بالأحمري، عن أبيه وعنه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أَنُحْمَدُ ويحيى 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يكتب حديثه إنسان فيه خير،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محمَّد،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حدَّثنا ابن داهر حدَّثنا أبي عن ابن أبي ليلى عن الحكم عن إبراهيم عن علقمة والأسود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صلَّى الله عليه وآله أقبل نفر من بني هاشم، أو فتية، فلمَّا رآهم تغيَّر،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ما نكره،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وأهل بيتي هؤلاء سيلقون بعدي بلاءً حتى يجيء قوم من ها هنا من قبل المشرق أصحاب رايات سود يسألون الحقَّ فلا يعطونه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فيقاتلون فينصرون فيعطون ما سألوا فلا يقبلونه، ثمَّ يعطون ما سألوا فلا يقبلونه، حتى يدفعوها إلى رجل من أهل بيتي يملأها قسطاً كما ملئت جوراً وظلماً، فمن أدرك منكم ذلك الزمان فليجئهم ولو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أبي عن الأعمش عن عباية الأسدي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ودمه من دمي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فتنة فمن أدركها فعليه بالقرآن وعليِّ </w:t>
      </w:r>
    </w:p>
    <w:p>
      <w:pPr>
        <w:pStyle w:val="BookText"/>
        <w:rPr/>
      </w:pPr>
      <w:r>
        <w:rPr>
          <w:rFonts w:ascii="Amiri" w:hAnsi="Amiri" w:eastAsia="Amiri" w:cs="Amiri"/>
          <w:color w:val="111111"/>
          <w:sz w:val="28"/>
          <w:sz w:val="28"/>
          <w:szCs w:val="28"/>
          <w:rtl w:val="true"/>
          <w:lang w:bidi="ar-SA"/>
        </w:rPr>
        <w:t xml:space="preserve">بن أبي طالب،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وهو فاروق الأُمَّة، وهو يعسوب المؤمنين والمال يعسوب الظلمة، وهو الصدِّيق الأكبر وهو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عامَّة ما يرويه في فضائل عليٍّ وهو متهم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أغنى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تقرر مناقبه بالأكاذيب والأباطيل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اتهم ابن الجوزي بهذا الحديث في الموضوعات، عبد الله بن داهر، وذكر المؤلف بعد عدَّة 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يحيى بن داهر الرازي عن أبيه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داهر، وقد مَرّ أنّه 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داهراً لقب والده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فيه صالح بن محمَّد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شيخ 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الآفة من غيره وتقدَّم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حكيم الداهري، فما أدري أهو هو اختُلف في اسم أبيه أَم هو غيره وقد ذكرت هناك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فيه صالح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صالح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صحّح له الحاكم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البقيَّة فلم يجرحوا عبد الله إلَّا بسبب روايته حقائق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ترفضه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داهر الرازي وأبوه رافضيان</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عبد القدوس عن الأعمش عن أبي إسحاق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الغفاري آخذاً بعضادتي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أبو ذر الغفاري، سمعت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في قوم نوح، من ركبها نجا ومن تخلَّف عنها هلك، ومثل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حدَّثنا أبي عن الأعمش عن سالم بن أبي الجعد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حدَّثنا أبي عن ابن أبي ليلى عن الحكم عن إبراهيم عن علقمة والأسود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نفر من بني هاشم فلمَّا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وجهه واغرورقت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بوجهك شيئاً نكرهه،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من بعدي بلاءً وتطريداً</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حدَّثنا عبد الله بن عبد القدوس عن الأعمش عن عاصم بن أبي النجود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w:t>
      </w:r>
    </w:p>
    <w:p>
      <w:pPr>
        <w:pStyle w:val="BookText"/>
        <w:rPr/>
      </w:pPr>
      <w:r>
        <w:rPr>
          <w:rFonts w:ascii="Amiri" w:hAnsi="Amiri" w:eastAsia="Amiri" w:cs="Amiri"/>
          <w:color w:val="111111"/>
          <w:sz w:val="28"/>
          <w:sz w:val="28"/>
          <w:szCs w:val="28"/>
          <w:rtl w:val="true"/>
          <w:lang w:bidi="ar-SA"/>
        </w:rPr>
        <w:t>الساعة حتى يملك رجل من أهل بيتي يواطئ اسمه اسمي، يملأ الأرض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بن داهر بن يحيى الرازي حدَّثني أبي عن الأعمش عن عبابة الأسدي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 دمه من دمي، وهو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آخذ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يوم القيامة، وهو فاروق هذه الأُمَّة يفرَّق بين الحقِّ والباطل، وهو يعسوب المؤمنين والمال يعسوب الظالمين، وهو الصدِّيق الأكبر وهو بابي الذي أُوتى منه، وهو خليفتي من بعدي</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داهر الرازي حدَّثني أبي داهر بن يحيى عن الأعمش عن عباية الأسدي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 دمه من دمي وهو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داهر بن يحيى أخبرنا أبي عن الأعمش عن زيد بن أسلم عن أبي سنان الدولي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الصادق المصدوق،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 حتى تُضرَبَ ضَربةً على هذه فَتُخَضَّب من هذه، وأومأ إلى لحيته وهامته، ويقتلك أشقاها كما عقر ناقة الله أشقى بني فلان من ثمود</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عن ابن أبي ليلى، عن الحكم، عن إبراهيم، عن علقمة،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فتية من بني هاشم فاغرورقت عيناه، وذكر الرايات السود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أدركها فليأتها،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داهر بن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جميع العبدي، عن عمرو بن عبيد، عن الحسن،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اقنعي بابن عمِّك، فوالذي بعثني بالنبوَّة حقاً لقد زوجتك سيداً في الدنيا، وسيداً في الآخرة</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جميع </w:t>
      </w:r>
    </w:p>
    <w:p>
      <w:pPr>
        <w:pStyle w:val="BookText"/>
        <w:rPr/>
      </w:pPr>
      <w:r>
        <w:rPr>
          <w:rFonts w:ascii="IRNazanin" w:hAnsi="IRNazanin" w:eastAsia="IRNazanin"/>
          <w:color w:val="111111"/>
          <w:sz w:val="28"/>
          <w:sz w:val="28"/>
          <w:szCs w:val="28"/>
          <w:rtl w:val="true"/>
          <w:lang w:bidi="fa-IR"/>
        </w:rPr>
        <w:t xml:space="preserve">العبدي، عن عمرو بن عبيد عن الحسن، عن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وجاه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عمران بن الحصين إنَّ لك عندنا منزلة وجاهاً، فهل لك في عيادة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بأبي أنت وأُمِّي، وأيُّ شرف أشرف من هذا،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معه حتى وقف بباب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بنية، أدخل؟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یا رسول الله بأبي أنت وأُمِّي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ومن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معك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معي عمران بن الحصين الخزاعي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بعثك بالحقِّ يا أبة ما عليَّ إلَّا عباءة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اضبعي بها هكذا أو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بیده،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بأبي أنت وأُمِّي، هذا جسدي قد واريته فكيف لي برأسي؟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فألقى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ملاءة له خَلِقَةً،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بنية شُدّي بهذه على رأسك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أذنت له فدخل ودخلت معه،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والله وجعة يا رسول</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بأبي أنت وأُمِّي، وزادي وجعاً على ما بي من وجع أنِّي لست أقدر على طعام آكُلُه فقد أهلكني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بكيت معهم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بنية وقَرّي عيناً ولا تجزعي، فوالذي بعثني بالنبوة حقاً إنْ ذُقتُ طعاماً منذ ثلاث، وإنِّي لأَكرم على الله عزَّ وجلَّ منكِ، ولو شئتُ أنْ أظل يطعمني ربِّي ويسقيني، لفعلتُ، ولكنِّي آثرت الآخرة على الدنيا، أي بنية لا تجزعي فوالذي بعثني بالنبوة حقاً إنَّك لسيدة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فوضعت يدها على رأسها،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ليتها ماتت، فأين آسية امرأة فرعون ومريم ابنة عمران وخديجة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آسية سيدة نساء عالمها ومريم</w:t>
      </w:r>
    </w:p>
    <w:p>
      <w:pPr>
        <w:pStyle w:val="BookText"/>
        <w:rPr/>
      </w:pPr>
      <w:r>
        <w:rPr>
          <w:rFonts w:ascii="Amiri" w:hAnsi="Amiri" w:eastAsia="Amiri" w:cs="Amiri"/>
          <w:color w:val="111111"/>
          <w:sz w:val="28"/>
          <w:sz w:val="28"/>
          <w:szCs w:val="28"/>
          <w:rtl w:val="true"/>
          <w:lang w:bidi="ar-SA"/>
        </w:rPr>
        <w:t>سيدة نساء عالمها وخديجة سيدة نساء عالمها، وأنتِ سيدة نساء عالمك، إنّكنَّ في بيوت من قصب، لا أذى فيه ولا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بيوت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مجوف من قصب، لا أذى فيه ولا صخب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منكبها،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اقنعي بابن عمِّك، فوالذي بعثني بالنبوَّة حقاً لقد زوجتك سيداً في الدنيا وسيداً في الآخرة</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ثلاثة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IRNazanin" w:cs="IRNazanin"/>
          <w:color w:val="111111"/>
          <w:sz w:val="28"/>
          <w:szCs w:val="28"/>
          <w:rtl w:val="true"/>
          <w:lang w:bidi="fa-IR"/>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225" w:name="pg15605_168377"/>
    </w:p>
    <w:p>
      <w:pPr>
        <w:pStyle w:val="Heading3"/>
        <w:numPr>
          <w:ilvl w:val="2"/>
          <w:numId w:val="1"/>
        </w:numPr>
        <w:rPr/>
      </w:pPr>
      <w:bookmarkStart w:id="226" w:name="__RefHeading___Toc10047508_2142443653"/>
      <w:bookmarkStart w:id="227" w:name="_Toc71"/>
      <w:bookmarkEnd w:id="225"/>
      <w:bookmarkEnd w:id="226"/>
      <w:r>
        <w:rPr>
          <w:rtl w:val="true"/>
        </w:rPr>
        <w:t>[</w:t>
      </w:r>
      <w:r>
        <w:rPr/>
        <w:t>109</w:t>
      </w:r>
      <w:r>
        <w:rPr>
          <w:rtl w:val="true"/>
        </w:rPr>
        <w:t xml:space="preserve">] </w:t>
      </w:r>
      <w:r>
        <w:rPr>
          <w:rtl w:val="true"/>
        </w:rPr>
        <w:t xml:space="preserve">عبد الله بن داود الخريبي </w:t>
      </w:r>
      <w:r>
        <w:rPr>
          <w:rtl w:val="true"/>
        </w:rPr>
        <w:t>(</w:t>
      </w:r>
      <w:r>
        <w:rPr>
          <w:rtl w:val="true"/>
        </w:rPr>
        <w:t xml:space="preserve">ت </w:t>
      </w:r>
      <w:r>
        <w:rPr/>
        <w:t>211</w:t>
      </w:r>
      <w:r>
        <w:rPr>
          <w:rtl w:val="true"/>
        </w:rPr>
        <w:t xml:space="preserve"> </w:t>
      </w:r>
      <w:r>
        <w:rPr>
          <w:rtl w:val="true"/>
        </w:rPr>
        <w:t>ه</w:t>
      </w:r>
      <w:r>
        <w:rPr>
          <w:rtl w:val="true"/>
        </w:rPr>
        <w:t>-)</w:t>
      </w:r>
      <w:bookmarkEnd w:id="227"/>
    </w:p>
    <w:p>
      <w:pPr>
        <w:pStyle w:val="BookText"/>
        <w:rPr/>
      </w:pPr>
      <w:r>
        <w:rPr>
          <w:rFonts w:ascii="Amiri" w:hAnsi="Amiri" w:eastAsia="Amiri" w:cs="Amiri"/>
          <w:color w:val="111111"/>
          <w:sz w:val="28"/>
          <w:sz w:val="28"/>
          <w:szCs w:val="28"/>
          <w:rtl w:val="true"/>
          <w:lang w:bidi="ar-SA"/>
        </w:rPr>
        <w:t>عبد الله بن داود بن عامر بن الربيع الهمداني ثمَّ الشعبي، أبو عبد الرحمن المعروف بالخريبي كوفي الأصل، سكن الخريبة وهي محلَّة بالبصرة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أبي خالد وسلمة بن نبيط والأعمش وهشام بن عروة وابن جريج وإسماعيل بن عبد الملك بن أبي الصفيراء، وثور بن يزيد الرحبي والثوري والحسن بن صالح وطلحة بن يحيى بن طلحة، والأوزاعي وعبد العزيز بن عمر بن عبد العزيز ومحمَّد بن عبد الرحمن بن أبي ليلى، ومسعر وعمر بن ذر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الحسن بن 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وعارم ومسدد وعمرو بن عليٍّ الصيرفي وعمرو بن محمَّد الناقذ، وعباس بن عبد العظيم العنبري وزيد بن أخرم وعمر بن هشام القبطي، وعليُّ بن الحسين الدرهميُّ ، وبندار وأبو موسى ونصر بن عليٍّ الجهضمي وبشر بن موسى الأسدي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عباداً ناسكاً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بن صالح عن ابن معين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معين عنه وعن أبي عاصم،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الخريبي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يميل إلى الرأي وكان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أحد الأحدين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شيخنا القديم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كذبت قط إِلَّا مرَّة واحدة، كان أبي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المعلم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كنت قرأت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نصر بن ماكولا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عسراً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مسلم الكجي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عبد الله بن داود ليحدَّثنا،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اسقوا البستان، فلم نسمع منه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عباس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شوال سنة ثلاث عشرة ومائتين وفيها أرَّخه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قدامة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بالكوفة شعبيون وبالشام شعبانيون وبمصر مشعوبون وباليمن ذو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سنة ثلاث عشرة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قريباً من أبي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 الرواية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لم يسمع منه البخاري</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داود بن عامر الهمداني أبو عبد الرحمن الخريبي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وموحدة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ثقة عابد من التاسعة، مات سنة ثلاث عشرة وله سبع وثمانون سنة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داود الخريبي الإمام أبو عبد الرحمن الهمداني الكوفي عن هشام بن عروة والأعمش وثور وطبقتهم ، وعنه بندار محمَّد بن بشار ومحمَّد بن يحيى الذهلي وبشر بن موسى ثقة حجة صالح</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عباداً ناسكاً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الخريبي 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زاهد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أحد الأحدين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شيخنا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حجة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ابن قتيبة من الشيعة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هذا عدّ الشيخ الطوسي له من ضمن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روى عنه الأحاديث ما رواه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عبد الله بن داود الخريبي حدَّثنا شهاب بن حرب عن الزهري عن سعيد بن المسيب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بسفرجلة من الجنة، فأكلتها ليلة أُسري بي، فعلقت خديجة بفاطمة، فكنت إذا اشتقت إلى رائحة الجنة شَمَمْتُ رقبة فاطمة</w:t>
      </w:r>
      <w:r>
        <w:rPr>
          <w:rFonts w:eastAsia="Amiri" w:cs="Amiri" w:ascii="Amiri" w:hAnsi="Amiri"/>
          <w:color w:val="111111"/>
          <w:sz w:val="28"/>
          <w:szCs w:val="28"/>
          <w:rtl w:val="true"/>
          <w:lang w:bidi="ar-SA"/>
        </w:rPr>
        <w:t>»)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داود الخريبي حدَّثنا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يضحكان، فلمَّا رأيا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سكتا،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لكما كنتها تضحكان فلمَّا رأيتُماني سكتُّما؟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فبادرت فاطمة،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رسول الله،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لكِ رقة الولد وعلىٌّ أعزُّ عليَّ منكِ</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خصائص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حدثنا عبد الله بن داود عن عبد الواحد بن أيمن عن أبيه،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إلى رجل يحبُّ الله ورسوله ويحبُّه الله ورسوله ويفتح الله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فاستشرف لها أصحابه فدفعها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داود، عن عبد الواحد بن أيمن عن أبيه،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الطحاوي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داود الخريبي، عن بسام الصيرفي،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لا تفقدوني، ولن تسألوا بعدي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ذو القرنين، أملكاً كان أَم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نبياً ولا ملكاً، ولكنَّه كان عبداً صالحاً، أحبَّ الله فأحبَّه، وناصح الله فنصحه، ضُرِبَ على قرنه الأيمن فمات، ثمَّ بعثه الله عزَّ وجلَّ، ثمَّ ضُرِبَ على قرنه الأيسر فمات، وفيكم مثله</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الخريبي، عن بسام الصيرفي، عن أبي الطفيل أنَّ ابن الكواء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تأويل القرآن</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ابو يعلى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داود عن فضيل عن عطية عن أبي سعيد عن أُمِّ سلمة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على عليٍّ وفاطمة وحسن وحسين كساءً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إليك 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وأنت على خير</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داود عن نعيم بن حكيم عن أبي مريم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الوليد بن عقبة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يضربني،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أجارني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تلبث إلَّا يسيراً حتى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إلَّا ضرباً، فأخذ هدبة من ثوبه فدفعها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أجارني، فلم تلبث إلَّا يسيراً حتى رجعت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زادني إلَّا </w:t>
      </w:r>
    </w:p>
    <w:p>
      <w:pPr>
        <w:pStyle w:val="BookText"/>
        <w:rPr/>
      </w:pPr>
      <w:r>
        <w:rPr>
          <w:rFonts w:ascii="Amiri" w:hAnsi="Amiri" w:eastAsia="Amiri" w:cs="Amiri"/>
          <w:color w:val="111111"/>
          <w:sz w:val="28"/>
          <w:sz w:val="28"/>
          <w:szCs w:val="28"/>
          <w:rtl w:val="true"/>
          <w:lang w:bidi="ar-SA"/>
        </w:rPr>
        <w:t>ضرباً، 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بالوليد</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حلية الأولياء لأبي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داود الخريبي، حدثني هرمز بن حوران، عن أبي عون، عن أبي صالح الحنفي،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وما توفيقي إلَّا بالله، عليه توكلت وإليه أنيب،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الحسن، لقد شربت العلم شرباً، ونهلته نهلاً</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الخريبي، حدَّثنا الأعمش، عن عدي بن ثابت،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وتردى بالعظمة، 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أنَّه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صحيح متفق عليه</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بن داود عن الأعمش عن عدي بن ثابت عن زر بن حبيش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أَسرَّ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يحبُّني إلَّا مؤمن ولا يبغضني إلَّا</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المحاملي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داود، عن الأعمش، عن سلمة بن كهيل، عن سالم بن أبي الجعد،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ينتظر أشقاها،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ابن داود إلى لحيته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من هو حتى نبتدره،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رجلاً قتل بي غير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علىَّ ما بعد هذا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أبي صالح،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كان عالماً بالتفسير والتأويل والناسخ والمنسوخ والحلال والحرام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داود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الضرير، عن الأعمش، عن أبي صالح عن عبد الله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حمزة وجعفر وعليٍّ، وذلك أنَّ الله وعدهم في الدنيا الجنة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يلقون ما وعدهم الله في الآخرة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يوم القيامة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المعذبين</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مائة وستة وتسعين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وعشرون حديثاً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أحاديث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228" w:name="pg15605_168390"/>
    </w:p>
    <w:p>
      <w:pPr>
        <w:pStyle w:val="Heading2"/>
        <w:numPr>
          <w:ilvl w:val="1"/>
          <w:numId w:val="1"/>
        </w:numPr>
        <w:rPr/>
      </w:pPr>
      <w:bookmarkStart w:id="229" w:name="__RefHeading___Toc10047510_2142443653"/>
      <w:bookmarkStart w:id="230" w:name="_Toc72"/>
      <w:bookmarkEnd w:id="228"/>
      <w:bookmarkEnd w:id="229"/>
      <w:r>
        <w:rPr>
          <w:rtl w:val="true"/>
        </w:rPr>
        <w:t>المحتويات</w:t>
      </w:r>
      <w:bookmarkEnd w:id="230"/>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بن الحارث اليامي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أواخر القرن الثاني الهجري تقريباً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في منتصف القرن الثاني الهجري</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الجعد الغطفاني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تشیعه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بن حكيم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في حدود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توثیقه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أوس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رواياته في كتب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ومن الروايات التي رواها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خثيم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توثیقه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توثیقه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بن أشوع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إثبات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فيروز أبو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أدلة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احتجاجهم به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ماروي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الاتفاق على وثاقته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التحقيق في نصبه وإثبات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الهجري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الفضل الأبرش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توثيق الجميع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النص على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عدد ما روي من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تشيعه وأخباره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طَرْخان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عدد ما روي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الخلاصة في مدحه وتوثيقه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دلائل تشيع الأعمش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رواية الإماميَّة عن الأعمش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عدد ما روى من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أبو إدريس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في نهاية القرن الهجري الأول تقريبًا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حَرفُ الشين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شبيل بن عزرة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توثيقه ومدحه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حَرفُ الصّاد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حكومة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 أخباره</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حَرفُ الضّاد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طاووس بن كيسان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مدحه ووثاقته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حَرفُ الظاء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أبو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وضعه للنحو بإرشاد الإمام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فضله وعدد ما تروى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حبيب بن الملاح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مدحه ووثاقته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عمرو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الاتفاق على وثاقته </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تشيعه وغلوه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الاتفاق على وثاقته </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زياد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غلوّه في التشيع وترفضه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ترقضه</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الأَوَّل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الخلاصة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توثيقه ومدحه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دلائل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مدحه ووثاقته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قالوا في توثيقه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عبارات في تشيعه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الاتفاق على 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ترفّض عبد الرزاق</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ترجمة الإماميَّة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وممَّا روى من الأحاديث في كتابه المصنف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من أحاديثه في المستدرك للحاكم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من أحاديثه في تاريخ مدينة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ما رُويَ عنه في الأحاديث في صحيح البخاري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ما رُوي عنه من الأحاديث في صحيح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ما رُويَ عنه عن الأحاديث في مسند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ما رُويَ عنه من الأحاديث في سُنن ابن ماجة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ما رُويَ عنه من الأحاديث في سُنن أبي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ما رُويَ عنه من الأحاديث عند الطبراني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ما رُويَ عنه من الأحاديث في سائر الكتب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أبو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مدحه ووثاقته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وثاقته ومدحه</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عدد ما روى من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ما رُويَ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الجهم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الثالث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ترفضه</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داود الخريبي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ما روى من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أحمد بن حنبل،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أبو نعيم الأصبهاني،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 ذكرها ابن أبي الدنيا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التهجد وقيام الليل،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أبو القاسم الطبري،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الشيخ عليّ النمازي الشاهرودي،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التاريخ الكبير ، البخاري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ابن حزم،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المعرفة والتاريخ، الفسوي،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في معرفة من له رواية في كتب الستّة،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الذهبي،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الأمين،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عدي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هذا الرأي ذهب أكثر من محقّق، منهم النوري الطبرسي في خاتمة المستدرك خاتمة المستدرك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العراقيين الخليلى الحنبلي،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ومثله باختصار في الاستيعاب، ابن عبد 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الأعلام، الزركلي،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قتيبة،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الأعلاق النفيسة ابن رستة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الأمين،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أسماء الثقات، ابن شاهين،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الأجداد، والجدات ، 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ميراث من علا من الآباء وهبط من الأولاد،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ميراث الجدّ مع كلالة الأب، 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نقد الرجال، التفرشي،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العلل،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الكامل، ابن عدي،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الرازي،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أعيان الشيعة، محسن الأمين،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معاني الآثار، الطحاوي،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سؤالات الآجري، أبو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في ثواب من زار الحسين عليه السَّلام راكباً أو ماشياً ومناجاة الله لزائره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فصل تواريخه وأحواله عليه الصَّلاة والسّلام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جواز أكل لحوم الأضاحي،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باب الأكل من الهدي الواجب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 أكثر،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عدي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الدوري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تاريخ الإسلام الذهبي،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الأمين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تهذيب الكمال، المزي،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المعيشة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 الخمر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الحرز والعوذة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الهواتف،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العراقيين الخليلي الحنبلي،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أبي حاتم،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على أنباه النحاة، القفطي،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وضعيف سُنن الترمذي،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 ابن حبان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ابن شاهين،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تاريخ بغداد، الخطيب البغدادي،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الملوك والأُمم، ابن الجوزي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وفيات الأعيان، ابن خلکان،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ابن أبي حاتم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 البر،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ابن عبد البر،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الطبرسي،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المقال في درجات 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عقائد الشيعة الإمامية،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العجلي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الشيخ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الخزاز القمي،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الشيخ الصدوق،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علي الشاهرودي،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المعارف، ابن قتيبة،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وفيات الأعيان، ابن خلكان،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السُّنَّة، ابن أبي عاصم،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ابن الغضائري،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ميزان الاعتدال، الذهبي،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أبي حاتم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أحوال الرجال، الجوزجاني،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التاريخ الكبير ،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نفسه مروي عنه في الخصال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الميزان لابن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ومعرفة علوم الحديث للحاكم،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والجرح والتعديل لابن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الطيوريات،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عريب بن سعد القرطبي،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عريب بن سعد القرطبي،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الثقات للعجلي،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محسن الأمين،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الأبطحي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الجعفري،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الجعفري،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الأعيان لابن خلكان،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للشيخ عباس القمي،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السلفي،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العجلي،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الرازي،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لابن أيوب الباجي،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لابن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للشيخ عباس القمي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الشيعي،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بن بابويه،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للذهبي،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ابن شاهين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لابن أيوب الباجي المالكي،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ميزان الاعتدال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التنكيل بما في تأنيب الكوثري من الأباطيل،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للجوزجاني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إمامة أبي عبد الله جعفر بن محمَّد الصادق عليه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أبواب المائة وما فوقها، خصال شرائع الدين،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الشيخ عباس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رواة وأصحاب الإمام الصادق، عبد الحسين الشبستري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وصفه صاحب الميزان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الكاشف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للمرزباني الخراساني،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 أبو حيان التوحيدي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عساکر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الخليج العربي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وراجع الإصابة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الصدقات، باب صدقات النبي صلى الله عليه وآله وفاطمة والأئمة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الوقوف والصدقات، 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أسد الغابة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لا بن مسكويه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وركبت السفينة، المؤلف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الأذكياء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لابن داود الحلي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 للسيد الأمين،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وصحح الدكتور عبد الملك بن عبدالله بن دهيش سند حديثه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وأثرها السيئ في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بيان الفرائض في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قبيل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إبطال العول والعصبة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المراجعات،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شهر آشوب فيمن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وذكره ابن شهر آشوب فيمن أخذ العلم عن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وفيات الأعيان لابن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أصحاب الجحيم،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البرصان والعرجان والعميان والحولان،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والملوك الأمم،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في طبقات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عمرو من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النحو وتاريخ أشهر النحاة،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الأبيات موضع اتفاق الرواة أنهَّا 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عمرو من الشعراء، أبو عبد الله ابن الجراح،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في طبقات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الشيخ،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لابن حبان،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نوادر الصلاة، 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عنه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وهو آخر أبواب الكتاب،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للدوري،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ما روي أنَّ الحسين عليه السَّلام سيد الشهداء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وما لا ينتفع به منها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بعينها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المغيرة، بدل عليّ بن أبي المغيرة، وهو الموافق للتهذيب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وقت فرض الصيام ،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الفجر ما هو ومتى يحل ومتى يحرم الأكل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الوقت الذي يحرم فيه الأكل،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عدد النساء، 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أنَّ الرجل يطلق امرأته ثمَّ يموت، 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يطلق امرأته ثم يموت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ميراث القاتل ،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الشهادة على الرجم،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الرجم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للبرقي،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لعليِّ الشاهرودي،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للدوري،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الصغير للبخاري،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المفردات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وصححه،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مشكل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الحاكم وصححه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لابن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السُّنّة للذهبي،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ورواه الحاكم في 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للذهبي،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للذهبي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فتح الباري لابن حجر،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إكرام الزوجة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 يستحب من تزويج النساء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وباب الغيرة من الكتاب المزبور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النفاق ونعت المنافقين لأبي نعيم،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 سبط ابن العجمي،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والردّ على الجهمية والمشبهة،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كربلاء وزيارة الحسين عليه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من معجم رجال الحديث،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منهاج المقال،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 البخاري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الجرح والتعديل، ابن أبي حاتم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وتفصيل الثابت عن رسول الله من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الحاكم الحسكاني،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والحديث، محمَّد حياة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المنفردات والوحدان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ابن شاهين،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الألباني،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وغط،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السيد الخوئي،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السيد الخوئي،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نقد الرجال، التفرشي،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لآقا بزرگ الطهراني،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للمازندراني،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سؤالات حمزة للدارقطني،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البغدادي،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والحديث، 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الشاهرودي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في ترجمة همام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في شرح تقريب النواوي،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وباب العصبية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وباب الطمع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رواة وأصحاب الإمام الصادق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وصححه،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للدوري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وسيأتي الحديث المشار إليه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وتفصيل الثابت من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الملك العلّي لأحمد بن الصديق الغماري،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وفوقها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الإيمان والنذور والكفارات،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الكفارة في اعتماد إفطار يوم من شهر رمضان، 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كفارة من أفطر يوماً من شهر رمضان ،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ثواب زيارة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للشاشي،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لابن داود الحلي،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للشيخ عليّ الشاهرودي،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الستة للذهبي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الملك العليّ، لأحمد بن الصديق الغماري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لابن العديم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سؤالات الآجري لأبي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وتفصيل الثابت عن رسول الله من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وتفصيل الثابت عن رسول الله من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149/148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الحديث للشاهرودي،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للدوري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أحوال الرجال للجوزجاني،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كتاب من وافقت كنيته اسم أبيه ممَّا لا يؤمن وقوع الخطأ فيه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صحيح مسلم من الإخلال والغلط وحمايته من الإسقاط والسقط،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الثقات، ابن حبان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ابن أبي حاتم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للآجري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الحثيث لابن العجمي،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لابن حبان،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80.xml"/><Relationship Id="rId688" Type="http://schemas.openxmlformats.org/officeDocument/2006/relationships/footnotes" Target="footnotes.xml"/><Relationship Id="rId689" Type="http://schemas.openxmlformats.org/officeDocument/2006/relationships/numbering" Target="numbering.xml"/><Relationship Id="rId690" Type="http://schemas.openxmlformats.org/officeDocument/2006/relationships/fontTable" Target="fontTable.xml"/><Relationship Id="rId691" Type="http://schemas.openxmlformats.org/officeDocument/2006/relationships/settings" Target="settings.xml"/><Relationship Id="rId6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94368</Words>
  <Characters>391157</Characters>
  <CharactersWithSpaces>479249</CharactersWithSpaces>
  <Paragraphs>6902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2026-08-25T02:23:20Z</dcterms:created>
  <dc:creator>ghaemiyeh.com</dc:creator>
  <dc:description/>
  <dc:language>en-US</dc:language>
  <cp:lastModifiedBy/>
  <dcterms:modified xsi:type="dcterms:W3CDTF">2026-08-25T05:54:14Z</dcterms:modified>
  <cp:revision>1</cp:revision>
  <dc:subject/>
  <dc:title>معجم رواة الشیعة الثقات وعدد أحادیثهم فی مصادر أهل السنة جلد 2</dc:title>
</cp:coreProperties>
</file>

<file path=docProps/custom.xml><?xml version="1.0" encoding="utf-8"?>
<Properties xmlns="http://schemas.openxmlformats.org/officeDocument/2006/custom-properties" xmlns:vt="http://schemas.openxmlformats.org/officeDocument/2006/docPropsVTypes"/>
</file>