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سخنرانی های استاد رفیعی ویژه خانواده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6104_38830046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56106_38830046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56108_388300464">
            <w:r>
              <w:rPr>
                <w:webHidden/>
                <w:rStyle w:val="IndexLink"/>
                <w:rtl w:val="true"/>
              </w:rPr>
              <w:t>فهرست 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456110_388300464">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456112_388300464">
            <w:r>
              <w:rPr>
                <w:webHidden/>
                <w:rStyle w:val="IndexLink"/>
                <w:rtl w:val="true"/>
              </w:rPr>
              <w:t xml:space="preserve">بخش اول </w:t>
            </w:r>
            <w:r>
              <w:rPr>
                <w:rStyle w:val="IndexLink"/>
                <w:rtl w:val="true"/>
              </w:rPr>
              <w:t xml:space="preserve">: </w:t>
            </w:r>
            <w:r>
              <w:rPr>
                <w:rStyle w:val="IndexLink"/>
                <w:rtl w:val="true"/>
              </w:rPr>
              <w:t>خانواده</w:t>
            </w:r>
            <w:r>
              <w:rPr>
                <w:rStyle w:val="IndexLink"/>
                <w:rtl w:val="true"/>
              </w:rPr>
              <w:tab/>
            </w:r>
            <w:r>
              <w:rPr>
                <w:rStyle w:val="IndexLink"/>
              </w:rPr>
              <w:t>17</w:t>
            </w:r>
          </w:hyperlink>
        </w:p>
        <w:p>
          <w:pPr>
            <w:pStyle w:val="Contents3"/>
            <w:tabs>
              <w:tab w:val="clear" w:pos="8459"/>
              <w:tab w:val="right" w:pos="9026" w:leader="dot"/>
            </w:tabs>
            <w:rPr/>
          </w:pPr>
          <w:hyperlink w:anchor="__RefHeading___Toc1456114_388300464">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56116_388300464">
            <w:r>
              <w:rPr>
                <w:webHidden/>
                <w:rStyle w:val="IndexLink"/>
                <w:rtl w:val="true"/>
              </w:rPr>
              <w:t>حقوق مشترک خانواده</w:t>
            </w:r>
            <w:r>
              <w:rPr>
                <w:rStyle w:val="IndexLink"/>
                <w:rtl w:val="true"/>
              </w:rPr>
              <w:tab/>
            </w:r>
            <w:r>
              <w:rPr>
                <w:rStyle w:val="IndexLink"/>
              </w:rPr>
              <w:t>19</w:t>
            </w:r>
          </w:hyperlink>
        </w:p>
        <w:p>
          <w:pPr>
            <w:pStyle w:val="Contents4"/>
            <w:tabs>
              <w:tab w:val="clear" w:pos="8176"/>
              <w:tab w:val="right" w:pos="9026" w:leader="dot"/>
            </w:tabs>
            <w:rPr/>
          </w:pPr>
          <w:hyperlink w:anchor="__RefHeading___Toc1456118_388300464">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456120_388300464">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1456122_388300464">
            <w:r>
              <w:rPr>
                <w:webHidden/>
                <w:rStyle w:val="IndexLink"/>
                <w:rtl w:val="true"/>
              </w:rPr>
              <w:t>دستور قرآن راجع به خانواده</w:t>
            </w:r>
            <w:r>
              <w:rPr>
                <w:rStyle w:val="IndexLink"/>
                <w:rtl w:val="true"/>
              </w:rPr>
              <w:tab/>
            </w:r>
            <w:r>
              <w:rPr>
                <w:rStyle w:val="IndexLink"/>
              </w:rPr>
              <w:t>20</w:t>
            </w:r>
          </w:hyperlink>
        </w:p>
        <w:p>
          <w:pPr>
            <w:pStyle w:val="Contents4"/>
            <w:tabs>
              <w:tab w:val="clear" w:pos="8176"/>
              <w:tab w:val="right" w:pos="9026" w:leader="dot"/>
            </w:tabs>
            <w:rPr/>
          </w:pPr>
          <w:hyperlink w:anchor="__RefHeading___Toc1456124_388300464">
            <w:r>
              <w:rPr>
                <w:webHidden/>
                <w:rStyle w:val="IndexLink"/>
                <w:rtl w:val="true"/>
              </w:rPr>
              <w:t>ابراز محبت به همسر</w:t>
            </w:r>
            <w:r>
              <w:rPr>
                <w:rStyle w:val="IndexLink"/>
                <w:rtl w:val="true"/>
              </w:rPr>
              <w:tab/>
            </w:r>
            <w:r>
              <w:rPr>
                <w:rStyle w:val="IndexLink"/>
              </w:rPr>
              <w:t>21</w:t>
            </w:r>
          </w:hyperlink>
        </w:p>
        <w:p>
          <w:pPr>
            <w:pStyle w:val="Contents4"/>
            <w:tabs>
              <w:tab w:val="clear" w:pos="8176"/>
              <w:tab w:val="right" w:pos="9026" w:leader="dot"/>
            </w:tabs>
            <w:rPr/>
          </w:pPr>
          <w:hyperlink w:anchor="__RefHeading___Toc1456126_388300464">
            <w:r>
              <w:rPr>
                <w:webHidden/>
                <w:rStyle w:val="IndexLink"/>
              </w:rPr>
              <w:t>1</w:t>
            </w:r>
            <w:r>
              <w:rPr>
                <w:rStyle w:val="IndexLink"/>
                <w:rtl w:val="true"/>
              </w:rPr>
              <w:t>.</w:t>
            </w:r>
            <w:r>
              <w:rPr>
                <w:rStyle w:val="IndexLink"/>
                <w:rtl w:val="true"/>
              </w:rPr>
              <w:t>تکریم و احترام</w:t>
            </w:r>
            <w:r>
              <w:rPr>
                <w:rStyle w:val="IndexLink"/>
                <w:rtl w:val="true"/>
              </w:rPr>
              <w:tab/>
            </w:r>
            <w:r>
              <w:rPr>
                <w:rStyle w:val="IndexLink"/>
              </w:rPr>
              <w:t>24</w:t>
            </w:r>
          </w:hyperlink>
        </w:p>
        <w:p>
          <w:pPr>
            <w:pStyle w:val="Contents5"/>
            <w:tabs>
              <w:tab w:val="clear" w:pos="7892"/>
              <w:tab w:val="right" w:pos="9026" w:leader="dot"/>
            </w:tabs>
            <w:rPr/>
          </w:pPr>
          <w:hyperlink w:anchor="__RefHeading___Toc1456128_388300464">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456130_388300464">
            <w:r>
              <w:rPr>
                <w:webHidden/>
                <w:rStyle w:val="IndexLink"/>
                <w:rtl w:val="true"/>
              </w:rPr>
              <w:t>نشانه های مرد سعادتمند</w:t>
            </w:r>
            <w:r>
              <w:rPr>
                <w:rStyle w:val="IndexLink"/>
                <w:rtl w:val="true"/>
              </w:rPr>
              <w:tab/>
            </w:r>
            <w:r>
              <w:rPr>
                <w:rStyle w:val="IndexLink"/>
              </w:rPr>
              <w:t>25</w:t>
            </w:r>
          </w:hyperlink>
        </w:p>
        <w:p>
          <w:pPr>
            <w:pStyle w:val="Contents5"/>
            <w:tabs>
              <w:tab w:val="clear" w:pos="7892"/>
              <w:tab w:val="right" w:pos="9026" w:leader="dot"/>
            </w:tabs>
            <w:rPr/>
          </w:pPr>
          <w:hyperlink w:anchor="__RefHeading___Toc1456132_388300464">
            <w:r>
              <w:rPr>
                <w:webHidden/>
                <w:rStyle w:val="IndexLink"/>
                <w:rtl w:val="true"/>
              </w:rPr>
              <w:t>بدترین صفات مرد، بهترین صفات زن</w:t>
            </w:r>
            <w:r>
              <w:rPr>
                <w:rStyle w:val="IndexLink"/>
                <w:rtl w:val="true"/>
              </w:rPr>
              <w:tab/>
            </w:r>
            <w:r>
              <w:rPr>
                <w:rStyle w:val="IndexLink"/>
              </w:rPr>
              <w:t>25</w:t>
            </w:r>
          </w:hyperlink>
        </w:p>
        <w:p>
          <w:pPr>
            <w:pStyle w:val="Contents5"/>
            <w:tabs>
              <w:tab w:val="clear" w:pos="7892"/>
              <w:tab w:val="right" w:pos="9026" w:leader="dot"/>
            </w:tabs>
            <w:rPr/>
          </w:pPr>
          <w:hyperlink w:anchor="__RefHeading___Toc1456134_388300464">
            <w:r>
              <w:rPr>
                <w:webHidden/>
                <w:rStyle w:val="IndexLink"/>
                <w:rtl w:val="true"/>
              </w:rPr>
              <w:t>دادخواهی امام</w:t>
            </w:r>
            <w:r>
              <w:rPr>
                <w:rStyle w:val="IndexLink"/>
                <w:rtl w:val="true"/>
              </w:rPr>
              <w:tab/>
            </w:r>
            <w:r>
              <w:rPr>
                <w:rStyle w:val="IndexLink"/>
              </w:rPr>
              <w:t>26</w:t>
            </w:r>
          </w:hyperlink>
        </w:p>
        <w:p>
          <w:pPr>
            <w:pStyle w:val="Contents5"/>
            <w:tabs>
              <w:tab w:val="clear" w:pos="7892"/>
              <w:tab w:val="right" w:pos="9026" w:leader="dot"/>
            </w:tabs>
            <w:rPr/>
          </w:pPr>
          <w:hyperlink w:anchor="__RefHeading___Toc1456136_388300464">
            <w:r>
              <w:rPr>
                <w:webHidden/>
                <w:rStyle w:val="IndexLink"/>
                <w:rtl w:val="true"/>
              </w:rPr>
              <w:t>تکریم همسر</w:t>
            </w:r>
            <w:r>
              <w:rPr>
                <w:rStyle w:val="IndexLink"/>
                <w:rtl w:val="true"/>
              </w:rPr>
              <w:tab/>
            </w:r>
            <w:r>
              <w:rPr>
                <w:rStyle w:val="IndexLink"/>
              </w:rPr>
              <w:t>28</w:t>
            </w:r>
          </w:hyperlink>
        </w:p>
        <w:p>
          <w:pPr>
            <w:pStyle w:val="Contents4"/>
            <w:tabs>
              <w:tab w:val="clear" w:pos="8176"/>
              <w:tab w:val="right" w:pos="9026" w:leader="dot"/>
            </w:tabs>
            <w:rPr/>
          </w:pPr>
          <w:hyperlink w:anchor="__RefHeading___Toc1456138_388300464">
            <w:r>
              <w:rPr>
                <w:webHidden/>
                <w:rStyle w:val="IndexLink"/>
              </w:rPr>
              <w:t>2</w:t>
            </w:r>
            <w:r>
              <w:rPr>
                <w:rStyle w:val="IndexLink"/>
                <w:rtl w:val="true"/>
              </w:rPr>
              <w:t>.</w:t>
            </w:r>
            <w:r>
              <w:rPr>
                <w:rStyle w:val="IndexLink"/>
                <w:rtl w:val="true"/>
              </w:rPr>
              <w:t>عذر پذیری و خطاپوشی</w:t>
            </w:r>
            <w:r>
              <w:rPr>
                <w:rStyle w:val="IndexLink"/>
                <w:rtl w:val="true"/>
              </w:rPr>
              <w:tab/>
            </w:r>
            <w:r>
              <w:rPr>
                <w:rStyle w:val="IndexLink"/>
              </w:rPr>
              <w:t>29</w:t>
            </w:r>
          </w:hyperlink>
        </w:p>
        <w:p>
          <w:pPr>
            <w:pStyle w:val="Contents4"/>
            <w:tabs>
              <w:tab w:val="clear" w:pos="8176"/>
              <w:tab w:val="right" w:pos="9026" w:leader="dot"/>
            </w:tabs>
            <w:rPr/>
          </w:pPr>
          <w:hyperlink w:anchor="__RefHeading___Toc1456140_388300464">
            <w:r>
              <w:rPr>
                <w:webHidden/>
                <w:rStyle w:val="IndexLink"/>
              </w:rPr>
              <w:t>3</w:t>
            </w:r>
            <w:r>
              <w:rPr>
                <w:rStyle w:val="IndexLink"/>
                <w:rtl w:val="true"/>
              </w:rPr>
              <w:t>.</w:t>
            </w:r>
            <w:r>
              <w:rPr>
                <w:rStyle w:val="IndexLink"/>
                <w:rtl w:val="true"/>
              </w:rPr>
              <w:t>عفاف و حجاب</w:t>
            </w:r>
            <w:r>
              <w:rPr>
                <w:rStyle w:val="IndexLink"/>
                <w:rtl w:val="true"/>
              </w:rPr>
              <w:tab/>
            </w:r>
            <w:r>
              <w:rPr>
                <w:rStyle w:val="IndexLink"/>
              </w:rPr>
              <w:t>30</w:t>
            </w:r>
          </w:hyperlink>
        </w:p>
        <w:p>
          <w:pPr>
            <w:pStyle w:val="Contents3"/>
            <w:tabs>
              <w:tab w:val="clear" w:pos="8459"/>
              <w:tab w:val="right" w:pos="9026" w:leader="dot"/>
            </w:tabs>
            <w:rPr/>
          </w:pPr>
          <w:hyperlink w:anchor="__RefHeading___Toc1456142_388300464">
            <w:r>
              <w:rPr>
                <w:webHidden/>
                <w:rStyle w:val="IndexLink"/>
                <w:rtl w:val="true"/>
              </w:rPr>
              <w:t>عفاف در خانواده</w:t>
            </w:r>
            <w:r>
              <w:rPr>
                <w:rStyle w:val="IndexLink"/>
                <w:rtl w:val="true"/>
              </w:rPr>
              <w:tab/>
            </w:r>
            <w:r>
              <w:rPr>
                <w:rStyle w:val="IndexLink"/>
              </w:rPr>
              <w:t>33</w:t>
            </w:r>
          </w:hyperlink>
        </w:p>
        <w:p>
          <w:pPr>
            <w:pStyle w:val="Contents4"/>
            <w:tabs>
              <w:tab w:val="clear" w:pos="8176"/>
              <w:tab w:val="right" w:pos="9026" w:leader="dot"/>
            </w:tabs>
            <w:rPr/>
          </w:pPr>
          <w:hyperlink w:anchor="__RefHeading___Toc1456144_388300464">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456146_388300464">
            <w:r>
              <w:rPr>
                <w:webHidden/>
                <w:rStyle w:val="IndexLink"/>
                <w:rtl w:val="true"/>
              </w:rPr>
              <w:t>مقدمه</w:t>
            </w:r>
            <w:r>
              <w:rPr>
                <w:rStyle w:val="IndexLink"/>
                <w:rtl w:val="true"/>
              </w:rPr>
              <w:tab/>
            </w:r>
            <w:r>
              <w:rPr>
                <w:rStyle w:val="IndexLink"/>
              </w:rPr>
              <w:t>33</w:t>
            </w:r>
          </w:hyperlink>
        </w:p>
        <w:p>
          <w:pPr>
            <w:pStyle w:val="Contents4"/>
            <w:tabs>
              <w:tab w:val="clear" w:pos="8176"/>
              <w:tab w:val="right" w:pos="9026" w:leader="dot"/>
            </w:tabs>
            <w:rPr/>
          </w:pPr>
          <w:hyperlink w:anchor="__RefHeading___Toc1456148_388300464">
            <w:r>
              <w:rPr>
                <w:webHidden/>
                <w:rStyle w:val="IndexLink"/>
                <w:rtl w:val="true"/>
              </w:rPr>
              <w:t>عفاف حضرت يوسف</w:t>
            </w:r>
            <w:r>
              <w:rPr>
                <w:rStyle w:val="IndexLink"/>
                <w:rtl w:val="true"/>
              </w:rPr>
              <w:tab/>
            </w:r>
            <w:r>
              <w:rPr>
                <w:rStyle w:val="IndexLink"/>
              </w:rPr>
              <w:t>35</w:t>
            </w:r>
          </w:hyperlink>
        </w:p>
        <w:p>
          <w:pPr>
            <w:pStyle w:val="Contents4"/>
            <w:tabs>
              <w:tab w:val="clear" w:pos="8176"/>
              <w:tab w:val="right" w:pos="9026" w:leader="dot"/>
            </w:tabs>
            <w:rPr/>
          </w:pPr>
          <w:hyperlink w:anchor="__RefHeading___Toc1456150_388300464">
            <w:r>
              <w:rPr>
                <w:webHidden/>
                <w:rStyle w:val="IndexLink"/>
                <w:rtl w:val="true"/>
              </w:rPr>
              <w:t>عفاف حضرت مریم</w:t>
            </w:r>
            <w:r>
              <w:rPr>
                <w:rStyle w:val="IndexLink"/>
                <w:rtl w:val="true"/>
              </w:rPr>
              <w:tab/>
            </w:r>
            <w:r>
              <w:rPr>
                <w:rStyle w:val="IndexLink"/>
              </w:rPr>
              <w:t>35</w:t>
            </w:r>
          </w:hyperlink>
        </w:p>
        <w:p>
          <w:pPr>
            <w:pStyle w:val="Contents4"/>
            <w:tabs>
              <w:tab w:val="clear" w:pos="8176"/>
              <w:tab w:val="right" w:pos="9026" w:leader="dot"/>
            </w:tabs>
            <w:rPr/>
          </w:pPr>
          <w:hyperlink w:anchor="__RefHeading___Toc1456152_388300464">
            <w:r>
              <w:rPr>
                <w:webHidden/>
                <w:rStyle w:val="IndexLink"/>
                <w:rtl w:val="true"/>
              </w:rPr>
              <w:t>دستور قرآن نسبت به عفاف و حجاب</w:t>
            </w:r>
            <w:r>
              <w:rPr>
                <w:rStyle w:val="IndexLink"/>
                <w:rtl w:val="true"/>
              </w:rPr>
              <w:tab/>
            </w:r>
            <w:r>
              <w:rPr>
                <w:rStyle w:val="IndexLink"/>
              </w:rPr>
              <w:t>36</w:t>
            </w:r>
          </w:hyperlink>
        </w:p>
        <w:p>
          <w:pPr>
            <w:pStyle w:val="Contents4"/>
            <w:tabs>
              <w:tab w:val="clear" w:pos="8176"/>
              <w:tab w:val="right" w:pos="9026" w:leader="dot"/>
            </w:tabs>
            <w:rPr/>
          </w:pPr>
          <w:hyperlink w:anchor="__RefHeading___Toc1456154_388300464">
            <w:r>
              <w:rPr>
                <w:webHidden/>
                <w:rStyle w:val="IndexLink"/>
                <w:rtl w:val="true"/>
              </w:rPr>
              <w:t xml:space="preserve">خانمی که امام زمان </w:t>
            </w:r>
            <w:r>
              <w:rPr>
                <w:rStyle w:val="IndexLink"/>
                <w:rtl w:val="true"/>
              </w:rPr>
              <w:t>(</w:t>
            </w:r>
            <w:r>
              <w:rPr>
                <w:rStyle w:val="IndexLink"/>
                <w:rtl w:val="true"/>
              </w:rPr>
              <w:t>عج</w:t>
            </w:r>
            <w:r>
              <w:rPr>
                <w:rStyle w:val="IndexLink"/>
                <w:rtl w:val="true"/>
              </w:rPr>
              <w:t xml:space="preserve">) </w:t>
            </w:r>
            <w:r>
              <w:rPr>
                <w:rStyle w:val="IndexLink"/>
                <w:rtl w:val="true"/>
              </w:rPr>
              <w:t>به دیدن او آمد</w:t>
            </w:r>
            <w:r>
              <w:rPr>
                <w:rStyle w:val="IndexLink"/>
                <w:rtl w:val="true"/>
              </w:rPr>
              <w:tab/>
            </w:r>
            <w:r>
              <w:rPr>
                <w:rStyle w:val="IndexLink"/>
              </w:rPr>
              <w:t>37</w:t>
            </w:r>
          </w:hyperlink>
        </w:p>
        <w:p>
          <w:pPr>
            <w:pStyle w:val="Contents4"/>
            <w:tabs>
              <w:tab w:val="clear" w:pos="8176"/>
              <w:tab w:val="right" w:pos="9026" w:leader="dot"/>
            </w:tabs>
            <w:rPr/>
          </w:pPr>
          <w:hyperlink w:anchor="__RefHeading___Toc1456156_388300464">
            <w:r>
              <w:rPr>
                <w:webHidden/>
                <w:rStyle w:val="IndexLink"/>
                <w:rtl w:val="true"/>
              </w:rPr>
              <w:t>عفاف حضرت موسی</w:t>
            </w:r>
            <w:r>
              <w:rPr>
                <w:rStyle w:val="IndexLink"/>
                <w:rtl w:val="true"/>
              </w:rPr>
              <w:tab/>
            </w:r>
            <w:r>
              <w:rPr>
                <w:rStyle w:val="IndexLink"/>
              </w:rPr>
              <w:t>39</w:t>
            </w:r>
          </w:hyperlink>
        </w:p>
        <w:p>
          <w:pPr>
            <w:pStyle w:val="Contents4"/>
            <w:tabs>
              <w:tab w:val="clear" w:pos="8176"/>
              <w:tab w:val="right" w:pos="9026" w:leader="dot"/>
            </w:tabs>
            <w:rPr/>
          </w:pPr>
          <w:hyperlink w:anchor="__RefHeading___Toc1456158_388300464">
            <w:r>
              <w:rPr>
                <w:webHidden/>
                <w:rStyle w:val="IndexLink"/>
                <w:rtl w:val="true"/>
              </w:rPr>
              <w:t>گسترش فساد عامل شکست آندلس</w:t>
            </w:r>
            <w:r>
              <w:rPr>
                <w:rStyle w:val="IndexLink"/>
                <w:rtl w:val="true"/>
              </w:rPr>
              <w:tab/>
            </w:r>
            <w:r>
              <w:rPr>
                <w:rStyle w:val="IndexLink"/>
              </w:rPr>
              <w:t>39</w:t>
            </w:r>
          </w:hyperlink>
        </w:p>
        <w:p>
          <w:pPr>
            <w:pStyle w:val="Contents4"/>
            <w:tabs>
              <w:tab w:val="clear" w:pos="8176"/>
              <w:tab w:val="right" w:pos="9026" w:leader="dot"/>
            </w:tabs>
            <w:rPr/>
          </w:pPr>
          <w:hyperlink w:anchor="__RefHeading___Toc1456160_388300464">
            <w:r>
              <w:rPr>
                <w:webHidden/>
                <w:rStyle w:val="IndexLink"/>
                <w:rtl w:val="true"/>
              </w:rPr>
              <w:t>شهوترانی عامل شکست لشکر موسی</w:t>
            </w:r>
            <w:r>
              <w:rPr>
                <w:rStyle w:val="IndexLink"/>
                <w:rtl w:val="true"/>
              </w:rPr>
              <w:tab/>
            </w:r>
            <w:r>
              <w:rPr>
                <w:rStyle w:val="IndexLink"/>
              </w:rPr>
              <w:t>40</w:t>
            </w:r>
          </w:hyperlink>
        </w:p>
        <w:p>
          <w:pPr>
            <w:pStyle w:val="Contents4"/>
            <w:tabs>
              <w:tab w:val="clear" w:pos="8176"/>
              <w:tab w:val="right" w:pos="9026" w:leader="dot"/>
            </w:tabs>
            <w:rPr/>
          </w:pPr>
          <w:hyperlink w:anchor="__RefHeading___Toc1456162_388300464">
            <w:r>
              <w:rPr>
                <w:webHidden/>
                <w:rStyle w:val="IndexLink"/>
                <w:rtl w:val="true"/>
              </w:rPr>
              <w:t>حولاء عطاره</w:t>
            </w:r>
            <w:r>
              <w:rPr>
                <w:rStyle w:val="IndexLink"/>
                <w:rtl w:val="true"/>
              </w:rPr>
              <w:tab/>
            </w:r>
            <w:r>
              <w:rPr>
                <w:rStyle w:val="IndexLink"/>
              </w:rPr>
              <w:t>40</w:t>
            </w:r>
          </w:hyperlink>
        </w:p>
        <w:p>
          <w:pPr>
            <w:pStyle w:val="Contents4"/>
            <w:tabs>
              <w:tab w:val="clear" w:pos="8176"/>
              <w:tab w:val="right" w:pos="9026" w:leader="dot"/>
            </w:tabs>
            <w:rPr/>
          </w:pPr>
          <w:hyperlink w:anchor="__RefHeading___Toc1456164_388300464">
            <w:r>
              <w:rPr>
                <w:webHidden/>
                <w:rStyle w:val="IndexLink"/>
                <w:rtl w:val="true"/>
              </w:rPr>
              <w:t>توجه به همسر</w:t>
            </w:r>
            <w:r>
              <w:rPr>
                <w:rStyle w:val="IndexLink"/>
                <w:rtl w:val="true"/>
              </w:rPr>
              <w:tab/>
            </w:r>
            <w:r>
              <w:rPr>
                <w:rStyle w:val="IndexLink"/>
              </w:rPr>
              <w:t>42</w:t>
            </w:r>
          </w:hyperlink>
        </w:p>
        <w:p>
          <w:pPr>
            <w:pStyle w:val="Contents3"/>
            <w:tabs>
              <w:tab w:val="clear" w:pos="8459"/>
              <w:tab w:val="right" w:pos="9026" w:leader="dot"/>
            </w:tabs>
            <w:rPr/>
          </w:pPr>
          <w:hyperlink w:anchor="__RefHeading___Toc1456166_388300464">
            <w:r>
              <w:rPr>
                <w:webHidden/>
                <w:rStyle w:val="IndexLink"/>
                <w:rtl w:val="true"/>
              </w:rPr>
              <w:t>نبایدها در خانواده ها</w:t>
            </w:r>
            <w:r>
              <w:rPr>
                <w:rStyle w:val="IndexLink"/>
                <w:rtl w:val="true"/>
              </w:rPr>
              <w:t>(</w:t>
            </w:r>
            <w:r>
              <w:rPr>
                <w:rStyle w:val="IndexLink"/>
              </w:rPr>
              <w:t>1</w:t>
            </w:r>
            <w:r>
              <w:rPr>
                <w:rStyle w:val="IndexLink"/>
                <w:rtl w:val="true"/>
              </w:rPr>
              <w:t>)</w:t>
              <w:tab/>
            </w:r>
            <w:r>
              <w:rPr>
                <w:rStyle w:val="IndexLink"/>
              </w:rPr>
              <w:t>47</w:t>
            </w:r>
          </w:hyperlink>
        </w:p>
        <w:p>
          <w:pPr>
            <w:pStyle w:val="Contents4"/>
            <w:tabs>
              <w:tab w:val="clear" w:pos="8176"/>
              <w:tab w:val="right" w:pos="9026" w:leader="dot"/>
            </w:tabs>
            <w:rPr/>
          </w:pPr>
          <w:hyperlink w:anchor="__RefHeading___Toc1456168_388300464">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56170_388300464">
            <w:r>
              <w:rPr>
                <w:webHidden/>
                <w:rStyle w:val="IndexLink"/>
                <w:rtl w:val="true"/>
              </w:rPr>
              <w:t>اجتناب های لازم در زندگی</w:t>
            </w:r>
            <w:r>
              <w:rPr>
                <w:rStyle w:val="IndexLink"/>
                <w:rtl w:val="true"/>
              </w:rPr>
              <w:tab/>
            </w:r>
            <w:r>
              <w:rPr>
                <w:rStyle w:val="IndexLink"/>
              </w:rPr>
              <w:t>48</w:t>
            </w:r>
          </w:hyperlink>
        </w:p>
        <w:p>
          <w:pPr>
            <w:pStyle w:val="Contents4"/>
            <w:tabs>
              <w:tab w:val="clear" w:pos="8176"/>
              <w:tab w:val="right" w:pos="9026" w:leader="dot"/>
            </w:tabs>
            <w:rPr/>
          </w:pPr>
          <w:hyperlink w:anchor="__RefHeading___Toc1456172_388300464">
            <w:r>
              <w:rPr>
                <w:webHidden/>
                <w:rStyle w:val="IndexLink"/>
                <w:rtl w:val="true"/>
              </w:rPr>
              <w:t>مهم ترین اجتناب بهانه جویی</w:t>
            </w:r>
            <w:r>
              <w:rPr>
                <w:rStyle w:val="IndexLink"/>
                <w:rtl w:val="true"/>
              </w:rPr>
              <w:tab/>
            </w:r>
            <w:r>
              <w:rPr>
                <w:rStyle w:val="IndexLink"/>
              </w:rPr>
              <w:t>48</w:t>
            </w:r>
          </w:hyperlink>
        </w:p>
        <w:p>
          <w:pPr>
            <w:pStyle w:val="Contents5"/>
            <w:tabs>
              <w:tab w:val="clear" w:pos="7892"/>
              <w:tab w:val="right" w:pos="9026" w:leader="dot"/>
            </w:tabs>
            <w:rPr/>
          </w:pPr>
          <w:hyperlink w:anchor="__RefHeading___Toc1456174_388300464">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456176_388300464">
            <w:r>
              <w:rPr>
                <w:webHidden/>
                <w:rStyle w:val="IndexLink"/>
              </w:rPr>
              <w:t>1</w:t>
            </w:r>
            <w:r>
              <w:rPr>
                <w:rStyle w:val="IndexLink"/>
                <w:rtl w:val="true"/>
              </w:rPr>
              <w:t xml:space="preserve">. </w:t>
            </w:r>
            <w:r>
              <w:rPr>
                <w:rStyle w:val="IndexLink"/>
                <w:rtl w:val="true"/>
              </w:rPr>
              <w:t>سخت گیری بی مورد</w:t>
            </w:r>
            <w:r>
              <w:rPr>
                <w:rStyle w:val="IndexLink"/>
                <w:rtl w:val="true"/>
              </w:rPr>
              <w:tab/>
            </w:r>
            <w:r>
              <w:rPr>
                <w:rStyle w:val="IndexLink"/>
              </w:rPr>
              <w:t>49</w:t>
            </w:r>
          </w:hyperlink>
        </w:p>
        <w:p>
          <w:pPr>
            <w:pStyle w:val="Contents5"/>
            <w:tabs>
              <w:tab w:val="clear" w:pos="7892"/>
              <w:tab w:val="right" w:pos="9026" w:leader="dot"/>
            </w:tabs>
            <w:rPr/>
          </w:pPr>
          <w:hyperlink w:anchor="__RefHeading___Toc1456178_388300464">
            <w:r>
              <w:rPr>
                <w:webHidden/>
                <w:rStyle w:val="IndexLink"/>
              </w:rPr>
              <w:t>2</w:t>
            </w:r>
            <w:r>
              <w:rPr>
                <w:rStyle w:val="IndexLink"/>
                <w:rtl w:val="true"/>
              </w:rPr>
              <w:t xml:space="preserve">. </w:t>
            </w:r>
            <w:r>
              <w:rPr>
                <w:rStyle w:val="IndexLink"/>
                <w:rtl w:val="true"/>
              </w:rPr>
              <w:t>خیر نرساندن</w:t>
            </w:r>
            <w:r>
              <w:rPr>
                <w:rStyle w:val="IndexLink"/>
                <w:rtl w:val="true"/>
              </w:rPr>
              <w:tab/>
            </w:r>
            <w:r>
              <w:rPr>
                <w:rStyle w:val="IndexLink"/>
              </w:rPr>
              <w:t>49</w:t>
            </w:r>
          </w:hyperlink>
        </w:p>
        <w:p>
          <w:pPr>
            <w:pStyle w:val="Contents5"/>
            <w:tabs>
              <w:tab w:val="clear" w:pos="7892"/>
              <w:tab w:val="right" w:pos="9026" w:leader="dot"/>
            </w:tabs>
            <w:rPr/>
          </w:pPr>
          <w:hyperlink w:anchor="__RefHeading___Toc1456180_388300464">
            <w:r>
              <w:rPr>
                <w:webHidden/>
                <w:rStyle w:val="IndexLink"/>
              </w:rPr>
              <w:t>3</w:t>
            </w:r>
            <w:r>
              <w:rPr>
                <w:rStyle w:val="IndexLink"/>
                <w:rtl w:val="true"/>
              </w:rPr>
              <w:t xml:space="preserve">. </w:t>
            </w:r>
            <w:r>
              <w:rPr>
                <w:rStyle w:val="IndexLink"/>
                <w:rtl w:val="true"/>
              </w:rPr>
              <w:t>بهانه جویی</w:t>
            </w:r>
            <w:r>
              <w:rPr>
                <w:rStyle w:val="IndexLink"/>
                <w:rtl w:val="true"/>
              </w:rPr>
              <w:tab/>
            </w:r>
            <w:r>
              <w:rPr>
                <w:rStyle w:val="IndexLink"/>
              </w:rPr>
              <w:t>50</w:t>
            </w:r>
          </w:hyperlink>
        </w:p>
        <w:p>
          <w:pPr>
            <w:pStyle w:val="Contents5"/>
            <w:tabs>
              <w:tab w:val="clear" w:pos="7892"/>
              <w:tab w:val="right" w:pos="9026" w:leader="dot"/>
            </w:tabs>
            <w:rPr/>
          </w:pPr>
          <w:hyperlink w:anchor="__RefHeading___Toc1456182_388300464">
            <w:r>
              <w:rPr>
                <w:webHidden/>
                <w:rStyle w:val="IndexLink"/>
              </w:rPr>
              <w:t>4</w:t>
            </w:r>
            <w:r>
              <w:rPr>
                <w:rStyle w:val="IndexLink"/>
                <w:rtl w:val="true"/>
              </w:rPr>
              <w:t xml:space="preserve">. </w:t>
            </w:r>
            <w:r>
              <w:rPr>
                <w:rStyle w:val="IndexLink"/>
                <w:rtl w:val="true"/>
              </w:rPr>
              <w:t>دروغ</w:t>
            </w:r>
            <w:r>
              <w:rPr>
                <w:rStyle w:val="IndexLink"/>
                <w:rtl w:val="true"/>
              </w:rPr>
              <w:tab/>
            </w:r>
            <w:r>
              <w:rPr>
                <w:rStyle w:val="IndexLink"/>
              </w:rPr>
              <w:t>50</w:t>
            </w:r>
          </w:hyperlink>
        </w:p>
        <w:p>
          <w:pPr>
            <w:pStyle w:val="Contents5"/>
            <w:tabs>
              <w:tab w:val="clear" w:pos="7892"/>
              <w:tab w:val="right" w:pos="9026" w:leader="dot"/>
            </w:tabs>
            <w:rPr/>
          </w:pPr>
          <w:hyperlink w:anchor="__RefHeading___Toc1456184_388300464">
            <w:r>
              <w:rPr>
                <w:webHidden/>
                <w:rStyle w:val="IndexLink"/>
              </w:rPr>
              <w:t>5</w:t>
            </w:r>
            <w:r>
              <w:rPr>
                <w:rStyle w:val="IndexLink"/>
                <w:rtl w:val="true"/>
              </w:rPr>
              <w:t xml:space="preserve">. </w:t>
            </w:r>
            <w:r>
              <w:rPr>
                <w:rStyle w:val="IndexLink"/>
                <w:rtl w:val="true"/>
              </w:rPr>
              <w:t>حسادت</w:t>
            </w:r>
            <w:r>
              <w:rPr>
                <w:rStyle w:val="IndexLink"/>
                <w:rtl w:val="true"/>
              </w:rPr>
              <w:tab/>
            </w:r>
            <w:r>
              <w:rPr>
                <w:rStyle w:val="IndexLink"/>
              </w:rPr>
              <w:t>50</w:t>
            </w:r>
          </w:hyperlink>
        </w:p>
        <w:p>
          <w:pPr>
            <w:pStyle w:val="Contents5"/>
            <w:tabs>
              <w:tab w:val="clear" w:pos="7892"/>
              <w:tab w:val="right" w:pos="9026" w:leader="dot"/>
            </w:tabs>
            <w:rPr/>
          </w:pPr>
          <w:hyperlink w:anchor="__RefHeading___Toc1456186_388300464">
            <w:r>
              <w:rPr>
                <w:webHidden/>
                <w:rStyle w:val="IndexLink"/>
              </w:rPr>
              <w:t>6</w:t>
            </w:r>
            <w:r>
              <w:rPr>
                <w:rStyle w:val="IndexLink"/>
                <w:rtl w:val="true"/>
              </w:rPr>
              <w:t xml:space="preserve">. </w:t>
            </w:r>
            <w:r>
              <w:rPr>
                <w:rStyle w:val="IndexLink"/>
                <w:rtl w:val="true"/>
              </w:rPr>
              <w:t>ظلم کردن</w:t>
            </w:r>
            <w:r>
              <w:rPr>
                <w:rStyle w:val="IndexLink"/>
                <w:rtl w:val="true"/>
              </w:rPr>
              <w:tab/>
            </w:r>
            <w:r>
              <w:rPr>
                <w:rStyle w:val="IndexLink"/>
              </w:rPr>
              <w:t>50</w:t>
            </w:r>
          </w:hyperlink>
        </w:p>
        <w:p>
          <w:pPr>
            <w:pStyle w:val="Contents4"/>
            <w:tabs>
              <w:tab w:val="clear" w:pos="8176"/>
              <w:tab w:val="right" w:pos="9026" w:leader="dot"/>
            </w:tabs>
            <w:rPr/>
          </w:pPr>
          <w:hyperlink w:anchor="__RefHeading___Toc1456188_388300464">
            <w:r>
              <w:rPr>
                <w:webHidden/>
                <w:rStyle w:val="IndexLink"/>
                <w:rtl w:val="true"/>
              </w:rPr>
              <w:t>بهانه جویی قوم حضرت موسی</w:t>
            </w:r>
            <w:r>
              <w:rPr>
                <w:rStyle w:val="IndexLink"/>
                <w:rtl w:val="true"/>
              </w:rPr>
              <w:tab/>
            </w:r>
            <w:r>
              <w:rPr>
                <w:rStyle w:val="IndexLink"/>
              </w:rPr>
              <w:t>51</w:t>
            </w:r>
          </w:hyperlink>
        </w:p>
        <w:p>
          <w:pPr>
            <w:pStyle w:val="Contents4"/>
            <w:tabs>
              <w:tab w:val="clear" w:pos="8176"/>
              <w:tab w:val="right" w:pos="9026" w:leader="dot"/>
            </w:tabs>
            <w:rPr/>
          </w:pPr>
          <w:hyperlink w:anchor="__RefHeading___Toc1456190_388300464">
            <w:r>
              <w:rPr>
                <w:webHidden/>
                <w:rStyle w:val="IndexLink"/>
                <w:rtl w:val="true"/>
              </w:rPr>
              <w:t>بهانه جویی در زمان پیامبر</w:t>
            </w:r>
            <w:r>
              <w:rPr>
                <w:rStyle w:val="IndexLink"/>
                <w:rtl w:val="true"/>
              </w:rPr>
              <w:tab/>
            </w:r>
            <w:r>
              <w:rPr>
                <w:rStyle w:val="IndexLink"/>
              </w:rPr>
              <w:t>51</w:t>
            </w:r>
          </w:hyperlink>
        </w:p>
        <w:p>
          <w:pPr>
            <w:pStyle w:val="Contents4"/>
            <w:tabs>
              <w:tab w:val="clear" w:pos="8176"/>
              <w:tab w:val="right" w:pos="9026" w:leader="dot"/>
            </w:tabs>
            <w:rPr/>
          </w:pPr>
          <w:hyperlink w:anchor="__RefHeading___Toc1456192_388300464">
            <w:r>
              <w:rPr>
                <w:webHidden/>
                <w:rStyle w:val="IndexLink"/>
                <w:rtl w:val="true"/>
              </w:rPr>
              <w:t>داستان</w:t>
            </w:r>
            <w:r>
              <w:rPr>
                <w:rStyle w:val="IndexLink"/>
                <w:rtl w:val="true"/>
              </w:rPr>
              <w:tab/>
            </w:r>
            <w:r>
              <w:rPr>
                <w:rStyle w:val="IndexLink"/>
              </w:rPr>
              <w:t>52</w:t>
            </w:r>
          </w:hyperlink>
        </w:p>
        <w:p>
          <w:pPr>
            <w:pStyle w:val="Contents4"/>
            <w:tabs>
              <w:tab w:val="clear" w:pos="8176"/>
              <w:tab w:val="right" w:pos="9026" w:leader="dot"/>
            </w:tabs>
            <w:rPr/>
          </w:pPr>
          <w:hyperlink w:anchor="__RefHeading___Toc1456194_388300464">
            <w:r>
              <w:rPr>
                <w:webHidden/>
                <w:rStyle w:val="IndexLink"/>
                <w:rtl w:val="true"/>
              </w:rPr>
              <w:t>طلاق به خاطر بهانه جویی</w:t>
            </w:r>
            <w:r>
              <w:rPr>
                <w:rStyle w:val="IndexLink"/>
                <w:rtl w:val="true"/>
              </w:rPr>
              <w:tab/>
            </w:r>
            <w:r>
              <w:rPr>
                <w:rStyle w:val="IndexLink"/>
              </w:rPr>
              <w:t>53</w:t>
            </w:r>
          </w:hyperlink>
        </w:p>
        <w:p>
          <w:pPr>
            <w:pStyle w:val="Contents4"/>
            <w:tabs>
              <w:tab w:val="clear" w:pos="8176"/>
              <w:tab w:val="right" w:pos="9026" w:leader="dot"/>
            </w:tabs>
            <w:rPr/>
          </w:pPr>
          <w:hyperlink w:anchor="__RefHeading___Toc1456196_388300464">
            <w:r>
              <w:rPr>
                <w:webHidden/>
                <w:rStyle w:val="IndexLink"/>
                <w:rtl w:val="true"/>
              </w:rPr>
              <w:t>بهانه جویی عامل ذلیل شدن</w:t>
            </w:r>
            <w:r>
              <w:rPr>
                <w:rStyle w:val="IndexLink"/>
                <w:rtl w:val="true"/>
              </w:rPr>
              <w:tab/>
            </w:r>
            <w:r>
              <w:rPr>
                <w:rStyle w:val="IndexLink"/>
              </w:rPr>
              <w:t>54</w:t>
            </w:r>
          </w:hyperlink>
        </w:p>
        <w:p>
          <w:pPr>
            <w:pStyle w:val="Contents4"/>
            <w:tabs>
              <w:tab w:val="clear" w:pos="8176"/>
              <w:tab w:val="right" w:pos="9026" w:leader="dot"/>
            </w:tabs>
            <w:rPr/>
          </w:pPr>
          <w:hyperlink w:anchor="__RefHeading___Toc1456198_388300464">
            <w:r>
              <w:rPr>
                <w:webHidden/>
                <w:rStyle w:val="IndexLink"/>
                <w:rtl w:val="true"/>
              </w:rPr>
              <w:t>جواب بی ادبی معاویه</w:t>
            </w:r>
            <w:r>
              <w:rPr>
                <w:rStyle w:val="IndexLink"/>
                <w:rtl w:val="true"/>
              </w:rPr>
              <w:tab/>
            </w:r>
            <w:r>
              <w:rPr>
                <w:rStyle w:val="IndexLink"/>
              </w:rPr>
              <w:t>55</w:t>
            </w:r>
          </w:hyperlink>
        </w:p>
        <w:p>
          <w:pPr>
            <w:pStyle w:val="Contents4"/>
            <w:tabs>
              <w:tab w:val="clear" w:pos="8176"/>
              <w:tab w:val="right" w:pos="9026" w:leader="dot"/>
            </w:tabs>
            <w:rPr/>
          </w:pPr>
          <w:hyperlink w:anchor="__RefHeading___Toc1456200_388300464">
            <w:r>
              <w:rPr>
                <w:webHidden/>
                <w:rStyle w:val="IndexLink"/>
                <w:rtl w:val="true"/>
              </w:rPr>
              <w:t>اقسام بهانه جویی</w:t>
            </w:r>
            <w:r>
              <w:rPr>
                <w:rStyle w:val="IndexLink"/>
                <w:rtl w:val="true"/>
              </w:rPr>
              <w:tab/>
            </w:r>
            <w:r>
              <w:rPr>
                <w:rStyle w:val="IndexLink"/>
              </w:rPr>
              <w:t>55</w:t>
            </w:r>
          </w:hyperlink>
        </w:p>
        <w:p>
          <w:pPr>
            <w:pStyle w:val="Contents5"/>
            <w:tabs>
              <w:tab w:val="clear" w:pos="7892"/>
              <w:tab w:val="right" w:pos="9026" w:leader="dot"/>
            </w:tabs>
            <w:rPr/>
          </w:pPr>
          <w:hyperlink w:anchor="__RefHeading___Toc1456202_388300464">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456204_388300464">
            <w:r>
              <w:rPr>
                <w:webHidden/>
                <w:rStyle w:val="IndexLink"/>
              </w:rPr>
              <w:t>1</w:t>
            </w:r>
            <w:r>
              <w:rPr>
                <w:rStyle w:val="IndexLink"/>
                <w:rtl w:val="true"/>
              </w:rPr>
              <w:t>.</w:t>
            </w:r>
            <w:r>
              <w:rPr>
                <w:rStyle w:val="IndexLink"/>
                <w:rtl w:val="true"/>
              </w:rPr>
              <w:t>غيرتهای ناپسند</w:t>
            </w:r>
            <w:r>
              <w:rPr>
                <w:rStyle w:val="IndexLink"/>
                <w:rtl w:val="true"/>
              </w:rPr>
              <w:tab/>
            </w:r>
            <w:r>
              <w:rPr>
                <w:rStyle w:val="IndexLink"/>
              </w:rPr>
              <w:t>55</w:t>
            </w:r>
          </w:hyperlink>
        </w:p>
        <w:p>
          <w:pPr>
            <w:pStyle w:val="Contents5"/>
            <w:tabs>
              <w:tab w:val="clear" w:pos="7892"/>
              <w:tab w:val="right" w:pos="9026" w:leader="dot"/>
            </w:tabs>
            <w:rPr/>
          </w:pPr>
          <w:hyperlink w:anchor="__RefHeading___Toc1456206_388300464">
            <w:r>
              <w:rPr>
                <w:webHidden/>
                <w:rStyle w:val="IndexLink"/>
                <w:rtl w:val="true"/>
              </w:rPr>
              <w:t>غیرت های بیجا</w:t>
            </w:r>
            <w:r>
              <w:rPr>
                <w:rStyle w:val="IndexLink"/>
                <w:rtl w:val="true"/>
              </w:rPr>
              <w:tab/>
            </w:r>
            <w:r>
              <w:rPr>
                <w:rStyle w:val="IndexLink"/>
              </w:rPr>
              <w:t>56</w:t>
            </w:r>
          </w:hyperlink>
        </w:p>
        <w:p>
          <w:pPr>
            <w:pStyle w:val="Contents5"/>
            <w:tabs>
              <w:tab w:val="clear" w:pos="7892"/>
              <w:tab w:val="right" w:pos="9026" w:leader="dot"/>
            </w:tabs>
            <w:rPr/>
          </w:pPr>
          <w:hyperlink w:anchor="__RefHeading___Toc1456208_388300464">
            <w:r>
              <w:rPr>
                <w:webHidden/>
                <w:rStyle w:val="IndexLink"/>
                <w:rtl w:val="true"/>
              </w:rPr>
              <w:t>فخر فروشی</w:t>
            </w:r>
            <w:r>
              <w:rPr>
                <w:rStyle w:val="IndexLink"/>
                <w:rtl w:val="true"/>
              </w:rPr>
              <w:tab/>
            </w:r>
            <w:r>
              <w:rPr>
                <w:rStyle w:val="IndexLink"/>
              </w:rPr>
              <w:t>57</w:t>
            </w:r>
          </w:hyperlink>
        </w:p>
        <w:p>
          <w:pPr>
            <w:pStyle w:val="Contents4"/>
            <w:tabs>
              <w:tab w:val="clear" w:pos="8176"/>
              <w:tab w:val="right" w:pos="9026" w:leader="dot"/>
            </w:tabs>
            <w:rPr/>
          </w:pPr>
          <w:hyperlink w:anchor="__RefHeading___Toc1456210_388300464">
            <w:r>
              <w:rPr>
                <w:webHidden/>
                <w:rStyle w:val="IndexLink"/>
                <w:rtl w:val="true"/>
              </w:rPr>
              <w:t>دخالت های دیگران</w:t>
            </w:r>
            <w:r>
              <w:rPr>
                <w:rStyle w:val="IndexLink"/>
                <w:rtl w:val="true"/>
              </w:rPr>
              <w:tab/>
            </w:r>
            <w:r>
              <w:rPr>
                <w:rStyle w:val="IndexLink"/>
              </w:rPr>
              <w:t>58</w:t>
            </w:r>
          </w:hyperlink>
        </w:p>
        <w:p>
          <w:pPr>
            <w:pStyle w:val="Contents4"/>
            <w:tabs>
              <w:tab w:val="clear" w:pos="8176"/>
              <w:tab w:val="right" w:pos="9026" w:leader="dot"/>
            </w:tabs>
            <w:rPr/>
          </w:pPr>
          <w:hyperlink w:anchor="__RefHeading___Toc1456212_388300464">
            <w:r>
              <w:rPr>
                <w:webHidden/>
                <w:rStyle w:val="IndexLink"/>
                <w:rtl w:val="true"/>
              </w:rPr>
              <w:t>طمع عامل بهانه جویی</w:t>
            </w:r>
            <w:r>
              <w:rPr>
                <w:rStyle w:val="IndexLink"/>
                <w:rtl w:val="true"/>
              </w:rPr>
              <w:tab/>
            </w:r>
            <w:r>
              <w:rPr>
                <w:rStyle w:val="IndexLink"/>
              </w:rPr>
              <w:t>58</w:t>
            </w:r>
          </w:hyperlink>
        </w:p>
        <w:p>
          <w:pPr>
            <w:pStyle w:val="Contents3"/>
            <w:tabs>
              <w:tab w:val="clear" w:pos="8459"/>
              <w:tab w:val="right" w:pos="9026" w:leader="dot"/>
            </w:tabs>
            <w:rPr/>
          </w:pPr>
          <w:hyperlink w:anchor="__RefHeading___Toc1456214_388300464">
            <w:r>
              <w:rPr>
                <w:webHidden/>
                <w:rStyle w:val="IndexLink"/>
                <w:rtl w:val="true"/>
              </w:rPr>
              <w:t xml:space="preserve">نبایدها در خانواده </w:t>
            </w:r>
            <w:r>
              <w:rPr>
                <w:rStyle w:val="IndexLink"/>
                <w:rtl w:val="true"/>
              </w:rPr>
              <w:t>(</w:t>
            </w:r>
            <w:r>
              <w:rPr>
                <w:rStyle w:val="IndexLink"/>
              </w:rPr>
              <w:t>2</w:t>
            </w:r>
            <w:r>
              <w:rPr>
                <w:rStyle w:val="IndexLink"/>
                <w:rtl w:val="true"/>
              </w:rPr>
              <w:t>)</w:t>
              <w:tab/>
            </w:r>
            <w:r>
              <w:rPr>
                <w:rStyle w:val="IndexLink"/>
              </w:rPr>
              <w:t>61</w:t>
            </w:r>
          </w:hyperlink>
        </w:p>
        <w:p>
          <w:pPr>
            <w:pStyle w:val="Contents4"/>
            <w:tabs>
              <w:tab w:val="clear" w:pos="8176"/>
              <w:tab w:val="right" w:pos="9026" w:leader="dot"/>
            </w:tabs>
            <w:rPr/>
          </w:pPr>
          <w:hyperlink w:anchor="__RefHeading___Toc1456216_388300464">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456218_388300464">
            <w:r>
              <w:rPr>
                <w:webHidden/>
                <w:rStyle w:val="IndexLink"/>
                <w:rtl w:val="true"/>
              </w:rPr>
              <w:t>مقدمه</w:t>
            </w:r>
            <w:r>
              <w:rPr>
                <w:rStyle w:val="IndexLink"/>
                <w:rtl w:val="true"/>
              </w:rPr>
              <w:tab/>
            </w:r>
            <w:r>
              <w:rPr>
                <w:rStyle w:val="IndexLink"/>
              </w:rPr>
              <w:t>61</w:t>
            </w:r>
          </w:hyperlink>
        </w:p>
        <w:p>
          <w:pPr>
            <w:pStyle w:val="Contents4"/>
            <w:tabs>
              <w:tab w:val="clear" w:pos="8176"/>
              <w:tab w:val="right" w:pos="9026" w:leader="dot"/>
            </w:tabs>
            <w:rPr/>
          </w:pPr>
          <w:hyperlink w:anchor="__RefHeading___Toc1456220_388300464">
            <w:r>
              <w:rPr>
                <w:webHidden/>
                <w:rStyle w:val="IndexLink"/>
                <w:rtl w:val="true"/>
              </w:rPr>
              <w:t>عیب جویی عامل اختلاف در خانواده ها</w:t>
            </w:r>
            <w:r>
              <w:rPr>
                <w:rStyle w:val="IndexLink"/>
                <w:rtl w:val="true"/>
              </w:rPr>
              <w:tab/>
            </w:r>
            <w:r>
              <w:rPr>
                <w:rStyle w:val="IndexLink"/>
              </w:rPr>
              <w:t>64</w:t>
            </w:r>
          </w:hyperlink>
        </w:p>
        <w:p>
          <w:pPr>
            <w:pStyle w:val="Contents4"/>
            <w:tabs>
              <w:tab w:val="clear" w:pos="8176"/>
              <w:tab w:val="right" w:pos="9026" w:leader="dot"/>
            </w:tabs>
            <w:rPr/>
          </w:pPr>
          <w:hyperlink w:anchor="__RefHeading___Toc1456222_388300464">
            <w:r>
              <w:rPr>
                <w:webHidden/>
                <w:rStyle w:val="IndexLink"/>
                <w:rtl w:val="true"/>
              </w:rPr>
              <w:t>فرق انتقاد با عیب جویی</w:t>
            </w:r>
            <w:r>
              <w:rPr>
                <w:rStyle w:val="IndexLink"/>
                <w:rtl w:val="true"/>
              </w:rPr>
              <w:tab/>
            </w:r>
            <w:r>
              <w:rPr>
                <w:rStyle w:val="IndexLink"/>
              </w:rPr>
              <w:t>65</w:t>
            </w:r>
          </w:hyperlink>
        </w:p>
        <w:p>
          <w:pPr>
            <w:pStyle w:val="Contents4"/>
            <w:tabs>
              <w:tab w:val="clear" w:pos="8176"/>
              <w:tab w:val="right" w:pos="9026" w:leader="dot"/>
            </w:tabs>
            <w:rPr/>
          </w:pPr>
          <w:hyperlink w:anchor="__RefHeading___Toc1456224_388300464">
            <w:r>
              <w:rPr>
                <w:webHidden/>
                <w:rStyle w:val="IndexLink"/>
                <w:rtl w:val="true"/>
              </w:rPr>
              <w:t>شبانه روز در چهار بخش</w:t>
            </w:r>
            <w:r>
              <w:rPr>
                <w:rStyle w:val="IndexLink"/>
                <w:rtl w:val="true"/>
              </w:rPr>
              <w:tab/>
            </w:r>
            <w:r>
              <w:rPr>
                <w:rStyle w:val="IndexLink"/>
              </w:rPr>
              <w:t>66</w:t>
            </w:r>
          </w:hyperlink>
        </w:p>
        <w:p>
          <w:pPr>
            <w:pStyle w:val="Contents4"/>
            <w:tabs>
              <w:tab w:val="clear" w:pos="8176"/>
              <w:tab w:val="right" w:pos="9026" w:leader="dot"/>
            </w:tabs>
            <w:rPr/>
          </w:pPr>
          <w:hyperlink w:anchor="__RefHeading___Toc1456226_388300464">
            <w:r>
              <w:rPr>
                <w:webHidden/>
                <w:rStyle w:val="IndexLink"/>
                <w:rtl w:val="true"/>
              </w:rPr>
              <w:t>داستان</w:t>
            </w:r>
            <w:r>
              <w:rPr>
                <w:rStyle w:val="IndexLink"/>
                <w:rtl w:val="true"/>
              </w:rPr>
              <w:tab/>
            </w:r>
            <w:r>
              <w:rPr>
                <w:rStyle w:val="IndexLink"/>
              </w:rPr>
              <w:t>67</w:t>
            </w:r>
          </w:hyperlink>
        </w:p>
        <w:p>
          <w:pPr>
            <w:pStyle w:val="Contents4"/>
            <w:tabs>
              <w:tab w:val="clear" w:pos="8176"/>
              <w:tab w:val="right" w:pos="9026" w:leader="dot"/>
            </w:tabs>
            <w:rPr/>
          </w:pPr>
          <w:hyperlink w:anchor="__RefHeading___Toc1456228_388300464">
            <w:r>
              <w:rPr>
                <w:webHidden/>
                <w:rStyle w:val="IndexLink"/>
                <w:rtl w:val="true"/>
              </w:rPr>
              <w:t>نکته ای درباره جوانها</w:t>
            </w:r>
            <w:r>
              <w:rPr>
                <w:rStyle w:val="IndexLink"/>
                <w:rtl w:val="true"/>
              </w:rPr>
              <w:tab/>
            </w:r>
            <w:r>
              <w:rPr>
                <w:rStyle w:val="IndexLink"/>
              </w:rPr>
              <w:t>68</w:t>
            </w:r>
          </w:hyperlink>
        </w:p>
        <w:p>
          <w:pPr>
            <w:pStyle w:val="Contents4"/>
            <w:tabs>
              <w:tab w:val="clear" w:pos="8176"/>
              <w:tab w:val="right" w:pos="9026" w:leader="dot"/>
            </w:tabs>
            <w:rPr/>
          </w:pPr>
          <w:hyperlink w:anchor="__RefHeading___Toc1456230_388300464">
            <w:r>
              <w:rPr>
                <w:webHidden/>
                <w:rStyle w:val="IndexLink"/>
                <w:rtl w:val="true"/>
              </w:rPr>
              <w:t>عمربن عبدالعزيز</w:t>
            </w:r>
            <w:r>
              <w:rPr>
                <w:rStyle w:val="IndexLink"/>
                <w:rtl w:val="true"/>
              </w:rPr>
              <w:tab/>
            </w:r>
            <w:r>
              <w:rPr>
                <w:rStyle w:val="IndexLink"/>
              </w:rPr>
              <w:t>70</w:t>
            </w:r>
          </w:hyperlink>
        </w:p>
        <w:p>
          <w:pPr>
            <w:pStyle w:val="Contents4"/>
            <w:tabs>
              <w:tab w:val="clear" w:pos="8176"/>
              <w:tab w:val="right" w:pos="9026" w:leader="dot"/>
            </w:tabs>
            <w:rPr/>
          </w:pPr>
          <w:hyperlink w:anchor="__RefHeading___Toc1456232_388300464">
            <w:r>
              <w:rPr>
                <w:webHidden/>
                <w:rStyle w:val="IndexLink"/>
                <w:rtl w:val="true"/>
              </w:rPr>
              <w:t>دستور امام صادق درباره خانواده</w:t>
            </w:r>
            <w:r>
              <w:rPr>
                <w:rStyle w:val="IndexLink"/>
                <w:rtl w:val="true"/>
              </w:rPr>
              <w:tab/>
            </w:r>
            <w:r>
              <w:rPr>
                <w:rStyle w:val="IndexLink"/>
              </w:rPr>
              <w:t>75</w:t>
            </w:r>
          </w:hyperlink>
        </w:p>
        <w:p>
          <w:pPr>
            <w:pStyle w:val="Contents3"/>
            <w:tabs>
              <w:tab w:val="clear" w:pos="8459"/>
              <w:tab w:val="right" w:pos="9026" w:leader="dot"/>
            </w:tabs>
            <w:rPr/>
          </w:pPr>
          <w:hyperlink w:anchor="__RefHeading___Toc1456234_388300464">
            <w:r>
              <w:rPr>
                <w:webHidden/>
                <w:rStyle w:val="IndexLink"/>
                <w:rtl w:val="true"/>
              </w:rPr>
              <w:t xml:space="preserve">نبایدها در خانواده </w:t>
            </w:r>
            <w:r>
              <w:rPr>
                <w:rStyle w:val="IndexLink"/>
                <w:rtl w:val="true"/>
              </w:rPr>
              <w:t>(</w:t>
            </w:r>
            <w:r>
              <w:rPr>
                <w:rStyle w:val="IndexLink"/>
              </w:rPr>
              <w:t>3</w:t>
            </w:r>
            <w:r>
              <w:rPr>
                <w:rStyle w:val="IndexLink"/>
                <w:rtl w:val="true"/>
              </w:rPr>
              <w:t>)</w:t>
              <w:tab/>
            </w:r>
            <w:r>
              <w:rPr>
                <w:rStyle w:val="IndexLink"/>
              </w:rPr>
              <w:t>77</w:t>
            </w:r>
          </w:hyperlink>
        </w:p>
        <w:p>
          <w:pPr>
            <w:pStyle w:val="Contents4"/>
            <w:tabs>
              <w:tab w:val="clear" w:pos="8176"/>
              <w:tab w:val="right" w:pos="9026" w:leader="dot"/>
            </w:tabs>
            <w:rPr/>
          </w:pPr>
          <w:hyperlink w:anchor="__RefHeading___Toc1456236_388300464">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56238_388300464">
            <w:r>
              <w:rPr>
                <w:webHidden/>
                <w:rStyle w:val="IndexLink"/>
                <w:rtl w:val="true"/>
              </w:rPr>
              <w:t>مقدمه</w:t>
            </w:r>
            <w:r>
              <w:rPr>
                <w:rStyle w:val="IndexLink"/>
                <w:rtl w:val="true"/>
              </w:rPr>
              <w:tab/>
            </w:r>
            <w:r>
              <w:rPr>
                <w:rStyle w:val="IndexLink"/>
              </w:rPr>
              <w:t>77</w:t>
            </w:r>
          </w:hyperlink>
        </w:p>
        <w:p>
          <w:pPr>
            <w:pStyle w:val="Contents4"/>
            <w:tabs>
              <w:tab w:val="clear" w:pos="8176"/>
              <w:tab w:val="right" w:pos="9026" w:leader="dot"/>
            </w:tabs>
            <w:rPr/>
          </w:pPr>
          <w:hyperlink w:anchor="__RefHeading___Toc1456240_388300464">
            <w:r>
              <w:rPr>
                <w:webHidden/>
                <w:rStyle w:val="IndexLink"/>
                <w:rtl w:val="true"/>
              </w:rPr>
              <w:t>خشونت در خانواده</w:t>
            </w:r>
            <w:r>
              <w:rPr>
                <w:rStyle w:val="IndexLink"/>
                <w:rtl w:val="true"/>
              </w:rPr>
              <w:tab/>
            </w:r>
            <w:r>
              <w:rPr>
                <w:rStyle w:val="IndexLink"/>
              </w:rPr>
              <w:t>79</w:t>
            </w:r>
          </w:hyperlink>
        </w:p>
        <w:p>
          <w:pPr>
            <w:pStyle w:val="Contents4"/>
            <w:tabs>
              <w:tab w:val="clear" w:pos="8176"/>
              <w:tab w:val="right" w:pos="9026" w:leader="dot"/>
            </w:tabs>
            <w:rPr/>
          </w:pPr>
          <w:hyperlink w:anchor="__RefHeading___Toc1456242_388300464">
            <w:r>
              <w:rPr>
                <w:webHidden/>
                <w:rStyle w:val="IndexLink"/>
                <w:rtl w:val="true"/>
              </w:rPr>
              <w:t>هفتاد سیلی آتشین</w:t>
            </w:r>
            <w:r>
              <w:rPr>
                <w:rStyle w:val="IndexLink"/>
                <w:rtl w:val="true"/>
              </w:rPr>
              <w:tab/>
            </w:r>
            <w:r>
              <w:rPr>
                <w:rStyle w:val="IndexLink"/>
              </w:rPr>
              <w:t>80</w:t>
            </w:r>
          </w:hyperlink>
        </w:p>
        <w:p>
          <w:pPr>
            <w:pStyle w:val="Contents4"/>
            <w:tabs>
              <w:tab w:val="clear" w:pos="8176"/>
              <w:tab w:val="right" w:pos="9026" w:leader="dot"/>
            </w:tabs>
            <w:rPr/>
          </w:pPr>
          <w:hyperlink w:anchor="__RefHeading___Toc1456244_388300464">
            <w:r>
              <w:rPr>
                <w:webHidden/>
                <w:rStyle w:val="IndexLink"/>
                <w:rtl w:val="true"/>
              </w:rPr>
              <w:t>تکریم همسر</w:t>
            </w:r>
            <w:r>
              <w:rPr>
                <w:rStyle w:val="IndexLink"/>
                <w:rtl w:val="true"/>
              </w:rPr>
              <w:tab/>
            </w:r>
            <w:r>
              <w:rPr>
                <w:rStyle w:val="IndexLink"/>
              </w:rPr>
              <w:t>80</w:t>
            </w:r>
          </w:hyperlink>
        </w:p>
        <w:p>
          <w:pPr>
            <w:pStyle w:val="Contents4"/>
            <w:tabs>
              <w:tab w:val="clear" w:pos="8176"/>
              <w:tab w:val="right" w:pos="9026" w:leader="dot"/>
            </w:tabs>
            <w:rPr/>
          </w:pPr>
          <w:hyperlink w:anchor="__RefHeading___Toc1456246_388300464">
            <w:r>
              <w:rPr>
                <w:webHidden/>
                <w:rStyle w:val="IndexLink"/>
                <w:rtl w:val="true"/>
              </w:rPr>
              <w:t>ریشه های خشونت در خانواده</w:t>
            </w:r>
            <w:r>
              <w:rPr>
                <w:rStyle w:val="IndexLink"/>
                <w:rtl w:val="true"/>
              </w:rPr>
              <w:tab/>
            </w:r>
            <w:r>
              <w:rPr>
                <w:rStyle w:val="IndexLink"/>
              </w:rPr>
              <w:t>83</w:t>
            </w:r>
          </w:hyperlink>
        </w:p>
        <w:p>
          <w:pPr>
            <w:pStyle w:val="Contents5"/>
            <w:tabs>
              <w:tab w:val="clear" w:pos="7892"/>
              <w:tab w:val="right" w:pos="9026" w:leader="dot"/>
            </w:tabs>
            <w:rPr/>
          </w:pPr>
          <w:hyperlink w:anchor="__RefHeading___Toc1456248_388300464">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456250_388300464">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83</w:t>
            </w:r>
          </w:hyperlink>
        </w:p>
        <w:p>
          <w:pPr>
            <w:pStyle w:val="Contents6"/>
            <w:tabs>
              <w:tab w:val="clear" w:pos="7609"/>
              <w:tab w:val="right" w:pos="9026" w:leader="dot"/>
            </w:tabs>
            <w:rPr/>
          </w:pPr>
          <w:hyperlink w:anchor="__RefHeading___Toc1456252_388300464">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456254_388300464">
            <w:r>
              <w:rPr>
                <w:webHidden/>
                <w:rStyle w:val="IndexLink"/>
                <w:rtl w:val="true"/>
              </w:rPr>
              <w:t>عبدالله بن ابی امیه</w:t>
            </w:r>
            <w:r>
              <w:rPr>
                <w:rStyle w:val="IndexLink"/>
                <w:rtl w:val="true"/>
              </w:rPr>
              <w:tab/>
            </w:r>
            <w:r>
              <w:rPr>
                <w:rStyle w:val="IndexLink"/>
              </w:rPr>
              <w:t>85</w:t>
            </w:r>
          </w:hyperlink>
        </w:p>
        <w:p>
          <w:pPr>
            <w:pStyle w:val="Contents5"/>
            <w:tabs>
              <w:tab w:val="clear" w:pos="7892"/>
              <w:tab w:val="right" w:pos="9026" w:leader="dot"/>
            </w:tabs>
            <w:rPr/>
          </w:pPr>
          <w:hyperlink w:anchor="__RefHeading___Toc1456256_388300464">
            <w:r>
              <w:rPr>
                <w:webHidden/>
                <w:rStyle w:val="IndexLink"/>
              </w:rPr>
              <w:t>2</w:t>
            </w:r>
            <w:r>
              <w:rPr>
                <w:rStyle w:val="IndexLink"/>
                <w:rtl w:val="true"/>
              </w:rPr>
              <w:t xml:space="preserve">. </w:t>
            </w:r>
            <w:r>
              <w:rPr>
                <w:rStyle w:val="IndexLink"/>
                <w:rtl w:val="true"/>
              </w:rPr>
              <w:t>سوء ظن</w:t>
            </w:r>
            <w:r>
              <w:rPr>
                <w:rStyle w:val="IndexLink"/>
                <w:rtl w:val="true"/>
              </w:rPr>
              <w:tab/>
            </w:r>
            <w:r>
              <w:rPr>
                <w:rStyle w:val="IndexLink"/>
              </w:rPr>
              <w:t>88</w:t>
            </w:r>
          </w:hyperlink>
        </w:p>
        <w:p>
          <w:pPr>
            <w:pStyle w:val="Contents5"/>
            <w:tabs>
              <w:tab w:val="clear" w:pos="7892"/>
              <w:tab w:val="right" w:pos="9026" w:leader="dot"/>
            </w:tabs>
            <w:rPr/>
          </w:pPr>
          <w:hyperlink w:anchor="__RefHeading___Toc1456258_388300464">
            <w:r>
              <w:rPr>
                <w:webHidden/>
                <w:rStyle w:val="IndexLink"/>
              </w:rPr>
              <w:t>3</w:t>
            </w:r>
            <w:r>
              <w:rPr>
                <w:rStyle w:val="IndexLink"/>
                <w:rtl w:val="true"/>
              </w:rPr>
              <w:t xml:space="preserve">. </w:t>
            </w:r>
            <w:r>
              <w:rPr>
                <w:rStyle w:val="IndexLink"/>
                <w:rtl w:val="true"/>
              </w:rPr>
              <w:t>فقر و بیکاری</w:t>
            </w:r>
            <w:r>
              <w:rPr>
                <w:rStyle w:val="IndexLink"/>
                <w:rtl w:val="true"/>
              </w:rPr>
              <w:tab/>
            </w:r>
            <w:r>
              <w:rPr>
                <w:rStyle w:val="IndexLink"/>
              </w:rPr>
              <w:t>89</w:t>
            </w:r>
          </w:hyperlink>
        </w:p>
        <w:p>
          <w:pPr>
            <w:pStyle w:val="Contents5"/>
            <w:tabs>
              <w:tab w:val="clear" w:pos="7892"/>
              <w:tab w:val="right" w:pos="9026" w:leader="dot"/>
            </w:tabs>
            <w:rPr/>
          </w:pPr>
          <w:hyperlink w:anchor="__RefHeading___Toc1456260_388300464">
            <w:r>
              <w:rPr>
                <w:webHidden/>
                <w:rStyle w:val="IndexLink"/>
              </w:rPr>
              <w:t>4</w:t>
            </w:r>
            <w:r>
              <w:rPr>
                <w:rStyle w:val="IndexLink"/>
                <w:rtl w:val="true"/>
              </w:rPr>
              <w:t xml:space="preserve">. </w:t>
            </w:r>
            <w:r>
              <w:rPr>
                <w:rStyle w:val="IndexLink"/>
                <w:rtl w:val="true"/>
              </w:rPr>
              <w:t>بدآموزی</w:t>
            </w:r>
            <w:r>
              <w:rPr>
                <w:rStyle w:val="IndexLink"/>
                <w:rtl w:val="true"/>
              </w:rPr>
              <w:tab/>
            </w:r>
            <w:r>
              <w:rPr>
                <w:rStyle w:val="IndexLink"/>
              </w:rPr>
              <w:t>90</w:t>
            </w:r>
          </w:hyperlink>
        </w:p>
        <w:p>
          <w:pPr>
            <w:pStyle w:val="Contents3"/>
            <w:tabs>
              <w:tab w:val="clear" w:pos="8459"/>
              <w:tab w:val="right" w:pos="9026" w:leader="dot"/>
            </w:tabs>
            <w:rPr/>
          </w:pPr>
          <w:hyperlink w:anchor="__RefHeading___Toc1456262_388300464">
            <w:r>
              <w:rPr>
                <w:webHidden/>
                <w:rStyle w:val="IndexLink"/>
                <w:rtl w:val="true"/>
              </w:rPr>
              <w:t>تفاهم در خانواده</w:t>
            </w:r>
            <w:r>
              <w:rPr>
                <w:rStyle w:val="IndexLink"/>
                <w:rtl w:val="true"/>
              </w:rPr>
              <w:tab/>
            </w:r>
            <w:r>
              <w:rPr>
                <w:rStyle w:val="IndexLink"/>
              </w:rPr>
              <w:t>93</w:t>
            </w:r>
          </w:hyperlink>
        </w:p>
        <w:p>
          <w:pPr>
            <w:pStyle w:val="Contents4"/>
            <w:tabs>
              <w:tab w:val="clear" w:pos="8176"/>
              <w:tab w:val="right" w:pos="9026" w:leader="dot"/>
            </w:tabs>
            <w:rPr/>
          </w:pPr>
          <w:hyperlink w:anchor="__RefHeading___Toc1456264_388300464">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56266_388300464">
            <w:r>
              <w:rPr>
                <w:webHidden/>
                <w:rStyle w:val="IndexLink"/>
                <w:rtl w:val="true"/>
              </w:rPr>
              <w:t>مقدمه</w:t>
            </w:r>
            <w:r>
              <w:rPr>
                <w:rStyle w:val="IndexLink"/>
                <w:rtl w:val="true"/>
              </w:rPr>
              <w:tab/>
            </w:r>
            <w:r>
              <w:rPr>
                <w:rStyle w:val="IndexLink"/>
              </w:rPr>
              <w:t>93</w:t>
            </w:r>
          </w:hyperlink>
        </w:p>
        <w:p>
          <w:pPr>
            <w:pStyle w:val="Contents4"/>
            <w:tabs>
              <w:tab w:val="clear" w:pos="8176"/>
              <w:tab w:val="right" w:pos="9026" w:leader="dot"/>
            </w:tabs>
            <w:rPr/>
          </w:pPr>
          <w:hyperlink w:anchor="__RefHeading___Toc1456268_388300464">
            <w:r>
              <w:rPr>
                <w:webHidden/>
                <w:rStyle w:val="IndexLink"/>
                <w:rtl w:val="true"/>
              </w:rPr>
              <w:t>عوامل تفاهم در زندگی زناشویی</w:t>
            </w:r>
            <w:r>
              <w:rPr>
                <w:rStyle w:val="IndexLink"/>
                <w:rtl w:val="true"/>
              </w:rPr>
              <w:tab/>
            </w:r>
            <w:r>
              <w:rPr>
                <w:rStyle w:val="IndexLink"/>
              </w:rPr>
              <w:t>94</w:t>
            </w:r>
          </w:hyperlink>
        </w:p>
        <w:p>
          <w:pPr>
            <w:pStyle w:val="Contents5"/>
            <w:tabs>
              <w:tab w:val="clear" w:pos="7892"/>
              <w:tab w:val="right" w:pos="9026" w:leader="dot"/>
            </w:tabs>
            <w:rPr/>
          </w:pPr>
          <w:hyperlink w:anchor="__RefHeading___Toc1456270_388300464">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456272_388300464">
            <w:r>
              <w:rPr>
                <w:webHidden/>
                <w:rStyle w:val="IndexLink"/>
              </w:rPr>
              <w:t>1</w:t>
            </w:r>
            <w:r>
              <w:rPr>
                <w:rStyle w:val="IndexLink"/>
                <w:rtl w:val="true"/>
              </w:rPr>
              <w:t xml:space="preserve">. </w:t>
            </w:r>
            <w:r>
              <w:rPr>
                <w:rStyle w:val="IndexLink"/>
                <w:rtl w:val="true"/>
              </w:rPr>
              <w:t>شناخت متقابل</w:t>
            </w:r>
            <w:r>
              <w:rPr>
                <w:rStyle w:val="IndexLink"/>
                <w:rtl w:val="true"/>
              </w:rPr>
              <w:tab/>
            </w:r>
            <w:r>
              <w:rPr>
                <w:rStyle w:val="IndexLink"/>
              </w:rPr>
              <w:t>94</w:t>
            </w:r>
          </w:hyperlink>
        </w:p>
        <w:p>
          <w:pPr>
            <w:pStyle w:val="Contents5"/>
            <w:tabs>
              <w:tab w:val="clear" w:pos="7892"/>
              <w:tab w:val="right" w:pos="9026" w:leader="dot"/>
            </w:tabs>
            <w:rPr/>
          </w:pPr>
          <w:hyperlink w:anchor="__RefHeading___Toc1456274_388300464">
            <w:r>
              <w:rPr>
                <w:webHidden/>
                <w:rStyle w:val="IndexLink"/>
              </w:rPr>
              <w:t>2</w:t>
            </w:r>
            <w:r>
              <w:rPr>
                <w:rStyle w:val="IndexLink"/>
                <w:rtl w:val="true"/>
              </w:rPr>
              <w:t xml:space="preserve">. </w:t>
            </w:r>
            <w:r>
              <w:rPr>
                <w:rStyle w:val="IndexLink"/>
                <w:rtl w:val="true"/>
              </w:rPr>
              <w:t>احترام متقابل</w:t>
            </w:r>
            <w:r>
              <w:rPr>
                <w:rStyle w:val="IndexLink"/>
                <w:rtl w:val="true"/>
              </w:rPr>
              <w:tab/>
            </w:r>
            <w:r>
              <w:rPr>
                <w:rStyle w:val="IndexLink"/>
              </w:rPr>
              <w:t>99</w:t>
            </w:r>
          </w:hyperlink>
        </w:p>
        <w:p>
          <w:pPr>
            <w:pStyle w:val="Contents6"/>
            <w:tabs>
              <w:tab w:val="clear" w:pos="7609"/>
              <w:tab w:val="right" w:pos="9026" w:leader="dot"/>
            </w:tabs>
            <w:rPr/>
          </w:pPr>
          <w:hyperlink w:anchor="__RefHeading___Toc1456276_388300464">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456278_388300464">
            <w:r>
              <w:rPr>
                <w:webHidden/>
                <w:rStyle w:val="IndexLink"/>
                <w:rtl w:val="true"/>
              </w:rPr>
              <w:t>خانم مورد تأیید رسول الله</w:t>
            </w:r>
            <w:r>
              <w:rPr>
                <w:rStyle w:val="IndexLink"/>
                <w:rtl w:val="true"/>
              </w:rPr>
              <w:tab/>
            </w:r>
            <w:r>
              <w:rPr>
                <w:rStyle w:val="IndexLink"/>
              </w:rPr>
              <w:t>99</w:t>
            </w:r>
          </w:hyperlink>
        </w:p>
        <w:p>
          <w:pPr>
            <w:pStyle w:val="Contents5"/>
            <w:tabs>
              <w:tab w:val="clear" w:pos="7892"/>
              <w:tab w:val="right" w:pos="9026" w:leader="dot"/>
            </w:tabs>
            <w:rPr/>
          </w:pPr>
          <w:hyperlink w:anchor="__RefHeading___Toc1456280_388300464">
            <w:r>
              <w:rPr>
                <w:webHidden/>
                <w:rStyle w:val="IndexLink"/>
              </w:rPr>
              <w:t>3</w:t>
            </w:r>
            <w:r>
              <w:rPr>
                <w:rStyle w:val="IndexLink"/>
                <w:rtl w:val="true"/>
              </w:rPr>
              <w:t xml:space="preserve">. </w:t>
            </w:r>
            <w:r>
              <w:rPr>
                <w:rStyle w:val="IndexLink"/>
                <w:rtl w:val="true"/>
              </w:rPr>
              <w:t>آراستگی زن و مرد</w:t>
            </w:r>
            <w:r>
              <w:rPr>
                <w:rStyle w:val="IndexLink"/>
                <w:rtl w:val="true"/>
              </w:rPr>
              <w:tab/>
            </w:r>
            <w:r>
              <w:rPr>
                <w:rStyle w:val="IndexLink"/>
              </w:rPr>
              <w:t>103</w:t>
            </w:r>
          </w:hyperlink>
        </w:p>
        <w:p>
          <w:pPr>
            <w:pStyle w:val="Contents3"/>
            <w:tabs>
              <w:tab w:val="clear" w:pos="8459"/>
              <w:tab w:val="right" w:pos="9026" w:leader="dot"/>
            </w:tabs>
            <w:rPr/>
          </w:pPr>
          <w:hyperlink w:anchor="__RefHeading___Toc1456282_388300464">
            <w:r>
              <w:rPr>
                <w:webHidden/>
                <w:rStyle w:val="IndexLink"/>
                <w:rtl w:val="true"/>
              </w:rPr>
              <w:t>حجاب</w:t>
            </w:r>
            <w:r>
              <w:rPr>
                <w:rStyle w:val="IndexLink"/>
                <w:rtl w:val="true"/>
              </w:rPr>
              <w:tab/>
            </w:r>
            <w:r>
              <w:rPr>
                <w:rStyle w:val="IndexLink"/>
              </w:rPr>
              <w:t>107</w:t>
            </w:r>
          </w:hyperlink>
        </w:p>
        <w:p>
          <w:pPr>
            <w:pStyle w:val="Contents4"/>
            <w:tabs>
              <w:tab w:val="clear" w:pos="8176"/>
              <w:tab w:val="right" w:pos="9026" w:leader="dot"/>
            </w:tabs>
            <w:rPr/>
          </w:pPr>
          <w:hyperlink w:anchor="__RefHeading___Toc1456284_388300464">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56286_388300464">
            <w:r>
              <w:rPr>
                <w:webHidden/>
                <w:rStyle w:val="IndexLink"/>
                <w:rtl w:val="true"/>
              </w:rPr>
              <w:t>مقدمه</w:t>
            </w:r>
            <w:r>
              <w:rPr>
                <w:rStyle w:val="IndexLink"/>
                <w:rtl w:val="true"/>
              </w:rPr>
              <w:tab/>
            </w:r>
            <w:r>
              <w:rPr>
                <w:rStyle w:val="IndexLink"/>
              </w:rPr>
              <w:t>107</w:t>
            </w:r>
          </w:hyperlink>
        </w:p>
        <w:p>
          <w:pPr>
            <w:pStyle w:val="Contents4"/>
            <w:tabs>
              <w:tab w:val="clear" w:pos="8176"/>
              <w:tab w:val="right" w:pos="9026" w:leader="dot"/>
            </w:tabs>
            <w:rPr/>
          </w:pPr>
          <w:hyperlink w:anchor="__RefHeading___Toc1456288_388300464">
            <w:r>
              <w:rPr>
                <w:webHidden/>
                <w:rStyle w:val="IndexLink"/>
                <w:rtl w:val="true"/>
              </w:rPr>
              <w:t>سفارش قرآن به سه نوع حجاب</w:t>
            </w:r>
            <w:r>
              <w:rPr>
                <w:rStyle w:val="IndexLink"/>
                <w:rtl w:val="true"/>
              </w:rPr>
              <w:tab/>
            </w:r>
            <w:r>
              <w:rPr>
                <w:rStyle w:val="IndexLink"/>
              </w:rPr>
              <w:t>109</w:t>
            </w:r>
          </w:hyperlink>
        </w:p>
        <w:p>
          <w:pPr>
            <w:pStyle w:val="Contents5"/>
            <w:tabs>
              <w:tab w:val="clear" w:pos="7892"/>
              <w:tab w:val="right" w:pos="9026" w:leader="dot"/>
            </w:tabs>
            <w:rPr/>
          </w:pPr>
          <w:hyperlink w:anchor="__RefHeading___Toc1456290_388300464">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456292_388300464">
            <w:r>
              <w:rPr>
                <w:webHidden/>
                <w:rStyle w:val="IndexLink"/>
              </w:rPr>
              <w:t>1</w:t>
            </w:r>
            <w:r>
              <w:rPr>
                <w:rStyle w:val="IndexLink"/>
                <w:rtl w:val="true"/>
              </w:rPr>
              <w:t xml:space="preserve">. </w:t>
            </w:r>
            <w:r>
              <w:rPr>
                <w:rStyle w:val="IndexLink"/>
                <w:rtl w:val="true"/>
              </w:rPr>
              <w:t>حجاب پوششی</w:t>
            </w:r>
            <w:r>
              <w:rPr>
                <w:rStyle w:val="IndexLink"/>
                <w:rtl w:val="true"/>
              </w:rPr>
              <w:tab/>
            </w:r>
            <w:r>
              <w:rPr>
                <w:rStyle w:val="IndexLink"/>
              </w:rPr>
              <w:t>109</w:t>
            </w:r>
          </w:hyperlink>
        </w:p>
        <w:p>
          <w:pPr>
            <w:pStyle w:val="Contents6"/>
            <w:tabs>
              <w:tab w:val="clear" w:pos="7609"/>
              <w:tab w:val="right" w:pos="9026" w:leader="dot"/>
            </w:tabs>
            <w:rPr/>
          </w:pPr>
          <w:hyperlink w:anchor="__RefHeading___Toc1456294_388300464">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456296_388300464">
            <w:r>
              <w:rPr>
                <w:webHidden/>
                <w:rStyle w:val="IndexLink"/>
                <w:rtl w:val="true"/>
              </w:rPr>
              <w:t>پیامبر و برخورد با بد حجاب</w:t>
            </w:r>
            <w:r>
              <w:rPr>
                <w:rStyle w:val="IndexLink"/>
                <w:rtl w:val="true"/>
              </w:rPr>
              <w:tab/>
            </w:r>
            <w:r>
              <w:rPr>
                <w:rStyle w:val="IndexLink"/>
              </w:rPr>
              <w:t>111</w:t>
            </w:r>
          </w:hyperlink>
        </w:p>
        <w:p>
          <w:pPr>
            <w:pStyle w:val="Contents6"/>
            <w:tabs>
              <w:tab w:val="clear" w:pos="7609"/>
              <w:tab w:val="right" w:pos="9026" w:leader="dot"/>
            </w:tabs>
            <w:rPr/>
          </w:pPr>
          <w:hyperlink w:anchor="__RefHeading___Toc1456298_388300464">
            <w:r>
              <w:rPr>
                <w:webHidden/>
                <w:rStyle w:val="IndexLink"/>
                <w:rtl w:val="true"/>
              </w:rPr>
              <w:t>نگاه نکردن</w:t>
            </w:r>
            <w:r>
              <w:rPr>
                <w:rStyle w:val="IndexLink"/>
                <w:rtl w:val="true"/>
              </w:rPr>
              <w:tab/>
            </w:r>
            <w:r>
              <w:rPr>
                <w:rStyle w:val="IndexLink"/>
              </w:rPr>
              <w:t>112</w:t>
            </w:r>
          </w:hyperlink>
        </w:p>
        <w:p>
          <w:pPr>
            <w:pStyle w:val="Contents5"/>
            <w:tabs>
              <w:tab w:val="clear" w:pos="7892"/>
              <w:tab w:val="right" w:pos="9026" w:leader="dot"/>
            </w:tabs>
            <w:rPr/>
          </w:pPr>
          <w:hyperlink w:anchor="__RefHeading___Toc1456300_388300464">
            <w:r>
              <w:rPr>
                <w:webHidden/>
                <w:rStyle w:val="IndexLink"/>
              </w:rPr>
              <w:t>2</w:t>
            </w:r>
            <w:r>
              <w:rPr>
                <w:rStyle w:val="IndexLink"/>
                <w:rtl w:val="true"/>
              </w:rPr>
              <w:t xml:space="preserve">. </w:t>
            </w:r>
            <w:r>
              <w:rPr>
                <w:rStyle w:val="IndexLink"/>
                <w:rtl w:val="true"/>
              </w:rPr>
              <w:t>حجاب گفتاری</w:t>
            </w:r>
            <w:r>
              <w:rPr>
                <w:rStyle w:val="IndexLink"/>
                <w:rtl w:val="true"/>
              </w:rPr>
              <w:tab/>
            </w:r>
            <w:r>
              <w:rPr>
                <w:rStyle w:val="IndexLink"/>
              </w:rPr>
              <w:t>113</w:t>
            </w:r>
          </w:hyperlink>
        </w:p>
        <w:p>
          <w:pPr>
            <w:pStyle w:val="Contents5"/>
            <w:tabs>
              <w:tab w:val="clear" w:pos="7892"/>
              <w:tab w:val="right" w:pos="9026" w:leader="dot"/>
            </w:tabs>
            <w:rPr/>
          </w:pPr>
          <w:hyperlink w:anchor="__RefHeading___Toc1456302_388300464">
            <w:r>
              <w:rPr>
                <w:webHidden/>
                <w:rStyle w:val="IndexLink"/>
              </w:rPr>
              <w:t>3</w:t>
            </w:r>
            <w:r>
              <w:rPr>
                <w:rStyle w:val="IndexLink"/>
                <w:rtl w:val="true"/>
              </w:rPr>
              <w:t xml:space="preserve">. </w:t>
            </w:r>
            <w:r>
              <w:rPr>
                <w:rStyle w:val="IndexLink"/>
                <w:rtl w:val="true"/>
              </w:rPr>
              <w:t>حجاب رفتاری</w:t>
            </w:r>
            <w:r>
              <w:rPr>
                <w:rStyle w:val="IndexLink"/>
                <w:rtl w:val="true"/>
              </w:rPr>
              <w:tab/>
            </w:r>
            <w:r>
              <w:rPr>
                <w:rStyle w:val="IndexLink"/>
              </w:rPr>
              <w:t>114</w:t>
            </w:r>
          </w:hyperlink>
        </w:p>
        <w:p>
          <w:pPr>
            <w:pStyle w:val="Contents4"/>
            <w:tabs>
              <w:tab w:val="clear" w:pos="8176"/>
              <w:tab w:val="right" w:pos="9026" w:leader="dot"/>
            </w:tabs>
            <w:rPr/>
          </w:pPr>
          <w:hyperlink w:anchor="__RefHeading___Toc1456304_388300464">
            <w:r>
              <w:rPr>
                <w:webHidden/>
                <w:rStyle w:val="IndexLink"/>
                <w:rtl w:val="true"/>
              </w:rPr>
              <w:t>حجاب در نماز برای چیست؟</w:t>
            </w:r>
            <w:r>
              <w:rPr>
                <w:rStyle w:val="IndexLink"/>
                <w:rtl w:val="true"/>
              </w:rPr>
              <w:tab/>
            </w:r>
            <w:r>
              <w:rPr>
                <w:rStyle w:val="IndexLink"/>
              </w:rPr>
              <w:t>116</w:t>
            </w:r>
          </w:hyperlink>
        </w:p>
        <w:p>
          <w:pPr>
            <w:pStyle w:val="Contents4"/>
            <w:tabs>
              <w:tab w:val="clear" w:pos="8176"/>
              <w:tab w:val="right" w:pos="9026" w:leader="dot"/>
            </w:tabs>
            <w:rPr/>
          </w:pPr>
          <w:hyperlink w:anchor="__RefHeading___Toc1456306_388300464">
            <w:r>
              <w:rPr>
                <w:webHidden/>
                <w:rStyle w:val="IndexLink"/>
                <w:rtl w:val="true"/>
              </w:rPr>
              <w:t>اگر همه زنان آزاد باشند مسأله حجاب عادی می شود؟</w:t>
            </w:r>
            <w:r>
              <w:rPr>
                <w:rStyle w:val="IndexLink"/>
                <w:rtl w:val="true"/>
              </w:rPr>
              <w:tab/>
            </w:r>
            <w:r>
              <w:rPr>
                <w:rStyle w:val="IndexLink"/>
              </w:rPr>
              <w:t>117</w:t>
            </w:r>
          </w:hyperlink>
        </w:p>
        <w:p>
          <w:pPr>
            <w:pStyle w:val="Contents4"/>
            <w:tabs>
              <w:tab w:val="clear" w:pos="8176"/>
              <w:tab w:val="right" w:pos="9026" w:leader="dot"/>
            </w:tabs>
            <w:rPr/>
          </w:pPr>
          <w:hyperlink w:anchor="__RefHeading___Toc1456308_388300464">
            <w:r>
              <w:rPr>
                <w:webHidden/>
                <w:rStyle w:val="IndexLink"/>
                <w:rtl w:val="true"/>
              </w:rPr>
              <w:t>اثرات مترتب بر حجاب</w:t>
            </w:r>
            <w:r>
              <w:rPr>
                <w:rStyle w:val="IndexLink"/>
                <w:rtl w:val="true"/>
              </w:rPr>
              <w:tab/>
            </w:r>
            <w:r>
              <w:rPr>
                <w:rStyle w:val="IndexLink"/>
              </w:rPr>
              <w:t>118</w:t>
            </w:r>
          </w:hyperlink>
        </w:p>
        <w:p>
          <w:pPr>
            <w:pStyle w:val="Contents5"/>
            <w:tabs>
              <w:tab w:val="clear" w:pos="7892"/>
              <w:tab w:val="right" w:pos="9026" w:leader="dot"/>
            </w:tabs>
            <w:rPr/>
          </w:pPr>
          <w:hyperlink w:anchor="__RefHeading___Toc1456310_388300464">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456312_388300464">
            <w:r>
              <w:rPr>
                <w:webHidden/>
                <w:rStyle w:val="IndexLink"/>
              </w:rPr>
              <w:t>1</w:t>
            </w:r>
            <w:r>
              <w:rPr>
                <w:rStyle w:val="IndexLink"/>
                <w:rtl w:val="true"/>
              </w:rPr>
              <w:t xml:space="preserve">. </w:t>
            </w:r>
            <w:r>
              <w:rPr>
                <w:rStyle w:val="IndexLink"/>
                <w:rtl w:val="true"/>
              </w:rPr>
              <w:t>فردی</w:t>
            </w:r>
            <w:r>
              <w:rPr>
                <w:rStyle w:val="IndexLink"/>
                <w:rtl w:val="true"/>
              </w:rPr>
              <w:tab/>
            </w:r>
            <w:r>
              <w:rPr>
                <w:rStyle w:val="IndexLink"/>
              </w:rPr>
              <w:t>119</w:t>
            </w:r>
          </w:hyperlink>
        </w:p>
        <w:p>
          <w:pPr>
            <w:pStyle w:val="Contents5"/>
            <w:tabs>
              <w:tab w:val="clear" w:pos="7892"/>
              <w:tab w:val="right" w:pos="9026" w:leader="dot"/>
            </w:tabs>
            <w:rPr/>
          </w:pPr>
          <w:hyperlink w:anchor="__RefHeading___Toc1456314_388300464">
            <w:r>
              <w:rPr>
                <w:webHidden/>
                <w:rStyle w:val="IndexLink"/>
              </w:rPr>
              <w:t>2</w:t>
            </w:r>
            <w:r>
              <w:rPr>
                <w:rStyle w:val="IndexLink"/>
                <w:rtl w:val="true"/>
              </w:rPr>
              <w:t xml:space="preserve">. </w:t>
            </w:r>
            <w:r>
              <w:rPr>
                <w:rStyle w:val="IndexLink"/>
                <w:rtl w:val="true"/>
              </w:rPr>
              <w:t>خانوادگی</w:t>
            </w:r>
            <w:r>
              <w:rPr>
                <w:rStyle w:val="IndexLink"/>
                <w:rtl w:val="true"/>
              </w:rPr>
              <w:tab/>
            </w:r>
            <w:r>
              <w:rPr>
                <w:rStyle w:val="IndexLink"/>
              </w:rPr>
              <w:t>120</w:t>
            </w:r>
          </w:hyperlink>
        </w:p>
        <w:p>
          <w:pPr>
            <w:pStyle w:val="Contents5"/>
            <w:tabs>
              <w:tab w:val="clear" w:pos="7892"/>
              <w:tab w:val="right" w:pos="9026" w:leader="dot"/>
            </w:tabs>
            <w:rPr/>
          </w:pPr>
          <w:hyperlink w:anchor="__RefHeading___Toc1456316_388300464">
            <w:r>
              <w:rPr>
                <w:webHidden/>
                <w:rStyle w:val="IndexLink"/>
              </w:rPr>
              <w:t>3</w:t>
            </w:r>
            <w:r>
              <w:rPr>
                <w:rStyle w:val="IndexLink"/>
                <w:rtl w:val="true"/>
              </w:rPr>
              <w:t xml:space="preserve">. </w:t>
            </w:r>
            <w:r>
              <w:rPr>
                <w:rStyle w:val="IndexLink"/>
                <w:rtl w:val="true"/>
              </w:rPr>
              <w:t>اجتماعی</w:t>
            </w:r>
            <w:r>
              <w:rPr>
                <w:rStyle w:val="IndexLink"/>
                <w:rtl w:val="true"/>
              </w:rPr>
              <w:tab/>
            </w:r>
            <w:r>
              <w:rPr>
                <w:rStyle w:val="IndexLink"/>
              </w:rPr>
              <w:t>121</w:t>
            </w:r>
          </w:hyperlink>
        </w:p>
        <w:p>
          <w:pPr>
            <w:pStyle w:val="Contents3"/>
            <w:tabs>
              <w:tab w:val="clear" w:pos="8459"/>
              <w:tab w:val="right" w:pos="9026" w:leader="dot"/>
            </w:tabs>
            <w:rPr/>
          </w:pPr>
          <w:hyperlink w:anchor="__RefHeading___Toc1456318_388300464">
            <w:r>
              <w:rPr>
                <w:webHidden/>
                <w:rStyle w:val="IndexLink"/>
                <w:rtl w:val="true"/>
              </w:rPr>
              <w:t>امر به معروف و نهی از منکر</w:t>
            </w:r>
            <w:r>
              <w:rPr>
                <w:rStyle w:val="IndexLink"/>
                <w:rtl w:val="true"/>
              </w:rPr>
              <w:tab/>
            </w:r>
            <w:r>
              <w:rPr>
                <w:rStyle w:val="IndexLink"/>
              </w:rPr>
              <w:t>123</w:t>
            </w:r>
          </w:hyperlink>
        </w:p>
        <w:p>
          <w:pPr>
            <w:pStyle w:val="Contents4"/>
            <w:tabs>
              <w:tab w:val="clear" w:pos="8176"/>
              <w:tab w:val="right" w:pos="9026" w:leader="dot"/>
            </w:tabs>
            <w:rPr/>
          </w:pPr>
          <w:hyperlink w:anchor="__RefHeading___Toc1456320_388300464">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456322_388300464">
            <w:r>
              <w:rPr>
                <w:webHidden/>
                <w:rStyle w:val="IndexLink"/>
                <w:rtl w:val="true"/>
              </w:rPr>
              <w:t>مقدمه</w:t>
            </w:r>
            <w:r>
              <w:rPr>
                <w:rStyle w:val="IndexLink"/>
                <w:rtl w:val="true"/>
              </w:rPr>
              <w:tab/>
            </w:r>
            <w:r>
              <w:rPr>
                <w:rStyle w:val="IndexLink"/>
              </w:rPr>
              <w:t>123</w:t>
            </w:r>
          </w:hyperlink>
        </w:p>
        <w:p>
          <w:pPr>
            <w:pStyle w:val="Contents4"/>
            <w:tabs>
              <w:tab w:val="clear" w:pos="8176"/>
              <w:tab w:val="right" w:pos="9026" w:leader="dot"/>
            </w:tabs>
            <w:rPr/>
          </w:pPr>
          <w:hyperlink w:anchor="__RefHeading___Toc1456324_388300464">
            <w:r>
              <w:rPr>
                <w:webHidden/>
                <w:rStyle w:val="IndexLink"/>
                <w:rtl w:val="true"/>
              </w:rPr>
              <w:t>روش های کاربردی ازدیاد معروف و کم شدن منکر</w:t>
            </w:r>
            <w:r>
              <w:rPr>
                <w:rStyle w:val="IndexLink"/>
                <w:rtl w:val="true"/>
              </w:rPr>
              <w:tab/>
            </w:r>
            <w:r>
              <w:rPr>
                <w:rStyle w:val="IndexLink"/>
              </w:rPr>
              <w:t>125</w:t>
            </w:r>
          </w:hyperlink>
        </w:p>
        <w:p>
          <w:pPr>
            <w:pStyle w:val="Contents5"/>
            <w:tabs>
              <w:tab w:val="clear" w:pos="7892"/>
              <w:tab w:val="right" w:pos="9026" w:leader="dot"/>
            </w:tabs>
            <w:rPr/>
          </w:pPr>
          <w:hyperlink w:anchor="__RefHeading___Toc1456326_388300464">
            <w:r>
              <w:rPr>
                <w:webHidden/>
                <w:rStyle w:val="IndexLink"/>
              </w:rPr>
              <w:t>1</w:t>
            </w:r>
            <w:r>
              <w:rPr>
                <w:rStyle w:val="IndexLink"/>
                <w:rtl w:val="true"/>
              </w:rPr>
              <w:t xml:space="preserve">. </w:t>
            </w:r>
            <w:r>
              <w:rPr>
                <w:rStyle w:val="IndexLink"/>
                <w:rtl w:val="true"/>
              </w:rPr>
              <w:t>معرفی کردن معروف و منکر</w:t>
            </w:r>
            <w:r>
              <w:rPr>
                <w:rStyle w:val="IndexLink"/>
                <w:rtl w:val="true"/>
              </w:rPr>
              <w:tab/>
            </w:r>
            <w:r>
              <w:rPr>
                <w:rStyle w:val="IndexLink"/>
              </w:rPr>
              <w:t>125</w:t>
            </w:r>
          </w:hyperlink>
        </w:p>
        <w:p>
          <w:pPr>
            <w:pStyle w:val="Contents6"/>
            <w:tabs>
              <w:tab w:val="clear" w:pos="7609"/>
              <w:tab w:val="right" w:pos="9026" w:leader="dot"/>
            </w:tabs>
            <w:rPr/>
          </w:pPr>
          <w:hyperlink w:anchor="__RefHeading___Toc1456328_388300464">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456330_388300464">
            <w:r>
              <w:rPr>
                <w:webHidden/>
                <w:rStyle w:val="IndexLink"/>
                <w:rtl w:val="true"/>
              </w:rPr>
              <w:t>معرفی معروف و منکر در کلام امام سجاد علیه السلام به فرزندش</w:t>
            </w:r>
            <w:r>
              <w:rPr>
                <w:rStyle w:val="IndexLink"/>
                <w:rtl w:val="true"/>
              </w:rPr>
              <w:tab/>
            </w:r>
            <w:r>
              <w:rPr>
                <w:rStyle w:val="IndexLink"/>
              </w:rPr>
              <w:t>126</w:t>
            </w:r>
          </w:hyperlink>
        </w:p>
        <w:p>
          <w:pPr>
            <w:pStyle w:val="Contents6"/>
            <w:tabs>
              <w:tab w:val="clear" w:pos="7609"/>
              <w:tab w:val="right" w:pos="9026" w:leader="dot"/>
            </w:tabs>
            <w:rPr/>
          </w:pPr>
          <w:hyperlink w:anchor="__RefHeading___Toc1456332_388300464">
            <w:r>
              <w:rPr>
                <w:webHidden/>
                <w:rStyle w:val="IndexLink"/>
                <w:rtl w:val="true"/>
              </w:rPr>
              <w:t>معرفی کردن معروف و منکر در کلام امیر مومنان علیه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1456334_388300464">
            <w:r>
              <w:rPr>
                <w:webHidden/>
                <w:rStyle w:val="IndexLink"/>
              </w:rPr>
              <w:t>2</w:t>
            </w:r>
            <w:r>
              <w:rPr>
                <w:rStyle w:val="IndexLink"/>
                <w:rtl w:val="true"/>
              </w:rPr>
              <w:t xml:space="preserve">. </w:t>
            </w:r>
            <w:r>
              <w:rPr>
                <w:rStyle w:val="IndexLink"/>
                <w:rtl w:val="true"/>
              </w:rPr>
              <w:t>از بین بردن زمینه گناه</w:t>
            </w:r>
            <w:r>
              <w:rPr>
                <w:rStyle w:val="IndexLink"/>
                <w:rtl w:val="true"/>
              </w:rPr>
              <w:tab/>
            </w:r>
            <w:r>
              <w:rPr>
                <w:rStyle w:val="IndexLink"/>
              </w:rPr>
              <w:t>127</w:t>
            </w:r>
          </w:hyperlink>
        </w:p>
        <w:p>
          <w:pPr>
            <w:pStyle w:val="Contents5"/>
            <w:tabs>
              <w:tab w:val="clear" w:pos="7892"/>
              <w:tab w:val="right" w:pos="9026" w:leader="dot"/>
            </w:tabs>
            <w:rPr/>
          </w:pPr>
          <w:hyperlink w:anchor="__RefHeading___Toc1456336_388300464">
            <w:r>
              <w:rPr>
                <w:webHidden/>
                <w:rStyle w:val="IndexLink"/>
              </w:rPr>
              <w:t>3</w:t>
            </w:r>
            <w:r>
              <w:rPr>
                <w:rStyle w:val="IndexLink"/>
                <w:rtl w:val="true"/>
              </w:rPr>
              <w:t xml:space="preserve">. </w:t>
            </w:r>
            <w:r>
              <w:rPr>
                <w:rStyle w:val="IndexLink"/>
                <w:rtl w:val="true"/>
              </w:rPr>
              <w:t>رفاقت و دوستی در برخورد با منکر</w:t>
            </w:r>
            <w:r>
              <w:rPr>
                <w:rStyle w:val="IndexLink"/>
                <w:rtl w:val="true"/>
              </w:rPr>
              <w:tab/>
            </w:r>
            <w:r>
              <w:rPr>
                <w:rStyle w:val="IndexLink"/>
              </w:rPr>
              <w:t>130</w:t>
            </w:r>
          </w:hyperlink>
        </w:p>
        <w:p>
          <w:pPr>
            <w:pStyle w:val="Contents5"/>
            <w:tabs>
              <w:tab w:val="clear" w:pos="7892"/>
              <w:tab w:val="right" w:pos="9026" w:leader="dot"/>
            </w:tabs>
            <w:rPr/>
          </w:pPr>
          <w:hyperlink w:anchor="__RefHeading___Toc1456338_388300464">
            <w:r>
              <w:rPr>
                <w:webHidden/>
                <w:rStyle w:val="IndexLink"/>
              </w:rPr>
              <w:t>4</w:t>
            </w:r>
            <w:r>
              <w:rPr>
                <w:rStyle w:val="IndexLink"/>
                <w:rtl w:val="true"/>
              </w:rPr>
              <w:t xml:space="preserve">. </w:t>
            </w:r>
            <w:r>
              <w:rPr>
                <w:rStyle w:val="IndexLink"/>
                <w:rtl w:val="true"/>
              </w:rPr>
              <w:t>نشر خوبی ها و معارف</w:t>
            </w:r>
            <w:r>
              <w:rPr>
                <w:rStyle w:val="IndexLink"/>
                <w:rtl w:val="true"/>
              </w:rPr>
              <w:tab/>
            </w:r>
            <w:r>
              <w:rPr>
                <w:rStyle w:val="IndexLink"/>
              </w:rPr>
              <w:t>131</w:t>
            </w:r>
          </w:hyperlink>
        </w:p>
        <w:p>
          <w:pPr>
            <w:pStyle w:val="Contents5"/>
            <w:tabs>
              <w:tab w:val="clear" w:pos="7892"/>
              <w:tab w:val="right" w:pos="9026" w:leader="dot"/>
            </w:tabs>
            <w:rPr/>
          </w:pPr>
          <w:hyperlink w:anchor="__RefHeading___Toc1456340_388300464">
            <w:r>
              <w:rPr>
                <w:webHidden/>
                <w:rStyle w:val="IndexLink"/>
              </w:rPr>
              <w:t>5</w:t>
            </w:r>
            <w:r>
              <w:rPr>
                <w:rStyle w:val="IndexLink"/>
                <w:rtl w:val="true"/>
              </w:rPr>
              <w:t>.</w:t>
            </w:r>
            <w:r>
              <w:rPr>
                <w:rStyle w:val="IndexLink"/>
                <w:rtl w:val="true"/>
              </w:rPr>
              <w:t>فراهم کردن زمینه های مثبت</w:t>
            </w:r>
            <w:r>
              <w:rPr>
                <w:rStyle w:val="IndexLink"/>
                <w:rtl w:val="true"/>
              </w:rPr>
              <w:tab/>
            </w:r>
            <w:r>
              <w:rPr>
                <w:rStyle w:val="IndexLink"/>
              </w:rPr>
              <w:t>135</w:t>
            </w:r>
          </w:hyperlink>
        </w:p>
        <w:p>
          <w:pPr>
            <w:pStyle w:val="Contents2"/>
            <w:tabs>
              <w:tab w:val="clear" w:pos="8743"/>
              <w:tab w:val="right" w:pos="9026" w:leader="dot"/>
            </w:tabs>
            <w:rPr/>
          </w:pPr>
          <w:hyperlink w:anchor="__RefHeading___Toc1456342_388300464">
            <w:r>
              <w:rPr>
                <w:webHidden/>
                <w:rStyle w:val="IndexLink"/>
                <w:rtl w:val="true"/>
              </w:rPr>
              <w:t xml:space="preserve">بخش دوم </w:t>
            </w:r>
            <w:r>
              <w:rPr>
                <w:rStyle w:val="IndexLink"/>
                <w:rtl w:val="true"/>
              </w:rPr>
              <w:t xml:space="preserve">: </w:t>
            </w:r>
            <w:r>
              <w:rPr>
                <w:rStyle w:val="IndexLink"/>
                <w:rtl w:val="true"/>
              </w:rPr>
              <w:t>شیوه های نادرست در تربیت</w:t>
            </w:r>
            <w:r>
              <w:rPr>
                <w:rStyle w:val="IndexLink"/>
                <w:rtl w:val="true"/>
              </w:rPr>
              <w:tab/>
            </w:r>
            <w:r>
              <w:rPr>
                <w:rStyle w:val="IndexLink"/>
              </w:rPr>
              <w:t>137</w:t>
            </w:r>
          </w:hyperlink>
        </w:p>
        <w:p>
          <w:pPr>
            <w:pStyle w:val="Contents3"/>
            <w:tabs>
              <w:tab w:val="clear" w:pos="8459"/>
              <w:tab w:val="right" w:pos="9026" w:leader="dot"/>
            </w:tabs>
            <w:rPr/>
          </w:pPr>
          <w:hyperlink w:anchor="__RefHeading___Toc1456344_388300464">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456346_388300464">
            <w:r>
              <w:rPr>
                <w:webHidden/>
                <w:rStyle w:val="IndexLink"/>
                <w:rtl w:val="true"/>
              </w:rPr>
              <w:t>شیوه های نادرست در تربیت</w:t>
            </w:r>
            <w:r>
              <w:rPr>
                <w:rStyle w:val="IndexLink"/>
                <w:rtl w:val="true"/>
              </w:rPr>
              <w:t>(</w:t>
            </w:r>
            <w:r>
              <w:rPr>
                <w:rStyle w:val="IndexLink"/>
              </w:rPr>
              <w:t>1</w:t>
            </w:r>
            <w:r>
              <w:rPr>
                <w:rStyle w:val="IndexLink"/>
                <w:rtl w:val="true"/>
              </w:rPr>
              <w:t>)</w:t>
              <w:tab/>
            </w:r>
            <w:r>
              <w:rPr>
                <w:rStyle w:val="IndexLink"/>
              </w:rPr>
              <w:t>139</w:t>
            </w:r>
          </w:hyperlink>
        </w:p>
        <w:p>
          <w:pPr>
            <w:pStyle w:val="Contents4"/>
            <w:tabs>
              <w:tab w:val="clear" w:pos="8176"/>
              <w:tab w:val="right" w:pos="9026" w:leader="dot"/>
            </w:tabs>
            <w:rPr/>
          </w:pPr>
          <w:hyperlink w:anchor="__RefHeading___Toc1456348_388300464">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456350_388300464">
            <w:r>
              <w:rPr>
                <w:webHidden/>
                <w:rStyle w:val="IndexLink"/>
                <w:rtl w:val="true"/>
              </w:rPr>
              <w:t>مقدمه</w:t>
            </w:r>
            <w:r>
              <w:rPr>
                <w:rStyle w:val="IndexLink"/>
                <w:rtl w:val="true"/>
              </w:rPr>
              <w:tab/>
            </w:r>
            <w:r>
              <w:rPr>
                <w:rStyle w:val="IndexLink"/>
              </w:rPr>
              <w:t>139</w:t>
            </w:r>
          </w:hyperlink>
        </w:p>
        <w:p>
          <w:pPr>
            <w:pStyle w:val="Contents4"/>
            <w:tabs>
              <w:tab w:val="clear" w:pos="8176"/>
              <w:tab w:val="right" w:pos="9026" w:leader="dot"/>
            </w:tabs>
            <w:rPr/>
          </w:pPr>
          <w:hyperlink w:anchor="__RefHeading___Toc1456352_388300464">
            <w:r>
              <w:rPr>
                <w:webHidden/>
                <w:rStyle w:val="IndexLink"/>
                <w:rtl w:val="true"/>
              </w:rPr>
              <w:t>هدف از تربیت چیست؟</w:t>
            </w:r>
            <w:r>
              <w:rPr>
                <w:rStyle w:val="IndexLink"/>
                <w:rtl w:val="true"/>
              </w:rPr>
              <w:tab/>
            </w:r>
            <w:r>
              <w:rPr>
                <w:rStyle w:val="IndexLink"/>
              </w:rPr>
              <w:t>140</w:t>
            </w:r>
          </w:hyperlink>
        </w:p>
        <w:p>
          <w:pPr>
            <w:pStyle w:val="Contents4"/>
            <w:tabs>
              <w:tab w:val="clear" w:pos="8176"/>
              <w:tab w:val="right" w:pos="9026" w:leader="dot"/>
            </w:tabs>
            <w:rPr/>
          </w:pPr>
          <w:hyperlink w:anchor="__RefHeading___Toc1456354_388300464">
            <w:r>
              <w:rPr>
                <w:webHidden/>
                <w:rStyle w:val="IndexLink"/>
                <w:rtl w:val="true"/>
              </w:rPr>
              <w:t>موفق بودن حذيفه</w:t>
            </w:r>
            <w:r>
              <w:rPr>
                <w:rStyle w:val="IndexLink"/>
                <w:rtl w:val="true"/>
              </w:rPr>
              <w:tab/>
            </w:r>
            <w:r>
              <w:rPr>
                <w:rStyle w:val="IndexLink"/>
              </w:rPr>
              <w:t>143</w:t>
            </w:r>
          </w:hyperlink>
        </w:p>
        <w:p>
          <w:pPr>
            <w:pStyle w:val="Contents4"/>
            <w:tabs>
              <w:tab w:val="clear" w:pos="8176"/>
              <w:tab w:val="right" w:pos="9026" w:leader="dot"/>
            </w:tabs>
            <w:rPr/>
          </w:pPr>
          <w:hyperlink w:anchor="__RefHeading___Toc1456356_388300464">
            <w:r>
              <w:rPr>
                <w:webHidden/>
                <w:rStyle w:val="IndexLink"/>
                <w:rtl w:val="true"/>
              </w:rPr>
              <w:t>پیامبرصلی الله علیه و آله و تغيير اسماء قبيح</w:t>
            </w:r>
            <w:r>
              <w:rPr>
                <w:rStyle w:val="IndexLink"/>
                <w:rtl w:val="true"/>
              </w:rPr>
              <w:tab/>
            </w:r>
            <w:r>
              <w:rPr>
                <w:rStyle w:val="IndexLink"/>
              </w:rPr>
              <w:t>144</w:t>
            </w:r>
          </w:hyperlink>
        </w:p>
        <w:p>
          <w:pPr>
            <w:pStyle w:val="Contents4"/>
            <w:tabs>
              <w:tab w:val="clear" w:pos="8176"/>
              <w:tab w:val="right" w:pos="9026" w:leader="dot"/>
            </w:tabs>
            <w:rPr/>
          </w:pPr>
          <w:hyperlink w:anchor="__RefHeading___Toc1456358_388300464">
            <w:r>
              <w:rPr>
                <w:webHidden/>
                <w:rStyle w:val="IndexLink"/>
                <w:rtl w:val="true"/>
              </w:rPr>
              <w:t>توصیه امام سجاد علیه السلام به اسامی نیکو</w:t>
            </w:r>
            <w:r>
              <w:rPr>
                <w:rStyle w:val="IndexLink"/>
                <w:rtl w:val="true"/>
              </w:rPr>
              <w:tab/>
            </w:r>
            <w:r>
              <w:rPr>
                <w:rStyle w:val="IndexLink"/>
              </w:rPr>
              <w:t>146</w:t>
            </w:r>
          </w:hyperlink>
        </w:p>
        <w:p>
          <w:pPr>
            <w:pStyle w:val="Contents4"/>
            <w:tabs>
              <w:tab w:val="clear" w:pos="8176"/>
              <w:tab w:val="right" w:pos="9026" w:leader="dot"/>
            </w:tabs>
            <w:rPr/>
          </w:pPr>
          <w:hyperlink w:anchor="__RefHeading___Toc1456360_388300464">
            <w:r>
              <w:rPr>
                <w:webHidden/>
                <w:rStyle w:val="IndexLink"/>
                <w:rtl w:val="true"/>
              </w:rPr>
              <w:t>لقب زشت عامل شکایت صفيه</w:t>
            </w:r>
            <w:r>
              <w:rPr>
                <w:rStyle w:val="IndexLink"/>
                <w:rtl w:val="true"/>
              </w:rPr>
              <w:tab/>
            </w:r>
            <w:r>
              <w:rPr>
                <w:rStyle w:val="IndexLink"/>
              </w:rPr>
              <w:t>147</w:t>
            </w:r>
          </w:hyperlink>
        </w:p>
        <w:p>
          <w:pPr>
            <w:pStyle w:val="Contents4"/>
            <w:tabs>
              <w:tab w:val="clear" w:pos="8176"/>
              <w:tab w:val="right" w:pos="9026" w:leader="dot"/>
            </w:tabs>
            <w:rPr/>
          </w:pPr>
          <w:hyperlink w:anchor="__RefHeading___Toc1456362_388300464">
            <w:r>
              <w:rPr>
                <w:webHidden/>
                <w:rStyle w:val="IndexLink"/>
                <w:rtl w:val="true"/>
              </w:rPr>
              <w:t>تایید القاب نیکو در گفتار پیامبرصلی الله علیه و آله</w:t>
            </w:r>
            <w:r>
              <w:rPr>
                <w:rStyle w:val="IndexLink"/>
                <w:rtl w:val="true"/>
              </w:rPr>
              <w:tab/>
            </w:r>
            <w:r>
              <w:rPr>
                <w:rStyle w:val="IndexLink"/>
              </w:rPr>
              <w:t>148</w:t>
            </w:r>
          </w:hyperlink>
        </w:p>
        <w:p>
          <w:pPr>
            <w:pStyle w:val="Contents4"/>
            <w:tabs>
              <w:tab w:val="clear" w:pos="8176"/>
              <w:tab w:val="right" w:pos="9026" w:leader="dot"/>
            </w:tabs>
            <w:rPr/>
          </w:pPr>
          <w:hyperlink w:anchor="__RefHeading___Toc1456364_388300464">
            <w:r>
              <w:rPr>
                <w:webHidden/>
                <w:rStyle w:val="IndexLink"/>
                <w:rtl w:val="true"/>
              </w:rPr>
              <w:t>ناراحت شدن پیامبر از القاب زشت</w:t>
            </w:r>
            <w:r>
              <w:rPr>
                <w:rStyle w:val="IndexLink"/>
                <w:rtl w:val="true"/>
              </w:rPr>
              <w:tab/>
            </w:r>
            <w:r>
              <w:rPr>
                <w:rStyle w:val="IndexLink"/>
              </w:rPr>
              <w:t>148</w:t>
            </w:r>
          </w:hyperlink>
        </w:p>
        <w:p>
          <w:pPr>
            <w:pStyle w:val="Contents4"/>
            <w:tabs>
              <w:tab w:val="clear" w:pos="8176"/>
              <w:tab w:val="right" w:pos="9026" w:leader="dot"/>
            </w:tabs>
            <w:rPr/>
          </w:pPr>
          <w:hyperlink w:anchor="__RefHeading___Toc1456366_388300464">
            <w:r>
              <w:rPr>
                <w:webHidden/>
                <w:rStyle w:val="IndexLink"/>
                <w:rtl w:val="true"/>
              </w:rPr>
              <w:t>جواب بی ادبی معاویه</w:t>
            </w:r>
            <w:r>
              <w:rPr>
                <w:rStyle w:val="IndexLink"/>
                <w:rtl w:val="true"/>
              </w:rPr>
              <w:tab/>
            </w:r>
            <w:r>
              <w:rPr>
                <w:rStyle w:val="IndexLink"/>
              </w:rPr>
              <w:t>149</w:t>
            </w:r>
          </w:hyperlink>
        </w:p>
        <w:p>
          <w:pPr>
            <w:pStyle w:val="Contents3"/>
            <w:tabs>
              <w:tab w:val="clear" w:pos="8459"/>
              <w:tab w:val="right" w:pos="9026" w:leader="dot"/>
            </w:tabs>
            <w:rPr/>
          </w:pPr>
          <w:hyperlink w:anchor="__RefHeading___Toc1456368_388300464">
            <w:r>
              <w:rPr>
                <w:webHidden/>
                <w:rStyle w:val="IndexLink"/>
                <w:rtl w:val="true"/>
              </w:rPr>
              <w:t xml:space="preserve">شیوه های نادرست در تربیت </w:t>
            </w:r>
            <w:r>
              <w:rPr>
                <w:rStyle w:val="IndexLink"/>
                <w:rtl w:val="true"/>
              </w:rPr>
              <w:t>(</w:t>
            </w:r>
            <w:r>
              <w:rPr>
                <w:rStyle w:val="IndexLink"/>
              </w:rPr>
              <w:t>2</w:t>
            </w:r>
            <w:r>
              <w:rPr>
                <w:rStyle w:val="IndexLink"/>
                <w:rtl w:val="true"/>
              </w:rPr>
              <w:t>)</w:t>
              <w:tab/>
            </w:r>
            <w:r>
              <w:rPr>
                <w:rStyle w:val="IndexLink"/>
              </w:rPr>
              <w:t>151</w:t>
            </w:r>
          </w:hyperlink>
        </w:p>
        <w:p>
          <w:pPr>
            <w:pStyle w:val="Contents4"/>
            <w:tabs>
              <w:tab w:val="clear" w:pos="8176"/>
              <w:tab w:val="right" w:pos="9026" w:leader="dot"/>
            </w:tabs>
            <w:rPr/>
          </w:pPr>
          <w:hyperlink w:anchor="__RefHeading___Toc1456370_388300464">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56372_388300464">
            <w:r>
              <w:rPr>
                <w:webHidden/>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1456374_388300464">
            <w:r>
              <w:rPr>
                <w:webHidden/>
                <w:rStyle w:val="IndexLink"/>
                <w:rtl w:val="true"/>
              </w:rPr>
              <w:t>روایات در مورد تحقیر</w:t>
            </w:r>
            <w:r>
              <w:rPr>
                <w:rStyle w:val="IndexLink"/>
                <w:rtl w:val="true"/>
              </w:rPr>
              <w:tab/>
            </w:r>
            <w:r>
              <w:rPr>
                <w:rStyle w:val="IndexLink"/>
              </w:rPr>
              <w:t>152</w:t>
            </w:r>
          </w:hyperlink>
        </w:p>
        <w:p>
          <w:pPr>
            <w:pStyle w:val="Contents4"/>
            <w:tabs>
              <w:tab w:val="clear" w:pos="8176"/>
              <w:tab w:val="right" w:pos="9026" w:leader="dot"/>
            </w:tabs>
            <w:rPr/>
          </w:pPr>
          <w:hyperlink w:anchor="__RefHeading___Toc1456376_388300464">
            <w:r>
              <w:rPr>
                <w:webHidden/>
                <w:rStyle w:val="IndexLink"/>
                <w:rtl w:val="true"/>
              </w:rPr>
              <w:t>تحقیر نکردن در سفارش امام صادق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456378_388300464">
            <w:r>
              <w:rPr>
                <w:webHidden/>
                <w:rStyle w:val="IndexLink"/>
                <w:rtl w:val="true"/>
              </w:rPr>
              <w:t>تحقیر نکردن در رفتار امام رضا علیه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1456380_388300464">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456382_388300464">
            <w:r>
              <w:rPr>
                <w:webHidden/>
                <w:rStyle w:val="IndexLink"/>
              </w:rPr>
              <w:t>1</w:t>
            </w:r>
            <w:r>
              <w:rPr>
                <w:rStyle w:val="IndexLink"/>
                <w:rtl w:val="true"/>
              </w:rPr>
              <w:t xml:space="preserve">. </w:t>
            </w:r>
            <w:r>
              <w:rPr>
                <w:rStyle w:val="IndexLink"/>
                <w:rtl w:val="true"/>
              </w:rPr>
              <w:t>تمسخر و استهزاء</w:t>
            </w:r>
            <w:r>
              <w:rPr>
                <w:rStyle w:val="IndexLink"/>
                <w:rtl w:val="true"/>
              </w:rPr>
              <w:tab/>
            </w:r>
            <w:r>
              <w:rPr>
                <w:rStyle w:val="IndexLink"/>
              </w:rPr>
              <w:t>156</w:t>
            </w:r>
          </w:hyperlink>
        </w:p>
        <w:p>
          <w:pPr>
            <w:pStyle w:val="Contents5"/>
            <w:tabs>
              <w:tab w:val="clear" w:pos="7892"/>
              <w:tab w:val="right" w:pos="9026" w:leader="dot"/>
            </w:tabs>
            <w:rPr/>
          </w:pPr>
          <w:hyperlink w:anchor="__RefHeading___Toc1456384_388300464">
            <w:r>
              <w:rPr>
                <w:webHidden/>
                <w:rStyle w:val="IndexLink"/>
              </w:rPr>
              <w:t>2</w:t>
            </w:r>
            <w:r>
              <w:rPr>
                <w:rStyle w:val="IndexLink"/>
                <w:rtl w:val="true"/>
              </w:rPr>
              <w:t xml:space="preserve">. </w:t>
            </w:r>
            <w:r>
              <w:rPr>
                <w:rStyle w:val="IndexLink"/>
                <w:rtl w:val="true"/>
              </w:rPr>
              <w:t>هرزه گویی و فحاشی</w:t>
            </w:r>
            <w:r>
              <w:rPr>
                <w:rStyle w:val="IndexLink"/>
                <w:rtl w:val="true"/>
              </w:rPr>
              <w:tab/>
            </w:r>
            <w:r>
              <w:rPr>
                <w:rStyle w:val="IndexLink"/>
              </w:rPr>
              <w:t>159</w:t>
            </w:r>
          </w:hyperlink>
        </w:p>
        <w:p>
          <w:pPr>
            <w:pStyle w:val="Contents6"/>
            <w:tabs>
              <w:tab w:val="clear" w:pos="7609"/>
              <w:tab w:val="right" w:pos="9026" w:leader="dot"/>
            </w:tabs>
            <w:rPr/>
          </w:pPr>
          <w:hyperlink w:anchor="__RefHeading___Toc1456386_388300464">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1456388_388300464">
            <w:r>
              <w:rPr>
                <w:webHidden/>
                <w:rStyle w:val="IndexLink"/>
                <w:rtl w:val="true"/>
              </w:rPr>
              <w:t>برخورد پیامبر با استهزاء کنندگان</w:t>
            </w:r>
            <w:r>
              <w:rPr>
                <w:rStyle w:val="IndexLink"/>
                <w:rtl w:val="true"/>
              </w:rPr>
              <w:tab/>
            </w:r>
            <w:r>
              <w:rPr>
                <w:rStyle w:val="IndexLink"/>
              </w:rPr>
              <w:t>160</w:t>
            </w:r>
          </w:hyperlink>
        </w:p>
        <w:p>
          <w:pPr>
            <w:pStyle w:val="Contents5"/>
            <w:tabs>
              <w:tab w:val="clear" w:pos="7892"/>
              <w:tab w:val="right" w:pos="9026" w:leader="dot"/>
            </w:tabs>
            <w:rPr/>
          </w:pPr>
          <w:hyperlink w:anchor="__RefHeading___Toc1456390_388300464">
            <w:r>
              <w:rPr>
                <w:webHidden/>
                <w:rStyle w:val="IndexLink"/>
              </w:rPr>
              <w:t>3</w:t>
            </w:r>
            <w:r>
              <w:rPr>
                <w:rStyle w:val="IndexLink"/>
                <w:rtl w:val="true"/>
              </w:rPr>
              <w:t xml:space="preserve">. </w:t>
            </w:r>
            <w:r>
              <w:rPr>
                <w:rStyle w:val="IndexLink"/>
                <w:rtl w:val="true"/>
              </w:rPr>
              <w:t>شماتت و سرزنش</w:t>
            </w:r>
            <w:r>
              <w:rPr>
                <w:rStyle w:val="IndexLink"/>
                <w:rtl w:val="true"/>
              </w:rPr>
              <w:tab/>
            </w:r>
            <w:r>
              <w:rPr>
                <w:rStyle w:val="IndexLink"/>
              </w:rPr>
              <w:t>160</w:t>
            </w:r>
          </w:hyperlink>
        </w:p>
        <w:p>
          <w:pPr>
            <w:pStyle w:val="Contents3"/>
            <w:tabs>
              <w:tab w:val="clear" w:pos="8459"/>
              <w:tab w:val="right" w:pos="9026" w:leader="dot"/>
            </w:tabs>
            <w:rPr/>
          </w:pPr>
          <w:hyperlink w:anchor="__RefHeading___Toc1456392_388300464">
            <w:r>
              <w:rPr>
                <w:webHidden/>
                <w:rStyle w:val="IndexLink"/>
                <w:rtl w:val="true"/>
              </w:rPr>
              <w:t xml:space="preserve">شیوه های نادرست در تربیت </w:t>
            </w:r>
            <w:r>
              <w:rPr>
                <w:rStyle w:val="IndexLink"/>
                <w:rtl w:val="true"/>
              </w:rPr>
              <w:t>(</w:t>
            </w:r>
            <w:r>
              <w:rPr>
                <w:rStyle w:val="IndexLink"/>
              </w:rPr>
              <w:t>3</w:t>
            </w:r>
            <w:r>
              <w:rPr>
                <w:rStyle w:val="IndexLink"/>
                <w:rtl w:val="true"/>
              </w:rPr>
              <w:t>)</w:t>
              <w:tab/>
            </w:r>
            <w:r>
              <w:rPr>
                <w:rStyle w:val="IndexLink"/>
              </w:rPr>
              <w:t>163</w:t>
            </w:r>
          </w:hyperlink>
        </w:p>
        <w:p>
          <w:pPr>
            <w:pStyle w:val="Contents4"/>
            <w:tabs>
              <w:tab w:val="clear" w:pos="8176"/>
              <w:tab w:val="right" w:pos="9026" w:leader="dot"/>
            </w:tabs>
            <w:rPr/>
          </w:pPr>
          <w:hyperlink w:anchor="__RefHeading___Toc1456394_388300464">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456396_388300464">
            <w:r>
              <w:rPr>
                <w:webHidden/>
                <w:rStyle w:val="IndexLink"/>
                <w:rtl w:val="true"/>
              </w:rPr>
              <w:t>مقدمه</w:t>
            </w:r>
            <w:r>
              <w:rPr>
                <w:rStyle w:val="IndexLink"/>
                <w:rtl w:val="true"/>
              </w:rPr>
              <w:tab/>
            </w:r>
            <w:r>
              <w:rPr>
                <w:rStyle w:val="IndexLink"/>
              </w:rPr>
              <w:t>163</w:t>
            </w:r>
          </w:hyperlink>
        </w:p>
        <w:p>
          <w:pPr>
            <w:pStyle w:val="Contents4"/>
            <w:tabs>
              <w:tab w:val="clear" w:pos="8176"/>
              <w:tab w:val="right" w:pos="9026" w:leader="dot"/>
            </w:tabs>
            <w:rPr/>
          </w:pPr>
          <w:hyperlink w:anchor="__RefHeading___Toc1456398_388300464">
            <w:r>
              <w:rPr>
                <w:webHidden/>
                <w:rStyle w:val="IndexLink"/>
                <w:rtl w:val="true"/>
              </w:rPr>
              <w:t>هیچ چیز مانع عدالت امیرمؤمنان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456400_388300464">
            <w:r>
              <w:rPr>
                <w:webHidden/>
                <w:rStyle w:val="IndexLink"/>
                <w:rtl w:val="true"/>
              </w:rPr>
              <w:t>بی عدالتي خليفه سوم در قصاص</w:t>
            </w:r>
            <w:r>
              <w:rPr>
                <w:rStyle w:val="IndexLink"/>
                <w:rtl w:val="true"/>
              </w:rPr>
              <w:tab/>
            </w:r>
            <w:r>
              <w:rPr>
                <w:rStyle w:val="IndexLink"/>
              </w:rPr>
              <w:t>167</w:t>
            </w:r>
          </w:hyperlink>
        </w:p>
        <w:p>
          <w:pPr>
            <w:pStyle w:val="Contents4"/>
            <w:tabs>
              <w:tab w:val="clear" w:pos="8176"/>
              <w:tab w:val="right" w:pos="9026" w:leader="dot"/>
            </w:tabs>
            <w:rPr/>
          </w:pPr>
          <w:hyperlink w:anchor="__RefHeading___Toc1456402_388300464">
            <w:r>
              <w:rPr>
                <w:webHidden/>
                <w:rStyle w:val="IndexLink"/>
                <w:rtl w:val="true"/>
              </w:rPr>
              <w:t>روایات در مورد رعایت عدالت بین فرزندان</w:t>
            </w:r>
            <w:r>
              <w:rPr>
                <w:rStyle w:val="IndexLink"/>
                <w:rtl w:val="true"/>
              </w:rPr>
              <w:tab/>
            </w:r>
            <w:r>
              <w:rPr>
                <w:rStyle w:val="IndexLink"/>
              </w:rPr>
              <w:t>170</w:t>
            </w:r>
          </w:hyperlink>
        </w:p>
        <w:p>
          <w:pPr>
            <w:pStyle w:val="Contents3"/>
            <w:tabs>
              <w:tab w:val="clear" w:pos="8459"/>
              <w:tab w:val="right" w:pos="9026" w:leader="dot"/>
            </w:tabs>
            <w:rPr/>
          </w:pPr>
          <w:hyperlink w:anchor="__RefHeading___Toc1456404_388300464">
            <w:r>
              <w:rPr>
                <w:webHidden/>
                <w:rStyle w:val="IndexLink"/>
                <w:rtl w:val="true"/>
              </w:rPr>
              <w:t xml:space="preserve">شیوه های نادرست در تربیت </w:t>
            </w:r>
            <w:r>
              <w:rPr>
                <w:rStyle w:val="IndexLink"/>
                <w:rtl w:val="true"/>
              </w:rPr>
              <w:t>(</w:t>
            </w:r>
            <w:r>
              <w:rPr>
                <w:rStyle w:val="IndexLink"/>
              </w:rPr>
              <w:t>4</w:t>
            </w:r>
            <w:r>
              <w:rPr>
                <w:rStyle w:val="IndexLink"/>
                <w:rtl w:val="true"/>
              </w:rPr>
              <w:t>)</w:t>
              <w:tab/>
            </w:r>
            <w:r>
              <w:rPr>
                <w:rStyle w:val="IndexLink"/>
              </w:rPr>
              <w:t>175</w:t>
            </w:r>
          </w:hyperlink>
        </w:p>
        <w:p>
          <w:pPr>
            <w:pStyle w:val="Contents4"/>
            <w:tabs>
              <w:tab w:val="clear" w:pos="8176"/>
              <w:tab w:val="right" w:pos="9026" w:leader="dot"/>
            </w:tabs>
            <w:rPr/>
          </w:pPr>
          <w:hyperlink w:anchor="__RefHeading___Toc1456406_388300464">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456408_388300464">
            <w:r>
              <w:rPr>
                <w:webHidden/>
                <w:rStyle w:val="IndexLink"/>
                <w:rtl w:val="true"/>
              </w:rPr>
              <w:t>مقدمه</w:t>
            </w:r>
            <w:r>
              <w:rPr>
                <w:rStyle w:val="IndexLink"/>
                <w:rtl w:val="true"/>
              </w:rPr>
              <w:tab/>
            </w:r>
            <w:r>
              <w:rPr>
                <w:rStyle w:val="IndexLink"/>
              </w:rPr>
              <w:t>175</w:t>
            </w:r>
          </w:hyperlink>
        </w:p>
        <w:p>
          <w:pPr>
            <w:pStyle w:val="Contents4"/>
            <w:tabs>
              <w:tab w:val="clear" w:pos="8176"/>
              <w:tab w:val="right" w:pos="9026" w:leader="dot"/>
            </w:tabs>
            <w:rPr/>
          </w:pPr>
          <w:hyperlink w:anchor="__RefHeading___Toc1456410_388300464">
            <w:r>
              <w:rPr>
                <w:webHidden/>
                <w:rStyle w:val="IndexLink"/>
                <w:rtl w:val="true"/>
              </w:rPr>
              <w:t>اکراه نکردن در قبول دین</w:t>
            </w:r>
            <w:r>
              <w:rPr>
                <w:rStyle w:val="IndexLink"/>
                <w:rtl w:val="true"/>
              </w:rPr>
              <w:tab/>
            </w:r>
            <w:r>
              <w:rPr>
                <w:rStyle w:val="IndexLink"/>
              </w:rPr>
              <w:t>179</w:t>
            </w:r>
          </w:hyperlink>
        </w:p>
        <w:p>
          <w:pPr>
            <w:pStyle w:val="Contents4"/>
            <w:tabs>
              <w:tab w:val="clear" w:pos="8176"/>
              <w:tab w:val="right" w:pos="9026" w:leader="dot"/>
            </w:tabs>
            <w:rPr/>
          </w:pPr>
          <w:hyperlink w:anchor="__RefHeading___Toc1456412_388300464">
            <w:r>
              <w:rPr>
                <w:webHidden/>
                <w:rStyle w:val="IndexLink"/>
                <w:rtl w:val="true"/>
              </w:rPr>
              <w:t>روش های صحیح تربیت</w:t>
            </w:r>
            <w:r>
              <w:rPr>
                <w:rStyle w:val="IndexLink"/>
                <w:rtl w:val="true"/>
              </w:rPr>
              <w:tab/>
            </w:r>
            <w:r>
              <w:rPr>
                <w:rStyle w:val="IndexLink"/>
              </w:rPr>
              <w:t>181</w:t>
            </w:r>
          </w:hyperlink>
        </w:p>
        <w:p>
          <w:pPr>
            <w:pStyle w:val="Contents5"/>
            <w:tabs>
              <w:tab w:val="clear" w:pos="7892"/>
              <w:tab w:val="right" w:pos="9026" w:leader="dot"/>
            </w:tabs>
            <w:rPr/>
          </w:pPr>
          <w:hyperlink w:anchor="__RefHeading___Toc1456414_388300464">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456416_388300464">
            <w:r>
              <w:rPr>
                <w:webHidden/>
                <w:rStyle w:val="IndexLink"/>
              </w:rPr>
              <w:t>1</w:t>
            </w:r>
            <w:r>
              <w:rPr>
                <w:rStyle w:val="IndexLink"/>
                <w:rtl w:val="true"/>
              </w:rPr>
              <w:t xml:space="preserve">. </w:t>
            </w:r>
            <w:r>
              <w:rPr>
                <w:rStyle w:val="IndexLink"/>
                <w:rtl w:val="true"/>
              </w:rPr>
              <w:t>تبیین خوبی ها و بدی ها</w:t>
            </w:r>
            <w:r>
              <w:rPr>
                <w:rStyle w:val="IndexLink"/>
                <w:rtl w:val="true"/>
              </w:rPr>
              <w:tab/>
            </w:r>
            <w:r>
              <w:rPr>
                <w:rStyle w:val="IndexLink"/>
              </w:rPr>
              <w:t>181</w:t>
            </w:r>
          </w:hyperlink>
        </w:p>
        <w:p>
          <w:pPr>
            <w:pStyle w:val="Contents5"/>
            <w:tabs>
              <w:tab w:val="clear" w:pos="7892"/>
              <w:tab w:val="right" w:pos="9026" w:leader="dot"/>
            </w:tabs>
            <w:rPr/>
          </w:pPr>
          <w:hyperlink w:anchor="__RefHeading___Toc1456418_388300464">
            <w:r>
              <w:rPr>
                <w:webHidden/>
                <w:rStyle w:val="IndexLink"/>
              </w:rPr>
              <w:t>2</w:t>
            </w:r>
            <w:r>
              <w:rPr>
                <w:rStyle w:val="IndexLink"/>
                <w:rtl w:val="true"/>
              </w:rPr>
              <w:t xml:space="preserve">. </w:t>
            </w:r>
            <w:r>
              <w:rPr>
                <w:rStyle w:val="IndexLink"/>
                <w:rtl w:val="true"/>
              </w:rPr>
              <w:t>در نظر گرفتن ظرفیت ها</w:t>
            </w:r>
            <w:r>
              <w:rPr>
                <w:rStyle w:val="IndexLink"/>
                <w:rtl w:val="true"/>
              </w:rPr>
              <w:tab/>
            </w:r>
            <w:r>
              <w:rPr>
                <w:rStyle w:val="IndexLink"/>
              </w:rPr>
              <w:t>182</w:t>
            </w:r>
          </w:hyperlink>
        </w:p>
        <w:p>
          <w:pPr>
            <w:pStyle w:val="Contents6"/>
            <w:tabs>
              <w:tab w:val="clear" w:pos="7609"/>
              <w:tab w:val="right" w:pos="9026" w:leader="dot"/>
            </w:tabs>
            <w:rPr/>
          </w:pPr>
          <w:hyperlink w:anchor="__RefHeading___Toc1456420_388300464">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456422_388300464">
            <w:r>
              <w:rPr>
                <w:webHidden/>
                <w:rStyle w:val="IndexLink"/>
                <w:rtl w:val="true"/>
              </w:rPr>
              <w:t>برخورد حضرت زکریا با فرزندش</w:t>
            </w:r>
            <w:r>
              <w:rPr>
                <w:rStyle w:val="IndexLink"/>
                <w:rtl w:val="true"/>
              </w:rPr>
              <w:tab/>
            </w:r>
            <w:r>
              <w:rPr>
                <w:rStyle w:val="IndexLink"/>
              </w:rPr>
              <w:t>184</w:t>
            </w:r>
          </w:hyperlink>
        </w:p>
        <w:p>
          <w:pPr>
            <w:pStyle w:val="Contents5"/>
            <w:tabs>
              <w:tab w:val="clear" w:pos="7892"/>
              <w:tab w:val="right" w:pos="9026" w:leader="dot"/>
            </w:tabs>
            <w:rPr/>
          </w:pPr>
          <w:hyperlink w:anchor="__RefHeading___Toc1456424_388300464">
            <w:r>
              <w:rPr>
                <w:webHidden/>
                <w:rStyle w:val="IndexLink"/>
              </w:rPr>
              <w:t>3</w:t>
            </w:r>
            <w:r>
              <w:rPr>
                <w:rStyle w:val="IndexLink"/>
                <w:rtl w:val="true"/>
              </w:rPr>
              <w:t xml:space="preserve">. </w:t>
            </w:r>
            <w:r>
              <w:rPr>
                <w:rStyle w:val="IndexLink"/>
                <w:rtl w:val="true"/>
              </w:rPr>
              <w:t>مراقبت نه دخالت</w:t>
            </w:r>
            <w:r>
              <w:rPr>
                <w:rStyle w:val="IndexLink"/>
                <w:rtl w:val="true"/>
              </w:rPr>
              <w:tab/>
            </w:r>
            <w:r>
              <w:rPr>
                <w:rStyle w:val="IndexLink"/>
              </w:rPr>
              <w:t>184</w:t>
            </w:r>
          </w:hyperlink>
        </w:p>
        <w:p>
          <w:pPr>
            <w:pStyle w:val="Contents6"/>
            <w:tabs>
              <w:tab w:val="clear" w:pos="7609"/>
              <w:tab w:val="right" w:pos="9026" w:leader="dot"/>
            </w:tabs>
            <w:rPr/>
          </w:pPr>
          <w:hyperlink w:anchor="__RefHeading___Toc1456426_388300464">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456428_388300464">
            <w:r>
              <w:rPr>
                <w:webHidden/>
                <w:rStyle w:val="IndexLink"/>
                <w:rtl w:val="true"/>
              </w:rPr>
              <w:t>برخورد پیامبر با حسنین علیهم السلام</w:t>
            </w:r>
            <w:r>
              <w:rPr>
                <w:rStyle w:val="IndexLink"/>
                <w:rtl w:val="true"/>
              </w:rPr>
              <w:tab/>
            </w:r>
            <w:r>
              <w:rPr>
                <w:rStyle w:val="IndexLink"/>
              </w:rPr>
              <w:t>186</w:t>
            </w:r>
          </w:hyperlink>
        </w:p>
        <w:p>
          <w:pPr>
            <w:pStyle w:val="Contents6"/>
            <w:tabs>
              <w:tab w:val="clear" w:pos="7609"/>
              <w:tab w:val="right" w:pos="9026" w:leader="dot"/>
            </w:tabs>
            <w:rPr/>
          </w:pPr>
          <w:hyperlink w:anchor="__RefHeading___Toc1456430_388300464">
            <w:r>
              <w:rPr>
                <w:webHidden/>
                <w:rStyle w:val="IndexLink"/>
                <w:rtl w:val="true"/>
              </w:rPr>
              <w:t>امام باقرعلیه السلام و فرزندش</w:t>
            </w:r>
            <w:r>
              <w:rPr>
                <w:rStyle w:val="IndexLink"/>
                <w:rtl w:val="true"/>
              </w:rPr>
              <w:tab/>
            </w:r>
            <w:r>
              <w:rPr>
                <w:rStyle w:val="IndexLink"/>
              </w:rPr>
              <w:t>186</w:t>
            </w:r>
          </w:hyperlink>
        </w:p>
        <w:p>
          <w:pPr>
            <w:pStyle w:val="Contents5"/>
            <w:tabs>
              <w:tab w:val="clear" w:pos="7892"/>
              <w:tab w:val="right" w:pos="9026" w:leader="dot"/>
            </w:tabs>
            <w:rPr/>
          </w:pPr>
          <w:hyperlink w:anchor="__RefHeading___Toc1456432_388300464">
            <w:r>
              <w:rPr>
                <w:webHidden/>
                <w:rStyle w:val="IndexLink"/>
              </w:rPr>
              <w:t>4</w:t>
            </w:r>
            <w:r>
              <w:rPr>
                <w:rStyle w:val="IndexLink"/>
                <w:rtl w:val="true"/>
              </w:rPr>
              <w:t xml:space="preserve">. </w:t>
            </w:r>
            <w:r>
              <w:rPr>
                <w:rStyle w:val="IndexLink"/>
                <w:rtl w:val="true"/>
              </w:rPr>
              <w:t>زدودن زمینه های تخلف</w:t>
            </w:r>
            <w:r>
              <w:rPr>
                <w:rStyle w:val="IndexLink"/>
                <w:rtl w:val="true"/>
              </w:rPr>
              <w:tab/>
            </w:r>
            <w:r>
              <w:rPr>
                <w:rStyle w:val="IndexLink"/>
              </w:rPr>
              <w:t>187</w:t>
            </w:r>
          </w:hyperlink>
        </w:p>
        <w:p>
          <w:pPr>
            <w:pStyle w:val="Contents3"/>
            <w:tabs>
              <w:tab w:val="clear" w:pos="8459"/>
              <w:tab w:val="right" w:pos="9026" w:leader="dot"/>
            </w:tabs>
            <w:rPr/>
          </w:pPr>
          <w:hyperlink w:anchor="__RefHeading___Toc1456434_388300464">
            <w:r>
              <w:rPr>
                <w:webHidden/>
                <w:rStyle w:val="IndexLink"/>
                <w:rtl w:val="true"/>
              </w:rPr>
              <w:t xml:space="preserve">شیوه های نادرست در تربیت </w:t>
            </w:r>
            <w:r>
              <w:rPr>
                <w:rStyle w:val="IndexLink"/>
                <w:rtl w:val="true"/>
              </w:rPr>
              <w:t>(</w:t>
            </w:r>
            <w:r>
              <w:rPr>
                <w:rStyle w:val="IndexLink"/>
              </w:rPr>
              <w:t>5</w:t>
            </w:r>
            <w:r>
              <w:rPr>
                <w:rStyle w:val="IndexLink"/>
                <w:rtl w:val="true"/>
              </w:rPr>
              <w:t>)</w:t>
              <w:tab/>
            </w:r>
            <w:r>
              <w:rPr>
                <w:rStyle w:val="IndexLink"/>
              </w:rPr>
              <w:t>191</w:t>
            </w:r>
          </w:hyperlink>
        </w:p>
        <w:p>
          <w:pPr>
            <w:pStyle w:val="Contents4"/>
            <w:tabs>
              <w:tab w:val="clear" w:pos="8176"/>
              <w:tab w:val="right" w:pos="9026" w:leader="dot"/>
            </w:tabs>
            <w:rPr/>
          </w:pPr>
          <w:hyperlink w:anchor="__RefHeading___Toc1456436_388300464">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456438_388300464">
            <w:r>
              <w:rPr>
                <w:webHidden/>
                <w:rStyle w:val="IndexLink"/>
                <w:rtl w:val="true"/>
              </w:rPr>
              <w:t>مقدمه</w:t>
            </w:r>
            <w:r>
              <w:rPr>
                <w:rStyle w:val="IndexLink"/>
                <w:rtl w:val="true"/>
              </w:rPr>
              <w:tab/>
            </w:r>
            <w:r>
              <w:rPr>
                <w:rStyle w:val="IndexLink"/>
              </w:rPr>
              <w:t>191</w:t>
            </w:r>
          </w:hyperlink>
        </w:p>
        <w:p>
          <w:pPr>
            <w:pStyle w:val="Contents4"/>
            <w:tabs>
              <w:tab w:val="clear" w:pos="8176"/>
              <w:tab w:val="right" w:pos="9026" w:leader="dot"/>
            </w:tabs>
            <w:rPr/>
          </w:pPr>
          <w:hyperlink w:anchor="__RefHeading___Toc1456440_388300464">
            <w:r>
              <w:rPr>
                <w:webHidden/>
                <w:rStyle w:val="IndexLink"/>
                <w:rtl w:val="true"/>
              </w:rPr>
              <w:t>سفارش امام صادق علیه السلام به فرزندش</w:t>
            </w:r>
            <w:r>
              <w:rPr>
                <w:rStyle w:val="IndexLink"/>
                <w:rtl w:val="true"/>
              </w:rPr>
              <w:tab/>
            </w:r>
            <w:r>
              <w:rPr>
                <w:rStyle w:val="IndexLink"/>
              </w:rPr>
              <w:t>193</w:t>
            </w:r>
          </w:hyperlink>
        </w:p>
        <w:p>
          <w:pPr>
            <w:pStyle w:val="Contents4"/>
            <w:tabs>
              <w:tab w:val="clear" w:pos="8176"/>
              <w:tab w:val="right" w:pos="9026" w:leader="dot"/>
            </w:tabs>
            <w:rPr/>
          </w:pPr>
          <w:hyperlink w:anchor="__RefHeading___Toc1456442_388300464">
            <w:r>
              <w:rPr>
                <w:webHidden/>
                <w:rStyle w:val="IndexLink"/>
                <w:rtl w:val="true"/>
              </w:rPr>
              <w:t>خاطره ای از زبان گویای اسلام، مرحوم فلسفی</w:t>
            </w:r>
            <w:r>
              <w:rPr>
                <w:rStyle w:val="IndexLink"/>
                <w:rtl w:val="true"/>
              </w:rPr>
              <w:tab/>
            </w:r>
            <w:r>
              <w:rPr>
                <w:rStyle w:val="IndexLink"/>
              </w:rPr>
              <w:t>194</w:t>
            </w:r>
          </w:hyperlink>
        </w:p>
        <w:p>
          <w:pPr>
            <w:pStyle w:val="Contents4"/>
            <w:tabs>
              <w:tab w:val="clear" w:pos="8176"/>
              <w:tab w:val="right" w:pos="9026" w:leader="dot"/>
            </w:tabs>
            <w:rPr/>
          </w:pPr>
          <w:hyperlink w:anchor="__RefHeading___Toc1456444_388300464">
            <w:r>
              <w:rPr>
                <w:webHidden/>
                <w:rStyle w:val="IndexLink"/>
                <w:rtl w:val="true"/>
              </w:rPr>
              <w:t>روایات درباره کرامت</w:t>
            </w:r>
            <w:r>
              <w:rPr>
                <w:rStyle w:val="IndexLink"/>
                <w:rtl w:val="true"/>
              </w:rPr>
              <w:tab/>
            </w:r>
            <w:r>
              <w:rPr>
                <w:rStyle w:val="IndexLink"/>
              </w:rPr>
              <w:t>196</w:t>
            </w:r>
          </w:hyperlink>
        </w:p>
        <w:p>
          <w:pPr>
            <w:pStyle w:val="Contents4"/>
            <w:tabs>
              <w:tab w:val="clear" w:pos="8176"/>
              <w:tab w:val="right" w:pos="9026" w:leader="dot"/>
            </w:tabs>
            <w:rPr/>
          </w:pPr>
          <w:hyperlink w:anchor="__RefHeading___Toc1456446_388300464">
            <w:r>
              <w:rPr>
                <w:webHidden/>
                <w:rStyle w:val="IndexLink"/>
                <w:rtl w:val="true"/>
              </w:rPr>
              <w:t>عوامل تکریم</w:t>
            </w:r>
            <w:r>
              <w:rPr>
                <w:rStyle w:val="IndexLink"/>
                <w:rtl w:val="true"/>
              </w:rPr>
              <w:tab/>
            </w:r>
            <w:r>
              <w:rPr>
                <w:rStyle w:val="IndexLink"/>
              </w:rPr>
              <w:t>197</w:t>
            </w:r>
          </w:hyperlink>
        </w:p>
        <w:p>
          <w:pPr>
            <w:pStyle w:val="Contents5"/>
            <w:tabs>
              <w:tab w:val="clear" w:pos="7892"/>
              <w:tab w:val="right" w:pos="9026" w:leader="dot"/>
            </w:tabs>
            <w:rPr/>
          </w:pPr>
          <w:hyperlink w:anchor="__RefHeading___Toc1456448_388300464">
            <w:r>
              <w:rPr>
                <w:webHidden/>
                <w:rStyle w:val="IndexLink"/>
              </w:rPr>
              <w:t>1</w:t>
            </w:r>
            <w:r>
              <w:rPr>
                <w:rStyle w:val="IndexLink"/>
                <w:rtl w:val="true"/>
              </w:rPr>
              <w:t xml:space="preserve">. </w:t>
            </w:r>
            <w:r>
              <w:rPr>
                <w:rStyle w:val="IndexLink"/>
                <w:rtl w:val="true"/>
              </w:rPr>
              <w:t>اجازه گرفتن از فرزندان</w:t>
            </w:r>
            <w:r>
              <w:rPr>
                <w:rStyle w:val="IndexLink"/>
                <w:rtl w:val="true"/>
              </w:rPr>
              <w:tab/>
            </w:r>
            <w:r>
              <w:rPr>
                <w:rStyle w:val="IndexLink"/>
              </w:rPr>
              <w:t>197</w:t>
            </w:r>
          </w:hyperlink>
        </w:p>
        <w:p>
          <w:pPr>
            <w:pStyle w:val="Contents6"/>
            <w:tabs>
              <w:tab w:val="clear" w:pos="7609"/>
              <w:tab w:val="right" w:pos="9026" w:leader="dot"/>
            </w:tabs>
            <w:rPr/>
          </w:pPr>
          <w:hyperlink w:anchor="__RefHeading___Toc1456450_388300464">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1456452_388300464">
            <w:r>
              <w:rPr>
                <w:webHidden/>
                <w:rStyle w:val="IndexLink"/>
                <w:rtl w:val="true"/>
              </w:rPr>
              <w:t>اجازه گرفتن پیامبر از نوجوان</w:t>
            </w:r>
            <w:r>
              <w:rPr>
                <w:rStyle w:val="IndexLink"/>
                <w:rtl w:val="true"/>
              </w:rPr>
              <w:tab/>
            </w:r>
            <w:r>
              <w:rPr>
                <w:rStyle w:val="IndexLink"/>
              </w:rPr>
              <w:t>198</w:t>
            </w:r>
          </w:hyperlink>
        </w:p>
        <w:p>
          <w:pPr>
            <w:pStyle w:val="Contents5"/>
            <w:tabs>
              <w:tab w:val="clear" w:pos="7892"/>
              <w:tab w:val="right" w:pos="9026" w:leader="dot"/>
            </w:tabs>
            <w:rPr/>
          </w:pPr>
          <w:hyperlink w:anchor="__RefHeading___Toc1456454_388300464">
            <w:r>
              <w:rPr>
                <w:webHidden/>
                <w:rStyle w:val="IndexLink"/>
              </w:rPr>
              <w:t>2</w:t>
            </w:r>
            <w:r>
              <w:rPr>
                <w:rStyle w:val="IndexLink"/>
                <w:rtl w:val="true"/>
              </w:rPr>
              <w:t xml:space="preserve">. </w:t>
            </w:r>
            <w:r>
              <w:rPr>
                <w:rStyle w:val="IndexLink"/>
                <w:rtl w:val="true"/>
              </w:rPr>
              <w:t>مشارکت در کارهای فرزندان</w:t>
            </w:r>
            <w:r>
              <w:rPr>
                <w:rStyle w:val="IndexLink"/>
                <w:rtl w:val="true"/>
              </w:rPr>
              <w:tab/>
            </w:r>
            <w:r>
              <w:rPr>
                <w:rStyle w:val="IndexLink"/>
              </w:rPr>
              <w:t>199</w:t>
            </w:r>
          </w:hyperlink>
        </w:p>
        <w:p>
          <w:pPr>
            <w:pStyle w:val="Contents6"/>
            <w:tabs>
              <w:tab w:val="clear" w:pos="7609"/>
              <w:tab w:val="right" w:pos="9026" w:leader="dot"/>
            </w:tabs>
            <w:rPr/>
          </w:pPr>
          <w:hyperlink w:anchor="__RefHeading___Toc1456456_388300464">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456458_388300464">
            <w:r>
              <w:rPr>
                <w:webHidden/>
                <w:rStyle w:val="IndexLink"/>
                <w:rtl w:val="true"/>
              </w:rPr>
              <w:t>تعامل پیامبر با کودکان</w:t>
            </w:r>
            <w:r>
              <w:rPr>
                <w:rStyle w:val="IndexLink"/>
                <w:rtl w:val="true"/>
              </w:rPr>
              <w:tab/>
            </w:r>
            <w:r>
              <w:rPr>
                <w:rStyle w:val="IndexLink"/>
              </w:rPr>
              <w:t>199</w:t>
            </w:r>
          </w:hyperlink>
        </w:p>
        <w:p>
          <w:pPr>
            <w:pStyle w:val="Contents5"/>
            <w:tabs>
              <w:tab w:val="clear" w:pos="7892"/>
              <w:tab w:val="right" w:pos="9026" w:leader="dot"/>
            </w:tabs>
            <w:rPr/>
          </w:pPr>
          <w:hyperlink w:anchor="__RefHeading___Toc1456460_388300464">
            <w:r>
              <w:rPr>
                <w:webHidden/>
                <w:rStyle w:val="IndexLink"/>
              </w:rPr>
              <w:t>3</w:t>
            </w:r>
            <w:r>
              <w:rPr>
                <w:rStyle w:val="IndexLink"/>
                <w:rtl w:val="true"/>
              </w:rPr>
              <w:t xml:space="preserve">. </w:t>
            </w:r>
            <w:r>
              <w:rPr>
                <w:rStyle w:val="IndexLink"/>
                <w:rtl w:val="true"/>
              </w:rPr>
              <w:t>دفاع از فرزندان</w:t>
            </w:r>
            <w:r>
              <w:rPr>
                <w:rStyle w:val="IndexLink"/>
                <w:rtl w:val="true"/>
              </w:rPr>
              <w:tab/>
            </w:r>
            <w:r>
              <w:rPr>
                <w:rStyle w:val="IndexLink"/>
              </w:rPr>
              <w:t>200</w:t>
            </w:r>
          </w:hyperlink>
        </w:p>
        <w:p>
          <w:pPr>
            <w:pStyle w:val="Contents6"/>
            <w:tabs>
              <w:tab w:val="clear" w:pos="7609"/>
              <w:tab w:val="right" w:pos="9026" w:leader="dot"/>
            </w:tabs>
            <w:rPr/>
          </w:pPr>
          <w:hyperlink w:anchor="__RefHeading___Toc1456462_388300464">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456464_388300464">
            <w:r>
              <w:rPr>
                <w:webHidden/>
                <w:rStyle w:val="IndexLink"/>
                <w:rtl w:val="true"/>
              </w:rPr>
              <w:t>امام صادق علیه السلام و دفاع از فرزندش</w:t>
            </w:r>
            <w:r>
              <w:rPr>
                <w:rStyle w:val="IndexLink"/>
                <w:rtl w:val="true"/>
              </w:rPr>
              <w:tab/>
            </w:r>
            <w:r>
              <w:rPr>
                <w:rStyle w:val="IndexLink"/>
              </w:rPr>
              <w:t>200</w:t>
            </w:r>
          </w:hyperlink>
        </w:p>
        <w:p>
          <w:pPr>
            <w:pStyle w:val="Contents5"/>
            <w:tabs>
              <w:tab w:val="clear" w:pos="7892"/>
              <w:tab w:val="right" w:pos="9026" w:leader="dot"/>
            </w:tabs>
            <w:rPr/>
          </w:pPr>
          <w:hyperlink w:anchor="__RefHeading___Toc1456466_388300464">
            <w:r>
              <w:rPr>
                <w:webHidden/>
                <w:rStyle w:val="IndexLink"/>
              </w:rPr>
              <w:t>4</w:t>
            </w:r>
            <w:r>
              <w:rPr>
                <w:rStyle w:val="IndexLink"/>
                <w:rtl w:val="true"/>
              </w:rPr>
              <w:t xml:space="preserve">. </w:t>
            </w:r>
            <w:r>
              <w:rPr>
                <w:rStyle w:val="IndexLink"/>
                <w:rtl w:val="true"/>
              </w:rPr>
              <w:t>شرکت دادن فرزندان در امور مذهبی</w:t>
            </w:r>
            <w:r>
              <w:rPr>
                <w:rStyle w:val="IndexLink"/>
                <w:rtl w:val="true"/>
              </w:rPr>
              <w:tab/>
            </w:r>
            <w:r>
              <w:rPr>
                <w:rStyle w:val="IndexLink"/>
              </w:rPr>
              <w:t>201</w:t>
            </w:r>
          </w:hyperlink>
        </w:p>
        <w:p>
          <w:pPr>
            <w:pStyle w:val="Contents2"/>
            <w:tabs>
              <w:tab w:val="clear" w:pos="8743"/>
              <w:tab w:val="right" w:pos="9026" w:leader="dot"/>
            </w:tabs>
            <w:rPr/>
          </w:pPr>
          <w:hyperlink w:anchor="__RefHeading___Toc1456468_388300464">
            <w:r>
              <w:rPr>
                <w:webHidden/>
                <w:rStyle w:val="IndexLink"/>
                <w:rtl w:val="true"/>
              </w:rPr>
              <w:t>برخی از آثار مؤلف</w:t>
            </w:r>
            <w:r>
              <w:rPr>
                <w:rStyle w:val="IndexLink"/>
                <w:rtl w:val="true"/>
              </w:rPr>
              <w:t>:</w:t>
              <w:tab/>
            </w:r>
            <w:r>
              <w:rPr>
                <w:rStyle w:val="IndexLink"/>
              </w:rPr>
              <w:t>206</w:t>
            </w:r>
          </w:hyperlink>
        </w:p>
        <w:p>
          <w:pPr>
            <w:pStyle w:val="Contents2"/>
            <w:tabs>
              <w:tab w:val="clear" w:pos="8743"/>
              <w:tab w:val="right" w:pos="9026" w:leader="dot"/>
            </w:tabs>
            <w:rPr/>
          </w:pPr>
          <w:hyperlink w:anchor="__RefHeading___Toc1456470_388300464">
            <w:r>
              <w:rPr>
                <w:webHidden/>
                <w:rStyle w:val="IndexLink"/>
                <w:rtl w:val="true"/>
              </w:rPr>
              <w:t>پاسخنامه</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8_174844"/>
      <w:bookmarkStart w:id="1" w:name="pg14918_174844"/>
      <w:bookmarkEnd w:id="1"/>
    </w:p>
    <w:p>
      <w:pPr>
        <w:pStyle w:val="Heading2"/>
        <w:numPr>
          <w:ilvl w:val="1"/>
          <w:numId w:val="1"/>
        </w:numPr>
        <w:rPr/>
      </w:pPr>
      <w:bookmarkStart w:id="2" w:name="pg14918_174844"/>
      <w:bookmarkStart w:id="3" w:name="__RefHeading___Toc1456104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سيد علي اكبر،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استاد رفیعی ویژه خانواده</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المبلغين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 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دیوبی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1954837</w:t>
      </w:r>
    </w:p>
    <w:p>
      <w:pPr>
        <w:pStyle w:val="BookText"/>
        <w:rPr/>
      </w:pPr>
      <w:r>
        <w:rPr>
          <w:rFonts w:ascii="IRNazanin" w:hAnsi="IRNazanin" w:eastAsia="IRNazanin"/>
          <w:color w:val="111111"/>
          <w:sz w:val="28"/>
          <w:sz w:val="28"/>
          <w:szCs w:val="28"/>
          <w:rtl w:val="true"/>
          <w:lang w:bidi="fa-IR"/>
        </w:rPr>
        <w:t>شناسنامه کتاب 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 ها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IRNazanin" w:hAnsi="IRNazanin" w:eastAsia="IRNazanin"/>
          <w:color w:val="111111"/>
          <w:sz w:val="28"/>
          <w:sz w:val="28"/>
          <w:szCs w:val="28"/>
          <w:rtl w:val="true"/>
          <w:lang w:bidi="fa-IR"/>
        </w:rPr>
        <w:t>نوبت و سال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این ناشر</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حسینیه، انتشارات دار المبلغين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برادران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37838188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i/>
          <w:i/>
          <w:iCs/>
          <w:color w:val="111111"/>
          <w:sz w:val="28"/>
          <w:sz w:val="28"/>
          <w:szCs w:val="28"/>
          <w:rtl w:val="true"/>
          <w:lang w:bidi="fa-IR"/>
        </w:rPr>
        <w:t>تمام حقوق این اثر متعلق به مؤلف می باشد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6106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سخنرانی های استاد رفیعی</w:t>
      </w:r>
    </w:p>
    <w:p>
      <w:pPr>
        <w:pStyle w:val="BookText"/>
        <w:rPr/>
      </w:pPr>
      <w:r>
        <w:rPr>
          <w:rFonts w:ascii="IRNazanin" w:hAnsi="IRNazanin" w:eastAsia="IRNazanin"/>
          <w:color w:val="111111"/>
          <w:sz w:val="28"/>
          <w:sz w:val="28"/>
          <w:szCs w:val="28"/>
          <w:rtl w:val="true"/>
          <w:lang w:bidi="fa-IR"/>
        </w:rPr>
        <w:t>ویژه خانواده ها</w:t>
      </w:r>
    </w:p>
    <w:p>
      <w:pPr>
        <w:pStyle w:val="BookText"/>
        <w:rPr/>
      </w:pPr>
      <w:r>
        <w:rPr>
          <w:rFonts w:ascii="IRNazanin" w:hAnsi="IRNazanin" w:eastAsia="IRNazanin"/>
          <w:color w:val="111111"/>
          <w:sz w:val="28"/>
          <w:sz w:val="28"/>
          <w:szCs w:val="28"/>
          <w:rtl w:val="true"/>
          <w:lang w:bidi="fa-IR"/>
        </w:rPr>
        <w:t>تدوین و تحقیق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اکبر حسینی نیشابوری </w:t>
      </w:r>
      <w:bookmarkStart w:id="7" w:name="pg14918_174848"/>
    </w:p>
    <w:p>
      <w:pPr>
        <w:pStyle w:val="Heading2"/>
        <w:numPr>
          <w:ilvl w:val="1"/>
          <w:numId w:val="1"/>
        </w:numPr>
        <w:rPr/>
      </w:pPr>
      <w:bookmarkStart w:id="8" w:name="__RefHeading___Toc1456108_388300464"/>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همسر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نبایدها در خانواده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مشترک خانواده مقدمه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های لازم در زندگی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دستور قران راجع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اجتناب بهانه جویی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ابراز محبت به همسر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بی مورد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و احترام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ترساندن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نشانه های مرد سعادتمند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بدترین صفات مرد، بهترین صفات زن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دادخواهی امام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تکریم همسر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 پذیری و خطاپوشی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قوم حضرت موسی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 و حجاب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جویی در زمان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عفاف در خانواده 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به خاطر بهانه جویی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عفاف حضرت يوسف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جویی عامل ذلیل شدن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عفاف حضرت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بی ادبی معاویه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دستور قرآن نسبت به عفاف و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بهانه جویی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خانمی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او آمد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غيرتهای ناپسند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عفاف حضرت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غیرتهای بی جا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گسترش فساد عامل شکست آندلس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فروشی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شهوترانی عامل شکست لشکر موسی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های دیگران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حولاء عطاره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عامل بهانه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نبایدها در خانواده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زن و مرد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عیب جویی عامل اختلاف در خانواده ها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فرق انتقاد با عیب جویی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قرآن به سه نوع حجاب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شبانه روز در چهار بخش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پوششی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برخورد با بد حجاب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نکته ای درباره جوان 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عمر بن عبد العزيز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گفتاری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دستور امام صادقی درباره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رفتاری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نبایدها در خانواده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 نماز برای چیست؟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زنان آزاد باشند مسأله حجاب عادی</w:t>
      </w:r>
    </w:p>
    <w:p>
      <w:pPr>
        <w:pStyle w:val="BookText"/>
        <w:rPr/>
      </w:pPr>
      <w:r>
        <w:rPr>
          <w:rFonts w:ascii="IRNazanin" w:hAnsi="IRNazanin" w:eastAsia="IRNazanin"/>
          <w:color w:val="111111"/>
          <w:sz w:val="28"/>
          <w:sz w:val="28"/>
          <w:szCs w:val="28"/>
          <w:rtl w:val="true"/>
          <w:lang w:bidi="fa-IR"/>
        </w:rPr>
        <w:t>خشونت در خانواده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هفتاد سیلی آتشين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مرتب بر حجاب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تکریم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ریشه های خشونت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عبدالله بن ابی امیه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و بیکاری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کاربردی ازدياد معروف و کم شدن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بدآموزی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تفاهم در خانواده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معروف و منکر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معرفی معروف و منکر در کلام امام باقر علیه السلام</w:t>
      </w:r>
    </w:p>
    <w:p>
      <w:pPr>
        <w:pStyle w:val="BookText"/>
        <w:rPr/>
      </w:pPr>
      <w:r>
        <w:rPr>
          <w:rFonts w:ascii="IRNazanin" w:hAnsi="IRNazanin" w:eastAsia="IRNazanin"/>
          <w:color w:val="111111"/>
          <w:sz w:val="28"/>
          <w:sz w:val="28"/>
          <w:szCs w:val="28"/>
          <w:rtl w:val="true"/>
          <w:lang w:bidi="fa-IR"/>
        </w:rPr>
        <w:t xml:space="preserve">عوامل تفاهم در زندگی زناشویی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متقابل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معروف و منکر در کلام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مورد تایید رسول الله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زمینه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رفاقت و دوستی در برخورد با ثابت بن قیس</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هرزه گویی و فحاشی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خوبی ها و 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و سرزنش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برجسته کردن خوبی ها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امام حسین علیه السلام و برجسته کردن شیوه های نادرست در تربیت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خوبی ها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زمینه های مثبت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عدالت أمير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عدالتی خلیفه سوم در قصاص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شیوه های نادرست در تربیت روایات در مورد رعایت عدالت بین</w:t>
      </w:r>
    </w:p>
    <w:p>
      <w:pPr>
        <w:pStyle w:val="BookText"/>
        <w:rPr/>
      </w:pPr>
      <w:r>
        <w:rPr>
          <w:rFonts w:ascii="IRNazanin" w:hAnsi="IRNazanin" w:eastAsia="IRNazanin"/>
          <w:color w:val="111111"/>
          <w:sz w:val="28"/>
          <w:sz w:val="28"/>
          <w:szCs w:val="28"/>
          <w:rtl w:val="true"/>
          <w:lang w:bidi="fa-IR"/>
        </w:rPr>
        <w:t xml:space="preserve">شیوه های نادرست در تربیت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نادرست در تربیت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تربیت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موفق بودن حذيفه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نکردن در قبول دین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پیامبر صلی الله علیه و آله و تغيير اسماء قبيح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صحیح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توصیه امام سجاد علیه السلام به اسامی نیكو</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خوبی ها و بدی 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لقب زشت عامل شکایت صفيه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ظرفيتها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تایید القاب نیکو در گفتار پیامبرصلی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نه دخالت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جواب بی ادبی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پیامبر باحسنین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شیوه های نادرست در تربیت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و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زمینه های تخلف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روایات در مورد تحقیر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نادرست در تربیت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نکردن در سفارش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تحقیر نکردن در رفتار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امام صادق علیه السلام به فرزندش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اقسام تحقیر و کوچک شمردن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از زبان گویای اسلام، مرحوم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و 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روایات درباره کرامت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پیامبر با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عوامل تکریم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گرفتن از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 دفاع از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اجازه گرفتن پیامبر از نوجوان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دادن فرزندان در امور مذهبی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کارهای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10" w:name="pg14918_174852"/>
    </w:p>
    <w:p>
      <w:pPr>
        <w:pStyle w:val="Heading2"/>
        <w:numPr>
          <w:ilvl w:val="1"/>
          <w:numId w:val="1"/>
        </w:numPr>
        <w:rPr/>
      </w:pPr>
      <w:bookmarkStart w:id="11" w:name="__RefHeading___Toc1456110_388300464"/>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حمد و ستایش مخصوص خداوند تبارک و تعالی و سلام و صلوات خاصه پروردگار بر پیامبر رحمت و خاندان مطهرش بالا به ویژه قطب عالم امکان، حضرت بقية الله الاعظم روحی و ارواح العالمين لتراب مقدمه الفداء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هدایت، کشتی نجات، محبت شان شرط قبولی طاعات و اطاعت شان وسیله قرب الهی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دینی و رشد فرهنگی در سطح عمومی نهاد خانواده جایگاه خاص و برجسته ای دارد و بدون تردید آن چه که بهترین و بیشترین تأثیر گذاری و بازدهی را دارد نهاد خانواده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اولین و زیر بنای بنیادی و اساسی جامعه در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جایگاه خاص خانواده در جامعه باید در نظام آموزشی و همچنین در تبلیغات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و رسانه عمومی برای خانواده اهمیت بیشتر و جدی تر از آنچه هست اهتمام ورزید و تمام نیازهای آنها را به بهترین نحو بازشناسی و تأمین کرد؛ بنابراین بنده حقیر بر آن شدم که سخنرانی های حضرت حجت الاسلام و المسلمین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حق خطیبی توانا، محققی کوشا و از اساتید بزرگ حوزه و دانشگاه به شمار می رود جمع آوری کرده و بحث هایی که مربوط به </w:t>
      </w:r>
    </w:p>
    <w:p>
      <w:pPr>
        <w:pStyle w:val="BookText"/>
        <w:rPr/>
      </w:pPr>
      <w:r>
        <w:rPr>
          <w:rFonts w:ascii="IRNazanin" w:hAnsi="IRNazanin" w:eastAsia="IRNazanin"/>
          <w:color w:val="111111"/>
          <w:sz w:val="28"/>
          <w:sz w:val="28"/>
          <w:szCs w:val="28"/>
          <w:rtl w:val="true"/>
          <w:lang w:bidi="fa-IR"/>
        </w:rPr>
        <w:t>خانواده می باشد در غالب کتابی که پیش روی شماست در اختیار خانواده های محترم به ویژه گویندگان و نویسندگان مذهبی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مذکور در دو بخش 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نادرست در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سروران ارجمند و عزیزانی که این اثر را مطالعه می نمایند تقاضا دارم چنانچه پیشنهاد و انتقاد سازنده ای دارند این جانب را قرین منت خویش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خداوند در نشر حقایق دینی همه ما را به لطف و کرمش توفیق و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حجت الاسلام و المسلمین دکتر ناصر رفیعی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تا این کار به نحو شایسته ای انجام پذیرد، کمال تقدیر و تشکر را می نمایم و برای ایشان از درگاه خداوند متعال سلامتی و توفیق روز افزون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هو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علی اکبر حسینی نیشابوری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3" w:name="pg14918_174854"/>
    </w:p>
    <w:p>
      <w:pPr>
        <w:pStyle w:val="Heading2"/>
        <w:numPr>
          <w:ilvl w:val="1"/>
          <w:numId w:val="1"/>
        </w:numPr>
        <w:rPr/>
      </w:pPr>
      <w:bookmarkStart w:id="14" w:name="__RefHeading___Toc1456112_388300464"/>
      <w:bookmarkStart w:id="15" w:name="_Toc5"/>
      <w:bookmarkEnd w:id="13"/>
      <w:bookmarkEnd w:id="14"/>
      <w:r>
        <w:rPr>
          <w:rtl w:val="true"/>
        </w:rPr>
        <w:t xml:space="preserve">بخش اول </w:t>
      </w:r>
      <w:r>
        <w:rPr>
          <w:rtl w:val="true"/>
        </w:rPr>
        <w:t xml:space="preserve">: </w:t>
      </w:r>
      <w:r>
        <w:rPr>
          <w:rtl w:val="true"/>
        </w:rPr>
        <w:t>خانواده</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456114_388300464"/>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4918_174856"/>
      <w:bookmarkStart w:id="19" w:name="pg14918_174856"/>
      <w:bookmarkEnd w:id="19"/>
    </w:p>
    <w:p>
      <w:pPr>
        <w:pStyle w:val="Heading3"/>
        <w:numPr>
          <w:ilvl w:val="2"/>
          <w:numId w:val="1"/>
        </w:numPr>
        <w:rPr/>
      </w:pPr>
      <w:bookmarkStart w:id="20" w:name="pg14918_174856"/>
      <w:bookmarkStart w:id="21" w:name="__RefHeading___Toc1456116_388300464"/>
      <w:bookmarkStart w:id="22" w:name="_Toc7"/>
      <w:bookmarkEnd w:id="20"/>
      <w:bookmarkEnd w:id="21"/>
      <w:r>
        <w:rPr>
          <w:rtl w:val="true"/>
        </w:rPr>
        <w:t>حقوق مشترک خانواده</w:t>
      </w:r>
      <w:bookmarkEnd w:id="22"/>
    </w:p>
    <w:p>
      <w:pPr>
        <w:pStyle w:val="Heading4"/>
        <w:numPr>
          <w:ilvl w:val="3"/>
          <w:numId w:val="1"/>
        </w:numPr>
        <w:rPr/>
      </w:pPr>
      <w:bookmarkStart w:id="23" w:name="__RefHeading___Toc1456118_388300464"/>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بَیْنَکُمْ مَوَدَّهً وَ رَحْمَهً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4"/>
        <w:numPr>
          <w:ilvl w:val="3"/>
          <w:numId w:val="1"/>
        </w:numPr>
        <w:rPr/>
      </w:pPr>
      <w:bookmarkStart w:id="25" w:name="__RefHeading___Toc1456120_388300464"/>
      <w:bookmarkStart w:id="26" w:name="_Toc9"/>
      <w:bookmarkEnd w:id="25"/>
      <w:r>
        <w:rPr>
          <w:rtl w:val="true"/>
        </w:rPr>
        <w:t>مقدمه</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کانون های مهم اجتماع،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کانون اجتماعی خانواده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است که بعدأ كانون اجتماع را می سازد، فرزند ابتدا در نهاد خانواده شکل می گیرد بعد به اقیانوس جامعه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جزئی تر نگاه کنید می بینید خانواده ها، فرهنگ خانواده ها، برخورد خانواده ها، اخلاق خانواده ها در جامعه تبدیل به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ازنویسندگان غربی به نام گاردنر، ایشان کتابی به نام جنگ علیه خانواده دارد که ترجمه هم شده است، در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کانونی جای کانون خانواده را نمی گیرد، نه مهد کودک، نه دبیرستان، نه دانشگاه، نه اجتماعاتی که در جامعه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کانون خانواده ای گرم باشد و اگر کانون خانواده ای عواطف داشته باشد، فرزندان بانشاطی تحویل جامعه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ای جنگ و درگیری و اختلاف باشد گل وجود بچه ها را پژمرده تحویل </w:t>
      </w:r>
      <w:bookmarkStart w:id="27" w:name="pg14918_174857"/>
    </w:p>
    <w:p>
      <w:pPr>
        <w:pStyle w:val="BookText"/>
        <w:rPr/>
      </w:pPr>
      <w:bookmarkEnd w:id="27"/>
      <w:r>
        <w:rPr>
          <w:rFonts w:ascii="IRNazanin" w:hAnsi="IRNazanin" w:eastAsia="IRNazanin"/>
          <w:color w:val="111111"/>
          <w:sz w:val="28"/>
          <w:sz w:val="28"/>
          <w:szCs w:val="28"/>
          <w:rtl w:val="true"/>
          <w:lang w:bidi="fa-IR"/>
        </w:rPr>
        <w:t>جامعه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اخلاق در خانواده و تعامل زن و مرد 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غالبأ طلبکار هم هستند؛ یعنی خانم از آقا طلبکار است، آقا از خانم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غالبأ نیز حقوق یکدیگر را خوب بلد هستند؛ یعنی حقوق طرف مقابل را میدانند؛ آقایان حقوق زنها را و خانم ها حقوق آقایان را خوب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گوید حقوقمن این است، می گوید حقوق زن من این است، او باید اینها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 گوید حقوق شوهر من این است او باید اینها را رعایت کند</w:t>
      </w:r>
      <w:r>
        <w:rPr>
          <w:rFonts w:eastAsia="IRNazanin" w:cs="IRNazanin"/>
          <w:color w:val="111111"/>
          <w:sz w:val="28"/>
          <w:szCs w:val="28"/>
          <w:rtl w:val="true"/>
          <w:lang w:bidi="fa-IR"/>
        </w:rPr>
        <w:t>.</w:t>
      </w:r>
    </w:p>
    <w:p>
      <w:pPr>
        <w:pStyle w:val="Heading4"/>
        <w:numPr>
          <w:ilvl w:val="3"/>
          <w:numId w:val="1"/>
        </w:numPr>
        <w:rPr/>
      </w:pPr>
      <w:bookmarkStart w:id="28" w:name="__RefHeading___Toc1456122_388300464"/>
      <w:bookmarkStart w:id="29" w:name="_Toc10"/>
      <w:bookmarkEnd w:id="28"/>
      <w:r>
        <w:rPr>
          <w:rtl w:val="true"/>
        </w:rPr>
        <w:t>دستور قرآن راجع به خانواده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 آیه از قرآن درباره خانواده برای شما می خوانم ببینید موضوع چه قدر مهم است، بعد بحث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همین آیه ای که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 خَلَقَ لَکُمْ مِنْ أَنْفُسِکُمْ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نشانه خدا این است که برای شما همسر آفرید، وقتی هم که ازدواج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لِتَسْکُنُوا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برای آرامش است، برای طغیان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اضطراب است، کانون خانواده برای ایجاد آرامش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بعدخدا دو وعده داده است؛ می گوید وقتی ازدواج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مَوَدَّهً وَ رَحْمَهً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اگر در اول ازدواج با هم مشکل و ناسازگاری دارید اندکی که بگذرد خدا بین شما مودت و رحمت قرار می دهد،موجب می شود که با هم دوست و رفیق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رحمت و مودت این است که مودت در قلب است و رحمت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انسان یکی را دوست دارد ولی ابراز نمی کند این مودت و محبت است، اما یک وقت دوستی اش را </w:t>
      </w:r>
      <w:bookmarkStart w:id="30" w:name="pg14918_174858"/>
    </w:p>
    <w:p>
      <w:pPr>
        <w:pStyle w:val="BookText"/>
        <w:rPr/>
      </w:pPr>
      <w:bookmarkEnd w:id="30"/>
      <w:r>
        <w:rPr>
          <w:rFonts w:ascii="IRNazanin" w:hAnsi="IRNazanin" w:eastAsia="IRNazanin"/>
          <w:color w:val="111111"/>
          <w:sz w:val="28"/>
          <w:sz w:val="28"/>
          <w:szCs w:val="28"/>
          <w:rtl w:val="true"/>
          <w:lang w:bidi="fa-IR"/>
        </w:rPr>
        <w:t>ابراز می کند و می گوید دوستت دارم، برایش چیزی می خرد، او را مسافرت می برد، ابراز دوستی می کند که این رحمت می شود</w:t>
      </w:r>
      <w:r>
        <w:rPr>
          <w:rFonts w:eastAsia="IRNazanin" w:cs="IRNazanin"/>
          <w:color w:val="111111"/>
          <w:sz w:val="28"/>
          <w:szCs w:val="28"/>
          <w:rtl w:val="true"/>
          <w:lang w:bidi="fa-IR"/>
        </w:rPr>
        <w:t>.</w:t>
      </w:r>
    </w:p>
    <w:p>
      <w:pPr>
        <w:pStyle w:val="Heading4"/>
        <w:numPr>
          <w:ilvl w:val="3"/>
          <w:numId w:val="1"/>
        </w:numPr>
        <w:rPr/>
      </w:pPr>
      <w:bookmarkStart w:id="31" w:name="__RefHeading___Toc1456124_388300464"/>
      <w:bookmarkStart w:id="32" w:name="_Toc11"/>
      <w:bookmarkEnd w:id="31"/>
      <w:r>
        <w:rPr>
          <w:rtl w:val="true"/>
        </w:rPr>
        <w:t>ابراز محبت به همسر</w:t>
      </w:r>
      <w:bookmarkEnd w:id="32"/>
    </w:p>
    <w:p>
      <w:pPr>
        <w:pStyle w:val="BookText"/>
        <w:rPr/>
      </w:pPr>
      <w:r>
        <w:rPr>
          <w:rFonts w:ascii="IRNazanin" w:hAnsi="IRNazanin" w:eastAsia="IRNazanin"/>
          <w:color w:val="111111"/>
          <w:sz w:val="28"/>
          <w:sz w:val="28"/>
          <w:szCs w:val="28"/>
          <w:rtl w:val="true"/>
          <w:lang w:bidi="fa-IR"/>
        </w:rPr>
        <w:t>لذا روایت داریم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مردی به زنش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أحبّك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مِنْ قَلْبِهَا أبَداً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این جمله هرگز از ذهن زن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این حرفها زن را لوس می کند، با این حرف ها مرد را لوس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إنَّنِی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بهَا سَکَیْنَهُ وَالرُّبَابُ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خانه ای را دوست دارم که در آن رباب، همسرم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محبت شان را 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محبتش را ابراز می کرد، حضرت زهرا محبتش را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دوستی اش را نسبت به خدیجه کبری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کانون خانواده نشانه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به قول یکی از نویسندگان غیر مسلمان که وقتی به این آیه می رسد در کتابش درباره خانواده می گوید از این زیباتر نمی توان گفت که زن لباس مرد است، و مرد لباس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لباس چه کار می کند؟ لباس عیب آدم را می پوشاند، لباس انسان را در مقابل سرما و گرما حفظ می کند، لباس انسان با فصل تغییر میکند، شما در زمستان </w:t>
      </w:r>
    </w:p>
    <w:p>
      <w:pPr>
        <w:pStyle w:val="BookText"/>
        <w:rPr/>
      </w:pPr>
      <w:r>
        <w:rPr>
          <w:rFonts w:ascii="IRNazanin" w:hAnsi="IRNazanin" w:eastAsia="IRNazanin"/>
          <w:color w:val="111111"/>
          <w:sz w:val="28"/>
          <w:sz w:val="28"/>
          <w:szCs w:val="28"/>
          <w:rtl w:val="true"/>
          <w:lang w:bidi="fa-IR"/>
        </w:rPr>
        <w:t>لباس گرم می پوشید در تابستان لباس سرد می پوشید، در عروسی لباس شاد می پوشید در عزا لباس مناسب با عزا می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مرد و زن باید با شرایط هم خودشان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خانم مریض است مرد باید عاطفه و احساسش بیشتر شود، یک وقت مرد از سر کار می آید و خسته است، زن باید برخوردش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خانم بچه به دنیا آورده شرایط ویژه ای دارد یا دوران خاصی در زندگی اش پیش می آید یک وقت مرد دچار مشکلات می شود، پس همان گونه که شما با تغییر شرایط لباستان را تغییر می دهید شرایط مرد و زن نیز نسبت به هم باید تفاوت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 در سوره فرقان خدا برای بندگان ویژه اش دوازده ویژگی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تفسیر سوره فرقان این صفات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نیز در این رابطه کتاب نوشته اند یعنی غیر از اینکه کل قرآن را تفسیر کرده اند برخی از علما در باره این دوازده صفتی که در این سوره آمده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سورة فرقان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یَمْشُونَ عَلَی اَلْأَرْضِ هَوْناً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 خوب خدا مستكبر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با جاهل خوب برخورد می کنند، دعوا نمی کنند، او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ادامه می یابد تا می رسد به این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بندگان خوب خدا این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 ذُرِّيّاتِنا قُرَّةَ أَعْيُنٍ وَ اجْعَلْنا لِلْمُتَّقِينَ إِماماً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انسان های خوب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زن 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فرزندانمان را نور چشم ما قرار بده، همان تعبير نور چشمی که ما در فارسی می گوییم؛ یعنی چشم روشنی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پیشوا و الگوی متقیان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را بگویم که قرآن توجه ویژه ای به بحث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أَهْلَهُ بِالصَّلاةِ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حضرت اسماعیل به خانواده اش می گفت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زن و بچه اش را در سرزمین مکه گذاشت که یک خانم جوان و بچه ای کوچک بود،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آمده اند غذا بخورند، به آنها جا و مکان بده،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ليُقِيمُوا الصَّلاةَ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خدا آنها را این جا گذاشتم که نماز و دین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دعا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خانواده من را اهل نماز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قرآن به پسرش نصیحت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أَقِمِ الصَّلاةَ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امیرالمؤمنین به فرزندش نامه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خانواده در قرآن کریم بسیار مورد توجه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نیز غالبأ به خانواده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درصفات و ویژگی های انبیا می بینید که نسبت به خانواده و اهلشان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تحریم أية ششم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خطاب به همه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 وَقُودُهَا النّاسُ وَ الْحِجارَةُ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مردم خودتان و خانواده هایتان را از جهنم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خانواده در اسلام قوام و نظامی دارد، و توجه ویژه ای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خانواده از هم پاشیده شده، و تک زیستی، تجرد، هم جنس گرایی، دارد جای کانون خانواده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w:t>
      </w:r>
      <w:bookmarkStart w:id="33" w:name="pg14918_174861"/>
    </w:p>
    <w:p>
      <w:pPr>
        <w:pStyle w:val="BookText"/>
        <w:rPr/>
      </w:pPr>
      <w:bookmarkEnd w:id="33"/>
      <w:r>
        <w:rPr>
          <w:rFonts w:ascii="IRNazanin" w:hAnsi="IRNazanin" w:eastAsia="IRNazanin"/>
          <w:color w:val="111111"/>
          <w:sz w:val="28"/>
          <w:sz w:val="28"/>
          <w:szCs w:val="28"/>
          <w:rtl w:val="true"/>
          <w:lang w:bidi="fa-IR"/>
        </w:rPr>
        <w:t>فرهنگ در کشورهای اسلامی هم کم کم دارد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 قبل از ازدواج که غالبأ به ازدواج منجر نمی شود، روابط نادرست، از هم پاشیدگی زندگی، طلاقها و جدایی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جامعه این قدر طلاق و اختلاف بین زن و شوهر جوان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شهرهایی را که بافت مذهبی آن حفظ شده ببینید، هر اندازه یک شهر بافت مذهبی و دینی اش حفظ شده است طلاق و اختلاف در آن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خانواده را که در این جلسه مطرح می کنم بحث مهمی است، ببینید اسلام چگونه جایگاهی برای زن و مرد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حقوق مشترک می پردازم، و به حقوق زن یا مرد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هم خانم و هم آقا باید رعایت کنند تا فرزندان سالم باربیایند و این گلهای زندگی پژمرده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از خانه فرار نکنند، قاچاق زنها صورت نگیرد، جوان ها و نوجوان ها در مراکز فساد حضور پیدا نکنند، اعتیاد و افسردگی پیدا نشود</w:t>
      </w:r>
      <w:r>
        <w:rPr>
          <w:rFonts w:eastAsia="IRNazanin" w:cs="IRNazanin"/>
          <w:color w:val="111111"/>
          <w:sz w:val="28"/>
          <w:szCs w:val="28"/>
          <w:rtl w:val="true"/>
          <w:lang w:bidi="fa-IR"/>
        </w:rPr>
        <w:t>.</w:t>
      </w:r>
    </w:p>
    <w:p>
      <w:pPr>
        <w:pStyle w:val="Heading4"/>
        <w:numPr>
          <w:ilvl w:val="3"/>
          <w:numId w:val="1"/>
        </w:numPr>
        <w:rPr/>
      </w:pPr>
      <w:bookmarkStart w:id="34" w:name="__RefHeading___Toc1456126_388300464"/>
      <w:bookmarkStart w:id="35" w:name="_Toc12"/>
      <w:bookmarkEnd w:id="34"/>
      <w:r>
        <w:rPr/>
        <w:t>1</w:t>
      </w:r>
      <w:r>
        <w:rPr>
          <w:rtl w:val="true"/>
        </w:rPr>
        <w:t>.</w:t>
      </w:r>
      <w:r>
        <w:rPr>
          <w:rtl w:val="true"/>
        </w:rPr>
        <w:t>تکریم و احترام</w:t>
      </w:r>
      <w:bookmarkEnd w:id="35"/>
    </w:p>
    <w:p>
      <w:pPr>
        <w:pStyle w:val="Heading5"/>
        <w:numPr>
          <w:ilvl w:val="4"/>
          <w:numId w:val="1"/>
        </w:numPr>
        <w:rPr/>
      </w:pPr>
      <w:bookmarkStart w:id="36" w:name="__RefHeading___Toc1456128_388300464"/>
      <w:bookmarkStart w:id="37" w:name="_Toc13"/>
      <w:bookmarkEnd w:id="36"/>
      <w:r>
        <w:rPr>
          <w:rtl w:val="true"/>
        </w:rPr>
        <w:t>اشاره</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حق متقابل زن و شوهر تکریم و احترام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امْرَأَهً فَلْیُکْرِمْهَا</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کسی که همسری اختیار می کند باید اکرامش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مکرم اسلام صلی الله علیه و آله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زنها اینها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شِرَارُ نِسَائِکُمُ الْمُعْقَرَهُ الدَّنِسَهُ اللجُوجَهُ الْعَاصِیَهُ الذَّلِیلَهُ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کسانی که لجباز هستند، کسانی که رعایت برخورد با همسر را نمی کنند، فرمان همسر را </w:t>
      </w:r>
      <w:bookmarkStart w:id="38" w:name="pg14918_174862"/>
    </w:p>
    <w:p>
      <w:pPr>
        <w:pStyle w:val="BookText"/>
        <w:rPr/>
      </w:pPr>
      <w:bookmarkEnd w:id="38"/>
      <w:r>
        <w:rPr>
          <w:rFonts w:ascii="IRNazanin" w:hAnsi="IRNazanin" w:eastAsia="IRNazanin"/>
          <w:color w:val="111111"/>
          <w:sz w:val="28"/>
          <w:sz w:val="28"/>
          <w:szCs w:val="28"/>
          <w:rtl w:val="true"/>
          <w:lang w:bidi="fa-IR"/>
        </w:rPr>
        <w:t>اجرا نمی کنند و کسانی که نسبت به همسرشان تند و نسبت به دیگران خوش اخلاق اند</w:t>
      </w:r>
      <w:r>
        <w:rPr>
          <w:rFonts w:eastAsia="IRNazanin" w:cs="IRNazanin"/>
          <w:color w:val="111111"/>
          <w:sz w:val="28"/>
          <w:szCs w:val="28"/>
          <w:rtl w:val="true"/>
          <w:lang w:bidi="fa-IR"/>
        </w:rPr>
        <w:t>.</w:t>
      </w:r>
    </w:p>
    <w:p>
      <w:pPr>
        <w:pStyle w:val="Heading5"/>
        <w:numPr>
          <w:ilvl w:val="4"/>
          <w:numId w:val="1"/>
        </w:numPr>
        <w:rPr/>
      </w:pPr>
      <w:bookmarkStart w:id="39" w:name="__RefHeading___Toc1456130_388300464"/>
      <w:bookmarkStart w:id="40" w:name="_Toc14"/>
      <w:bookmarkEnd w:id="39"/>
      <w:r>
        <w:rPr>
          <w:rtl w:val="true"/>
        </w:rPr>
        <w:t>نشانه های مرد سعادتمند</w:t>
      </w:r>
      <w:bookmarkEnd w:id="40"/>
    </w:p>
    <w:p>
      <w:pPr>
        <w:pStyle w:val="BookText"/>
        <w:rPr/>
      </w:pPr>
      <w:r>
        <w:rPr>
          <w:rFonts w:ascii="IRNazanin" w:hAnsi="IRNazanin" w:eastAsia="IRNazanin"/>
          <w:color w:val="111111"/>
          <w:sz w:val="28"/>
          <w:sz w:val="28"/>
          <w:szCs w:val="28"/>
          <w:rtl w:val="true"/>
          <w:lang w:bidi="fa-IR"/>
        </w:rPr>
        <w:t>به این روایت دقت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مرد در این است که زنش این سه ویژگی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نَظَرَ اِلَیْها 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می کند لذت ببرد و شاد شود نه مثل آن بنده خدا که به خانه آمده بود به خانمش نگاه میکرد،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نگاه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خیابان به زنهای نامحرم نگاه می کنم، که گناه است، برای کارهاش می آیم به تو نگاه می کنم، تو از بس بدخلقی من از نگاهت شاد نمی شوم کفاره آن گناه این است که می آیم به تو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نشود که برای کفاره به زنش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فاطمه می نگرم هم و غمم رفع میشود، غم و اندوهم کنار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فرمانی به او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و پیروی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غابَ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مرد خانه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آبرو، و شخصیت و مالش را حفظ کند</w:t>
      </w:r>
      <w:r>
        <w:rPr>
          <w:rFonts w:eastAsia="IRNazanin" w:cs="IRNazanin"/>
          <w:color w:val="111111"/>
          <w:sz w:val="28"/>
          <w:szCs w:val="28"/>
          <w:rtl w:val="true"/>
          <w:lang w:bidi="fa-IR"/>
        </w:rPr>
        <w:t>.</w:t>
      </w:r>
    </w:p>
    <w:p>
      <w:pPr>
        <w:pStyle w:val="Heading5"/>
        <w:numPr>
          <w:ilvl w:val="4"/>
          <w:numId w:val="1"/>
        </w:numPr>
        <w:rPr/>
      </w:pPr>
      <w:bookmarkStart w:id="41" w:name="__RefHeading___Toc1456132_388300464"/>
      <w:bookmarkStart w:id="42" w:name="_Toc15"/>
      <w:bookmarkEnd w:id="41"/>
      <w:r>
        <w:rPr>
          <w:rtl w:val="true"/>
        </w:rPr>
        <w:t>بدترین صفات مرد، بهترین صفات زن</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ترس، تکبر و بخل برای مرد بد است، ولی برای زن خوب است؟ روایت داریم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صفات مرد، بهترین صفات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تكبر بد است، ترس بد است باید در میدان جنگ شجاع باشد، بخل بد است باید دست و دلباز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مؤمنان علیه السلام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برای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روایت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اگر زن ترس داشت با هر نامحرمی </w:t>
      </w:r>
      <w:bookmarkStart w:id="43" w:name="pg14918_174863"/>
    </w:p>
    <w:p>
      <w:pPr>
        <w:pStyle w:val="BookText"/>
        <w:rPr/>
      </w:pPr>
      <w:bookmarkEnd w:id="43"/>
      <w:r>
        <w:rPr>
          <w:rFonts w:ascii="IRNazanin" w:hAnsi="IRNazanin" w:eastAsia="IRNazanin"/>
          <w:color w:val="111111"/>
          <w:sz w:val="28"/>
          <w:sz w:val="28"/>
          <w:szCs w:val="28"/>
          <w:rtl w:val="true"/>
          <w:lang w:bidi="fa-IR"/>
        </w:rPr>
        <w:t>سخن نمی گوید، با هر کسی گفت وگو نمی کند، هر ماشینی را سوار نمی شود، به هر ندایی پاسخ نمی دهد که بعد سر از فساد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 بودن زن گاهی کار دستش می دهد منظور از این ترس، نه ترس از گربه است، نه ترس از سوسک، و نه ترس از ورود در دانشگاه و مراکز اجتماعی است، این ترس یعنی ترس از این که خودش را به آب و آتش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یعنی مال شوهرش را حفظ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مرد باید متواضع باشد، اما یک زن در مقابل مرد نباید با خضوع و کرنش و نرمی طوری حرف بزند که مرد تحریک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مگر خدا به زنهای پیغمبر نمی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وقتی با مرد حرف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برای همه است به طوری حرف نزنید که کسی تحریک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همسر یکی از اصولی است که باید در ازدواج، رعایت شود، زن مرد را تکریم کند، مرد نیز زن را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زنش سیلی بزند خدا در ازای این سیلي ناحقی که به همسرش زده است در قیامت به فرشته عذاب امر می کند هفتاد سیلی از آتش به آن مرد بزند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4" w:name="__RefHeading___Toc1456134_388300464"/>
      <w:bookmarkStart w:id="45" w:name="_Toc16"/>
      <w:bookmarkEnd w:id="44"/>
      <w:r>
        <w:rPr>
          <w:rtl w:val="true"/>
        </w:rPr>
        <w:t>دادخواهی امام</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امیرالمؤمنین، علی بن ابی طالب علیه السلام وقت ظهر دیدند خانمی در کوچه های کوفه وحشت زده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نجاتم بده همسرم می خواهد مرا بزند، مرا از خانه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را زدند، جوان مغروری در را باز کرد، او امیرالمؤمنین علیه السلام را </w:t>
      </w:r>
    </w:p>
    <w:p>
      <w:pPr>
        <w:pStyle w:val="BookText"/>
        <w:rPr/>
      </w:pPr>
      <w:r>
        <w:rPr>
          <w:rFonts w:ascii="Amiri" w:hAnsi="Amiri" w:eastAsia="Amiri" w:cs="Amiri"/>
          <w:color w:val="111111"/>
          <w:sz w:val="28"/>
          <w:sz w:val="28"/>
          <w:szCs w:val="28"/>
          <w:rtl w:val="true"/>
          <w:lang w:bidi="ar-SA"/>
        </w:rPr>
        <w:t>نمی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با ملاطفت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الله،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بنده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داشته باش، زن را که نمی زنند، زن ریحانه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زن های شما کسانی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نِسَائِکُمُ الطَّیِّبَهُ الرِّیحِ، الطَّیِّبَهُ الطَّبِیخِ </w:t>
      </w:r>
      <w:r>
        <w:rPr>
          <w:rStyle w:val="FootnoteAnchor"/>
          <w:rtl w:val="true"/>
        </w:rPr>
        <w:footnoteReference w:id="19"/>
      </w:r>
      <w:r>
        <w:rPr>
          <w:rFonts w:ascii="IRNazanin" w:hAnsi="IRNazanin" w:eastAsia="IRNazanin"/>
          <w:color w:val="111111"/>
          <w:sz w:val="28"/>
          <w:sz w:val="28"/>
          <w:szCs w:val="28"/>
          <w:rtl w:val="true"/>
          <w:lang w:bidi="fa-IR"/>
        </w:rPr>
        <w:t>مانند گل باشند و زندگی را برای شما شاد نگه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مغرور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آمده شما را واسطه کرده است او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امیرالمؤمنین در رفت و آمدها همراهش هم تازیانه بود هم شمشیر، گاهی این تازیانه را در بازار به دست می گرفت و به متخلفین تذکر میداد و گاهی اگر مبارزه ای پیش می آمد دست به شمشیر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دیدند این جوان دارد باطلی را مطرح می کند به تازیانه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 نگاهش به تازیانه و غضب أمير المؤمنین افتاد مقداری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آمدند، شخصی که راوی این حدیث است می گوید من آقا را معرفی کردم، جوان عذرخواهی کرد و أقا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مهربان باش، با هم زندگی خوب داشته باشید، و همسرش را به خانه اش فرستاد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روایت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همسرش غضبناک نگاه کند سرمه ای از خاکستر آتش جهنم به چشمانش می کشند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معلوم است سرمۂ خاکسترجهنم با چشم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 ها این گونه اند، حرف نمی زنند، اما در نگاهشان تحقیر و ذلت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آقایان هم این طور هستند،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حرف هایی را که من می زنم غالبأ هر کس آن را برای دیگری می داند ولی اگر هر کس به میزان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نِسَائِکُمُ الطَّیِّبَهُ الرِّیحِ، الطَّیِّبَهُ الطَّبِیخِ الَّتِی إذَا أنْفَقَتْ أنْفَقَتْ بِمَعْرُوفٍ وَ إذَا أمْسَکَتْ أمْسَکَتْ بِمَعْرُوفٍ، فَتِلْکَ عَامِلٌ مِنْ عُمَّالِ اللهِ وَ عَامِلُ اللهِ لَا یَخِیبُ وَ لَا یَنْدَمُ </w:t>
      </w:r>
      <w:bookmarkStart w:id="46" w:name="pg14918_174865"/>
    </w:p>
    <w:p>
      <w:pPr>
        <w:pStyle w:val="BookText"/>
        <w:rPr/>
      </w:pPr>
      <w:bookmarkEnd w:id="46"/>
      <w:r>
        <w:rPr>
          <w:rFonts w:ascii="IRNazanin" w:hAnsi="IRNazanin" w:eastAsia="IRNazanin"/>
          <w:color w:val="111111"/>
          <w:sz w:val="28"/>
          <w:sz w:val="28"/>
          <w:szCs w:val="28"/>
          <w:rtl w:val="true"/>
          <w:lang w:bidi="fa-IR"/>
        </w:rPr>
        <w:t>خودش توجه کند، میزانی که اسلام برای تکریم و برای تجلیل بیان کرده است خیلی از مشکلات حل می شود</w:t>
      </w:r>
      <w:r>
        <w:rPr>
          <w:rFonts w:eastAsia="IRNazanin" w:cs="IRNazanin"/>
          <w:color w:val="111111"/>
          <w:sz w:val="28"/>
          <w:szCs w:val="28"/>
          <w:rtl w:val="true"/>
          <w:lang w:bidi="fa-IR"/>
        </w:rPr>
        <w:t>.</w:t>
      </w:r>
    </w:p>
    <w:p>
      <w:pPr>
        <w:pStyle w:val="Heading5"/>
        <w:numPr>
          <w:ilvl w:val="4"/>
          <w:numId w:val="1"/>
        </w:numPr>
        <w:rPr/>
      </w:pPr>
      <w:bookmarkStart w:id="47" w:name="__RefHeading___Toc1456136_388300464"/>
      <w:bookmarkStart w:id="48" w:name="_Toc17"/>
      <w:bookmarkEnd w:id="47"/>
      <w:r>
        <w:rPr>
          <w:rtl w:val="true"/>
        </w:rPr>
        <w:t>تکریم همسر</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قصه خوب دقت کنید و تکریم از زن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است، البته ام سلمه قبلا همسر ابوسلمه بوده است و از ابوسلمه چند اولاد یتیم دارد، ام سلمه می گوید وقتی همسرم ابوسلمه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چیزی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یاد داد اگر مصیبتی دیدید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بگویید خدایا من بر این مصیبت صبر می کنم تو اجرش را چیزی بهتر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مطلب در ذهن من بود تا ابوسلمه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دعا را کردم و پیش خودم می گفتم ابوسلمه بهترین مرد عالم بود معنای این دعا چیست؟ تا روزیکه پیامبر گرامی اسلام به خواستگاری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ازدواج های رسول خدا در مدینه غالبا از روی مصلحتهایی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ازدواج ها همین ازدواج است، پیامبر دید این خانم نمی تواند این بچه ها را سرپرستی کند، حتی خود ام سلمه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سنم بالاست، هم بچه کوچک دارم عیالوار هستم و اینها 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هم بالاست، فرزندانت را هم من سرپرستی میکنم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هدف اصلی رسول خدا در واقع این بود که این خانواده ها تحت سرپرستی حضرت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روی منبر گفتیم زندگی پیامبر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فقط با خدیجه کبری سپری شد، تنها همسر او در </w:t>
      </w:r>
      <w:bookmarkStart w:id="49" w:name="pg14918_174866"/>
    </w:p>
    <w:p>
      <w:pPr>
        <w:pStyle w:val="BookText"/>
        <w:rPr/>
      </w:pPr>
      <w:bookmarkEnd w:id="49"/>
      <w:r>
        <w:rPr>
          <w:rFonts w:ascii="IRNazanin" w:hAnsi="IRNazanin" w:eastAsia="IRNazanin"/>
          <w:color w:val="111111"/>
          <w:sz w:val="28"/>
          <w:sz w:val="28"/>
          <w:szCs w:val="28"/>
          <w:rtl w:val="true"/>
          <w:lang w:bidi="fa-IR"/>
        </w:rPr>
        <w:t xml:space="preserve">دوران جوانی اش خدیجه کبری است و بعضی از ازدواج های پیامبر در مدینه بر اساس مسائل اجتماعی است، و بعضی دیگر به دلیل جذب به اسلام است، مثل ازدواج حضرت با صفیه که خودش عرض کرد اگر شما داماد ما شوید قلب عده ای جذب می شود و مسلمان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 سلمه به خانه پیامبر آمد،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برادری به نام عبدالله دارد، ایشان از کسانی بود که پیامبر را خیلی اذیت و مذمت می کرد، وقتی رسول خدا مکه را فتح کردفرمود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مردم مکه را بخشیدم، ولی از دوازده نفر نمی توانم بگذرم، آنها مرا خیلی آزار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دوازده نفر اسمشان آمده است پیامبر آنها را مهدور الدم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پیامبر از او نگذشت همین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آمد واسطه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 من است، می دانم خیلی شما را آزار و اذیت کرده است می دانم شما فرمان به نبخشیدن او دادید، اما به خاطر من از او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تو واسطه شدی او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تکریم است، رسول خدا عبدالله بن أبی امیه را پذیرفت و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دیگری از کسانی</w:t>
      </w:r>
    </w:p>
    <w:p>
      <w:pPr>
        <w:pStyle w:val="BookText"/>
        <w:rPr/>
      </w:pPr>
      <w:r>
        <w:rPr>
          <w:rFonts w:ascii="IRNazanin" w:hAnsi="IRNazanin" w:eastAsia="IRNazanin"/>
          <w:color w:val="111111"/>
          <w:sz w:val="28"/>
          <w:sz w:val="28"/>
          <w:szCs w:val="28"/>
          <w:rtl w:val="true"/>
          <w:lang w:bidi="fa-IR"/>
        </w:rPr>
        <w:t>را هم که حضرت مهدورالدم اعلام کرده بود به دلایل دیگری بخشید که این نشان دهنده نهایت رحمت و لطف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است که یکی از آداب خانوادگی تکریم است</w:t>
      </w:r>
      <w:r>
        <w:rPr>
          <w:rFonts w:eastAsia="IRNazanin" w:cs="IRNazanin"/>
          <w:color w:val="111111"/>
          <w:sz w:val="28"/>
          <w:szCs w:val="28"/>
          <w:rtl w:val="true"/>
          <w:lang w:bidi="fa-IR"/>
        </w:rPr>
        <w:t>.</w:t>
      </w:r>
    </w:p>
    <w:p>
      <w:pPr>
        <w:pStyle w:val="Heading4"/>
        <w:numPr>
          <w:ilvl w:val="3"/>
          <w:numId w:val="1"/>
        </w:numPr>
        <w:rPr/>
      </w:pPr>
      <w:bookmarkStart w:id="50" w:name="__RefHeading___Toc1456138_388300464"/>
      <w:bookmarkStart w:id="51" w:name="_Toc18"/>
      <w:bookmarkEnd w:id="50"/>
      <w:r>
        <w:rPr/>
        <w:t>2</w:t>
      </w:r>
      <w:r>
        <w:rPr>
          <w:rtl w:val="true"/>
        </w:rPr>
        <w:t>.</w:t>
      </w:r>
      <w:r>
        <w:rPr>
          <w:rtl w:val="true"/>
        </w:rPr>
        <w:t>عذر پذیری و خطاپوشی</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دومی که در بعضی خانواده ها کمرنگ است مسأله خطاپوشی،عذر پذیری غیر مستقیم است آن هم نه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آقا یا خانم اشتباهی می کند، متوجه اشتباهش می شود، اما عواطف و غرورش اجازه عذرخواهی نمی دهد، اما با رفتارش عذرخواهی را نشان می دهد،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w:t>
      </w:r>
      <w:bookmarkStart w:id="52" w:name="pg14918_174867"/>
    </w:p>
    <w:p>
      <w:pPr>
        <w:pStyle w:val="BookText"/>
        <w:rPr/>
      </w:pPr>
      <w:bookmarkEnd w:id="52"/>
      <w:r>
        <w:rPr>
          <w:rFonts w:ascii="IRNazanin" w:hAnsi="IRNazanin" w:eastAsia="IRNazanin"/>
          <w:color w:val="111111"/>
          <w:sz w:val="28"/>
          <w:sz w:val="28"/>
          <w:szCs w:val="28"/>
          <w:rtl w:val="true"/>
          <w:lang w:bidi="fa-IR"/>
        </w:rPr>
        <w:t>اشتباهی می کند ممکن است به زبان نتواند بگوید اما رفتارش نشان می دهد که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ببخشید تا خدا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حاضر نیستی از زنت بگذری حاضر نیستی از اولادت بگذری، می خواهی که خدا از تو بگذرد؟ یکی از نکات مهمی که باعث می شود در زندگی زناشویی و در زندگی خانوادگی صمیمیت بیشتری ایجاد شود همین گذشت از خطاها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بگویم، وقتی دو نفر با دو تفکر متفاوت با هم زیر یک سقف زندگی می کنند، هر کدام از یک خانواده و یک فرهنگ، و یک ویژگی هستند مخصوصا اگر فاصله ها زیاد باشد، طبیعت انسان در طول زندگی خطاهایی از طرف مقابل می بیند، آدم با رفیقش دو روز به مسافرت می رود ده خطا می بیند، چگونه از زنش که سی چهل سال با هم زندگی می کنند خطا نبیند؟ این جا، جای تغافل است، جای نادیده گرفتن است، جای عیب پوشی است، جای پذیرش عذرخواهی های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نکاتی است که در زندگی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سیره معصومین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 الاسف دراین زمینه هم کتاب کم است و هم کم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همسرانشان مطالعه کنید</w:t>
      </w:r>
      <w:r>
        <w:rPr>
          <w:rFonts w:eastAsia="IRNazanin" w:cs="IRNazanin"/>
          <w:color w:val="111111"/>
          <w:sz w:val="28"/>
          <w:szCs w:val="28"/>
          <w:rtl w:val="true"/>
          <w:lang w:bidi="fa-IR"/>
        </w:rPr>
        <w:t>.</w:t>
      </w:r>
    </w:p>
    <w:p>
      <w:pPr>
        <w:pStyle w:val="Heading4"/>
        <w:numPr>
          <w:ilvl w:val="3"/>
          <w:numId w:val="1"/>
        </w:numPr>
        <w:rPr/>
      </w:pPr>
      <w:bookmarkStart w:id="53" w:name="__RefHeading___Toc1456140_388300464"/>
      <w:bookmarkStart w:id="54" w:name="_Toc19"/>
      <w:bookmarkEnd w:id="53"/>
      <w:r>
        <w:rPr/>
        <w:t>3</w:t>
      </w:r>
      <w:r>
        <w:rPr>
          <w:rtl w:val="true"/>
        </w:rPr>
        <w:t>.</w:t>
      </w:r>
      <w:r>
        <w:rPr>
          <w:rtl w:val="true"/>
        </w:rPr>
        <w:t>عفاف و حجاب</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امیرالمؤمنین علیه السلام با زهرای مرضیه که الگوی همگان است، زندگی ای است که وقتی رسول خدا، حضرت محمد صلی الله علیه و آله وارد خانه امیرالمؤمنین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چگونه همسری برای تو است؟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العَونُ عَلی طاعَهِ اللّهِ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یاوری خوب در اطاعت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الگو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عفافش بايد الگو قراربگیرد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قبل تهران بودم خانمی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رسما به من می گوید من دوست دارم تو پیش فامیل های من بی حجاب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لباس های نیمه عریان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 برادر من با سر برهنه و با موی باز بیایی، من که یک خانم متدین هستم چه کنم؟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با شوهرت صحبت کنم بگویم غیرت شما عفت شما، عفاف شما اجازه می دهد که همسر شما این طور جلوی برادر، یا پیش پدر شما، حتی پیش محارمش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محارم هم أنسان اجازه ندارد خیلی خودش را باز قرار بدهد واقع در روایات هست اگر زنی گام بردارد و گامش گام معصیت باشد، مثلا بد حجاب باشد به ازای هر قدمی که بر می دارد برای شوهرش بنایی از آتش در جهنم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باید در خانواده ها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ما می خواهیم بد حجابی را در مقابل نظام مطرح کنیم، و بگویم دولت و نظام موظف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موظف اند، صدا و سیما موظف است، برنامه سازها موظف اند، فیلم سازها موظف أند، سریال ساز ها موظف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سریال ها و فیلم های ما ناخواسته فرهنگ عدم رعایت اصول زن وشوهری را ترویج می کند؛ ناخواسته دوستی های قبل از ازدواج را ترویج می کند، ناخواسته روابط را بر ضوابط حاکم می کند، آنها مقصرند و باید کار شود، ولی تقصیر را به گردن دیگران انداختن مشکل را حل نمی کند، خود خانواده ها باید نسبت به این اصول و مبانی بیشتر توجه و اهتمام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سه اصل را عرض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تکریم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اصل عذر پذیری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خانواده های ما را نسبت به هم مهربان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های ما را از کینه و حسادت و ریا و نفاق و شرک خالی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مقربان درگاهت حجاب و عفت و غیرت و حیای زن و مرد ما، دختر و پسر ما را در جامعه بیشتر بگردان</w:t>
      </w:r>
      <w:r>
        <w:rPr>
          <w:rFonts w:eastAsia="IRNazanin" w:cs="IRNazanin"/>
          <w:color w:val="111111"/>
          <w:sz w:val="28"/>
          <w:szCs w:val="28"/>
          <w:rtl w:val="true"/>
          <w:lang w:bidi="fa-IR"/>
        </w:rPr>
        <w:t xml:space="preserve">. </w:t>
      </w:r>
      <w:bookmarkStart w:id="55" w:name="pg14918_174870"/>
    </w:p>
    <w:p>
      <w:pPr>
        <w:pStyle w:val="Heading3"/>
        <w:numPr>
          <w:ilvl w:val="2"/>
          <w:numId w:val="1"/>
        </w:numPr>
        <w:rPr/>
      </w:pPr>
      <w:bookmarkStart w:id="56" w:name="__RefHeading___Toc1456142_388300464"/>
      <w:bookmarkStart w:id="57" w:name="_Toc20"/>
      <w:bookmarkEnd w:id="55"/>
      <w:bookmarkEnd w:id="56"/>
      <w:r>
        <w:rPr>
          <w:rtl w:val="true"/>
        </w:rPr>
        <w:t>عفاف در خانواده</w:t>
      </w:r>
      <w:bookmarkEnd w:id="57"/>
    </w:p>
    <w:p>
      <w:pPr>
        <w:pStyle w:val="Heading4"/>
        <w:numPr>
          <w:ilvl w:val="3"/>
          <w:numId w:val="1"/>
        </w:numPr>
        <w:rPr/>
      </w:pPr>
      <w:bookmarkStart w:id="58" w:name="__RefHeading___Toc1456144_388300464"/>
      <w:bookmarkStart w:id="59" w:name="_Toc21"/>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أَنْ خَلَقَ لَکُم مِّنْ أَنفُسِکُمْ أَزْوَاجًا لِّتَسْکُنُوا إِلَیْهَا وَجَعَلَ بَیْنَکُم مَّوَدَّهً وَرَحْمَهً </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60" w:name="__RefHeading___Toc1456146_388300464"/>
      <w:bookmarkStart w:id="61" w:name="_Toc22"/>
      <w:bookmarkEnd w:id="60"/>
      <w:r>
        <w:rPr>
          <w:rtl w:val="true"/>
        </w:rPr>
        <w:t>مقدمه</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شکل گرفته از رودخانه ها و چشمه های کوچک خانواده هاست، اگر این چشمه ها و رودخانه ها گل آلود و مسموم باشد، آبش، آب مناسبی نباشد، نباید توقع داشت که آن دریا و آن اقیانوس هم أب خوبی داشته باشد، چون اقیانوس جامعه از چشمه خانواده پر می شود، اقیانوس جامعه از رودهای خانواده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مراکز، دانشگاهها، شهرها، روستاها، اجتماعاتی هستند تشکیل شده از خانواده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اسلام توجه عمیقی به نهاد اجتماعی خانواده داشته است، آیات مربوط به آن را دیروز برایتان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لِأَهلِهِ،وأنا خَیرُکُم لِأَهلی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بهترین شما کسی است که برای خانواده اش بهترین باشد، بهترین شما کسی است که در خانواده خودش را خوب نشان </w:t>
      </w:r>
    </w:p>
    <w:p>
      <w:pPr>
        <w:pStyle w:val="BookText"/>
        <w:rPr/>
      </w:pPr>
      <w:r>
        <w:rPr>
          <w:rFonts w:ascii="IRNazanin" w:hAnsi="IRNazanin" w:eastAsia="IRNazanin"/>
          <w:color w:val="111111"/>
          <w:sz w:val="28"/>
          <w:sz w:val="28"/>
          <w:szCs w:val="28"/>
          <w:rtl w:val="true"/>
          <w:lang w:bidi="fa-IR"/>
        </w:rPr>
        <w:t>دهد، بعضی ها در بیرون از خانه خودشان را خوب نشان می دهند، در محیط کار خیلی عالی نشان می دهند، با همکاری با رفیق با دوست در کوچه در خیابان خوب هستند، اما در خانه خوب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شما را با خانواده تان می سنجند، بهترین شما کسی است که خانواده اش از او بیشتر راضی باشند، من که پیغمبر شما هستم، بهترین شما در همه جهان از جمله در رسیدگی به خانواده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أکرَمَ النِّساءَ إلّاکَریمٌ،وما أهانَهُنَّ إلّالَئیمٌ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مردها و افرادی که زن هایشان را تحقیر می کنند لئيم اند و آنهایی که خانواده هایشان را تکریم می کنند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پستی و کرامت ملاک برتری و سقوط پیغمبر اکرم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هایشان بپرسید ببینید آیا مردان خانواده شان را تحویل می گیرند یا نه؟ زن هایشان را تکریم می کنند یا نه؟ آدم های باکرامت، اهانت و تحقیر نمی کنند مگر آدمهای لئیم و پست، این ملاکی است که نبی مکرم اسلام صلی الله علیه و آله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لعنت کرد، مورد لعن است مورد لعن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ضَیَّعَ مَن یَعولُ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کسی که حق عیال و خانواده اش را ضایع کند، حقش را نادیده بگیرد، بی توجهی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نکاتی است که در دین، آیات و روایات ما مطرح شده و هیچ نهادی، هیچ مرکزی، هیچ مذهبی به زیبایی اسلام و قرآن در مورد حقوق خانواده پیدا نمی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امروز می خواهم عرض کنم این مطلب است که یکی از حقوق و یکی از نکات مهم در اخلاق خانوادگی بحث حجاب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آیات و روایات را پیرامون این بحث بخوانم، هم مردها هم خانم ها ببینید </w:t>
      </w:r>
      <w:bookmarkStart w:id="62" w:name="pg14918_174872"/>
    </w:p>
    <w:p>
      <w:pPr>
        <w:pStyle w:val="BookText"/>
        <w:rPr/>
      </w:pPr>
      <w:bookmarkEnd w:id="62"/>
      <w:r>
        <w:rPr>
          <w:rFonts w:ascii="IRNazanin" w:hAnsi="IRNazanin" w:eastAsia="IRNazanin"/>
          <w:color w:val="111111"/>
          <w:sz w:val="28"/>
          <w:sz w:val="28"/>
          <w:szCs w:val="28"/>
          <w:rtl w:val="true"/>
          <w:lang w:bidi="fa-IR"/>
        </w:rPr>
        <w:t>معضلی که ما اکنون در جامعه مان داریم و متأسفانه به رسانه هایمان هم راه پیدا کرده است، عدم رعایت فرهنگ عفاف، حجاب، و عدم رعایت پوشش و حریم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شخصیت یک زن و یک مرد از قرآن به شما معرفی کنم که این شخصیتها مظهر عفاف، حجاب، و حياء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کسی هستند؟ یکی یوسف است و یکی حضرت مریم که هر دو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مفسرین از این آیاتی که امروز می خوانم این گونه استفاده کرده اند که مقام مریم در این بعد به یک معنا بالاتر از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 دو شخصیت را ستوده است</w:t>
      </w:r>
      <w:r>
        <w:rPr>
          <w:rFonts w:eastAsia="IRNazanin" w:cs="IRNazanin"/>
          <w:color w:val="111111"/>
          <w:sz w:val="28"/>
          <w:szCs w:val="28"/>
          <w:rtl w:val="true"/>
          <w:lang w:bidi="fa-IR"/>
        </w:rPr>
        <w:t>.</w:t>
      </w:r>
    </w:p>
    <w:p>
      <w:pPr>
        <w:pStyle w:val="Heading4"/>
        <w:numPr>
          <w:ilvl w:val="3"/>
          <w:numId w:val="1"/>
        </w:numPr>
        <w:rPr/>
      </w:pPr>
      <w:bookmarkStart w:id="63" w:name="__RefHeading___Toc1456148_388300464"/>
      <w:bookmarkStart w:id="64" w:name="_Toc23"/>
      <w:bookmarkEnd w:id="63"/>
      <w:r>
        <w:rPr>
          <w:rtl w:val="true"/>
        </w:rPr>
        <w:t>عفاف حضرت يوسف</w:t>
      </w:r>
      <w:bookmarkEnd w:id="64"/>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وقتی در اتاق در بسته در برابر گناه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زلیخا دنبالش می 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هم جوان و زیبا و مجرد بود، طبیعتا میل جنسی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رَأَی بُرْهَانَ رَبِّهِ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طف خدا و زمینه ای که در وجود خودش بود جلوی این میل جنسی اش را گرفت و خودش را نجات داد، این یک الگو است</w:t>
      </w:r>
      <w:r>
        <w:rPr>
          <w:rFonts w:eastAsia="IRNazanin" w:cs="IRNazanin"/>
          <w:color w:val="111111"/>
          <w:sz w:val="28"/>
          <w:szCs w:val="28"/>
          <w:rtl w:val="true"/>
          <w:lang w:bidi="fa-IR"/>
        </w:rPr>
        <w:t>.</w:t>
      </w:r>
    </w:p>
    <w:p>
      <w:pPr>
        <w:pStyle w:val="Heading4"/>
        <w:numPr>
          <w:ilvl w:val="3"/>
          <w:numId w:val="1"/>
        </w:numPr>
        <w:rPr/>
      </w:pPr>
      <w:bookmarkStart w:id="65" w:name="__RefHeading___Toc1456150_388300464"/>
      <w:bookmarkStart w:id="66" w:name="_Toc24"/>
      <w:bookmarkEnd w:id="65"/>
      <w:r>
        <w:rPr>
          <w:rtl w:val="true"/>
        </w:rPr>
        <w:t>عفاف حضرت مریم</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دوم مریم است، وقتی مریم تنها نشسته است یک وقت دید مردی دارد به طرفش می آید، قرآن این جا زبان بحث را عوض کرد، مریم به آن مرد اهتمام ورزید، بلکه نهی از منکر کرد، امربه معروف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أعُوذُ بِالرَّحْمَنِ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تو 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تَقِيًّا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اگر تقوا دارید اگر </w:t>
      </w:r>
      <w:bookmarkStart w:id="67" w:name="pg14918_174873"/>
    </w:p>
    <w:p>
      <w:pPr>
        <w:pStyle w:val="BookText"/>
        <w:rPr/>
      </w:pPr>
      <w:bookmarkEnd w:id="67"/>
      <w:r>
        <w:rPr>
          <w:rFonts w:ascii="IRNazanin" w:hAnsi="IRNazanin" w:eastAsia="IRNazanin"/>
          <w:color w:val="111111"/>
          <w:sz w:val="28"/>
          <w:sz w:val="28"/>
          <w:szCs w:val="28"/>
          <w:rtl w:val="true"/>
          <w:lang w:bidi="fa-IR"/>
        </w:rPr>
        <w:t>پرهیزگارید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یوسف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رَأی بُرْهَانَ رَبِّهِ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هر دو شخصیت مظهر عفاف هستند برهان رب یوسف را نجات داد و جناب مریم به خدا پناه بردند که هر دوی آنها به یک چیز بر می گردد یعنی تقوا، یعنی خویشتن داری، یعنی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برای مردها الگوی یوسف را و برای زن ها الگوی مریم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هست که وقتی قیامت می شود به بعضی ها که معصیت زنا یا فحشا یا بی بند و باری مرتکب شدند می گویند چرا این کار را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بودیم، زیبا بودیم، می گویند يوسف را بیاورید ببین تو زیباتر هستی یا یوسف؟ از زنان گنه کار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خانم گناه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زن بودم، میل داشتم، می گویند مریم را بیاورید پیش آن خانم، این مریم مادر حضرت عیسی است، ببین تو نسبت به او برتری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نسبت به تو؟</w:t>
      </w:r>
      <w:r>
        <w:rPr>
          <w:rStyle w:val="FootnoteAnchor"/>
          <w:rtl w:val="true"/>
        </w:rPr>
        <w:footnoteReference w:id="31"/>
      </w:r>
    </w:p>
    <w:p>
      <w:pPr>
        <w:pStyle w:val="Heading4"/>
        <w:numPr>
          <w:ilvl w:val="3"/>
          <w:numId w:val="1"/>
        </w:numPr>
        <w:rPr/>
      </w:pPr>
      <w:bookmarkStart w:id="68" w:name="__RefHeading___Toc1456152_388300464"/>
      <w:bookmarkStart w:id="69" w:name="_Toc25"/>
      <w:bookmarkEnd w:id="68"/>
      <w:r>
        <w:rPr>
          <w:rtl w:val="true"/>
        </w:rPr>
        <w:t>دستور قرآن نسبت به عفاف و حجاب</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بدون اینکه بخواهد قصه یا داستان بگوید این الگوها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پوشش باشد در اثر مهم دارد به این دو اثر دقت کنید، آن گاه روزنامه ها را بخوانید اخبار را گوش کنید ببینید این آیه چه قدر زیبا در جامعه پیاده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لِأَزْواجِكَ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به زن های خودت بگو، رهبر و مدیر یک جامعه ابتدا باید خانواده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ابتدا خانواده خودش را اصلاح نکند و به خانواده خودش تذکر ندهد نمی تواند به مردم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از زن های پیغمبر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زنانت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دخترانت هم </w:t>
      </w:r>
      <w:bookmarkStart w:id="70" w:name="pg14918_174874"/>
    </w:p>
    <w:p>
      <w:pPr>
        <w:pStyle w:val="BookText"/>
        <w:rPr/>
      </w:pPr>
      <w:bookmarkEnd w:id="70"/>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به زنان مردم، زنان مؤمنان بگو، بگو چه کنند؟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به معنای همان پارچه های بلند مثل 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جلابیب و پارچه ها را از روی سر پایین بیاندازند و مثل چادر و مانتوهای بلند در بیاورند، به گونه ای که یقه و مو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آیه حجاب در قرآن است، 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حجاب منکر ضروری دین است و کافر است چون منکر ضروری دین شده است، این آیه صریح در قرآن است که بگو این پوشش از بالای سر تا پایین را بیاندازند که بدنشان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أَدْنى أَنْ يَعْرِفْنَ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باعث می شود که به عنوان یک زن مسلمان آزاد و با حجاب شناخته شوند، و بین آنان و زنان بی حجاب و غیر متدین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جلباب زن مسلمان را شاخص می کند و از دیگران جدا می کند، و به زن شخصیت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علی بن موسی الرضا علیه السلام نشسته بودند، دختر بچه ای وارد شد هر کسی دستی به سرش کشید، به انسان به بچه کوچک عواطف شهوانی ندارد غالبأ احساسی و عاطفی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امام رضا علیه السلام رسيد،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پنج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دیگر بی حجاب در جمع نیاید</w:t>
      </w:r>
      <w:r>
        <w:rPr>
          <w:rFonts w:eastAsia="IRNazanin" w:cs="IRNazanin"/>
          <w:color w:val="111111"/>
          <w:sz w:val="28"/>
          <w:szCs w:val="28"/>
          <w:rtl w:val="true"/>
          <w:lang w:bidi="fa-IR"/>
        </w:rPr>
        <w:t>.</w:t>
      </w:r>
    </w:p>
    <w:p>
      <w:pPr>
        <w:pStyle w:val="Heading4"/>
        <w:numPr>
          <w:ilvl w:val="3"/>
          <w:numId w:val="1"/>
        </w:numPr>
        <w:rPr/>
      </w:pPr>
      <w:bookmarkStart w:id="71" w:name="__RefHeading___Toc1456154_388300464"/>
      <w:bookmarkStart w:id="72" w:name="_Toc26"/>
      <w:bookmarkEnd w:id="71"/>
      <w:r>
        <w:rPr>
          <w:rtl w:val="true"/>
        </w:rPr>
        <w:t xml:space="preserve">خانمی که امام زمان </w:t>
      </w:r>
      <w:r>
        <w:rPr>
          <w:rtl w:val="true"/>
        </w:rPr>
        <w:t>(</w:t>
      </w:r>
      <w:r>
        <w:rPr>
          <w:rtl w:val="true"/>
        </w:rPr>
        <w:t>عج</w:t>
      </w:r>
      <w:r>
        <w:rPr>
          <w:rtl w:val="true"/>
        </w:rPr>
        <w:t xml:space="preserve">) </w:t>
      </w:r>
      <w:r>
        <w:rPr>
          <w:rtl w:val="true"/>
        </w:rPr>
        <w:t>به دیدن او آمد</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محمدباقر سیستانی رضوان الله تعالی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گرفتم به گونه ای خدمت آقام امام زمان برسم، لذا چهل جمعه در مسجد محله مان مراسم زیارت عاشورا رفتم به این زیارت معتبر، مستند، و قابل اعتماد و وارد از امام باقر و امام صادق علیه السلام است، این زیارتی است که آثار دنیوی و اخروی اش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تنها نیتم این بود که آقا امام زمان </w:t>
      </w:r>
    </w:p>
    <w:p>
      <w:pPr>
        <w:pStyle w:val="BookText"/>
        <w:rPr/>
      </w:pPr>
      <w:r>
        <w:rPr>
          <w:rFonts w:ascii="IRNazanin" w:hAnsi="IRNazanin" w:eastAsia="IRNazanin"/>
          <w:color w:val="111111"/>
          <w:sz w:val="28"/>
          <w:sz w:val="28"/>
          <w:szCs w:val="28"/>
          <w:rtl w:val="true"/>
          <w:lang w:bidi="fa-IR"/>
        </w:rPr>
        <w:t>ارواحنا له الفداء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جمعه ها احساس کردم حال خوشی دارم، بلند شدم زیارت عاشورا را که خواندم از مسجد بیرون آمدم، دیدم بوی عطر خوشی از خانه نزدیک مسجد می آید و نوری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عبور می کنند و نگاه نمی کنند، ولی این نور مرا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در باز است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رفتم دیدم جنازه ای روی زمین است روی آن هم پارچه ای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آقایی نورانی، با چهره ای که در روایات ما توصیف شده است کنار این بدن نشسته است،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آقا و مولایم، حجة بن الحسن عجل الله تعالی فرجه الشریف هستند، این قضیه در بیداری اتفاق افتاده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نهاوندی رضوان الله تعالی عليه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از این قصه ها نقل کرده اند که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ادعای رؤیت نکنید خواسته اند کسی دکان باز نکند، گاهی این کارها در جامعه پیش می آید، گاهی بعضی ها ادعای نیابت می کنند و از طرف آقا خط و کاغذ می آورند، پارچه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جلوی آنها را بگیرند و الا امكان رؤیت برای سید بحرالعلوم، مقدس اردبیلی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شخصیت های بزرگ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هیچ وقت نخواستند از این طریق دکان باز کنند، بلکه ارتباط شخصی برای خودشان بوده است، اگر پیامی هم داشته نقل کرده اند، این داستان را ایشان در اواخر عمرش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دیدم آقا نشسته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دنبال من میگردی؟ من این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جا بالای سر این جنازه چه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از دنیا رفته است آمده ام در مراسم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خانم کیست؟ آیا از اولیاء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در کشف حجاب </w:t>
      </w:r>
      <w:bookmarkStart w:id="73" w:name="pg14918_174876"/>
    </w:p>
    <w:p>
      <w:pPr>
        <w:pStyle w:val="BookText"/>
        <w:rPr/>
      </w:pPr>
      <w:bookmarkEnd w:id="73"/>
      <w:r>
        <w:rPr>
          <w:rFonts w:ascii="IRNazanin" w:hAnsi="IRNazanin" w:eastAsia="IRNazanin"/>
          <w:color w:val="111111"/>
          <w:sz w:val="28"/>
          <w:sz w:val="28"/>
          <w:szCs w:val="28"/>
          <w:rtl w:val="true"/>
          <w:lang w:bidi="fa-IR"/>
        </w:rPr>
        <w:t>رضاخانی و دوران مبارزه با حجاب، هفت سال از خانه اش بیرون نرفت برای این که مجبور می شد حجابش را بردارد، لذا کنار بدنش آمده ام</w:t>
      </w:r>
      <w:r>
        <w:rPr>
          <w:rFonts w:eastAsia="IRNazanin" w:cs="IRNazanin"/>
          <w:color w:val="111111"/>
          <w:sz w:val="28"/>
          <w:szCs w:val="28"/>
          <w:rtl w:val="true"/>
          <w:lang w:bidi="fa-IR"/>
        </w:rPr>
        <w:t>.</w:t>
      </w:r>
    </w:p>
    <w:p>
      <w:pPr>
        <w:pStyle w:val="Heading4"/>
        <w:numPr>
          <w:ilvl w:val="3"/>
          <w:numId w:val="1"/>
        </w:numPr>
        <w:rPr/>
      </w:pPr>
      <w:bookmarkStart w:id="74" w:name="__RefHeading___Toc1456156_388300464"/>
      <w:bookmarkStart w:id="75" w:name="_Toc27"/>
      <w:bookmarkEnd w:id="74"/>
      <w:r>
        <w:rPr>
          <w:rtl w:val="true"/>
        </w:rPr>
        <w:t>عفاف حضرت موسی</w:t>
      </w:r>
      <w:bookmarkEnd w:id="75"/>
    </w:p>
    <w:p>
      <w:pPr>
        <w:pStyle w:val="BookText"/>
        <w:rPr/>
      </w:pPr>
      <w:r>
        <w:rPr>
          <w:rFonts w:ascii="IRNazanin" w:hAnsi="IRNazanin" w:eastAsia="IRNazanin"/>
          <w:color w:val="111111"/>
          <w:sz w:val="28"/>
          <w:sz w:val="28"/>
          <w:szCs w:val="28"/>
          <w:rtl w:val="true"/>
          <w:lang w:bidi="fa-IR"/>
        </w:rPr>
        <w:t xml:space="preserve">مرحوم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که منسوب به ایشان است نقل می کند وقتی ابن عمران دید دختران شعیب جلوی او راه افتادند و باد لباسشان را بالا می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 سر من بیایید، من جلو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بلد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می روم، هر کجا اشتباه رفتم، سنگی بیندازید من راه را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حضرت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سلاح، برنده ترین سلاح و پشتوانه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غضب أست، انسانی که غضب می کند آدم می کشد، فحش می دهد، جنایت می کند، دیگری زنهای نامحرم است، این دو نور چشم و برنده ترین سلاح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در طول تاریخ یکی از حربه هایی که دشمن همیشه برای انحراف جامعه استفاده کرده است همین حربه بدحجابی و گسترش فساد در جامعه بوده است</w:t>
      </w:r>
      <w:r>
        <w:rPr>
          <w:rFonts w:eastAsia="IRNazanin" w:cs="IRNazanin"/>
          <w:color w:val="111111"/>
          <w:sz w:val="28"/>
          <w:szCs w:val="28"/>
          <w:rtl w:val="true"/>
          <w:lang w:bidi="fa-IR"/>
        </w:rPr>
        <w:t>.</w:t>
      </w:r>
    </w:p>
    <w:p>
      <w:pPr>
        <w:pStyle w:val="Heading4"/>
        <w:numPr>
          <w:ilvl w:val="3"/>
          <w:numId w:val="1"/>
        </w:numPr>
        <w:rPr/>
      </w:pPr>
      <w:bookmarkStart w:id="76" w:name="__RefHeading___Toc1456158_388300464"/>
      <w:bookmarkStart w:id="77" w:name="_Toc28"/>
      <w:bookmarkEnd w:id="76"/>
      <w:r>
        <w:rPr>
          <w:rtl w:val="true"/>
        </w:rPr>
        <w:t>گسترش فساد عامل شکست آندلس</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اندلس هشتصد سال مسلمانان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أندلس یعنی اسپانیای امروزی فتح شد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مسلمانان در اسپانیای فعلی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خليفه آمدند و رفتند، بنی امیه و بنی عباس گرچه گاهی خودشان بی کفایت و اهل فساد بودند اما به هر حال هشتصد سال؛ یعنی هشت قرن حکومتشان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ها چه کار کردند که این جامعه را از اسلام به مسیحیت برگرداندند؟ </w:t>
      </w:r>
      <w:bookmarkStart w:id="78" w:name="pg14918_174877"/>
    </w:p>
    <w:p>
      <w:pPr>
        <w:pStyle w:val="BookText"/>
        <w:rPr/>
      </w:pPr>
      <w:bookmarkEnd w:id="78"/>
      <w:r>
        <w:rPr>
          <w:rFonts w:ascii="IRNazanin" w:hAnsi="IRNazanin" w:eastAsia="IRNazanin"/>
          <w:color w:val="111111"/>
          <w:sz w:val="28"/>
          <w:sz w:val="28"/>
          <w:szCs w:val="28"/>
          <w:rtl w:val="true"/>
          <w:lang w:bidi="fa-IR"/>
        </w:rPr>
        <w:t>مسلمانان را مجبور کردند که مسیحی شوند، به وسیله فساد، کاباره ها، مراکز شراب، کلوپ های شبانه، گسترش زنان و دختران زیبای مسیحی در پارک ها، هویت جوان مسلمان را گرفتند و به راحتی بر أو حاكم شدند</w:t>
      </w:r>
      <w:r>
        <w:rPr>
          <w:rFonts w:eastAsia="IRNazanin" w:cs="IRNazanin"/>
          <w:color w:val="111111"/>
          <w:sz w:val="28"/>
          <w:szCs w:val="28"/>
          <w:rtl w:val="true"/>
          <w:lang w:bidi="fa-IR"/>
        </w:rPr>
        <w:t>.</w:t>
      </w:r>
    </w:p>
    <w:p>
      <w:pPr>
        <w:pStyle w:val="Heading4"/>
        <w:numPr>
          <w:ilvl w:val="3"/>
          <w:numId w:val="1"/>
        </w:numPr>
        <w:rPr/>
      </w:pPr>
      <w:bookmarkStart w:id="79" w:name="__RefHeading___Toc1456160_388300464"/>
      <w:bookmarkStart w:id="80" w:name="_Toc29"/>
      <w:bookmarkEnd w:id="79"/>
      <w:r>
        <w:rPr>
          <w:rtl w:val="true"/>
        </w:rPr>
        <w:t>شهوترانی عامل شکست لشکر موسی</w:t>
      </w:r>
      <w:bookmarkEnd w:id="80"/>
    </w:p>
    <w:p>
      <w:pPr>
        <w:pStyle w:val="BookText"/>
        <w:rPr/>
      </w:pPr>
      <w:r>
        <w:rPr>
          <w:rFonts w:ascii="IRNazanin" w:hAnsi="IRNazanin" w:eastAsia="IRNazanin"/>
          <w:color w:val="111111"/>
          <w:sz w:val="28"/>
          <w:sz w:val="28"/>
          <w:szCs w:val="28"/>
          <w:rtl w:val="true"/>
          <w:lang w:bidi="fa-IR"/>
        </w:rPr>
        <w:t>قوم موسی چگونه شکست خورد و بلعم چگونه توانست جلوی پیروزی آنها را بگیرد؟ در روایت دارد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دخترانتان را آرایش کنید و بین لشکر موسی بفرستید آنها جذب می شوند و مرتکب فحشا می شوند و بیماری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لشکر موسی افتاد و بیست هزار نفر از لشکرش از بین رفتند و پشت دروازه های انطاکیه ماندند و نتوانستند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همین فسادی که در جامعه ایجاد 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81" w:name="__RefHeading___Toc1456162_388300464"/>
      <w:bookmarkStart w:id="82" w:name="_Toc30"/>
      <w:bookmarkEnd w:id="81"/>
      <w:r>
        <w:rPr>
          <w:rtl w:val="true"/>
        </w:rPr>
        <w:t>حولاء عطاره</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پیش پیغمبر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این داستان طولانی جالب را برایتان تعریف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نام حولاست،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عَطَّارَةً لآِلِ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خاندان پیامبر عطر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رور سوهرم مرا صدا زد، با من کار داشت، من توجه نکردم و بدخلقی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اتفاق می افتد آقایان و خانم ها به حرف یکدیگر گوش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 ها با من تماس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حرفهایی را که آقایان به شما سفارش کردند و شما به ما گفتید به ما می گویند، اما آنهایی را که ما به شما گفتیم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شوهرم عصبانی شد، از خانه بیرون آمد، پیش خودم فکر کردم کار </w:t>
      </w:r>
    </w:p>
    <w:p>
      <w:pPr>
        <w:pStyle w:val="BookText"/>
        <w:rPr/>
      </w:pPr>
      <w:r>
        <w:rPr>
          <w:rFonts w:ascii="IRNazanin" w:hAnsi="IRNazanin" w:eastAsia="IRNazanin"/>
          <w:color w:val="111111"/>
          <w:sz w:val="28"/>
          <w:sz w:val="28"/>
          <w:szCs w:val="28"/>
          <w:rtl w:val="true"/>
          <w:lang w:bidi="fa-IR"/>
        </w:rPr>
        <w:t>بدی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خانه شد، بلند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قَبَّلَتْ يَدَهُ الْيُمْنَى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بوسیدم،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نفهمیدم، 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دست کنار زد و رویش را برگرداند و توجهی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 بد است که بعضی ها عذر پذیر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بلند شد خواست که به مسجد برود، من هم دنبالش رفتم، مدام شانه به شانه اش می رفتم، گاهی او جلوتر می رفت که من نمازش راه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می دویدم أو تندتر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 باز جلو رفتم تا با او صحبت کنم، دیدم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او به خانه رفتم آرایش کردم، سه آماده کردم، زمینه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باز توجه نکرد، شب در بستر توجه نکرد، من هم از دو چیز می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رَبِّ الْعَالَمِينَ وَ خَوْفاً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غضب شوهرباعث نشود جهنمی شوم، چون نبی مکرم اسلام صلی الله علیه و آله خطاب به زنان فرمود که، اگر ثواب جهاد می خواهید جهاد زن خوب شوهرداری کردن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دنیا می رود، همسرش باید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زهرای مرضیه با آن عظمت، در بستر، اولین مطلبی که از امیرالمؤمنین می خواست همین است که علی جان، از 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هستی یا نه؟ می خواهم با رضایت تو از دنیا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چه کردم او دلش نرم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نخوابیدم،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 بُكَاءً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مدام گریه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دو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شرعی نبود من هم به او توجه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بلند شدم و به خانه پیغمبر اکرم آمدم، در را زدم، ام سلمه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هستم، گرفتارم آمده ام مشکلم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شروع به گریه کرد، مدام ام سلمه او را ساکت می کرد و می پرسید که چه شده؟ حرفت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این است اشتباهی کرده ام، </w:t>
      </w:r>
      <w:bookmarkStart w:id="83" w:name="pg14918_174879"/>
    </w:p>
    <w:p>
      <w:pPr>
        <w:pStyle w:val="BookText"/>
        <w:rPr/>
      </w:pPr>
      <w:bookmarkEnd w:id="83"/>
      <w:r>
        <w:rPr>
          <w:rFonts w:ascii="IRNazanin" w:hAnsi="IRNazanin" w:eastAsia="IRNazanin"/>
          <w:color w:val="111111"/>
          <w:sz w:val="28"/>
          <w:sz w:val="28"/>
          <w:szCs w:val="28"/>
          <w:rtl w:val="true"/>
          <w:lang w:bidi="fa-IR"/>
        </w:rPr>
        <w:t>آقا ناراحت شده است حالا دستش را می بوسم راضی نمی شود، دنبالش میروم راضی نمی شود، آرایش کردم فضای خانه را برایش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دانم، صبر کن رسول خدا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پیغمبر گرامی اسلام، حضرت محمد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اگر مردی به زنش توجه کند و او را تحویل بگیرد فرشته ها آن مرد را در آغوش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را به او بده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حولا رفت و این سخن پیامبر را گفت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را عرض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بنشین تا سفارش هایی به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یکی یکی حقوق مرد و وظایف زن را برای حولا شمرد، به نظر من این روایت باید در جامعه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گرامی اسلام تک تک وظایف زن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کنید وقتی این جریان پیش آمد و حولا خدمت پیامبر آمد، پیغمبر فرصت را مغتنم شمرد و به طور مفصل یک روایت را برایش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به دلیل اهمیت خانواده و مسأله عفاف و حجاب است من به همین میزان در این بخش اکتفا کنم و خلاصه عرض من این است که مسأله حجاب و عفاف، در جامعه، مع الاسف در حال</w:t>
      </w:r>
    </w:p>
    <w:p>
      <w:pPr>
        <w:pStyle w:val="BookText"/>
        <w:rPr/>
      </w:pPr>
      <w:r>
        <w:rPr>
          <w:rFonts w:ascii="IRNazanin" w:hAnsi="IRNazanin" w:eastAsia="IRNazanin"/>
          <w:color w:val="111111"/>
          <w:sz w:val="28"/>
          <w:sz w:val="28"/>
          <w:szCs w:val="28"/>
          <w:rtl w:val="true"/>
          <w:lang w:bidi="fa-IR"/>
        </w:rPr>
        <w:t>مرنگ شدن است</w:t>
      </w:r>
      <w:r>
        <w:rPr>
          <w:rFonts w:eastAsia="IRNazanin" w:cs="IRNazanin"/>
          <w:color w:val="111111"/>
          <w:sz w:val="28"/>
          <w:szCs w:val="28"/>
          <w:rtl w:val="true"/>
          <w:lang w:bidi="fa-IR"/>
        </w:rPr>
        <w:t>.</w:t>
      </w:r>
    </w:p>
    <w:p>
      <w:pPr>
        <w:pStyle w:val="Heading4"/>
        <w:numPr>
          <w:ilvl w:val="3"/>
          <w:numId w:val="1"/>
        </w:numPr>
        <w:rPr/>
      </w:pPr>
      <w:bookmarkStart w:id="84" w:name="__RefHeading___Toc1456164_388300464"/>
      <w:bookmarkStart w:id="85" w:name="_Toc31"/>
      <w:bookmarkEnd w:id="84"/>
      <w:r>
        <w:rPr>
          <w:rtl w:val="true"/>
        </w:rPr>
        <w:t>توجه به همسر</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بگویم که آقایان هم باید این طرف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باقرعلیه السلام رفتم، ما هر وقت خانه امام باقر می رفتیم اتاق ساده ای بود و در آن لباس های ساده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بيا، وارد </w:t>
      </w:r>
    </w:p>
    <w:p>
      <w:pPr>
        <w:pStyle w:val="BookText"/>
        <w:rPr/>
      </w:pPr>
      <w:r>
        <w:rPr>
          <w:rFonts w:ascii="IRNazanin" w:hAnsi="IRNazanin" w:eastAsia="IRNazanin"/>
          <w:color w:val="111111"/>
          <w:sz w:val="28"/>
          <w:sz w:val="28"/>
          <w:szCs w:val="28"/>
          <w:rtl w:val="true"/>
          <w:lang w:bidi="fa-IR"/>
        </w:rPr>
        <w:t>اتاق اندرونی شدم، دیدم این اتاق با اتاق بیرونی فرق می کند، این اتاق تزیین شده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هم لباس زیبایی پوشیده است و محاسنش را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زندگی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خودش برسد همسرش به مردهای دیگر غبطه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ژولیده با لباس های ناپسند و با وضعی نامناسب در کوچه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تا او را دید نگاهی به قیافه اش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مردها گاهی از بعضی مردها متنفرمی شویم حالا یک زن چگونه می تواند او را تحمل کنند؟ من جوانی را دیدم که چهره خودش را به شکلی درآورده؛ سر را تراشیده بود؛ وضعیتی که با پیرمردهای هشتاد نود ساله جور در می آید، نه با جوان هفده هجده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من دارم از تو فرار می کنم چگونه خانم تو می خواهد با تو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بنعمۃ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خدا نگفته است نعمت های مرا یادآوری کنید؟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گاهی خانم ها می گویند وضع مالی همسرمان خوب است، اما به خودش نمی رسد و ملاحظه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هر چه أنسان پیر می شود و سن بالاتر می رود بیشتر باید نسبت به این نکات توجه و اهتمام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امروز ما درباره خانواده، بحث حجاب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حجاب دارید، دو چیز در انتظار شماست، یکی اینکه اذیت نمی شوید، دیگراین که به عنوان یک زن مؤمنه شناخته می شوید، مگر کم اتفاق می افتد زن بدون دلیل از شوهرش طلاق گرفته و با دیگری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ها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همدیگر را نبینند این </w:t>
      </w:r>
    </w:p>
    <w:p>
      <w:pPr>
        <w:pStyle w:val="BookText"/>
        <w:rPr/>
      </w:pPr>
      <w:r>
        <w:rPr>
          <w:rFonts w:ascii="IRNazanin" w:hAnsi="IRNazanin" w:eastAsia="IRNazanin"/>
          <w:color w:val="111111"/>
          <w:sz w:val="28"/>
          <w:sz w:val="28"/>
          <w:szCs w:val="28"/>
          <w:rtl w:val="true"/>
          <w:lang w:bidi="fa-IR"/>
        </w:rPr>
        <w:t>اتفاقات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مسائل توجه شود، مخصوصا خانم های محترم در مجالس خانگی، در عروسیها نسبت به کودکان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پررو بار نیاورید، به اشعاری که در این مجالس خوانده می شود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رقص و آواز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محمد تقی جعفری رضوان الله تعالی علیه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غناو موسیقی یک نوسان احساسات و یک فروریختن معنویت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نوازد بالا می روی و نوسان پیدا می کنی، در خود احساس شادی و طرب می کنی، ولی وقتی تمام می شود یک مرتبه معنویت می ریزد، آیا این فرد دیگر می تواند بایستد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تواند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 آیا می تواند با نگاه کردن به حرم حضرت معصومه علیه السلام منقلب شود؟ طبیعی است که این حالت ها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اهل بیت ما نیز این مطلب را نشان می دهد، شما ببینید عقیله بنی هاشم، زینب کبری، همین که وارد مجلس یزید شد، وقتی آن خبیث با چوب به لب و دندان ابا عبدالله زد، یکی از این کنیزانش که به اهل بیت علاقه داشت وارد مجلس شد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این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عبایش را 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و روی سر این زن انداخت که اندامش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آن کنیز بی حجاب نبوده و لباس معمولی به تن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به مسأله حجاب کنیزانش اهمیت می دهد آن گاه وقتی زینب کبری وارد مجلس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کاروان اسرا در ماه صفر وارد شام شدند یعنی تقریبأ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حادثه کربلا، و در این فاصله خیلی اذیت شدند، به کوفه رفتند، به تکرید رفتند و سختی هایی را متحمل شدند، طبیعی است وقتی زینب کبری وارد می شود باید از این وضعیت گله کند که چرا ما را به اسیری بردید؟ چرا ما را در این شهر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شهر گرداندید؟ اما این گونه نشد، زینب کبری همین که وارد مجلس دشمن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الْعَدْلِ یا ابْنَ الطُّلَقَاءِ تَخْدِیرُک حَرَائِرَک وَ إِمَاءَک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عدالت است که زنان خودت پشت پرده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سَوْقُک بَنَاتِ رَسُولِ اللَّهِ سَبَایا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اما دختران، فرزندان و عیالات رسولالله این گونه در مقابل نامحرم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اعتراضی که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اباعبدالله در شب یازدهم وقتی عمه اش بالای سرش آمد، اولین مطلبی که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عَمَّتاهُ هَلْ مِنْ خِرْقَهٍ اَسْتُرُبِها رَأْسی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عمه، تکه پارچه ای داری که من سرم را بپوشانم؟ ببینید دختر چهار پنج ساله بوده، مکلف نبوده؛ اما شما چگونه دخترانتان را تزیین می کنید و به برنامه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هشت سال سن،کنار پسرها می نشانید که آن گونه در برنامه شعر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بچه ها با چادر بیایند؟ چه اشکال دارد با مقنعه بیایند؟ ترویج حجاب را از کودکی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چهار پنج ساله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آیا تکه ای پارچه خدمتتان هست من سرم را بپوشانیم؟ اگر ما این درس را از عاشورا و کربلا نگیریم، چه درسی می خواهیم بگیریم؟ امید دارم خدا به همه ما ان شاء الله توفیق ارتباط بیشتر با معارف اسلامی و اهل بیت را عنایت بفرماید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4918_174884"/>
      <w:bookmarkStart w:id="87" w:name="pg14918_174884"/>
      <w:bookmarkEnd w:id="87"/>
    </w:p>
    <w:p>
      <w:pPr>
        <w:pStyle w:val="Heading3"/>
        <w:numPr>
          <w:ilvl w:val="2"/>
          <w:numId w:val="1"/>
        </w:numPr>
        <w:rPr/>
      </w:pPr>
      <w:bookmarkStart w:id="88" w:name="pg14918_174884"/>
      <w:bookmarkStart w:id="89" w:name="__RefHeading___Toc1456166_388300464"/>
      <w:bookmarkStart w:id="90" w:name="_Toc32"/>
      <w:bookmarkEnd w:id="88"/>
      <w:bookmarkEnd w:id="89"/>
      <w:r>
        <w:rPr>
          <w:rtl w:val="true"/>
        </w:rPr>
        <w:t>نبایدها در خانواده ها</w:t>
      </w:r>
      <w:r>
        <w:rPr>
          <w:rtl w:val="true"/>
        </w:rPr>
        <w:t>(</w:t>
      </w:r>
      <w:r>
        <w:rPr/>
        <w:t>1</w:t>
      </w:r>
      <w:r>
        <w:rPr>
          <w:rtl w:val="true"/>
        </w:rPr>
        <w:t>)</w:t>
      </w:r>
      <w:bookmarkEnd w:id="90"/>
    </w:p>
    <w:p>
      <w:pPr>
        <w:pStyle w:val="Heading4"/>
        <w:numPr>
          <w:ilvl w:val="3"/>
          <w:numId w:val="1"/>
        </w:numPr>
        <w:rPr/>
      </w:pPr>
      <w:bookmarkStart w:id="91" w:name="__RefHeading___Toc1456168_388300464"/>
      <w:bookmarkStart w:id="92" w:name="_Toc33"/>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مقدمه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اخلاق خانوادگی دو جلسه مطالبی بیان شد و اشارهای اجمالی داشتیم به اینکه زن و مرد چه حقوقی بر عهده دارند و در معاشرت و برخورد چه حرمت هایی را باید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من در رابطه با خودداری ها و اجتناب ها در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تنها مخصوص اخلاق خانواده نیست، اخلاق با دوستان، برخورد با اولاد، برخورد با همکار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مطلب را در قالب برخورد با خانواده عرض می کنم، اما آنچه که مدنظر است این که چه خودداری ها یا اجتناب هایی باید در معاشرتهای ما، در زندگی خانوادگی ما و در برخورد با همسر داشته باشیم که دچار مشکل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ده مورد را نوشته ام که باید از آنها اجتناب و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اخلاق خانوادگی یک جنبه اثباتی داریم؛ یعنی کارهایی که باید انجام داد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صداقت، تعهد و احترام متقابل، و یک سری کارهای سلبی </w:t>
      </w:r>
      <w:bookmarkStart w:id="93" w:name="pg14918_174885"/>
    </w:p>
    <w:p>
      <w:pPr>
        <w:pStyle w:val="BookText"/>
        <w:rPr/>
      </w:pPr>
      <w:bookmarkEnd w:id="93"/>
      <w:r>
        <w:rPr>
          <w:rFonts w:ascii="IRNazanin" w:hAnsi="IRNazanin" w:eastAsia="IRNazanin"/>
          <w:color w:val="111111"/>
          <w:sz w:val="28"/>
          <w:sz w:val="28"/>
          <w:szCs w:val="28"/>
          <w:rtl w:val="true"/>
          <w:lang w:bidi="fa-IR"/>
        </w:rPr>
        <w:t>داریم، کارهایی که نباید انجام داد، بحث من راجع به این خودداری ها و نبایدهاست، زیرا به بایدها اشاره کردیم اما نبایدها، عواملی هستند که باید از آنها پرهیز و اجتناب شود تا تعهد و میثاق خانوادگی بهتر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متأسفانه در برخی از خانواده ها اختلافات کم نیست، خانواده هایی که فرزندان فراری دارند یا فرزندان معتاد، خانواده هایی که نتوانستند در رابطه با دین و مسائل معنوی فرزندانشان آنچه را که لازم بوده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با سختی زندگی شان را می سازند واقعا در زندگی شان رفاه نیست، البته همه چیز ناشی از فقر نیست؛ بنده این مشکلات را در زندگی صاحبان ثروت فراوان دیده ام، کسانی که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کارخانه دارم، وضعم خوب است، میلیاردر هستم، اما با زنم تعامل ندارم، حرمت بین ما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موارد ذکر شده برای کسانی که می خواهند ازدواج کنند مؤثر خواهد بود، برای خودمان نیز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انسان هر موقع جلو ضرر را بگیرد سود است</w:t>
      </w:r>
      <w:r>
        <w:rPr>
          <w:rFonts w:eastAsia="IRNazanin" w:cs="IRNazanin"/>
          <w:color w:val="111111"/>
          <w:sz w:val="28"/>
          <w:szCs w:val="28"/>
          <w:rtl w:val="true"/>
          <w:lang w:bidi="fa-IR"/>
        </w:rPr>
        <w:t>.</w:t>
      </w:r>
    </w:p>
    <w:p>
      <w:pPr>
        <w:pStyle w:val="Heading4"/>
        <w:numPr>
          <w:ilvl w:val="3"/>
          <w:numId w:val="1"/>
        </w:numPr>
        <w:rPr/>
      </w:pPr>
      <w:bookmarkStart w:id="94" w:name="__RefHeading___Toc1456170_388300464"/>
      <w:bookmarkStart w:id="95" w:name="_Toc34"/>
      <w:bookmarkEnd w:id="94"/>
      <w:r>
        <w:rPr>
          <w:rtl w:val="true"/>
        </w:rPr>
        <w:t>اجتناب های لازم در زندگی</w:t>
      </w:r>
      <w:bookmarkEnd w:id="95"/>
    </w:p>
    <w:p>
      <w:pPr>
        <w:pStyle w:val="BookText"/>
        <w:rPr/>
      </w:pPr>
      <w:r>
        <w:rPr>
          <w:rFonts w:ascii="IRNazanin" w:hAnsi="IRNazanin" w:eastAsia="IRNazanin"/>
          <w:color w:val="111111"/>
          <w:sz w:val="28"/>
          <w:sz w:val="28"/>
          <w:szCs w:val="28"/>
          <w:rtl w:val="true"/>
          <w:lang w:bidi="fa-IR"/>
        </w:rPr>
        <w:t>چه اجتنابهایی در زندگی خانوادگی لازم است؟ البته عرض کردم در جاهای دیگر مثل برخورد با همکار، دوست و رفیق نیز پیش می آید ولی آنچه مدنظر من است در زندگی زناشویی است</w:t>
      </w:r>
      <w:r>
        <w:rPr>
          <w:rFonts w:eastAsia="IRNazanin" w:cs="IRNazanin"/>
          <w:color w:val="111111"/>
          <w:sz w:val="28"/>
          <w:szCs w:val="28"/>
          <w:rtl w:val="true"/>
          <w:lang w:bidi="fa-IR"/>
        </w:rPr>
        <w:t>.</w:t>
      </w:r>
    </w:p>
    <w:p>
      <w:pPr>
        <w:pStyle w:val="Heading4"/>
        <w:numPr>
          <w:ilvl w:val="3"/>
          <w:numId w:val="1"/>
        </w:numPr>
        <w:rPr/>
      </w:pPr>
      <w:bookmarkStart w:id="96" w:name="__RefHeading___Toc1456172_388300464"/>
      <w:bookmarkStart w:id="97" w:name="_Toc35"/>
      <w:bookmarkEnd w:id="96"/>
      <w:r>
        <w:rPr>
          <w:rtl w:val="true"/>
        </w:rPr>
        <w:t>مهم ترین اجتناب بهانه جویی</w:t>
      </w:r>
      <w:bookmarkEnd w:id="97"/>
    </w:p>
    <w:p>
      <w:pPr>
        <w:pStyle w:val="Heading5"/>
        <w:numPr>
          <w:ilvl w:val="4"/>
          <w:numId w:val="1"/>
        </w:numPr>
        <w:rPr/>
      </w:pPr>
      <w:bookmarkStart w:id="98" w:name="__RefHeading___Toc1456174_388300464"/>
      <w:bookmarkStart w:id="99" w:name="_Toc36"/>
      <w:bookmarkEnd w:id="98"/>
      <w:r>
        <w:rPr>
          <w:rtl w:val="true"/>
        </w:rPr>
        <w:t>اشاره</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اجتناب ها لجاجت و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اختلاف ها به خاطر بهانه گیری و لجاجت های کودکانه است،چیزی که مبنا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استقامت داریم و یک لجاجت، حدیث داریم پیامبر </w:t>
      </w:r>
      <w:bookmarkStart w:id="100" w:name="pg14918_174886"/>
    </w:p>
    <w:p>
      <w:pPr>
        <w:pStyle w:val="BookText"/>
        <w:rPr/>
      </w:pPr>
      <w:bookmarkEnd w:id="10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عادَهٌ والشَّرُ لَجاجَهٌ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انسان باید به کار خیر عادت کند و در آن استقامت ورزد مثل نماز اول وقت که انسان اصرار داشته باشد نمازش اول وقت باشد، استقامت و عادت برای کار خیر خیلی خوب است، یا اینکه کسی اصرار داشته باشد دروغ نگوید، یا اینکه کسی مصر باشد بدقولی نکند، ولی این که انسان بر موضوعات غیرمنطقی اصرار ورزد و دنبال بهانه های واهی بگردد و به بهانه های سست خانواده را ناراحت کند، لجاجت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ضرب المثل های زبان فارسی شاید مثال گرگ و میش بیانگراین بحث باشد که گرگ و میشی با هم در برف می رفتند گرگ پشت سر و میش جلو بود یک مرتبه گرگ رو به میش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مرا بخوری بخور، اما بهانه جویی نکن، این بهانه است زیرا در برف گرد و خاک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سِتَّهٌ لا تَکونُ فی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چیز در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خودداری هاست که ما با یکی از آنها کار داریم ولی هر شش مورد را بیان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معتقد این شش مورد در زندگی اش نیست</w:t>
      </w:r>
      <w:r>
        <w:rPr>
          <w:rFonts w:eastAsia="IRNazanin" w:cs="IRNazanin"/>
          <w:color w:val="111111"/>
          <w:sz w:val="28"/>
          <w:szCs w:val="28"/>
          <w:rtl w:val="true"/>
          <w:lang w:bidi="fa-IR"/>
        </w:rPr>
        <w:t>.</w:t>
      </w:r>
    </w:p>
    <w:p>
      <w:pPr>
        <w:pStyle w:val="Heading5"/>
        <w:numPr>
          <w:ilvl w:val="4"/>
          <w:numId w:val="1"/>
        </w:numPr>
        <w:rPr/>
      </w:pPr>
      <w:bookmarkStart w:id="101" w:name="__RefHeading___Toc1456176_388300464"/>
      <w:bookmarkStart w:id="102" w:name="_Toc37"/>
      <w:bookmarkEnd w:id="101"/>
      <w:r>
        <w:rPr/>
        <w:t>1</w:t>
      </w:r>
      <w:r>
        <w:rPr>
          <w:rtl w:val="true"/>
        </w:rPr>
        <w:t xml:space="preserve">. </w:t>
      </w:r>
      <w:r>
        <w:rPr>
          <w:rtl w:val="true"/>
        </w:rPr>
        <w:t>سخت گیری بی مورد</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بعضی از خانواده ها به دلیل سخت گیری والدین از آنها زده می شوند و انحراف پیدا می کنند و معتاد می شوند، کما این که سهل گیری و بی مبالاتی نیز خطرناک است</w:t>
      </w:r>
      <w:r>
        <w:rPr>
          <w:rFonts w:eastAsia="IRNazanin" w:cs="IRNazanin"/>
          <w:color w:val="111111"/>
          <w:sz w:val="28"/>
          <w:szCs w:val="28"/>
          <w:rtl w:val="true"/>
          <w:lang w:bidi="fa-IR"/>
        </w:rPr>
        <w:t>.</w:t>
      </w:r>
    </w:p>
    <w:p>
      <w:pPr>
        <w:pStyle w:val="Heading5"/>
        <w:numPr>
          <w:ilvl w:val="4"/>
          <w:numId w:val="1"/>
        </w:numPr>
        <w:rPr/>
      </w:pPr>
      <w:bookmarkStart w:id="103" w:name="__RefHeading___Toc1456178_388300464"/>
      <w:bookmarkStart w:id="104" w:name="_Toc38"/>
      <w:bookmarkEnd w:id="103"/>
      <w:r>
        <w:rPr/>
        <w:t>2</w:t>
      </w:r>
      <w:r>
        <w:rPr>
          <w:rtl w:val="true"/>
        </w:rPr>
        <w:t xml:space="preserve">. </w:t>
      </w:r>
      <w:r>
        <w:rPr>
          <w:rtl w:val="true"/>
        </w:rPr>
        <w:t>خیر نرساندن</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نكد؛ یعنی بی خیری و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آمده است </w:t>
      </w:r>
      <w:bookmarkStart w:id="105" w:name="pg14918_174887"/>
    </w:p>
    <w:p>
      <w:pPr>
        <w:pStyle w:val="BookText"/>
        <w:rPr/>
      </w:pPr>
      <w:bookmarkEnd w:id="105"/>
      <w:r>
        <w:rPr>
          <w:rFonts w:ascii="IRNazanin" w:hAnsi="IRNazanin" w:eastAsia="IRNazanin"/>
          <w:color w:val="111111"/>
          <w:sz w:val="28"/>
          <w:sz w:val="28"/>
          <w:szCs w:val="28"/>
          <w:rtl w:val="true"/>
          <w:lang w:bidi="fa-IR"/>
        </w:rPr>
        <w:t>یعنی زمینی که در آن چیزی عمل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یعنی بی خیری، خیر به کسی نرساندن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گونه نیست یعنی مانع خير نمی شود</w:t>
      </w:r>
      <w:r>
        <w:rPr>
          <w:rFonts w:eastAsia="IRNazanin" w:cs="IRNazanin"/>
          <w:color w:val="111111"/>
          <w:sz w:val="28"/>
          <w:szCs w:val="28"/>
          <w:rtl w:val="true"/>
          <w:lang w:bidi="fa-IR"/>
        </w:rPr>
        <w:t>.</w:t>
      </w:r>
    </w:p>
    <w:p>
      <w:pPr>
        <w:pStyle w:val="Heading5"/>
        <w:numPr>
          <w:ilvl w:val="4"/>
          <w:numId w:val="1"/>
        </w:numPr>
        <w:rPr/>
      </w:pPr>
      <w:bookmarkStart w:id="106" w:name="__RefHeading___Toc1456180_388300464"/>
      <w:bookmarkStart w:id="107" w:name="_Toc39"/>
      <w:bookmarkEnd w:id="106"/>
      <w:r>
        <w:rPr/>
        <w:t>3</w:t>
      </w:r>
      <w:r>
        <w:rPr>
          <w:rtl w:val="true"/>
        </w:rPr>
        <w:t xml:space="preserve">. </w:t>
      </w:r>
      <w:r>
        <w:rPr>
          <w:rtl w:val="true"/>
        </w:rPr>
        <w:t>بهانه جویی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صحيح أن ئجاجت است، به فتح لام که ما در فارسی لجاجت می گوییم؛ یعنی لجوج بودن و بهانه گیر بودن</w:t>
      </w:r>
      <w:r>
        <w:rPr>
          <w:rFonts w:eastAsia="IRNazanin" w:cs="IRNazanin"/>
          <w:color w:val="111111"/>
          <w:sz w:val="28"/>
          <w:szCs w:val="28"/>
          <w:rtl w:val="true"/>
          <w:lang w:bidi="fa-IR"/>
        </w:rPr>
        <w:t>.</w:t>
      </w:r>
    </w:p>
    <w:p>
      <w:pPr>
        <w:pStyle w:val="Heading5"/>
        <w:numPr>
          <w:ilvl w:val="4"/>
          <w:numId w:val="1"/>
        </w:numPr>
        <w:rPr/>
      </w:pPr>
      <w:bookmarkStart w:id="108" w:name="__RefHeading___Toc1456182_388300464"/>
      <w:bookmarkStart w:id="109" w:name="_Toc40"/>
      <w:bookmarkEnd w:id="108"/>
      <w:r>
        <w:rPr/>
        <w:t>4</w:t>
      </w:r>
      <w:r>
        <w:rPr>
          <w:rtl w:val="true"/>
        </w:rPr>
        <w:t xml:space="preserve">. </w:t>
      </w:r>
      <w:r>
        <w:rPr>
          <w:rtl w:val="true"/>
        </w:rPr>
        <w:t>دروغ</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456184_388300464"/>
      <w:bookmarkStart w:id="111" w:name="_Toc41"/>
      <w:bookmarkEnd w:id="110"/>
      <w:r>
        <w:rPr/>
        <w:t>5</w:t>
      </w:r>
      <w:r>
        <w:rPr>
          <w:rtl w:val="true"/>
        </w:rPr>
        <w:t xml:space="preserve">. </w:t>
      </w:r>
      <w:r>
        <w:rPr>
          <w:rtl w:val="true"/>
        </w:rPr>
        <w:t>حسادت</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ورزیدن</w:t>
      </w:r>
      <w:r>
        <w:rPr>
          <w:rFonts w:eastAsia="IRNazanin" w:cs="IRNazanin"/>
          <w:color w:val="111111"/>
          <w:sz w:val="28"/>
          <w:szCs w:val="28"/>
          <w:rtl w:val="true"/>
          <w:lang w:bidi="fa-IR"/>
        </w:rPr>
        <w:t>.</w:t>
      </w:r>
    </w:p>
    <w:p>
      <w:pPr>
        <w:pStyle w:val="Heading5"/>
        <w:numPr>
          <w:ilvl w:val="4"/>
          <w:numId w:val="1"/>
        </w:numPr>
        <w:rPr/>
      </w:pPr>
      <w:bookmarkStart w:id="112" w:name="__RefHeading___Toc1456186_388300464"/>
      <w:bookmarkStart w:id="113" w:name="_Toc42"/>
      <w:bookmarkEnd w:id="112"/>
      <w:r>
        <w:rPr/>
        <w:t>6</w:t>
      </w:r>
      <w:r>
        <w:rPr>
          <w:rtl w:val="true"/>
        </w:rPr>
        <w:t xml:space="preserve">. </w:t>
      </w:r>
      <w:r>
        <w:rPr>
          <w:rtl w:val="true"/>
        </w:rPr>
        <w:t>ظلم کردن</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ظلم، که بدترین اینها همان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لجاجت خوی ابلیس است، چون بهانه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 کنم چون من از آتشم و انسان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تو خدا پرستی و خدا را قبول داری او فرمان می دهد سجده کن، او چیزی در این انسان دیده است، چرا مخالفت می کنی؟ لذا معروف است که لجاجت خلق ابلیس و ویژگی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أللَّجاجُ بَذرُ الشَّرِّ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لجاجت ریشه تمام شرها و بدبختی هاست</w:t>
      </w:r>
      <w:r>
        <w:rPr>
          <w:rFonts w:eastAsia="IRNazanin" w:cs="IRNazanin"/>
          <w:color w:val="111111"/>
          <w:sz w:val="28"/>
          <w:szCs w:val="28"/>
          <w:rtl w:val="true"/>
          <w:lang w:bidi="fa-IR"/>
        </w:rPr>
        <w:t xml:space="preserve">. </w:t>
      </w:r>
      <w:bookmarkStart w:id="114" w:name="pg14918_174888"/>
    </w:p>
    <w:p>
      <w:pPr>
        <w:pStyle w:val="Heading4"/>
        <w:numPr>
          <w:ilvl w:val="3"/>
          <w:numId w:val="1"/>
        </w:numPr>
        <w:rPr/>
      </w:pPr>
      <w:bookmarkStart w:id="115" w:name="__RefHeading___Toc1456188_388300464"/>
      <w:bookmarkStart w:id="116" w:name="_Toc43"/>
      <w:bookmarkEnd w:id="114"/>
      <w:bookmarkEnd w:id="115"/>
      <w:r>
        <w:rPr>
          <w:rtl w:val="true"/>
        </w:rPr>
        <w:t>بهانه جویی قوم حضرت موسی</w:t>
      </w:r>
      <w:bookmarkEnd w:id="116"/>
    </w:p>
    <w:p>
      <w:pPr>
        <w:pStyle w:val="BookText"/>
        <w:rPr/>
      </w:pPr>
      <w:r>
        <w:rPr>
          <w:rFonts w:ascii="IRNazanin" w:hAnsi="IRNazanin" w:eastAsia="IRNazanin"/>
          <w:color w:val="111111"/>
          <w:sz w:val="28"/>
          <w:sz w:val="28"/>
          <w:szCs w:val="28"/>
          <w:rtl w:val="true"/>
          <w:lang w:bidi="fa-IR"/>
        </w:rPr>
        <w:t>حضرت موسی بن عمران گرفتار چنین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کشتند، گفتند چگونه بدانیم قاتلش کیست؟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را ذبح کنید و قسمتی از بدنش را به مرده بمالید،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هرگاوی را می کشتند مشکل حل می شد، اما آن قدر در پیگیری این حرف بهانه جویی کردند تا آن گاو منحصر شد؛ یعنی فقط منحصر به یک گاو شد و مجبور شدند آن را به بالاترین قیمت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چه باشد؟ غذایش چه باشد؟ سنش چه قدر باشد؟ تا اینکه شرایط را سخت کردند، این یعنی 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خدایت با دشمن ها بجنگید ما هم اینجا می نشینیم و تشویق 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تمام شد ما داخل شهر می آییم، خلاصه آن قدر بهانه جویی کردند تا اینکه خدا چهل سال سرگردانی را نصیب بنی اسرائیل کرد</w:t>
      </w:r>
      <w:r>
        <w:rPr>
          <w:rFonts w:eastAsia="IRNazanin" w:cs="IRNazanin"/>
          <w:color w:val="111111"/>
          <w:sz w:val="28"/>
          <w:szCs w:val="28"/>
          <w:rtl w:val="true"/>
          <w:lang w:bidi="fa-IR"/>
        </w:rPr>
        <w:t>.</w:t>
      </w:r>
    </w:p>
    <w:p>
      <w:pPr>
        <w:pStyle w:val="Heading4"/>
        <w:numPr>
          <w:ilvl w:val="3"/>
          <w:numId w:val="1"/>
        </w:numPr>
        <w:rPr/>
      </w:pPr>
      <w:bookmarkStart w:id="117" w:name="__RefHeading___Toc1456190_388300464"/>
      <w:bookmarkStart w:id="118" w:name="_Toc44"/>
      <w:bookmarkEnd w:id="117"/>
      <w:r>
        <w:rPr>
          <w:rtl w:val="true"/>
        </w:rPr>
        <w:t>بهانه جویی در زمان پیامبر</w:t>
      </w:r>
      <w:bookmarkEnd w:id="1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سوره فرقان مراجعه کنید در این سوره می فرماید مردم خدمت پیغمبر می آمدند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بازار راه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يَمْشِي فِي الْأَسْواقِ</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ببینید آیا حرف آنها حق است یا نه؟ چه کار دارید که کجا راه می رود، خانه اش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پیغمبر هستی چرا غذا می خوری؟ پیغمبر باید همیشه سیر باشد، روی هوا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شما پیغمبر هستی چرا انسان هستی، چرا خداوند از فرشته ها پیغمبری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فرشته هم پیغمبر بفرستیم باید او را به چهره انسان </w:t>
      </w:r>
      <w:bookmarkStart w:id="119" w:name="pg14918_174889"/>
    </w:p>
    <w:p>
      <w:pPr>
        <w:pStyle w:val="BookText"/>
        <w:rPr/>
      </w:pPr>
      <w:bookmarkEnd w:id="119"/>
      <w:r>
        <w:rPr>
          <w:rFonts w:ascii="IRNazanin" w:hAnsi="IRNazanin" w:eastAsia="IRNazanin"/>
          <w:color w:val="111111"/>
          <w:sz w:val="28"/>
          <w:sz w:val="28"/>
          <w:szCs w:val="28"/>
          <w:rtl w:val="true"/>
          <w:lang w:bidi="fa-IR"/>
        </w:rPr>
        <w:t>دربیاوریم و اگر فرشته هم می فرستادیم شما می گفتید چرا انسان نفرستادید؟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جنس خودمان نیست؟ اگر از عجم می فرستادیم می گفتید چرا عرب نیست؟ از پیغمبر گرامی اسلام بهانه های کودکانه و واهی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نوع بهانه جویی ها در زندگی ما نیز است گاهی انسان می بیند قوام یک زندگی به خاطر این بهانه جویی ها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را خوب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چیزی که از آن خبر نداری نگو و پیروی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از چشم، گوش، و قلب در قیامت سوال می شود </w:t>
      </w:r>
      <w:r>
        <w:rPr>
          <w:rFonts w:eastAsia="IRNazanin" w:cs="IRNazanin"/>
          <w:color w:val="111111"/>
          <w:sz w:val="28"/>
          <w:szCs w:val="28"/>
          <w:rtl w:val="true"/>
          <w:lang w:bidi="fa-IR"/>
        </w:rPr>
        <w:t>.</w:t>
      </w:r>
    </w:p>
    <w:p>
      <w:pPr>
        <w:pStyle w:val="Heading4"/>
        <w:numPr>
          <w:ilvl w:val="3"/>
          <w:numId w:val="1"/>
        </w:numPr>
        <w:rPr/>
      </w:pPr>
      <w:bookmarkStart w:id="120" w:name="__RefHeading___Toc1456192_388300464"/>
      <w:bookmarkStart w:id="121" w:name="_Toc45"/>
      <w:bookmarkEnd w:id="120"/>
      <w:r>
        <w:rPr>
          <w:rtl w:val="true"/>
        </w:rPr>
        <w:t>داستان</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فضیل پیش امام کاظم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دارم که مردم پشت سر او حرف می زنند، می گویند برادرت فلان و فلان کار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این حرفها را می زنند مورد وثوق من هستند و به آنها اطمینان دارم، اما از طرفی وقتی از برادرم می پرسم،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باور می کنی؟ آقا، من چه کنم؟ برادرم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سَمْعَکَ وَ بَصَرَکَ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برادرت قبول کن، حرفهایی را که از مردم شنیده ای و دیده ای نادیده بگیر، و برادرت را تأیید کن، تا این امر سبب شود برادرت دعوت به حق شود</w:t>
      </w:r>
      <w:r>
        <w:rPr>
          <w:rStyle w:val="FootnoteAnchor"/>
          <w:rtl w:val="true"/>
        </w:rPr>
        <w:footnoteReference w:id="44"/>
      </w:r>
      <w:r>
        <w:rPr>
          <w:rFonts w:ascii="Amiri" w:hAnsi="Amiri" w:eastAsia="Amiri" w:cs="Amiri"/>
          <w:color w:val="111111"/>
          <w:sz w:val="28"/>
          <w:sz w:val="28"/>
          <w:szCs w:val="28"/>
          <w:rtl w:val="true"/>
          <w:lang w:bidi="ar-SA"/>
        </w:rPr>
        <w:t>، موجب رانده شدن وی نشود، بهانه به دست او 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معنی همان آیه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اما متأسفانه بعضی ها در خانواده این گونه اند</w:t>
      </w:r>
      <w:r>
        <w:rPr>
          <w:rFonts w:eastAsia="IRNazanin" w:cs="IRNazanin"/>
          <w:color w:val="111111"/>
          <w:sz w:val="28"/>
          <w:szCs w:val="28"/>
          <w:rtl w:val="true"/>
          <w:lang w:bidi="fa-IR"/>
        </w:rPr>
        <w:t xml:space="preserve">. </w:t>
      </w:r>
      <w:bookmarkStart w:id="122" w:name="pg14918_174890"/>
    </w:p>
    <w:p>
      <w:pPr>
        <w:pStyle w:val="Heading4"/>
        <w:numPr>
          <w:ilvl w:val="3"/>
          <w:numId w:val="1"/>
        </w:numPr>
        <w:rPr/>
      </w:pPr>
      <w:bookmarkStart w:id="123" w:name="__RefHeading___Toc1456194_388300464"/>
      <w:bookmarkStart w:id="124" w:name="_Toc46"/>
      <w:bookmarkEnd w:id="122"/>
      <w:bookmarkEnd w:id="123"/>
      <w:r>
        <w:rPr>
          <w:rtl w:val="true"/>
        </w:rPr>
        <w:t>طلاق به خاطر بهانه جویی</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گزارشی خواندم که در زمان طاغوت خانمی به دادگاه آمده بود تا از شوهرش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جلوی دوستان دوران دانشگاه و دبیرستانم چای را در نعلبکی خورده و آبروی مرا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مناسب زندگی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و ایراد است؟ نعلبکی را برای همین درست کرده اند، اما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کلاس کار مرا پایین آورده و جلوی دوستان من چای را در نعلبکی ریخته؛ این همان بهانه جویی است</w:t>
      </w:r>
      <w:r>
        <w:rPr>
          <w:rFonts w:eastAsia="IRNazanin" w:cs="IRNazanin"/>
          <w:color w:val="111111"/>
          <w:sz w:val="28"/>
          <w:szCs w:val="28"/>
          <w:rtl w:val="true"/>
          <w:lang w:bidi="fa-IR"/>
        </w:rPr>
        <w:t xml:space="preserve">. </w:t>
      </w:r>
      <w:bookmarkStart w:id="125" w:name="pg14918_174891"/>
    </w:p>
    <w:p>
      <w:pPr>
        <w:pStyle w:val="BookText"/>
        <w:rPr/>
      </w:pPr>
      <w:bookmarkEnd w:id="125"/>
      <w:r>
        <w:rPr>
          <w:rFonts w:ascii="IRNazanin" w:hAnsi="IRNazanin" w:eastAsia="IRNazanin"/>
          <w:color w:val="111111"/>
          <w:sz w:val="28"/>
          <w:sz w:val="28"/>
          <w:szCs w:val="28"/>
          <w:rtl w:val="true"/>
          <w:lang w:bidi="fa-IR"/>
        </w:rPr>
        <w:t>بهانه های بی مبنا و كودكانه می گیرند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گرم است؟ چرا فلان سرد است؟ چرا این لباس چنان است؟ چرا دیر آمد؟ چرا زود آمد؟ اینها باعث می شود زندگی ها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اتفاق افتاده به خاطر مطالبی که اصلا مربوط به زندگی این دو نفر نیست یک زندگی به هم می ریزد مثل به رخ کشیدن خانواده ها، بیان معایب خانواده ها و گذشته خانواده هاست</w:t>
      </w:r>
      <w:r>
        <w:rPr>
          <w:rFonts w:eastAsia="IRNazanin" w:cs="IRNazanin"/>
          <w:color w:val="111111"/>
          <w:sz w:val="28"/>
          <w:szCs w:val="28"/>
          <w:rtl w:val="true"/>
          <w:lang w:bidi="fa-IR"/>
        </w:rPr>
        <w:t>.</w:t>
      </w:r>
    </w:p>
    <w:p>
      <w:pPr>
        <w:pStyle w:val="Heading4"/>
        <w:numPr>
          <w:ilvl w:val="3"/>
          <w:numId w:val="1"/>
        </w:numPr>
        <w:rPr/>
      </w:pPr>
      <w:bookmarkStart w:id="126" w:name="__RefHeading___Toc1456196_388300464"/>
      <w:bookmarkStart w:id="127" w:name="_Toc47"/>
      <w:bookmarkEnd w:id="126"/>
      <w:r>
        <w:rPr>
          <w:rtl w:val="true"/>
        </w:rPr>
        <w:t>بهانه جویی عامل ذلیل شدن</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عقیل به دیدن معاویه 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برادر وجود مقدس مولی الموحدين،على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معاویه می خواست تحقیرش کند، می خواست بهانه ای پیدا کند تا او را بکوبد،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ابولهب را می شناسید؟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ابولهب همان کسی است که قرآن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أبولهب عموی این آقا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آقا افتخارات زیادی دارد؛ برادرش امیرالمؤمنین است، پسر عمش رسول خداست، عموی دیگرش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گشتی و ابولهب را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هم که در بیان بسیار قوی بود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همسر ابولهب را می شناسید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حَمّالَةَ الْحَطَبِ فِي جِيدِها حَبْلٌ مِنْ مَسَدٍ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عمه معاویه است، این عمه و عمو به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تو از دایی او بگویی او از عموی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دختر عموی او بگویی او از دخترخاله شما می گوید</w:t>
      </w:r>
      <w:r>
        <w:rPr>
          <w:rFonts w:eastAsia="IRNazanin" w:cs="IRNazanin"/>
          <w:color w:val="111111"/>
          <w:sz w:val="28"/>
          <w:szCs w:val="28"/>
          <w:rtl w:val="true"/>
          <w:lang w:bidi="fa-IR"/>
        </w:rPr>
        <w:t xml:space="preserve">. </w:t>
      </w:r>
      <w:bookmarkStart w:id="128" w:name="pg14918_174892"/>
    </w:p>
    <w:p>
      <w:pPr>
        <w:pStyle w:val="Heading4"/>
        <w:numPr>
          <w:ilvl w:val="3"/>
          <w:numId w:val="1"/>
        </w:numPr>
        <w:rPr/>
      </w:pPr>
      <w:bookmarkStart w:id="129" w:name="__RefHeading___Toc1456198_388300464"/>
      <w:bookmarkStart w:id="130" w:name="_Toc48"/>
      <w:bookmarkEnd w:id="128"/>
      <w:bookmarkEnd w:id="129"/>
      <w:r>
        <w:rPr>
          <w:rtl w:val="true"/>
        </w:rPr>
        <w:t>جواب بی ادبی معاویه</w:t>
      </w:r>
      <w:bookmarkEnd w:id="130"/>
    </w:p>
    <w:p>
      <w:pPr>
        <w:pStyle w:val="BookText"/>
        <w:rPr/>
      </w:pPr>
      <w:r>
        <w:rPr>
          <w:rFonts w:ascii="IRNazanin" w:hAnsi="IRNazanin" w:eastAsia="IRNazanin"/>
          <w:color w:val="111111"/>
          <w:sz w:val="28"/>
          <w:sz w:val="28"/>
          <w:szCs w:val="28"/>
          <w:rtl w:val="true"/>
          <w:lang w:bidi="fa-IR"/>
        </w:rPr>
        <w:t>شریک بن أعور، بر معاویه وارد شد، معاویه با بی ادبی به او که بزرگ قوم خود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شریک است و برای خدا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اعوری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سالم از اعور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بد گلی داری و خوشگل بهتر از بدگل است، پس چرا قبيله ات تو را به آقایی خود برگزیده اند؟ شریک در مقابل سخن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هستی و معاویه در لغت به معنای کلب و نوعی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سلم و صلح بهتر از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صخري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 دیگر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هموار بهتر از سنگلاخ است؛ با این وضع چگونه به خلافت رسیده ای؟ معاویه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از این زیانمان چند جا ضربه خورده ایم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این همان است که امام صادق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یَجوزَ مَنطِقُکَ عِلمَکَ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هیچ وقت نگذار زبانت از علم و آگاهی ات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خیلی از حرفها را تا آخر عمر هم به همسرش بگوید چون باعث به هم ریختن روابط آنها می شود</w:t>
      </w:r>
      <w:r>
        <w:rPr>
          <w:rFonts w:eastAsia="IRNazanin" w:cs="IRNazanin"/>
          <w:color w:val="111111"/>
          <w:sz w:val="28"/>
          <w:szCs w:val="28"/>
          <w:rtl w:val="true"/>
          <w:lang w:bidi="fa-IR"/>
        </w:rPr>
        <w:t>.</w:t>
      </w:r>
    </w:p>
    <w:p>
      <w:pPr>
        <w:pStyle w:val="Heading4"/>
        <w:numPr>
          <w:ilvl w:val="3"/>
          <w:numId w:val="1"/>
        </w:numPr>
        <w:rPr/>
      </w:pPr>
      <w:bookmarkStart w:id="131" w:name="__RefHeading___Toc1456200_388300464"/>
      <w:bookmarkStart w:id="132" w:name="_Toc49"/>
      <w:bookmarkEnd w:id="131"/>
      <w:r>
        <w:rPr>
          <w:rtl w:val="true"/>
        </w:rPr>
        <w:t>اقسام بهانه جویی</w:t>
      </w:r>
      <w:bookmarkEnd w:id="132"/>
    </w:p>
    <w:p>
      <w:pPr>
        <w:pStyle w:val="Heading5"/>
        <w:numPr>
          <w:ilvl w:val="4"/>
          <w:numId w:val="1"/>
        </w:numPr>
        <w:rPr/>
      </w:pPr>
      <w:bookmarkStart w:id="133" w:name="__RefHeading___Toc1456202_388300464"/>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می خواهم بحث را بیشتر باز کنم لذا از میان بهانه جویی های موجود بنده چند مثال و مصداق بیان کنم</w:t>
      </w:r>
      <w:r>
        <w:rPr>
          <w:rFonts w:eastAsia="IRNazanin" w:cs="IRNazanin"/>
          <w:color w:val="111111"/>
          <w:sz w:val="28"/>
          <w:szCs w:val="28"/>
          <w:rtl w:val="true"/>
          <w:lang w:bidi="fa-IR"/>
        </w:rPr>
        <w:t>.</w:t>
      </w:r>
    </w:p>
    <w:p>
      <w:pPr>
        <w:pStyle w:val="Heading5"/>
        <w:numPr>
          <w:ilvl w:val="4"/>
          <w:numId w:val="1"/>
        </w:numPr>
        <w:rPr/>
      </w:pPr>
      <w:bookmarkStart w:id="135" w:name="__RefHeading___Toc1456204_388300464"/>
      <w:bookmarkStart w:id="136" w:name="_Toc51"/>
      <w:bookmarkEnd w:id="135"/>
      <w:r>
        <w:rPr/>
        <w:t>1</w:t>
      </w:r>
      <w:r>
        <w:rPr>
          <w:rtl w:val="true"/>
        </w:rPr>
        <w:t>.</w:t>
      </w:r>
      <w:r>
        <w:rPr>
          <w:rtl w:val="true"/>
        </w:rPr>
        <w:t>غيرتهای ناپسند</w:t>
      </w:r>
      <w:bookmarkEnd w:id="1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بهانه جویی، غیرتهای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خوب است، مرد </w:t>
      </w:r>
      <w:bookmarkStart w:id="137" w:name="pg14918_174893"/>
    </w:p>
    <w:p>
      <w:pPr>
        <w:pStyle w:val="BookText"/>
        <w:rPr/>
      </w:pPr>
      <w:bookmarkEnd w:id="137"/>
      <w:r>
        <w:rPr>
          <w:rFonts w:ascii="IRNazanin" w:hAnsi="IRNazanin" w:eastAsia="IRNazanin"/>
          <w:color w:val="111111"/>
          <w:sz w:val="28"/>
          <w:sz w:val="28"/>
          <w:szCs w:val="28"/>
          <w:rtl w:val="true"/>
          <w:lang w:bidi="fa-IR"/>
        </w:rPr>
        <w:t xml:space="preserve">باید غیور باشد، اما امیرالمؤمنین علیه السلام در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نهج البلاغه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تَضَعَ ذَلکَ فی غَیر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از غیرت بی مورد بپرهیز</w:t>
      </w:r>
      <w:r>
        <w:rPr>
          <w:rFonts w:eastAsia="IRNazanin" w:cs="IRNazanin"/>
          <w:color w:val="111111"/>
          <w:sz w:val="28"/>
          <w:szCs w:val="28"/>
          <w:rtl w:val="true"/>
          <w:lang w:bidi="fa-IR"/>
        </w:rPr>
        <w:t>.</w:t>
      </w:r>
    </w:p>
    <w:p>
      <w:pPr>
        <w:pStyle w:val="Heading5"/>
        <w:numPr>
          <w:ilvl w:val="4"/>
          <w:numId w:val="1"/>
        </w:numPr>
        <w:rPr/>
      </w:pPr>
      <w:bookmarkStart w:id="138" w:name="__RefHeading___Toc1456206_388300464"/>
      <w:bookmarkStart w:id="139" w:name="_Toc52"/>
      <w:bookmarkEnd w:id="138"/>
      <w:r>
        <w:rPr>
          <w:rtl w:val="true"/>
        </w:rPr>
        <w:t>غیرت های بیجا</w:t>
      </w:r>
      <w:bookmarkEnd w:id="139"/>
    </w:p>
    <w:p>
      <w:pPr>
        <w:pStyle w:val="BookText"/>
        <w:rPr/>
      </w:pPr>
      <w:r>
        <w:rPr>
          <w:rFonts w:ascii="IRNazanin" w:hAnsi="IRNazanin" w:eastAsia="IRNazanin"/>
          <w:color w:val="111111"/>
          <w:sz w:val="28"/>
          <w:sz w:val="28"/>
          <w:szCs w:val="28"/>
          <w:rtl w:val="true"/>
          <w:lang w:bidi="fa-IR"/>
        </w:rPr>
        <w:t>خانم متدین و محجبه ای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هستم و مدرک لیسانس دارم، اما همسرم اجازه نمی دهد تدریس کنم، با اینکه استخدام رسمی آموزش و پرورش هستم، و با این شرط هم ازدواج کرده ام، اما او می گوید یا طلاق، یا تعطیل کردن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اشکال دارد؟ محیط مدرسه که کنترل شده است، محصلش دختر است، مدیر و معاون همه کنترل شده اند و هیچ فضایی برای مرد در مدرسه نیست، این چه غیرتی است؟ متأسفانه بعضی از افراد این سوء ظن دارند و بدبین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کار می کردیم، به بعضی از اساتید فرم داده بودیم که مشخصاتشان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 خانوادگی، نام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اگر شده همه این مزایا را از دست بدهم أسم خانمم را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در این جا کسی اسم خانم مرا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می دانستند زن پیغمبر، خدیجه کبری است، آیا اتفاقی افتاد؟ همه عالم می دانستند اسم همسر حضرت امیر علیه السلام ،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غیرت باشد، خدا نام مریم را در قرآن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گویم در خیابان اسم همسرت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عکس خانمم را برای دفترچه بیمه می دهم و نه اسم او را روی دفترچه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غیرت های بی محل که گاهی متأسفانه منجر به سوءظن و بدگمانی و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اولاد نیز همین گونه است، باید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روایت دیدم که کلمه لجاجت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bookmarkStart w:id="140" w:name="pg14918_174894"/>
    </w:p>
    <w:p>
      <w:pPr>
        <w:pStyle w:val="BookText"/>
        <w:rPr/>
      </w:pPr>
      <w:bookmarkEnd w:id="140"/>
      <w:r>
        <w:rPr>
          <w:rFonts w:ascii="Amiri" w:hAnsi="Amiri" w:eastAsia="Amiri" w:cs="Amiri"/>
          <w:color w:val="111111"/>
          <w:sz w:val="28"/>
          <w:sz w:val="28"/>
          <w:szCs w:val="28"/>
          <w:rtl w:val="true"/>
          <w:lang w:bidi="ar-SA"/>
        </w:rPr>
        <w:t>هم آورده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 الشَّرِّ اللَّجاجُ و کَثرَهُ المُماراهِ</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بحث و جدل های غیر منطقی؛ این که یکی تو بگویی، یکی او بگوید که این هم باعث اختلاف می شود</w:t>
      </w:r>
      <w:r>
        <w:rPr>
          <w:rFonts w:eastAsia="IRNazanin" w:cs="IRNazanin"/>
          <w:color w:val="111111"/>
          <w:sz w:val="28"/>
          <w:szCs w:val="28"/>
          <w:rtl w:val="true"/>
          <w:lang w:bidi="fa-IR"/>
        </w:rPr>
        <w:t>.</w:t>
      </w:r>
    </w:p>
    <w:p>
      <w:pPr>
        <w:pStyle w:val="Heading5"/>
        <w:numPr>
          <w:ilvl w:val="4"/>
          <w:numId w:val="1"/>
        </w:numPr>
        <w:rPr/>
      </w:pPr>
      <w:bookmarkStart w:id="141" w:name="__RefHeading___Toc1456208_388300464"/>
      <w:bookmarkStart w:id="142" w:name="_Toc53"/>
      <w:bookmarkEnd w:id="141"/>
      <w:r>
        <w:rPr>
          <w:rtl w:val="true"/>
        </w:rPr>
        <w:t>فخر فروشی</w:t>
      </w:r>
      <w:bookmarkEnd w:id="142"/>
    </w:p>
    <w:p>
      <w:pPr>
        <w:pStyle w:val="BookText"/>
        <w:rPr/>
      </w:pPr>
      <w:r>
        <w:rPr>
          <w:rFonts w:ascii="IRNazanin" w:hAnsi="IRNazanin" w:eastAsia="IRNazanin"/>
          <w:color w:val="111111"/>
          <w:sz w:val="28"/>
          <w:sz w:val="28"/>
          <w:szCs w:val="28"/>
          <w:rtl w:val="true"/>
          <w:lang w:bidi="fa-IR"/>
        </w:rPr>
        <w:t>رسول گرامی اسلام از جایی عبور می کرد دید چند نفر دارند با هم مراء می کنند، این یکی می گوید فلانی از ما بود، آن یکی می گوید نه فامیل ما بود، این می گوید ما بهتریم چون مرده ها و زنده هایمان بیشتر از شماست، عالم هایمان بیشتر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نه، ما بهتریم؛ یعنی در حال فخرفروشی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خودش باید پاسخگو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پدر تو فاضل باشد، یا عموی تو فاضل باشد، با پزشک در فامیل تو زیاد باشد، این چه ربطی به شما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أوَّلَ ما نَهاني عَنهُ رَبّي بَعدَ عِبادَةِ الأَوثانِ المِراءُ</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اولین چیزی که خدا بعد از بت پرستی مرا از آن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یعنی بحث های غیر منطقی؛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بیشتریم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برویم مرده هایمان را بشماریم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،زنده و مرده ما بیشتر از شما هست یا نیست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متأسفانه گاهی خانواده ها به خاطر فامیل، پدرزن، مادر زن دایی و دیگران به بحث می نشینند و 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رشان به دعوا می کشد</w:t>
      </w:r>
      <w:r>
        <w:rPr>
          <w:rFonts w:eastAsia="IRNazanin" w:cs="IRNazanin"/>
          <w:color w:val="111111"/>
          <w:sz w:val="28"/>
          <w:szCs w:val="28"/>
          <w:rtl w:val="true"/>
          <w:lang w:bidi="fa-IR"/>
        </w:rPr>
        <w:t xml:space="preserve">. </w:t>
      </w:r>
      <w:bookmarkStart w:id="143" w:name="pg14918_174895"/>
    </w:p>
    <w:p>
      <w:pPr>
        <w:pStyle w:val="Heading4"/>
        <w:numPr>
          <w:ilvl w:val="3"/>
          <w:numId w:val="1"/>
        </w:numPr>
        <w:rPr/>
      </w:pPr>
      <w:bookmarkStart w:id="144" w:name="__RefHeading___Toc1456210_388300464"/>
      <w:bookmarkStart w:id="145" w:name="_Toc54"/>
      <w:bookmarkEnd w:id="143"/>
      <w:bookmarkEnd w:id="144"/>
      <w:r>
        <w:rPr>
          <w:rtl w:val="true"/>
        </w:rPr>
        <w:t>دخالت های دیگران</w:t>
      </w:r>
      <w:bookmarkEnd w:id="145"/>
    </w:p>
    <w:p>
      <w:pPr>
        <w:pStyle w:val="BookText"/>
        <w:rPr/>
      </w:pPr>
      <w:r>
        <w:rPr>
          <w:rFonts w:ascii="IRNazanin" w:hAnsi="IRNazanin" w:eastAsia="IRNazanin"/>
          <w:color w:val="111111"/>
          <w:sz w:val="28"/>
          <w:sz w:val="28"/>
          <w:szCs w:val="28"/>
          <w:rtl w:val="true"/>
          <w:lang w:bidi="fa-IR"/>
        </w:rPr>
        <w:t>خانم بزرگواری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دخالت های مادر شوهر و دخالتهای بستگان زندگی ما دارد به طلاق می کشد، باید دقت کرد، هر مردی خودش مدیر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غربی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ساده سعادتمند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بیشتر در مباحث خانوادگی است، و ترجمه نیز شده،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سلطان خانه است و زن ملکه خانه، نقش های ملکه و سلطان باید خوب اجرا شود و خوب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خانواده ها وقتی به عمق اختلافشان دقت می کنیم می بینیم آن قدر بچه گانه است که انسان شرمش می شود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باسوادی است، لیسانس یا فوق لیسانس دارد، تحصیل کرده است، اما منشأ اختلافاتشان به حدی کودکانه وبهانه جویانه است که انسان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اللَّجوجُ لا رَأیَ 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رأي و نظر انسان لجباز و بهانه گیر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اللَّجَاجَهَ فَإِنَّ أَوَّلَهَا جَهْلٌ وَ آخِرَهَا نَدَامَهٌ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لجاجت اولش نادانی است و آدم نادان بهانه گیر و لجوج است و پایانش پشیمانی است</w:t>
      </w:r>
      <w:r>
        <w:rPr>
          <w:rFonts w:eastAsia="IRNazanin" w:cs="IRNazanin"/>
          <w:color w:val="111111"/>
          <w:sz w:val="28"/>
          <w:szCs w:val="28"/>
          <w:rtl w:val="true"/>
          <w:lang w:bidi="fa-IR"/>
        </w:rPr>
        <w:t>.</w:t>
      </w:r>
    </w:p>
    <w:p>
      <w:pPr>
        <w:pStyle w:val="Heading4"/>
        <w:numPr>
          <w:ilvl w:val="3"/>
          <w:numId w:val="1"/>
        </w:numPr>
        <w:rPr/>
      </w:pPr>
      <w:bookmarkStart w:id="146" w:name="__RefHeading___Toc1456212_388300464"/>
      <w:bookmarkStart w:id="147" w:name="_Toc55"/>
      <w:bookmarkEnd w:id="146"/>
      <w:r>
        <w:rPr>
          <w:rtl w:val="true"/>
        </w:rPr>
        <w:t>طمع عامل بهانه جویی</w:t>
      </w:r>
      <w:bookmarkEnd w:id="1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درحالات هارون الرشید می خواندم که روزی به شکار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خودشان شکارگاه داشتند، و به شکار و تفریح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مسیرش به باغی رسید، دید باغ سرسبز، خرم، و زیبایی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کسی که مجوس است، مسلمان نیست، هر کار کردیم آن را </w:t>
      </w:r>
    </w:p>
    <w:p>
      <w:pPr>
        <w:pStyle w:val="BookText"/>
        <w:rPr/>
      </w:pPr>
      <w:r>
        <w:rPr>
          <w:rFonts w:ascii="IRNazanin" w:hAnsi="IRNazanin" w:eastAsia="IRNazanin"/>
          <w:color w:val="111111"/>
          <w:sz w:val="28"/>
          <w:sz w:val="28"/>
          <w:szCs w:val="28"/>
          <w:rtl w:val="true"/>
          <w:lang w:bidi="fa-IR"/>
        </w:rPr>
        <w:t>نفروخت، می گوید این باغ را من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پیدا کنید این باغ را از وی بگیرید، این باغ باید به من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یک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که برگشتید به منزلش برویم، به هر حال شما شاه مملکت و خلیفه هستید، حتما شما را تحویل می گیرد، غذا می آورد، آب می آورد، میوه می آورد، وقتی نشستیم و پذیرایی کرد شما سؤال کنید این باغ مال چه کسی است؟ او قطعا به شما می گوید قابل شما را ندارد، پیشکش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حرف را گفت ما روی همین حرف باغ را صاحب می شویم، می گوییم خودت گفتی قابل ندارد، همان جا قیمتی روی آن می گذاریم و پولش را می دهیم و باغ را به اسم شما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شکار به باغ این فرد رفتند، طبق همان پیش بینی که کردند، شاه را تحویل گرفت،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هارون الرشید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این مرد موضوع را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دنیا وفا ندارد، این باغ در میان دست ها می گردد، یک روز از پدر من بود خدا رحمتش کند از دنیا رفت، امروز هم مال من است، فردا هم دست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که ارزش اتکاء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حرف بهانه به دست هارون الرشید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بیرون آمدند، هارون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مرا پشیمان کردید، خواستید بهانه بگیرید، اما من را پیش این شخص خرد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 کنم حواس انسان باید جمع باشد، لجاجت آغازش نادانی و پایانش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 گرمای زندگی هایمان را با این بهانه های واهی، با مراء و بحث و جدل های ناپسند،با به رخ کشیدن خانواده ها، با به رخ کشیدن گذشته ها، با به رخ کشیدن خانواده های مردم، با مقایسه های ناپسند نابود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نشویم که کانون خانواده هایمان سست شود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قلب های ما را به هم مهربان تر بگردان،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خانواده ها، کانون والدین و اولادها، كانون زندگی برادران و خواهران و فامیل ها را گرم و با نشاط قرار بده،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قلوب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بَيْنَ قُلُوبِهِمْ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خودت میان قلبهای ما الفت و دوستی ایجاد کن</w:t>
      </w:r>
      <w:r>
        <w:rPr>
          <w:rFonts w:eastAsia="IRNazanin" w:cs="IRNazanin"/>
          <w:color w:val="111111"/>
          <w:sz w:val="28"/>
          <w:szCs w:val="28"/>
          <w:rtl w:val="true"/>
          <w:lang w:bidi="fa-IR"/>
        </w:rPr>
        <w:t xml:space="preserve">. </w:t>
      </w:r>
      <w:bookmarkStart w:id="148" w:name="pg14918_174898"/>
    </w:p>
    <w:p>
      <w:pPr>
        <w:pStyle w:val="Heading3"/>
        <w:numPr>
          <w:ilvl w:val="2"/>
          <w:numId w:val="1"/>
        </w:numPr>
        <w:rPr/>
      </w:pPr>
      <w:bookmarkStart w:id="149" w:name="__RefHeading___Toc1456214_388300464"/>
      <w:bookmarkStart w:id="150" w:name="_Toc56"/>
      <w:bookmarkEnd w:id="148"/>
      <w:bookmarkEnd w:id="149"/>
      <w:r>
        <w:rPr>
          <w:rtl w:val="true"/>
        </w:rPr>
        <w:t xml:space="preserve">نبایدها در خانواده </w:t>
      </w:r>
      <w:r>
        <w:rPr>
          <w:rtl w:val="true"/>
        </w:rPr>
        <w:t>(</w:t>
      </w:r>
      <w:r>
        <w:rPr/>
        <w:t>2</w:t>
      </w:r>
      <w:r>
        <w:rPr>
          <w:rtl w:val="true"/>
        </w:rPr>
        <w:t>)</w:t>
      </w:r>
      <w:bookmarkEnd w:id="150"/>
    </w:p>
    <w:p>
      <w:pPr>
        <w:pStyle w:val="Heading4"/>
        <w:numPr>
          <w:ilvl w:val="3"/>
          <w:numId w:val="1"/>
        </w:numPr>
        <w:rPr/>
      </w:pPr>
      <w:bookmarkStart w:id="151" w:name="__RefHeading___Toc1456216_388300464"/>
      <w:bookmarkStart w:id="152" w:name="_Toc57"/>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4"/>
        <w:numPr>
          <w:ilvl w:val="3"/>
          <w:numId w:val="1"/>
        </w:numPr>
        <w:rPr/>
      </w:pPr>
      <w:bookmarkStart w:id="153" w:name="__RefHeading___Toc1456218_388300464"/>
      <w:bookmarkStart w:id="154" w:name="_Toc58"/>
      <w:bookmarkEnd w:id="153"/>
      <w:r>
        <w:rPr>
          <w:rtl w:val="true"/>
        </w:rPr>
        <w:t>مقدمه</w:t>
      </w:r>
      <w:bookmarkEnd w:id="1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جلسه ی است در محضر شما برادران و خواهران گرامی، بحث اخلاق خانواده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کشور کوچکی است که اعضای آن وزراء مسئولین و رؤسای آن کشورند که هر کدام باید نقش خودشان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پیکر واحدی است که افراد آن اعضای این پیکر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پیکر انسان یک عضو ناسالم باشد یک عضو دچار خدشه باشد طبعأ سایر اعضا هم دچار آسیب می شوند؛ اگر دندان انسان درد بگیرد چشم هم به خواب نمی رود، اگر یک عضو از بدن فاسد شود یا ناسالم گردد روی سایر اعضای پیکر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 گونه است، پیکری است که افرادش؛ پدر، مادر، برادر و خواهر، اعضای این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جوان معتاد در خانه باشد در مقام مقایسه، همانند عضو ناسالم بدن است، ازدواج دخترآن خانواده نیز دچار آسیب می شود، می گویند خواهر فلانی، که معتاد است یا دختر </w:t>
      </w:r>
    </w:p>
    <w:p>
      <w:pPr>
        <w:pStyle w:val="BookText"/>
        <w:rPr/>
      </w:pPr>
      <w:r>
        <w:rPr>
          <w:rFonts w:ascii="IRNazanin" w:hAnsi="IRNazanin" w:eastAsia="IRNazanin"/>
          <w:color w:val="111111"/>
          <w:sz w:val="28"/>
          <w:sz w:val="28"/>
          <w:szCs w:val="28"/>
          <w:rtl w:val="true"/>
          <w:lang w:bidi="fa-IR"/>
        </w:rPr>
        <w:t>فلان کس که اعتیاد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 تواند بگوید من معتادم چه ربطی به دخترم دارد؟ همان گونه که شما نمی توانید به چشم بگویید دندان درد می کند چه ربطی به تو دارد تو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خانواده ای فاسد شد، یا یک پسری لات و لا أبالي بار آمد طبیعتا آن خانواده را تحت تأثیر قرار می دهد، مادر خانه و پدر خانه، هر چه قدر هم متدین و مؤمن باشند، خود به خود بروز در جامعه پیدا می کند، نمی توان آن را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همانند یک کشتی است، آیا می شود جایی از کشتی را سوراخ کنی بگویی آقا به جای شما ربطی ندارد، من محل استقرار خودم را شکستم؛ وقتی آب که داخل کشتی بیاید، کشتی را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پدرمعتاد، یک مادر معتاد، یک دختر فاسد، یک پسر لا أبالی در یک خانه، خانواده را آسیب پذیر می کند، نگاه مردم را به خانواده عوض می کند، لذا نمی شود این موارد را تفکیک کرد و باید این ها را با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خانواده هایی که به خاطر اعتیاد یا طلاق پدر و مادر دختران فراری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اختیار دارم، همسرم را طلاق دادم به بچه هایم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محصول طلاق از هم می پاشد؛ طلاق روی روان و روی زندگی اش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با زنم دعوا دارم چه ربطی به بچه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آینه و انعکاس رفتار پدر و مادر هستند، طلاق باعث می شود عواطف از بین برود، احساسات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روزنامه ای خواندم و خیلی متأثر شدم که یک خانواده معتاد دختر نه ساله اش را در ازای چند صد هزار تومان به یک فرد غیرایرانی فروخته است، آیا این درست است؟ این پدر و مادر عواطف و احساساتشان چه شده است؟ آیا این بازگشت به دوران جاهلیت نیست؟ آیا این بازگشت به دوران بردگی نیست که دختر نه ساله خانواده به یک کشور دیگر برود؟ محیطی که </w:t>
      </w:r>
    </w:p>
    <w:p>
      <w:pPr>
        <w:pStyle w:val="BookText"/>
        <w:rPr/>
      </w:pPr>
      <w:r>
        <w:rPr>
          <w:rFonts w:ascii="IRNazanin" w:hAnsi="IRNazanin" w:eastAsia="IRNazanin"/>
          <w:color w:val="111111"/>
          <w:sz w:val="28"/>
          <w:sz w:val="28"/>
          <w:szCs w:val="28"/>
          <w:rtl w:val="true"/>
          <w:lang w:bidi="fa-IR"/>
        </w:rPr>
        <w:t>شیعه هم ندارد، آن کسی که این کار را انجام داده شیعه است، حاضر است دخترش در اختیار یک فرد غیر شیعه قرار بگیرد آن هم در مقابل چند صدهزار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مخدر جدید، مثل کراک و شیشه این گونه است، اصولا عواطف و احساسات را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 خانواده و اخلاق معاشرت بحث گسترده ای است، نیاز دارد در این مورد رسانه ها و صدا و سیما غیر از هنر فیلم از ابزار دیگر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به صدا و سیما پیشنهاد دادم که جلسات پرسش و پاسخ بگذارید تا مردم نامه بدهند و شما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تلویزیون در شب می تواند به این اختصاص پیدا کند، خوب هم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زمانی جناب آقای قرائتی این برنامه را در تلویزیون راه انداخت و مدتی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گونی نامه آمده، من دیگر نمی توانم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 آید پشت دوربین می نشیند و می گوید من حاضرم به سئوالات کتبی در محور خانواده، جوان،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بدهم و بعد از مدت کمی چندگونی نامه می آید معلوم می شود در جامعه نیاز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منبر نمی توانیم این کار را بکنیم چرا که مخاطب منبر واحد است، به سليقه خودمان چیزی انتخاب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فیلم نیز نمی توانیم چون کارگردان و فیلم نامه نویس موضوعی را انتخاب می کنند و به تصویر می کشند و مردم هم نگاه می کنند، اما جلسه پرسش و پاسخ برگزار شود، خیلی از مسائل در جامعه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 هفته ای یک شب چند کارشناس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مسائل مختلف مثلا مسائل خانواده، جوانها، اعتیاد، حجاب، حیاء، جلسه پرسش و پاسخ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فساد در خانواده ها و جامعه ناشی از ناآگاهی و عدم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قبل وعده دادم راجع به </w:t>
      </w:r>
      <w:bookmarkStart w:id="155" w:name="pg14918_174901"/>
    </w:p>
    <w:p>
      <w:pPr>
        <w:pStyle w:val="BookText"/>
        <w:rPr/>
      </w:pPr>
      <w:bookmarkEnd w:id="155"/>
      <w:r>
        <w:rPr>
          <w:rFonts w:ascii="IRNazanin" w:hAnsi="IRNazanin" w:eastAsia="IRNazanin"/>
          <w:color w:val="111111"/>
          <w:sz w:val="28"/>
          <w:sz w:val="28"/>
          <w:szCs w:val="28"/>
          <w:rtl w:val="true"/>
          <w:lang w:bidi="fa-IR"/>
        </w:rPr>
        <w:t>خودداری ها و نبایدها در زندگی خانوادگی بحث کنم</w:t>
      </w:r>
      <w:r>
        <w:rPr>
          <w:rFonts w:eastAsia="IRNazanin" w:cs="IRNazanin"/>
          <w:color w:val="111111"/>
          <w:sz w:val="28"/>
          <w:szCs w:val="28"/>
          <w:rtl w:val="true"/>
          <w:lang w:bidi="fa-IR"/>
        </w:rPr>
        <w:t>.</w:t>
      </w:r>
    </w:p>
    <w:p>
      <w:pPr>
        <w:pStyle w:val="Heading4"/>
        <w:numPr>
          <w:ilvl w:val="3"/>
          <w:numId w:val="1"/>
        </w:numPr>
        <w:rPr/>
      </w:pPr>
      <w:bookmarkStart w:id="156" w:name="__RefHeading___Toc1456220_388300464"/>
      <w:bookmarkStart w:id="157" w:name="_Toc59"/>
      <w:bookmarkEnd w:id="156"/>
      <w:r>
        <w:rPr>
          <w:rtl w:val="true"/>
        </w:rPr>
        <w:t>عیب جویی عامل اختلاف در خانواده ها</w:t>
      </w:r>
      <w:bookmarkEnd w:id="157"/>
    </w:p>
    <w:p>
      <w:pPr>
        <w:pStyle w:val="BookText"/>
        <w:rPr/>
      </w:pPr>
      <w:r>
        <w:rPr>
          <w:rFonts w:ascii="IRNazanin" w:hAnsi="IRNazanin" w:eastAsia="IRNazanin"/>
          <w:color w:val="111111"/>
          <w:sz w:val="28"/>
          <w:sz w:val="28"/>
          <w:szCs w:val="28"/>
          <w:rtl w:val="true"/>
          <w:lang w:bidi="fa-IR"/>
        </w:rPr>
        <w:t>بحث این جلسه در رابطه با عیب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خانواده ها را دچار مشکل می کند و روابط صمیمی و بانشاط خانواده ها را به هم می ریزد صفت عیب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 ها و دخترها می گویند چرا در زمان عقد علاقه همسر نسبت به زن بیشتر است ولی در زندگی بعد از عروسی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صاحب فرزند می شود، یکی دو تا می شود، مقداری که پیش می رویم کمی موها سپید می شود، چهره ها فرسوده می شود و کم کم از عیب های هم مطلع می شوند لذا محبت دوران عقد کم می شود، و این همان نگاه عیب جویانه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نبی مکرم اسلام صلی الله علیه و آله از آن به خدا پناه می برد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صاحِبِ خَدیعَهٍ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رفیق مکار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مکار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 حَسَنَهً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خوبی از تو ببیند می پوشاند، دفنش می کند و روی آن خاک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رَأَی سَیِّئَهً أَفْشَاهَا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اگر از تو بدی یا نقطه ضعفی ببیند آن را مطرح می کند، و آن را افشا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زندگی زناشویی آشپزی، خانه داری، ایثار، خدمات خانم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ای گفت یا غضبی کرد، یا خطایی از او سر زد آن را برجسته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آقایان،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دیدم از امیربیان، علی بن ابی طالب علیه السلام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أبغَضُ النّاسِ إلَیکَ وَ أبعَدُهُم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باید از خودت دور کنی و مبغوضش بداری می دانی چه کسی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أَطْلَبُهُمْ لِمَعَایِبِ النَّاسِ</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آن </w:t>
      </w:r>
      <w:bookmarkStart w:id="158" w:name="pg14918_174902"/>
    </w:p>
    <w:p>
      <w:pPr>
        <w:pStyle w:val="BookText"/>
        <w:rPr/>
      </w:pPr>
      <w:bookmarkEnd w:id="158"/>
      <w:r>
        <w:rPr>
          <w:rFonts w:ascii="IRNazanin" w:hAnsi="IRNazanin" w:eastAsia="IRNazanin"/>
          <w:color w:val="111111"/>
          <w:sz w:val="28"/>
          <w:sz w:val="28"/>
          <w:szCs w:val="28"/>
          <w:rtl w:val="true"/>
          <w:lang w:bidi="fa-IR"/>
        </w:rPr>
        <w:t>که می گردد نقطه ضعف های مردم را پیدا می کند، مثل مگسی که از یک پیکر سفید سالم، با موهای مشکی، بدن معطر و لباس خوب می گردد روی آن جوش کوچک صورت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این همه زیبایی دارد، می آید روی جوش صورت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منفورترین و دورترین افراد از تو آنهایی باشند که دنبال نقطه ضعف ها و معایب تو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پنجاه دقیقه سخنرانی کرده، لذت برده اگر یک نقطه ضعفی هم داشت آن را بزرگ نکنید، یا شریک زندگی ات سی سال با تو زندگی کرده لذت بردی اگر نقطه ضعفی هم داشت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یکی از نقاط مشکل و مسأله ساز در روابط خانوادگی است</w:t>
      </w:r>
      <w:r>
        <w:rPr>
          <w:rFonts w:eastAsia="IRNazanin" w:cs="IRNazanin"/>
          <w:color w:val="111111"/>
          <w:sz w:val="28"/>
          <w:szCs w:val="28"/>
          <w:rtl w:val="true"/>
          <w:lang w:bidi="fa-IR"/>
        </w:rPr>
        <w:t>.</w:t>
      </w:r>
    </w:p>
    <w:p>
      <w:pPr>
        <w:pStyle w:val="Heading4"/>
        <w:numPr>
          <w:ilvl w:val="3"/>
          <w:numId w:val="1"/>
        </w:numPr>
        <w:rPr/>
      </w:pPr>
      <w:bookmarkStart w:id="159" w:name="__RefHeading___Toc1456222_388300464"/>
      <w:bookmarkStart w:id="160" w:name="_Toc60"/>
      <w:bookmarkEnd w:id="159"/>
      <w:r>
        <w:rPr>
          <w:rtl w:val="true"/>
        </w:rPr>
        <w:t>فرق انتقاد با عیب جویی</w:t>
      </w:r>
      <w:bookmarkEnd w:id="1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بحث را از زاویه دیگر جلو ببرم، انتقاد غیر از عیب جویی است، نقد یعنی این که انسان خوبی ها را از بدی ها تفکیک کند، بدی ها را هم به نحو خوبی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أخاهُ عَلی أمرٍ یَکرَهُهُ فَلَم یَرُدَّهُ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ببیند رفیقش خطایی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يَقْدِرُ عَلَىه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می تواند مانعش شود، اگر چیزی به او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خَانُه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مؤلفین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خوبی را می بینند، همیشه می خواهند مدح کنند و هیچ نقدی در زندگی شان نیست، 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فقط بدی را می بینند، برای بنده خیلی پیش آمده برای شخصی روی منبر خطایی شده یا در کتاب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نقطه ضعفی دیده شده، همان را در جامعه طرح می کند، یا مثلا یک </w:t>
      </w:r>
      <w:bookmarkStart w:id="161" w:name="pg14918_174903"/>
    </w:p>
    <w:p>
      <w:pPr>
        <w:pStyle w:val="BookText"/>
        <w:rPr/>
      </w:pPr>
      <w:bookmarkEnd w:id="161"/>
      <w:r>
        <w:rPr>
          <w:rFonts w:ascii="IRNazanin" w:hAnsi="IRNazanin" w:eastAsia="IRNazanin"/>
          <w:color w:val="111111"/>
          <w:sz w:val="28"/>
          <w:sz w:val="28"/>
          <w:szCs w:val="28"/>
          <w:rtl w:val="true"/>
          <w:lang w:bidi="fa-IR"/>
        </w:rPr>
        <w:t>عالم شیعی یک حرف نقادانه و عالمانهای در یک جلسه خصوصی زده، یک مرتبه آبرویش را در جامعه می برند و در همه جا اعلام می کند که فلانی فلان چیز را قبول ندارد، فلان مسأله را زیر سئوال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 و ته حرف افراد را می زنند یک تکه اش را می گیرند و در موبایل ها پخش می کنند تا همه عالم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افراد این گونه برخورد می کنند و آبروی طرف را می برند، اگر قرار شود ما امروز این عالم شیعه را، فردا آن عالم شیعه را یکی پس از دیگری طرد کنیم این همان می شود که سلفی ها دنبالش هستند، این همان است که دشمنان دنبالش هستند،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بدی را شرح می کنند، و بعضی ها فقط خوبی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در مقابل خوبی تشویق می کنند و در مقابل بدی هم به شیوه صحيح عکس العمل نشان می دهند، که این گروه سوم مورد تأیید است</w:t>
      </w:r>
      <w:r>
        <w:rPr>
          <w:rFonts w:eastAsia="IRNazanin" w:cs="IRNazanin"/>
          <w:color w:val="111111"/>
          <w:sz w:val="28"/>
          <w:szCs w:val="28"/>
          <w:rtl w:val="true"/>
          <w:lang w:bidi="fa-IR"/>
        </w:rPr>
        <w:t>.</w:t>
      </w:r>
    </w:p>
    <w:p>
      <w:pPr>
        <w:pStyle w:val="Heading4"/>
        <w:numPr>
          <w:ilvl w:val="3"/>
          <w:numId w:val="1"/>
        </w:numPr>
        <w:rPr/>
      </w:pPr>
      <w:bookmarkStart w:id="162" w:name="__RefHeading___Toc1456224_388300464"/>
      <w:bookmarkStart w:id="163" w:name="_Toc61"/>
      <w:bookmarkEnd w:id="162"/>
      <w:r>
        <w:rPr>
          <w:rtl w:val="true"/>
        </w:rPr>
        <w:t>شبانه روز در چهار بخش</w:t>
      </w:r>
      <w:bookmarkEnd w:id="1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این روایت چه قدر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چه قدر دقیق و ظریف وارد موضوع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 فی أَن یَکُونَ زَمانُکُم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زندگی شما به چهار بخش تقسیم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ساعه ناجاهُ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را برای مناجات، عبادت، و گفتوگوی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وَساعَهٍ لِأمْرِ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ساعتی را برای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خانواده هایی تماس می گیرند می گویند همسرم خیلی به نماز اهمیت می دهد، خیلی به حرم و زیارت اهمیت می دهد، اما کار نمی کند، همه چیز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چون کار و زندگی این گونه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السَّاعَهُ الْعَاشِرَهُ الإخواني و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را برای نشست و برخاست با رفقای مورد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مورد وثوق، کدامند؟ الَّذینَ یُعَرِّفُونَکُم عُیُوبَکُم وَ یُخْلَصُونَ لَکُم فی </w:t>
      </w:r>
      <w:bookmarkStart w:id="164" w:name="pg14918_174904"/>
    </w:p>
    <w:p>
      <w:pPr>
        <w:pStyle w:val="BookText"/>
        <w:rPr/>
      </w:pPr>
      <w:bookmarkEnd w:id="164"/>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آنهایی که عیوب انسان را به انسان نشان بدهند، نه اینکه دور هم بنشینند عیب جویی کنند، یا دور هم بنشینند و غیبت کنند، یا دور هم بنشینند و معصیت کنند، یا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بنشینند و بعد با اخلاقی تند به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متأسفانه این گونه اند که تا دیروقت شب در جمع خصوصی رفقاء و جمع عصیان هستند و بعد هم که به خانه می آیند با زن و بچه ناراحتی و بدخلقی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ساعَهً تَخْلُونَ فیها لِلَذّاتِکُمْ فی غَیْرِ مُحَرَّمٍ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ساعتی برای تفریحات سالم و لذات غیرحرام، نه تفریحاتی که الآن درجامعه به صورت ناسالم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تفریحاتی که در گذشته بود سالم بود، اما امروزه یکی یکی در حال تبدیل شدن به تفریحات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شما باید این طور تعبیه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مناجات، بخشی برای معاش، بخشی برای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همین بخش است یعنی معاشرت با رفقایی که عیوب شما را به شما نشان بدهند، نقد صحيح داشته باشند، انتقاد منطقی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اگر همسر انسان یک خطایی دارد، غیر مستقیم تذکر بدهد، لازم نیست مستقیم باشد</w:t>
      </w:r>
      <w:r>
        <w:rPr>
          <w:rFonts w:eastAsia="IRNazanin" w:cs="IRNazanin"/>
          <w:color w:val="111111"/>
          <w:sz w:val="28"/>
          <w:szCs w:val="28"/>
          <w:rtl w:val="true"/>
          <w:lang w:bidi="fa-IR"/>
        </w:rPr>
        <w:t>.</w:t>
      </w:r>
    </w:p>
    <w:p>
      <w:pPr>
        <w:pStyle w:val="Heading4"/>
        <w:numPr>
          <w:ilvl w:val="3"/>
          <w:numId w:val="1"/>
        </w:numPr>
        <w:rPr/>
      </w:pPr>
      <w:bookmarkStart w:id="165" w:name="__RefHeading___Toc1456226_388300464"/>
      <w:bookmarkStart w:id="166" w:name="_Toc62"/>
      <w:bookmarkEnd w:id="165"/>
      <w:r>
        <w:rPr>
          <w:rtl w:val="true"/>
        </w:rPr>
        <w:t>داستان</w:t>
      </w:r>
      <w:bookmarkEnd w:id="1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 مقدس نبی مکرم اسلام صلی الله علیه و آله به خانه زهرای مرضیه علیهاالسلام می آمدند، دیدند حضرت زهرا پرده ای آویزان کرده است، این کارخطا نیست، اشتباه نیست، زهرای مرضیه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کارها ممکن است از بعضی از افراد ترک اولی باشد، و انجام ندادنش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فقیر مدینه پیامبرنپسندید که دخترش چنین پرده ای به درب خانه اش آویزان کند</w:t>
      </w:r>
      <w:r>
        <w:rPr>
          <w:rFonts w:eastAsia="IRNazanin" w:cs="IRNazanin"/>
          <w:color w:val="111111"/>
          <w:sz w:val="28"/>
          <w:szCs w:val="28"/>
          <w:rtl w:val="true"/>
          <w:lang w:bidi="fa-IR"/>
        </w:rPr>
        <w:t xml:space="preserve">. </w:t>
      </w:r>
      <w:bookmarkStart w:id="167" w:name="pg14918_174905"/>
    </w:p>
    <w:p>
      <w:pPr>
        <w:pStyle w:val="BookText"/>
        <w:rPr/>
      </w:pPr>
      <w:bookmarkEnd w:id="167"/>
      <w:r>
        <w:rPr>
          <w:rFonts w:ascii="IRNazanin" w:hAnsi="IRNazanin" w:eastAsia="IRNazanin"/>
          <w:color w:val="111111"/>
          <w:sz w:val="28"/>
          <w:sz w:val="28"/>
          <w:szCs w:val="28"/>
          <w:rtl w:val="true"/>
          <w:lang w:bidi="fa-IR"/>
        </w:rPr>
        <w:t>پیامبری که هر وقت وارد خانه حضرت زهرا می شدند، احوال می پرسیدند بلافاصله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موضوع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تَلْویحُ زَلَّهِ العاقِلِ لَهُ مِنْ أمَضِّ عِتابِهِ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تذكر لغزش انسان عاقل از سرزنش او بالاتر است، بلافاصله پرده را جمع کرد و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به فقرا دادند و رضایت پیغمبر را جلب کردند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همان انتقاد و نقد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وقتی فرزندتان خطایی می کند دو روز با او قهر کنید یا دو روز در خانه به او بی اعتنایی کنید، یا اگر خانمت اشتباهی کرد یکی دو روز رفتارت را عوض کنی، و نسبت به حرکت ناپسند وی عکس العمل نشان بدهی کم کم متوجه خطایش می شود</w:t>
      </w:r>
      <w:r>
        <w:rPr>
          <w:rFonts w:eastAsia="IRNazanin" w:cs="IRNazanin"/>
          <w:color w:val="111111"/>
          <w:sz w:val="28"/>
          <w:szCs w:val="28"/>
          <w:rtl w:val="true"/>
          <w:lang w:bidi="fa-IR"/>
        </w:rPr>
        <w:t>.</w:t>
      </w:r>
    </w:p>
    <w:p>
      <w:pPr>
        <w:pStyle w:val="Heading4"/>
        <w:numPr>
          <w:ilvl w:val="3"/>
          <w:numId w:val="1"/>
        </w:numPr>
        <w:rPr/>
      </w:pPr>
      <w:bookmarkStart w:id="168" w:name="__RefHeading___Toc1456228_388300464"/>
      <w:bookmarkStart w:id="169" w:name="_Toc63"/>
      <w:bookmarkEnd w:id="168"/>
      <w:r>
        <w:rPr>
          <w:rtl w:val="true"/>
        </w:rPr>
        <w:t>نکته ای درباره جوانها</w:t>
      </w:r>
      <w:bookmarkEnd w:id="1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گرفتاری هایی که ما در حال حاضر دربعضی از خانواده ها داریم درک نکردن روحیه جوان ها و نوجوان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زدن، تندی، برخورد، یا تحقیر پیش دوستان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روش درست را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جوانی به من زنگ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دوست دختر دارم، چه کنم؟ نه او مرا رها می کند، نه من می توانم این دوستی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دانشگاه است دختر و پسر را در راهنمایی و دبیرستان و ابتدایی از هم جدا می کنیم، اما وقتی به سن شهوات و غرایز می رسند یک مرتبه در کلاس کنار هم می نشانیم، ساعت ها با هم در یک کلاس به سر می برند، لذا این نوع نگاه ها و این نوع برخوردها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متدین مؤمن که در یک محیط مذهبی بوده و نگاهش به نامحرم نیفتاده یک مرتبه همکلاسی او می شود یک خانم جوان با مانتو، و موی بیرون زده، و شلوار لی تنگ، و این جوان شهوت و غریزه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ای که دولتمردان دارند این است که در رشته هایی که ممکن است دخترها در شهر خودشان به دانشگاه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اصراری است دانشجوی رشته الهیات قم به مشهد با شهر دیگری برود؟ باید این رشته ها را در شهر خودشان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برنامه ریزان دانشگاه باز است و آن اینکه یک واحدی که صد دانشجو دارد، دو تا استاد نیز دارد، اعلام کنند این کلاس برای برادرها، و این کلاس برای خواهرها، دو کلاس مثل هم با یک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استاد هم راحت تر می تواند تدریس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دیگری که خانواده ها دارند این است که باید به ازدواج جوانها اهمیت بیشتری بدهند جوانش بیست و هفت سال دارد می گوید درآمد ندارد، کار ندارد، محصل أست، دانشجو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خدا در قرآن می گوید من بی نیاز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بالاخره یک گوشه کار را پدر می گیرد، یک گوشه کار را مادر می گیرد، یک گوشه کار را فاميل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خواهران و برادران مکرر می گویند ما دختر و پسر بزرگ داریم، چه باید بکنیم؟ الآن ازدواج در جامعه ما سنتی است، اگر پدر و مادرها زرنگ باشند این کار را انجام می دهند، ولی باید برای آن روش های منطقی غیرسنتی هم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 شخصی بانی شود، اسامی دخترها و پسرهای دم بخت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پسر دارند دنبال دختر خوب می گردند، و خیلی ها دختر خوب دارند دنبال پسر خوب می گردند و از یکدیگر هم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ماشین بخواهی معلوم است که از کجا باید آن را تهیه کنی، اگر خانه بخواهی معلوم است از کجا باید تهیه کنی، اما اگر کسی بخواهد ازدواج بکند، برای پسرش دختر خوب بخواهد، برای دخترش، پسر خوب بخواهد، جز </w:t>
      </w:r>
      <w:bookmarkStart w:id="170" w:name="pg14918_174907"/>
    </w:p>
    <w:p>
      <w:pPr>
        <w:pStyle w:val="BookText"/>
        <w:rPr/>
      </w:pPr>
      <w:bookmarkEnd w:id="170"/>
      <w:r>
        <w:rPr>
          <w:rFonts w:ascii="IRNazanin" w:hAnsi="IRNazanin" w:eastAsia="IRNazanin"/>
          <w:color w:val="111111"/>
          <w:sz w:val="28"/>
          <w:sz w:val="28"/>
          <w:szCs w:val="28"/>
          <w:rtl w:val="true"/>
          <w:lang w:bidi="fa-IR"/>
        </w:rPr>
        <w:t>تلاش والدین هیچ کانالی نیست، اما می شود این را به روشی منطقی و صحیح نهادینه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وقتی نبی مکرم اسلام صلی الله علیه و آله به طرف مسجد می آمد، خانمی جلو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همسر می خواهم، پیامبر نیز به اصحاب می فرمود و به یکی از آنها پیشنهاد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که همسرنداشت حضرت خطبه می خواند، ازدواج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خیلی ظریف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آن همان روش سنتی والدین است، ولی گاهی می شود در فامیل افرادی پیدا شوند که بانی ازدواج جوانهای فامیل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دوستان روحانی را دیدم که لیستی در دستش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دخترهای فامیل ما هستند، متدین و مؤمن اند، اگر کسی به من بگوید دختر خوب به من معرفی کن، می گویم این دختر تحصیلش این است، سنش این قدر است، خانواده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 و پنج دختر در فامیل ثبت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شود جوان رابه خاطر داشتن دوست دختر تنبیه کنی حالا دختر رهایش نمی کند، خودش شهوتش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ریزان یک وظیفه ای دارند و والدین هم یک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نادیده نگیرید، نگذارید روی جوان 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دقیق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بحث من بر روی عیب جویی است و خواهم گفت نقد و انتقاد به شیوه درست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برادرش بر خطایی است و تذکر ندهد به وی خیانت کرده است</w:t>
      </w:r>
      <w:r>
        <w:rPr>
          <w:rFonts w:eastAsia="IRNazanin" w:cs="IRNazanin"/>
          <w:color w:val="111111"/>
          <w:sz w:val="28"/>
          <w:szCs w:val="28"/>
          <w:rtl w:val="true"/>
          <w:lang w:bidi="fa-IR"/>
        </w:rPr>
        <w:t>.</w:t>
      </w:r>
    </w:p>
    <w:p>
      <w:pPr>
        <w:pStyle w:val="Heading4"/>
        <w:numPr>
          <w:ilvl w:val="3"/>
          <w:numId w:val="1"/>
        </w:numPr>
        <w:rPr/>
      </w:pPr>
      <w:bookmarkStart w:id="171" w:name="__RefHeading___Toc1456230_388300464"/>
      <w:bookmarkStart w:id="172" w:name="_Toc64"/>
      <w:bookmarkEnd w:id="171"/>
      <w:r>
        <w:rPr>
          <w:rtl w:val="true"/>
        </w:rPr>
        <w:t>عمربن عبدالعزيز</w:t>
      </w:r>
      <w:bookmarkEnd w:id="1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عمربن عبدالعزیز را همه شما شنیده اید، عمر بن عبدالعزیز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قدرت رسید، دو سال هم بیشتر حکومت نکرد، او با چند معضل مهم در جامعه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منع نگارش حدیث بود، تقریبا یک </w:t>
      </w:r>
    </w:p>
    <w:p>
      <w:pPr>
        <w:pStyle w:val="BookText"/>
        <w:rPr/>
      </w:pPr>
      <w:r>
        <w:rPr>
          <w:rFonts w:ascii="IRNazanin" w:hAnsi="IRNazanin" w:eastAsia="IRNazanin"/>
          <w:color w:val="111111"/>
          <w:sz w:val="28"/>
          <w:sz w:val="28"/>
          <w:szCs w:val="28"/>
          <w:rtl w:val="true"/>
          <w:lang w:bidi="fa-IR"/>
        </w:rPr>
        <w:t>قرن از رحلت پیامبر می گذشت و هنوز نوشتن احادیث پیغمبر ممنوع بود، طبق بخشنامه رسمی ای که خلفا صادر کردند،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حدیث پیامبر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پیروان اهل بیت احادیث را می نوشتند، اما در میان مسلمان ها رسمی نبود،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عمر بن عبدالعزيز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حدیث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مسائلی که با آن مواجه شد سب امیرالمؤمنین بود؛ در خطبه ها، در نماز جمعه، در دعاها، در مراسم ها، سب امیرالمؤمنین می شد، حال چگونه می شود این سنت را برانداخت؟ روزی عمربن عبدالعزيز یک جوان کلیمی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من بیا، من جلسه ای ترتیب می دهم و همه وزرا، علما و شخصیت ها را دعوت می کنم، سپس تو وارد شو و از دختر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 نمی شود، چون تو کلیمی هستی و مسلمان نیستی، ما دختر به مسلمان می دهیم، أن وقت تو بلافاصله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رسول خدا به علی بن ابی طالب دختر داد؟ این را بگو و بقیه اش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کلیمی وارد شد، در حضور علما و وزرا،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به خواستگاری دختر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 دینت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 به مسلمان می دهیم، به غیر مسلم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بلافاصله حرفی را که خلیفه یادش داده بود و با هم تبانی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عمربن عبدالعزيز بلند شد که ساکت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امیرالمؤمنین اول کسی بود که مسلمان شد، هنوز هیچ کس در دایره اسلام جز پیامبر خدا نبود، او اول کسی است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كَانُوا أُولَئِكَ وَ أَنَا أُصَلِّي مَعَ </w:t>
      </w:r>
    </w:p>
    <w:p>
      <w:pPr>
        <w:pStyle w:val="BookText"/>
        <w:rPr/>
      </w:pPr>
      <w:r>
        <w:rPr>
          <w:rFonts w:ascii="Amiri" w:hAnsi="Amiri" w:eastAsia="Amiri" w:cs="Amiri"/>
          <w:color w:val="111111"/>
          <w:sz w:val="28"/>
          <w:sz w:val="28"/>
          <w:szCs w:val="28"/>
          <w:rtl w:val="true"/>
          <w:lang w:bidi="ar-SA"/>
        </w:rPr>
        <w:t>رَسُولِ اللَّهِ صَلَّی اللَّهُ عَلَیْهِ وَ آلِهِ صَغِیراً لَمْ یُکْتَبْ عَلَیَّ صَلَاهٌ وَ هُمْ عَبَدَهُ الْأَوْثَانِ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کسانی که امروز جای مرا گرفته اند، در سقیفه بت می پرستیدند آن روزی که من خدا را می پرستیدم، آن روزی که من پشت سر پیغمبر اقتدا کردم و نماز خواندم اینها هنوز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است پس چرا او را سب می کنید؟ چرا به وی ناسزا می گویید؟ چرا به وی فحش می 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علما کرد، گفت یا جوابش را بدهید، یا سب از فردا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جوابی نداشت لذا آن را ممنوع کرد </w:t>
      </w:r>
      <w:r>
        <w:rPr>
          <w:rStyle w:val="FootnoteAnchor"/>
          <w:rtl w:val="true"/>
        </w:rPr>
        <w:footnoteReference w:id="6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سب، این آیه قرآن رابخوانید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وَلِإِخْوَانِنَا الَّذِینَ سَبَقُونَا بِالْإِیمَانِ وَلَا تَجْعَلْ فِی قُلُوبِنَا غِلًّا لِلَّذِینَ آمَنُوا رَبَّنَا إِنَّکَ رَءُوفٌ رَحِیمٌ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زحمت کشید تا توانست این مسأله را جا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نقد صحیح و منطقی این آیه را جایگزین این مسأله کرد و کم کم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یکی از فرماندارانش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بن عبدالعزيز، اخیرا در منطقه استانداری و حکومت من افرادی دور هم می نشینند و این بحث را مطرح می کنند که معاویه افضل بود یا 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یرالمؤمنین؟ و در این جلسات عده ای دارند القاء می کنند که معاویه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خبیری بود، متوجه شد که با این حیله می خواهند دوباره امیرالمؤمنین را از صحنه افضل بودن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کرده است؟ یکی از آنها را پیدا کن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را که مطرح کرده بود معاويه افضل از امیرالمؤمنین است او را خواست و جلوی مسجد جامع صد ضربه شلاق زد، بعد هم 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که ما در همه کارهایمان </w:t>
      </w:r>
    </w:p>
    <w:p>
      <w:pPr>
        <w:pStyle w:val="BookText"/>
        <w:rPr/>
      </w:pPr>
      <w:r>
        <w:rPr>
          <w:rFonts w:ascii="IRNazanin" w:hAnsi="IRNazanin" w:eastAsia="IRNazanin"/>
          <w:color w:val="111111"/>
          <w:sz w:val="28"/>
          <w:sz w:val="28"/>
          <w:szCs w:val="28"/>
          <w:rtl w:val="true"/>
          <w:lang w:bidi="fa-IR"/>
        </w:rPr>
        <w:t>روش مند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خواهیم یک خانه بسازیم نقشه می خواهد، مهندس ناظر می خواهد، برنامه می دهند، نقشه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برق یک ماشین، سیستم برق و لوله کشی یک خانه، همه نقشه دارد، اما در روش تربیتی زندگیمان متأسفانه روش مند عمل نمی کنیم، یکی تند می رود و 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انتقاد صحیح و منطقی باشد، عیب جویانه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عیب دارند دنبال انسان های عیب 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بچه محصلها وقتی نمره کم می آورند مثلا نمره هشت که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شش گرفت، فلانی هفت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چه کسی هجده و یا چه کسی نوزده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رتبه اش در کنکور مثلا پنج هزار، ده هزار یا بیست هزار می شود، بلافاصله می گوید رفیقم رتبه اش هجده هزار شده، نمی گوید چه کسی اولین رتبه را آورده، نمی گوید در کلاسم چه کسی رتبه پنجم کنکور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سارق می گویند چرا سرقت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فلانی پنج بانک زده، من یک بانک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می گویی چرا فحشا مرتکب شدی؟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دفعة اولم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فلانی همین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توصیه شده به بالاتر از خود، و در مصائب به پایین تر از خود نگاه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من پایم درد می کند و کس دیگری پا و سرش درد می کند، یا من یک فرزندم فوت شده و دیگری دو تا از فرزندانش را از دست داده، من در زندگی ام خانه ام محقر و کوچک است اما دیگری مستأجر است، لذا سفارش شده در دنیا همیشه به کسی که از خودتان پایین تر است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فُضِّلْتُ عليه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آن کسی که وضعش از تو پایین تر است نگاه کن تا خدا را 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علم این توصیه نشده، </w:t>
      </w:r>
    </w:p>
    <w:p>
      <w:pPr>
        <w:pStyle w:val="BookText"/>
        <w:rPr/>
      </w:pPr>
      <w:r>
        <w:rPr>
          <w:rFonts w:ascii="IRNazanin" w:hAnsi="IRNazanin" w:eastAsia="IRNazanin"/>
          <w:color w:val="111111"/>
          <w:sz w:val="28"/>
          <w:sz w:val="28"/>
          <w:szCs w:val="28"/>
          <w:rtl w:val="true"/>
          <w:lang w:bidi="fa-IR"/>
        </w:rPr>
        <w:t>در عیوب توصیه نشده؛ مثلا وقتی به کسی بگویی آقا، چرا شما روزی پنج تا دروغ می گویی؟ بگوید فلانی روزی ده تا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شما همسرت را آزار می دهی؟ بگوید فلانی همسرش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فرزندت را اذیت می کنی؟ بگوید فلانی فرزندنش را از خانه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که بنده امروز نکاتی را پیرامون آن عرض کردم متأسفانه در زندگی خانوادگی بعضی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دنبال نقاط ضعف هستند، دائم عیب تراشی می کنند؛ یعنی نه تنها عیب جویی می کنند بلکه عیب تراشی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با همسرش به من مراجعه کردند، کار آنها به طلاق کشیده شده بود، همسرش حرف هایی می زد که روی منبر نمی توان گفت، حرفهایی کاملا بی پایه، سست و بی مبنا،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بوی دهانش فلان أست، بوی زیر بغلش فلان است، حرف زدنش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گرگه از بالای چشمه آب می خورد و میش از پایین چشمه، گرگه به میش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گل آلود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پایین هستم تو داری از سر چشمه آب می خوری من که نمی توانم آب راگل آلود کنم، اگر دنبال بهانه ای که مرا بخوری بیا بخور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ایرادها و اشکال ها کانون با نشاط و گرم خانواده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در خانه جلوی فرزند سیگار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در خانه جلوی فرزند مواد مخدر مصرف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با مادر خانه بد رفتاری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در نمازت سستی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مادری که حجابت را رعایت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مادری که با پدر در خانه بد رفتاری و تندی می کنی؟طبیعتا اینها روی فرزندان شما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ظلم نکنیم، به فرزندانمان هم ظلم نکنیم</w:t>
      </w:r>
      <w:r>
        <w:rPr>
          <w:rFonts w:eastAsia="IRNazanin" w:cs="IRNazanin"/>
          <w:color w:val="111111"/>
          <w:sz w:val="28"/>
          <w:szCs w:val="28"/>
          <w:rtl w:val="true"/>
          <w:lang w:bidi="fa-IR"/>
        </w:rPr>
        <w:t xml:space="preserve">. </w:t>
      </w:r>
      <w:bookmarkStart w:id="173" w:name="pg14918_174912"/>
    </w:p>
    <w:p>
      <w:pPr>
        <w:pStyle w:val="Heading4"/>
        <w:numPr>
          <w:ilvl w:val="3"/>
          <w:numId w:val="1"/>
        </w:numPr>
        <w:rPr/>
      </w:pPr>
      <w:bookmarkStart w:id="174" w:name="__RefHeading___Toc1456232_388300464"/>
      <w:bookmarkStart w:id="175" w:name="_Toc65"/>
      <w:bookmarkEnd w:id="173"/>
      <w:bookmarkEnd w:id="174"/>
      <w:r>
        <w:rPr>
          <w:rtl w:val="true"/>
        </w:rPr>
        <w:t>دستور امام صادق درباره خانواده</w:t>
      </w:r>
      <w:bookmarkEnd w:id="1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 وَقُودُهَا النّاسُ وَ الْحِجارَهُ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خانواده ای دارم که حرف و سخن مرا قبول می کنند آیا دستوری است که به آنها بیاموزم؟ وجود مقدس امام صادق علیه السلام آیه فوق را تلاوت کردند و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نَهْیِهِمْ عَنِ 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هایتان را از زشتی باز دارید؛ یعنی فعل قبیح و زشت در زندگی تان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بِدُعائِهِم إلی طاعَهِ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به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حَثِّهِمْ عَلی افْعالِ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کارهای خیر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ات را به در خانه بفرست تا او به فقیر پول بدهد، کادویی به دست فرزندت بده تا او در روز جشن عاطفه ها آن را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دستش باز باشد، بگذار در روضه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مجلس بگیر، بچه ات هم جلوی در بایستد و به مردم خوشآمد بگوید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وَتَعْلِیمِهِمْ الفَرَائِضَ</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با اهمیت دادن به فرائض۔ مرحوم شهید مطهری ۔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بر می خاست، آهسته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 اند شیر را به گونه ای باز می کرد که صدای آب بچه هایش را بیدار نکند، نمازو تهجد و قرأتش که تمام می شد، موقع اذان با صدای بلند درحیاط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این اذان بچه ها بیدار می شدند، و بعد هم پشت سرش می ایستادند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هنوز خودش وقتی دارد آفتاب میزند باید به زو ازرختخواب جدا شود چگونه می خواهد بچه اش را نمازخوان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هنوز خودش مشکل نگاه به نامحرم را دارد، خودش در خانه سی دی و ماهواره </w:t>
      </w:r>
    </w:p>
    <w:p>
      <w:pPr>
        <w:pStyle w:val="BookText"/>
        <w:rPr/>
      </w:pPr>
      <w:r>
        <w:rPr>
          <w:rFonts w:ascii="IRNazanin" w:hAnsi="IRNazanin" w:eastAsia="IRNazanin"/>
          <w:color w:val="111111"/>
          <w:sz w:val="28"/>
          <w:sz w:val="28"/>
          <w:szCs w:val="28"/>
          <w:rtl w:val="true"/>
          <w:lang w:bidi="fa-IR"/>
        </w:rPr>
        <w:t>دارد چگونه بچه اش را از آن منع کند؟ ماهواره ها را به خانه هایتان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بالای بعضی خانه ها دیش ماهواره است، اینها زندگی هایتان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ماهواره شبکه های خوب دارد، اما بینی و بین الله چند درصد مردم پای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لبنان می نشینند؟ چند درصد از مردم پای فوتبال و برنامه های ورزشی اش می نشینند؟ در بولتن ها دیده ام بیش از هشتاد درصد استفاده کنندگان از ماهواره، داخل شبکه های فساد می چرخند، در شبکه های سکس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زندگی هایتان را بی برکت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برکت از زندگی ات گرفته شد و محکم زمین خوردی، دیگر نمی توانی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مقداری معارف قرآن، معارف اهل بیت و معارف دین در زندگی ما پررنگ شود تا ان شاءالله در خانه هایمان برکت بیشتر از همیشه رسوخ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 ما را ختم به خیر بگردان،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ما را از اهل بیت و قرن حتما مفرما</w:t>
      </w:r>
      <w:r>
        <w:rPr>
          <w:rFonts w:eastAsia="IRNazanin" w:cs="IRNazanin"/>
          <w:color w:val="111111"/>
          <w:sz w:val="28"/>
          <w:szCs w:val="28"/>
          <w:rtl w:val="true"/>
          <w:lang w:bidi="fa-IR"/>
        </w:rPr>
        <w:t xml:space="preserve">. </w:t>
      </w:r>
      <w:bookmarkStart w:id="176" w:name="pg14918_174914"/>
    </w:p>
    <w:p>
      <w:pPr>
        <w:pStyle w:val="Heading3"/>
        <w:numPr>
          <w:ilvl w:val="2"/>
          <w:numId w:val="1"/>
        </w:numPr>
        <w:rPr/>
      </w:pPr>
      <w:bookmarkStart w:id="177" w:name="__RefHeading___Toc1456234_388300464"/>
      <w:bookmarkStart w:id="178" w:name="_Toc66"/>
      <w:bookmarkEnd w:id="176"/>
      <w:bookmarkEnd w:id="177"/>
      <w:r>
        <w:rPr>
          <w:rtl w:val="true"/>
        </w:rPr>
        <w:t xml:space="preserve">نبایدها در خانواده </w:t>
      </w:r>
      <w:r>
        <w:rPr>
          <w:rtl w:val="true"/>
        </w:rPr>
        <w:t>(</w:t>
      </w:r>
      <w:r>
        <w:rPr/>
        <w:t>3</w:t>
      </w:r>
      <w:r>
        <w:rPr>
          <w:rtl w:val="true"/>
        </w:rPr>
        <w:t>)</w:t>
      </w:r>
      <w:bookmarkEnd w:id="178"/>
    </w:p>
    <w:p>
      <w:pPr>
        <w:pStyle w:val="Heading4"/>
        <w:numPr>
          <w:ilvl w:val="3"/>
          <w:numId w:val="1"/>
        </w:numPr>
        <w:rPr/>
      </w:pPr>
      <w:bookmarkStart w:id="179" w:name="__RefHeading___Toc1456236_388300464"/>
      <w:bookmarkStart w:id="180" w:name="_Toc67"/>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181" w:name="__RefHeading___Toc1456238_388300464"/>
      <w:bookmarkStart w:id="182" w:name="_Toc68"/>
      <w:bookmarkEnd w:id="181"/>
      <w:r>
        <w:rPr>
          <w:rtl w:val="true"/>
        </w:rPr>
        <w:t>مقدمه</w:t>
      </w:r>
      <w:bookmarkEnd w:id="1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حوزه های مهم بحث اخلاق، بحث اخلاق در خانواده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نخستین کانونی است که شخصیت افراد در آن شکل می گیرد بحران هایی که در جامعه پیش می آید غالبا ناشی از بحران های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کانون سالم باشد کانون جامعه هم سالم است؛ اگر این کانون آسیب داشته باشد کانون جامعه و محیط کار دچار آسیب می شود؛ به همین دلیل شما در قرآن و روایات می بینید به سلامت کانون خانواده اهمیت زیادی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وَأَهْلِیکُمْ نَارًا وَقُودُهَا النَّاسُ وَالْحِجَارَهُ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 هایتان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 أَهْلَكَ بِالصَّلاةِ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خانواده هایتان را اهل نماز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الْخاسِرِينَ الَّذِينَ </w:t>
      </w:r>
    </w:p>
    <w:p>
      <w:pPr>
        <w:pStyle w:val="BookText"/>
        <w:rPr/>
      </w:pPr>
      <w:r>
        <w:rPr>
          <w:rFonts w:ascii="Amiri" w:hAnsi="Amiri" w:eastAsia="Amiri" w:cs="Amiri"/>
          <w:color w:val="111111"/>
          <w:sz w:val="28"/>
          <w:sz w:val="28"/>
          <w:szCs w:val="28"/>
          <w:rtl w:val="true"/>
          <w:lang w:bidi="ar-SA"/>
        </w:rPr>
        <w:t>خَسِرُوا أَنْفُسَهُمْ وَ أَهْلِيهِمْ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بدبختها و زیان کارها کسانی هستند که خود و خانواده شان را به تباهی و سقوط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همه اش سخن از اهل است این نشان دهنده آن است که کانون خانواده اگر سالم باشد بچه های سالم و جامعه سالمی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بحران و ناهنجاری و درگیری در خانواده باشد این به سطح جامعه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جامعه ما اعتياد است؛ حالا من نمی خواهم آمار بدهم ولی چیزی را که روزنامه ها می نویسند دو سه میلیون در جامعه معتاد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چهل درصدش را می گویند خانواده های متاهل هستند؛ چهل درصد متأهل یعنی یک میلیون و صد هزار خانواده که به یک شکلی در آن یا پدر و یا مادر اعتیاد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یک جوان مجرد بد است اما اعتیاد یک جوان متأهل خیلی بدتر است؛ چون بچه اش هم به فساد کشیده می شود، خانواده اش هم دچار مشکل می شود، دخترش هم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بیکاری یک جوان مجرد بداست اما یک جوان مجرد، نان اور کسی نیست ولی بیکاری یک پدر در خانه خیلی بدتر است؛ لذا تمام آسیب های اجتماعی که شما رویش دست بگذارید اعتیاد، بیکاری، اختلاف، خشونت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ولی در خانواده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w:t>
      </w:r>
    </w:p>
    <w:p>
      <w:pPr>
        <w:pStyle w:val="BookText"/>
        <w:rPr/>
      </w:pPr>
      <w:r>
        <w:rPr>
          <w:rFonts w:ascii="IRNazanin" w:hAnsi="IRNazanin" w:eastAsia="IRNazanin"/>
          <w:color w:val="111111"/>
          <w:sz w:val="28"/>
          <w:sz w:val="28"/>
          <w:szCs w:val="28"/>
          <w:rtl w:val="true"/>
          <w:lang w:bidi="fa-IR"/>
        </w:rPr>
        <w:t>ین کانون همواره باید مورد توجه و مورد دقت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ازدواج مع الاسف بالا رفته و این یک خطری است که جامعه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آمارهایی که در بعضی از قسمت ها ارائه می شود در بعضی از شهرهای کوچک کمتر است ولی در کلان شهرها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بیست درصد بیست و پنج درصد ازدواج ها منجر به طلاق می شود، این یعنی چه؟ یعنی هر ده ازدواج سه چهار تا منجر به طلاق می شود؛ چقدر برای </w:t>
      </w:r>
      <w:bookmarkStart w:id="183" w:name="pg14918_174916"/>
    </w:p>
    <w:p>
      <w:pPr>
        <w:pStyle w:val="BookText"/>
        <w:rPr/>
      </w:pPr>
      <w:bookmarkEnd w:id="183"/>
      <w:r>
        <w:rPr>
          <w:rFonts w:ascii="IRNazanin" w:hAnsi="IRNazanin" w:eastAsia="IRNazanin"/>
          <w:color w:val="111111"/>
          <w:sz w:val="28"/>
          <w:sz w:val="28"/>
          <w:szCs w:val="28"/>
          <w:rtl w:val="true"/>
          <w:lang w:bidi="fa-IR"/>
        </w:rPr>
        <w:t>خانواده ها برای فامیل، برای بچه های محصول طلاق مشکلات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روان شناس حرف قشنگی می زد، میگفت طلاق های قانونی و شرعی این است ولی ما یک طلاق داریم که به آن در جامعه دقت نکرده ایم به نام طلاق عاطفی، این درصدش خیلی بالاست واقعأ بعضی خانواده ها دارند زندگی می کنند ولی طلاق عاطفی دارند؛ یعنی از نظر عاطفه همدیگر را طلاق داده اند دوستی و محبت بینشان نیست ادای زندگی را در می آورند همدیگر را تحمل می کنند ادامه می دهند، این زندگی طلاق عاطفی است، طلاق شرعی نیست زیر یک سقف اند توی یک خانه اند ولی یک شبی سر به بالین بدون دعوا نمی گذارند، روزی بدون نزاع، درگیری و تندی سر نمی کنند؛ طلاق عاطفی خطرناک تر از طلاق شرعی است؛ طلاق عاطفی موجب می شود که بچه ها با روحیات خشن بار بیایند و لذا این بحث خیلی مهم است و جایش هم در این مکان واقعأ خالی است که جلساتی گذاشته شود مباحث اخلاق خانواده به صورت کاربردی رویش کار شود</w:t>
      </w:r>
      <w:r>
        <w:rPr>
          <w:rFonts w:eastAsia="IRNazanin" w:cs="IRNazanin"/>
          <w:color w:val="111111"/>
          <w:sz w:val="28"/>
          <w:szCs w:val="28"/>
          <w:rtl w:val="true"/>
          <w:lang w:bidi="fa-IR"/>
        </w:rPr>
        <w:t>.</w:t>
      </w:r>
    </w:p>
    <w:p>
      <w:pPr>
        <w:pStyle w:val="Heading4"/>
        <w:numPr>
          <w:ilvl w:val="3"/>
          <w:numId w:val="1"/>
        </w:numPr>
        <w:rPr/>
      </w:pPr>
      <w:bookmarkStart w:id="184" w:name="__RefHeading___Toc1456240_388300464"/>
      <w:bookmarkStart w:id="185" w:name="_Toc69"/>
      <w:bookmarkEnd w:id="184"/>
      <w:r>
        <w:rPr>
          <w:rtl w:val="true"/>
        </w:rPr>
        <w:t>خشونت در خانواده</w:t>
      </w:r>
      <w:bookmarkEnd w:id="1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امشب من راجع به خشونت در خانواده است که به عنوان یکی از آسیب های خانواده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بود و قرار شد ما این بحث را ادامه بدهیم ان شاء الله آسیب های دیگر را هم یکی یکی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بحث من بحث خشونت در خانواده است که خیلی از خانواده هابه این مسأله مبتلا هستند؛ حالا خشونت به معنای عدم کنترل خشم، خشونت به معنای خشم کنترل نشده، خشونت یعنی به معنای ناهنجاری و تندی که گاهی خشونت جسمی است</w:t>
      </w:r>
      <w:r>
        <w:rPr>
          <w:rFonts w:eastAsia="IRNazanin" w:cs="IRNazanin"/>
          <w:color w:val="111111"/>
          <w:sz w:val="28"/>
          <w:szCs w:val="28"/>
          <w:rtl w:val="true"/>
          <w:lang w:bidi="fa-IR"/>
        </w:rPr>
        <w:t xml:space="preserve">. </w:t>
      </w:r>
      <w:bookmarkStart w:id="186" w:name="pg14918_174917"/>
    </w:p>
    <w:p>
      <w:pPr>
        <w:pStyle w:val="Heading4"/>
        <w:numPr>
          <w:ilvl w:val="3"/>
          <w:numId w:val="1"/>
        </w:numPr>
        <w:rPr/>
      </w:pPr>
      <w:bookmarkStart w:id="187" w:name="__RefHeading___Toc1456242_388300464"/>
      <w:bookmarkStart w:id="188" w:name="_Toc70"/>
      <w:bookmarkEnd w:id="186"/>
      <w:bookmarkEnd w:id="187"/>
      <w:r>
        <w:rPr>
          <w:rtl w:val="true"/>
        </w:rPr>
        <w:t>هفتاد سیلی آتشین</w:t>
      </w:r>
      <w:bookmarkEnd w:id="188"/>
    </w:p>
    <w:p>
      <w:pPr>
        <w:pStyle w:val="BookText"/>
        <w:rPr/>
      </w:pPr>
      <w:r>
        <w:rPr>
          <w:rFonts w:ascii="IRNazanin" w:hAnsi="IRNazanin" w:eastAsia="IRNazanin"/>
          <w:color w:val="111111"/>
          <w:sz w:val="28"/>
          <w:sz w:val="28"/>
          <w:szCs w:val="28"/>
          <w:rtl w:val="true"/>
          <w:lang w:bidi="fa-IR"/>
        </w:rPr>
        <w:t>بعضی ها همسر و بچه هایشان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صورت زنش سیلی بزند خازن جهنم هفتاد سیلی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خازن جهنم دستش با من و شما فرق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هر یک سیلی به او می زند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89" w:name="__RefHeading___Toc1456244_388300464"/>
      <w:bookmarkStart w:id="190" w:name="_Toc71"/>
      <w:bookmarkEnd w:id="189"/>
      <w:r>
        <w:rPr>
          <w:rtl w:val="true"/>
        </w:rPr>
        <w:t>تکریم همسر</w:t>
      </w:r>
      <w:bookmarkEnd w:id="190"/>
    </w:p>
    <w:p>
      <w:pPr>
        <w:pStyle w:val="BookText"/>
        <w:rPr/>
      </w:pPr>
      <w:r>
        <w:rPr>
          <w:rFonts w:ascii="Amiri" w:hAnsi="Amiri" w:eastAsia="Amiri" w:cs="Amiri"/>
          <w:color w:val="111111"/>
          <w:sz w:val="28"/>
          <w:sz w:val="28"/>
          <w:szCs w:val="28"/>
          <w:rtl w:val="true"/>
          <w:lang w:bidi="ar-SA"/>
        </w:rPr>
        <w:t>نبی مکرم اسلام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زَوجَهً فَلیُکرِمها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کسی که همسر می گیرد او را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الْأَنْبِیَاءِ صَلَّی اللَّهُ عَلَیْهِمْ حُبُّ النِّسَاءِ</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از اخلاق انبیا این است که زن هایشان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زنهای پیغمبر خشونت می کردند، تندی می کردند، حرف هایی میزدند، تقاضاهای ناپسندی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خدا صلی الله علیه و آله در یکی از جنگها غنائم زیادی گرفته بود، بعضی از زن های پیامبر خواسته هایی داشتند، به حدی پیغمبر با این ها با ملاطفت و با تدبیر عمل می کرد که حداکثر برخوردی در مقابل تندی همسرانش کناره گیری بود؛ ممکن بود چند شب یا چند روز مثلا کناره گیری کند و صبحت نکند؛ با این خلق و خوی خویش خشونت های آنها را تحمل می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خشونت، خشونت جسمی است، گاهی خشونت رفتاری است بعضی مردها در خانه رفتارشان خشن است، بعضی خانمها رفتارشان خشن است، حرف نمی زند کتک نمی زند اما برخوردش خشن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خشونت، خشونت فکری است، به زنش، به شوهرش و به بچه اش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خشونت، خشونت جنسی است، بعضی ها در مسائل جنسی حد و حصر نمی شناسند؛ با حرف هایشان با تعریف از زن های دیگران، با نشستن پای فیلم های مبتذل، با تحقیر کردن هسمر و با نادیده گرفتن محسنات همسر، آزار جنسی می دهد، گاهی آزاد رفتاری می دهد و گاهی آزار جسمی می دهد، اینها همه خشونت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ریشه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مثال برای شما بزنم ببینید خانواده هایی که قرآن گزارش می کند که این خانواده ها خشونت درشان بود؛ اولین خانواده، خانواده فرزندان آدم ابوالبشراند؛ خشونت قابیل منجر به قتل برادرش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فَأَصْبَحَ مِنَ الْخَاسِرِینَ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برادر کشی یک خشونت است، چرا باید برادری برادرش را بکشد، در بعضی از نقلها دارد که زن هابيل قشنگتر از زن قابیل بود و قابیل حسادت به زن هابیل برد که چرا زن او از زن من شیک 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دیگری دارد چون قربانی هابیل پذیرفته 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كه قرآن أثبته این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گزارش می کند قتل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چاه انداختن يوسف است که اول می خواستند بکشند،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يُوسُفَ</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بکشیدش، یکی از آنها نگذاشت، والا بحث، بحث کشتن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وقتی زندانی شد، کسی که مأمور زندان بود تا یوسف را دید او را در آغوش گرفت و گفت تو خیلی تو دل برو هستی و من تورا دوست دارم حضرت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چوب خوردم از دوستی خوردم، تو یکی ما </w:t>
      </w:r>
    </w:p>
    <w:p>
      <w:pPr>
        <w:pStyle w:val="BookText"/>
        <w:rPr/>
      </w:pPr>
      <w:r>
        <w:rPr>
          <w:rFonts w:ascii="IRNazanin" w:hAnsi="IRNazanin" w:eastAsia="IRNazanin"/>
          <w:color w:val="111111"/>
          <w:sz w:val="28"/>
          <w:sz w:val="28"/>
          <w:szCs w:val="28"/>
          <w:rtl w:val="true"/>
          <w:lang w:bidi="fa-IR"/>
        </w:rPr>
        <w:t>رها کن، پدرم دوستم داشت باعث شد برادرهایم مرا در چاه بیندازند، خاله ام دوستم داشت یک مدتی مرا با خود برد، مادرم نگران شد دنبالم گشت، زلیخا دوستم داشت به زندان انداخت حالا تو هم دوستم داشته باشی چه خواهد شد؟ تکه های خیلی جالبی محدث بزرگوار مرحوم مجلسي أعلى الله مقامه الشريف راجع به حضرت یوسف در بحار آورده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ایشان نقل می کنند که یک روز زلیخا به یوسف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مَا أَحْسَنَ عَيْنَيْكَ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چقدر چشمهای تو قشنگ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قول امروزی ها چشمهای تو به هر حال چشمهای زیبایی است و جذاب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وقتی از دنیا می روم اول چیزی که روی صورتم می افتد و از بین می رود چشمانم است؛ چون می دانید وقتی انسان را در قبر می گذارند چشم زودتر آسیب می بیند و بافت چشم زود می پوسد و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زلیخا این چشم های قشنگ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أَوَّلُ سَاقِطٍ عَلی خَدّی فی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دفنم کنند اینها زود روی صورتم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مَا أَطْيَبَ رِيحَكَ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چقدر بوی توخوش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سَمِعْتِ رَائِحَتِي بَعْدَ ثَلَاثٍ مِنْ مَوْتِي لَهَرَبْتِ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زلیخا، اگر سه روز بعد از مرگم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 دیگر نمی گویی بوی توخوش است، یک بوی تعفنی دارم که اصلا كنارم نمی ایستی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که از دنیا می رود غالبأ این طور است حالا بحث انبیاء و اوليا جداست کاری ندارم ولی کلیتش این است بدن متعفن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خشونت قابیل را، خشونت برادرهای یوسف را و خشونت اعراب قبل از اسلام را گزارش می دهد که دختر زنده به گور می کردند، بچه هایشان را از </w:t>
      </w:r>
      <w:bookmarkStart w:id="191" w:name="pg14918_174920"/>
    </w:p>
    <w:p>
      <w:pPr>
        <w:pStyle w:val="BookText"/>
        <w:rPr/>
      </w:pPr>
      <w:bookmarkEnd w:id="191"/>
      <w:r>
        <w:rPr>
          <w:rFonts w:ascii="IRNazanin" w:hAnsi="IRNazanin" w:eastAsia="IRNazanin"/>
          <w:color w:val="111111"/>
          <w:sz w:val="28"/>
          <w:sz w:val="28"/>
          <w:szCs w:val="28"/>
          <w:rtl w:val="true"/>
          <w:lang w:bidi="fa-IR"/>
        </w:rPr>
        <w:t>ترس گرسنگی می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ولاتقتلوا أولادكم خشية إملاق</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هایتان را از املاق و گرسنگی نکشید</w:t>
      </w:r>
      <w:r>
        <w:rPr>
          <w:rFonts w:eastAsia="IRNazanin" w:cs="IRNazanin"/>
          <w:color w:val="111111"/>
          <w:sz w:val="28"/>
          <w:szCs w:val="28"/>
          <w:rtl w:val="true"/>
          <w:lang w:bidi="fa-IR"/>
        </w:rPr>
        <w:t>.</w:t>
      </w:r>
    </w:p>
    <w:p>
      <w:pPr>
        <w:pStyle w:val="Heading4"/>
        <w:numPr>
          <w:ilvl w:val="3"/>
          <w:numId w:val="1"/>
        </w:numPr>
        <w:rPr/>
      </w:pPr>
      <w:bookmarkStart w:id="192" w:name="__RefHeading___Toc1456246_388300464"/>
      <w:bookmarkStart w:id="193" w:name="_Toc72"/>
      <w:bookmarkEnd w:id="192"/>
      <w:r>
        <w:rPr>
          <w:rtl w:val="true"/>
        </w:rPr>
        <w:t>ریشه های خشونت در خانواده</w:t>
      </w:r>
      <w:bookmarkEnd w:id="193"/>
    </w:p>
    <w:p>
      <w:pPr>
        <w:pStyle w:val="Heading5"/>
        <w:numPr>
          <w:ilvl w:val="4"/>
          <w:numId w:val="1"/>
        </w:numPr>
        <w:rPr/>
      </w:pPr>
      <w:bookmarkStart w:id="194" w:name="__RefHeading___Toc1456248_388300464"/>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یکی از بحث های مهم در اخلاق خانوادگی ریشه یابی بحث خشونت است که چرا بعضی مردها، بعضی زنها و بعضی پدرها، کودک آزارند، همسر آزارند، خشن اند؛ خشن جسمی، خشن رفتاری و خشن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محبت در بعضی از خانواده ها نیست؟ پول هست، زندگی هست اما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خانواده ها ادای زندگی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چهار تا از ریشه های خشونت خانوادگی را ذکر می کنم، که ریشه اش چیست و از کجا ناشی می شود؟</w:t>
      </w:r>
    </w:p>
    <w:p>
      <w:pPr>
        <w:pStyle w:val="Heading5"/>
        <w:numPr>
          <w:ilvl w:val="4"/>
          <w:numId w:val="1"/>
        </w:numPr>
        <w:rPr/>
      </w:pPr>
      <w:bookmarkStart w:id="196" w:name="__RefHeading___Toc1456250_388300464"/>
      <w:bookmarkStart w:id="197" w:name="_Toc74"/>
      <w:bookmarkEnd w:id="196"/>
      <w:r>
        <w:rPr/>
        <w:t>1</w:t>
      </w:r>
      <w:r>
        <w:rPr>
          <w:rtl w:val="true"/>
        </w:rPr>
        <w:t xml:space="preserve">. </w:t>
      </w:r>
      <w:r>
        <w:rPr>
          <w:rtl w:val="true"/>
        </w:rPr>
        <w:t>حسادت</w:t>
      </w:r>
      <w:bookmarkEnd w:id="197"/>
    </w:p>
    <w:p>
      <w:pPr>
        <w:pStyle w:val="Heading6"/>
        <w:numPr>
          <w:ilvl w:val="5"/>
          <w:numId w:val="1"/>
        </w:numPr>
        <w:rPr/>
      </w:pPr>
      <w:bookmarkStart w:id="198" w:name="__RefHeading___Toc1456252_388300464"/>
      <w:bookmarkStart w:id="199" w:name="_Toc75"/>
      <w:bookmarkEnd w:id="198"/>
      <w:r>
        <w:rPr>
          <w:rtl w:val="true"/>
        </w:rPr>
        <w:t>اشاره</w:t>
      </w:r>
      <w:bookmarkEnd w:id="1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گاهی ریشه خشونت های جسمی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روی حسادت برادرش را کشت؛ برادرهای یوسف از روی حسادت گفتند یوسف و برادرش پیش پدرمان محبوب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کسی یک توانایی داده، به یکی دختر داده، به یکی پسر داده، یکی سالم است، یکی بیماراست، یکی خانه 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جوادعليه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نبود مردم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هم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را متفاوت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هم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بعضی هایشان بر بعضی دیگر ترجیح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سلیمان و ایوب از نظر اقتصادی و مالی در یک ردیف اند؟ سلیمان با آن مکنت اما ایوب با آن فقر زندگی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هم با هم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بعضی از انبیاء صالح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گاهی ناصالح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اطهار علیهم السلام مگر زندگیشان یک جور بود؟ چرا حسادت؟ چرا چشم و هم چشمی؟ فلانی ماشین خریده، فلانی مهمانی کرد، فلانی زنش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مجلس گرفت و فلانی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 های خشونت نگاه حسادت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موسی الرضا به نقل از رسول خدا حضرت محمد صلی الله علیه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إِلیْکُم داءُ الأُمَمِ قَبْلَکُم البَغْضاءُ و الحَسَدُ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دردهای امت های پیشین به سوی شما روی آورده که دشمنی و حسادت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لِحَسُودٍ لَذَّهٌ </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و امام 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رَاحَهَ لِحَسُودٍ </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حسود نه لذت دارد، نه راحتی دارد، نه رفیق دارد و نه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قبل از آنی که به کسی لطمه بزند به خود حسود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حسود را از پا در می آورد؛ زخم معده می گیرد؛ بیماری فکری می گیرد؛ دچار بیماری های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توسط ابراهیم به سرزمین لم یزرع حجاز چرا برده شد؟ حسادت ساره و خشونت او باعث این قضیه شد که ابراهیم زن و بچه اش را بردارد و به سرزمین لم يزرع حجاز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جواد علیه السلام به شهادت رسید؟ علماء و دانشمندان درباری زمانی که متوجه شدند حکم امام جواد صحیح و حکم خودشان ناصحیح است، دست به توطئه زدند و امام علیه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مقدس موسی بن جعفر به شهادت رسید؟ محمد بن اسماعیل پسر برادرش حسادت ورزید و آمد پیش هارون الرشید سعایت کرد و در قتل موسی بن جعفر 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حجت خدا از از بین برده است؛ حسادت جنگ ها و </w:t>
      </w:r>
      <w:bookmarkStart w:id="200" w:name="pg14918_174922"/>
    </w:p>
    <w:p>
      <w:pPr>
        <w:pStyle w:val="BookText"/>
        <w:rPr/>
      </w:pPr>
      <w:bookmarkEnd w:id="200"/>
      <w:r>
        <w:rPr>
          <w:rFonts w:ascii="IRNazanin" w:hAnsi="IRNazanin" w:eastAsia="IRNazanin"/>
          <w:color w:val="111111"/>
          <w:sz w:val="28"/>
          <w:sz w:val="28"/>
          <w:szCs w:val="28"/>
          <w:rtl w:val="true"/>
          <w:lang w:bidi="fa-IR"/>
        </w:rPr>
        <w:t>درگیری ها آفریده است؛ که حالا فرصت نیست تا نمونه هایش را عرض کنم؛چون بحثم روی حسادت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خشونت خانوادگی حسادت است که باید توجه بیشتری به این عامل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زندگی توقع پایین بیاید، انسان به داشته های خودش بیاندیشد و اهمیت بدهد و با خانواده اش مهربان باشد</w:t>
      </w:r>
      <w:r>
        <w:rPr>
          <w:rFonts w:eastAsia="IRNazanin" w:cs="IRNazanin"/>
          <w:color w:val="111111"/>
          <w:sz w:val="28"/>
          <w:szCs w:val="28"/>
          <w:rtl w:val="true"/>
          <w:lang w:bidi="fa-IR"/>
        </w:rPr>
        <w:t>.</w:t>
      </w:r>
    </w:p>
    <w:p>
      <w:pPr>
        <w:pStyle w:val="Heading6"/>
        <w:numPr>
          <w:ilvl w:val="5"/>
          <w:numId w:val="1"/>
        </w:numPr>
        <w:rPr/>
      </w:pPr>
      <w:bookmarkStart w:id="201" w:name="__RefHeading___Toc1456254_388300464"/>
      <w:bookmarkStart w:id="202" w:name="_Toc76"/>
      <w:bookmarkEnd w:id="201"/>
      <w:r>
        <w:rPr>
          <w:rtl w:val="true"/>
        </w:rPr>
        <w:t>عبدالله بن ابی امیه</w:t>
      </w:r>
      <w:bookmarkEnd w:id="202"/>
    </w:p>
    <w:p>
      <w:pPr>
        <w:pStyle w:val="BookText"/>
        <w:rPr/>
      </w:pPr>
      <w:r>
        <w:rPr>
          <w:rFonts w:ascii="IRNazanin" w:hAnsi="IRNazanin" w:eastAsia="IRNazanin"/>
          <w:color w:val="111111"/>
          <w:sz w:val="28"/>
          <w:sz w:val="28"/>
          <w:szCs w:val="28"/>
          <w:rtl w:val="true"/>
          <w:lang w:bidi="fa-IR"/>
        </w:rPr>
        <w:t>پیغمبر گرامی اسلام صلی الله علیه و آله یکی از همسرانش ام سلمه است، ام سلمه برادری به نام عبدالله بن ابی امیه دارد، ایشان پیغمبر را خیلی اذیت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سوره اسراء و فرقان را نگاه کنید، می بینید یک سری درخواستهای غیر منطقی نسبت به پیغمبر اکرم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پیغمبر اکرم می گفتند تو چرا غذا می خوری؟ چرا در بازار راه میروی؟ چرا به آسمان ها نمی روی؟ چرا گنج همراهت نیست؟ چرا فرشته همراهت نیست؟ به جای این که منطقی و با استدلال با پیامبر بحث کنند درخواست های این چنینی می کردند؛ شبهه افکنی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 و 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بارها گفتم، شک، در همه ممکن است پیدا شود و حتی منشأ يقين هم شود؛ اما آن که بد است مريه است؛ قران به پیغمبر اکرم و مسلمانها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شبهه افکنی می کنید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غير از مریه است انسان در هر چیزی ممکن است شک کند، الان بعضی عزیزان می آیند و می گویند آقا ما در مورد وجود خدا شک داریم، چه اشکال دارد با سؤال كن، بحث کن و جوابت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اکرم صلی الله علیه و آله و خدمت ائمه علیهم السلام می رسیدند بعضی ها می گفتند ما در وجود خدا شک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اریم، در </w:t>
      </w:r>
    </w:p>
    <w:p>
      <w:pPr>
        <w:pStyle w:val="BookText"/>
        <w:rPr/>
      </w:pPr>
      <w:r>
        <w:rPr>
          <w:rFonts w:ascii="Amiri" w:hAnsi="Amiri" w:eastAsia="Amiri" w:cs="Amiri"/>
          <w:color w:val="111111"/>
          <w:sz w:val="28"/>
          <w:sz w:val="28"/>
          <w:szCs w:val="28"/>
          <w:rtl w:val="true"/>
          <w:lang w:bidi="ar-SA"/>
        </w:rPr>
        <w:t>بعد امامت شک داریم،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أَفِى اللَّهِ شَكٌّ</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درباره خدا شک دارید؟ بیایید استدلال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شبهه افکنی است؛ یعنی حرفهای بی ربط، ذهن را خراب کردن، ولذا میگویند مراء نکنید، مراء؛ یعنی شبهه افکنی نسبت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شبهاتی که گاهی در جهان اسلام، در اینترنت و در سایتها مطرح می شود؛ دقت که می کنی اینها شک و اشکال نیست؛ بلکه شبهه افکنی است؛ خراب کردن ذهن است؛ آب را گل آلود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شما مگر پیغمبر نیستی چرا فقیری؟ دستت را به زمین اشاره کن تا گنج از زیر زمین بیرون بیاید؛ مردم عوام و عادی هم تحت تأثیر این چیزها واقع می شدند می گفتند اگر شما پیغمبری چرا این وضع مثلا كم آبی را در مدینه داریم؟ چشمه از زمین جاری کن، روی آسمان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این شبهات را مطرح می کرد عبدالله بن ابی امیه برادر ام سلمه است؛ به دلیل این که این شبهات را مطرح کرد و پیغمبر را خیلی با زبانش آزار داد و قصد اذیت رسول خدا را داشت پیغمبر اکرم وقتی مکه را فتح کرد همه را بخشید جز چند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نمی بخشم، یکی از آنها عبدالله بن ابی امیه است ایشان از کسانی بود که خدمت پیغمبر آمد، پیام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اکرم او را نپذیرفت رفت پیش خواهرش ام سلمه و گفت شما همسر رسول خدایی واسطه شو پیغمبر مرا بپذیرد، ام سلمه خدمت رسول خدا آمد و عرض کرد ایشان می خواهد مسلمان شود؛ پیغمبر فرمود خیلی مرا آزار و اذیت کرده است؛ عرضه داشت می دانم به خاطر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به خاطر شما او را می پذیرم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 را پذیرفت و مسلمان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رسول گرامی اسلام به خاطر ام سلمه برادر مشرکش را می پذیرد، با این که آزار زیادی به پیغمبر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او را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نکته ای در آن می باشد؛ یعنی بعضی مردها در خانه قدگری نکنند بگویند نه چون تو گفتی این کار را نمی کنم، چون تو گفتی نمی خرم، چون تو گفتی نمی روم و چون فامیل توست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چقدر عمر می کنیم که بخواهیم این قدر صرف این درگیری ها و برخوردها کنیم؛ آن هم با این گرفتاری هایی که در جامعه انسان ها خودشان دارند انسان بیاید به این شکل برای خودش زحمت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 فرصت مشاوره دارم و نه مشاور هستم و دوستانی هم که گاهی زنگ می زنند به آنها عرض می کنم که من مشاور خانواده نیستم؛ عزیزانی هستند بروید صحبت کنید و چقدر خوب است همین طور که مطبهای پزشکها و وکالت خانه ها زیاد است تعداد مشاورین خانواده هم زیاد شوند تا خانواده ها بروند و مشکلاتشان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عزیزان، که فرصت می کنیم به حرفشان گوش کنیم می بینیم هیچی ته این دعوا نیست، یک چیز بسیار پیش پا افتاده، منشأ یک درگیری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اینقدر روی تغافل تأکید می کند؟ تغافل؛ یعنی خود را به غفلت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 خطای دیگران را 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 و مرد می خواهید چهل پنجاه سال ان شاء الله صد و پنجاه سال زیر یک سقف زندگی کنید نمی شود که از هم اشتباه نبینید، نمی شود خطا نبینید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هفته با یک نفر مکه می رود، مسافرت می رود ده تا خطا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 می آید باید تغافل یعنی نادیده گرفتن باشد؛ باید یک مقداری سطح توقعات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خشونت های خانوادگی حسادت است </w:t>
      </w:r>
      <w:bookmarkStart w:id="203" w:name="pg14918_174925"/>
    </w:p>
    <w:p>
      <w:pPr>
        <w:pStyle w:val="Heading5"/>
        <w:numPr>
          <w:ilvl w:val="4"/>
          <w:numId w:val="1"/>
        </w:numPr>
        <w:rPr/>
      </w:pPr>
      <w:bookmarkStart w:id="204" w:name="__RefHeading___Toc1456256_388300464"/>
      <w:bookmarkStart w:id="205" w:name="_Toc77"/>
      <w:bookmarkEnd w:id="203"/>
      <w:bookmarkEnd w:id="204"/>
      <w:r>
        <w:rPr/>
        <w:t>2</w:t>
      </w:r>
      <w:r>
        <w:rPr>
          <w:rtl w:val="true"/>
        </w:rPr>
        <w:t xml:space="preserve">. </w:t>
      </w:r>
      <w:r>
        <w:rPr>
          <w:rtl w:val="true"/>
        </w:rPr>
        <w:t>سوء ظن</w:t>
      </w:r>
      <w:bookmarkEnd w:id="205"/>
    </w:p>
    <w:p>
      <w:pPr>
        <w:pStyle w:val="BookText"/>
        <w:rPr/>
      </w:pPr>
      <w:r>
        <w:rPr>
          <w:rFonts w:ascii="IRNazanin" w:hAnsi="IRNazanin" w:eastAsia="IRNazanin"/>
          <w:color w:val="111111"/>
          <w:sz w:val="28"/>
          <w:sz w:val="28"/>
          <w:szCs w:val="28"/>
          <w:rtl w:val="true"/>
          <w:lang w:bidi="fa-IR"/>
        </w:rPr>
        <w:t>دومین عامل سوء ظن است که مع الاسف بعضی از زن ها و بعضی از مردها به آن مبتلا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چه کسی بود با او حرف زدی؟ این خانم چه کسی بود تنفن زد؟ این چه کسی بود به او سلام کردی؟ اگر بی اعتمادی در زن و شوهر نسبت به هم پیدا شود نمی توانند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محیطی را فراهم کنیم که در زندگیمان سوءظن و بدگمانی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امیر مؤمنان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كار همدیگر را حمل بر صحت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مردهایی که غیرتهای بیجا دارند بعضی از این ها را من می شناسم مردی که همسرش می گوید در را روی من قفل می کند، صبح می رود ظهر می آید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ندارم پایم را از خانه بیرون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نه این و نه آنی که آقا مصرف کننده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نان، سبزی، در همه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ها، در همه مغازه ها و در همه حضورهای اجتماعی خانم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افراط و نه این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در قفل کردن و 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خانم جوان را با چشم خواب آلود بلند شود با چادر نازک و دست های عریان در صف نانوایی، شیر و قصابی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بالاخره اسلام دين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خانه به زنش خدمت کند و کاری داخل خانه انجام دهد اسمش جزء دیوان شهدا ثبت می شود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دلمان می خواهد اسممان جزء دیوان شهدا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پیامبر نگاه کنید، جامه خودش را گاهی خودش می شست، خودش شیر از گوسفند </w:t>
      </w:r>
      <w:bookmarkStart w:id="206" w:name="pg14918_174926"/>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چند تا کار بعد از من سنت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با فقرا؛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با بردگان؛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کودکان؛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شیر از گو سنند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زن لوس و پررو می شود و ما ذلیل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با این ظرفیت ها نمی شود همه کارها را خانم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یک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پنج تا اتاق پنج تا خانواده در آن بودند؛ یک اتاق دوازده متری جمع و جور کردنش راحت بود؛ اما الان با خانه های مستقل گاهی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طبقه واقع یک زن نمی تواند همه میهمانی رفت و آمد، ریخت و پاش را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روی این نکات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همسرش در خانه خدمت کند به ازای هر خدمت برای او ثواب حج و عمره نوشته می شود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اینها روايات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ریشه خشونت های اجتماعی حسادت و گاهی سوءظن است</w:t>
      </w:r>
      <w:r>
        <w:rPr>
          <w:rFonts w:eastAsia="IRNazanin" w:cs="IRNazanin"/>
          <w:color w:val="111111"/>
          <w:sz w:val="28"/>
          <w:szCs w:val="28"/>
          <w:rtl w:val="true"/>
          <w:lang w:bidi="fa-IR"/>
        </w:rPr>
        <w:t>.</w:t>
      </w:r>
    </w:p>
    <w:p>
      <w:pPr>
        <w:pStyle w:val="Heading5"/>
        <w:numPr>
          <w:ilvl w:val="4"/>
          <w:numId w:val="1"/>
        </w:numPr>
        <w:rPr/>
      </w:pPr>
      <w:bookmarkStart w:id="207" w:name="__RefHeading___Toc1456258_388300464"/>
      <w:bookmarkStart w:id="208" w:name="_Toc78"/>
      <w:bookmarkEnd w:id="207"/>
      <w:r>
        <w:rPr/>
        <w:t>3</w:t>
      </w:r>
      <w:r>
        <w:rPr>
          <w:rtl w:val="true"/>
        </w:rPr>
        <w:t xml:space="preserve">. </w:t>
      </w:r>
      <w:r>
        <w:rPr>
          <w:rtl w:val="true"/>
        </w:rPr>
        <w:t>فقر و بیکاری</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خشونت در خانواده فقر و بیکاری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خانواده ها نمی توانند نیاز مالی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بیکار است باعث خشونت در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دچار مشکل مالی هستید با خشونت اخلاقی این مشکل را که حل نمی کنند؟ با دو تا سیب زمینی و یک نان اگر در خانه شب پختی و با خوش اخلاقی با همسرت نشستی و خوردی این شیرینی و حلاوت دارد؛ تا این که هی جلوی بچه و جلوی همسر اظهار فقر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غنا همیشه در تاریخ بوده است، از زمان آدم تا امروز همیشه فقر و غنا بوده، </w:t>
      </w:r>
      <w:bookmarkStart w:id="209" w:name="pg14918_174927"/>
    </w:p>
    <w:p>
      <w:pPr>
        <w:pStyle w:val="BookText"/>
        <w:rPr/>
      </w:pPr>
      <w:bookmarkEnd w:id="209"/>
      <w:r>
        <w:rPr>
          <w:rFonts w:ascii="IRNazanin" w:hAnsi="IRNazanin" w:eastAsia="IRNazanin"/>
          <w:color w:val="111111"/>
          <w:sz w:val="28"/>
          <w:sz w:val="28"/>
          <w:szCs w:val="28"/>
          <w:rtl w:val="true"/>
          <w:lang w:bidi="fa-IR"/>
        </w:rPr>
        <w:t>هیچ وقت هم ریشه کن نشده است؛ البته در روایات ما توصیه فراوان به کار و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الأسف بنده خودم زیاد برخورد می کنم گاهی انسان جوانانی را می بیند که می آیند اظهار فقر و اظهار بیکاری می کنند؛ سالم و سرحال می خواهد حتما یک کار اداری یک کاری که از همان ماه اول در آمد بالا داشته باشد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خانواده داری، دست دراز می کنی پیش این آقا، پیش آن آقا، برو یک کاری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 که دست فروشی و شاگردی کنی؛ این طور نیست که حتما زمینه همه کارها در جامعه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آمد و عرضه داشت آقا با دستم بار می بردم دیگر نمی توانم ببرم دستم درد می کند،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سرت بار را بگذار و ببر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نفرمود برو در خانه بنشین یک نفر به تو بدهد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خواهند همیشه در جامعه مخدوم باشند، 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 جوان بیست و هفت هشت ساله آمده می گوید آقا به من کمک کنید، زن و بچه ام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چهار تا بیسکویت دستت بگیری ببری سر خیابان تا شب چهار هزار تومان پنج هزار تومان کاسبی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اینهایی که مشکلات مالی وفقر در</w:t>
      </w:r>
    </w:p>
    <w:p>
      <w:pPr>
        <w:pStyle w:val="BookText"/>
        <w:rPr/>
      </w:pPr>
      <w:r>
        <w:rPr>
          <w:rFonts w:ascii="IRNazanin" w:hAnsi="IRNazanin" w:eastAsia="IRNazanin"/>
          <w:color w:val="111111"/>
          <w:sz w:val="28"/>
          <w:sz w:val="28"/>
          <w:szCs w:val="28"/>
          <w:rtl w:val="true"/>
          <w:lang w:bidi="fa-IR"/>
        </w:rPr>
        <w:t>امعه دارند انتظارات بالا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 خشونت فقر است</w:t>
      </w:r>
      <w:r>
        <w:rPr>
          <w:rFonts w:eastAsia="IRNazanin" w:cs="IRNazanin"/>
          <w:color w:val="111111"/>
          <w:sz w:val="28"/>
          <w:szCs w:val="28"/>
          <w:rtl w:val="true"/>
          <w:lang w:bidi="fa-IR"/>
        </w:rPr>
        <w:t>.</w:t>
      </w:r>
    </w:p>
    <w:p>
      <w:pPr>
        <w:pStyle w:val="Heading5"/>
        <w:numPr>
          <w:ilvl w:val="4"/>
          <w:numId w:val="1"/>
        </w:numPr>
        <w:rPr/>
      </w:pPr>
      <w:bookmarkStart w:id="210" w:name="__RefHeading___Toc1456260_388300464"/>
      <w:bookmarkStart w:id="211" w:name="_Toc79"/>
      <w:bookmarkEnd w:id="210"/>
      <w:r>
        <w:rPr/>
        <w:t>4</w:t>
      </w:r>
      <w:r>
        <w:rPr>
          <w:rtl w:val="true"/>
        </w:rPr>
        <w:t xml:space="preserve">. </w:t>
      </w:r>
      <w:r>
        <w:rPr>
          <w:rtl w:val="true"/>
        </w:rPr>
        <w:t>بدآموزی</w:t>
      </w:r>
      <w:bookmarkEnd w:id="2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 بد آموزی در خانواده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های خشن و این صحنه های خشن باعث بدآموزی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مسئولین صدا و سیما حواسشان جمع باشد؛ چه طنز و چه غیر طنز در غالب فیلم ها خشونت القاء </w:t>
      </w:r>
    </w:p>
    <w:p>
      <w:pPr>
        <w:pStyle w:val="BookText"/>
        <w:rPr/>
      </w:pPr>
      <w:r>
        <w:rPr>
          <w:rFonts w:ascii="IRNazanin" w:hAnsi="IRNazanin" w:eastAsia="IRNazanin"/>
          <w:color w:val="111111"/>
          <w:sz w:val="28"/>
          <w:sz w:val="28"/>
          <w:szCs w:val="28"/>
          <w:rtl w:val="true"/>
          <w:lang w:bidi="fa-IR"/>
        </w:rPr>
        <w:t>نشود؛ این خیلی مهم است؛ چون شما می دانید یک سریال یا یک فیلمی که دارد پخش می شود، بلافاصله در خانواده ها الفاظش، برخوردهایش و گفتگوهایش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خانواده هایی که گرفتار ماهواره هستند و این فیلم های خشن جنسی، خشن برخوردی، خشن رفتاری و کشتی های خشن را می بینید؛ اینها خیلی روی رفتار بچه ها تأثیر می گذارد؛ سی دی ها و بازی هایی که برای بچه ها می سازند غالبأ کشت و کشتار، مشت و اسلحه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همه بازی ها بازی های جسمی بود، بچه توی کوچه با توب، با چوب و امثال اینها بازی می کرد اما حالا سه ساعت پای کامپیوتر چشم را از بین می برد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از بین می بردبماند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خشن و یک فرد تندخویی تحویل جامعه می دهد؛ وظیفه مسئولان فرهنگی است که در این زمینه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کار خودش را می کنند؛ یک وقت می بینید در پنجاه شصت دقیقه، یک ساعت و نیم بازی دو تا صحنه حرام و دو تا صحنه معصیت و آموزش مسائل جنسی گنجانده ذهن بچه را خراب می کند، دو تا صحنه خشن گنجانده که حالا منبر جای توضیح این مسائل نیست، من هم نمی خواهم وارد این عرصه بشوم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رایانه ها ، ماهواره ها، موبایل ها و ارتباطات</w:t>
      </w:r>
    </w:p>
    <w:p>
      <w:pPr>
        <w:pStyle w:val="BookText"/>
        <w:rPr/>
      </w:pPr>
      <w:r>
        <w:rPr>
          <w:rFonts w:ascii="IRNazanin" w:hAnsi="IRNazanin" w:eastAsia="IRNazanin"/>
          <w:color w:val="111111"/>
          <w:sz w:val="28"/>
          <w:sz w:val="28"/>
          <w:szCs w:val="28"/>
          <w:rtl w:val="true"/>
          <w:lang w:bidi="fa-IR"/>
        </w:rPr>
        <w:t>یزهایی که برای هم می فرستند در روح و روان بچه ها خیلی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را به تمسخر گرفته اند مع الأسف بعضی ها، از این وساین برای تحقیر دین، تحقیر عالم، تحقیر مقدسات استفاده کرده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دچار سستی نهاد خانواده است منتها آنها با این قضیه کنار آمده اند، به این معنا که این مسأله اهمیت ندارد؛ واقعأ جوان هایشان را بعد از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مالكش نیستند خیلی هایشان داخل باندهای </w:t>
      </w:r>
    </w:p>
    <w:p>
      <w:pPr>
        <w:pStyle w:val="BookText"/>
        <w:rPr/>
      </w:pPr>
      <w:r>
        <w:rPr>
          <w:rFonts w:ascii="IRNazanin" w:hAnsi="IRNazanin" w:eastAsia="IRNazanin"/>
          <w:color w:val="111111"/>
          <w:sz w:val="28"/>
          <w:sz w:val="28"/>
          <w:szCs w:val="28"/>
          <w:rtl w:val="true"/>
          <w:lang w:bidi="fa-IR"/>
        </w:rPr>
        <w:t>مختلف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مسلمانیم، جامعه ما اسلامی است، جلوی خطرها را بگیریم که نیاید؛ انواع مواد مخدر، سی دی، ماهواره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سیل، قوی تر، سد باید محکم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خانه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ماها با برخوردهای تند، با فحش، با دروغگویی و با بدرفتاری با هسمر زمینه را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 نوجوان هایی می آیند پیش من می گویند پدر من در خانه به مادرم تندی می کند و فحش می دهد؛ چه توقعی داری شما از این بچه که به تو احترام بگذارد مخصوصا خانواده ها، خانم ها هم همین طور نسبت به مرد خانه حریم نگهدارند؛ حریم نگه داشتن یعنی تکریم همدیگر، این عمل موجب می شود بچه هایمان با کرامت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امشب من راجع به خشونت خانوادگی و عواملش بود؛ حالا ان شاء الله اگر فرصتی شد سایر آسیب ها را هم بعدأ خدمت شما عرض می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و دل های همه خانواده ها را به هم مهربان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اعتیاد و حلق و حرام را از این جامعه ریشه کن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 حيا و عفت و غیرت به زنان و مردان ما نصيب بفرما</w:t>
      </w:r>
      <w:r>
        <w:rPr>
          <w:rFonts w:eastAsia="IRNazanin" w:cs="IRNazanin"/>
          <w:color w:val="111111"/>
          <w:sz w:val="28"/>
          <w:szCs w:val="28"/>
          <w:rtl w:val="true"/>
          <w:lang w:bidi="fa-IR"/>
        </w:rPr>
        <w:t xml:space="preserve">. </w:t>
      </w:r>
      <w:bookmarkStart w:id="212" w:name="pg14918_174930"/>
    </w:p>
    <w:p>
      <w:pPr>
        <w:pStyle w:val="Heading3"/>
        <w:numPr>
          <w:ilvl w:val="2"/>
          <w:numId w:val="1"/>
        </w:numPr>
        <w:rPr/>
      </w:pPr>
      <w:bookmarkStart w:id="213" w:name="__RefHeading___Toc1456262_388300464"/>
      <w:bookmarkStart w:id="214" w:name="_Toc80"/>
      <w:bookmarkEnd w:id="212"/>
      <w:bookmarkEnd w:id="213"/>
      <w:r>
        <w:rPr>
          <w:rtl w:val="true"/>
        </w:rPr>
        <w:t>تفاهم در خانواده</w:t>
      </w:r>
      <w:bookmarkEnd w:id="214"/>
    </w:p>
    <w:p>
      <w:pPr>
        <w:pStyle w:val="Heading4"/>
        <w:numPr>
          <w:ilvl w:val="3"/>
          <w:numId w:val="1"/>
        </w:numPr>
        <w:rPr/>
      </w:pPr>
      <w:bookmarkStart w:id="215" w:name="__RefHeading___Toc1456264_388300464"/>
      <w:bookmarkStart w:id="216" w:name="_Toc81"/>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217" w:name="__RefHeading___Toc1456266_388300464"/>
      <w:bookmarkStart w:id="218" w:name="_Toc82"/>
      <w:bookmarkEnd w:id="217"/>
      <w:r>
        <w:rPr>
          <w:rtl w:val="true"/>
        </w:rPr>
        <w:t>مقدمه</w:t>
      </w:r>
      <w:bookmarkEnd w:id="218"/>
    </w:p>
    <w:p>
      <w:pPr>
        <w:pStyle w:val="BookText"/>
        <w:rPr/>
      </w:pPr>
      <w:r>
        <w:rPr>
          <w:rFonts w:ascii="IRNazanin" w:hAnsi="IRNazanin" w:eastAsia="IRNazanin"/>
          <w:color w:val="111111"/>
          <w:sz w:val="28"/>
          <w:sz w:val="28"/>
          <w:szCs w:val="28"/>
          <w:rtl w:val="true"/>
          <w:lang w:bidi="fa-IR"/>
        </w:rPr>
        <w:t>بحت در رابطه با اخلاق خانوده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امشب نکاتی را در رابطه با این بحث خدمتان عرض می کنم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ارکان زندگی مشترک خانوادگی بحث تفاهم و سازگاری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اگر در زندگی زناشویی، زندگی با پدر و مادر و با فرزندان، تفاهم و سازگاری نباشد؛ من مانشود، با ازدواج، دو تا من سر جای خودش باشد هر کدام بگویند من، و ما به جایش نیاید، حقوق مشترک به جایش نیاید، این زندگی کشنده است؛ یک مسافرت هم نیست که انسان بگوید خوب حالا همراه و همسفر ما، بداخلاق و ناسازگار است که تفاهم با او نداریم؛ حالا اگر سفر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باشد یک ماهه تمام می شود، کربلا و سوریه یک هفته است، عمره دوازده روز است، أدم تحمل می کند؛ یک ترم دانشگاه یک استاد است انسان با او سازگاری ندارد بالاخره تمام می شود، یک سال </w:t>
      </w:r>
      <w:bookmarkStart w:id="219" w:name="pg14918_174931"/>
    </w:p>
    <w:p>
      <w:pPr>
        <w:pStyle w:val="BookText"/>
        <w:rPr/>
      </w:pPr>
      <w:bookmarkEnd w:id="219"/>
      <w:r>
        <w:rPr>
          <w:rFonts w:ascii="IRNazanin" w:hAnsi="IRNazanin" w:eastAsia="IRNazanin"/>
          <w:color w:val="111111"/>
          <w:sz w:val="28"/>
          <w:sz w:val="28"/>
          <w:szCs w:val="28"/>
          <w:rtl w:val="true"/>
          <w:lang w:bidi="fa-IR"/>
        </w:rPr>
        <w:t>تحصیلی است کلاس را می شود عوض کرد، جای دانش آموز را می شود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اقشاری که ارتباط با آنها موقت است شاید قابل تحمل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خواهید مسافرت بروید یک مسافر ناباب کنار شما در قطار یا اتوبوس می نشیند می 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تمام می شود؛ اما در زندگی زناشویی این طور نیست که یک عمر است جوانی انسان به پیری تبدیل می شود؛ مهم ترین فرصت های زندگی انسان می سوزد؛ بنابراین خیلی از زندگی ها مشترک هست ولی سازگاری نیست، زیر یک سقف هست ولی تفاهم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بحث بحث یک شب نیست بحث سازگاری با همسر، نیاز به جلسات متعدد دارد، عوامل مختلفی می خواهد، آسیب شناسی می خواهد که چه کنیم در زندگی ها تفاهم باشد؟ به سن و سال هم نیست؛ گاهی بعضی ها هشتاد سال دارند اما تفاهم ندارند، گاهی نوه و نتیجه دارند هنوز با هم سازگاری ندارند، درگیری در زندگی زناشویی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بعضی از عزیزان کتاب تحت عنوان سازگاری نوشته اند مباحثی مطرح کرده اند، مقالاتی نوشته اند، معلوم می شود بحث، بحث مهمی است</w:t>
      </w:r>
      <w:r>
        <w:rPr>
          <w:rFonts w:eastAsia="IRNazanin" w:cs="IRNazanin"/>
          <w:color w:val="111111"/>
          <w:sz w:val="28"/>
          <w:szCs w:val="28"/>
          <w:rtl w:val="true"/>
          <w:lang w:bidi="fa-IR"/>
        </w:rPr>
        <w:t>.</w:t>
      </w:r>
    </w:p>
    <w:p>
      <w:pPr>
        <w:pStyle w:val="Heading4"/>
        <w:numPr>
          <w:ilvl w:val="3"/>
          <w:numId w:val="1"/>
        </w:numPr>
        <w:rPr/>
      </w:pPr>
      <w:bookmarkStart w:id="220" w:name="__RefHeading___Toc1456268_388300464"/>
      <w:bookmarkStart w:id="221" w:name="_Toc83"/>
      <w:bookmarkEnd w:id="220"/>
      <w:r>
        <w:rPr>
          <w:rtl w:val="true"/>
        </w:rPr>
        <w:t>عوامل تفاهم در زندگی زناشویی</w:t>
      </w:r>
      <w:bookmarkEnd w:id="221"/>
    </w:p>
    <w:p>
      <w:pPr>
        <w:pStyle w:val="Heading5"/>
        <w:numPr>
          <w:ilvl w:val="4"/>
          <w:numId w:val="1"/>
        </w:numPr>
        <w:rPr/>
      </w:pPr>
      <w:bookmarkStart w:id="222" w:name="__RefHeading___Toc1456270_388300464"/>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من چهار تا نکته را امشب خدمت شما عرض می کنم اسمش را هم زمینه ها و عوامل سازگاری در زندگی زناشویی می گذارم</w:t>
      </w:r>
      <w:r>
        <w:rPr>
          <w:rFonts w:eastAsia="IRNazanin" w:cs="IRNazanin"/>
          <w:color w:val="111111"/>
          <w:sz w:val="28"/>
          <w:szCs w:val="28"/>
          <w:rtl w:val="true"/>
          <w:lang w:bidi="fa-IR"/>
        </w:rPr>
        <w:t>.</w:t>
      </w:r>
    </w:p>
    <w:p>
      <w:pPr>
        <w:pStyle w:val="Heading5"/>
        <w:numPr>
          <w:ilvl w:val="4"/>
          <w:numId w:val="1"/>
        </w:numPr>
        <w:rPr/>
      </w:pPr>
      <w:bookmarkStart w:id="224" w:name="__RefHeading___Toc1456272_388300464"/>
      <w:bookmarkStart w:id="225" w:name="_Toc85"/>
      <w:bookmarkEnd w:id="224"/>
      <w:r>
        <w:rPr/>
        <w:t>1</w:t>
      </w:r>
      <w:r>
        <w:rPr>
          <w:rtl w:val="true"/>
        </w:rPr>
        <w:t xml:space="preserve">. </w:t>
      </w:r>
      <w:r>
        <w:rPr>
          <w:rtl w:val="true"/>
        </w:rPr>
        <w:t>شناخت متقابل</w:t>
      </w:r>
      <w:bookmarkEnd w:id="2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در سازگاری و تفاهم با همسر، شناخت متقابل است؛ مرد تا زنش را نشناسد، زن تا مردش را نشناسد، نمی توانند تفاهم و سازگاری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هم دو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کلی؛ ویژگی هایی که همه مردها </w:t>
      </w:r>
    </w:p>
    <w:p>
      <w:pPr>
        <w:pStyle w:val="BookText"/>
        <w:rPr/>
      </w:pPr>
      <w:r>
        <w:rPr>
          <w:rFonts w:ascii="IRNazanin" w:hAnsi="IRNazanin" w:eastAsia="IRNazanin"/>
          <w:color w:val="111111"/>
          <w:sz w:val="28"/>
          <w:sz w:val="28"/>
          <w:szCs w:val="28"/>
          <w:rtl w:val="true"/>
          <w:lang w:bidi="fa-IR"/>
        </w:rPr>
        <w:t>دارند و یژگی هایی که همه زنها دارند این ها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باید بداند زن ها جزئی نگرند و یک زن باید بداند مردها کلی نگرند، شما اگر یک مهمانی بروید خانم که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پرده این طور بود، غذا این طور بود، برخورد فلانی این طور بود ولی آقایان کلی نگرند، کلیت مهمانی را می بیند، کلیت خانه را می بیند، اینها یک ویژگی های عام است؛ مردها در زندگی بیشتر با قوت و شدت برخورد دارند ولی زنها با رقت و عاطفه برخورد می کنند؛ چون عواطف و رقت در زن از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نگری در آنها بیشتر از مردها است، اینها یک شناختهای کلی است که ما الان نمی خواهیم واردش شویم، اما برادران، عزیزان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یک روحیاتی دارد، یک سلایقی دارد، یک خصوصیاتی دارد که نمی شود با هم مقایسه کرد؛ بعضی مردها زودرنج اند، یک خانم باید بفهمد در همان سال های اول و دوم این آقا زودرنج است، این آقا زود عصبانی می شود، این روی مادرش حساسیت دارد، این روی خواهرش حساسیت دارد، این از این غذا بدش می آید، این از این لباس خوشش نمی آید و یک زن هم ممکن است این خصوصیات و این سلیقه ها را دارا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خانواده ها چهل سال با هم زندگی می کنند ولی سلایق هم را نمی شناسند و یا می شناسند ولی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بشَهْوَهِ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وقتی می خواهد غذا بخورد سلیقه خانواده اش را می سنجد،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پنج نفریم، این غذا را من دوست دارم ولی چهار نفر دیگر دوست ندارند خوب من نمی خورم غذایی که جمع دوست دارند می خورم ولی منافق درست نقطه مقابلش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وقتی می خواهد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وَالمُنافِقُ یَأکُلُ أهلُهُ </w:t>
      </w:r>
    </w:p>
    <w:p>
      <w:pPr>
        <w:pStyle w:val="BookText"/>
        <w:rPr/>
      </w:pPr>
      <w:r>
        <w:rPr>
          <w:rFonts w:ascii="Amiri" w:hAnsi="Amiri" w:eastAsia="Amiri" w:cs="Amiri"/>
          <w:color w:val="111111"/>
          <w:sz w:val="28"/>
          <w:sz w:val="28"/>
          <w:szCs w:val="28"/>
          <w:rtl w:val="true"/>
          <w:lang w:bidi="ar-SA"/>
        </w:rPr>
        <w:t>بِشَهوَتِهِ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یعنی سعی می کند که خانواده اش را منطبق بر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می خواهد 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و منافق خیلی فرق ها با هم دارند در روایات دیدید، منافق بدقول است، منافق خیانت به امانت می کند، منافق 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یکی از ویژگی هایش سازگاری است حتی در غذا خوردن من را حاکم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أهلُهُ بِشَهوَتِهِ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 خانواده اش چه دوست دارند آن را تهیه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آیه قرآن برایتان می خوانم که یک قسمتش معروف است غالبأ خوانده می شود ولی ادامه اش کمتر خوانده می شود و مورد بحث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وَعاشِرُوهُنَّ بِالْمَعْرُوفِ فَإِنْ کَرِهْتُمُوهُنَّ فَعَسی أَنْ تَکْرَهُوا شَیْئًا وَ یَجْعَلَ اللّهُ فیهِ خَیْرًا کَثیرًا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هایتان بالمعروف معاشرت کنید، معروف یعنی چه؟ مرحوم علامه طباطبایی ذیل این آیه نوشته است، معروف؛ یعنی چیزی که بین مسلمان ها، بین مومنین و متدینین شناخته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قولی، خوش برخوردی، خوش حرف زدن، خوش زبانی اینها معروف می شود، چیزی که معروف بین مسلمان ها است؛ نه این که آدم برود در یک بلاد کفر، چیزی که آنجا معروف است؛ شاید آنجا یک کار زشتی عرف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ادامه آیه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خانواده هایی می گویم که با همسرانشان مشکل دارند، گاهی می آیند و می گویند چنین است و چنان،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کَرِهْتُمُوهُنَّ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وقتی ممکن است با خانمتان مشکلی داشته باشید از یک رفتارش خوشتان نیاید، از یک برخوردش، از یک مطلبی که می گوید یا بعضی می آیند و می گویند من ازدواج </w:t>
      </w:r>
    </w:p>
    <w:p>
      <w:pPr>
        <w:pStyle w:val="BookText"/>
        <w:rPr/>
      </w:pPr>
      <w:r>
        <w:rPr>
          <w:rFonts w:ascii="IRNazanin" w:hAnsi="IRNazanin" w:eastAsia="IRNazanin"/>
          <w:color w:val="111111"/>
          <w:sz w:val="28"/>
          <w:sz w:val="28"/>
          <w:szCs w:val="28"/>
          <w:rtl w:val="true"/>
          <w:lang w:bidi="fa-IR"/>
        </w:rPr>
        <w:t>کرده ام بچه دارم اما همسرم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 گاهی روی هوس است نه روی منطق و استدلال،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همسرانتان کراهتی دارید، مشکلی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أَنْ تَکْرَهُوا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شما یک چیزی را کراهت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 اللّهُ فیهِ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به خوبی هایش فکر کنید، بدی هایش را نادیده بگیرید، سعی کنید سازگاری حاصل کنید آن وقت خدا به شما خیر کثیر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چه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درآیه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خدا به او حكمت بدهد خیر کثیر به او داده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جا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باهمسرش تحمل کند، یک کراهتی از او دارد یک ناراحتی از او دارد ناسازگاری دارد نادیده بگیرد زندگی را به هم نریزد؛ بعضیها فرزند دارند جدا شوند این بچه مشکل پیدا می کند، خانواده ها به هم می ریزند؛ خانم بی سر پرست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کراهت در حد تنفر است خوب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زن و شوهری با هم زندگی می کنند، اما یک ناسازگاری بینشان هست، یک ساز مخالفی بینشان هست،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 تحمل کنند و نادیده بگیرند خدا خیر کثیر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نوشته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اولادهای صالح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بعضیها نوشته اند خیر کثیر اطلاق دارد؛ یعنی خدا به واسطه این تحملی که همسر می کند نقاط ضعف همسرش را نادیده می گیرد، برخلاف آن کراهتی که دارد، زندگی را به هم نمی ریزد خدا لطف ویژه به او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های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شما عرض می کنم سازگاری؛ یعنی لجاجت نداشتن یعنی ساز مخالف نزدن؛ یعنی همسر را سرکوفت نزدن؛ مقایسه با </w:t>
      </w:r>
    </w:p>
    <w:p>
      <w:pPr>
        <w:pStyle w:val="BookText"/>
        <w:rPr/>
      </w:pPr>
      <w:r>
        <w:rPr>
          <w:rFonts w:ascii="IRNazanin" w:hAnsi="IRNazanin" w:eastAsia="IRNazanin"/>
          <w:color w:val="111111"/>
          <w:sz w:val="28"/>
          <w:sz w:val="28"/>
          <w:szCs w:val="28"/>
          <w:rtl w:val="true"/>
          <w:lang w:bidi="fa-IR"/>
        </w:rPr>
        <w:t xml:space="preserve">مردهای دیگر نکردن؛ یعنی خوبیهای همسر را برجسته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فامیل خودت، مادرت، خواهرت و برادرت زمانی که دور هم می نشینید هی نقاط ضعفش را بزرگ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او را تحقیر خودت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مرد لباس شماست، شما لباس خودت را لکه دار می کنی؟ او تحقیر شود تو تحقیر شدی، برعکس، زن لباس شماست، زن تحقیر شود شما تحقیر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خواهرهای من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شرترین زنها و بدترین زنها چه کسانی هستند؟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نِسَائِکُمُ الْمُعْقَرَهُ الدَّنِسَهُ اللجُوجَهُ الْعَاصِیَهُ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زن ها آنهایی هستند که لجباز هستند برخواسته های غیر منطقی اصرار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همسرشان را اطاعت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الذَّلِیلَهُ فِی قَوْمِهَا الْعَزِیزَهُ فِی نَفْسِهَا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خودش را بزرگ می بیند، فامیلش راهی تحقیر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دکترا داری، پزشکی مهندسی، فوق لیسانس داری، استاد دانشگاهی، یواش یواش در دوران زندگی درس خواندی و مدرک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 شوهر شما دیپلم است یا بی سواد است، مادر شوهر شما بی سواد است، فامیل های شوهر سطح سوادشان پایین است، هر چه علم انسان بیشتر شود تواضع انسان</w:t>
      </w:r>
    </w:p>
    <w:p>
      <w:pPr>
        <w:pStyle w:val="BookText"/>
        <w:rPr/>
      </w:pPr>
      <w:r>
        <w:rPr>
          <w:rFonts w:ascii="IRNazanin" w:hAnsi="IRNazanin" w:eastAsia="IRNazanin"/>
          <w:color w:val="111111"/>
          <w:sz w:val="28"/>
          <w:sz w:val="28"/>
          <w:szCs w:val="28"/>
          <w:rtl w:val="true"/>
          <w:lang w:bidi="fa-IR"/>
        </w:rPr>
        <w:t>باید بیشتر شود، اتفاقا اگر تواضع شما بیشتر شد این نشانه فهم شما می شود، وألا أن علم حجاب است، آن علم مانع است، آن علم علم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رسمی سربه سر قيل است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آن کیفیتی حاصل نه حال </w:t>
      </w:r>
      <w:bookmarkStart w:id="226" w:name="pg14918_174936"/>
    </w:p>
    <w:p>
      <w:pPr>
        <w:pStyle w:val="BookText"/>
        <w:rPr/>
      </w:pPr>
      <w:bookmarkEnd w:id="226"/>
      <w:r>
        <w:rPr>
          <w:rFonts w:ascii="IRNazanin" w:hAnsi="IRNazanin" w:eastAsia="IRNazanin"/>
          <w:color w:val="111111"/>
          <w:sz w:val="28"/>
          <w:sz w:val="28"/>
          <w:szCs w:val="28"/>
          <w:rtl w:val="true"/>
          <w:lang w:bidi="fa-IR"/>
        </w:rPr>
        <w:t>بدترین زن ها فرمود لجوجند، مخالف با همسرند، در خانواده یشان خوارند، و پیش خودشان خودشان را بزرگ می بینند</w:t>
      </w:r>
      <w:r>
        <w:rPr>
          <w:rFonts w:eastAsia="IRNazanin" w:cs="IRNazanin"/>
          <w:color w:val="111111"/>
          <w:sz w:val="28"/>
          <w:szCs w:val="28"/>
          <w:rtl w:val="true"/>
          <w:lang w:bidi="fa-IR"/>
        </w:rPr>
        <w:t>.</w:t>
      </w:r>
    </w:p>
    <w:p>
      <w:pPr>
        <w:pStyle w:val="Heading5"/>
        <w:numPr>
          <w:ilvl w:val="4"/>
          <w:numId w:val="1"/>
        </w:numPr>
        <w:rPr/>
      </w:pPr>
      <w:bookmarkStart w:id="227" w:name="__RefHeading___Toc1456274_388300464"/>
      <w:bookmarkStart w:id="228" w:name="_Toc86"/>
      <w:bookmarkEnd w:id="227"/>
      <w:r>
        <w:rPr/>
        <w:t>2</w:t>
      </w:r>
      <w:r>
        <w:rPr>
          <w:rtl w:val="true"/>
        </w:rPr>
        <w:t xml:space="preserve">. </w:t>
      </w:r>
      <w:r>
        <w:rPr>
          <w:rtl w:val="true"/>
        </w:rPr>
        <w:t>احترام متقابل</w:t>
      </w:r>
      <w:bookmarkEnd w:id="228"/>
    </w:p>
    <w:p>
      <w:pPr>
        <w:pStyle w:val="Heading6"/>
        <w:numPr>
          <w:ilvl w:val="5"/>
          <w:numId w:val="1"/>
        </w:numPr>
        <w:rPr/>
      </w:pPr>
      <w:bookmarkStart w:id="229" w:name="__RefHeading___Toc1456276_388300464"/>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نکته دوم درسازگاری با همسر احترام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احترام متقابل احترام کلیشه ای نیست، بعضی زن و شوهرها احترام کلیشه ای و به قول معروف ساماندهی شده با هم دارند؛ اما آن ادای احترام است و احترام یک مرد از زن و یا یک زن از مرد این نیست؛ این است که به خواسته های هم توجه کنند، اینی که در واقع بدانند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من، اینی که عرض کردم، مجموع را بسنجند نه خود را</w:t>
      </w:r>
      <w:r>
        <w:rPr>
          <w:rFonts w:eastAsia="IRNazanin" w:cs="IRNazanin"/>
          <w:color w:val="111111"/>
          <w:sz w:val="28"/>
          <w:szCs w:val="28"/>
          <w:rtl w:val="true"/>
          <w:lang w:bidi="fa-IR"/>
        </w:rPr>
        <w:t>.</w:t>
      </w:r>
    </w:p>
    <w:p>
      <w:pPr>
        <w:pStyle w:val="Heading6"/>
        <w:numPr>
          <w:ilvl w:val="5"/>
          <w:numId w:val="1"/>
        </w:numPr>
        <w:rPr/>
      </w:pPr>
      <w:bookmarkStart w:id="231" w:name="__RefHeading___Toc1456278_388300464"/>
      <w:bookmarkStart w:id="232" w:name="_Toc88"/>
      <w:bookmarkEnd w:id="231"/>
      <w:r>
        <w:rPr>
          <w:rtl w:val="true"/>
        </w:rPr>
        <w:t>خانم مورد تأیید رسول الله</w:t>
      </w:r>
      <w:bookmarkEnd w:id="2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زنی دارم هر وقت وارد خانه می شوم به استقبالم می آید، هر وقت هم که از خانه خارج می شوم بدرقه ام می آید، اهمیت می دهد خستگی از تن من خارج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بعضی خانم ها صبح خواباند، شوهرش بلند می شود صبحانه ای می خورد و از خانه خارج می شود خوب این خوب نیست، درست است شما فرصت دارید 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بخوابید، این آقا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باید برود ولی این که برخیزی و با هم صبحانه ای بخورید، تا دم در بدرقه کنی، بعد می شود خواب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مرا استقبال و بدرقه می کند، و زمانی که می بیند غمناک هستم سؤال می کند برای چیست؟ می گوید اگر برای رزق و روزی است که دیگری او را متکفل شده است و اگر برای آخرت است دعا می کند که هم و غمم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لِلَّهِ 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یک کارگزارانی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به چه کسی می گویند؟ به کسی که مثلا فرض کنید استاندار می شود نیروهایش را کارگزارمی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عمال و کارگزارانی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مِنْ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تو از کارگزاران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نِصْفُ أَجْرِ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 با این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استقبال و بدرقه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اجر شهید را دارد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شهید کسی است که عالی ترین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فَوْقَ کُلِّ بِرٍّ بِرٌّ حَتَّی یُقْتَلَ الرَّجُلُ شَهِیداً فِی سَبِیلِ الله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فوق همه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نیست جز شهادت در راه خدا که بالاترین نیکی است و بالاترین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وَجْهِ اللَّهِ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به وجه خدا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اینقدر از مضامین اسلامی دور شده ایم؟ چرا زندگی هایمان اینقدر رنگ غربی پیدا کرده؟ چرا آن عواطف و احساسات و 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های دینی در بین ما نیست؟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این جا بگویم معنای احترام متقابل؛ اطاعت در گناه و معصیت نیست، معنای احترام متقابل تن دادن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خانمش می خواهد بد حجاب بیرون بیاید، می گوید احترام متقابل، عیب ندارد بیا، می خواهد در مجلس حرامی شرکت کند می گوید احترام متقابل، عيب ندارد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ها اصلا از همسر اجازه نمی گیرند بعضی کارها را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امْرَأَتَهُ أَکَبَّهُ اللَّهُ عَلَی وَجْهِهِ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همسرش اطاعت کند خدا با صورت او را به آتش جهنم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است این حدیث اطلاق ندارد، همسر شما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 برویم، این اطاعت خوب است؛ خانم شما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ثبت نام کنیم و به عمره برویم، نماز جماعت برویم و به فامیل سر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اطلاق ندارد؛ لذا راوی حدیث، اطلاق را از این حدیث برداشت کرد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وَ مَا تِلْکَ الطَّاعَهُ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اطاعتی که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امْرَأَتَهُ أَکَبَّهُ اللَّهُ عَلَی وَجْهِهِ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همسرش اطاعت کند با صورت به آتش جهنم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زهیر را به کربلا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خیلی عالی است، همسران بعضی از افراد باعث هدایت همسر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خانم ها مردانشان را جبهه ای کرده اند، از نظام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مثل همسر حنزله غسيل الملائکه به شوهرش گفت برو میدان احد، این اطاعت بد نیست، خیلی هم عالی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اطاعتی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زنش اطاعت کند به صورت به آتش جهنم افکنده می شود کدام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تَطْلُبُ إِلَیْهِ أَنْ تَذْهَبَ إِلَی الْحَمَّامَاتِ وَ إِلَی الْعُرُسَاتِ وَ إِلَی النِّیَاحَاتِ وَ الثِّیَابِ الرِّقَاقَ فَیُجِیبُهَا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فرمود زن از مرد بخواهد لباس نازک بپوشد، ثوب؛ یعنی لباس، رقاق؛ یعنی نازک، بگوید عیب ندارد بپوش، بگوید می خواهم بروم فلان جلسه ای که در آن حرام است، نیاهات، حمامات، عروسی هایی که در آن موسیقی حرام است اختلاط است، بگوید برو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طَاعَهَ لِمَخلُوقٍ فِی مَعصِیهِ الخَالِق</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اطاعت در معصیت، اطاعت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من خیلی از جوان ها پیش من می آیند و می گویند ازدواج کرده ام </w:t>
      </w:r>
    </w:p>
    <w:p>
      <w:pPr>
        <w:pStyle w:val="BookText"/>
        <w:rPr/>
      </w:pPr>
      <w:r>
        <w:rPr>
          <w:rFonts w:ascii="IRNazanin" w:hAnsi="IRNazanin" w:eastAsia="IRNazanin"/>
          <w:color w:val="111111"/>
          <w:sz w:val="28"/>
          <w:sz w:val="28"/>
          <w:szCs w:val="28"/>
          <w:rtl w:val="true"/>
          <w:lang w:bidi="fa-IR"/>
        </w:rPr>
        <w:t>زنم را هم دوست دارم ولی همسرم می گوید من دلم می خواهد مانتوی کوتاه بپوشم، دلم می خواهد موهایم بیرون باشد چه کنم؟ گفتم بگو خانم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منی، من نمی خواهم زیبایی تو را دیگران در آن شریک باشند؛ پس حجابت را رعایت کن، لباست را مناسب بپوش و این مانتوی کوتاه بدن نما را نپوش؛ نگذار دیگران با من در بهره برداری از تو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قصد خانم مطمئنا این نیست، بسیاری از این خانم های بدحجاب که بارها این را گفته ام به مسائل شرعی و حفظ حریم خانواده مقیدند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فرهنگ شده، گاهی در دانشگاه، به هم نگاه می کنند می بینند این مویش را بیرون می گذارد او هم مویش را بیرون می گذارد و بعضی از آنها می گویند چند تار مو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موی تو عالم را به هم نمی ریزد؟ پس چطور سوراخ در کشتی ایجاد شود آب به داخلش می آید و غرق می شود؛ سد چه بشکند چه یک سوراخ ریز در آن ایجاد شود بالاخره آبش نفوذ می کند؛ خانه چه خراب شود چه پایه اش نم بکشد، یواش یواش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 آقا یک تار موی من حالا به کجا بر می خورد؟ اولا یک تار مو نیست و دهها تار است ثانيا فرقی نمی کند شما چه این روسری را برداری همه مویت پیدا باشد چه جلو و پشت سرت موهایت پیدا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روسری وسط سرت باشد، جزء و كل با هم فرق نمی کند؛ کسی یک پارچ شراب بخورد یا یک لیوان شراب بخورد فرق نمی کند شراب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قرآن است که جلابيب بپوشید، لباس بلندی که از سر تا پا را بپوشاند به آن جلابیب گفته می شود، این مانتوها جلابیب نیست، من نمی گویم جلابیب فقط چادر است، مانتوهایی هست بلند، لباسهای بعضی از این خانم های لبنانی گاهی دیدید تنشان است تا روی پایش پوشیده است، سرش پوشیده، دور صورتش پوشیده، بدنش پیدا نیست؛ گرچه چادر بهترین حجاب و برترین </w:t>
      </w:r>
      <w:bookmarkStart w:id="233" w:name="pg14918_174940"/>
    </w:p>
    <w:p>
      <w:pPr>
        <w:pStyle w:val="BookText"/>
        <w:rPr/>
      </w:pPr>
      <w:bookmarkEnd w:id="233"/>
      <w:r>
        <w:rPr>
          <w:rFonts w:ascii="IRNazanin" w:hAnsi="IRNazanin" w:eastAsia="IRNazanin"/>
          <w:color w:val="111111"/>
          <w:sz w:val="28"/>
          <w:sz w:val="28"/>
          <w:szCs w:val="28"/>
          <w:rtl w:val="true"/>
          <w:lang w:bidi="fa-IR"/>
        </w:rPr>
        <w:t>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اطاعت از همسر در ثياب رقاب، در رفتن به عروسی های حرام، و نیاهات، حمامات، جلسات، برنامه ها جایز نیست</w:t>
      </w:r>
      <w:r>
        <w:rPr>
          <w:rFonts w:eastAsia="IRNazanin" w:cs="IRNazanin"/>
          <w:color w:val="111111"/>
          <w:sz w:val="28"/>
          <w:szCs w:val="28"/>
          <w:rtl w:val="true"/>
          <w:lang w:bidi="fa-IR"/>
        </w:rPr>
        <w:t>.</w:t>
      </w:r>
    </w:p>
    <w:p>
      <w:pPr>
        <w:pStyle w:val="Heading5"/>
        <w:numPr>
          <w:ilvl w:val="4"/>
          <w:numId w:val="1"/>
        </w:numPr>
        <w:rPr/>
      </w:pPr>
      <w:bookmarkStart w:id="234" w:name="__RefHeading___Toc1456280_388300464"/>
      <w:bookmarkStart w:id="235" w:name="_Toc89"/>
      <w:bookmarkEnd w:id="234"/>
      <w:r>
        <w:rPr/>
        <w:t>3</w:t>
      </w:r>
      <w:r>
        <w:rPr>
          <w:rtl w:val="true"/>
        </w:rPr>
        <w:t xml:space="preserve">. </w:t>
      </w:r>
      <w:r>
        <w:rPr>
          <w:rtl w:val="true"/>
        </w:rPr>
        <w:t>آراستگی زن و مرد</w:t>
      </w:r>
      <w:bookmarkEnd w:id="235"/>
    </w:p>
    <w:p>
      <w:pPr>
        <w:pStyle w:val="BookText"/>
        <w:rPr/>
      </w:pPr>
      <w:r>
        <w:rPr>
          <w:rFonts w:ascii="IRNazanin" w:hAnsi="IRNazanin" w:eastAsia="IRNazanin"/>
          <w:color w:val="111111"/>
          <w:sz w:val="28"/>
          <w:sz w:val="28"/>
          <w:szCs w:val="28"/>
          <w:rtl w:val="true"/>
          <w:lang w:bidi="fa-IR"/>
        </w:rPr>
        <w:t>نکته سوم که باعث محبت در زندگی زناشویی، باعث الفت، سازگاری و تفاهم است؛ خودآرایی زن و مرد برای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السلاام محاسنش را رنگ کرده بود، موی سرش را رنگ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من خدمت آقا رسیدم عرض کردم آقا به خودتان رسیدید، موهایتان را کوتاه کرده اید؟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عفاف در زن ها بیشتر شود؛ بعد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همسرتان انتظار دارید چگونه باشد؟ کثیف باشد، نامنظم باشد و به هم ریخته باشد خوشتان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شماست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ثِیابَکُم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لباس های شسته و تمیز بپوشید،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خُذُوا مِنْ شُعُورِکُمْ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موهایتان را کوتاه کنید، واقعا بعضی ها را انسان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مردیم تنفر پیدا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می آید؛ از این ریش، مو، چهره، به هم ریختگی و نامنظمی تنفر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خانم ها هم به ما می گویند شوهرم وضعش خوب است، امکانات دارد، متدین است ولی به لباسش، به کت و شلوارش، به مویش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لباس را شسته بپوشید؛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خُذُوا مِنْ شُعُورِکُمْ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 را کوتاه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استَاکُوا، و تَزَیَّنُوا،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بیارایید؛ البته آراییدن غیر از تقلید از غرب است، غیر از این موهای دم اسبی که از پشت بستن و اینها خوب الگوی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غرب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به تو چه </w:t>
      </w:r>
    </w:p>
    <w:p>
      <w:pPr>
        <w:pStyle w:val="BookText"/>
        <w:rPr/>
      </w:pPr>
      <w:r>
        <w:rPr>
          <w:rFonts w:ascii="IRNazanin" w:hAnsi="IRNazanin" w:eastAsia="IRNazanin"/>
          <w:color w:val="111111"/>
          <w:sz w:val="28"/>
          <w:sz w:val="28"/>
          <w:szCs w:val="28"/>
          <w:rtl w:val="true"/>
          <w:lang w:bidi="fa-IR"/>
        </w:rPr>
        <w:t>می آید، آنی که به تو می آید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موی بلند به او می آید یکی موی کوتاه به او می آید، یکی کاپشن به او می آید یکی کت و شلوار به او می آید، ببین چه به تو می آید، آن چیزی را که به تو می آید بپوش؛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تَنَظَّفُوا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نظيف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وقتی می آیید بوی پای بعضیها واقعا انسان را آزار می دهد؛ انسان نمی تواند سجده کند، پا را بشویید، جوراب های متعدد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استادی داشتم سر کلاس که می آمد می دیدم همیشه یک جوراب در کیفش است، وقتی میرفت برای وضوی نماز آن جوراب قبلی را در پلاستیک می گذاشت و آن نو را می پوشید و 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که ما محضر ایشان را درک کردیم، همواره سر کلاس دانشگاه که می آمد و تدریس می کرد، می دیدیم این شخش همیشه یک جوراب شسته در کیفش اضافه دارد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آدم هشت صبح تا دوازده تدریس می کند ظهر به نماز می آید و پایش را از کفش در می آورد بو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ثيابتان را بشویید، موهایتان را کوتاه کنید، مسواک بزنید، خودتان را زینت بدهید، نظیف باشید، منظورم این قسمت حدیث است خوب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بَنی إسرائیل لَم یَکُونُوا یَفعلونَ ذَلِکَ، فزَنَت نساؤُهم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خودشان نرسیدند، خودشان را ول کردند مردهایشان، گوریده و ژولیده نامنظم بودند که این باعث شد زن هایشان به فساد کشیده شدند، زن هایشان دچار روابط ناصحیح 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مرد عفت زن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را عرض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متقابل؛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تکریم؛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خودآرایی زن و مرد برای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دهها نکته در این زمینه باشد منتها در یک منبر همه را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عرض من این است یکی از اصول زندگی </w:t>
      </w:r>
    </w:p>
    <w:p>
      <w:pPr>
        <w:pStyle w:val="BookText"/>
        <w:rPr/>
      </w:pPr>
      <w:r>
        <w:rPr>
          <w:rFonts w:ascii="IRNazanin" w:hAnsi="IRNazanin" w:eastAsia="IRNazanin"/>
          <w:color w:val="111111"/>
          <w:sz w:val="28"/>
          <w:sz w:val="28"/>
          <w:szCs w:val="28"/>
          <w:rtl w:val="true"/>
          <w:lang w:bidi="fa-IR"/>
        </w:rPr>
        <w:t>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و تفاهم به معنای هم رأی بودن دیگران با ما نیست، بعضی ها فکر می کنند سازگاری این است که همه ساز ما را بزنند، بنده چون این غذا را دوست دارم همه این را دوست داشته باشند این سازگاری می شود؛ بنده چون این حرف را میزنم همه گوش بدهند این سازگاری می شود، نه، سازگاری این نیست؛ بلکه سازگاری آن است که انسان یک قدری از مواضع خودش کوتاه بیاید به مواضع مشترک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حاکم بشود بداند یک آقا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دیگر ما شد، همه جا نمی تواند برود، همه چیز را نمی تواند بگوید، همه چیز را نمی تواند نگاه کند، شب نمی تواند از خانه بیرون باشد، نمی تواند دیر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مفسرین این طور این آیه را معنا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 الإِنْصَافٍ فِی المبيت والنفقه والقول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نفقه، خرجی دادن، در سخن گفتن، در شب به خانه آمدن انصاف داشته باشد، اقا با پول نمی شود خانواده را اداره کرد، با این بیانی که تو میگویی نمی شود محبت ایجاد کرد، انصاف در قول و رفتار و کردار، و توجه به خواسته های مشترک و نادیده گرفتن نقاط اختلاف و سلایق شخصی را تفاهم و سازگاری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خداوند قلب های خانواده ها را نسبت به هم مهربان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زمینه ازدواج همه مجردها را به لطفش فراهم بفرماید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ریشه طلاق و اختلاف و جدایی و درگیری را از میان خانواده ها دور بفرماید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4918_174944"/>
      <w:bookmarkStart w:id="237" w:name="pg14918_174944"/>
      <w:bookmarkEnd w:id="237"/>
    </w:p>
    <w:p>
      <w:pPr>
        <w:pStyle w:val="Heading3"/>
        <w:numPr>
          <w:ilvl w:val="2"/>
          <w:numId w:val="1"/>
        </w:numPr>
        <w:rPr/>
      </w:pPr>
      <w:bookmarkStart w:id="238" w:name="pg14918_174944"/>
      <w:bookmarkStart w:id="239" w:name="__RefHeading___Toc1456282_388300464"/>
      <w:bookmarkStart w:id="240" w:name="_Toc90"/>
      <w:bookmarkEnd w:id="238"/>
      <w:bookmarkEnd w:id="239"/>
      <w:r>
        <w:rPr>
          <w:rtl w:val="true"/>
        </w:rPr>
        <w:t>حجاب</w:t>
      </w:r>
      <w:bookmarkEnd w:id="240"/>
    </w:p>
    <w:p>
      <w:pPr>
        <w:pStyle w:val="Heading4"/>
        <w:numPr>
          <w:ilvl w:val="3"/>
          <w:numId w:val="1"/>
        </w:numPr>
        <w:rPr/>
      </w:pPr>
      <w:bookmarkStart w:id="241" w:name="__RefHeading___Toc1456284_388300464"/>
      <w:bookmarkStart w:id="242" w:name="_Toc91"/>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وهُو مُؤْمِنٌ فَلنُحْیِیَنَّهُ حَیَاهً طَیِّبَهً </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243" w:name="__RefHeading___Toc1456286_388300464"/>
      <w:bookmarkStart w:id="244" w:name="_Toc92"/>
      <w:bookmarkEnd w:id="243"/>
      <w:r>
        <w:rPr>
          <w:rtl w:val="true"/>
        </w:rPr>
        <w:t>مقدمه</w:t>
      </w:r>
      <w:bookmarkEnd w:id="2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از نظر قرآن در مسائل ارزشی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آیات کریمه قرآن را ببینید در آية اكتساب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وَلِلنِّسَاءِ نَصِیبٌ مِمَّا اکْتَسَبْنَ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مردها هر چه اکتساب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کنند نماز، روزه، عبادت و هر چه به دست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 هم هر آن چه تلاش کنند کسب کنند حق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آل عمران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 مِنْ ذَکرٍ أَوْ أُنْثی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برای من خدا، مرد و زن فرق نمی کند، هر کس عمل خیری انجام دهد یا کار بد، عملش راضایع نمیکنم، اگر خیر باشد پاداش میدهم و اگر بد باشد جزا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کرامت، صبحت از زن و مرد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همه انسانها را ما </w:t>
      </w:r>
    </w:p>
    <w:p>
      <w:pPr>
        <w:pStyle w:val="BookText"/>
        <w:rPr/>
      </w:pPr>
      <w:r>
        <w:rPr>
          <w:rFonts w:ascii="Amiri" w:hAnsi="Amiri" w:eastAsia="Amiri" w:cs="Amiri"/>
          <w:color w:val="111111"/>
          <w:sz w:val="28"/>
          <w:sz w:val="28"/>
          <w:szCs w:val="28"/>
          <w:rtl w:val="true"/>
          <w:lang w:bidi="ar-SA"/>
        </w:rPr>
        <w:t>کرامت می 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وجه برتری؛ یعنی 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بحث اكتساب، بحث کرامت، بحث تقواء بحث حیات طیبه، بحث عمل صالح، بحث اسلام و ایمان عام است؛ یعنی 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اسلام، ایمان، صبر، ذکر تفاوتی نیست؛ بلکه بین زن و مرد یک تفاوتهای جسمی و روحی است؛ که این روشن است زن جسمش ضعیف تر از مرد است، در زن یک شیفتگی است، یک اظهار جمالی در او هست، در واقع جسم زن اقتضای جاذبه دارد؛ اما این خصوصیت در مردها نیست، یا کمتر است؛ زن عواطف و احساساتش بیشتر از مرد است؛ شما در مسائل عاطفی دیده اید اول گریه می افتاد، زودتر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و پسر اگر پدرشان فوت کند، یکسانند؟ کاملا متفاوتند، دختر با تب پدرش اشک می ریزد، تحمل و توانش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تعبیر یکی از عزیزان، جمال است و مرد شیفتگی زن ناز است و مرد نیاز، با همین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ناز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 شیفتگی و جمال ۔ اسلام برای این جنس یک اختصاصاتی قرار داده است، و گفته است این مال تو است تو باید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حجاب است، نه این که مرد می تواند بدون حجاب و عریان باشد، نه، آن حجابی که خطاب به زن است، خطاب به مرد نیست، این حجاب را چرا قرار داده است؟ عرض خواهم کرد</w:t>
      </w:r>
      <w:r>
        <w:rPr>
          <w:rFonts w:eastAsia="IRNazanin" w:cs="IRNazanin"/>
          <w:color w:val="111111"/>
          <w:sz w:val="28"/>
          <w:szCs w:val="28"/>
          <w:rtl w:val="true"/>
          <w:lang w:bidi="fa-IR"/>
        </w:rPr>
        <w:t xml:space="preserve">. </w:t>
      </w:r>
      <w:bookmarkStart w:id="245" w:name="pg14918_174946"/>
    </w:p>
    <w:p>
      <w:pPr>
        <w:pStyle w:val="BookText"/>
        <w:rPr/>
      </w:pPr>
      <w:bookmarkEnd w:id="245"/>
      <w:r>
        <w:rPr>
          <w:rFonts w:ascii="IRNazanin" w:hAnsi="IRNazanin" w:eastAsia="IRNazanin"/>
          <w:color w:val="111111"/>
          <w:sz w:val="28"/>
          <w:sz w:val="28"/>
          <w:szCs w:val="28"/>
          <w:rtl w:val="true"/>
          <w:lang w:bidi="fa-IR"/>
        </w:rPr>
        <w:t>خطاب ما با دو گروه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 هایی که اهل نماز و عبادت اند، نماز می خوانند، روزه می گیرند و قرآن هم می خوانند؛ ولی فرهنگ خانوادگی اش این است که بدحجاب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 هایی که اصلأ خدا و دین را قبول ندارند، با آنها یک جور دیگر باید حرف زد، با اینها یک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خطابم به افرادی است که می گویند اگر از قرآن بگویی قبول دارم، از رسول خدا و اهل بیت بگویی قبول دارم دلیل بیاورید</w:t>
      </w:r>
      <w:r>
        <w:rPr>
          <w:rFonts w:eastAsia="IRNazanin" w:cs="IRNazanin"/>
          <w:color w:val="111111"/>
          <w:sz w:val="28"/>
          <w:szCs w:val="28"/>
          <w:rtl w:val="true"/>
          <w:lang w:bidi="fa-IR"/>
        </w:rPr>
        <w:t>.</w:t>
      </w:r>
    </w:p>
    <w:p>
      <w:pPr>
        <w:pStyle w:val="Heading4"/>
        <w:numPr>
          <w:ilvl w:val="3"/>
          <w:numId w:val="1"/>
        </w:numPr>
        <w:rPr/>
      </w:pPr>
      <w:bookmarkStart w:id="246" w:name="__RefHeading___Toc1456288_388300464"/>
      <w:bookmarkStart w:id="247" w:name="_Toc93"/>
      <w:bookmarkEnd w:id="246"/>
      <w:r>
        <w:rPr>
          <w:rtl w:val="true"/>
        </w:rPr>
        <w:t>سفارش قرآن به سه نوع حجاب</w:t>
      </w:r>
      <w:bookmarkEnd w:id="247"/>
    </w:p>
    <w:p>
      <w:pPr>
        <w:pStyle w:val="Heading5"/>
        <w:numPr>
          <w:ilvl w:val="4"/>
          <w:numId w:val="1"/>
        </w:numPr>
        <w:rPr/>
      </w:pPr>
      <w:bookmarkStart w:id="248" w:name="__RefHeading___Toc1456290_388300464"/>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من می خواهم عرض کنم خواهرهای محترمه، برادران و عزیزانی که در سرتاسر ایران صدای مرا هر کجا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خانم ها سه نوع حجاب را سفارش می کند؛ من این سه نوع حجاب را اول برای شما بگویم بعد چرایی اش را بیان می کنم که نگویید شما این را از کجا در می آورید و ازکجا این حرف ها را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پوششی؛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گفتاری؛ بعضی خانم ها چادری اند، محجبه اند ولی حجاب گفتاری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سه آیاتش را می خوانم</w:t>
      </w:r>
      <w:r>
        <w:rPr>
          <w:rFonts w:eastAsia="IRNazanin" w:cs="IRNazanin"/>
          <w:color w:val="111111"/>
          <w:sz w:val="28"/>
          <w:szCs w:val="28"/>
          <w:rtl w:val="true"/>
          <w:lang w:bidi="fa-IR"/>
        </w:rPr>
        <w:t>.</w:t>
      </w:r>
    </w:p>
    <w:p>
      <w:pPr>
        <w:pStyle w:val="Heading5"/>
        <w:numPr>
          <w:ilvl w:val="4"/>
          <w:numId w:val="1"/>
        </w:numPr>
        <w:rPr/>
      </w:pPr>
      <w:bookmarkStart w:id="250" w:name="__RefHeading___Toc1456292_388300464"/>
      <w:bookmarkStart w:id="251" w:name="_Toc95"/>
      <w:bookmarkEnd w:id="250"/>
      <w:r>
        <w:rPr/>
        <w:t>1</w:t>
      </w:r>
      <w:r>
        <w:rPr>
          <w:rtl w:val="true"/>
        </w:rPr>
        <w:t xml:space="preserve">. </w:t>
      </w:r>
      <w:r>
        <w:rPr>
          <w:rtl w:val="true"/>
        </w:rPr>
        <w:t>حجاب پوششی</w:t>
      </w:r>
      <w:bookmarkEnd w:id="251"/>
    </w:p>
    <w:p>
      <w:pPr>
        <w:pStyle w:val="Heading6"/>
        <w:numPr>
          <w:ilvl w:val="5"/>
          <w:numId w:val="1"/>
        </w:numPr>
        <w:rPr/>
      </w:pPr>
      <w:bookmarkStart w:id="252" w:name="__RefHeading___Toc1456294_388300464"/>
      <w:bookmarkStart w:id="253" w:name="_Toc96"/>
      <w:bookmarkEnd w:id="252"/>
      <w:r>
        <w:rPr>
          <w:rtl w:val="true"/>
        </w:rPr>
        <w:t>اشاره</w:t>
      </w:r>
      <w:bookmarkEnd w:id="2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حجاب، حجاب پوششی می باشد که خداوند در دو آیه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به خانم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یعنی روسری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عرب جاهليت، روسری هایی می پوشیدند اینها را پشت گوششان می انداختند؛ یعنی گره نمی زدند، سینه و گردن و زینتها همه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بعضی از این روسری ها اصلا نمی شود گره زد اینقدر کوچک است که فقط مثل شال روی سر را می پوشاند همه بدن پیداست، ولی روسری آنها </w:t>
      </w:r>
    </w:p>
    <w:p>
      <w:pPr>
        <w:pStyle w:val="BookText"/>
        <w:rPr/>
      </w:pPr>
      <w:r>
        <w:rPr>
          <w:rFonts w:ascii="IRNazanin" w:hAnsi="IRNazanin" w:eastAsia="IRNazanin"/>
          <w:color w:val="111111"/>
          <w:sz w:val="28"/>
          <w:sz w:val="28"/>
          <w:szCs w:val="28"/>
          <w:rtl w:val="true"/>
          <w:lang w:bidi="fa-IR"/>
        </w:rPr>
        <w:t>بلند بود ولی گره نمی زدند، پشت گوش می انداختند هیچی از این روسری نمی آمد جلوی سینه را بگیرد، سینه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خیابان می رفتند جوان ها به آنها متلک می گفتند، نگاه می کردند، اذیتشان می کردند،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نفرموده مثلا روسری را ببندید یا بپوشید؛ بلکه فرموده است ضرب یعنی زدن، می گوید این کلمه ضرب نشانه شدت است؛ یعنی با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جمع خمار؛ یعنی روسری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لْيَضْرِبْنَ بِخُمُرِهِنَّ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 یعنی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روی سینه تان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که باید سر و مو کاملا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 گرچه خطاب بعضی از این آیات به زنان پیغمبر است ولی خصوصیت ندارد، احکام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قُلْ لِأَزْواجِكَ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دخترهایت هم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صریح است، هم دخترهای پیغمبر، هم زن های پیغمبر هم نساء المؤمنین، زن های مردم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ها بگو وقتی از خانه بیرون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 بپوشند، جلاب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در لغت نوشته الثوب الواسع؛ یعنی لباس بلند و گشاد، البته حالا در کردستان ممکن است این لباس بلند و گشاد یک جور باشد، بین ترکمن ها یک جور باشد، بين لبنانی ها یک جور باشد؛ یعنی یک لباسی که غیر از روسری تمام بدن را بپوشاند و برجستگی های بدن پیدا نباشد، به این جلباب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این لباس باعث میشود که این ها بعنوان یک زن مسلمان شناخته شوند؛ بفهمند </w:t>
      </w:r>
      <w:bookmarkStart w:id="254" w:name="pg14918_174948"/>
    </w:p>
    <w:p>
      <w:pPr>
        <w:pStyle w:val="BookText"/>
        <w:rPr/>
      </w:pPr>
      <w:bookmarkEnd w:id="254"/>
      <w:r>
        <w:rPr>
          <w:rFonts w:ascii="IRNazanin" w:hAnsi="IRNazanin" w:eastAsia="IRNazanin"/>
          <w:color w:val="111111"/>
          <w:sz w:val="28"/>
          <w:sz w:val="28"/>
          <w:szCs w:val="28"/>
          <w:rtl w:val="true"/>
          <w:lang w:bidi="fa-IR"/>
        </w:rPr>
        <w:t>این زن آزاده است، این زن با کرامت است، این زن با حریم و با حجاب است، بدکار نیست، کسی را نمی خواهد به خودش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 که یکی می گوید جلباب، و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p>
    <w:p>
      <w:pPr>
        <w:pStyle w:val="Heading6"/>
        <w:numPr>
          <w:ilvl w:val="5"/>
          <w:numId w:val="1"/>
        </w:numPr>
        <w:rPr/>
      </w:pPr>
      <w:bookmarkStart w:id="255" w:name="__RefHeading___Toc1456296_388300464"/>
      <w:bookmarkStart w:id="256" w:name="_Toc97"/>
      <w:bookmarkEnd w:id="255"/>
      <w:r>
        <w:rPr>
          <w:rtl w:val="true"/>
        </w:rPr>
        <w:t>پیامبر و برخورد با بد حجاب</w:t>
      </w:r>
      <w:bookmarkEnd w:id="256"/>
    </w:p>
    <w:p>
      <w:pPr>
        <w:pStyle w:val="BookText"/>
        <w:rPr/>
      </w:pPr>
      <w:r>
        <w:rPr>
          <w:rFonts w:ascii="IRNazanin" w:hAnsi="IRNazanin" w:eastAsia="IRNazanin"/>
          <w:color w:val="111111"/>
          <w:sz w:val="28"/>
          <w:sz w:val="28"/>
          <w:szCs w:val="28"/>
          <w:rtl w:val="true"/>
          <w:lang w:bidi="fa-IR"/>
        </w:rPr>
        <w:t xml:space="preserve">وقتی اسماء خواهر عایشه پیش پیغمبر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ها ازدواج می کنند خواهر زن با پای لخت پیش داماد می آید، با سر باز می آید و می نشیند و می گوید و می خندد، خواهرزن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عایشه ازدواج کرده بود، اسماء یک لباس نازکی پوشید خدمت پیغمبر آمد، تا وارد شد پیغمبر رویش را برگرداند، سرش را کج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لباس زخیم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فقط می شود به کف و صورت زن نامحرم نگاه کرد، تازه این هم اگر از روی شهوت باشد حرام است؛ به طور عادی، در اداره، در خانه، در مهمانی ها، رفت و آمدها، صورت و كف لازم نیست پوشیده شود، اگر شهوت آمیز باشد که آدم هر چه را با شهوت نگاه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مرد هم اگر با شهوت نگاه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رَقَّ ثَوْبُهُ رَقَّ دِینُهُ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هر کس لباسش نازک باشد دینش هم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یک کسی یک چادر نازک بپوشد، چادر هست؛ ولی بعضی چادرها تمام بدن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شلوار تنگ و بلوز کوتاه از زیر این چادر پیداست؛ این مثل آن است که چادر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 عارِیاتٌ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های عریان که پیغمبرصلی الله علیه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مِن أهلِ النّارِ لَم أرَهُما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چیز به شما خبر می دهم که مثل آنها را ندیده 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مَعَهُم سِیاطٌ کَأذنابِ البَقَرِ یَضرِبُونَ بِها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w:t>
      </w:r>
      <w:bookmarkStart w:id="257" w:name="pg14918_174949"/>
    </w:p>
    <w:p>
      <w:pPr>
        <w:pStyle w:val="BookText"/>
        <w:rPr/>
      </w:pPr>
      <w:bookmarkEnd w:id="257"/>
      <w:r>
        <w:rPr>
          <w:rFonts w:ascii="IRNazanin" w:hAnsi="IRNazanin" w:eastAsia="IRNazanin"/>
          <w:color w:val="111111"/>
          <w:sz w:val="28"/>
          <w:sz w:val="28"/>
          <w:szCs w:val="28"/>
          <w:rtl w:val="true"/>
          <w:lang w:bidi="fa-IR"/>
        </w:rPr>
        <w:t>تازیانه هایی چون گاو با خود دارند و با آن مردم را می زنند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 کَاسِیَاتٌ عَارِیَاتٌ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زن هایی که نیمه عریان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نیست</w:t>
      </w:r>
      <w:r>
        <w:rPr>
          <w:rFonts w:eastAsia="IRNazanin" w:cs="IRNazanin"/>
          <w:color w:val="111111"/>
          <w:sz w:val="28"/>
          <w:szCs w:val="28"/>
          <w:rtl w:val="true"/>
          <w:lang w:bidi="fa-IR"/>
        </w:rPr>
        <w:t>.</w:t>
      </w:r>
    </w:p>
    <w:p>
      <w:pPr>
        <w:pStyle w:val="Heading6"/>
        <w:numPr>
          <w:ilvl w:val="5"/>
          <w:numId w:val="1"/>
        </w:numPr>
        <w:rPr/>
      </w:pPr>
      <w:bookmarkStart w:id="258" w:name="__RefHeading___Toc1456298_388300464"/>
      <w:bookmarkStart w:id="259" w:name="_Toc98"/>
      <w:bookmarkEnd w:id="258"/>
      <w:r>
        <w:rPr>
          <w:rtl w:val="true"/>
        </w:rPr>
        <w:t>نگاه نکردن</w:t>
      </w:r>
      <w:bookmarkEnd w:id="259"/>
    </w:p>
    <w:p>
      <w:pPr>
        <w:pStyle w:val="BookText"/>
        <w:rPr/>
      </w:pPr>
      <w:r>
        <w:rPr>
          <w:rFonts w:ascii="IRNazanin" w:hAnsi="IRNazanin" w:eastAsia="IRNazanin"/>
          <w:color w:val="111111"/>
          <w:sz w:val="28"/>
          <w:sz w:val="28"/>
          <w:szCs w:val="28"/>
          <w:rtl w:val="true"/>
          <w:lang w:bidi="fa-IR"/>
        </w:rPr>
        <w:t xml:space="preserve">پیامبرصلی الله علیه و آله از کنار قبرستان بقیع رد می شد خانمی هم سوار مرکب بود، حالا با شوهرش بود یا خودش تنها سوار مركب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این بخش بحث را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مرکب این خانم در چاله افتاد، خانم روی زمین افتاد، بلافاصله پیغمبر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اقتضاء می کند که اگر خانمی زمین خورد یا با ماشین تصادف کرد و یا باد چادرش را برد و یا چادرش به درخت گیر کرد و از سرش افتاد، صورتتان را برگردانید نایستید و فکر کنید فرصت خوبی است حالا نگاه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 مرکب داخل چاله رفت و زن روی زمین افتاد پیامبر صورتش را برگرداند منتها زن شلواری داشت که گشاد بود، یک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شلوار گشاد پایش است، حضرت لبخندی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علیکن بالسروايل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خانم ها باد شلوار های پوشش دار، نه بعضی از این شلوارهایی که خودش محرک است، تحریک کننده است، و متأسفانه باعث کشش نامحرم به سوی خانم 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سه جور حجاب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این که در همه ادیان است، وقت نیست و الا من می گفتم در دین مسیح مادر حضرت عیسی محجبه بوده است؛ عکس هایش را در کلیساها با حجاب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آدم ابوالبشر از بهشت بیرون آمد، قرآن می فرماید اول کاری که کرد با برگ درخت خودش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با حیات بشر بوده است، حجاب </w:t>
      </w:r>
      <w:bookmarkStart w:id="260" w:name="pg14918_174950"/>
    </w:p>
    <w:p>
      <w:pPr>
        <w:pStyle w:val="BookText"/>
        <w:rPr/>
      </w:pPr>
      <w:bookmarkEnd w:id="260"/>
      <w:r>
        <w:rPr>
          <w:rFonts w:ascii="IRNazanin" w:hAnsi="IRNazanin" w:eastAsia="IRNazanin"/>
          <w:color w:val="111111"/>
          <w:sz w:val="28"/>
          <w:sz w:val="28"/>
          <w:szCs w:val="28"/>
          <w:rtl w:val="true"/>
          <w:lang w:bidi="fa-IR"/>
        </w:rPr>
        <w:t>ویژه اسلام نیست؛ بلکه در ادیان دیگر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پوششی این کاپشن، شلوارها، این مانتوهای کوتاه، این شلوارهای تنگ، این شال هایی که مو از پشتش بیرون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دینی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بِخُمُرِهِنَّ عَلى جُيُوبِهِنَّ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یعنی روسری ای که سینه و تمام گردن رابپوشاند؛ جلابیب هم شامل دامن بلند و هم مانتوی بلند است و هم لباسهای عربی است و هم مثل بعضی از این نژادهایی که ما داریم ترکمن ها، اندونزی ها و مالزی ها، اینها گاهی حجاب هایی دارند پوشاننده تر از چادر است که بدنشان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جلابیب چادرهایی می باشد که کاملا انسان را می پوشاند که به آن حجاب پوششی گفته میشود</w:t>
      </w:r>
      <w:r>
        <w:rPr>
          <w:rFonts w:eastAsia="IRNazanin" w:cs="IRNazanin"/>
          <w:color w:val="111111"/>
          <w:sz w:val="28"/>
          <w:szCs w:val="28"/>
          <w:rtl w:val="true"/>
          <w:lang w:bidi="fa-IR"/>
        </w:rPr>
        <w:t>.</w:t>
      </w:r>
    </w:p>
    <w:p>
      <w:pPr>
        <w:pStyle w:val="Heading5"/>
        <w:numPr>
          <w:ilvl w:val="4"/>
          <w:numId w:val="1"/>
        </w:numPr>
        <w:rPr/>
      </w:pPr>
      <w:bookmarkStart w:id="261" w:name="__RefHeading___Toc1456300_388300464"/>
      <w:bookmarkStart w:id="262" w:name="_Toc99"/>
      <w:bookmarkEnd w:id="261"/>
      <w:r>
        <w:rPr/>
        <w:t>2</w:t>
      </w:r>
      <w:r>
        <w:rPr>
          <w:rtl w:val="true"/>
        </w:rPr>
        <w:t xml:space="preserve">. </w:t>
      </w:r>
      <w:r>
        <w:rPr>
          <w:rtl w:val="true"/>
        </w:rPr>
        <w:t>حجاب گفتاری</w:t>
      </w:r>
      <w:bookmarkEnd w:id="2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حجاب، حجاب گفتاری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در گفتارش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دو نوع می توانند حرف بزنند،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خضوع؛ یعنی با ناز و عشوه،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معروف؛ یعنی گفتار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که محرک نباشد، آیه قرآن برایتان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های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نازک نکنید؛ البته نوشته اند وقتی این آیه نازل شد بعضی ها دست در دهانشان می کردند تا صدایشان خشن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لازم نیست انجام دهید، افراط و تفریط هم خوب نیست، حالا شما برادر شوهرت خانه آمده، تلفن زنگ می زند می خواهی با او صبحت کنی، نباید یک جوری حرف بزنی که نفهمد چه می گویی،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عادی حرف بزنید، محرک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گفتارها باعث کشش نامحرم به سویو </w:t>
      </w:r>
      <w:bookmarkStart w:id="263" w:name="pg14918_174951"/>
    </w:p>
    <w:p>
      <w:pPr>
        <w:pStyle w:val="BookText"/>
        <w:rPr/>
      </w:pPr>
      <w:bookmarkEnd w:id="263"/>
      <w:r>
        <w:rPr>
          <w:rFonts w:ascii="IRNazanin" w:hAnsi="IRNazanin" w:eastAsia="IRNazanin"/>
          <w:color w:val="111111"/>
          <w:sz w:val="28"/>
          <w:sz w:val="28"/>
          <w:szCs w:val="28"/>
          <w:rtl w:val="true"/>
          <w:lang w:bidi="fa-IR"/>
        </w:rPr>
        <w:t>خانم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درس، در برخوردها، در گفت وگوها و در رفت و آمدهای فامیلی باید به این مسأله توجه شود که به این حجاب، حجاب گفتاری گفته می شود</w:t>
      </w:r>
      <w:r>
        <w:rPr>
          <w:rFonts w:eastAsia="IRNazanin" w:cs="IRNazanin"/>
          <w:color w:val="111111"/>
          <w:sz w:val="28"/>
          <w:szCs w:val="28"/>
          <w:rtl w:val="true"/>
          <w:lang w:bidi="fa-IR"/>
        </w:rPr>
        <w:t>.</w:t>
      </w:r>
    </w:p>
    <w:p>
      <w:pPr>
        <w:pStyle w:val="Heading5"/>
        <w:numPr>
          <w:ilvl w:val="4"/>
          <w:numId w:val="1"/>
        </w:numPr>
        <w:rPr/>
      </w:pPr>
      <w:bookmarkStart w:id="264" w:name="__RefHeading___Toc1456302_388300464"/>
      <w:bookmarkStart w:id="265" w:name="_Toc100"/>
      <w:bookmarkEnd w:id="264"/>
      <w:r>
        <w:rPr/>
        <w:t>3</w:t>
      </w:r>
      <w:r>
        <w:rPr>
          <w:rtl w:val="true"/>
        </w:rPr>
        <w:t xml:space="preserve">. </w:t>
      </w:r>
      <w:r>
        <w:rPr>
          <w:rtl w:val="true"/>
        </w:rPr>
        <w:t>حجاب رفتاری</w:t>
      </w:r>
      <w:bookmarkEnd w:id="2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حجاب، حجاب رفتاری می باشد خدا مرحوم شهید مطهری أعلى الله مقامه الشريف را رحمت کند کتابی به نام حجاب دارد در آن کتاب جمله قشنگی ایشان دارد، این جمله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نویسند رفتارها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میزنم فردی صبح به دیدن شما می آید، یک نگاه به ایشان می کنید می گویید دیشب نخوابیدی؟ می گوید مگر من حرف زدم؟ مگر من گفتم دیشب نخوابیده ام؟ می گویید قیافه ات داد می زند، از این چشمهای باد کرده و از این خستگی صورتت معلوم است دیشب نخوابیدی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رفته مدرسه کارنامه بگیرد،از در که داخل می آید می گویی او قبول شده است؛ می گویی مگر در زدنش را، از پله دویدنش را، این کفش کندنش را نمی بینی؟ این قیافه داد می زند که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 روند امتحان رانندگی بدهند از ماشین که پیاده می شوند شما آن عقب ایستاده اید، اینهایی که وأردند می گویند این قبول شد، این رد شد، می گویی از کجا فهمیدی؟ می گوید این قیافه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میگوید رفتارها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چشمهایت معلوم است که دروغ می گویی، آدم دروغگو چشمش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 ات معلوم است که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لِكُلِّ هُمَزَةٍ لُمَزَةٍ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گاهی با گوشه چشمت یک نفر را مسخره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و خواهران؛ سومین حجاب، حجاب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خانمها رفتارشان داد میزند می گوید نامحرم بیا به سوی من، بیا با من رفيق شو، می گوید بیا بیا، این رفتار بعضی خانم هاست، حرف نمی زندها، خود تیپ می گوید بیا، ماشین بیا و مرا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رفتارها فریاد می زند می گوید حق نداری به من نگاه کنی، خجالت بکش، چشمت را ببند، غیرت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از قرآن کریم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الْجاهِلِیَّهِ الأْولی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زنها قبل از اسلام تبرج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یعنی زینت را آشکار کردن، این شلوار لی تنگ، این بلوز کوتاه، این سینه های نمایان، این موهای رنگ شده، این چهره آرایش کرده، اینها مصداق تبرج می باشد؛ لذا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نداشته باشید؛ یعنی زینت هایتان را آشکار نکنید و خودتان را عرضه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آیه،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پاهایتان را به زمین نکوبید، 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وَلایَضْرِبْنَ بِأَرْجُلِهِنَّ لِیُعْلَمَ ما یُخْفینَ مِنْ زینَتِهِنَّ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می فرماید خانم وقتی راه می روی یک جوری راه نرو که نامحرم تحریک شود؛ پس راه رفتن محرک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روزنامه ها را بخوانید، غالب این حوادثی که برای دخترهای جوان در دانشگاهها و مراکز دیگر که من شرمم می شودبعضی هایش را روی منبر بگویم مثل سرقتها، تجاوزهای ده بیست نفره به یک دختر جوان، قتل، جنایت، آبروریزی و هتک حیثیت، اغلبش به خاطر بی توجهی، بی دقتی و بدحجابی خود این ها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زن، باید حجاب پوششی داشته باشد؛ یعنی خمار، جلابيب؛ حجاب گفتاری داشته باشد، حتی المقدور با نامحرم صحبت نکند، مگر ضرورت </w:t>
      </w:r>
      <w:bookmarkStart w:id="266" w:name="pg14918_174953"/>
    </w:p>
    <w:p>
      <w:pPr>
        <w:pStyle w:val="BookText"/>
        <w:rPr/>
      </w:pPr>
      <w:bookmarkEnd w:id="266"/>
      <w:r>
        <w:rPr>
          <w:rFonts w:ascii="IRNazanin" w:hAnsi="IRNazanin" w:eastAsia="IRNazanin"/>
          <w:color w:val="111111"/>
          <w:sz w:val="28"/>
          <w:sz w:val="28"/>
          <w:szCs w:val="28"/>
          <w:rtl w:val="true"/>
          <w:lang w:bidi="fa-IR"/>
        </w:rPr>
        <w:t>ایجاب کند، تو می آیی در مهمانی خانوادگی با پسر عمو، دختر عمو، دختر خاله، باجناق و فامیل می نشینید آیا محرم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حرف نزنید و خانه هم نروید؛ می گویم حد و حدود شرعی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پاها را دراز می کند یا روی مبل نشسته پا روی پا می اندازد، بدن پیداست، شروع می کنند فیلمی را با هم تحلیل و تفسیر کردن و فوتبال تماشاکردن، دیگر کم کم فساد ایجاد می شود و کم کم باعث می شود خانواده ها از هم بپاشد؛ خانم هایی را می شناسم که اینها چهار سال، شش سال، هشت سال مثلا قم بوده، دانشگاهش مشهد، دانشگاهش ایلام، ارومیه و یا بندرعباس بوده است یک بار نامحرم به خودش اجازه نداده به او نگاه کند برای این که این تیپ می گوید نیا، این تیپ می گوید من برای شوهرم هستم، من غیورم، این تیپ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خانم حجاب پوششی، حجاب گفتاری و حجاب رفتاری داشت، این یک ارزش است</w:t>
      </w:r>
      <w:r>
        <w:rPr>
          <w:rFonts w:eastAsia="IRNazanin" w:cs="IRNazanin"/>
          <w:color w:val="111111"/>
          <w:sz w:val="28"/>
          <w:szCs w:val="28"/>
          <w:rtl w:val="true"/>
          <w:lang w:bidi="fa-IR"/>
        </w:rPr>
        <w:t>.</w:t>
      </w:r>
    </w:p>
    <w:p>
      <w:pPr>
        <w:pStyle w:val="Heading4"/>
        <w:numPr>
          <w:ilvl w:val="3"/>
          <w:numId w:val="1"/>
        </w:numPr>
        <w:rPr/>
      </w:pPr>
      <w:bookmarkStart w:id="267" w:name="__RefHeading___Toc1456304_388300464"/>
      <w:bookmarkStart w:id="268" w:name="_Toc101"/>
      <w:bookmarkEnd w:id="267"/>
      <w:r>
        <w:rPr>
          <w:rtl w:val="true"/>
        </w:rPr>
        <w:t>حجاب در نماز برای چیست؟</w:t>
      </w:r>
      <w:bookmarkEnd w:id="2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پرسند چرا در نماز باید حجاب داشته باشیم؟ مسجد می آییم چشم، حرم می آییم چشم، حجابمان را رعایت می کنیم، اما من یک خانم جوان که در خانه بی حجاب هستم، کسی در خانه نیست، مگر خدا آن موقع مرا نمی بیند؟ چرا پس در نماز باید چادر سر کنیم؟ من گاهی به این عزیزان سه تا جواب می 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نماز مظهر ارزش است، چرا می گوید در نماز وضو بگیر، تمیز باش، لباس سفید بپوش و لباست غصبی نباشد؟ چون اینها ارزش است؛ حجاب هم یک ارزش است می خواهد نماز با این ارزش ها برگزار شود؛ اصلا نماز یک فلسفه اش این است که ما یک دوره ارزشهای دینی را مجسم کنیم مثل غصب نکردن مال مردم، نظم، طهارت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69" w:name="pg14918_174954"/>
    </w:p>
    <w:p>
      <w:pPr>
        <w:pStyle w:val="BookText"/>
        <w:rPr/>
      </w:pPr>
      <w:bookmarkEnd w:id="269"/>
      <w:r>
        <w:rPr>
          <w:rFonts w:ascii="IRNazanin" w:hAnsi="IRNazanin" w:eastAsia="IRNazanin"/>
          <w:color w:val="111111"/>
          <w:sz w:val="28"/>
          <w:sz w:val="28"/>
          <w:szCs w:val="28"/>
          <w:rtl w:val="true"/>
          <w:lang w:bidi="fa-IR"/>
        </w:rPr>
        <w:t>حجاب ارزش نبود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بی حجاب نماز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نشانۂ ادب در مقابل خداست، اگر قرار باشد یکی با دامن بایستد، یکی بابلوز بایستد و یکی ادب در برابر خدا را رعایت نکرده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نشان دهنده اهمیت و اهتمام است و به عبارت دیگر نشان دهنده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 مردها نماز می خوانند عبا بیاندازند، مگر عبا مستحب نیست برای مرد؟ چرا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نماز خواندن در بعضی از نقل ها کراهت دارد که انسان مثلا عریان بایستد و با حداقل لباس نماز بخواند؛ چرا می گوید با عبا، با لباس سفید، در خانه هم که هستی با عبا نماز بخوان؛ علتش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باید، این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حضور قلب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من با مذهبی ها بود</w:t>
      </w:r>
      <w:r>
        <w:rPr>
          <w:rFonts w:eastAsia="IRNazanin" w:cs="IRNazanin"/>
          <w:color w:val="111111"/>
          <w:sz w:val="28"/>
          <w:szCs w:val="28"/>
          <w:rtl w:val="true"/>
          <w:lang w:bidi="fa-IR"/>
        </w:rPr>
        <w:t>.</w:t>
      </w:r>
    </w:p>
    <w:p>
      <w:pPr>
        <w:pStyle w:val="Heading4"/>
        <w:numPr>
          <w:ilvl w:val="3"/>
          <w:numId w:val="1"/>
        </w:numPr>
        <w:rPr/>
      </w:pPr>
      <w:bookmarkStart w:id="270" w:name="__RefHeading___Toc1456306_388300464"/>
      <w:bookmarkStart w:id="271" w:name="_Toc102"/>
      <w:bookmarkEnd w:id="270"/>
      <w:r>
        <w:rPr>
          <w:rtl w:val="true"/>
        </w:rPr>
        <w:t>اگر همه زنان آزاد باشند مسأله حجاب عادی می شود؟</w:t>
      </w:r>
      <w:bookmarkEnd w:id="2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عزیزان می گویند ما اینها را کاری نداریم، ما به قرآن چه کار داریم؟ قرن بیست و یکم و قرن ارتباطات است در همه دنیا حجاب برداشته شده است شما در ایران و چند تا کشور مقاومت می کنید تا کی میخواهید مقاومت کنید؟ ممکن است در آینده از این بدتر بشود، بگذارید یکسان باشد عادی باشد مگر در کشورهای اروپایی مثلا زن نامحرم رد می شود کسی نگاهش میکند؟ اینقدر بی حجاب دیده که دیگر عادی شده است، شما هم بگذارید بی حجاب باشند تا عادی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که عادی شدن گناه، دلیل بر شرعی بودن و ارزشی بودنش نیست؛ اگر دروغ برای کسی عادی شد دروغ ارزش نمی شود، اگر نمرۂ تک آوردن در یک مدرسه عادی شد ارزش نمی شود، اگر کسی معتاد شد اعتیاد برایش عادی می شود ولی ارزش هم می شود؟ نه، ارزش نیست این را باید توجه کرد ضمن این که دنیای غرب با برداشتن </w:t>
      </w:r>
      <w:bookmarkStart w:id="272" w:name="pg14918_174955"/>
    </w:p>
    <w:p>
      <w:pPr>
        <w:pStyle w:val="BookText"/>
        <w:rPr/>
      </w:pPr>
      <w:bookmarkEnd w:id="272"/>
      <w:r>
        <w:rPr>
          <w:rFonts w:ascii="IRNazanin" w:hAnsi="IRNazanin" w:eastAsia="IRNazanin"/>
          <w:color w:val="111111"/>
          <w:sz w:val="28"/>
          <w:sz w:val="28"/>
          <w:szCs w:val="28"/>
          <w:rtl w:val="true"/>
          <w:lang w:bidi="fa-IR"/>
        </w:rPr>
        <w:t>حجاب جلوی فساد را نگرفته؛ بلکه تنوع در فساد ایجاد کرده است؛ امروز همجنس گرایی، ارتباط با حیوان تنوع شده است؛ یعنی نوع فساد جنسی ارتقاء پیدا کرده است؛ من قبول دارم در خیابان کسی به کسی نگاه نمی کند، ولی ببینید چه قضایا و چه فسادهایی در آنها هست؟</w:t>
      </w:r>
      <w:r>
        <w:rPr>
          <w:rFonts w:eastAsia="IRNazanin" w:cs="IRNazanin"/>
          <w:color w:val="111111"/>
          <w:sz w:val="28"/>
          <w:szCs w:val="28"/>
          <w:rtl w:val="true"/>
          <w:lang w:bidi="fa-IR"/>
        </w:rPr>
        <w:t>!</w:t>
      </w:r>
    </w:p>
    <w:p>
      <w:pPr>
        <w:pStyle w:val="Heading4"/>
        <w:numPr>
          <w:ilvl w:val="3"/>
          <w:numId w:val="1"/>
        </w:numPr>
        <w:rPr/>
      </w:pPr>
      <w:bookmarkStart w:id="273" w:name="__RefHeading___Toc1456308_388300464"/>
      <w:bookmarkStart w:id="274" w:name="_Toc103"/>
      <w:bookmarkEnd w:id="273"/>
      <w:r>
        <w:rPr>
          <w:rtl w:val="true"/>
        </w:rPr>
        <w:t>اثرات مترتب بر حجاب</w:t>
      </w:r>
      <w:bookmarkEnd w:id="274"/>
    </w:p>
    <w:p>
      <w:pPr>
        <w:pStyle w:val="Heading5"/>
        <w:numPr>
          <w:ilvl w:val="4"/>
          <w:numId w:val="1"/>
        </w:numPr>
        <w:rPr/>
      </w:pPr>
      <w:bookmarkStart w:id="275" w:name="__RefHeading___Toc1456310_388300464"/>
      <w:bookmarkStart w:id="276" w:name="_Toc10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خواهران، عزیزان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اثر بر حجاب مترتب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با تحکم و زورگویی در این قضیه مخالفم، معتقدم برای ایجاد حجاب، در جامعه باید تشویق کرد، باید ترویج کرد، صدا و سیما، فیلم هایی که می سازد، الگو نباید بدهد، نباید بدحجابی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اخبار گوها و مجریها، خوب حجاب را رعایت می کنند، هنرپیشه ها هم رعایت کنند، فیلم هایی که بازی می شود القاء بدحجابی نشود؛ صدا و سیما خیلی در بحث حجاب 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بعضی از مسئولین هم گفته ام بزرگترین راه تبلیغ دست شماست؛ شما با یک سریال، شب حداقل سی چهل میلیون بیننده دارید، خیلی قشنگ می توانید در این سریال ها و فیلم ها فرهنگ دینی را القاء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می تواند ضابطه بگذارد، الان دانشگاه ها ول شده، یک موقع من یادم است که دارای ضابطه بود؛ اما الان ول شده،دانشگاه ضابطه بگذارد دانشجو این طور باید باشد، بدون مانتو؛ یعنی با کاپشن و شلوار، با بلوز و شلوار راه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غربی قانون دارند، آن هم از ورود و خروج یک تعریفی دارند؛ مدارس می توانند لباس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ها می توانند 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 کارمندانشان اجازه آرایش، اجازه بدحجابی ندهند، رئیس بیمارستان فقط مسئول بهداشت بیمارستان نیست، مسئول پرداخت حقوق و مزایا و </w:t>
      </w:r>
      <w:bookmarkStart w:id="277" w:name="pg14918_174956"/>
    </w:p>
    <w:p>
      <w:pPr>
        <w:pStyle w:val="BookText"/>
        <w:rPr/>
      </w:pPr>
      <w:bookmarkEnd w:id="277"/>
      <w:r>
        <w:rPr>
          <w:rFonts w:ascii="IRNazanin" w:hAnsi="IRNazanin" w:eastAsia="IRNazanin"/>
          <w:color w:val="111111"/>
          <w:sz w:val="28"/>
          <w:sz w:val="28"/>
          <w:szCs w:val="28"/>
          <w:rtl w:val="true"/>
          <w:lang w:bidi="fa-IR"/>
        </w:rPr>
        <w:t>بررسی کار پزشکان نیست، بخشنامه کند، دو نفر را اخراج کنند،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در بیمارستان، در دبیرستان و در دانشگاه واقعا بدحجابی پسندیده نیست؛ چون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صدا و سیما، رئیس بیمارستان، رئیس وزارتخانه، اینها أزشان بر می آید، رئیس دبیرستان، رئیس دانشگاه، وزارت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ضوابط دست و پا گیر شما می گذارید این مسأله با این اهمیت را اعلام کنید که کسی حق ندارد در بیمارستان با آرایش بیاید؛ اعلام کنید هیچ کس حق ندارد مویش بیرون باشد؛ اعلام کنید در هواپیمایی، در آن جاهایی که دست دولت است، نانشان دست دولت است، حقوق دارند می گیرند، حجاب را الزامی کنید؛ اما در پارک و خیابان و ماشین که متأسفانه الان بعضأ در ماشینها بی حجاب می شوند و میگویند ماشین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باید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توی جاده چهاردیواری و اختیاری نیست، خانه نیست، که خواهر و خانم کاملا روسری اش را برداشته و می گوید ماشین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ده تا هم برود بالا جريمه اش می کنید، این را هم جلویش را بگیر، حجاب در جاده و در ماشین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ها قوانینی است که می شود رویش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خاهرهای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اثر مهم در حجاب است</w:t>
      </w:r>
      <w:r>
        <w:rPr>
          <w:rFonts w:eastAsia="IRNazanin" w:cs="IRNazanin"/>
          <w:color w:val="111111"/>
          <w:sz w:val="28"/>
          <w:szCs w:val="28"/>
          <w:rtl w:val="true"/>
          <w:lang w:bidi="fa-IR"/>
        </w:rPr>
        <w:t>:</w:t>
      </w:r>
    </w:p>
    <w:p>
      <w:pPr>
        <w:pStyle w:val="Heading5"/>
        <w:numPr>
          <w:ilvl w:val="4"/>
          <w:numId w:val="1"/>
        </w:numPr>
        <w:rPr/>
      </w:pPr>
      <w:bookmarkStart w:id="278" w:name="__RefHeading___Toc1456312_388300464"/>
      <w:bookmarkStart w:id="279" w:name="_Toc105"/>
      <w:bookmarkEnd w:id="278"/>
      <w:r>
        <w:rPr/>
        <w:t>1</w:t>
      </w:r>
      <w:r>
        <w:rPr>
          <w:rtl w:val="true"/>
        </w:rPr>
        <w:t xml:space="preserve">. </w:t>
      </w:r>
      <w:r>
        <w:rPr>
          <w:rtl w:val="true"/>
        </w:rPr>
        <w:t>فردی</w:t>
      </w:r>
      <w:bookmarkEnd w:id="2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حجاب، فردی می باشد و آن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محجبه است آرامش روحی دارد؛ میداند نگاه دیگران دنبالش نیست، می داند گناه اجتماعی نمی کند، می داند دیگران را تحریک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بدحجاب بیرون می آیی،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تَعَاوَنُوا عَلَی الْإِثْمِ وَالْعُدْوَانِ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بر گناه </w:t>
      </w:r>
      <w:bookmarkStart w:id="280" w:name="pg14918_174957"/>
    </w:p>
    <w:p>
      <w:pPr>
        <w:pStyle w:val="BookText"/>
        <w:rPr/>
      </w:pPr>
      <w:bookmarkEnd w:id="280"/>
      <w:r>
        <w:rPr>
          <w:rFonts w:ascii="IRNazanin" w:hAnsi="IRNazanin" w:eastAsia="IRNazanin"/>
          <w:color w:val="111111"/>
          <w:sz w:val="28"/>
          <w:sz w:val="28"/>
          <w:szCs w:val="28"/>
          <w:rtl w:val="true"/>
          <w:lang w:bidi="fa-IR"/>
        </w:rPr>
        <w:t>معاونت نکنید؛ ولی شما داری معاونت بر گناه می کنی؛ جوان به شما نگاه می کند تحریک می شود، زن هم ندارد به حرام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 شما هم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آمد پیش من و گفت من از صدای راه رفتن خانمها تحریک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توی کوچه، با این وضع می آیی، دستت در دست شوهرت، من نمی گویم حرام است، شوهرت است، این چه رسمی است، دست در دست هم در خیابان؟ شوخی؟ مزاح؟ این بایدرعایت شود، اولا حجاب، أثر فردی دارد که به شما ارامش میدهد</w:t>
      </w:r>
      <w:r>
        <w:rPr>
          <w:rFonts w:eastAsia="IRNazanin" w:cs="IRNazanin"/>
          <w:color w:val="111111"/>
          <w:sz w:val="28"/>
          <w:szCs w:val="28"/>
          <w:rtl w:val="true"/>
          <w:lang w:bidi="fa-IR"/>
        </w:rPr>
        <w:t>.</w:t>
      </w:r>
    </w:p>
    <w:p>
      <w:pPr>
        <w:pStyle w:val="Heading5"/>
        <w:numPr>
          <w:ilvl w:val="4"/>
          <w:numId w:val="1"/>
        </w:numPr>
        <w:rPr/>
      </w:pPr>
      <w:bookmarkStart w:id="281" w:name="__RefHeading___Toc1456314_388300464"/>
      <w:bookmarkStart w:id="282" w:name="_Toc106"/>
      <w:bookmarkEnd w:id="281"/>
      <w:r>
        <w:rPr/>
        <w:t>2</w:t>
      </w:r>
      <w:r>
        <w:rPr>
          <w:rtl w:val="true"/>
        </w:rPr>
        <w:t xml:space="preserve">. </w:t>
      </w:r>
      <w:r>
        <w:rPr>
          <w:rtl w:val="true"/>
        </w:rPr>
        <w:t>خانوادگی</w:t>
      </w:r>
      <w:bookmarkEnd w:id="2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حجاب، خانوادگی می باشد و آن قوام خانواده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شما،دختر شما و همسر شما یک ماه مسافرت برود خیالش راحت است که این زن مال خودش است؛ زیبایی هایش را تقسیم نکرده، دیگران از سینه اش، از کمرش، از پشتش، از لباسش و از حرف زدنش بهره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خانوادگی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خانواده ها در حجاب بیشتر است، از هم پاشیدگی کمتر است؛ اما وقتی بدحجابی شد این آقا با زنش می آید نگاهش می افتد به خانم فلانی،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زن فلانی را دیدی؟ قیافه اش را دیدی؟ دیدی آرایش کرده بود؟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دعوایشان می شود، اختلاف پیش می آید؛ در نتیجه هوس می کنند، زن های همدیگر را نگاه می کنند، طبیعی است یکی زیباتراست، یک زشت تر است، قيافه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مردها تحریک شوند، این اتفاقاتی که در جامعه میدانید و می دانیم و جایش روی منبر نیست، می افتد</w:t>
      </w:r>
      <w:r>
        <w:rPr>
          <w:rFonts w:eastAsia="IRNazanin" w:cs="IRNazanin"/>
          <w:color w:val="111111"/>
          <w:sz w:val="28"/>
          <w:szCs w:val="28"/>
          <w:rtl w:val="true"/>
          <w:lang w:bidi="fa-IR"/>
        </w:rPr>
        <w:t xml:space="preserve">. </w:t>
      </w:r>
      <w:bookmarkStart w:id="283" w:name="pg14918_174958"/>
    </w:p>
    <w:p>
      <w:pPr>
        <w:pStyle w:val="Heading5"/>
        <w:numPr>
          <w:ilvl w:val="4"/>
          <w:numId w:val="1"/>
        </w:numPr>
        <w:rPr/>
      </w:pPr>
      <w:bookmarkStart w:id="284" w:name="__RefHeading___Toc1456316_388300464"/>
      <w:bookmarkStart w:id="285" w:name="_Toc107"/>
      <w:bookmarkEnd w:id="283"/>
      <w:bookmarkEnd w:id="284"/>
      <w:r>
        <w:rPr/>
        <w:t>3</w:t>
      </w:r>
      <w:r>
        <w:rPr>
          <w:rtl w:val="true"/>
        </w:rPr>
        <w:t xml:space="preserve">. </w:t>
      </w:r>
      <w:r>
        <w:rPr>
          <w:rtl w:val="true"/>
        </w:rPr>
        <w:t>اجتماعی</w:t>
      </w:r>
      <w:bookmarkEnd w:id="285"/>
    </w:p>
    <w:p>
      <w:pPr>
        <w:pStyle w:val="BookText"/>
        <w:rPr/>
      </w:pPr>
      <w:r>
        <w:rPr>
          <w:rFonts w:ascii="IRNazanin" w:hAnsi="IRNazanin" w:eastAsia="IRNazanin"/>
          <w:color w:val="111111"/>
          <w:sz w:val="28"/>
          <w:sz w:val="28"/>
          <w:szCs w:val="28"/>
          <w:rtl w:val="true"/>
          <w:lang w:bidi="fa-IR"/>
        </w:rPr>
        <w:t>سومین اثر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باشد و آن این که جامعه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زنا و فحشا در جامعه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هم أثر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اثر خانوادگی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اثر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اگر با حجاب بود خود آرام است، خانواده اش مستحکم است و جامعه هم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خاطر این سه اثر که حجاب دارد، فرض می کنیم اگر کار به قرآن ندارید که این طور نیست؛ شما مسلمانید و قرآن می خوانید؛ به خاطر این آیاتی که خواندم و به خاطر سفارشاتی که ائمه کرده اند مسأله حجاب را که دغدغه انقلاب ما و شهید دادن ما می باشد جدی بگیریم و به او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تاوان اقتصادی دادیم، خسارت اقتصادی کشیدیم، خسارت نظامی دیدیم و خسارت تحریم کشیدیم، برای این که این ارزشها حفظ بماند؛ که اگر تحمل تحریم شد، تحمل جنگ شد، تحمل قوانین شد و تحمل سختیها شد؛ گفتیم تلویزیون مان لااقل مثل ترکیه نباشد، جوانمان پای تلویزیون می نشیند منحرف نشود، گفتیم دانشگاه هایمان و مدارسمان سالم باشد تا آینده بچه هایمان از نظر اعتقادی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 قرار شود پاک شود و از بین برود در حقیقت انقلاب ما از بین رفته است؛ چون اصل انقلاب ما برای این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ارزشی بوده، انقلاب اقتصادی نبوده است؛ گرچه اقتصاد هم باید اصلاح شوداما اصل شعار چه بوده است؟ استقلال و آزادی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نه آزادی از حجاب؛ بلکه آزادی از اسارت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اسارت و وابستگی می آورد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اهل بیت قسمت می دهیم به زن و مردان ما حجاب، غیرت و عفاف عنایت بفرما</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4918_174960"/>
      <w:bookmarkStart w:id="287" w:name="pg14918_174960"/>
      <w:bookmarkEnd w:id="287"/>
    </w:p>
    <w:p>
      <w:pPr>
        <w:pStyle w:val="Heading3"/>
        <w:numPr>
          <w:ilvl w:val="2"/>
          <w:numId w:val="1"/>
        </w:numPr>
        <w:rPr/>
      </w:pPr>
      <w:bookmarkStart w:id="288" w:name="pg14918_174960"/>
      <w:bookmarkStart w:id="289" w:name="__RefHeading___Toc1456318_388300464"/>
      <w:bookmarkStart w:id="290" w:name="_Toc108"/>
      <w:bookmarkEnd w:id="288"/>
      <w:bookmarkEnd w:id="289"/>
      <w:r>
        <w:rPr>
          <w:rtl w:val="true"/>
        </w:rPr>
        <w:t>امر به معروف و نهی از منکر</w:t>
      </w:r>
      <w:bookmarkEnd w:id="290"/>
    </w:p>
    <w:p>
      <w:pPr>
        <w:pStyle w:val="Heading4"/>
        <w:numPr>
          <w:ilvl w:val="3"/>
          <w:numId w:val="1"/>
        </w:numPr>
        <w:rPr/>
      </w:pPr>
      <w:bookmarkStart w:id="291" w:name="__RefHeading___Toc1456320_388300464"/>
      <w:bookmarkStart w:id="292" w:name="_Toc109"/>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یا ایُّهَا الَّذینَ آمَنُوا اتَّقُواللَّهَ وَ کُونُوا مَعَ الصَّادِقینَ</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293" w:name="__RefHeading___Toc1456322_388300464"/>
      <w:bookmarkStart w:id="294" w:name="_Toc110"/>
      <w:bookmarkEnd w:id="293"/>
      <w:r>
        <w:rPr>
          <w:rtl w:val="true"/>
        </w:rPr>
        <w:t>مقدمه</w:t>
      </w:r>
      <w:bookmarkEnd w:id="2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هفته به عنوان هفته امر به معروف و نهی از منکر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خواهم امشب درباره اهمیت امر به معروف و نهی از منکر صبحت کنم؛ چون مکرر در این رابطه صحبت شده و هم هیچ کس منکر اهمیت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به حدی زیاد است که کمتر کسی را شما در کوچه و خیابان حتی از مردم عادی پیدا می کنید که آیه، حديث و نکته ای درباره اهمیت این مسأله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بِالْمَعْرُوفِ وَ النَّهْیِ عَنِ الْمُنْکَرِفَهُوَ خَلِیفَهُ اللَّهِ فِی الْأَرْضِ وَ خَلِیفَهُ رَسُولِهِ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دیگر از این بالاتر نیست کسی که اهل امر به معروف و نهی از منکر باشد جانشین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مومنینی را که اهل این مسئله نباشند و توجه به این موضوع نداشه باشند حضرت مبغوض الهی و ضعیف شمرده 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عزوجل لَیُبْغِضُ الْمُؤْمِنَ الضَّعِیفَ الَّذِی 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 ضعیف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 نه کافر، نه منکر، نه مرتد و نه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 ضعیف را مبغوض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الْمُؤْمِنُ الَّذِی لَا دِینَ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نسبت به منکر پیرامون خودش بی تفتوت باشد و تذکر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إِنْکَارَ الْمُنْکَرِ بِقَلْبِهِ وَ یَدِهِ وَ لِسَانِهِ فَهُوَ مَیِّتُ الْأَحْیَاءِ</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آنهایی به این موضوع نمی دهند مرده اند، اینها را نمی خواهم بخوانم و این دو سه تا را هم نمونه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امشب من روش های کاربردی برای این که در خانه و جامعه منکر کم شود و معروف زیاد شود چیست؟ بعضیها مشکلاتشان را می نویسند و می آیند می پرسند؛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بچه ما نماز نمی خواند، خوب حالا به عنوان یک پدر، یک مادر، یک خواهر، یک برادر ، در خانه می خواهد فرزندش، برادرش و خواهرش را، به اقامه معروف تشویق و ترغیب کند چه کار کند؟ چه راهی را برود؟ این که نمی تواند بنشیند برایش روایات امر به معروف و نهی از منکر را بخواند و بگوید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خانه بچه مبتلا به معصیت است، مبتلا به گناهان جنسی و روابط نادرست است،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در خانه آهل ربا است، بی نماز است، در فامیل پسر عمویی و پسر دایی ای اهل معصیت است چه باید کرد؟ چطوری آنها را ترغیب به معروف کرد؟ چون وقتی خانواده اصلاح شد جامعه هم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کانون اجتماعی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حجبس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شما،بدحجابی،فساد،ربا، تمام معاصی که درسطح جامعه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95" w:name="pg14918_174962"/>
    </w:p>
    <w:p>
      <w:pPr>
        <w:pStyle w:val="BookText"/>
        <w:rPr/>
      </w:pPr>
      <w:bookmarkEnd w:id="295"/>
      <w:r>
        <w:rPr>
          <w:rFonts w:ascii="IRNazanin" w:hAnsi="IRNazanin" w:eastAsia="IRNazanin"/>
          <w:color w:val="111111"/>
          <w:sz w:val="28"/>
          <w:sz w:val="28"/>
          <w:szCs w:val="28"/>
          <w:rtl w:val="true"/>
          <w:lang w:bidi="fa-IR"/>
        </w:rPr>
        <w:t>مدارس که اینها را آموزش نمی دهند؛ مگر یک وقتی حکومت جائری سر کار باشد، می گویی مثلا فرهنگ آموزش و پرورش این را ترویج می کند، کتابهای درسی این را ترویج می کند، سردمداران مثلا فلان مسئول این را ترویج می کنند،اما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از فرهنگ های خانوادگی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فراموش شده، دو اصل خفته و دو اصلی که فقط گاه گاهی در منبرها در تذکرات به آن پرداخته می شود آن هم به اصلش پرداخته می شود نه به کاربردی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نکته را خدمت شما امشب عرض میکنم</w:t>
      </w:r>
      <w:r>
        <w:rPr>
          <w:rFonts w:eastAsia="IRNazanin" w:cs="IRNazanin"/>
          <w:color w:val="111111"/>
          <w:sz w:val="28"/>
          <w:szCs w:val="28"/>
          <w:rtl w:val="true"/>
          <w:lang w:bidi="fa-IR"/>
        </w:rPr>
        <w:t>:</w:t>
      </w:r>
    </w:p>
    <w:p>
      <w:pPr>
        <w:pStyle w:val="Heading4"/>
        <w:numPr>
          <w:ilvl w:val="3"/>
          <w:numId w:val="1"/>
        </w:numPr>
        <w:rPr/>
      </w:pPr>
      <w:bookmarkStart w:id="296" w:name="__RefHeading___Toc1456324_388300464"/>
      <w:bookmarkStart w:id="297" w:name="_Toc111"/>
      <w:bookmarkEnd w:id="296"/>
      <w:r>
        <w:rPr>
          <w:rtl w:val="true"/>
        </w:rPr>
        <w:t>روش های کاربردی ازدیاد معروف و کم شدن منکر</w:t>
      </w:r>
      <w:bookmarkEnd w:id="297"/>
    </w:p>
    <w:p>
      <w:pPr>
        <w:pStyle w:val="Heading5"/>
        <w:numPr>
          <w:ilvl w:val="4"/>
          <w:numId w:val="1"/>
        </w:numPr>
        <w:rPr/>
      </w:pPr>
      <w:bookmarkStart w:id="298" w:name="__RefHeading___Toc1456326_388300464"/>
      <w:bookmarkStart w:id="299" w:name="_Toc112"/>
      <w:bookmarkEnd w:id="298"/>
      <w:r>
        <w:rPr/>
        <w:t>1</w:t>
      </w:r>
      <w:r>
        <w:rPr>
          <w:rtl w:val="true"/>
        </w:rPr>
        <w:t xml:space="preserve">. </w:t>
      </w:r>
      <w:r>
        <w:rPr>
          <w:rtl w:val="true"/>
        </w:rPr>
        <w:t>معرفی کردن معروف و منکر</w:t>
      </w:r>
      <w:bookmarkEnd w:id="299"/>
    </w:p>
    <w:p>
      <w:pPr>
        <w:pStyle w:val="Heading6"/>
        <w:numPr>
          <w:ilvl w:val="5"/>
          <w:numId w:val="1"/>
        </w:numPr>
        <w:rPr/>
      </w:pPr>
      <w:bookmarkStart w:id="300" w:name="__RefHeading___Toc1456328_388300464"/>
      <w:bookmarkStart w:id="301" w:name="_Toc113"/>
      <w:bookmarkEnd w:id="300"/>
      <w:r>
        <w:rPr>
          <w:rtl w:val="true"/>
        </w:rPr>
        <w:t>اشاره</w:t>
      </w:r>
      <w:bookmarkEnd w:id="3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برای این که در جامعه معروف کاربردی شود و منکر کم شود، اعطاء بینش می باشد؛ یعنی این که ما بگوییم خوب چیست و بد چیست این حداقلش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جوان و نوجوان نمیداند این کاری که دارد می کند حرام است، این طور اطفاء غریزه جنسی جایز نیست، این جور رفاقت با دوست جایز نیست، این جور رابطه به افراد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برخورد داشته ام گاهی بعضی می گویند مگر زن برادر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محرم و نامحرم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 دادن بدون قصد با دختر عمویم عیب دارد، مگر این کار رانجام بدهیم باعث لطمه ای به دین می شود؟ اعطاء بینش، این نخستین چیزی است که شما از قرآن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اول بینش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است؛ منافق بد است، با آنها محکم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w:t>
      </w:r>
      <w:bookmarkStart w:id="302" w:name="pg14918_174963"/>
    </w:p>
    <w:p>
      <w:pPr>
        <w:pStyle w:val="BookText"/>
        <w:rPr/>
      </w:pPr>
      <w:bookmarkEnd w:id="302"/>
      <w:r>
        <w:rPr>
          <w:rFonts w:ascii="Amiri" w:hAnsi="Amiri" w:eastAsia="Amiri" w:cs="Amiri"/>
          <w:color w:val="111111"/>
          <w:sz w:val="28"/>
          <w:sz w:val="28"/>
          <w:szCs w:val="28"/>
          <w:rtl w:val="true"/>
          <w:lang w:bidi="ar-SA"/>
        </w:rPr>
        <w:t>تُطِعْ كُلَّ حَلاف مَهين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آدمهایی که پست هستند، آدمهایی که اهل غیبت هستند، آدم هایی که اهل خیانت هستند،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اجتناب و دوری کن، با اینها نشست و برخاست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است ولی این خطابها عام است</w:t>
      </w:r>
      <w:r>
        <w:rPr>
          <w:rFonts w:eastAsia="IRNazanin" w:cs="IRNazanin"/>
          <w:color w:val="111111"/>
          <w:sz w:val="28"/>
          <w:szCs w:val="28"/>
          <w:rtl w:val="true"/>
          <w:lang w:bidi="fa-IR"/>
        </w:rPr>
        <w:t>.</w:t>
      </w:r>
    </w:p>
    <w:p>
      <w:pPr>
        <w:pStyle w:val="Heading6"/>
        <w:numPr>
          <w:ilvl w:val="5"/>
          <w:numId w:val="1"/>
        </w:numPr>
        <w:rPr/>
      </w:pPr>
      <w:bookmarkStart w:id="303" w:name="__RefHeading___Toc1456330_388300464"/>
      <w:bookmarkStart w:id="304" w:name="_Toc114"/>
      <w:bookmarkEnd w:id="303"/>
      <w:r>
        <w:rPr>
          <w:rtl w:val="true"/>
        </w:rPr>
        <w:t>معرفی معروف و منکر در کلام امام سجاد علیه السلام به فرزندش</w:t>
      </w:r>
      <w:bookmarkEnd w:id="304"/>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پنج کس توجه نکن و با آنان همراه مشو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مُصَاحَبَهَ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دروغگو رفیق نشو؛ چون دروغ گو نزدیک را دور و دور را نزدیک جلوه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قاطع رحم؛ کسی که همه اش با فامیلش بد است و دعوا دارد رفیق نشو؛ چون روی تو هم اثر می گذارد؛ قاطع رحم در کتاب خدا ملعون است علتش را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اعطاء بینش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فاسق؛ کسی که آشکارا گناه می کند؛ ناراحت نمی شود اگر بگویند شراب خواراست، دروغگوست و با نامحرم رابطه دارد بپرهیز؛ چون فاسق تو را به فسق می کشد و تو را به یک لقمه ای می 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با خسیس بر حذر باش؛ چرا که تو را از یاری با دارایی اش فرو گذارد آنگاه که بدان نیاز مندی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ناخردان دوری کن؛ زیرا می خواهد به تو سود برساند زیانت می دهد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 فَإنَّهُ یَخْذُلُکَ فِی مَالِهِ أحْوَجَ مَا تَکُونُ إلَیْهِ؛ وَ إیَّاکَ وَ مُصَاحَبَهَ الْأحْمَقِ فَإنَّهُ یُرِیدُ أنْ یَنْفَعَکَ فَیَضُرُّکَ؛ وَ إیَّاکَ وَ مُصَاحَبَهَ الْقَاطِعِ لِرَحِمِهِ فَإنِّی وَجَدْتُهُ مَلْعُوناً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،وسائل الشیعه،ج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،مستدرک،ج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نامه برای بچه هایشان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نامه سی و یک </w:t>
      </w:r>
      <w:bookmarkStart w:id="305" w:name="pg14918_174964"/>
    </w:p>
    <w:p>
      <w:pPr>
        <w:pStyle w:val="BookText"/>
        <w:rPr/>
      </w:pPr>
      <w:bookmarkEnd w:id="305"/>
      <w:r>
        <w:rPr>
          <w:rFonts w:ascii="IRNazanin" w:hAnsi="IRNazanin" w:eastAsia="IRNazanin"/>
          <w:color w:val="111111"/>
          <w:sz w:val="28"/>
          <w:sz w:val="28"/>
          <w:szCs w:val="28"/>
          <w:rtl w:val="true"/>
          <w:lang w:bidi="fa-IR"/>
        </w:rPr>
        <w:t>نهج البلاغه را برای امام حسن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اعطای بینش می گویند؛ یعنی خوب و بد را معرفی کردن</w:t>
      </w:r>
      <w:r>
        <w:rPr>
          <w:rFonts w:eastAsia="IRNazanin" w:cs="IRNazanin"/>
          <w:color w:val="111111"/>
          <w:sz w:val="28"/>
          <w:szCs w:val="28"/>
          <w:rtl w:val="true"/>
          <w:lang w:bidi="fa-IR"/>
        </w:rPr>
        <w:t>.</w:t>
      </w:r>
    </w:p>
    <w:p>
      <w:pPr>
        <w:pStyle w:val="Heading6"/>
        <w:numPr>
          <w:ilvl w:val="5"/>
          <w:numId w:val="1"/>
        </w:numPr>
        <w:rPr/>
      </w:pPr>
      <w:bookmarkStart w:id="306" w:name="__RefHeading___Toc1456332_388300464"/>
      <w:bookmarkStart w:id="307" w:name="_Toc115"/>
      <w:bookmarkEnd w:id="306"/>
      <w:r>
        <w:rPr>
          <w:rtl w:val="true"/>
        </w:rPr>
        <w:t>معرفی کردن معروف و منکر در کلام امیر مومنان علیه السلام</w:t>
      </w:r>
      <w:bookmarkEnd w:id="307"/>
    </w:p>
    <w:p>
      <w:pPr>
        <w:pStyle w:val="BookText"/>
        <w:rPr/>
      </w:pPr>
      <w:r>
        <w:rPr>
          <w:rFonts w:ascii="IRNazanin" w:hAnsi="IRNazanin" w:eastAsia="IRNazanin"/>
          <w:color w:val="111111"/>
          <w:sz w:val="28"/>
          <w:sz w:val="28"/>
          <w:szCs w:val="28"/>
          <w:rtl w:val="true"/>
          <w:lang w:bidi="fa-IR"/>
        </w:rPr>
        <w:t xml:space="preserve">امیرالمومنین علیه السلام در کوچه های کوفه دیدند جوانی لباسی پوشیده که روی زمین کشیده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این گونه باعث تکبر است و هم این لباس کثیف می شود، ممکن است نجاست در کوچه باشد به خودش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پشت سر این جوان آمدند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ثيابك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لباست را بالا بگیر؛ این باعث می شود که پاکيزه بمانی و دچار کبر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حکم را بیان کردند که پاکیزگی و کبر نگرفتن باشد و هم امام علیه السلام تذکر دادند که این کار،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رااعطاء بینش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بعضی از این نوجوان ها مخصوصا این نسل سوم و کم کم نسل چهارم بعد از انقلاب، اینها که زمان شاه نبودند و خیلی از این مسائل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تصورش این است که این مانتوی کوتاه حجاب است، تصورش این است که این نوع روسری یک نوع حجاب است؛ یعنی به عنوان یک نوع حجاب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بینش داد، آگاهی داد که این حجاب نیست، ما حجاب اسلامی و غیر اسلامی نداریم، حجاب یک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حالا آنی که چیزی سرش نیست بی حجاب است، و تویی که این روسری، نیمه سرت است حجاب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فضیلت است و آن کسی که کامل خودش را می پوشاند حجابش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تذکرات توسط خانواده ها از همان آغاز داده شود</w:t>
      </w:r>
      <w:r>
        <w:rPr>
          <w:rFonts w:eastAsia="IRNazanin" w:cs="IRNazanin"/>
          <w:color w:val="111111"/>
          <w:sz w:val="28"/>
          <w:szCs w:val="28"/>
          <w:rtl w:val="true"/>
          <w:lang w:bidi="fa-IR"/>
        </w:rPr>
        <w:t>.</w:t>
      </w:r>
    </w:p>
    <w:p>
      <w:pPr>
        <w:pStyle w:val="Heading5"/>
        <w:numPr>
          <w:ilvl w:val="4"/>
          <w:numId w:val="1"/>
        </w:numPr>
        <w:rPr/>
      </w:pPr>
      <w:bookmarkStart w:id="308" w:name="__RefHeading___Toc1456334_388300464"/>
      <w:bookmarkStart w:id="309" w:name="_Toc116"/>
      <w:bookmarkEnd w:id="308"/>
      <w:r>
        <w:rPr/>
        <w:t>2</w:t>
      </w:r>
      <w:r>
        <w:rPr>
          <w:rtl w:val="true"/>
        </w:rPr>
        <w:t xml:space="preserve">. </w:t>
      </w:r>
      <w:r>
        <w:rPr>
          <w:rtl w:val="true"/>
        </w:rPr>
        <w:t>از بین بردن زمینه گناه</w:t>
      </w:r>
      <w:bookmarkEnd w:id="3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برای کاربردی شدن معروف در جامعه و کم شدن منکر از بین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زمینه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یک زمینه ای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منفجر می شود می روند تفحص میکنند و میگویند مثلا بنزین آن جا بوده طرف آمده سیگار روشن کند آتش گرفته است؛ یا تصادفی که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سرعتش زیاد بوده، انحراف به چپ رفته، کف دره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انفجاری قبلش یک زمینه ای وجود دارد باید زمینه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درجامعه گناه و معصیت کم شود، باید زمینه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اسْتَحْسَنَ قَبِیحاً کَانَ شَرِیکاً فِیهِ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کسی که زشت را زیبا جلوه بدهد، این در گناه آن معصیت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زشت را زیبا جلوه بدهند؟ سریالی بسازد، فیلمی بسازد در قالبش بیاید القاء فرهنگ بد حجابی کند، بیاید در قالبش القاء یک بی ادبی در مقابل پدر و مادر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هایی که متأسفانه وارد حریم خصوصی افراد سیاسیون و سایر اقشار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مطالب هم بی مبناست فقط برای فروش بالا دست به تجسس در خانواده های مردم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 های روی جلد، عکس یک هنرپیشه زیبا چهره ی را برجسته می کنند این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أستحسان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زشتی را زیبا جلوه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دومین نکته، این است که ما زمینه ایجاد نکنیم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یقضوا من أبصارهم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نامحرم چشم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 یعنی زمینه ایجاد نکردن من وقتی نگاه نکردم عشقش در دلم نمی افتد، وقتی نگاه نکردم به دنبال نامحرم نمی روم، کانون خانواده ام را از هم نمی پاشم، زندگی چند ساله خود و فرزندانم را به تباهی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 است که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زنهای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بِالْقَوْلِ </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محرک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انحرافاتی که در جامعه مشاهده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خیابانی و به هم پاشیدن کانون های خانواده، از طریق پیامک و اس ام اس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زمان نبوده، امروز یک نوع خضوع در قول است که خلاف فرمایش خداوند تبارک و تعالی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های عاشقانه و تلفن های عاشقانه را مواظب باشید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محرک نباشد،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 راه برو، مگر راه رفتن با حيا هم داریم؟ قرآن به دختران شعیب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 راه می 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تَمْشِي عَلَى اسْتِحْياءٍ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ها مربوط به زمینه از بین بردن گناه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 هایی که در خانواده هایشان به نصب ماهواره می پردازند و با آن کنار آمده اند گاهی می گویند قفل می زنیم، گاهی میگویند شبکه فلان می بینیم ولی چنین نیست این جوان ها و نوجوان ها از من و شما زرنگ ترند شما همیشه در خانه نیستی فیلتر را می شکنند، قفل را باز می کنند؛ در این فضاهایی که نباید بروند می روند، فضاهایی که متأهلينش را منفجر می کند چه برسد به جوان شانزده هفده ساله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من می آید می بینم واقعا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دبیرستان ها کم و بیش اطلاع دارم، در دانشگاه ها ارتباط دارم، می بینم منشأش ماهواره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 ومادرها در خانواده روابط جنسی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مادر در لباس پوشیدن مقابل فرزند کوتاهی می کند که امروز بلوغ جنسی فرزندان دیگر چهارده پانزده سال نیست؛ بلکه از ابتدایی است، بچه های چهار پنج ساله فهم جنسی دارند، </w:t>
      </w:r>
      <w:bookmarkStart w:id="310" w:name="pg14918_174967"/>
    </w:p>
    <w:p>
      <w:pPr>
        <w:pStyle w:val="BookText"/>
        <w:rPr/>
      </w:pPr>
      <w:bookmarkEnd w:id="310"/>
      <w:r>
        <w:rPr>
          <w:rFonts w:ascii="IRNazanin" w:hAnsi="IRNazanin" w:eastAsia="IRNazanin"/>
          <w:color w:val="111111"/>
          <w:sz w:val="28"/>
          <w:sz w:val="28"/>
          <w:szCs w:val="28"/>
          <w:rtl w:val="true"/>
          <w:lang w:bidi="fa-IR"/>
        </w:rPr>
        <w:t>تشخیص دارند الفاظ را متوجه می شوند؛ گاهی در مهمانی ها برای خنده و مزاح جوک های آنچنانی را بیان می کنند، جوان های مجرد و بچه های کوچک نشسته اند، بعد اینها را در رختخوابش می آید تحلیل می کند و به فساد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عروسیها نوع لباس پوشیدن ها باید رعایت شود؛ درست است همه زن هستند اما خود مرد از مرد و زن از زن هم یک پوششی دارد؛ چقدر بی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مجالس بی دقتی واقع می شود، بعضی ها پسر بچه های کوچکشان را می آورند که باید به این تذکر داد که کار،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زمینه را باید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معصیت که عبارت است از این مثال هایی که زدم کم شود خود به خود گناه در جامعه ریشه کن خواهد شد و معروف در جامعه زیاد خواهد شد</w:t>
      </w:r>
      <w:r>
        <w:rPr>
          <w:rFonts w:eastAsia="IRNazanin" w:cs="IRNazanin"/>
          <w:color w:val="111111"/>
          <w:sz w:val="28"/>
          <w:szCs w:val="28"/>
          <w:rtl w:val="true"/>
          <w:lang w:bidi="fa-IR"/>
        </w:rPr>
        <w:t>.</w:t>
      </w:r>
    </w:p>
    <w:p>
      <w:pPr>
        <w:pStyle w:val="Heading5"/>
        <w:numPr>
          <w:ilvl w:val="4"/>
          <w:numId w:val="1"/>
        </w:numPr>
        <w:rPr/>
      </w:pPr>
      <w:bookmarkStart w:id="311" w:name="__RefHeading___Toc1456336_388300464"/>
      <w:bookmarkStart w:id="312" w:name="_Toc117"/>
      <w:bookmarkEnd w:id="311"/>
      <w:r>
        <w:rPr/>
        <w:t>3</w:t>
      </w:r>
      <w:r>
        <w:rPr>
          <w:rtl w:val="true"/>
        </w:rPr>
        <w:t xml:space="preserve">. </w:t>
      </w:r>
      <w:r>
        <w:rPr>
          <w:rtl w:val="true"/>
        </w:rPr>
        <w:t>رفاقت و دوستی در برخورد با منکر</w:t>
      </w:r>
      <w:bookmarkEnd w:id="3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برای کاربردی شدن معروف در جامعه و کم شدن منکر رفاقت و دوستی، در برخورد با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می کند باید سه تا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است، اگر مادر است، اگر برادر است، اگر فامیل است، اگر دوست است و اگر همسایه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یَأْمُرُ بِالْمَعْرُوفِ وَ یَنْهَی عَنِ الْمُنْکَرِ مَنْ کَانَتْ فِیهِ ثَلَاثُ خِصَالٍ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بِما یَأمُرُ بِهِ وتارِکٌ لِما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خودش عامل باشد؛ پدر نمازخوان، پدر قرآن خوان و پدری که عفت کلام دارد، مادری که خودش به بچه فحاشی نکند، خودش به بچه توهین نکند این پدر و مادر حرفشان را فرزند 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فیما یَأمُرُ عادِلٌ فیما 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باشد؛ یعنی توقع بیش از حد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اعتدلال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دین خواسته است از دیگران مطالبه 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ها از خانوده هایشان، از همسرشان و از اولادشان چیزهایی </w:t>
      </w:r>
      <w:bookmarkStart w:id="313" w:name="pg14918_174968"/>
    </w:p>
    <w:p>
      <w:pPr>
        <w:pStyle w:val="BookText"/>
        <w:rPr/>
      </w:pPr>
      <w:bookmarkEnd w:id="313"/>
      <w:r>
        <w:rPr>
          <w:rFonts w:ascii="IRNazanin" w:hAnsi="IRNazanin" w:eastAsia="IRNazanin"/>
          <w:color w:val="111111"/>
          <w:sz w:val="28"/>
          <w:sz w:val="28"/>
          <w:szCs w:val="28"/>
          <w:rtl w:val="true"/>
          <w:lang w:bidi="fa-IR"/>
        </w:rPr>
        <w:t>می خواهند که در محدوده شرع نیست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آمده بود میگفت داماد من اجازه نمی دهد بچه ام مثلا برنامه کودک نگاه کند می گوید اینها آهنگ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آهنگ ها ممنوع نیست؛ باید غناء غنای مطرب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آنقدر تند می روند که افراد خانواده را از دین زده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بچه نمازش را بخواند ولو اول وقت صبح نباشد نیمه وقت باشد کم کم نماز اول وقت می خواند و به تدریج با مستحبات آشنا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فیما یَأمُرُ ورَفیقٌ فیما یَنهی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وقتی که تذکر میدهد رفیق باشد، بعضیها پیش من می آیند می گویند برای بچه هایمان چه کنیم؟ میگویم رگ خواب بچه هایتان را به دست بیاورید، ببینید چه کسی با او رفیق است و حرف چه کسی رویش اثر دارد گاهی ممکن است آدمی که خودش صدها جلسه برای مردم، برای جوان ها و نوجوان ها آموزش دارد، اما در تربیت بچه خودش مانده است، می گوید من حريف فرزند خودم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صدها جوان ممکن است اثر بگذارد اما جوان خودش از او حرف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دیگری یا افراد دیگری را که تأثیر و نفوذ دارند شناسایی کند و از طریق آنها اثر مثبت را بگذارد</w:t>
      </w:r>
      <w:r>
        <w:rPr>
          <w:rFonts w:eastAsia="IRNazanin" w:cs="IRNazanin"/>
          <w:color w:val="111111"/>
          <w:sz w:val="28"/>
          <w:szCs w:val="28"/>
          <w:rtl w:val="true"/>
          <w:lang w:bidi="fa-IR"/>
        </w:rPr>
        <w:t>.</w:t>
      </w:r>
    </w:p>
    <w:p>
      <w:pPr>
        <w:pStyle w:val="Heading5"/>
        <w:numPr>
          <w:ilvl w:val="4"/>
          <w:numId w:val="1"/>
        </w:numPr>
        <w:rPr/>
      </w:pPr>
      <w:bookmarkStart w:id="314" w:name="__RefHeading___Toc1456338_388300464"/>
      <w:bookmarkStart w:id="315" w:name="_Toc118"/>
      <w:bookmarkEnd w:id="314"/>
      <w:r>
        <w:rPr/>
        <w:t>4</w:t>
      </w:r>
      <w:r>
        <w:rPr>
          <w:rtl w:val="true"/>
        </w:rPr>
        <w:t xml:space="preserve">. </w:t>
      </w:r>
      <w:r>
        <w:rPr>
          <w:rtl w:val="true"/>
        </w:rPr>
        <w:t>نشر خوبی ها و معارف</w:t>
      </w:r>
      <w:bookmarkEnd w:id="3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برای کاربردی شدن معروف و کم شدن منکر نشر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قرآن کریم مراجعه کنید با این نگاهی که من می گویم حتی ممکن است بشود کتایی در این رابطه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از افراد نام می برد خوبی هایشان را برجسته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برجسته کردن خوبی ها در قرآن کریم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وقتی می خواهد از حضرت زکریای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دارد روز اول محرم دعایش مستجاب شد، و خدا یحیی را به او داد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همسر او تعریف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را ببینید، یحیی را ببینید همسرش را ببینید اینها سه تا خوبی و بزرگی داشتند؛ البته انبياء همه کارهایشان خوبی است ولی سه تایش را خدا اینجا برجسته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 فِي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ویژگیشان این بود که دنبال خیر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خیر که بیاید سراغشان، دنبالش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رابزنند بگویند برای دختری جهاز می خواهیم می گویید بیا این پتو بگیر؛ یک وقت نه، میدوی و می گویی چه کسی جهاز می خواهد من پتویم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فِي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نصف شب انبان به دوش میکشد دنبال فقیر می گردد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يُسارِعُونَ فِي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نشسته خیر سراغش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است اما اولی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یک ویژگیشان این است که به کار خیر سرعت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يَدْعُونَنا رَغَباً وَ رَهَباً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ترس و امید می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لَنا خاشِعِينَ</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در مقابل خدا خاشعند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دارد خوبی های این خانواده را بیان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از حضرت اسماعیل نام برده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خوش خلق بوده و خیلی صداقت داشته </w:t>
      </w:r>
    </w:p>
    <w:p>
      <w:pPr>
        <w:pStyle w:val="BookText"/>
        <w:rPr/>
      </w:pPr>
      <w:r>
        <w:rPr>
          <w:rFonts w:ascii="Amiri" w:hAnsi="Amiri" w:eastAsia="Amiri" w:cs="Amiri"/>
          <w:color w:val="111111"/>
          <w:sz w:val="28"/>
          <w:sz w:val="28"/>
          <w:szCs w:val="28"/>
          <w:rtl w:val="true"/>
          <w:lang w:bidi="ar-SA"/>
        </w:rPr>
        <w:t xml:space="preserve">است همینطور از حضرت ایوب نام برده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خوب بندۂ صابری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پیغمبر و حتی غیر پیغمبر، مثلا ذوالقرنین را نام می برد و خوبیهای آنها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آسیه را نام می برد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لِلَّذينَ امَنُوا امْرَ اَتَ فِرْعَوْنَ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زن فرعون دقت کنید و الگو بگیرید چرا؟ چون با مقاومت و ثبات 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این بحثی که کردم نتیجه بگیرم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این است بچه من و شما، جوانها، آدم هایی که در جامعه مرتکب معصیت می شوند، بی نمازی می کنند گاهی دقت به مسائل شرعی ندارند، تمام زندگیش که بدی نیست، شما اگر صد تا ویژگی را در زندگی این بچه بشمارید چند تا بدی دارد، هشتاد هفتاد تا خوبی دارد، بچه درس خوانی است، بچه با محبتی است، احترام پدر و مادرش را نگه می دارد، اهل فعالیت است، نمی خواهم بگویم همه یکسانند نه، بالاخره هر آدم بدی،یک خوبی ای دارد، آن خوبی اش را آدم برجسته کند، آن وقت آن بدی کم کم فراموش می شود؛ این فرهنگ اهل بیت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 برجسته کردن خوبیها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امام حسین روز عاشورا با حر چه کرد؟ روی اسمش دست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 مادرت تو را حر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تو راه بر ما بستی، تو فرمانده لشکر بودی، تو از دشمن حقوق میگرفتی، تو یک عمری در جبهه بنی امیه و ابن زیاد بودی؛ بلکه فرمود، مادرت تو را حر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برجسته کردن خوبیها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جوانی در مسجد نماز می خواند شاید اشتباهاتی هم در زندگیش بود ولی نمازش را قشنگ می خواند وقتی تمام شد رسول خدا صدایش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لحسن ثنائك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این نماز خواندنت؛ این نشر خوبیها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أَظْهَرَ الْجَمِيلَ وَ سَتَرَ الْقَبِيحَ</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این خیلی نکته دقیق و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را روی زمین گذاشتند تا نماز میت خوانده شود، رسول خدا صلی الله علیه و آله برای نماز دعوت شده بود وقتی ایستاد همه شروع کردند بدگویی کردن این آدم این طور بوده آن طور بوده هی شروع کردند بد گفتن، اینقدر جو بدگویی علیه او گسترده شد که نگذاشتند پیامبر نماز بخواند حضرت یک وقت برگشت به طرف جمعیت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خوبی ندیده است؟ یک نفر گفت چرا یا رسول الله من یک شب دیدم او در راه خدا آمد جای من ایستاد و نگهبانی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ایستاد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نشر خوبی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بدی جوان ها را برجسته نکنیم خوبی آنها را برجسته کنیم؛ بدیش را کمرنگ تا کم کم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هم بزنم مثلا اگر یک کسی بدحجاب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محیط دانشگد برخورد داشته ام می بینم مانتوی کوتاه دارد، مویش بی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وناست آرایش کرده است، ولی متوجه می شوم روزه است آن روز را، در عزاداری امام حسین شرکت می کند، یا حرم امام رضا آمده چادری گرفته روی سرش بیاید داخل حرم زیارت کند، یا حرم حضرت معصومه ما آمده است خوب این اشکال بدحجابی در زندگیش است؛ اما روزه دارد، نماز آمده، حرم حضرت معصومه را احترام کرده، نقاط مثبت را باید تشکر و تقدیر و تشویق کرد،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شما که به این مسائل اهمیت می دهید بهتر است که مثلا این حجاب هم </w:t>
      </w:r>
      <w:bookmarkStart w:id="316" w:name="pg14918_174972"/>
    </w:p>
    <w:p>
      <w:pPr>
        <w:pStyle w:val="BookText"/>
        <w:rPr/>
      </w:pPr>
      <w:bookmarkEnd w:id="316"/>
      <w:r>
        <w:rPr>
          <w:rFonts w:ascii="IRNazanin" w:hAnsi="IRNazanin" w:eastAsia="IRNazanin"/>
          <w:color w:val="111111"/>
          <w:sz w:val="28"/>
          <w:sz w:val="28"/>
          <w:szCs w:val="28"/>
          <w:rtl w:val="true"/>
          <w:lang w:bidi="fa-IR"/>
        </w:rPr>
        <w:t>رعایت بشود، بهتر است برای خودت مصونیت ایجاد کنی، باعث نگاههای حرام نشوی؛ چون من دیده ام بعضیها تذكرشان در منکر، منکر را افزایش می دهد، اینقدر بد برخورد می کنند که آن فرد دیگر اگر منکر را انجام میداده از این به بعد راسخ تر می شود و روی لجاجت انجام می دهد</w:t>
      </w:r>
      <w:r>
        <w:rPr>
          <w:rFonts w:eastAsia="IRNazanin" w:cs="IRNazanin"/>
          <w:color w:val="111111"/>
          <w:sz w:val="28"/>
          <w:szCs w:val="28"/>
          <w:rtl w:val="true"/>
          <w:lang w:bidi="fa-IR"/>
        </w:rPr>
        <w:t>.</w:t>
      </w:r>
    </w:p>
    <w:p>
      <w:pPr>
        <w:pStyle w:val="Heading5"/>
        <w:numPr>
          <w:ilvl w:val="4"/>
          <w:numId w:val="1"/>
        </w:numPr>
        <w:rPr/>
      </w:pPr>
      <w:bookmarkStart w:id="317" w:name="__RefHeading___Toc1456340_388300464"/>
      <w:bookmarkStart w:id="318" w:name="_Toc119"/>
      <w:bookmarkEnd w:id="317"/>
      <w:r>
        <w:rPr/>
        <w:t>5</w:t>
      </w:r>
      <w:r>
        <w:rPr>
          <w:rtl w:val="true"/>
        </w:rPr>
        <w:t>.</w:t>
      </w:r>
      <w:r>
        <w:rPr>
          <w:rtl w:val="true"/>
        </w:rPr>
        <w:t>فراهم کردن زمینه های مثبت</w:t>
      </w:r>
      <w:bookmarkEnd w:id="318"/>
    </w:p>
    <w:p>
      <w:pPr>
        <w:pStyle w:val="BookText"/>
        <w:rPr/>
      </w:pPr>
      <w:r>
        <w:rPr>
          <w:rFonts w:ascii="IRNazanin" w:hAnsi="IRNazanin" w:eastAsia="IRNazanin"/>
          <w:color w:val="111111"/>
          <w:sz w:val="28"/>
          <w:sz w:val="28"/>
          <w:szCs w:val="28"/>
          <w:rtl w:val="true"/>
          <w:lang w:bidi="fa-IR"/>
        </w:rPr>
        <w:t>آخرین نکته ای که من عرض میکنم فراهم کردن زمینه 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نتوانیم برای امیال، غرایز، برای میل به خطا و معصیت، یک مسیر صحیح شرعی درست کنیم نمی توانیم جلوی آن گناه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بزنم، حضرت لوط دید جامعه اش مبتلا به همجنس گرایی شده است، چه گفت؟ آیه قرآن است گفت اینها دختران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هؤُلاءِ بَناتِی هُنَّ أَطْهَرُ لَکُمْ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پاکیزه اند، بیایید با اینها ازدواج کنید؛ یعنی برای ریشه کن کردن معصیت لواط و هم جنس گرایی، جایگزین دارد، ازدواج با دخترانی که پاکیزه هستند و دستور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در جامعه معصیت ریشه کن شود کاری که رسول گرامی اسلام حضرت محمد صلی الله علیه و آله کرد ما باید دنبال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أُمَّهٍ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فرمود خدا را بپرستید و طاغوت را نپرستید؛ چون انسان میل به پرستش دارد، منتها اشتباهی به سراغ بت می رود، این میل را بیاور در خدا پرستی، تعطیل کن بت پرستی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در جامعه زمینه ورزش ارزان، شغل، ازدواج، هنر صحیح و فیلم خوب و با پیام را گسترش بدهیم دیگر جوان ها سراغ معصیت نم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روند، سی دی های مبتذل میدان پیدا نمی کنند که باعث شود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به حرام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ازدواج کاهش یافت، وقتی فیلم خوب تولید نشد، وقتی نود درصد فیلمهای سینمایی موضوعش عشق و عاشقی شد به جای بازدارندگی تحریک کرد، وقتی پیام فیلم های سینمایی ما دنبال یک زن و دختر دویدن شد فقط همین و همین، خوب طبیعی است دیگر، این خودش محرک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فیلم مناسب، ورزش مناسب، فضای مناسب و زمینه مناسب را جایگزین کرد؛ البته بعضی از این پیشنهادهایی که من دادم کار خانواده هاست، بعضی کار دولت و دولتمردهاست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بود که من عرض کردم؛ البته این بحث به صورت کاربردی باید بیش از این، به آن پرداخته بشود، نیاز به جلسات کارشناسی در سطح گسترده صدا و سیما، مناظرات، گفت و گوها دارد که بنشینند و به آن بپردازند، تحلیل شود و مسائل باز شود تا خانواده ها با این شیوه ها آشنا شوند</w:t>
      </w:r>
      <w:r>
        <w:rPr>
          <w:rFonts w:eastAsia="IRNazanin" w:cs="IRNazanin"/>
          <w:color w:val="111111"/>
          <w:sz w:val="28"/>
          <w:szCs w:val="28"/>
          <w:rtl w:val="true"/>
          <w:lang w:bidi="fa-IR"/>
        </w:rPr>
        <w:t xml:space="preserve">. </w:t>
      </w:r>
      <w:bookmarkStart w:id="319" w:name="pg14918_174974"/>
    </w:p>
    <w:p>
      <w:pPr>
        <w:pStyle w:val="Heading2"/>
        <w:numPr>
          <w:ilvl w:val="1"/>
          <w:numId w:val="1"/>
        </w:numPr>
        <w:rPr/>
      </w:pPr>
      <w:bookmarkStart w:id="320" w:name="__RefHeading___Toc1456342_388300464"/>
      <w:bookmarkStart w:id="321" w:name="_Toc120"/>
      <w:bookmarkEnd w:id="319"/>
      <w:bookmarkEnd w:id="320"/>
      <w:r>
        <w:rPr>
          <w:rtl w:val="true"/>
        </w:rPr>
        <w:t xml:space="preserve">بخش دوم </w:t>
      </w:r>
      <w:r>
        <w:rPr>
          <w:rtl w:val="true"/>
        </w:rPr>
        <w:t xml:space="preserve">: </w:t>
      </w:r>
      <w:r>
        <w:rPr>
          <w:rtl w:val="true"/>
        </w:rPr>
        <w:t>شیوه های نادرست در تربیت</w:t>
      </w:r>
      <w:bookmarkEnd w:id="3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456344_388300464"/>
      <w:bookmarkStart w:id="323" w:name="_Toc121"/>
      <w:bookmarkEnd w:id="322"/>
      <w:r>
        <w:rPr>
          <w:rtl w:val="true"/>
        </w:rPr>
        <w:t>اشاره</w:t>
      </w:r>
      <w:bookmarkEnd w:id="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4918_174976"/>
      <w:bookmarkStart w:id="325" w:name="pg14918_174976"/>
      <w:bookmarkEnd w:id="325"/>
    </w:p>
    <w:p>
      <w:pPr>
        <w:pStyle w:val="Heading3"/>
        <w:numPr>
          <w:ilvl w:val="2"/>
          <w:numId w:val="1"/>
        </w:numPr>
        <w:rPr/>
      </w:pPr>
      <w:bookmarkStart w:id="326" w:name="pg14918_174976"/>
      <w:bookmarkStart w:id="327" w:name="__RefHeading___Toc1456346_388300464"/>
      <w:bookmarkStart w:id="328" w:name="_Toc122"/>
      <w:bookmarkEnd w:id="326"/>
      <w:bookmarkEnd w:id="327"/>
      <w:r>
        <w:rPr>
          <w:rtl w:val="true"/>
        </w:rPr>
        <w:t>شیوه های نادرست در تربیت</w:t>
      </w:r>
      <w:r>
        <w:rPr>
          <w:rtl w:val="true"/>
        </w:rPr>
        <w:t>(</w:t>
      </w:r>
      <w:r>
        <w:rPr/>
        <w:t>1</w:t>
      </w:r>
      <w:r>
        <w:rPr>
          <w:rtl w:val="true"/>
        </w:rPr>
        <w:t>)</w:t>
      </w:r>
      <w:bookmarkEnd w:id="328"/>
    </w:p>
    <w:p>
      <w:pPr>
        <w:pStyle w:val="Heading4"/>
        <w:numPr>
          <w:ilvl w:val="3"/>
          <w:numId w:val="1"/>
        </w:numPr>
        <w:rPr/>
      </w:pPr>
      <w:bookmarkStart w:id="329" w:name="__RefHeading___Toc1456348_388300464"/>
      <w:bookmarkStart w:id="330" w:name="_Toc123"/>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اِتَّقُواللّهَ وَ کوُنوُا مَعَ الصّادِقین</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331" w:name="__RefHeading___Toc1456350_388300464"/>
      <w:bookmarkStart w:id="332" w:name="_Toc124"/>
      <w:bookmarkEnd w:id="331"/>
      <w:r>
        <w:rPr>
          <w:rtl w:val="true"/>
        </w:rPr>
        <w:t>مقدمه</w:t>
      </w:r>
      <w:bookmarkEnd w:id="3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مهمی که امروزه در جامعه و خانواده ها، پدر ومادرها،معلمها، مربیها، با آن درگیر هستند، مسأله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پرسند که برای تربیت اولاد چه کنیم؟ برای نماز خوان کردن فرزند چه کنیم؟ برای این که یک صفت زشتی را از خود دور کنیم، چه اقدامی بکنیم؟ در مجموع راه تربیت، بحث مهمی است که کتاب های فراوانی هم برایش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یک تعریفی از تربیت و یک هدفی از تربیت بگویم، آن وقت خواهم گفت که بحث من در این چند جلسه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شکوفا کردن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فطرت توحیدی داریم، قلب پاکی داریم، بی گناه آفریده شده ایم، هیچ کسی گناهکار و عاصی به دنیا نیامده، اما کم کم در طول زمان می رود و جای خود را به بت پرستی می دهد، صداقت می رود و جایش را دروغ </w:t>
      </w:r>
      <w:bookmarkStart w:id="333" w:name="pg14918_174977"/>
    </w:p>
    <w:p>
      <w:pPr>
        <w:pStyle w:val="BookText"/>
        <w:rPr/>
      </w:pPr>
      <w:bookmarkEnd w:id="333"/>
      <w:r>
        <w:rPr>
          <w:rFonts w:ascii="IRNazanin" w:hAnsi="IRNazanin" w:eastAsia="IRNazanin"/>
          <w:color w:val="111111"/>
          <w:sz w:val="28"/>
          <w:sz w:val="28"/>
          <w:szCs w:val="28"/>
          <w:rtl w:val="true"/>
          <w:lang w:bidi="fa-IR"/>
        </w:rPr>
        <w:t>می گیرد، آن پاکیزگی می رود و جایش را خباثت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فطرت پاک، این استعدادهایی را که داریم شکوفا کردیم، به امر تربیت اقدام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دانه که کسی می کارد، تربیت دانه به این است که نگذارد فاسد و خراب شود، بلکه سبز شود و ثمره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کردن استعدادها</w:t>
      </w:r>
      <w:r>
        <w:rPr>
          <w:rFonts w:eastAsia="IRNazanin" w:cs="IRNazanin"/>
          <w:color w:val="111111"/>
          <w:sz w:val="28"/>
          <w:szCs w:val="28"/>
          <w:rtl w:val="true"/>
          <w:lang w:bidi="fa-IR"/>
        </w:rPr>
        <w:t>.</w:t>
      </w:r>
    </w:p>
    <w:p>
      <w:pPr>
        <w:pStyle w:val="Heading4"/>
        <w:numPr>
          <w:ilvl w:val="3"/>
          <w:numId w:val="1"/>
        </w:numPr>
        <w:rPr/>
      </w:pPr>
      <w:bookmarkStart w:id="334" w:name="__RefHeading___Toc1456352_388300464"/>
      <w:bookmarkStart w:id="335" w:name="_Toc125"/>
      <w:bookmarkEnd w:id="334"/>
      <w:r>
        <w:rPr>
          <w:rtl w:val="true"/>
        </w:rPr>
        <w:t>هدف از تربیت چیست؟</w:t>
      </w:r>
      <w:bookmarkEnd w:id="3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تربیت هم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دیگران برای چه ما تربیت شویم؟ برای این که با خودمان مشکل نداشته باشیم، افسردگی نگیریم، وسواس نگیریم، قساوت نگیریم، با مردم مشکل نداشته باشیم، با طبیعت مشکل نداشته باشیم، کسی که تربیت شده، کسی که راه تربیت را پیموده، وظیفه اش را در ارتباط با خدا میداند، در ارتباط با مردم می داند، در ارتباط با طبیعت می داند، در رابطه با خودش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تربیت، بیان چهار رابطه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تربیت شده، می فهمد که عبد خداست، وظیفه اش است که صبح بیدار شود و نماز بخواند و برایش سنگین نیست، وظیفه اش هست که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قرآن کریم در جاهای متعددی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ربتان را عبادت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واُعْبُدُوا رَبَّكُمُ </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خدایی که شما را تربیت کرده، مربی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تربیت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تربیت شده، به درخت لطمه نمی زند، حیوانی را اذیت نمی کند، همسایه اش را آزار نمی دهد، خود آزاری و مردم آزاری نمی کند، زن آزاری نمی کند، زبان آزاری نمی کند، تربیت هدفش در یک جمله این است که </w:t>
      </w:r>
    </w:p>
    <w:p>
      <w:pPr>
        <w:pStyle w:val="BookText"/>
        <w:rPr/>
      </w:pPr>
      <w:r>
        <w:rPr>
          <w:rFonts w:ascii="IRNazanin" w:hAnsi="IRNazanin" w:eastAsia="IRNazanin"/>
          <w:color w:val="111111"/>
          <w:sz w:val="28"/>
          <w:sz w:val="28"/>
          <w:szCs w:val="28"/>
          <w:rtl w:val="true"/>
          <w:lang w:bidi="fa-IR"/>
        </w:rPr>
        <w:t>انسان آزارش به دیگران نرسد، حریم دیگران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شکوفا کردن استعدادها، أن فطرت پاکش را نگذارد تبدیل به یک فطرت ناپاک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هم این است که آزارش به دیگران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را در مورد اقشار مختلف اعم از خدا که خالق اوست و مردم که با آنها زندگی می کند؛ یعنی خانواده اش، دوستش، همسایه اش، همکارش، نسبت به خودش، و نیز نسبت به طبیعت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آن و هدفش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دیگر این جا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نادرست، آسیب زا و آسیب 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روشها غلط است، فکر می کنیم این روش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مثالی برایتان می زنم تا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جایی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معلمی آمد پیش من و گفت که من یک سی دی و یک نامه عاشقانه در وسایل یکی از دانش آموزان دختر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مشکل پیش آمد،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مثال عرض من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بحران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معلم متوجه انحرافی در یک دانش آموز دختر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بحث روش تربیتی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 می تواند بکند؟ دو کارمی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روش درست او را اصلاح کند، یا با روش نادرست او را بدترش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راهش این است که به کلاس بیاید و صدایش بزند پای تخته بیاورد و آبرویش را در کلاس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دیگرش این است که نامه ای به دفتر بنویسد و دفتر هم یک نامه بزند به اداره و این دانش آموز را با این پرونده به کمیته انضباطی اداره نزد مسئول اداره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هم این فرد را با پدر و مادرش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آن این است که سی دی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بشکند و نامه را پاره کند و محکم به گوشش </w:t>
      </w:r>
    </w:p>
    <w:p>
      <w:pPr>
        <w:pStyle w:val="BookText"/>
        <w:rPr/>
      </w:pPr>
      <w:r>
        <w:rPr>
          <w:rFonts w:ascii="IRNazanin" w:hAnsi="IRNazanin" w:eastAsia="IRNazanin"/>
          <w:color w:val="111111"/>
          <w:sz w:val="28"/>
          <w:sz w:val="28"/>
          <w:szCs w:val="28"/>
          <w:rtl w:val="true"/>
          <w:lang w:bidi="fa-IR"/>
        </w:rPr>
        <w:t>بزند و بگوید دیگه از این غلطها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روش برخورد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روش هم روش تغافل است که اصلا نگوید و به رویش هم نیاورد،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اتفاق است، پیش می آید، شاید کسی این را به تو داده وحواست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منفی دارد، بیا من یک سی دی خوب بهت میدهم که سریال در آن است، یک فیلم خوب در آن است، یک مثلأ تئاتر خوب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را هم ببین، تو که هنوز ازدواج نکردی، ممکن است حتی ازدواج کرده ها هم اینگونه سی دی ها برایشان خطرناک باشد، حس غریزه کاذب در انسان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چهار پنج روش را به آن خانم معلم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من گفت من چه کنم؟ گفتم اگر از من می شنوی، نه به دفتر بگو، نه به اداره بفرست، نه جلو بچه ها اعلام کن، نه شیوه برخوردت را با او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اگر قبلا با او سلام و علیک میکردی دیگر به او سلام و علیک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او نزدیک شو و با او صحبت کن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تربیتی بسیار مهم است مخصوصا در بحران ها، مثلا فرزند کسی که نماز نمی خواند، این یک معضل است و می خواهد نماز خوانش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چیست؟ شما در کیف بچه ات پاکت سیگار پیدا کرده اید، برای مثال میگویم؛ متوجه انحرافی در زندگی فرزندت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از خانمت یک مسأله ای دیدی، شما از شوهرت یک مسأله ای دیده ای این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نمی خواهم روی روشهای صحیح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روی روش های غلط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شبی که خدمت شما هستم، عنوان بحث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های نادرست در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شر را که بشناسد خیر را هم می شناسد</w:t>
      </w:r>
      <w:r>
        <w:rPr>
          <w:rFonts w:eastAsia="IRNazanin" w:cs="IRNazanin"/>
          <w:color w:val="111111"/>
          <w:sz w:val="28"/>
          <w:szCs w:val="28"/>
          <w:rtl w:val="true"/>
          <w:lang w:bidi="fa-IR"/>
        </w:rPr>
        <w:t xml:space="preserve">. </w:t>
      </w:r>
      <w:bookmarkStart w:id="336" w:name="pg14918_174980"/>
    </w:p>
    <w:p>
      <w:pPr>
        <w:pStyle w:val="Heading4"/>
        <w:numPr>
          <w:ilvl w:val="3"/>
          <w:numId w:val="1"/>
        </w:numPr>
        <w:rPr/>
      </w:pPr>
      <w:bookmarkStart w:id="337" w:name="__RefHeading___Toc1456354_388300464"/>
      <w:bookmarkStart w:id="338" w:name="_Toc126"/>
      <w:bookmarkEnd w:id="336"/>
      <w:bookmarkEnd w:id="337"/>
      <w:r>
        <w:rPr>
          <w:rtl w:val="true"/>
        </w:rPr>
        <w:t>موفق بودن حذيفه</w:t>
      </w:r>
      <w:bookmarkEnd w:id="338"/>
    </w:p>
    <w:p>
      <w:pPr>
        <w:pStyle w:val="BookText"/>
        <w:rPr/>
      </w:pPr>
      <w:r>
        <w:rPr>
          <w:rFonts w:ascii="IRNazanin" w:hAnsi="IRNazanin" w:eastAsia="IRNazanin"/>
          <w:color w:val="111111"/>
          <w:sz w:val="28"/>
          <w:sz w:val="28"/>
          <w:szCs w:val="28"/>
          <w:rtl w:val="true"/>
          <w:lang w:bidi="fa-IR"/>
        </w:rPr>
        <w:t xml:space="preserve">یک وقتی به حذیفه گفتند تو چرا در زندگی اینقدر موفقی؟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قبرش در مدائن است نزدیک بغداد کنار سلمان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موفقی در زندگی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مردم همه پیش پیغمبر می آمدند و از ثواب و خیر سؤال می کردند، اما من از شر سؤال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میرفتم می پرسیدم چه چیز شر است؟ نمی گفتم چه چیز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منافقان را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گفتند بعد از پیامبر، هر تشیع جنازه ای که حذیفه در آن نمی آمد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معلوم است آدم شری بوده است، اگر سالم بود حذیفه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دید عجیبی داشت و منافقین را می شناخت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این مهم است، در روایات هم داریم، زرنگ آن است که شرور را بشناسد و میان شرورها، آن که شر آن بیشتر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به شهرهایی که می روم، در جلسات پرسش و پاسخ ها و دانشگاه ها به این نکته رسیدم که ما الان مشکلی که در جامعه داریم شیوه های نادرست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اعتیاد شیوه های جدیدی پیش گرفته اند، دیدند شیوه های قبلی جواب نداد، بگیر و ببند و زندان جواب نداد، آمدند کلاس هایی تعریف کردند و از راه جلب اعتماد معتادان وارد عمل شدند و نتیجه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قضاوت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 و در زمان طاغوت که به مدرسه می رفتیم تا مشق نمی نوشتیم، می فرستادندمان پای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معلمی که دستش شلنگ نبود این معلم مقتدر نبود، حتما سر کلاس که می آمد شلنگ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اوایل که من یادم هست، سر صفها فلک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گویند این روش ها غلط است، من باز نمی خواهم بگویم آن روش درست بود می خواهم عرض کنم به این نتیجه </w:t>
      </w:r>
      <w:bookmarkStart w:id="339" w:name="pg14918_174981"/>
    </w:p>
    <w:p>
      <w:pPr>
        <w:pStyle w:val="BookText"/>
        <w:rPr/>
      </w:pPr>
      <w:bookmarkEnd w:id="339"/>
      <w:r>
        <w:rPr>
          <w:rFonts w:ascii="IRNazanin" w:hAnsi="IRNazanin" w:eastAsia="IRNazanin"/>
          <w:color w:val="111111"/>
          <w:sz w:val="28"/>
          <w:sz w:val="28"/>
          <w:szCs w:val="28"/>
          <w:rtl w:val="true"/>
          <w:lang w:bidi="fa-IR"/>
        </w:rPr>
        <w:t>رسیده اند که روش را باید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ممکن است در بین شما کسی باشد که بگوید؛ نه، اتفاقا آن درست بود، آن چوب نمی گذاشت ما مرتکب فساد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کدام روش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مطالبی است که امروزه باید روی آن به عنوان کار کارشناسی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در این چند جلسه چند روش نادرست در تربیت را خدمت</w:t>
      </w:r>
    </w:p>
    <w:p>
      <w:pPr>
        <w:pStyle w:val="BookText"/>
        <w:rPr/>
      </w:pPr>
      <w:r>
        <w:rPr>
          <w:rFonts w:ascii="IRNazanin" w:hAnsi="IRNazanin" w:eastAsia="IRNazanin"/>
          <w:color w:val="111111"/>
          <w:sz w:val="28"/>
          <w:sz w:val="28"/>
          <w:szCs w:val="28"/>
          <w:rtl w:val="true"/>
          <w:lang w:bidi="fa-IR"/>
        </w:rPr>
        <w:t>شما بحث کنم</w:t>
      </w:r>
    </w:p>
    <w:p>
      <w:pPr>
        <w:pStyle w:val="BookText"/>
        <w:rPr/>
      </w:pPr>
      <w:r>
        <w:rPr>
          <w:rFonts w:ascii="IRNazanin" w:hAnsi="IRNazanin" w:eastAsia="IRNazanin"/>
          <w:color w:val="111111"/>
          <w:sz w:val="28"/>
          <w:sz w:val="28"/>
          <w:szCs w:val="28"/>
          <w:rtl w:val="true"/>
          <w:lang w:bidi="fa-IR"/>
        </w:rPr>
        <w:t xml:space="preserve">عزیزان به عنوان مقدمه اولین بحث از این جا شروع میکنم که ما وقتی به دنیا می آییم، اول کاری که برای ما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قبل از دنیا آمدن هم این کار را انجام می دهند انتخاب اسم 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حسن باشد، علی باشد، حسین باشد، فاطمه باشد کم کم که بزرگ می شویم، بعضی ها به خاطر نوع شکل و قیافه شان، فامیلشان، یک لقبهایی را هم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قدش بلند است، یکی قدش کوتاه است، یکی تیره است، یکی سفید است، و متناسب با آن، لقبهایی هم به اسم آنها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درعرب کنیه می گذاشتند، مثلا كنیه امام حسن علیه السلام ابا محمد بود، امام حسین علیه السلام كنیه ابا عبدالله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هایتان، قبل از تولد کنیه بگذارید، یعنی یک لقب که بعدها دیگران لقبهای نادرست رویشان نگذارند</w:t>
      </w:r>
      <w:r>
        <w:rPr>
          <w:rFonts w:eastAsia="IRNazanin" w:cs="IRNazanin"/>
          <w:color w:val="111111"/>
          <w:sz w:val="28"/>
          <w:szCs w:val="28"/>
          <w:rtl w:val="true"/>
          <w:lang w:bidi="fa-IR"/>
        </w:rPr>
        <w:t>.</w:t>
      </w:r>
    </w:p>
    <w:p>
      <w:pPr>
        <w:pStyle w:val="Heading4"/>
        <w:numPr>
          <w:ilvl w:val="3"/>
          <w:numId w:val="1"/>
        </w:numPr>
        <w:rPr/>
      </w:pPr>
      <w:bookmarkStart w:id="340" w:name="__RefHeading___Toc1456356_388300464"/>
      <w:bookmarkStart w:id="341" w:name="_Toc127"/>
      <w:bookmarkEnd w:id="340"/>
      <w:r>
        <w:rPr>
          <w:rtl w:val="true"/>
        </w:rPr>
        <w:t>پیامبرصلی الله علیه و آله و تغيير اسماء قبيح</w:t>
      </w:r>
      <w:bookmarkEnd w:id="3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وقتی مبعوث شد، یکی از کارهای مهم ایشان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 کانَ يُغَّيرُ الاَسماء القَبيحَةِ فِي الّرِجالِ وَ البُلدان</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دارد؛ یعنی مرتب پیغمبر اسم های زشت را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اسمش </w:t>
      </w:r>
    </w:p>
    <w:p>
      <w:pPr>
        <w:pStyle w:val="BookText"/>
        <w:rPr/>
      </w:pPr>
      <w:r>
        <w:rPr>
          <w:rFonts w:ascii="IRNazanin" w:hAnsi="IRNazanin" w:eastAsia="IRNazanin"/>
          <w:color w:val="111111"/>
          <w:sz w:val="28"/>
          <w:sz w:val="28"/>
          <w:szCs w:val="28"/>
          <w:rtl w:val="true"/>
          <w:lang w:bidi="fa-IR"/>
        </w:rPr>
        <w:t>عاصیه بوده؛ یعنی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اسم تو را جمیله می گذارم؛ یعنی زیبا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شخصی نصرانی نزد پیامبر آمد، پیامبر پرسید اسمت چیست؟ گفت 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تو را عبدالوهاب می گذارم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حتی نام شهرها را تغییر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روش تربیتی نادرست در بین ما هست که گاه یکدیگر را با نام های زیبا صدا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شوهرش را که محمد نام دارد، موقع صدا زدن به جای آن که بگوید محمد آقا، آقا محمد، می گوید ممد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کوچک کردن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خانه می آید و صدا می زند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چه نحو صدا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یک شب کنار دریای لبنان بوده، یک نامه نوشته برای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هر دویشان را إن شاء الله با انبیا و اولیا محشور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چقدر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زیبا و این شب فرحبخش مثلا بیروت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در کنارم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اش را در خانه با لقب های بد صدا می زند که چون منبر است و حرم است از گفتن آنها معذورم گاه به دلیل چاقی یا لاغری، صفات زشت و یا حتی با نام حیوانات آنها را صدامیزنند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کلماتی مثل اسب و یابو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جور الفاظ ملقب کردن دیگران این خیلی بد است، حواسمان جمع باشد، من چند تا داستان کوچک برایتان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بخوان حديث مفصل از این مجمل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رحمه الله در وسائل الشیعه، جلد پانزدهم روایات زیبایی در این رابطه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اسم را خدا دوست دارد</w:t>
      </w:r>
      <w:r>
        <w:rPr>
          <w:rFonts w:eastAsia="IRNazanin" w:cs="IRNazanin"/>
          <w:color w:val="111111"/>
          <w:sz w:val="28"/>
          <w:szCs w:val="28"/>
          <w:rtl w:val="true"/>
          <w:lang w:bidi="fa-IR"/>
        </w:rPr>
        <w:t xml:space="preserve">: </w:t>
      </w:r>
      <w:bookmarkStart w:id="342" w:name="pg14918_174983"/>
    </w:p>
    <w:p>
      <w:pPr>
        <w:pStyle w:val="BookText"/>
        <w:rPr/>
      </w:pPr>
      <w:bookmarkEnd w:id="342"/>
      <w:r>
        <w:rPr>
          <w:rFonts w:ascii="IRNazanin" w:hAnsi="IRNazanin" w:eastAsia="IRNazanin"/>
          <w:color w:val="111111"/>
          <w:sz w:val="28"/>
          <w:sz w:val="28"/>
          <w:szCs w:val="28"/>
          <w:rtl w:val="true"/>
          <w:lang w:bidi="fa-IR"/>
        </w:rPr>
        <w:t xml:space="preserve">عبدالله،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غم و اندوه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وحارثه، و این در زمانی بود که مردم نام حیوانات یا بت ها را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غیر از اسم ائمه است، درباره اسم ائمه روایت ویژه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أَوْلَادَکُمْ أَسْمَاءَ الْأَنْبِیَاءِ</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اسم انبیا را روی فرزندانتان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خانه ای که نام محمد در او باشد، شیطان از آن خانه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همه پسرانش را به نام پدر بزرگوارش علی علیه السلام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اسم هم بدترین اسماء است و خدا از آنها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ضرار، حرب، مره؛ </w:t>
      </w:r>
      <w:r>
        <w:rPr>
          <w:rStyle w:val="FootnoteAnchor"/>
          <w:rtl w:val="true"/>
        </w:rPr>
        <w:footnoteReference w:id="151"/>
      </w:r>
      <w:r>
        <w:rPr>
          <w:rFonts w:ascii="IRNazanin" w:hAnsi="IRNazanin" w:eastAsia="IRNazanin"/>
          <w:color w:val="111111"/>
          <w:sz w:val="28"/>
          <w:sz w:val="28"/>
          <w:szCs w:val="28"/>
          <w:rtl w:val="true"/>
          <w:lang w:bidi="fa-IR"/>
        </w:rPr>
        <w:t>که به معنای تلخی است، حرب هم 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بعضیها اسم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الان روی منبر أسمها را نقد کنم، ولی ما واقع در بحث نامگذاری ایرانی و عرب ن</w:t>
      </w:r>
    </w:p>
    <w:p>
      <w:pPr>
        <w:pStyle w:val="BookText"/>
        <w:rPr/>
      </w:pPr>
      <w:r>
        <w:rPr>
          <w:rFonts w:ascii="IRNazanin" w:hAnsi="IRNazanin" w:eastAsia="IRNazanin"/>
          <w:color w:val="111111"/>
          <w:sz w:val="28"/>
          <w:sz w:val="28"/>
          <w:szCs w:val="28"/>
          <w:rtl w:val="true"/>
          <w:lang w:bidi="fa-IR"/>
        </w:rPr>
        <w:t>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رئیس ثبت احوال کشور، اولین کسی که در ایران رسما شناسنامه گرفته یک خانم است و اولین اسمی که در ایران در تاریخ ثبت شده، نام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نمی خواهم بگویم نام ایرانی بد است من الان در این مقام نیستم، اما در روایات داریم اسم ظالمین را روی خودتان نگذارید، اسمی که معنای حیوانات می دهد اسمی که معنای منفی می دهد لقبهای نادرست را برای خود و دیگران برنگزینید</w:t>
      </w:r>
      <w:r>
        <w:rPr>
          <w:rFonts w:eastAsia="IRNazanin" w:cs="IRNazanin"/>
          <w:color w:val="111111"/>
          <w:sz w:val="28"/>
          <w:szCs w:val="28"/>
          <w:rtl w:val="true"/>
          <w:lang w:bidi="fa-IR"/>
        </w:rPr>
        <w:t>.</w:t>
      </w:r>
    </w:p>
    <w:p>
      <w:pPr>
        <w:pStyle w:val="Heading4"/>
        <w:numPr>
          <w:ilvl w:val="3"/>
          <w:numId w:val="1"/>
        </w:numPr>
        <w:rPr/>
      </w:pPr>
      <w:bookmarkStart w:id="343" w:name="__RefHeading___Toc1456358_388300464"/>
      <w:bookmarkStart w:id="344" w:name="_Toc128"/>
      <w:bookmarkEnd w:id="343"/>
      <w:r>
        <w:rPr>
          <w:rtl w:val="true"/>
        </w:rPr>
        <w:t>توصیه امام سجاد علیه السلام به اسامی نیکو</w:t>
      </w:r>
      <w:bookmarkEnd w:id="3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به در خانه پدرم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bookmarkStart w:id="345" w:name="pg14918_174984"/>
    </w:p>
    <w:p>
      <w:pPr>
        <w:pStyle w:val="BookText"/>
        <w:rPr/>
      </w:pPr>
      <w:bookmarkEnd w:id="345"/>
      <w:r>
        <w:rPr>
          <w:rFonts w:ascii="IRNazanin" w:hAnsi="IRNazanin" w:eastAsia="IRNazanin"/>
          <w:color w:val="111111"/>
          <w:sz w:val="28"/>
          <w:sz w:val="28"/>
          <w:szCs w:val="28"/>
          <w:rtl w:val="true"/>
          <w:lang w:bidi="fa-IR"/>
        </w:rPr>
        <w:t>هستی؟ گفت ابومره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یعنی تلخی و ابومره یعنی پدر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قسمت می دهم که دیگر این اسم را به کار نبری، اسمت را عوض کن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اسم را نگوییم، نمی شناسند، متوجه نمی شوند، حتما باید بگوییم حسن فلان، حسین فلان، تقی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مگر این اسم های خیابان ها که الان سعیدی و مطهری و امام و اینها نامشان هست، آنهایی که زمان شاه بوده اند می دانند اسم اینها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اسم شاه و فرح و این اسامی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عوض شده و مردم هم عادت کرده اند، آقا فرمود ابومره نگو این اسم زیبا نیست</w:t>
      </w:r>
      <w:r>
        <w:rPr>
          <w:rFonts w:eastAsia="IRNazanin" w:cs="IRNazanin"/>
          <w:color w:val="111111"/>
          <w:sz w:val="28"/>
          <w:szCs w:val="28"/>
          <w:rtl w:val="true"/>
          <w:lang w:bidi="fa-IR"/>
        </w:rPr>
        <w:t>.</w:t>
      </w:r>
    </w:p>
    <w:p>
      <w:pPr>
        <w:pStyle w:val="Heading4"/>
        <w:numPr>
          <w:ilvl w:val="3"/>
          <w:numId w:val="1"/>
        </w:numPr>
        <w:rPr/>
      </w:pPr>
      <w:bookmarkStart w:id="346" w:name="__RefHeading___Toc1456360_388300464"/>
      <w:bookmarkStart w:id="347" w:name="_Toc129"/>
      <w:bookmarkEnd w:id="346"/>
      <w:r>
        <w:rPr>
          <w:rtl w:val="true"/>
        </w:rPr>
        <w:t>لقب زشت عامل شکایت صفيه</w:t>
      </w:r>
      <w:bookmarkEnd w:id="347"/>
    </w:p>
    <w:p>
      <w:pPr>
        <w:pStyle w:val="BookText"/>
        <w:rPr/>
      </w:pPr>
      <w:r>
        <w:rPr>
          <w:rFonts w:ascii="IRNazanin" w:hAnsi="IRNazanin" w:eastAsia="IRNazanin"/>
          <w:color w:val="111111"/>
          <w:sz w:val="28"/>
          <w:sz w:val="28"/>
          <w:szCs w:val="28"/>
          <w:rtl w:val="true"/>
          <w:lang w:bidi="fa-IR"/>
        </w:rPr>
        <w:t>صفیه همسر پیغمبر است، می دانید پدر صفیه یهودی بود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پیغمبر ازدواج کرد، یکی دیگر از زنهای پیغمبر او را مسخره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گریه کنان پیش پیغمبر آمد و قضیه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بگو پدرم هارون است، عمویم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رسول الله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چرا در خانه همسرت را بد صدا میزنی؟ ای خانم، چرا شوهرت را بد صدا میزنی؟ چرا بی احترام صدا می زنی؟ مخصوصأ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تعامل با سادات حواسشان بیشتر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فلانی یک عیبی دارد، چشمش نمی بیند، مو ندارد، ریشش مشکلی دارد، بدنش مشکلی دارد، دلیل نمی شود که او را با لقب بد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نباشد تنابز است و تنابز در قرآن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تَنابَزُوا بِالْأَلْقابِ بِئْسَ الاِسْمُ الْفُسُوقُ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بدترین اسم هایی است </w:t>
      </w:r>
      <w:bookmarkStart w:id="348" w:name="pg14918_174985"/>
    </w:p>
    <w:p>
      <w:pPr>
        <w:pStyle w:val="BookText"/>
        <w:rPr/>
      </w:pPr>
      <w:bookmarkEnd w:id="348"/>
      <w:r>
        <w:rPr>
          <w:rFonts w:ascii="IRNazanin" w:hAnsi="IRNazanin" w:eastAsia="IRNazanin"/>
          <w:color w:val="111111"/>
          <w:sz w:val="28"/>
          <w:sz w:val="28"/>
          <w:szCs w:val="28"/>
          <w:rtl w:val="true"/>
          <w:lang w:bidi="fa-IR"/>
        </w:rPr>
        <w:t>که در آن فسق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بد کدورت می آورد، محبت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معلم هستید، اسم های دانش آموزان را قشنگ بگویید، لقبهای خوب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خوبم</w:t>
      </w:r>
      <w:r>
        <w:rPr>
          <w:rFonts w:eastAsia="IRNazanin" w:cs="IRNazanin"/>
          <w:color w:val="111111"/>
          <w:sz w:val="28"/>
          <w:szCs w:val="28"/>
          <w:rtl w:val="true"/>
          <w:lang w:bidi="fa-IR"/>
        </w:rPr>
        <w:t>!</w:t>
      </w:r>
    </w:p>
    <w:p>
      <w:pPr>
        <w:pStyle w:val="Heading4"/>
        <w:numPr>
          <w:ilvl w:val="3"/>
          <w:numId w:val="1"/>
        </w:numPr>
        <w:rPr/>
      </w:pPr>
      <w:bookmarkStart w:id="349" w:name="__RefHeading___Toc1456362_388300464"/>
      <w:bookmarkStart w:id="350" w:name="_Toc130"/>
      <w:bookmarkEnd w:id="349"/>
      <w:r>
        <w:rPr>
          <w:rtl w:val="true"/>
        </w:rPr>
        <w:t>تایید القاب نیکو در گفتار پیامبرصلی الله علیه و آله</w:t>
      </w:r>
      <w:bookmarkEnd w:id="350"/>
    </w:p>
    <w:p>
      <w:pPr>
        <w:pStyle w:val="BookText"/>
        <w:rPr/>
      </w:pPr>
      <w:r>
        <w:rPr>
          <w:rFonts w:ascii="IRNazanin" w:hAnsi="IRNazanin" w:eastAsia="IRNazanin"/>
          <w:color w:val="111111"/>
          <w:sz w:val="28"/>
          <w:sz w:val="28"/>
          <w:szCs w:val="28"/>
          <w:rtl w:val="true"/>
          <w:lang w:bidi="fa-IR"/>
        </w:rPr>
        <w:t>امام حسین علیه السلام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 شد، پیامبر او را اباعبدالله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نزد پیامبرصلی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وقت دیدم امام حسین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رو کرد به حسین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يَا أَبَا عَبْدِ اللَّهِ يَا زَيْنَ السَّمَاوَاتِ وَ الْأَرَضِينَ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مرحبا به تو ای أباعبدالله، ای زیباییهای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صبح می خواهند بچه را برای نماز صبح بیدار کنند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ننه فلان؟ عرض کردم اگر روی منبر نبود بعضی حرفها رامیگفتم، منتها بدآموزی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احترامی میکنی عزیز من؟ یک دستی سر این آقا پسر، سر این دختر خانم بکش و بگو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خوابت می آید، ولی پاشو عزیزم، خدا دعوتت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 ننه فلان بلند شو، این معلوم است می خوابد، چراکه تحقیر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ملاحظه کرده ام وقتی تصادف می شود، اگر راننده بیاید پایین و عذرخواهی کند و لبخند بزند، هیچ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تصادف بین دو ماشین باعث صدها فحش و ناسزا به همدیگر می شود، به خاطر این که اخلاق معاشرت غلط است</w:t>
      </w:r>
      <w:r>
        <w:rPr>
          <w:rFonts w:eastAsia="IRNazanin" w:cs="IRNazanin"/>
          <w:color w:val="111111"/>
          <w:sz w:val="28"/>
          <w:szCs w:val="28"/>
          <w:rtl w:val="true"/>
          <w:lang w:bidi="fa-IR"/>
        </w:rPr>
        <w:t>.</w:t>
      </w:r>
    </w:p>
    <w:p>
      <w:pPr>
        <w:pStyle w:val="Heading4"/>
        <w:numPr>
          <w:ilvl w:val="3"/>
          <w:numId w:val="1"/>
        </w:numPr>
        <w:rPr/>
      </w:pPr>
      <w:bookmarkStart w:id="351" w:name="__RefHeading___Toc1456364_388300464"/>
      <w:bookmarkStart w:id="352" w:name="_Toc131"/>
      <w:bookmarkEnd w:id="351"/>
      <w:r>
        <w:rPr>
          <w:rtl w:val="true"/>
        </w:rPr>
        <w:t>ناراحت شدن پیامبر از القاب زشت</w:t>
      </w:r>
      <w:bookmarkEnd w:id="3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ابوذر حواسش نبود به یک کسی گفت یابن السودا؛ ای کسی که مادرت زن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فرمود</w:t>
      </w:r>
      <w:r>
        <w:rPr>
          <w:rFonts w:eastAsia="IRNazanin" w:cs="IRNazanin"/>
          <w:color w:val="111111"/>
          <w:sz w:val="28"/>
          <w:szCs w:val="28"/>
          <w:rtl w:val="true"/>
          <w:lang w:bidi="fa-IR"/>
        </w:rPr>
        <w:t xml:space="preserve">: </w:t>
      </w:r>
      <w:bookmarkStart w:id="353" w:name="pg14918_174986"/>
    </w:p>
    <w:p>
      <w:pPr>
        <w:pStyle w:val="BookText"/>
        <w:rPr/>
      </w:pPr>
      <w:bookmarkEnd w:id="353"/>
      <w:r>
        <w:rPr>
          <w:rFonts w:ascii="IRNazanin" w:hAnsi="IRNazanin" w:eastAsia="IRNazanin"/>
          <w:color w:val="111111"/>
          <w:sz w:val="28"/>
          <w:sz w:val="28"/>
          <w:szCs w:val="28"/>
          <w:rtl w:val="true"/>
          <w:lang w:bidi="fa-IR"/>
        </w:rPr>
        <w:t>ای ابوذر چه گفتی؟ ناراحتش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وقتها بعضیها حواسشون نیست، می بینید ناراحت می شود، خیلی به رویش نیاور، تغافل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که عادت کرده اند باید این عادت از سرشان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حواسش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صورتش را روی خاک گذاشت و به آن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صورتم را روی خاک می غلتانم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 که از تو راضی ام صورتم را از روی خاک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بد صداکردن مردم، کدورت می آورد و کدورت گاه دعوا می آورد</w:t>
      </w:r>
      <w:r>
        <w:rPr>
          <w:rFonts w:eastAsia="IRNazanin" w:cs="IRNazanin"/>
          <w:color w:val="111111"/>
          <w:sz w:val="28"/>
          <w:szCs w:val="28"/>
          <w:rtl w:val="true"/>
          <w:lang w:bidi="fa-IR"/>
        </w:rPr>
        <w:t>.</w:t>
      </w:r>
    </w:p>
    <w:p>
      <w:pPr>
        <w:pStyle w:val="Heading4"/>
        <w:numPr>
          <w:ilvl w:val="3"/>
          <w:numId w:val="1"/>
        </w:numPr>
        <w:rPr/>
      </w:pPr>
      <w:bookmarkStart w:id="354" w:name="__RefHeading___Toc1456366_388300464"/>
      <w:bookmarkStart w:id="355" w:name="_Toc132"/>
      <w:bookmarkEnd w:id="354"/>
      <w:r>
        <w:rPr>
          <w:rtl w:val="true"/>
        </w:rPr>
        <w:t>جواب بی ادبی معاویه</w:t>
      </w:r>
      <w:bookmarkEnd w:id="3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معاويه أمد به نام 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هم پدرش بود، چون پدرش چشم معیوب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أعوررئیس یک قبیله است، یک آدم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معاویه هم گاهی اوقات این طور بود که افراد را مسخره میکرد، دست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و بست دهان نداشت، خیلی جاها هم به خاطر این اخلاقش لطمه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زشتی، شریک ابن اعور، شریک اگر خوب بود خدا می گرفت، اعور هم یعنی چشم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هم آدم حاضر جواب و پر جوابی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معاویه بن حرب صخری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معنای سگی است که صدا می کند، حرب هم به معنای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به معنای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اسم من دو تا اشکال هست، در اسم تو چهار تا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خیلی شرمنده شده،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لغزش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شما یکی بگویی او هم یکی می گوید، در خانه شما یک چیزی به همسرت بگویی، همسرت هم یک چیزی می گوید، دعوا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نعمتی است که خدا بعد از آفرینش، آن را مهم ترین نعمت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الرّحْمَنُ عَلّمَ الْقُرْآنَ، خَلَقَ الإِنْسانَ، عَلَّمَهُ الْبَیان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قبل ازاینکه نعمت های دیگر را بشمارید، قدرت نطق، سلاح انبیاست، قدرت نطق سلاح اولیاست، خدا زبان را به صورت ویژه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لَّهُ عَیْنَیْنِ وَلِسَانًا وَشَفَتَیْنِ وَهَدَیْنَاهُ النَّجْدَیْنِ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چشم، زبان، لب و هدایت به عنوان نعمت در این آیه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لسان چرا به الفاظ نادرست بچرخد؟ نخستین روش نادرست تربیتی به کار بردن نام، لقب، واژه های نادرست، در گفت و گوی ما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 صدا زدن زن در خانه شوهرش را، مرد در خانه زنش را، پدر پسرش را، پسر پدرش را، و دانش آموز استادش را، از بهترین اسم ها و لقبها و کنیه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روش نادرست تربیتی، به کار بردن القاب و اسامی ای است که با نام حیوانات در آن است، با نام چیزهای حقیر و پست در آن است، یا نام ظالمین</w:t>
      </w:r>
    </w:p>
    <w:p>
      <w:pPr>
        <w:pStyle w:val="BookText"/>
        <w:rPr/>
      </w:pPr>
      <w:r>
        <w:rPr>
          <w:rFonts w:ascii="IRNazanin" w:hAnsi="IRNazanin" w:eastAsia="IRNazanin"/>
          <w:color w:val="111111"/>
          <w:sz w:val="28"/>
          <w:sz w:val="28"/>
          <w:szCs w:val="28"/>
          <w:rtl w:val="true"/>
          <w:lang w:bidi="fa-IR"/>
        </w:rPr>
        <w:t>به آن اضافه شده، از ظلم و از ستم دیگران حکایت می کند و یا اشاره به یک عیبی در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آفریده، مخلوق خداست، چرا به خاطر آن عیب، برایش لقب می گذارید؟ حالا این آقا سرش مو ندارد، این آقا چشمش مشکل دارد، چرا با این لقب صدایش می زنید؟ این نکاتی است که باید روی آن به عنوان یک نقطه آسیب زای تربیتی توجه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اصلاح خودمان، اصلاح امورمان، اصلاح خاندانمان و فرزندانمان را عنایت بفرما</w:t>
      </w:r>
      <w:r>
        <w:rPr>
          <w:rFonts w:eastAsia="IRNazanin" w:cs="IRNazanin"/>
          <w:color w:val="111111"/>
          <w:sz w:val="28"/>
          <w:szCs w:val="28"/>
          <w:rtl w:val="true"/>
          <w:lang w:bidi="fa-IR"/>
        </w:rPr>
        <w:t xml:space="preserve">. </w:t>
      </w:r>
      <w:bookmarkStart w:id="356" w:name="pg14918_174988"/>
    </w:p>
    <w:p>
      <w:pPr>
        <w:pStyle w:val="Heading3"/>
        <w:numPr>
          <w:ilvl w:val="2"/>
          <w:numId w:val="1"/>
        </w:numPr>
        <w:rPr/>
      </w:pPr>
      <w:bookmarkStart w:id="357" w:name="__RefHeading___Toc1456368_388300464"/>
      <w:bookmarkStart w:id="358" w:name="_Toc133"/>
      <w:bookmarkEnd w:id="356"/>
      <w:bookmarkEnd w:id="357"/>
      <w:r>
        <w:rPr>
          <w:rtl w:val="true"/>
        </w:rPr>
        <w:t xml:space="preserve">شیوه های نادرست در تربیت </w:t>
      </w:r>
      <w:r>
        <w:rPr>
          <w:rtl w:val="true"/>
        </w:rPr>
        <w:t>(</w:t>
      </w:r>
      <w:r>
        <w:rPr/>
        <w:t>2</w:t>
      </w:r>
      <w:r>
        <w:rPr>
          <w:rtl w:val="true"/>
        </w:rPr>
        <w:t>)</w:t>
      </w:r>
      <w:bookmarkEnd w:id="358"/>
    </w:p>
    <w:p>
      <w:pPr>
        <w:pStyle w:val="Heading4"/>
        <w:numPr>
          <w:ilvl w:val="3"/>
          <w:numId w:val="1"/>
        </w:numPr>
        <w:rPr/>
      </w:pPr>
      <w:bookmarkStart w:id="359" w:name="__RefHeading___Toc1456370_388300464"/>
      <w:bookmarkStart w:id="360" w:name="_Toc134"/>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361" w:name="__RefHeading___Toc1456372_388300464"/>
      <w:bookmarkStart w:id="362" w:name="_Toc135"/>
      <w:bookmarkEnd w:id="361"/>
      <w:r>
        <w:rPr>
          <w:rtl w:val="true"/>
        </w:rPr>
        <w:t>مقدمه</w:t>
      </w:r>
      <w:bookmarkEnd w:id="3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را اینجا مطرح کردم در رابطه با روشهای تربیتی نادرست، یا روش های آسیب زا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یکی از مسائل بسیار مهم،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شکوفا کردن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تربیت هم آن است که روابط انسان با دیگران درست شود، انسان رابطه خوبی با خودش، با مردم، با طبیعت، با آنچه که در خارج از اوست در رأس همه با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همه به دنبال پاسخ به این پرسش هستند که چه روشی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بچه را نمازخوان کنیم، متدین بار بیاوریم، بخواهیم جلوی گناه یک گناهکار را بگیریم، بخواهیم مانع خطای کسی بشویم، به چه روشی و بلکه به چه شیوه ای عمل کنیم؟ ما نمی خواهیم شیوه های صحیح را بگوییم، بلکه بحث ما در شیوه های نادرست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هایی که اثر منفی </w:t>
      </w:r>
      <w:bookmarkStart w:id="363" w:name="pg14918_174989"/>
    </w:p>
    <w:p>
      <w:pPr>
        <w:pStyle w:val="BookText"/>
        <w:rPr/>
      </w:pPr>
      <w:bookmarkEnd w:id="363"/>
      <w:r>
        <w:rPr>
          <w:rFonts w:ascii="IRNazanin" w:hAnsi="IRNazanin" w:eastAsia="IRNazanin"/>
          <w:color w:val="111111"/>
          <w:sz w:val="28"/>
          <w:sz w:val="28"/>
          <w:szCs w:val="28"/>
          <w:rtl w:val="true"/>
          <w:lang w:bidi="fa-IR"/>
        </w:rPr>
        <w:t>دارد، شیوه هایی که موجب می شود تربیت و نقش تربیتی کمرنگ یا بی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یک روش نادرست را بحث کردم و آن، به کار بردن و نامیدن یکدیگر با لقب ها و الفاظ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بحث 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کوچک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می خواهد بچه اش را نصیحتی بكند، به نماز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شوهرش را، برادرش را، شاگردش را، نصیحتی کند، اما به گونه ای عمل می کند که موجب تحقير، اهانت، و کوچک شمردن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نیستی تو آدم نیستی؟ می خواهم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الفاظ زشت و لفاظی او را مورد خطاب قرار می دهد که بیشتر منظورم روی آن بار تحقیری اش است، حقارت و کوچک کردن دیگران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از این شیوه استفاده میکنند</w:t>
      </w:r>
      <w:r>
        <w:rPr>
          <w:rFonts w:eastAsia="IRNazanin" w:cs="IRNazanin"/>
          <w:color w:val="111111"/>
          <w:sz w:val="28"/>
          <w:szCs w:val="28"/>
          <w:rtl w:val="true"/>
          <w:lang w:bidi="fa-IR"/>
        </w:rPr>
        <w:t>.</w:t>
      </w:r>
    </w:p>
    <w:p>
      <w:pPr>
        <w:pStyle w:val="Heading4"/>
        <w:numPr>
          <w:ilvl w:val="3"/>
          <w:numId w:val="1"/>
        </w:numPr>
        <w:rPr/>
      </w:pPr>
      <w:bookmarkStart w:id="364" w:name="__RefHeading___Toc1456374_388300464"/>
      <w:bookmarkStart w:id="365" w:name="_Toc136"/>
      <w:bookmarkEnd w:id="364"/>
      <w:r>
        <w:rPr>
          <w:rtl w:val="true"/>
        </w:rPr>
        <w:t>روایات در مورد تحقیر</w:t>
      </w:r>
      <w:bookmarkEnd w:id="3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شریف کافی، یک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اذیت مردم با الفاظ تحقیرآمیز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گناہ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می آورد که من دو سه روایاتش را اول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أقسام تحقیر کردن را چهار پنج قسم برایتان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تَحْفِرُين أحَدٌ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مسلمانی را تحقیر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صَغیرَهُم عِند اللّه ِ کَبیرٌ</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همانی که پیش شما کوچک است، پیش خدا ممکن است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رسم بدی که ما داریم این است که گذشته افراد را به یاد می آوریم مثلا یک کسی معتاد بوده، حالا کنار گذاشته و خوب شده؛ زندگی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اسمش می آید می گوییم همان معتاده را می گویی؟ یعنی فورا همان صفت را برجسته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شراب خورده، حد شرعی خورده، از این بالاتر؟ یک زمانی یک خطایی </w:t>
      </w:r>
    </w:p>
    <w:p>
      <w:pPr>
        <w:pStyle w:val="BookText"/>
        <w:rPr/>
      </w:pPr>
      <w:r>
        <w:rPr>
          <w:rFonts w:ascii="IRNazanin" w:hAnsi="IRNazanin" w:eastAsia="IRNazanin"/>
          <w:color w:val="111111"/>
          <w:sz w:val="28"/>
          <w:sz w:val="28"/>
          <w:szCs w:val="28"/>
          <w:rtl w:val="true"/>
          <w:lang w:bidi="fa-IR"/>
        </w:rPr>
        <w:t>کرده، تا بحثش می شود می گوییم همان شراب خور را می گویی؟ امروز یک خانمی برای من نوشته بود من دخترهایم خانه شوهر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دختر دارم خواستگار دارند، خواستگارهای خوبی دارند، صرفا به خاطر این که پدرشان در گذشته یک نقطه ضعفی داشته است، یک سرقتی از یک جایی کرده، لو رفته، او را گرفته اند و مدتی زندانی کرده اند، بعد هم تمام شده، حالا توبه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رَحْمَهِ اللّهِ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پیغمبر گرامی اسلام تو به مردم مکه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به نزد امام حسین علیه السلام آمد و توبه کرد، مگر به رویش آورد که تو بودی راه را بر ما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دل زن و بچه مرا لرزاندی؟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این خیلی مهم است که انسان نقاط ضعف دیگران را وسيلة تحقیر آنها و کوبیدن آنها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ها شغلشان ممکن است در مقایسه با سایر مشاغل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کلاس شغل ها را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شغل به نظر بعضی ضعیف باشد، درآمد یک کسی کم باشد، فقر داشته باشد، ماشینش ماشین مدل پایینی باشد و دانش آموزانی باشند یا خدای ناکرده معلمی باشد که آن</w:t>
      </w:r>
    </w:p>
    <w:p>
      <w:pPr>
        <w:pStyle w:val="BookText"/>
        <w:rPr/>
      </w:pPr>
      <w:r>
        <w:rPr>
          <w:rFonts w:ascii="IRNazanin" w:hAnsi="IRNazanin" w:eastAsia="IRNazanin"/>
          <w:color w:val="111111"/>
          <w:sz w:val="28"/>
          <w:sz w:val="28"/>
          <w:szCs w:val="28"/>
          <w:rtl w:val="true"/>
          <w:lang w:bidi="fa-IR"/>
        </w:rPr>
        <w:t>دانش آموز را به خاطر شغل پدرش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حواس جمع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اِسْتَذَلَّ مُؤْمِناً أَوْ حَقَّرَهُ لِقِلَّهِ ذَاتِ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مؤمنی را خوار بشمارد، یا تحقیرش کند، چون ندار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اللَّهُ یَوْمَ الْقِیَامَهِ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این آدم روز قیامت انگشت نما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یک روزی روابطش را با مردم بر این اساس تنظیم کرده بود که آن کسی را که </w:t>
      </w:r>
      <w:bookmarkStart w:id="366" w:name="pg14918_174991"/>
    </w:p>
    <w:p>
      <w:pPr>
        <w:pStyle w:val="BookText"/>
        <w:rPr/>
      </w:pPr>
      <w:bookmarkEnd w:id="366"/>
      <w:r>
        <w:rPr>
          <w:rFonts w:ascii="IRNazanin" w:hAnsi="IRNazanin" w:eastAsia="IRNazanin"/>
          <w:color w:val="111111"/>
          <w:sz w:val="28"/>
          <w:sz w:val="28"/>
          <w:szCs w:val="28"/>
          <w:rtl w:val="true"/>
          <w:lang w:bidi="fa-IR"/>
        </w:rPr>
        <w:t>فقیر بوده تحقیر می کرد و آن کسی را که داشت با او رفت و آمد می کرد و سفر می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 روایت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لِیَأْذَنْ بِحَرْبٍ مِنِّی مَنْ آذَی عَبْدِیَ الْمُؤْمِنَ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کسی که مؤمنی را تحقیر کند با خدا اعلام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بهانه تحقیر گاهی شغل طرف است، گاهی فقر طرف است، گاهی بیماری طرف است، یک مشکلی در جسمش وجود دارد، گاهی خطای طرف در گذشته است، اعتیاد داشته، سرقت کرده، طاغوتی بوده، اصلأ ساواکی بوده، خوب حالا خوب شده، گذاشته کنار، در انقلاب، دفاع از نظام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دیگران را به خاطر این عوامل تحقیر کرد، حتی در روایت دارد نگاه تحقیر آمیز به او کرد، خدا او را روز قیامت با تحقیر وارد صحرای محشر می کند</w:t>
      </w:r>
      <w:r>
        <w:rPr>
          <w:rFonts w:eastAsia="IRNazanin" w:cs="IRNazanin"/>
          <w:color w:val="111111"/>
          <w:sz w:val="28"/>
          <w:szCs w:val="28"/>
          <w:rtl w:val="true"/>
          <w:lang w:bidi="fa-IR"/>
        </w:rPr>
        <w:t>.</w:t>
      </w:r>
    </w:p>
    <w:p>
      <w:pPr>
        <w:pStyle w:val="Heading4"/>
        <w:numPr>
          <w:ilvl w:val="3"/>
          <w:numId w:val="1"/>
        </w:numPr>
        <w:rPr/>
      </w:pPr>
      <w:bookmarkStart w:id="367" w:name="__RefHeading___Toc1456376_388300464"/>
      <w:bookmarkStart w:id="368" w:name="_Toc137"/>
      <w:bookmarkEnd w:id="367"/>
      <w:r>
        <w:rPr>
          <w:rtl w:val="true"/>
        </w:rPr>
        <w:t>تحقیر نکردن در سفارش امام صادق علیه السلام</w:t>
      </w:r>
      <w:bookmarkEnd w:id="3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آمده بود خدمت امام صادق علیه السلام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داریم که فقیر است، وضعش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زکات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بگوییم 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 از این به بعد به او کمک کن، اما اسم زکات رویش نگذار، بگو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زکات هم هست، ولی تو چه اصراری داری بگویی صدقه است؟ می توانی عنوانش را عوض کنی تا طرف گیرنده احساس حقارت نکند و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إعطه ولا تُسمّ له، ولا تذلّ المؤمن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الان بعضیها مثلا می خواهند یک </w:t>
      </w:r>
      <w:bookmarkStart w:id="369" w:name="pg14918_174992"/>
    </w:p>
    <w:p>
      <w:pPr>
        <w:pStyle w:val="BookText"/>
        <w:rPr/>
      </w:pPr>
      <w:bookmarkEnd w:id="369"/>
      <w:r>
        <w:rPr>
          <w:rFonts w:ascii="IRNazanin" w:hAnsi="IRNazanin" w:eastAsia="IRNazanin"/>
          <w:color w:val="111111"/>
          <w:sz w:val="28"/>
          <w:sz w:val="28"/>
          <w:szCs w:val="28"/>
          <w:rtl w:val="true"/>
          <w:lang w:bidi="fa-IR"/>
        </w:rPr>
        <w:t>جهیزیه به یک دختری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آقایان، این کارها باید حتی المقدور مخفیانه باشد، آبروی طرف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 باشد، پتوی نو، لباس نو، یخچال نو، وسایلی که به درد جهیزیه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و دست دوم نباشد؛ ثانيا همه مردم عالم بفهمند که دختر فلانی را کمیته امداد دارد جهاز می دهد؟ و چرا خودروی حامل جهیزیه با آرم کمیته امداد حرکت میکند و تابلو دارد که مال دختر فلانی است؟ نه، چرا این طوری است؟ چه اصراری است که تشییع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بشودجهیزیه های کمیته امداد؟ تشییع نیاز ندارد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خانه خود طرف، گاهی این یک ذهنیت غلطی برایش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کرامت مومن، به احترام مومن بسیار اهمیت داده است</w:t>
      </w:r>
      <w:r>
        <w:rPr>
          <w:rFonts w:eastAsia="IRNazanin" w:cs="IRNazanin"/>
          <w:color w:val="111111"/>
          <w:sz w:val="28"/>
          <w:szCs w:val="28"/>
          <w:rtl w:val="true"/>
          <w:lang w:bidi="fa-IR"/>
        </w:rPr>
        <w:t>.</w:t>
      </w:r>
    </w:p>
    <w:p>
      <w:pPr>
        <w:pStyle w:val="Heading4"/>
        <w:numPr>
          <w:ilvl w:val="3"/>
          <w:numId w:val="1"/>
        </w:numPr>
        <w:rPr/>
      </w:pPr>
      <w:bookmarkStart w:id="370" w:name="__RefHeading___Toc1456378_388300464"/>
      <w:bookmarkStart w:id="371" w:name="_Toc138"/>
      <w:bookmarkEnd w:id="370"/>
      <w:r>
        <w:rPr>
          <w:rtl w:val="true"/>
        </w:rPr>
        <w:t>تحقیر نکردن در رفتار امام رضا علیه السلام</w:t>
      </w:r>
      <w:bookmarkEnd w:id="371"/>
    </w:p>
    <w:p>
      <w:pPr>
        <w:pStyle w:val="Heading5"/>
        <w:numPr>
          <w:ilvl w:val="4"/>
          <w:numId w:val="1"/>
        </w:numPr>
        <w:rPr/>
      </w:pPr>
      <w:bookmarkStart w:id="372" w:name="__RefHeading___Toc1456380_388300464"/>
      <w:bookmarkStart w:id="373" w:name="_Toc139"/>
      <w:bookmarkEnd w:id="372"/>
      <w:r>
        <w:rPr>
          <w:rtl w:val="true"/>
        </w:rPr>
        <w:t>اشاره</w:t>
      </w:r>
      <w:bookmarkEnd w:id="3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رضا علیه السلام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بدون این که خود را نشان دهد از پشت در به او پولی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پشت در آمديد؟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مَخَافَهَ أَنْ أَرَی ذُلَّ السُّؤَالِ فِی وَجْهِهِ لقَضَانِی حاجته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نخواستم ذل سؤال و خواری درخواست در چهره اش احساس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نیازمند هم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داریم عالمی اگر نیازمند است بیشتر حواستان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آبرویش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غمش نباشد، می گوید خودم می روم سر چهار راه می ایستم و دستم را هم دراز میکنم، من بیشتر منظورم آن رده های آبرومند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باید بیشتر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برادران و خواهران؛ تحقیر همسر، تحقیر اولاد، تحقیر دوستان، آثار تربیتی منفی دارد، و نه تنها سازندگی ندارد، که به روحیه آنان ضربه های </w:t>
      </w:r>
      <w:bookmarkStart w:id="374" w:name="pg14918_174993"/>
    </w:p>
    <w:p>
      <w:pPr>
        <w:pStyle w:val="BookText"/>
        <w:rPr/>
      </w:pPr>
      <w:bookmarkEnd w:id="374"/>
      <w:r>
        <w:rPr>
          <w:rFonts w:ascii="IRNazanin" w:hAnsi="IRNazanin" w:eastAsia="IRNazanin"/>
          <w:color w:val="111111"/>
          <w:sz w:val="28"/>
          <w:sz w:val="28"/>
          <w:szCs w:val="28"/>
          <w:rtl w:val="true"/>
          <w:lang w:bidi="fa-IR"/>
        </w:rPr>
        <w:t>سنگینی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مادرهایی که بچه هایشان را نفرین می کنند، و خیلی در ذهن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من سه چهار تا شکل تحقیر را امشب برایتان از روایات می گویم دقت کنید ببینید اینها روش های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تحقیر و کوچک شمردن</w:t>
      </w:r>
    </w:p>
    <w:p>
      <w:pPr>
        <w:pStyle w:val="Heading5"/>
        <w:numPr>
          <w:ilvl w:val="4"/>
          <w:numId w:val="1"/>
        </w:numPr>
        <w:rPr/>
      </w:pPr>
      <w:bookmarkStart w:id="375" w:name="__RefHeading___Toc1456382_388300464"/>
      <w:bookmarkStart w:id="376" w:name="_Toc140"/>
      <w:bookmarkEnd w:id="375"/>
      <w:r>
        <w:rPr/>
        <w:t>1</w:t>
      </w:r>
      <w:r>
        <w:rPr>
          <w:rtl w:val="true"/>
        </w:rPr>
        <w:t xml:space="preserve">. </w:t>
      </w:r>
      <w:r>
        <w:rPr>
          <w:rtl w:val="true"/>
        </w:rPr>
        <w:t>تمسخر و استهزاء</w:t>
      </w:r>
      <w:bookmarkEnd w:id="376"/>
    </w:p>
    <w:p>
      <w:pPr>
        <w:pStyle w:val="BookText"/>
        <w:rPr/>
      </w:pPr>
      <w:r>
        <w:rPr>
          <w:rFonts w:ascii="IRNazanin" w:hAnsi="IRNazanin" w:eastAsia="IRNazanin"/>
          <w:color w:val="111111"/>
          <w:sz w:val="28"/>
          <w:sz w:val="28"/>
          <w:szCs w:val="28"/>
          <w:rtl w:val="true"/>
          <w:lang w:bidi="fa-IR"/>
        </w:rPr>
        <w:t xml:space="preserve">در دعای کمیل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الذُّنُوبَ الَّتِي تُغَيِّرُ،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آن گناهانی که نعمت را از ما سلب می کنند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والذُّنُوبَ الَّتِی تُنْزِلُ النِّقَمَ الإستهزاء</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یکی ازگناهانی که نعمت را سلب می کند و باعث می شود آفت نازل شود، مسخره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أست، سخريه و دست انداختن دیگران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افرادی را به صحرای محشر می آورند که صورت هایشان گوشت ندارد 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نداشته باشد خیلی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آیند صحرای محشر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لَیْسَ عَلَی وُجُوهِهِمْ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روی صورتشان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این ها چه کسانی هستند؟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فَیُقَالُ هَؤُلَاءِ الَّذِینَ آذَوُا الْمُؤْمِنِینَ وَ نَصَبُوا لَهُمْ وَ عَانَدُوهُمْ وَ عَنَّفُوهُمْ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کسانی هستند که مؤمنان را آزار دادند، مسخره کردند و دست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یُؤمَرُ بِهِم إلی جَهَنَّمَ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سپس امر می کنند این ها را به طرف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داریم کسانی که افراد را در دنیا مسخره می کنند، روز قیامت به </w:t>
      </w:r>
    </w:p>
    <w:p>
      <w:pPr>
        <w:pStyle w:val="BookText"/>
        <w:rPr/>
      </w:pPr>
      <w:r>
        <w:rPr>
          <w:rFonts w:ascii="IRNazanin" w:hAnsi="IRNazanin" w:eastAsia="IRNazanin"/>
          <w:color w:val="111111"/>
          <w:sz w:val="28"/>
          <w:sz w:val="28"/>
          <w:szCs w:val="28"/>
          <w:rtl w:val="true"/>
          <w:lang w:bidi="fa-IR"/>
        </w:rPr>
        <w:t>أن ها می گویند برو به طرف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دوند، خیلی هم چون سختی های روز محشر شاملشان شده و ناراحت اند، با شوق به طرف بهشت می دوند، اما در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گویند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می بیند در باز است مثل سراب که شما می دوید می بینید آب نیست و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آیند جلو، بسته می شود، تا این که خسته می شوید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خداوند آنها را این گونه مورد استهزاء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تجسم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یَسْتَهْزِیُ بِهِمْ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خداوند در قرآن می فرماید اگر کسی این جا زبان درازی کرد، آن جا زبان دراز محشور می شود، اگر این نگاه به نامحرم انداخت، آن جا كور وارد محشر می شود،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آنهایی که مسخره می کنند، با این حالت به محشر می آیند، هی سراب می بیند، در بهشت را باز می بیند، می دوند می بینند بسته است؛ این صریح قرآن است شما سوره مبارکه حجرات را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لَایَسْخَرْ قَوْمٌ مِّن قَوْمٍ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ثابت بن قیس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قابی بود به نام ثابت بن قیس که گوش هایش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همیشه جلوی منبر پیغمبر می نشست تا سخنان حضرت را بشنود، یک روز دیر رسید، دید جمعیت در مسجد نشسته اند و راهی نبود که این آقا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مردم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راه بدهید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آقا اگر یک وقتی رفتید جایی، چه عالمید، چه غیر عالمید، چه شخصیت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مردم را به هم نریزید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اینقدر گاهی ناراحت میشوم مخصوصا گاهی خانه علما، یک آقای بزرگواری که وارد می شود همه جلسه را به هم می ریزد تا بیاید آن جلو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همان دم درب جلسه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به هم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مقیدند بیایند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بنده خدا عذر داشت، گوشش سنگین بود، با این وجود باید همان عقب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 دست او را گرفت و گفت 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مردم را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صحبتهای پیغمبر تمام شد، رویش را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فلان زن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بنده خدا زنی بود که در جاهلیت مشهور به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ابن زیاد می گوییم 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خودش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زمان قبل از اسلام آن طور بوده و چه بسا مثل خیلی های دیگر توبه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اسلام آمد و اینها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یک نقطه ضعف هایی در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 يابن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أن جا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 قَوْمٌ مِنْ قَوْمٍ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همدیگر را مسخره نکنید، همدیگر را استهزاء نکنید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وقتی در یک مغازه ای یک جمله دیدم خیلی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با هم بخندیم، به هم نخندیم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با هم خندیدن و به هم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اهل شوخی بود،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لَأَمْزَحُ وَ لاَ أَقُولُ إِلاَّ حَقّاً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من شوخی را دوست دارم، شوخی هم میکنم، ولی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عیینه یا یک نعمان نامی بود، گاهی می آمد با پیغمبر مزاح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 از او خوشش می آمد بعضی اوقات هم که ناراحت بود، می فرمود فلانی </w:t>
      </w:r>
      <w:bookmarkStart w:id="377" w:name="pg14918_174996"/>
    </w:p>
    <w:p>
      <w:pPr>
        <w:pStyle w:val="BookText"/>
        <w:rPr/>
      </w:pPr>
      <w:bookmarkEnd w:id="377"/>
      <w:r>
        <w:rPr>
          <w:rFonts w:ascii="IRNazanin" w:hAnsi="IRNazanin" w:eastAsia="IRNazanin"/>
          <w:color w:val="111111"/>
          <w:sz w:val="28"/>
          <w:sz w:val="28"/>
          <w:szCs w:val="28"/>
          <w:rtl w:val="true"/>
          <w:lang w:bidi="fa-IR"/>
        </w:rPr>
        <w:t>کجاست؟ یک کارهای خوشمزه ای میکرد حضرت را می خنداند، ولی نه به قیمت دست انداختن، مسخره کردن، استهزاء، اسامی دیگران را محل تمسخر قرار دادن یک لطیفه ای نقل می شود، اسم کسی هم در آن نیست، فحش هم به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راههای نادرست تربیت، یعنی تحقیر، آن هم از راه تمسخر</w:t>
      </w:r>
      <w:r>
        <w:rPr>
          <w:rFonts w:eastAsia="IRNazanin" w:cs="IRNazanin"/>
          <w:color w:val="111111"/>
          <w:sz w:val="28"/>
          <w:szCs w:val="28"/>
          <w:rtl w:val="true"/>
          <w:lang w:bidi="fa-IR"/>
        </w:rPr>
        <w:t>.</w:t>
      </w:r>
    </w:p>
    <w:p>
      <w:pPr>
        <w:pStyle w:val="Heading5"/>
        <w:numPr>
          <w:ilvl w:val="4"/>
          <w:numId w:val="1"/>
        </w:numPr>
        <w:rPr/>
      </w:pPr>
      <w:bookmarkStart w:id="378" w:name="__RefHeading___Toc1456384_388300464"/>
      <w:bookmarkStart w:id="379" w:name="_Toc141"/>
      <w:bookmarkEnd w:id="378"/>
      <w:r>
        <w:rPr/>
        <w:t>2</w:t>
      </w:r>
      <w:r>
        <w:rPr>
          <w:rtl w:val="true"/>
        </w:rPr>
        <w:t xml:space="preserve">. </w:t>
      </w:r>
      <w:r>
        <w:rPr>
          <w:rtl w:val="true"/>
        </w:rPr>
        <w:t>هرزه گویی و فحاشی</w:t>
      </w:r>
      <w:bookmarkEnd w:id="379"/>
    </w:p>
    <w:p>
      <w:pPr>
        <w:pStyle w:val="Heading6"/>
        <w:numPr>
          <w:ilvl w:val="5"/>
          <w:numId w:val="1"/>
        </w:numPr>
        <w:rPr/>
      </w:pPr>
      <w:bookmarkStart w:id="380" w:name="__RefHeading___Toc1456386_388300464"/>
      <w:bookmarkStart w:id="381" w:name="_Toc142"/>
      <w:bookmarkEnd w:id="380"/>
      <w:r>
        <w:rPr>
          <w:rtl w:val="true"/>
        </w:rPr>
        <w:t>اشاره</w:t>
      </w:r>
      <w:bookmarkEnd w:id="3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خانم ها به من می گویند مرد ما بد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گاهی میگویند خانم ما بد دهان است، بعضی كاسبها، بعضی راننده ها، بعضی مردم در برخورد، فحش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خدای ناکرده اهل فحش هستید؟ امیرالمؤمنین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 وَ اَلتَّفَحُّشُ لَیْسَا مِنَ اَلْإِسْلاَمِ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فحش و بد دهانی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و زندگی هیچ کدام از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ظلم هایی که به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فحش بدهد، این بد دهانی و بد زبانی، سه اثر منفی در زندگیش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فَحُشَ عَلَی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برادر مسلمانش، به یک انسان مسلمانی فحش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نَزَعَ اللَّهُ مِنهُ بَرَکَهَ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برکت از روزی اش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دنبال برکت هستند، بدانند که فحش برکت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وکلمه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به خودش واگذار می کند می گوید برو، من دیگر با تو کاری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بریم به خدا از این که لحظه ای ما را به خودمان وا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وأفسَدَ علَیهِ مَعیشَتَهُ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معیشت و رزقش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حواسها خیلی جمع باشد</w:t>
      </w:r>
      <w:r>
        <w:rPr>
          <w:rFonts w:eastAsia="IRNazanin" w:cs="IRNazanin"/>
          <w:color w:val="111111"/>
          <w:sz w:val="28"/>
          <w:szCs w:val="28"/>
          <w:rtl w:val="true"/>
          <w:lang w:bidi="fa-IR"/>
        </w:rPr>
        <w:t xml:space="preserve">! </w:t>
      </w:r>
      <w:bookmarkStart w:id="382" w:name="pg14918_174997"/>
    </w:p>
    <w:p>
      <w:pPr>
        <w:pStyle w:val="Heading6"/>
        <w:numPr>
          <w:ilvl w:val="5"/>
          <w:numId w:val="1"/>
        </w:numPr>
        <w:rPr/>
      </w:pPr>
      <w:bookmarkStart w:id="383" w:name="__RefHeading___Toc1456388_388300464"/>
      <w:bookmarkStart w:id="384" w:name="_Toc143"/>
      <w:bookmarkEnd w:id="382"/>
      <w:bookmarkEnd w:id="383"/>
      <w:r>
        <w:rPr>
          <w:rtl w:val="true"/>
        </w:rPr>
        <w:t>برخورد پیامبر با استهزاء کنندگان</w:t>
      </w:r>
      <w:bookmarkEnd w:id="384"/>
    </w:p>
    <w:p>
      <w:pPr>
        <w:pStyle w:val="BookText"/>
        <w:rPr/>
      </w:pPr>
      <w:r>
        <w:rPr>
          <w:rFonts w:ascii="IRNazanin" w:hAnsi="IRNazanin" w:eastAsia="IRNazanin"/>
          <w:color w:val="111111"/>
          <w:sz w:val="28"/>
          <w:sz w:val="28"/>
          <w:szCs w:val="28"/>
          <w:rtl w:val="true"/>
          <w:lang w:bidi="fa-IR"/>
        </w:rPr>
        <w:t xml:space="preserve">مرحوم مجلسی داستانی را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دو نفر بودند که هرزه 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داشتند که الفاظ زشت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جسارت و بی ادبی را اصحاب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داشت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این دو نفر ایستاده اند و می گویند دختر فلانی کمرش این طور است، قدش این طور است، قیافه اش این طور است، رسول خدا بسیار ناراحت شد و هر دو آنها را از مدينه تبعید کرد و اجازه داد فقط جمعه ها به شهر بیایند و مایحتاج خود را تهیه کنند 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نسبت به حفظ عکس ها و فیلم های خانوادگی که در سی دی ها و موبایل ها و کامپیوترها دارید، دقت کنید کسانی هم که سروکارشان با تعمیر اینهاست، بدانند امانت دارمردم هستند؛ چقدر أفراد از این ناحيه،لطمه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در خاطرات یکی از وزرای کویت می خواندم که وقتی صدام به کویت حمله کرد و آنجا را اشغال کرد، ایشان گفته بود بدترین حادثه و خاطره برای من این است که فیلم های خانوادگی و شخصی زندگی من را عراقی ها به سرقت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آن دو نفر را به خاطر گناه هرزه گویی و بددهانی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همین جا گفتم صفیه، 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زنهای پیغمبر که به او می گفت یهودی زاده، به پیامبر شکایت کرد رسول خدا فرمود به آنها بگو من پدرم هارون است، عمویم موسی است شوهرم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در مسائل تربیتی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هرزه گویی دو تا شیوه غلط در مسائل تربیتی است که باید توجه شود</w:t>
      </w:r>
      <w:r>
        <w:rPr>
          <w:rFonts w:eastAsia="IRNazanin" w:cs="IRNazanin"/>
          <w:color w:val="111111"/>
          <w:sz w:val="28"/>
          <w:szCs w:val="28"/>
          <w:rtl w:val="true"/>
          <w:lang w:bidi="fa-IR"/>
        </w:rPr>
        <w:t>.</w:t>
      </w:r>
    </w:p>
    <w:p>
      <w:pPr>
        <w:pStyle w:val="Heading5"/>
        <w:numPr>
          <w:ilvl w:val="4"/>
          <w:numId w:val="1"/>
        </w:numPr>
        <w:rPr/>
      </w:pPr>
      <w:bookmarkStart w:id="385" w:name="__RefHeading___Toc1456390_388300464"/>
      <w:bookmarkStart w:id="386" w:name="_Toc144"/>
      <w:bookmarkEnd w:id="385"/>
      <w:r>
        <w:rPr/>
        <w:t>3</w:t>
      </w:r>
      <w:r>
        <w:rPr>
          <w:rtl w:val="true"/>
        </w:rPr>
        <w:t xml:space="preserve">. </w:t>
      </w:r>
      <w:r>
        <w:rPr>
          <w:rtl w:val="true"/>
        </w:rPr>
        <w:t>شماتت و سرزنش</w:t>
      </w:r>
      <w:bookmarkEnd w:id="38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شیوه سوم تحقیر و سرزنش است؛ تعيير،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عَیَّرَ مُؤْمِناً بِشَیْ ءٍ لَمْ یَمُتْ حَتَّی یَرْکَبَهُ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اگر کسی مؤمنی را به خاطر گناهی سرزنش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نکشیدی تو این کار را کردی؟ از تو بعید است، چنین سرزنش کننده ای نمی میرد تا خودش مرتکب آن گناه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یَمُتْ حَتَّی یَرْکَبَهُ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او هم گرفتار آن معصیت 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تعییر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کسی که مومنی را ملامت کند، خدا روز قیامت با ملامت او را وارد صحرای محشر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تعییر و سرزنش، هرزه گویی و فحش، تمسخر، اینها سه جور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تحقیر گاهی میتواند رفتاری هم باشد، نگاه تحقیرآمیز، رفتار تحقیرآمیز،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جمع و جور کردن، محل نگذاشتن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هم رفتاری است،هم گفتاری است و گاهی نوشتاری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مقالات در آن نیش است، تيز است، بعضی افراد با نوشتارشان تحقیر می کنند،بعضی با گفتارشان، بعضی با رفتارشان،هم این ها از مواردی است که به هر حال مصداق آن بحثی است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مومنی را تحقیر کرد، روز قیامت انگشت نما وارد صحرای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اَکْرِمُوا اوْلادَکُمْ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بچه هایتان را هم تکریم کنید با کرامت بزرگ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توفیق این تکریم را به همه ما عنایت بفرماید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4918_175000"/>
      <w:bookmarkStart w:id="388" w:name="pg14918_175000"/>
      <w:bookmarkEnd w:id="388"/>
    </w:p>
    <w:p>
      <w:pPr>
        <w:pStyle w:val="Heading3"/>
        <w:numPr>
          <w:ilvl w:val="2"/>
          <w:numId w:val="1"/>
        </w:numPr>
        <w:rPr/>
      </w:pPr>
      <w:bookmarkStart w:id="389" w:name="pg14918_175000"/>
      <w:bookmarkStart w:id="390" w:name="__RefHeading___Toc1456392_388300464"/>
      <w:bookmarkStart w:id="391" w:name="_Toc145"/>
      <w:bookmarkEnd w:id="389"/>
      <w:bookmarkEnd w:id="390"/>
      <w:r>
        <w:rPr>
          <w:rtl w:val="true"/>
        </w:rPr>
        <w:t xml:space="preserve">شیوه های نادرست در تربیت </w:t>
      </w:r>
      <w:r>
        <w:rPr>
          <w:rtl w:val="true"/>
        </w:rPr>
        <w:t>(</w:t>
      </w:r>
      <w:r>
        <w:rPr/>
        <w:t>3</w:t>
      </w:r>
      <w:r>
        <w:rPr>
          <w:rtl w:val="true"/>
        </w:rPr>
        <w:t>)</w:t>
      </w:r>
      <w:bookmarkEnd w:id="391"/>
    </w:p>
    <w:p>
      <w:pPr>
        <w:pStyle w:val="Heading4"/>
        <w:numPr>
          <w:ilvl w:val="3"/>
          <w:numId w:val="1"/>
        </w:numPr>
        <w:rPr/>
      </w:pPr>
      <w:bookmarkStart w:id="392" w:name="__RefHeading___Toc1456394_388300464"/>
      <w:bookmarkStart w:id="393" w:name="_Toc146"/>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76"/>
      </w:r>
    </w:p>
    <w:p>
      <w:pPr>
        <w:pStyle w:val="Heading4"/>
        <w:numPr>
          <w:ilvl w:val="3"/>
          <w:numId w:val="1"/>
        </w:numPr>
        <w:rPr/>
      </w:pPr>
      <w:bookmarkStart w:id="394" w:name="__RefHeading___Toc1456396_388300464"/>
      <w:bookmarkStart w:id="395" w:name="_Toc147"/>
      <w:bookmarkEnd w:id="394"/>
      <w:r>
        <w:rPr>
          <w:rtl w:val="true"/>
        </w:rPr>
        <w:t>مقدمه</w:t>
      </w:r>
      <w:bookmarkEnd w:id="3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این شبها در روش های تربیتی آسیب زا یا شیوه های نادرست در تربیت و تعلیم بود، شیوه هایی که آثار منفی در خانه، خانواده، در میان جامعه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تربیت یعنی شکوفا کردن استعدادها، و هدف از تربیت، آموزش نحوه تعامل و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تربیت به دنبال آن هستیم که به فرزند، به دانش آموز خودمان و خانواده مان بیاموزیم چگونه وظیفه اش را در مقابل خدا، در مقابل مردم، در مقابل پدر و مادر، در مقابل همسر، در مقابل طبیعت، حتی نسبت به حیوانات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تربیت، در یک جمله، وظیفه شناسی است، مرزشناسی است، که هر کسی حدود و مرز خودش را بدانند، بداند در مسائل جنسی حدود و مرز چیست تا مرتکب فحشا نشوند؛ در مسائل اقتصادی بدانند مرز چیست تا مرتکب ربا و رشوه نشوند؛ در </w:t>
      </w:r>
    </w:p>
    <w:p>
      <w:pPr>
        <w:pStyle w:val="BookText"/>
        <w:rPr/>
      </w:pPr>
      <w:r>
        <w:rPr>
          <w:rFonts w:ascii="IRNazanin" w:hAnsi="IRNazanin" w:eastAsia="IRNazanin"/>
          <w:color w:val="111111"/>
          <w:sz w:val="28"/>
          <w:sz w:val="28"/>
          <w:szCs w:val="28"/>
          <w:rtl w:val="true"/>
          <w:lang w:bidi="fa-IR"/>
        </w:rPr>
        <w:t>مسائل خانوادگی بدانند مرز چیست، تحكم نکنند، زور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بدانند مرز چیست تا هم دچار غلو نشوند و هم دچار تقصیر و کوتاهی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مرزشناسی، وظیفه شناسی و رعایت اصول دینی و اخلاقی، اینها هدف از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شیوه ها که متأسفانه در بین بعضی رایج هست، در تربیت آثار منفی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روش نادرست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امشب من در ارتباط با یکی دیگر از شیوه های نادرست در تربیت و آن شیوه تبعیض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گاهی انسان چند تا فرزند دارد، برادر و خواهرهای متعدد دارد، در محیط کارش همکاران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بی عدالتی بین فرزندان، بین برادرها و خواهرها، بين منسوبینی که در یک سطح اند، انسان سه تا خاله دارد، دو تا عمه دارد، دو تا عمو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در یک سطح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تعامل، تبعیض در رفتار، مخصوصا رفتار والدین نسبت به خانواده، نسبت به نوه ها، نتیجه ها و فرزندان، آثار تخریبی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دو تا آیه قرآن برایتان بخوانم، یک قصه ای بگویم بعد بیایم سراغ بحث تربیتی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آیه هشتم را ببینید، سوره نساء، آیه صد و سی و پنج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آیه شبیه هم است، فقط یک تفاوت دارد در سوره مائده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كُونُوا قَوّامِينَ لِلّهِ شُهَداءَ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 جمع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صيغة مبالغه است، از قیام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محکم پای دین خدا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پرستی و دینداریتان زبانی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قَوّامِينَ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قوام و با استواری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 نه،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صیغه مبالغه است، مثل عالم،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یعنی دانشمند،علامه یعنی خیلی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باشید در مسیر الهی، استوار باشید </w:t>
      </w:r>
      <w:r>
        <w:rPr>
          <w:rFonts w:eastAsia="IRNazanin" w:cs="IRNazanin"/>
          <w:color w:val="111111"/>
          <w:sz w:val="28"/>
          <w:szCs w:val="28"/>
          <w:rtl w:val="true"/>
          <w:lang w:bidi="fa-IR"/>
        </w:rPr>
        <w:t xml:space="preserve">. </w:t>
      </w:r>
      <w:bookmarkStart w:id="396" w:name="pg14918_175002"/>
    </w:p>
    <w:p>
      <w:pPr>
        <w:pStyle w:val="BookText"/>
        <w:rPr/>
      </w:pPr>
      <w:bookmarkEnd w:id="3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عدالت شهادت بنهید، حزبی و جناحی و گروهی و نادیده گرفتن خطاهای جناح و حزب خودت، تیم خودت، و بچه خودت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یَجْرِمَنَّکُمْ شَنَآنُ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شما بدی کرد، به شما توهین کرد، بد عمل کرد، به شما تهمت زد، کار زشتی کرد</w:t>
      </w:r>
    </w:p>
    <w:p>
      <w:pPr>
        <w:pStyle w:val="BookText"/>
        <w:rPr/>
      </w:pPr>
      <w:r>
        <w:rPr>
          <w:rFonts w:ascii="IRNazanin" w:hAnsi="IRNazanin" w:eastAsia="IRNazanin"/>
          <w:color w:val="111111"/>
          <w:sz w:val="28"/>
          <w:sz w:val="28"/>
          <w:szCs w:val="28"/>
          <w:rtl w:val="true"/>
          <w:lang w:bidi="fa-IR"/>
        </w:rPr>
        <w:t>شما را از عدالت خارج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 بغض، بغضی که دیگران نسبت به شما آدم های خوب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باعث شد یک خلافی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یَجْرِمَنَّکُمْ شَنَآنُ قَوْمٍ على أَنْ 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نشود که شما بگویی، تو تهمت زدی، من هم تهمت می زنم؛ تو پاپوش ساختی، من هم پاپوش میدوزم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،بغض دیگران نسبت به شما باعث نشود شما از عدالت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عدالت داشته باشید، شما متدین هستید، شما متقی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بغض به خرج داده، علی علیه السلام را آزار داده، حالا امیرالمؤمنين هم باید مقابله به مثل کند؟ نه، سپاه جمل بغض به خرج داده، این جریان را به پا کرده، آیا این مانع عدل امیرالمؤمنین می شود؟</w:t>
      </w:r>
    </w:p>
    <w:p>
      <w:pPr>
        <w:pStyle w:val="Heading4"/>
        <w:numPr>
          <w:ilvl w:val="3"/>
          <w:numId w:val="1"/>
        </w:numPr>
        <w:rPr/>
      </w:pPr>
      <w:bookmarkStart w:id="397" w:name="__RefHeading___Toc1456398_388300464"/>
      <w:bookmarkStart w:id="398" w:name="_Toc148"/>
      <w:bookmarkEnd w:id="397"/>
      <w:r>
        <w:rPr>
          <w:rtl w:val="true"/>
        </w:rPr>
        <w:t>هیچ چیز مانع عدالت امیرمؤمنان علیه السلام</w:t>
      </w:r>
      <w:bookmarkEnd w:id="39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حر جعفی از علاقمندان و مخلصان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با امیرالمؤمنین جنگیده بود و بعد از جنگ شایعه شد که کشته شده، بعداز مدتی همسرش در کوفه ازدواج کرد، در حالی که عبیدالله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ازدواج همسرش آگاه شد، به کوفه آمد و به خانه امیرالمؤمنین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زد و آقا را ملاقات کرد،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همچنین مشکلی برای من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صفین با ما نجنگیدی؟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بدی من مانع از عدالت شماست؟ من قبول دارم بدی کردم در صفین با شما جنگیدم، ولی شما که نگاه به سابقه من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به سابقه تو </w:t>
      </w:r>
    </w:p>
    <w:p>
      <w:pPr>
        <w:pStyle w:val="BookText"/>
        <w:rPr/>
      </w:pPr>
      <w:r>
        <w:rPr>
          <w:rFonts w:ascii="IRNazanin" w:hAnsi="IRNazanin" w:eastAsia="IRNazanin"/>
          <w:color w:val="111111"/>
          <w:sz w:val="28"/>
          <w:sz w:val="28"/>
          <w:szCs w:val="28"/>
          <w:rtl w:val="true"/>
          <w:lang w:bidi="fa-IR"/>
        </w:rPr>
        <w:t>نگاه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 همسرش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فرد قبلی طبیعتا خود به خود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حامله بود، از بیت المال برایش خانه ای گرفت تا در آن خانه بماند و فرزندش را به دنیا بیاورد و بعد طبق ضوابط شرعی به عبیدالله بن حر جعفی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آدم را امام حسین علیه السلام هم دعوت کرد، که البته اجابت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من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صفین با آقا جنگیده، ولی حالا کارش گیر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من کارت را راه می 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یَجْرِمَنَّکُمْ شَنئَانُ قَوْم عَلَی أَلاَّ تَعْدِلُوا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قربانی حزبی و جناحی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آبروها را در معرض تعرض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شما بدی شد، ملاک در برخوردها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هشتم سوره مائده است آيه صد و سی و پنج سوره نساء هم مثل همین است، با یک تفاوت در سوره مائده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قَوّامِينَ لِلّه شُهَداءَ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نساء برعکس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قَوّامِينَ بِالْقِسْطِ 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 این تنوع نشان دهنده هر دو جریان است هم عدالت و هم قیام برای خدا، که قرآن تکرار دارد ولی تنوع در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باعث نشود که عدالت را کنار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 موجب بی عدالتی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آیه با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می فرماید بغض دشمنان، شما را از عدالت خارج نکند، در سوره نساء می فرماید حب بچه ات، پدرت و فامیلت تو را به بی عدالتی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 که دشمن با تو بدی کرده و به او ظلم کن، نه به خاطر کسی که او را دوست داری عدالت را نادیده بگیر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اصل عدالت را می رساند و قرآن کریم به صراحت </w:t>
      </w:r>
      <w:bookmarkStart w:id="399" w:name="pg14918_175004"/>
    </w:p>
    <w:p>
      <w:pPr>
        <w:pStyle w:val="BookText"/>
        <w:rPr/>
      </w:pPr>
      <w:bookmarkEnd w:id="399"/>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عدالت یک اصل جهانی است در سوره شوری، آیه پانزده ببینید پیغمبر اکرم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أُمِرْتُ لِأَعْدِلَ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دستور داده بین شما به عدالت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در قرآن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کردم که پیغمبر به چه مأمور است؟ دیدم پیامبراكرم صلی الله علیه و آله قبل از اینکه أمر باشد مأمور است، قبل از اینکه فرمان بدهد فرمانبر است، قبل از اینکه بگوید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خداوند در قرآن کریم به پیغمبر اکرم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مأمورم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لِأَعْدِلَ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عادل باشم، من مأمورم خودم اول مسلمان باشم، من مأمورم خودم اول عابد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آمر بودن مأمور بود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به ایمان، به عبادت، به نماز شب، به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اصل مهم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w:t>
      </w:r>
      <w:r>
        <w:rPr>
          <w:rFonts w:eastAsia="IRNazanin" w:cs="IRNazanin"/>
          <w:color w:val="111111"/>
          <w:sz w:val="28"/>
          <w:szCs w:val="28"/>
          <w:rtl w:val="true"/>
          <w:lang w:bidi="fa-IR"/>
        </w:rPr>
        <w:t>.</w:t>
      </w:r>
    </w:p>
    <w:p>
      <w:pPr>
        <w:pStyle w:val="Heading4"/>
        <w:numPr>
          <w:ilvl w:val="3"/>
          <w:numId w:val="1"/>
        </w:numPr>
        <w:rPr/>
      </w:pPr>
      <w:bookmarkStart w:id="400" w:name="__RefHeading___Toc1456400_388300464"/>
      <w:bookmarkStart w:id="401" w:name="_Toc149"/>
      <w:bookmarkEnd w:id="400"/>
      <w:r>
        <w:rPr>
          <w:rtl w:val="true"/>
        </w:rPr>
        <w:t>بی عدالتي خليفه سوم در قصاص</w:t>
      </w:r>
      <w:bookmarkEnd w:id="4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داستانی خدمت شما بگویم، منابعش را هم می گویم که این داستان از منابع شیعه نیست، گرچه در منابع شیعه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منابع اهل سنت مثل تاریخ طبری و مانند آن،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در اسد الغابه ابن اثیر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معروف است و در کتاب های متعددی آمده ابن اثیر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 دارد یک کتابی هم دارد به نام اسد الغایه في معرفة الصحابه، شرح حال اصحاب پیغمبر را نوشته، به حروف الفبا هم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مفصلی است چند جلد چاپ شده،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حال عبيدالله ابن عمر، پسر خلیفه دوم این قصه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عبیدالله فرزندان خلیفه 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ابولؤلؤ حمله کرد و خلیفه </w:t>
      </w:r>
    </w:p>
    <w:p>
      <w:pPr>
        <w:pStyle w:val="BookText"/>
        <w:rPr/>
      </w:pPr>
      <w:r>
        <w:rPr>
          <w:rFonts w:ascii="IRNazanin" w:hAnsi="IRNazanin" w:eastAsia="IRNazanin"/>
          <w:color w:val="111111"/>
          <w:sz w:val="28"/>
          <w:sz w:val="28"/>
          <w:szCs w:val="28"/>
          <w:rtl w:val="true"/>
          <w:lang w:bidi="fa-IR"/>
        </w:rPr>
        <w:t>دوم را ضربه زد و خلیفه دوم به بستر افتاد و بعد از دو سه 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امیر می کند که عبيدالله بن عمر شمشیر دست گرفت و گفت من انتقام پدرم را می گیرم و سه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نفر هرمزان ، فرمانده ایرانی است که در زمان خلیفه دوم مسلمان شده بود و در مدینه زندگی می کرد و نقشی هم در این قضیه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دختربچه هرمزان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شخص دیگری به نام جفینه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جفينه از اهل کتاب بود و در مدینه،در پناه سعد ابن ابی وقاص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خاطر قتل یک نفر، آن هم هیچ کدام از این ها قاتل نبودند،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دفن خلیفه نزد خلیفه سوم عثمان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عمر باید قصاص شود، باید کشته شود،حق نداشته به جرم قتل پدرش سه نفر را، مخصوصا یک دختر بی گناه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از این هایی است که می گویند عدالت 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یکی از دیدگاه هایشان عدالت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دوازده امام معصوم را به حجت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عدالت صحابه را مطرح کردند که هرچه صحابه می گویند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کار درست است؟ این که ما ننوشته ایم، 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نوشته تاریخ طبری است، این داستان را أسد الغابه ابن اثیر جلد سوم مفصل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گفت که آقا نظر شما چیست؟ ابن اثیر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فَاسْتَشَارَ عتبأ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ازامیرالمؤمنین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فرمود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بدعت و تبعیضی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بلند شد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پدرش کشته شده، امروز اسم پسر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بند شده،سر و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گفت کر ولی دم من هستم، بالاخره افرادی کشته شده اند، من هم </w:t>
      </w:r>
    </w:p>
    <w:p>
      <w:pPr>
        <w:pStyle w:val="BookText"/>
        <w:rPr/>
      </w:pPr>
      <w:r>
        <w:rPr>
          <w:rFonts w:ascii="IRNazanin" w:hAnsi="IRNazanin" w:eastAsia="IRNazanin"/>
          <w:color w:val="111111"/>
          <w:sz w:val="28"/>
          <w:sz w:val="28"/>
          <w:szCs w:val="28"/>
          <w:rtl w:val="true"/>
          <w:lang w:bidi="fa-IR"/>
        </w:rPr>
        <w:t>حاکم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پیچاند و نگذاشت قصاص صورت بگیرد و بالاخره مانع از اجرای حکم اسلامی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روشن تر؟</w:t>
      </w:r>
    </w:p>
    <w:p>
      <w:pPr>
        <w:pStyle w:val="BookText"/>
        <w:rPr/>
      </w:pPr>
      <w:r>
        <w:rPr>
          <w:rFonts w:ascii="IRNazanin" w:hAnsi="IRNazanin" w:eastAsia="IRNazanin"/>
          <w:color w:val="111111"/>
          <w:sz w:val="28"/>
          <w:sz w:val="28"/>
          <w:szCs w:val="28"/>
          <w:rtl w:val="true"/>
          <w:lang w:bidi="fa-IR"/>
        </w:rPr>
        <w:t>خلافت عثمان که تمام شد و مولی الموحدين، أمير المؤمنین علیه السلام به خلافت رسید، اول پیگیری ای که کرد، قصاص عبید 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او را قصاص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و بی عدالتی که زمان خلیفه سوم بوده من جلویش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از ترس فرار کرد و به دربار شام رفت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هم علیه امیرالمؤمنین وارد جنگ شد و جزء کسانی است که در صفین با امیرالمؤمنین جنگید و در همان جنگ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ماند و دست امیرالمؤمنین به او می رسید قصاصش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کسی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غریبه برای من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چیزی از بیت المال برداشته اند، فرمود اگر فرزند من هم بوده باشد، دستش را قطع می کنم، برای من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مرید آقا بود، شاعر و مداح آقا بود در ماه مبارک رمضان وقتی شراب خورد، صد ضربه شلاق به او زد، هرچه قبیله اش جمع شدند اصرار کردند، وساطت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اقا چون پیر و مسن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روزی از من حمایت کرده، حق ندارد از اسم من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قائل نمی شوم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معروف است که حکومت با کفر می ماند، ولی با ظلم نمی ماند؛ یعنی ظلم بدتر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بی عدالتی یکی از آثار تخریبی 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خیلی جمع باشد، الان بعضی از والدین نسبت به فرزندانشان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برای ما می نویسند و ما را که </w:t>
      </w:r>
      <w:bookmarkStart w:id="402" w:name="pg14918_175007"/>
    </w:p>
    <w:p>
      <w:pPr>
        <w:pStyle w:val="BookText"/>
        <w:rPr/>
      </w:pPr>
      <w:bookmarkEnd w:id="402"/>
      <w:r>
        <w:rPr>
          <w:rFonts w:ascii="IRNazanin" w:hAnsi="IRNazanin" w:eastAsia="IRNazanin"/>
          <w:color w:val="111111"/>
          <w:sz w:val="28"/>
          <w:sz w:val="28"/>
          <w:szCs w:val="28"/>
          <w:rtl w:val="true"/>
          <w:lang w:bidi="fa-IR"/>
        </w:rPr>
        <w:t>می بینند شفاهی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 بچه کوچک را بیشتر تحویل می گیرد، بچه کوچک که می گوییم نه این که شیرخواره، نه، أن هم زن و بچه دارد، منتها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بزرگ تر را گاهی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نوه ها تبعيض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محبت قلبی تساوی باشد، ممکن است بنده یک بچه ام را بیشتر دوست داشته باشم، شما یک بچه ات را بیشتر دوست داشته باشی، اما نباید آن را ظاهر سازی</w:t>
      </w:r>
      <w:r>
        <w:rPr>
          <w:rFonts w:eastAsia="IRNazanin" w:cs="IRNazanin"/>
          <w:color w:val="111111"/>
          <w:sz w:val="28"/>
          <w:szCs w:val="28"/>
          <w:rtl w:val="true"/>
          <w:lang w:bidi="fa-IR"/>
        </w:rPr>
        <w:t>.</w:t>
      </w:r>
    </w:p>
    <w:p>
      <w:pPr>
        <w:pStyle w:val="Heading4"/>
        <w:numPr>
          <w:ilvl w:val="3"/>
          <w:numId w:val="1"/>
        </w:numPr>
        <w:rPr/>
      </w:pPr>
      <w:bookmarkStart w:id="403" w:name="__RefHeading___Toc1456402_388300464"/>
      <w:bookmarkStart w:id="404" w:name="_Toc150"/>
      <w:bookmarkEnd w:id="403"/>
      <w:r>
        <w:rPr>
          <w:rtl w:val="true"/>
        </w:rPr>
        <w:t>روایات در مورد رعایت عدالت بین فرزندان</w:t>
      </w:r>
      <w:bookmarkEnd w:id="4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بچه هایمان را بیشتر دوست داریم، ولی هم او را و هم دیگر فرزندانمان را روی زانویمان می نشانیم و مساوی روی سر شان دست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فرق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تا حدیث برایتان بخوانم ببینید قرآن و روایات ما چقدر زیبا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ساوُوا بَینَ أولادِکُم فی العَطِیَّهِ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در هدیه دادن رعایت مساوات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جشن تولد این بچه ات یادت هست، سالگرد ازدواج آن يادت هست، خانواده او مراسمی دارد حاضر می شوی، همسر او برنامه ای دارد هدیه می بری، خوب آن دیگری هم یک بچه أست؟ ممکن است فقیرتر باشد اما محبت و دوستی باید یکسان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مسافرت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خواهد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همه یکسان بیاورد، ولو یکی مثلا در آمدش عالی است و یکی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خواهی به آن که درآمدش کمتر است کمکی بکنی، در سوغاتی آوردن فرق نگذار، تساوی بیاور، اما یواشکی صد هزار تومان به او بده که بقیه بچه ها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خانه می آید، یک کمکی به او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هم می شود گاهی این طور </w:t>
      </w:r>
    </w:p>
    <w:p>
      <w:pPr>
        <w:pStyle w:val="BookText"/>
        <w:rPr/>
      </w:pP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در چشم است، آن کسی که مشخص است اگر خانه این فرزند میرود، خانه آن هم باید برود، اگر با فامیل او ارتباط داری، با فامیل این هم باید ارتباط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أُنْثًی فَلَمْ یُبْدِهَا وَ لَمْ یُهِنْهَا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به او دختر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یُؤْثِرْ وُلْدَهُ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سابق پسر را بر دختر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روحیه در بعضی خانه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بین دختر و پسر تساوی قائل شد، حالا بحث ارث، بحثهای مربوط به احکام شرعی این روایت را نمی خواهد بگوید، بلکه یکسانی در رفتار، در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فرزند ذکور بر دختر ترجیح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اللَّهُ الْجَنَّهَ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خدا به واسطه این عملش، او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برادرهای یوسف چرا یوسف را در چاه انداختند؟ این صريح أول سورة يوسف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قالُوا لَيُوسُفُ وَ أَخُوهُ أَحَبُّ إِلى أَبِينا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گفتند پدرمان یوسف و برادرش را بیشتر از ما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رفتار یعقوب هم یک مقداری شبهه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قصه چه می خواهد بگوید؟ خانواده هایی که بین فرزندانتان تبعیض میگذارید مربیانی که بین دانش آموزانتان تبعیض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محصل، پدرش رئیس بانک است؛ خوب باشد، این پسر، فرزند فلان مسئول است، باشد؛ در کلاس دانش آموز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محل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توانی به میزان ادب آنها،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برخورد داشته باشی، آنی را که ادبش بیشتر است بیشتر تحویلش بگیری، تا آنی که بی ادب است اصلاح شود به آنی که نمره بالاتر آورده می توانی جایزه بدهی تا این که نمره کمتر آورده تشویق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به معنای تساوی نیست، اما حق ندارید چون این پسر فلانی است، دختر فلانی </w:t>
      </w:r>
    </w:p>
    <w:p>
      <w:pPr>
        <w:pStyle w:val="BookText"/>
        <w:rPr/>
      </w:pPr>
      <w:r>
        <w:rPr>
          <w:rFonts w:ascii="IRNazanin" w:hAnsi="IRNazanin" w:eastAsia="IRNazanin"/>
          <w:color w:val="111111"/>
          <w:sz w:val="28"/>
          <w:sz w:val="28"/>
          <w:szCs w:val="28"/>
          <w:rtl w:val="true"/>
          <w:lang w:bidi="fa-IR"/>
        </w:rPr>
        <w:t>است، بیشتر به او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تربیتی، معلمان، آموزگاران،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ادارات، تا گفتند فلانی آمده که می تواند جای دیگری کارت را راه بیندازد، یا منسوب به فلان شخص است، از پشت میزت بلند شوی، بیرون بیایی، در را بازکنی، کارش را راه بیندازی، بقیه هم در صف نشسته اند؟ بله، یک وقت یک عالمی وارد یک اداره ای می شود، بیماری، پیرمردی، پدر شهیدی، این ها گردن انقلاب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خوب است رئیس یا مدیر بلند شود، احترام کند،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نانوایی، یک عالمی، پیر مردی، فرد مسنی وارد می شود، خود این هایی که ایستاده اند بگویند آقا شما بفرمایید 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صندلی بنشین، کار ایشان را راه بیندازد ایشان تدریس دارد، ايشان الان باید یک جایی، جلسه ای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شما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تا من برای خودم یک حریم قائل باشم، من بخواهم دیگران خادم باشند و من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خادمیت از دیگران و این که من همیشه مخدوم بأشم، جمع باشد، تبعیض در بین اولاد، تبعیض در بین دانش موز، تبعیض در ارتباط با والدین،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حسادت می آورد، كما این که در داستان برادر های یوسف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شیوه نادرست تربیتی، باعث بر انگیخته شدن یک سلسله صفات منفی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شد؟ یوسف چقدر اذیت شد؟ پدرش چقدر اذیت شد؟ چقدر برادرهایش مرتکب گناه شدند؟ به یوسف چقدر دروغ گفتند؟ بعدش هم دروغ می آید، بعدش هم کینه می آید، حسادت می آید، بدبینی می 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 در محجة البيضاء که کتاب خوبی است فصلی دارد به نام اخلاق پیامبر، بعد هم اخلاق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حلباطبایی هم کتابی دارد به نام سنن النبی در هر دو این کتاب ها آمده که رسول خدا نگاهش را به نسبت تساوی بین مردم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 را مورد توجه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ناخانا بود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دادنش هم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مثلا به ده نفر گوش بدهد همه وقت را صرف یک نفر نمی کرد، محدودیت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نگاه، حتی در استماع سخنان دیگر این داشت، حتی نسبت به حسن و حسین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روی زانو یا نشانه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مشترک درباره نشان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أَهْلِ الجَنَّةِ</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4918_175012"/>
      <w:bookmarkStart w:id="406" w:name="pg14918_175012"/>
      <w:bookmarkEnd w:id="406"/>
    </w:p>
    <w:p>
      <w:pPr>
        <w:pStyle w:val="Heading3"/>
        <w:numPr>
          <w:ilvl w:val="2"/>
          <w:numId w:val="1"/>
        </w:numPr>
        <w:rPr/>
      </w:pPr>
      <w:bookmarkStart w:id="407" w:name="pg14918_175012"/>
      <w:bookmarkStart w:id="408" w:name="__RefHeading___Toc1456404_388300464"/>
      <w:bookmarkStart w:id="409" w:name="_Toc151"/>
      <w:bookmarkEnd w:id="407"/>
      <w:bookmarkEnd w:id="408"/>
      <w:r>
        <w:rPr>
          <w:rtl w:val="true"/>
        </w:rPr>
        <w:t xml:space="preserve">شیوه های نادرست در تربیت </w:t>
      </w:r>
      <w:r>
        <w:rPr>
          <w:rtl w:val="true"/>
        </w:rPr>
        <w:t>(</w:t>
      </w:r>
      <w:r>
        <w:rPr/>
        <w:t>4</w:t>
      </w:r>
      <w:r>
        <w:rPr>
          <w:rtl w:val="true"/>
        </w:rPr>
        <w:t>)</w:t>
      </w:r>
      <w:bookmarkEnd w:id="409"/>
    </w:p>
    <w:p>
      <w:pPr>
        <w:pStyle w:val="Heading4"/>
        <w:numPr>
          <w:ilvl w:val="3"/>
          <w:numId w:val="1"/>
        </w:numPr>
        <w:rPr/>
      </w:pPr>
      <w:bookmarkStart w:id="410" w:name="__RefHeading___Toc1456406_388300464"/>
      <w:bookmarkStart w:id="411" w:name="_Toc152"/>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الَّذِينَ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412" w:name="__RefHeading___Toc1456408_388300464"/>
      <w:bookmarkStart w:id="413" w:name="_Toc153"/>
      <w:bookmarkEnd w:id="412"/>
      <w:r>
        <w:rPr>
          <w:rtl w:val="true"/>
        </w:rPr>
        <w:t>مقدمه</w:t>
      </w:r>
      <w:bookmarkEnd w:id="4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این شب ها، درباره شیوه های نادرست در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یکی از مباحث مهم، بررسی روش های تربیتی آسیب زا و خطرناک است روش هایی که موجب می شود انسان به آن هدف عالی تربیت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تربیت اصلاح است، هدف از تربیت وظیفه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مردم زیاد می پرسند که چه کنیم بچه هایمان مؤمن بار بیایند، متدین بار بیایند، اهل نماز بار بیایند، فاسد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خوب می دانید نسبت به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پیش عوامل انحراف خیلی بیشتر و گسترده 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هم سخت تر شده، در سابق این همه ارتباطات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خدماتی که این ارتباطات و این پیشرفت ها داشته، ولی بالاخره از طریق سایت های اینترنت ماهواره، موبایل ها، فیلم هایی که ارزان در کوچه و خیابان هست، مواد مخدر پیشرفته و </w:t>
      </w:r>
    </w:p>
    <w:p>
      <w:pPr>
        <w:pStyle w:val="BookText"/>
        <w:rPr/>
      </w:pPr>
      <w:r>
        <w:rPr>
          <w:rFonts w:ascii="IRNazanin" w:hAnsi="IRNazanin" w:eastAsia="IRNazanin"/>
          <w:color w:val="111111"/>
          <w:sz w:val="28"/>
          <w:sz w:val="28"/>
          <w:szCs w:val="28"/>
          <w:rtl w:val="true"/>
          <w:lang w:bidi="fa-IR"/>
        </w:rPr>
        <w:t>صنعتی و موارد متعدد شبهه افکنی در مسائل اعتقادی مساله تبلیغ ادیان و مذاهب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انحراف هم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این همه ارتباطات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راحت یک حرفی را همه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موبایل ها می رود، تبلیغات خیلی راحت در شبکه ها و سایت ها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ابتدایی امروز با رایانه و اینترنت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 چه باید کرد؟ ما این شب ها داشتیم روش های نادرست را بحث می کردیم، روش هایی که جواب نمی دهد،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شيوه را من شب های قبل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راجع به بی عدالتی و تبعیض در مسائل تربیتی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راجع به بحث تحقیر و اهانت صحبت کردم و یک شب هم راجع به تنابز و لقب ها و الفاظ ناشایست به کاربردن این سه تاشیوه را بحت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امشب من راجع به اکراه و اجبار و تحمل مسائل به بچه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امشب من راجع به اکراه و اجبار و تحمیل مسائل به بچه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در مدارس و در مسائل تربیتی آن طور بود که در خانه یک نفرحرف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با تنبیه حرف را پیش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بچه ها اظهارنظر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نظر خواسته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مخصوصا در مورد دخترها حتی گاه زن دادن پسرها، از آن ها نظر خواسته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 بینیم این شیوه نقد می شود، و اجبار و أكراه، روشی معرفی می شود که نمی تواند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صد در صد این شیوه را نفی کنم، نه، یک جاهایی اجبار و اکراه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کردن تمام تربیت در قالب تحکم و زورگویی و جبر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چهارتا آية قرآن برایتان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ببینید خدا به پیغمبر هم می فرماید تو به زور نمی توانی کسی را مسلمان کنی به جبر نمی توانی عقیده و باور مردم را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قلبش چیزی را به زور نمی 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شمشیر </w:t>
      </w:r>
    </w:p>
    <w:p>
      <w:pPr>
        <w:pStyle w:val="BookText"/>
        <w:rPr/>
      </w:pPr>
      <w:r>
        <w:rPr>
          <w:rFonts w:ascii="IRNazanin" w:hAnsi="IRNazanin" w:eastAsia="IRNazanin"/>
          <w:color w:val="111111"/>
          <w:sz w:val="28"/>
          <w:sz w:val="28"/>
          <w:szCs w:val="28"/>
          <w:rtl w:val="true"/>
          <w:lang w:bidi="fa-IR"/>
        </w:rPr>
        <w:t>بالای سر من بگیری، به زوریک چیزی بگویم، ولی یک چیزی را به زور باور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زوری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نکته دقیقی است، من دو سه تا آیه خدمتتان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یَنْظُرُونَ إِلَی الْإِبِلِ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السَّمَاءِ کَیْفَ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الْجِبَالِ کَیْفَ 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الْأَرْضِ کَیْفَ سُطِحَتْ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چهار نعمت را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شتر، یکی آسمان، یکی کوه، و یکی زمین، حالا چرا اول از شتر شروع کرده؟ خوب آسمان که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شتر در دسترس عربها بود، بیشتر شتر داشتند، شتر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فرمود اول به همین حیوانی که سوارش می شوید، یک مقدار فکر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آسمان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اینجاست که 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بگو، تو مذکر هستی نه مسيطر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مسيطر یعنی زورگو، یعنی جبار، یعنی کسی که میخواهد با تحکم حرفش را به کرسی بنشاند از کلمه سطر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بگو، به زور نمی شود مردم را به ایمان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حرفت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یکی می شود ابو جہل و ابولهب، یکی هم می شود سلمان و ابوذر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بعضی ها بت می پرستند به حرف هایش گوش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نود و نه سورة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پیغمبر، غصه چه را می خوری؟ ما اگر می خواستیم به زور کسی را مسلمان و مومن کنیم، برای ما کاری نداشت، یک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کاری می کردیم هیچ کس نتواند گناه کند، همه را به زور مومن می آفریدیم، همان طور که فرشته ها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فرشته ها می توانند به خدا بگویند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اصلا گناه نمی توانند بکنند، توانش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وَیَفْعَلُونَ مَایُؤْمَرُونَ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بگویند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خورشید می تواند یک روز طلوع نکند؟ مگر زمین می تواند نچرخد؟ باید کارش را انجام بدهد تا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پیغمبر تو غصه چه را می خوری؟ ما به زور نمی خواستیم والا همه مسجدها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 و بت پرست و کافر هم در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 فِی الْأَرْضِ کُلُّهُمْ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هم کُلُّهُمْ دارد 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خواستیم صد در صد مردم را مومن، مثل فرشته ها می آفریدیم که یکی نتواند به خدا نه بگوید، ولی این کار را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مختار آفریدیم ما موجود صد در صد مطیع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یک مخلوق جدید و مختاری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خودش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می آید یا نه؟ مسلمان می شود یا نه؟ ما این کار را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تُکْرِهُ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تومی خواهی مردم را به زور مومن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يَكُونُوا مُؤْمِنِينَ</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 تو تذكرت را بده، اجبار هم نکن،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عَلَیْهِم بِجَبَّار فَذَکِّرْ بِالْقُرْآنِ مَن یَخَافُ وَعِیدِ</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سه چهار تا تعبیر در قرآن هست مسيطر، جبار، اکراه، پیغمبر مردم را نه أكراه کن، نه به آن ها زور بگو، نه جبر در کار باشد، تو تذکر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أرْسَلَنی مُبَلِّغاً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وظیفه ام مبلغ بودن است، من می گویم </w:t>
      </w:r>
      <w:bookmarkStart w:id="414" w:name="pg14918_175016"/>
    </w:p>
    <w:p>
      <w:pPr>
        <w:pStyle w:val="BookText"/>
        <w:rPr/>
      </w:pPr>
      <w:bookmarkEnd w:id="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یُرْسِلنی مُتَعَنِّتا</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من کسی را به زحمت نمی اندازم به زور گوشش را نمی گیرم</w:t>
      </w:r>
      <w:r>
        <w:rPr>
          <w:rFonts w:eastAsia="IRNazanin" w:cs="IRNazanin"/>
          <w:color w:val="111111"/>
          <w:sz w:val="28"/>
          <w:szCs w:val="28"/>
          <w:rtl w:val="true"/>
          <w:lang w:bidi="fa-IR"/>
        </w:rPr>
        <w:t>.</w:t>
      </w:r>
    </w:p>
    <w:p>
      <w:pPr>
        <w:pStyle w:val="Heading4"/>
        <w:numPr>
          <w:ilvl w:val="3"/>
          <w:numId w:val="1"/>
        </w:numPr>
        <w:rPr/>
      </w:pPr>
      <w:bookmarkStart w:id="415" w:name="__RefHeading___Toc1456410_388300464"/>
      <w:bookmarkStart w:id="416" w:name="_Toc154"/>
      <w:bookmarkEnd w:id="415"/>
      <w:r>
        <w:rPr>
          <w:rtl w:val="true"/>
        </w:rPr>
        <w:t>اکراه نکردن در قبول دین</w:t>
      </w:r>
      <w:bookmarkEnd w:id="416"/>
    </w:p>
    <w:p>
      <w:pPr>
        <w:pStyle w:val="BookText"/>
        <w:rPr/>
      </w:pPr>
      <w:r>
        <w:rPr>
          <w:rFonts w:ascii="Amiri" w:hAnsi="Amiri" w:eastAsia="Amiri" w:cs="Amiri"/>
          <w:color w:val="111111"/>
          <w:sz w:val="28"/>
          <w:sz w:val="28"/>
          <w:szCs w:val="28"/>
          <w:rtl w:val="true"/>
          <w:lang w:bidi="ar-SA"/>
        </w:rPr>
        <w:t>آقایان، برادران و خواهران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معروف که در آية الكرسي هسم می خوانید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یک قصه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 اش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بود در مدینه به نام ابوحصين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طبرسی در مجمع البيان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دو تا پسر مسلمان و مومن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کاروان تجاری از مسیحیان، از شام کالاهای بازرگانی به مدینه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به مدینه، مثل همین الان که صهیونیست ها به اسم تجارت تبلیغ فرهنگی هم می کنند، اینها در مدینه جوان ها را پیدا می کردند و با آنها صحبت می کردند که مسیحیت فلان است، عیسی چنان است، مریم چنان بود، جوان ها را به مسیحیت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 تا پسر های این بنده خدا رفتند و دست از اسلام برداشتند و مسیحی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که می خواست به شام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تا گفتند بیایید و به ما پناهنده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نمی گذارند شما در مدینه آسوده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بفهمد پدرتان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ما به شام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دو تا را گرفتند و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أبوحصين ناراحت به نزد پیغمبرصلی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از دستم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همه جوان ها را از خطرات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هایتان را دعا کنید، و مواظب هم باشید حالا می گویم راهش را، من اول درد را بگویم بعد در مانش را هم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رسول الله، چه کنم خودم الان مرکبم را سوار می شوم و به شام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زور به مدینه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آنها را می زنم تا از مسیحیت برگردند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قَدْ تَبَيَّنَ اَلرُّشْدُ مِنَ اَلْغَيِّ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او بگو چنین کاری را نکند، در دین داری اجبار نیست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امر دین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بخواهم یکی را مجبور کنم که قبول کند که شب است، شما می گویی آقا، اصرار نکن، از این جا که بیرون برود خودش می فهمد که تاریک است و ستاره ها در آسمان هستند، نیازی به اجبار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 خواهد بگوید که ای جوان، نمی خواهی صبح بلند شوی ونماز بخوانی، به پدرت بگو لا إِكْراهَ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آیه نمی خواهد بگوید روزه نگیر، بگو 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نیازی به اکراه نیست؛ دین اکراه ندارد، کسی یک مقدار فکر کند می فهمد که بت بیخود است، انبياء لازم اند، معاد لازم است، عالم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ما را آفریده، حس تقدیر اقتضا می کنند از او تشکر کنیم، نماز بخوانیم، یک مقدار که بیندیشد خودش سراغ مذهب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است چیز قلبی را نمی شود اجبار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خیلی ها از روی ترس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خاطر غنیمت مسلمان شدند، مثل أبوسفیان، ابوسفیان هم به ظاهر مسلمان شد، یعنی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مزار شهدای أحد آمد و با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حمزه سیدالشهدا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ببین رسالت و وحی ای 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امیه حاکم شديم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در مسائل تربیتی، برای اصلاح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 کردنشان، مؤمن بار آوردنشان، تربیتشان، یک مقداری اجبار و اكراه در بعضی </w:t>
      </w:r>
      <w:bookmarkStart w:id="417" w:name="pg14918_175018"/>
    </w:p>
    <w:p>
      <w:pPr>
        <w:pStyle w:val="BookText"/>
        <w:rPr/>
      </w:pPr>
      <w:bookmarkEnd w:id="417"/>
      <w:r>
        <w:rPr>
          <w:rFonts w:ascii="IRNazanin" w:hAnsi="IRNazanin" w:eastAsia="IRNazanin"/>
          <w:color w:val="111111"/>
          <w:sz w:val="28"/>
          <w:sz w:val="28"/>
          <w:szCs w:val="28"/>
          <w:rtl w:val="true"/>
          <w:lang w:bidi="fa-IR"/>
        </w:rPr>
        <w:t>قضايا را پذیرفته ام حال این روش روش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رفتار رسول خدا با مسیحی های نجران ؛ وقتی بحث مباهله پیش آمد، آنها را اجبار نکرد که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دین خود را داشته باشید،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 یهودی ها را اجبار نکرد که مسلمان شوند؛ با یهودیها قرارداد بست آن ها خیانت کردند و پیامبرصلی الله علیه و آله از مدینه بیرونشان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اجازه بت پرستی نمی دهد، می گوید بت باید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صاحبان دین و مذاهب دیگر، تنها دعوت می کند، فریاد را می رساند، نامه به روم و ایران می نویسد، بیغمبر رسالتش را جهانی می کند اما تمام اینهایی که در مدینه و مکه حذب پیغمبر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پیغمبر بود، با روش پیغمبر بود، با استدلال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واژه علم آمده، چقدر واژه فکر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فرماید بیندیشید، فکر کنید، تفکر کنید، تعقل کنید</w:t>
      </w:r>
      <w:r>
        <w:rPr>
          <w:rFonts w:eastAsia="IRNazanin" w:cs="IRNazanin"/>
          <w:color w:val="111111"/>
          <w:sz w:val="28"/>
          <w:szCs w:val="28"/>
          <w:rtl w:val="true"/>
          <w:lang w:bidi="fa-IR"/>
        </w:rPr>
        <w:t>.</w:t>
      </w:r>
    </w:p>
    <w:p>
      <w:pPr>
        <w:pStyle w:val="Heading4"/>
        <w:numPr>
          <w:ilvl w:val="3"/>
          <w:numId w:val="1"/>
        </w:numPr>
        <w:rPr/>
      </w:pPr>
      <w:bookmarkStart w:id="418" w:name="__RefHeading___Toc1456412_388300464"/>
      <w:bookmarkStart w:id="419" w:name="_Toc155"/>
      <w:bookmarkEnd w:id="418"/>
      <w:r>
        <w:rPr>
          <w:rtl w:val="true"/>
        </w:rPr>
        <w:t>روش های صحیح تربیت</w:t>
      </w:r>
      <w:bookmarkEnd w:id="419"/>
    </w:p>
    <w:p>
      <w:pPr>
        <w:pStyle w:val="Heading5"/>
        <w:numPr>
          <w:ilvl w:val="4"/>
          <w:numId w:val="1"/>
        </w:numPr>
        <w:rPr/>
      </w:pPr>
      <w:bookmarkStart w:id="420" w:name="__RefHeading___Toc1456414_388300464"/>
      <w:bookmarkStart w:id="421" w:name="_Toc15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من چهار پنج تا راه را این جا نوشته ام فهرست وار این راه ها را می گویم،راه های جایگزین ممکن است کسی بگوید دخترم بد حجاب است، پسرم بی نماز است تو سرش نزنم خوب چه کنم؟ می شود شما یک راهکار پیش پای من بگذارید؟ من چهار پنج تا راهکار می گویم که برگرفته از منابع دینی ماست</w:t>
      </w:r>
      <w:r>
        <w:rPr>
          <w:rFonts w:eastAsia="IRNazanin" w:cs="IRNazanin"/>
          <w:color w:val="111111"/>
          <w:sz w:val="28"/>
          <w:szCs w:val="28"/>
          <w:rtl w:val="true"/>
          <w:lang w:bidi="fa-IR"/>
        </w:rPr>
        <w:t>.</w:t>
      </w:r>
    </w:p>
    <w:p>
      <w:pPr>
        <w:pStyle w:val="Heading5"/>
        <w:numPr>
          <w:ilvl w:val="4"/>
          <w:numId w:val="1"/>
        </w:numPr>
        <w:rPr/>
      </w:pPr>
      <w:bookmarkStart w:id="422" w:name="__RefHeading___Toc1456416_388300464"/>
      <w:bookmarkStart w:id="423" w:name="_Toc157"/>
      <w:bookmarkEnd w:id="422"/>
      <w:r>
        <w:rPr/>
        <w:t>1</w:t>
      </w:r>
      <w:r>
        <w:rPr>
          <w:rtl w:val="true"/>
        </w:rPr>
        <w:t xml:space="preserve">. </w:t>
      </w:r>
      <w:r>
        <w:rPr>
          <w:rtl w:val="true"/>
        </w:rPr>
        <w:t>تبیین خوبی ها و بدی ها</w:t>
      </w:r>
      <w:bookmarkEnd w:id="4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اقایان خوبی را برای بچه هایتان بگویید، بدی را هم بگویید، حرف بزنید، به دخترانتان بگویید نتیجه دوستی خیابانی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پسرتان بگویید پسرم اگر شهوت از راه غیر شرعی ارضاء شود مشکلش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به جوانانی </w:t>
      </w:r>
      <w:bookmarkStart w:id="424" w:name="pg14918_175019"/>
    </w:p>
    <w:p>
      <w:pPr>
        <w:pStyle w:val="BookText"/>
        <w:rPr/>
      </w:pPr>
      <w:bookmarkEnd w:id="424"/>
      <w:r>
        <w:rPr>
          <w:rFonts w:ascii="IRNazanin" w:hAnsi="IRNazanin" w:eastAsia="IRNazanin"/>
          <w:color w:val="111111"/>
          <w:sz w:val="28"/>
          <w:sz w:val="28"/>
          <w:szCs w:val="28"/>
          <w:rtl w:val="true"/>
          <w:lang w:bidi="fa-IR"/>
        </w:rPr>
        <w:t>بر می خوریم که سه سال است بالغ است می گوید کسی به من نگفته غسل راهش چیست، پدرم، مادرم، مربیان با ما صحبت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حکم روزه را می گوید، فلسفه اش را 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تقوا می آورد، وقتی نماز را می گوید، فلسفه اش را هم می گوید، علتش را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تَنْهى عَنِ الْفَحْشاءِ وَ الْمُنْكَرِ</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یکی از روشهای تربیت، مخصوصا برای پدر و مادرها و مربیان، تبیین خوبی ها و بدی ها، از همان اول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تا یک حرکت نا پسندی از یک دانش آموزی می بیند، با او صحبت کند؛ بگوید که این کار صحیح نیست، فلان کار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شیوه های تربیتی مهم است که متأسفانه بعضی پدر و مادرها برای صحبت با فرزندانشان وقت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در بیان خوبی و بدی باید از دیگران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دایی اش با او صحبت کند، عمویش صحبت کند، و چه بسا ممکن است از پدرش نپذیرد، ولی از دایی و عمویش حرف شنوی داشته باشد</w:t>
      </w:r>
      <w:r>
        <w:rPr>
          <w:rFonts w:eastAsia="IRNazanin" w:cs="IRNazanin"/>
          <w:color w:val="111111"/>
          <w:sz w:val="28"/>
          <w:szCs w:val="28"/>
          <w:rtl w:val="true"/>
          <w:lang w:bidi="fa-IR"/>
        </w:rPr>
        <w:t>.</w:t>
      </w:r>
    </w:p>
    <w:p>
      <w:pPr>
        <w:pStyle w:val="Heading5"/>
        <w:numPr>
          <w:ilvl w:val="4"/>
          <w:numId w:val="1"/>
        </w:numPr>
        <w:rPr/>
      </w:pPr>
      <w:bookmarkStart w:id="425" w:name="__RefHeading___Toc1456418_388300464"/>
      <w:bookmarkStart w:id="426" w:name="_Toc158"/>
      <w:bookmarkEnd w:id="425"/>
      <w:r>
        <w:rPr/>
        <w:t>2</w:t>
      </w:r>
      <w:r>
        <w:rPr>
          <w:rtl w:val="true"/>
        </w:rPr>
        <w:t xml:space="preserve">. </w:t>
      </w:r>
      <w:r>
        <w:rPr>
          <w:rtl w:val="true"/>
        </w:rPr>
        <w:t>در نظر گرفتن ظرفیت ها</w:t>
      </w:r>
      <w:bookmarkEnd w:id="426"/>
    </w:p>
    <w:p>
      <w:pPr>
        <w:pStyle w:val="Heading6"/>
        <w:numPr>
          <w:ilvl w:val="5"/>
          <w:numId w:val="1"/>
        </w:numPr>
        <w:rPr/>
      </w:pPr>
      <w:bookmarkStart w:id="427" w:name="__RefHeading___Toc1456420_388300464"/>
      <w:bookmarkStart w:id="428" w:name="_Toc159"/>
      <w:bookmarkEnd w:id="427"/>
      <w:r>
        <w:rPr>
          <w:rtl w:val="true"/>
        </w:rPr>
        <w:t>اشاره</w:t>
      </w:r>
      <w:bookmarkEnd w:id="4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را از کلام امیرالمؤمنین علیه السلام نقل کنم که کلام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امروز در مباحث تربیتی جایگاه بسیار رفیع و بلندی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شَهْوَهً وَ إِقْبَالاً وَ إِدْبَاراً فَأْتُوهَا مِنْ قِبَلِ شَهْوَتِهَا وَ إِقْبَالِهَا فَإِنَّ الْقَلْبَ إِذَا أُکْرِهَ عَمِیَ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ببینید آقایان، ساده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سلایق مختلف است، عواطف و احساسات افراد مختلف است، نمی شود همه را با یک روش و با یک شیوه اصلاح کرد، </w:t>
      </w:r>
    </w:p>
    <w:p>
      <w:pPr>
        <w:pStyle w:val="BookText"/>
        <w:rPr/>
      </w:pPr>
      <w:r>
        <w:rPr>
          <w:rFonts w:ascii="IRNazanin" w:hAnsi="IRNazanin" w:eastAsia="IRNazanin"/>
          <w:color w:val="111111"/>
          <w:sz w:val="28"/>
          <w:sz w:val="28"/>
          <w:szCs w:val="28"/>
          <w:rtl w:val="true"/>
          <w:lang w:bidi="fa-IR"/>
        </w:rPr>
        <w:t>یکی با تشر، یکی با محبت، یکی با هدیه خریدن، یکی با چهره در هم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قلبها یک اقبال دارد یک ادبار؛ یک رویکرد دارد و یک ادباری که در آن زمان، سخن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اقبالش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ببین با مزاج این فرد، چه سخنی و چه رفتاری جور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بچه ات به استخر و شنا بروی، آن جا می توانی با او حرف بزنی، برو و آنجا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مسجد با او حرف بزنی، او را به زمین ورزش یا استخر ببر و در حال ورزش با او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دوچرخه ای برایش بخری می شود با او حرف تربیتی هم بزنی، از همین روش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حدیث را ساده معنا کنم، هر کسی یک رگ خوابی دارد، هر بچه ای یک رگ خوابی دارد، یک بچه ای تا مقایسه اش کنی ناراحت می شود، تا به او امر و نهی کنی زده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المُسلِمینَ مَن لَهُ سَهمٌ،ومِنهُم مَن لَهُ سَهمانِ،ومِنهُم مَن لَهُ ثَلاثَهُ أسهُمٍ،ومِنهُم مَن لَهُ أربَعَهُ أسهُمٍ،ومِنهُم مَن لَهُ خَمسَهُ أسهُمٍ،ومِنهُم مَن لَهُ سِتَّهُ أسهُمٍ،ومِنهُم مَن لَهُ سَبعَهُ أسهُمٍ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بعضیها یک سهم از ایمان دارند، بعضی ها دو سهم، بعضیها سه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آنی که یک سهم ایمان دارد اگر دو سهم به گردنش بگذاری، برایش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ده لیتری، ده لیتر ظرفیت دارد، اگر بیست لیتر داخلش بریزی، نصف آن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همین طورند، این بچه ظرفیت رتبه کنکورش بیشتر از این نیست، ظرفیت درس خواندنش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شبی یک جزء قرآن هم می خواند، آقا آمده پیش من می گوید بچه ام هر روز زیارت عاشورا را با صد سلام و صد لعن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هم قرآن </w:t>
      </w:r>
      <w:bookmarkStart w:id="429" w:name="pg14918_175021"/>
    </w:p>
    <w:p>
      <w:pPr>
        <w:pStyle w:val="BookText"/>
        <w:rPr/>
      </w:pPr>
      <w:bookmarkEnd w:id="429"/>
      <w:r>
        <w:rPr>
          <w:rFonts w:ascii="IRNazanin" w:hAnsi="IRNazanin" w:eastAsia="IRNazanin"/>
          <w:color w:val="111111"/>
          <w:sz w:val="28"/>
          <w:sz w:val="28"/>
          <w:szCs w:val="28"/>
          <w:rtl w:val="true"/>
          <w:lang w:bidi="fa-IR"/>
        </w:rPr>
        <w:t>می خواند، اذان صبح هم بیدار است، خدا حفظش کند، آیا من می توانم بچه ام را با این مقایسه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 مقایسه کنی؟ یک بچه ای خود به خود هر شب مسجد و هیئت و صف اول جماعت است یکی هم شش ماه شش ماه مسجد پیدایش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روش دارد، این، یک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اتفاق باید یک جوری با او برخورد کنی تا یک مقدار کمش کند، یک مقدار هیئت رفتن و مسائل مذهبی اش را کم کند تا به درسش لطمه نزند</w:t>
      </w:r>
      <w:r>
        <w:rPr>
          <w:rFonts w:eastAsia="IRNazanin" w:cs="IRNazanin"/>
          <w:color w:val="111111"/>
          <w:sz w:val="28"/>
          <w:szCs w:val="28"/>
          <w:rtl w:val="true"/>
          <w:lang w:bidi="fa-IR"/>
        </w:rPr>
        <w:t>.</w:t>
      </w:r>
    </w:p>
    <w:p>
      <w:pPr>
        <w:pStyle w:val="Heading6"/>
        <w:numPr>
          <w:ilvl w:val="5"/>
          <w:numId w:val="1"/>
        </w:numPr>
        <w:rPr/>
      </w:pPr>
      <w:bookmarkStart w:id="430" w:name="__RefHeading___Toc1456422_388300464"/>
      <w:bookmarkStart w:id="431" w:name="_Toc160"/>
      <w:bookmarkEnd w:id="430"/>
      <w:r>
        <w:rPr>
          <w:rtl w:val="true"/>
        </w:rPr>
        <w:t>برخورد حضرت زکریا با فرزندش</w:t>
      </w:r>
      <w:bookmarkEnd w:id="431"/>
    </w:p>
    <w:p>
      <w:pPr>
        <w:pStyle w:val="BookText"/>
        <w:rPr/>
      </w:pPr>
      <w:r>
        <w:rPr>
          <w:rFonts w:ascii="IRNazanin" w:hAnsi="IRNazanin" w:eastAsia="IRNazanin"/>
          <w:color w:val="111111"/>
          <w:sz w:val="28"/>
          <w:sz w:val="28"/>
          <w:szCs w:val="28"/>
          <w:rtl w:val="true"/>
          <w:lang w:bidi="fa-IR"/>
        </w:rPr>
        <w:t>یک قصه ای بگویم، حضرت یحیی فرزند حضرت زکریاست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زکریا علیه السلام سخنرانی می کرد و از عذاب خدا و دوزخ میگفت، یحیی خیلی خدا ترس و معاد ترس بود، مرتب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پای چشم هایش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وقتی سخنرانی می کرد، تا میدید یحیی نشسته، اصلأ از جهنم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از رحمت خدا،از بهشت، از حور، قصر، و نهر سخن میگفت؛ چون می دانست یحیی خودش همین طوری دارد اشک میریزد، وای به این که صحبت از آتش جهنم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برای بعضی منبرها باید از جهنم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باید از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هم دومین شیوه تربیتی این است که سطوحشان را ببینیم، همه را در یک سطح ملاحظه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شیوه دوم </w:t>
      </w:r>
      <w:r>
        <w:rPr>
          <w:rFonts w:eastAsia="IRNazanin" w:cs="IRNazanin"/>
          <w:color w:val="111111"/>
          <w:sz w:val="28"/>
          <w:szCs w:val="28"/>
          <w:rtl w:val="true"/>
          <w:lang w:bidi="fa-IR"/>
        </w:rPr>
        <w:t>.</w:t>
      </w:r>
    </w:p>
    <w:p>
      <w:pPr>
        <w:pStyle w:val="Heading5"/>
        <w:numPr>
          <w:ilvl w:val="4"/>
          <w:numId w:val="1"/>
        </w:numPr>
        <w:rPr/>
      </w:pPr>
      <w:bookmarkStart w:id="432" w:name="__RefHeading___Toc1456424_388300464"/>
      <w:bookmarkStart w:id="433" w:name="_Toc161"/>
      <w:bookmarkEnd w:id="432"/>
      <w:r>
        <w:rPr/>
        <w:t>3</w:t>
      </w:r>
      <w:r>
        <w:rPr>
          <w:rtl w:val="true"/>
        </w:rPr>
        <w:t xml:space="preserve">. </w:t>
      </w:r>
      <w:r>
        <w:rPr>
          <w:rtl w:val="true"/>
        </w:rPr>
        <w:t>مراقبت نه دخالت</w:t>
      </w:r>
      <w:bookmarkEnd w:id="433"/>
    </w:p>
    <w:p>
      <w:pPr>
        <w:pStyle w:val="Heading6"/>
        <w:numPr>
          <w:ilvl w:val="5"/>
          <w:numId w:val="1"/>
        </w:numPr>
        <w:rPr/>
      </w:pPr>
      <w:bookmarkStart w:id="434" w:name="__RefHeading___Toc1456426_388300464"/>
      <w:bookmarkStart w:id="435" w:name="_Toc162"/>
      <w:bookmarkEnd w:id="434"/>
      <w:r>
        <w:rPr>
          <w:rtl w:val="true"/>
        </w:rPr>
        <w:t>اشاره</w:t>
      </w:r>
      <w:bookmarkEnd w:id="4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تربیتی، از بچه ها و نوجوانان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مهمی است دخالت نه،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در زندگی زوج های جوان مراقبت داشته باشند، نه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مراقبت و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بعضی مادر شوهرها و </w:t>
      </w:r>
    </w:p>
    <w:p>
      <w:pPr>
        <w:pStyle w:val="BookText"/>
        <w:rPr/>
      </w:pPr>
      <w:r>
        <w:rPr>
          <w:rFonts w:ascii="IRNazanin" w:hAnsi="IRNazanin" w:eastAsia="IRNazanin"/>
          <w:color w:val="111111"/>
          <w:sz w:val="28"/>
          <w:sz w:val="28"/>
          <w:szCs w:val="28"/>
          <w:rtl w:val="true"/>
          <w:lang w:bidi="fa-IR"/>
        </w:rPr>
        <w:t>پدر خانم ها در زندگی زوج جوان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زندگی زهرا و امیرالمؤمنین دخالت نداشت، مراقبت داشت، به خانه دخترش آمده دستبند و گلوبند و گوشواره، و پرده ای گران قیمت را دید که بر درب خانه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مثلا پرده زیبا آویزان کردن به در خانه یا تزئین خانه عیبی دارد، اما عزیزان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صدای من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 سطح درآمد خودش را ببیند، هم سطح جامعه را می گوید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مبلمان را برای چه کسی ساخته اند؟ این یخچال را برای که ساخته اند؟ این ماشین پنجاه میلیونی را برای چه کسی ساخته اند؟ نمی گویم برای استفاده نساخته اند، خدا هم می فرماید نعمتها را استفاده کنید، ولی تو در جامعه ای زندگی میکنی که انسان های فقیر محتاج نان شب،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عرب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شبها در صفه می خوابیدند، شبها جا نداشتند، 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بینشان خرما توزیع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یک تعدادی از آن ها را بعضی ها به خانه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آویختن یک پرده نسبتا خوب و پر قیمتی جلوی در اتاق شاید نه حرام است نه کراهتی دارد، اما در شأن این خاندان و آن زهد و آن تقوا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همه ما شنیده ایم که حضرت زهرا علیه السلام نان شبش را اطعام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وارد خانه زهرا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به پرده افتاد، با زهرا یک سلام و احوالپرسی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فهمید</w:t>
      </w:r>
      <w:r>
        <w:rPr>
          <w:rStyle w:val="FootnoteAnchor"/>
          <w:rtl w:val="true"/>
        </w:rPr>
        <w:footnoteReference w:id="196"/>
      </w:r>
      <w:r>
        <w:rPr>
          <w:rFonts w:ascii="IRNazanin" w:hAnsi="IRNazanin" w:eastAsia="IRNazanin"/>
          <w:color w:val="111111"/>
          <w:sz w:val="28"/>
          <w:sz w:val="28"/>
          <w:szCs w:val="28"/>
          <w:rtl w:val="true"/>
          <w:lang w:bidi="fa-IR"/>
        </w:rPr>
        <w:t>که پدر ناراحت شده، همین قدر که یک مقدار چهره را در هم بکشی بچه ات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مرد در خانه روشش را عوض کند خانم حساب کارش را می کند، خانم روشش را عوض کند، آقا حساب کارش را </w:t>
      </w:r>
      <w:bookmarkStart w:id="436" w:name="pg14918_175023"/>
    </w:p>
    <w:p>
      <w:pPr>
        <w:pStyle w:val="BookText"/>
        <w:rPr/>
      </w:pPr>
      <w:bookmarkEnd w:id="436"/>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فاطمه زهرا پرده را جمع کرد، تا کرد و دستبند و گلوبند و گوشواره اش را محضر پیغمبر گرامی اسلام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سه مرتبه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پدر به قربانش، با یک نگاه فهمید، این مراقبت است</w:t>
      </w:r>
      <w:r>
        <w:rPr>
          <w:rFonts w:eastAsia="IRNazanin" w:cs="IRNazanin"/>
          <w:color w:val="111111"/>
          <w:sz w:val="28"/>
          <w:szCs w:val="28"/>
          <w:rtl w:val="true"/>
          <w:lang w:bidi="fa-IR"/>
        </w:rPr>
        <w:t>.</w:t>
      </w:r>
    </w:p>
    <w:p>
      <w:pPr>
        <w:pStyle w:val="Heading6"/>
        <w:numPr>
          <w:ilvl w:val="5"/>
          <w:numId w:val="1"/>
        </w:numPr>
        <w:rPr/>
      </w:pPr>
      <w:bookmarkStart w:id="437" w:name="__RefHeading___Toc1456428_388300464"/>
      <w:bookmarkStart w:id="438" w:name="_Toc163"/>
      <w:bookmarkEnd w:id="437"/>
      <w:r>
        <w:rPr>
          <w:rtl w:val="true"/>
        </w:rPr>
        <w:t>برخورد پیامبر با حسنین علیهم السلام</w:t>
      </w:r>
      <w:bookmarkEnd w:id="438"/>
    </w:p>
    <w:p>
      <w:pPr>
        <w:pStyle w:val="BookText"/>
        <w:rPr/>
      </w:pPr>
      <w:r>
        <w:rPr>
          <w:rFonts w:ascii="IRNazanin" w:hAnsi="IRNazanin" w:eastAsia="IRNazanin"/>
          <w:color w:val="111111"/>
          <w:sz w:val="28"/>
          <w:sz w:val="28"/>
          <w:szCs w:val="28"/>
          <w:rtl w:val="true"/>
          <w:lang w:bidi="fa-IR"/>
        </w:rPr>
        <w:t>خدمت پیغمبر صلی الله علیه و آله خرما آوردند که به فقرا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حسن بچه بودند یک دانه اش را برداشت تا آمد در دهانش بگذارد، پیغمبر از او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صدقه است و صدقه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تربیت، مراقبت است</w:t>
      </w:r>
      <w:r>
        <w:rPr>
          <w:rFonts w:eastAsia="IRNazanin" w:cs="IRNazanin"/>
          <w:color w:val="111111"/>
          <w:sz w:val="28"/>
          <w:szCs w:val="28"/>
          <w:rtl w:val="true"/>
          <w:lang w:bidi="fa-IR"/>
        </w:rPr>
        <w:t>.</w:t>
      </w:r>
    </w:p>
    <w:p>
      <w:pPr>
        <w:pStyle w:val="Heading6"/>
        <w:numPr>
          <w:ilvl w:val="5"/>
          <w:numId w:val="1"/>
        </w:numPr>
        <w:rPr/>
      </w:pPr>
      <w:bookmarkStart w:id="439" w:name="__RefHeading___Toc1456430_388300464"/>
      <w:bookmarkStart w:id="440" w:name="_Toc164"/>
      <w:bookmarkEnd w:id="439"/>
      <w:r>
        <w:rPr>
          <w:rtl w:val="true"/>
        </w:rPr>
        <w:t>امام باقرعلیه السلام و فرزندش</w:t>
      </w:r>
      <w:bookmarkEnd w:id="4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خانه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گوید ما خدمت امام باقر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بیرون می روی، لباس هایت را مرتب کرده ای؟همین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 را مرتب کرده ای؟ میگوید آقا امام صادق علیه السلام به لباسشان نگاه کردند که ببینند کجایش نامرتب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لباسش ظاهرأ مرتب بود، مشکلش چه بود؟ فرمود پیراهنش خیلی بلند بود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اینطور به او فرمودید؟ مستقیم می فرمودید پسرم پیراهنت بلند است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گفتم لباست را مرتب کن، می رود نگاه می کند می بیند بلند است و اصلاح میکند</w:t>
      </w:r>
      <w:r>
        <w:rPr>
          <w:rFonts w:eastAsia="IRNazanin" w:cs="IRNazanin"/>
          <w:color w:val="111111"/>
          <w:sz w:val="28"/>
          <w:szCs w:val="28"/>
          <w:rtl w:val="true"/>
          <w:lang w:bidi="fa-IR"/>
        </w:rPr>
        <w:t xml:space="preserve">. </w:t>
      </w:r>
      <w:bookmarkStart w:id="441" w:name="pg14918_175024"/>
    </w:p>
    <w:p>
      <w:pPr>
        <w:pStyle w:val="BookText"/>
        <w:rPr/>
      </w:pPr>
      <w:bookmarkEnd w:id="441"/>
      <w:r>
        <w:rPr>
          <w:rFonts w:ascii="IRNazanin" w:hAnsi="IRNazanin" w:eastAsia="IRNazanin"/>
          <w:color w:val="111111"/>
          <w:sz w:val="28"/>
          <w:sz w:val="28"/>
          <w:szCs w:val="28"/>
          <w:rtl w:val="true"/>
          <w:lang w:bidi="fa-IR"/>
        </w:rPr>
        <w:t>این خیلی در مسائل تربیتی مهم است که ما مستقیم روی عیب و اشکال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اتاق تک برای فرزند گرفته، رایانه و امکانات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چهار ساعت هیچ نظارتی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بچه ها از رایانه استفاده نکنند، اما گاهی یک سری بزن، اگر امکان دارد مانیتور را در فضایی قرار بدهید که به هر حال شما هم گاهگاهی بتوانی غیر مستقیم، جوری که لطمه به آن عواطف و احساساتشان نزند، بر کارش نظارت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دوستانش را، مسیرش را مراقبت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دخالت نباشد، آبروریزی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متوجه خطایی در این زمینه ها شدید، نباید علم بشود، نباید دیگران بفهمند، حساب شده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سوم که مراقبت است</w:t>
      </w:r>
      <w:r>
        <w:rPr>
          <w:rFonts w:eastAsia="IRNazanin" w:cs="IRNazanin"/>
          <w:color w:val="111111"/>
          <w:sz w:val="28"/>
          <w:szCs w:val="28"/>
          <w:rtl w:val="true"/>
          <w:lang w:bidi="fa-IR"/>
        </w:rPr>
        <w:t>.</w:t>
      </w:r>
    </w:p>
    <w:p>
      <w:pPr>
        <w:pStyle w:val="Heading5"/>
        <w:numPr>
          <w:ilvl w:val="4"/>
          <w:numId w:val="1"/>
        </w:numPr>
        <w:rPr/>
      </w:pPr>
      <w:bookmarkStart w:id="442" w:name="__RefHeading___Toc1456432_388300464"/>
      <w:bookmarkStart w:id="443" w:name="_Toc165"/>
      <w:bookmarkEnd w:id="442"/>
      <w:r>
        <w:rPr/>
        <w:t>4</w:t>
      </w:r>
      <w:r>
        <w:rPr>
          <w:rtl w:val="true"/>
        </w:rPr>
        <w:t xml:space="preserve">. </w:t>
      </w:r>
      <w:r>
        <w:rPr>
          <w:rtl w:val="true"/>
        </w:rPr>
        <w:t>زدودن زمینه های تخلف</w:t>
      </w:r>
      <w:bookmarkEnd w:id="4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تخلفی یک زمینه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بعضی شهرها، حتی بعضی شهرهای کوچک، بخش های روستاها می رویم،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جا معتاد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می رویم می گویند معتاد کم است، اعتیاد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بررسی کرده ام آن جایی که بیکاری بیشتر است، اعتیاد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در یک منطقه زمینه کار نیست، نه شغل هست، نه کارخانه هست، نه یک مرکز آموزشی خوب هست، جوان ها معتادند یا پای قلیان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جایی که پولدارهایش، ثروتمندهایش، مربی هایش، صاحبان فکر و اندیشه، بیست تا کارخانه زده اند، آنجا را به یک شهر و به یک قطب صنعتی تبدیل کرده اند، جوان هایش هم سر کار رفته اند و به فکر زندگی افتاده اند و هم از جاهای دیگر اعتیاد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جلوی اعتیاد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اعتیاد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دوستیهای خیابانی، رابطه، ماشین نیاید جلوی دانشگاه، دوست پسر، دوست دختر؛ ما هم قبول داریم، اما زمینه </w:t>
      </w:r>
    </w:p>
    <w:p>
      <w:pPr>
        <w:pStyle w:val="BookText"/>
        <w:rPr/>
      </w:pPr>
      <w:r>
        <w:rPr>
          <w:rFonts w:ascii="IRNazanin" w:hAnsi="IRNazanin" w:eastAsia="IRNazanin"/>
          <w:color w:val="111111"/>
          <w:sz w:val="28"/>
          <w:sz w:val="28"/>
          <w:szCs w:val="28"/>
          <w:rtl w:val="true"/>
          <w:lang w:bidi="fa-IR"/>
        </w:rPr>
        <w:t>دوستی خیابانی را چه چیز فراهم میکند؟ کاهش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ازدواج کاهش پیدا کرد، غریزه به دختر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پسر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فشار می آورد و زمینه دوستی های این گونه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مجوز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وَلْيَسْتَعْفِفِ الَّذينَ لايَجِدُونَ نِكَاحًا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اگر زمینه ازدواج فراهم نشد، عفت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تعارف که نداریم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خانه جلوی پسر بزرگ احتیاط نمیکند و لباس مناسب نمی پوشد، پدری که جلوی پسر و دختر در روابط جنسیشان احتیاط نمی کند، حالا من روی منبر هر حرفی را نمی توانم بزنم، چه چیزهایی گاهی جوان ها برای ما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بسیار تیز و باهوش أند، خیلی روشن اند، نه جوان ها، حتی 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امروز مطالب را می بیند، چون صدا و سیما در اختیارش است، چون پای فیلم مینشیند، چون قضايا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 کند با بیست سال پیش که بچه پانزده ساله ات هم وقتی مادرش حامله می شد بچه به دنیا می آورد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او می گفتند از بازار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طور نیست، امروز بچه پنج ساله پای تلویزیون نشسته قضایا را تحلیل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این خانم حالش به هم خورد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پنج ساله پای ف</w:t>
      </w:r>
    </w:p>
    <w:p>
      <w:pPr>
        <w:pStyle w:val="BookText"/>
        <w:rPr/>
      </w:pPr>
      <w:r>
        <w:rPr>
          <w:rFonts w:ascii="IRNazanin" w:hAnsi="IRNazanin" w:eastAsia="IRNazanin"/>
          <w:color w:val="111111"/>
          <w:sz w:val="28"/>
          <w:sz w:val="28"/>
          <w:szCs w:val="28"/>
          <w:rtl w:val="true"/>
          <w:lang w:bidi="fa-IR"/>
        </w:rPr>
        <w:t>یلم نشسته و می بیند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زدودن زمینه تخلف یک روش مهم تربیتی است، شما سی دی خوب به بازار ندهی سی دی مبتذل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خوب راه نیندازی، مدتی قبل به دوستان صدا و سیما گفتم شما یک شبکه مختص کودک و نوجوان راه بیندازید، یک شبکه ورزش باید راه بیندازید، یک شبکه فیلم سینمایی و سریال، مختص فیلم و سریال، تا کسی سراغ جایگزین نامناسب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سه شبکه را حداقل در کنار شبکه قرآن و شبكه معارف که کار خیلی </w:t>
      </w:r>
    </w:p>
    <w:p>
      <w:pPr>
        <w:pStyle w:val="BookText"/>
        <w:rPr/>
      </w:pPr>
      <w:r>
        <w:rPr>
          <w:rFonts w:ascii="IRNazanin" w:hAnsi="IRNazanin" w:eastAsia="IRNazanin"/>
          <w:color w:val="111111"/>
          <w:sz w:val="28"/>
          <w:sz w:val="28"/>
          <w:szCs w:val="28"/>
          <w:rtl w:val="true"/>
          <w:lang w:bidi="fa-IR"/>
        </w:rPr>
        <w:t>زیبایی است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دارد، ولی در کار فرهنگی کسی نباید دنبال هزینه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ما به رایانه های متعدد تجهیز شود، به شبکه اینترنت آسان، و دانش آموز و دانشجو بیاید مسجد، نمازش را بخواند، در زیرزمین مسجد هم بیست دستگاه رایانه است، برود به اینترنت وصل شود، مقاله اش را بگیرد، مطلبش را بگیرد، بلند نمی شود به بعضی از این کلوپها برود که آن هم از داخلش بیرون می آید که شما میدانید من هم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تخلف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بچه این طور شده؟ رفیق بد دارد، زمینه اش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نگو با فلانی قدم نزن،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 خوب بنداز کنارش، تزریق کن که یواش یواش آن رفیق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تان خراب است، کوچ کن، در فامیل با آدم بدی رفت و آمد دارید، رفت و آمد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رضا علیه السلام به آن شخص نفرمود چرا با عبدالرحمن بن يعقوب قدم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دایی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دایی است باشد، وقتی فاسد است نباید به سراغش بروی دایی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اش فاسد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ما صله رحم در اسلام داریم، تأكید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این معناست که انسان ارتباطش را قطع نکند، ولو تلفنی و در حد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فامیلی اهل فس</w:t>
      </w:r>
    </w:p>
    <w:p>
      <w:pPr>
        <w:pStyle w:val="BookText"/>
        <w:rPr/>
      </w:pPr>
      <w:r>
        <w:rPr>
          <w:rFonts w:ascii="IRNazanin" w:hAnsi="IRNazanin" w:eastAsia="IRNazanin"/>
          <w:color w:val="111111"/>
          <w:sz w:val="28"/>
          <w:sz w:val="28"/>
          <w:szCs w:val="28"/>
          <w:rtl w:val="true"/>
          <w:lang w:bidi="fa-IR"/>
        </w:rPr>
        <w:t>اد است، اهل ماهواره، اهل فیلم های مبتذل، اهل بی دینی و شراب است ورفت و آمد با او بر فرزندان و خانواده ات تأثیر می گذارد، اسلام اجازه این رفت و آمد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تخلف را پیش نیاورد و یا گر پیش آمده،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تا روش را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تایش را گفتم دیگر وقتم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بقیه اش بماند برای فردا شب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عرضم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اجبار، روش تحمیل، اکراه، تحکم، یعنی این که فقط این شیوه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جاهایی هم ما در اسلام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که اجبار و اکراه اجازه داده شده، ولی حساب شده، منطقی، ان شاءالله ادامه این بحث تربیتی باشد برای فردا شب</w:t>
      </w:r>
      <w:r>
        <w:rPr>
          <w:rFonts w:eastAsia="IRNazanin" w:cs="IRNazanin"/>
          <w:color w:val="111111"/>
          <w:sz w:val="28"/>
          <w:szCs w:val="28"/>
          <w:rtl w:val="true"/>
          <w:lang w:bidi="fa-IR"/>
        </w:rPr>
        <w:t xml:space="preserve">. </w:t>
      </w:r>
      <w:bookmarkStart w:id="444" w:name="pg14918_175028"/>
    </w:p>
    <w:p>
      <w:pPr>
        <w:pStyle w:val="Heading3"/>
        <w:numPr>
          <w:ilvl w:val="2"/>
          <w:numId w:val="1"/>
        </w:numPr>
        <w:rPr/>
      </w:pPr>
      <w:bookmarkStart w:id="445" w:name="__RefHeading___Toc1456434_388300464"/>
      <w:bookmarkStart w:id="446" w:name="_Toc166"/>
      <w:bookmarkEnd w:id="444"/>
      <w:bookmarkEnd w:id="445"/>
      <w:r>
        <w:rPr>
          <w:rtl w:val="true"/>
        </w:rPr>
        <w:t xml:space="preserve">شیوه های نادرست در تربیت </w:t>
      </w:r>
      <w:r>
        <w:rPr>
          <w:rtl w:val="true"/>
        </w:rPr>
        <w:t>(</w:t>
      </w:r>
      <w:r>
        <w:rPr/>
        <w:t>5</w:t>
      </w:r>
      <w:r>
        <w:rPr>
          <w:rtl w:val="true"/>
        </w:rPr>
        <w:t>)</w:t>
      </w:r>
      <w:bookmarkEnd w:id="446"/>
    </w:p>
    <w:p>
      <w:pPr>
        <w:pStyle w:val="Heading4"/>
        <w:numPr>
          <w:ilvl w:val="3"/>
          <w:numId w:val="1"/>
        </w:numPr>
        <w:rPr/>
      </w:pPr>
      <w:bookmarkStart w:id="447" w:name="__RefHeading___Toc1456436_388300464"/>
      <w:bookmarkStart w:id="448" w:name="_Toc167"/>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00"/>
      </w:r>
    </w:p>
    <w:p>
      <w:pPr>
        <w:pStyle w:val="Heading4"/>
        <w:numPr>
          <w:ilvl w:val="3"/>
          <w:numId w:val="1"/>
        </w:numPr>
        <w:rPr/>
      </w:pPr>
      <w:bookmarkStart w:id="449" w:name="__RefHeading___Toc1456438_388300464"/>
      <w:bookmarkStart w:id="450" w:name="_Toc168"/>
      <w:bookmarkEnd w:id="449"/>
      <w:r>
        <w:rPr>
          <w:rtl w:val="true"/>
        </w:rPr>
        <w:t>مقدمه</w:t>
      </w:r>
      <w:bookmarkEnd w:id="4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را در ارتباط با روش های نادرست در تربیت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یکی از مباحث مهم در حوزه تربیت، شناخت روش های آسیب زا و روشهای نادرست است، که گاهی آثار تخریبی آن بیشتر از آثار اصلاحی آن است دیشب عرض کردم یکی از روشهای نادرست در تربیت، تحکم و زورگویی و اجبار است، خدای تبارک و تعالی در چند آیه به پیغمبر گرامی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مذکر هستی، یادآور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 إِنَّما أَنْتَ مُذَكِّرٌ لَسْتَ عَلَيْهِمْ بِمُصَيْطِر </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نمی خواهد مردم را با اکراه و جبر و زور به ایمان جذب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سوره بر این نکته تأکید شده، هم در سوره غاشیه، هم در سوره یونس، </w:t>
      </w:r>
    </w:p>
    <w:p>
      <w:pPr>
        <w:pStyle w:val="BookText"/>
        <w:rPr/>
      </w:pPr>
      <w:r>
        <w:rPr>
          <w:rFonts w:ascii="Amiri" w:hAnsi="Amiri" w:eastAsia="Amiri" w:cs="Amiri"/>
          <w:color w:val="111111"/>
          <w:sz w:val="28"/>
          <w:sz w:val="28"/>
          <w:szCs w:val="28"/>
          <w:rtl w:val="true"/>
          <w:lang w:bidi="ar-SA"/>
        </w:rPr>
        <w:t>هم آخرین آیه سوره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در آخرین آیه سورةق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اَعْلَمُ بِمایَقُولُونَ</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ما می فهمیم مشرکین چه می گویند، تو را مسخره میکنند، استهزاء می کنند، ایمان نمی آورند، اما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عَلَیْهِمْ بِجَبَّارٍ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آنها جبر و زور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با جبر آنها را به ایمان دعوت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 عَلَیْهِم بِجَبَّار فَذَکِّرْ بِالْقُرْآنِ مَن یَخَافُ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که زمینه در او هست تذکر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و جبر و اکراه این در واقع روش را حتی در دعوت پیامبر خدا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به جای این روش، در منابع دینی ما، برای تربیت فرزند، تربیت جوانان، نوجوانان، جذب به دین، سفارش هایی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 ای هم دیشب کردم، یک بار دیگر هم خدمتتان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وانفسا به دلیل هجوم این شبکه های گسترده، امروز زمینه های انحراف خیلی بیشتر از سابق شده، راه حفظ جوان ها، نوجوان ها و حف تدینشان چیست؟ من فهرست وار این راه را خدمت شما عرض میکنم که دیشب هم به بعضی هایش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در حدیث هم داریم، بیان خوبی ها و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 انسان باید با فرزندش با برادرش، مرد با همسرش، حرف بزند، خوبی را بگوید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بدی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خودتان و خانواده تان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ذیل این آیه، یک توضیحی میدهد؛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خانواده از آتش جهنم، این است که انسان خوبی و بدی را برایشان توضیح بدهد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الان یک مشکلی که ما در جامعه داریم پدرها با </w:t>
      </w:r>
      <w:bookmarkStart w:id="451" w:name="pg14918_175030"/>
    </w:p>
    <w:p>
      <w:pPr>
        <w:pStyle w:val="BookText"/>
        <w:rPr/>
      </w:pPr>
      <w:bookmarkEnd w:id="451"/>
      <w:r>
        <w:rPr>
          <w:rFonts w:ascii="IRNazanin" w:hAnsi="IRNazanin" w:eastAsia="IRNazanin"/>
          <w:color w:val="111111"/>
          <w:sz w:val="28"/>
          <w:sz w:val="28"/>
          <w:szCs w:val="28"/>
          <w:rtl w:val="true"/>
          <w:lang w:bidi="fa-IR"/>
        </w:rPr>
        <w:t>بچه هایشان حرف نمی زنند، مثلا بگویند پسرم این کار، این رفاقت، دخترم این بی حجابی یا بدحجابی، این طور دوستی، این طور ارتباط، این ضررها را دارد و این آثار منفی اش است</w:t>
      </w:r>
      <w:r>
        <w:rPr>
          <w:rFonts w:eastAsia="IRNazanin" w:cs="IRNazanin"/>
          <w:color w:val="111111"/>
          <w:sz w:val="28"/>
          <w:szCs w:val="28"/>
          <w:rtl w:val="true"/>
          <w:lang w:bidi="fa-IR"/>
        </w:rPr>
        <w:t>.</w:t>
      </w:r>
    </w:p>
    <w:p>
      <w:pPr>
        <w:pStyle w:val="Heading4"/>
        <w:numPr>
          <w:ilvl w:val="3"/>
          <w:numId w:val="1"/>
        </w:numPr>
        <w:rPr/>
      </w:pPr>
      <w:bookmarkStart w:id="452" w:name="__RefHeading___Toc1456440_388300464"/>
      <w:bookmarkStart w:id="453" w:name="_Toc169"/>
      <w:bookmarkEnd w:id="452"/>
      <w:r>
        <w:rPr>
          <w:rtl w:val="true"/>
        </w:rPr>
        <w:t>سفارش امام صادق علیه السلام به فرزندش</w:t>
      </w:r>
      <w:bookmarkEnd w:id="453"/>
    </w:p>
    <w:p>
      <w:pPr>
        <w:pStyle w:val="BookText"/>
        <w:rPr/>
      </w:pPr>
      <w:r>
        <w:rPr>
          <w:rFonts w:ascii="IRNazanin" w:hAnsi="IRNazanin" w:eastAsia="IRNazanin"/>
          <w:color w:val="111111"/>
          <w:sz w:val="28"/>
          <w:sz w:val="28"/>
          <w:szCs w:val="28"/>
          <w:rtl w:val="true"/>
          <w:lang w:bidi="fa-IR"/>
        </w:rPr>
        <w:t>امام صادق علیه السلام پسری به نام اسماعیل دارد، که در زمان حیات پدرش از دنیا رفت و در قبرستان بقیع دفن شد؛ همان شخصیتی که اسماعیلیه او را بعد از امام صادق علیه السلام امام میدانند و قائل به شش امام از ائمه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 موسی بن جعفري علیه السلام را هفتمین امام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ها سرسلسله مرامشان را بعد از امام صادق علیه السلام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اسماعیل چنین عقیده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الان بحث من روی این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 خوبی بوده، متدین بوده، امام صادق علیه السلام خیلی دوستش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سرمایه ای داشت می خواست به یک نفر بدهد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تاجری بود از قریش، به يمن می رفت 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تصمیم گرفت پولش را به این بنده خدا بدهد که با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پدر بزرگوارش امام صادق علیه السلام و عرض کرد من چنین قصدی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أَما بَلَغَكَ أَنَّهُ يَشرَبُ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نشنیدی که این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که می خواهی به او سرمایه بدهی مشروب خوراست؟ آقا حكم نکرد که این کار را انجام می دهد، فرمود این طور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پدر جان مردم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وقتی یک عده زیادی در مور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یک نفر یک مطلبی را می گویند، جاندارد تحقیق و بررسی کنی؟ اما ایشان گوش نکرد و پولش را به این تاجر داد و تاجر هم پولش را به او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یک روز در مکه داشت دعا می کرد تا پولش برگردد و نقد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او فرمودند تو خودت مقصر هستی، اگر این دعا </w:t>
      </w:r>
      <w:bookmarkStart w:id="454" w:name="pg14918_175031"/>
    </w:p>
    <w:p>
      <w:pPr>
        <w:pStyle w:val="BookText"/>
        <w:rPr/>
      </w:pPr>
      <w:bookmarkEnd w:id="454"/>
      <w:r>
        <w:rPr>
          <w:rFonts w:ascii="IRNazanin" w:hAnsi="IRNazanin" w:eastAsia="IRNazanin"/>
          <w:color w:val="111111"/>
          <w:sz w:val="28"/>
          <w:sz w:val="28"/>
          <w:szCs w:val="28"/>
          <w:rtl w:val="true"/>
          <w:lang w:bidi="fa-IR"/>
        </w:rPr>
        <w:t>به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پول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تو گفتم، تذکر دادم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بچه ها را باید اقناع کرد، امروز اقناع و قانع کردن خیلی مهم است</w:t>
      </w:r>
      <w:r>
        <w:rPr>
          <w:rFonts w:eastAsia="IRNazanin" w:cs="IRNazanin"/>
          <w:color w:val="111111"/>
          <w:sz w:val="28"/>
          <w:szCs w:val="28"/>
          <w:rtl w:val="true"/>
          <w:lang w:bidi="fa-IR"/>
        </w:rPr>
        <w:t>.</w:t>
      </w:r>
    </w:p>
    <w:p>
      <w:pPr>
        <w:pStyle w:val="Heading4"/>
        <w:numPr>
          <w:ilvl w:val="3"/>
          <w:numId w:val="1"/>
        </w:numPr>
        <w:rPr/>
      </w:pPr>
      <w:bookmarkStart w:id="455" w:name="__RefHeading___Toc1456442_388300464"/>
      <w:bookmarkStart w:id="456" w:name="_Toc170"/>
      <w:bookmarkEnd w:id="455"/>
      <w:r>
        <w:rPr>
          <w:rtl w:val="true"/>
        </w:rPr>
        <w:t>خاطره ای از زبان گویای اسلام، مرحوم فلسفی</w:t>
      </w:r>
      <w:bookmarkEnd w:id="456"/>
    </w:p>
    <w:p>
      <w:pPr>
        <w:pStyle w:val="BookText"/>
        <w:rPr/>
      </w:pPr>
      <w:r>
        <w:rPr>
          <w:rFonts w:ascii="IRNazanin" w:hAnsi="IRNazanin" w:eastAsia="IRNazanin"/>
          <w:color w:val="111111"/>
          <w:sz w:val="28"/>
          <w:sz w:val="28"/>
          <w:szCs w:val="28"/>
          <w:rtl w:val="true"/>
          <w:lang w:bidi="fa-IR"/>
        </w:rPr>
        <w:t>خدا مرحوم آقای فلسفی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 یک مجلس عقدی مرا دعوت کردند بروم خطبه عقد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فهمیدم که عروس، دختر یکی از امرای ارتش است، ارتش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ارتش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وكالت گرفتیم از عروس و من شروع کردم خطبه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فارسی خواندم و بعد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یکی از این رده های بالای ارتش که تحصیل کرده هم بود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مگر ما ایرانی نیستیم؟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زبان نیستیم؟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به فارسی خطبه عقد راخواندی، دیگر برای چه عربی می خوانی؟ گفتم فقها احتیاط کرده و گفته اند اگر جایی کسی نبود که عربی بلد باشد، فارسی کفایت می کنند اما اصل این است که عربی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آقا پایش را بالاتر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درست نیست، ما نماز را هم باید فارسی بخوانیم، اذان را هم باید فارسی بگوییم، ما فارسی زبانیم، چرا بگوییم أشهد أن لا إله إلا الله؟ چرا بگوییم إِيّاكَ نَعْبُدُ؟ چرا عربی؟ دیدم که این آقا جلسه را دست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این جلسه عقد بحث کنی؟ گفت بله چه اشکالی دارد ما الان یک سؤالی برایمان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می فرموند من به او گف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که ایران چند تا زبان در آن است؟ گفت خیلی، فارسی، آذری، بلوچ،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خوب، سرود ملی کشور ایران چرا فارسی است؟ گفت سرود نشانه وحدت و نشانه یکپارچگی است، علامت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بارك الله، تو برای یک کشور یک سرود به زبان فارسی گذاشتی، خوب اسلام هم یک سرود دارد به نام قرآن که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قوم عرب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یک مرتبه سه میلیون انسان در مسجد الحرام یکی فارسی نماز بخواند، یکی عربی بخواند، یکی ترکی بخواند، عربی خواندن نماز نشانه یکپارچگی و وحدت است، زبان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قبول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 گویند اقناع و قانع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 توضیح می دهد،بدی را هم توضیح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 داریم که وقتی پسرتان دارد بالغ می شود، به او بگویید این طور ارضاء جنسی حرام است، دست گذاشتن به بعضی از قسمت های بدن حرام است، ارتباط داشتن پسر با پسر، دختر با دختر و دختر با پسر، گفت و گوی این طوری، گوش دادن به بعضی موسیقی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عدم بیان خوبی و بدی کارها، باعث میشود که افراد به معصیت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پدرها برای پسرها نامه می نوشتند و مسائل مورد نیاز آنها را در نامه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لقمان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نامه ای خطاب به پسرش امام حسن مجتبی علیه السلام دارد که درنهج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نیز از این روش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سید بن طاووس، نامه ای بلند در حد یک کتاب برای پسرش نوشته که چاپ شده و ترجمه خوبی هم اخیرا یکی از عزیزان معاصر از این کتاب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یک پدر به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کتاب دیدم که یکی از دوستان نوشته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پدران به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قطور هم هست، </w:t>
      </w:r>
      <w:bookmarkStart w:id="457" w:name="pg14918_175033"/>
    </w:p>
    <w:p>
      <w:pPr>
        <w:pStyle w:val="BookText"/>
        <w:rPr/>
      </w:pPr>
      <w:bookmarkEnd w:id="457"/>
      <w:r>
        <w:rPr>
          <w:rFonts w:ascii="IRNazanin" w:hAnsi="IRNazanin" w:eastAsia="IRNazanin"/>
          <w:color w:val="111111"/>
          <w:sz w:val="28"/>
          <w:sz w:val="28"/>
          <w:szCs w:val="28"/>
          <w:rtl w:val="true"/>
          <w:lang w:bidi="fa-IR"/>
        </w:rPr>
        <w:t>از حضرت آدم تا خاتم، تا امروز نصایح پدرها به فرزندانشان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وظیفه که ما در تربیت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دوم را دیشب هم عرض کردم،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مطالب و احکام را گفت، باید مراقبت هم بکند، نه دخالت، فرق است بین مراقبت و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بود آدم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اسماعیل پسر امام صادق علیه السلام گاهی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کافر، مالک و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 پسر من قدم می زنی؟ گاهی انسان دوستهای فرزندش را باید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زمینه تخلف را از بین ببرد فضای امنی برای فرزند ایجاد کند، نا 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باید حساب شده باشد،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اشاره خواهم کرد، با تکریم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پنجمی که قول دادیم امشب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جوان ها به ما از عدم تعامل صحیح پدر و مادر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کردن پدر و مادر، از کوچک شمردن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باکرامت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كَرَّمْنا بَنِي آدَمَ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صریح قرآن است، و من یک چیزی به شما بگویم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نفسش کریم باشد، گناه نمی کند، گناه مال پستي نفس است</w:t>
      </w:r>
      <w:r>
        <w:rPr>
          <w:rFonts w:eastAsia="IRNazanin" w:cs="IRNazanin"/>
          <w:color w:val="111111"/>
          <w:sz w:val="28"/>
          <w:szCs w:val="28"/>
          <w:rtl w:val="true"/>
          <w:lang w:bidi="fa-IR"/>
        </w:rPr>
        <w:t>.</w:t>
      </w:r>
    </w:p>
    <w:p>
      <w:pPr>
        <w:pStyle w:val="Heading4"/>
        <w:numPr>
          <w:ilvl w:val="3"/>
          <w:numId w:val="1"/>
        </w:numPr>
        <w:rPr/>
      </w:pPr>
      <w:bookmarkStart w:id="458" w:name="__RefHeading___Toc1456444_388300464"/>
      <w:bookmarkStart w:id="459" w:name="_Toc171"/>
      <w:bookmarkEnd w:id="458"/>
      <w:r>
        <w:rPr>
          <w:rtl w:val="true"/>
        </w:rPr>
        <w:t>روایات درباره کرامت</w:t>
      </w:r>
      <w:bookmarkEnd w:id="4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سه تا حديث نوشته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کرُمَتْ عَلَیهِ نَفْسُهُ لَمْ یهِنْهَا بِالْمَعْصِیهِ </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هر کس کرامت نفس داشته باشد دور گناه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مال آدم بی شخصیت است، حسادت مال انسان خودکم بین و کم </w:t>
      </w:r>
      <w:bookmarkStart w:id="460" w:name="pg14918_175034"/>
    </w:p>
    <w:p>
      <w:pPr>
        <w:pStyle w:val="BookText"/>
        <w:rPr/>
      </w:pPr>
      <w:bookmarkEnd w:id="460"/>
      <w:r>
        <w:rPr>
          <w:rFonts w:ascii="IRNazanin" w:hAnsi="IRNazanin" w:eastAsia="IRNazanin"/>
          <w:color w:val="111111"/>
          <w:sz w:val="28"/>
          <w:sz w:val="28"/>
          <w:szCs w:val="28"/>
          <w:rtl w:val="true"/>
          <w:lang w:bidi="fa-IR"/>
        </w:rPr>
        <w:t>ظرفیت است، غیبت خوراک آدم حقير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هر کس کرامت نفس داشته باشد، اصلا به خودش اجازه نمی دهد که دنبال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این جا گفتم ما انسان هایی داشتیم که به دلیل کرامت نفس، حتی قبل از اسلام بت پرستیدند و شراب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عمده ای از اینهایی که به اعتیاد روی می آورند، دخترانی که روی به دوستی های خیابانی می آورند، ناشی از پستی نفس، تحقیر و کوچک شمردن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عدم محبت در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کَرُمَتْ عَلَیْهِ نَفْسُهُ هَانَتْ عَلَیْهِ الدنيا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هر کس کرامت نفس داشته باشد، دنیا نزدش کوچک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کَرُمَتْ عَلَیْهِ نَفْسُهُ هَانَتْ عَلَیْهِ شَهَوَاتُهُ </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هر کس کرامت نفس داشته باشد، دنبال شهوت رانی و معصیت و گناه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مهمی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بچه هایتان را کریمانه بار بیاورید، با کرامت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مطلب و چند نکته را بیان می کنم که اینها باعث می شود کودکان با کرامت بار بیایند</w:t>
      </w:r>
      <w:r>
        <w:rPr>
          <w:rFonts w:eastAsia="IRNazanin" w:cs="IRNazanin"/>
          <w:color w:val="111111"/>
          <w:sz w:val="28"/>
          <w:szCs w:val="28"/>
          <w:rtl w:val="true"/>
          <w:lang w:bidi="fa-IR"/>
        </w:rPr>
        <w:t>.</w:t>
      </w:r>
    </w:p>
    <w:p>
      <w:pPr>
        <w:pStyle w:val="Heading4"/>
        <w:numPr>
          <w:ilvl w:val="3"/>
          <w:numId w:val="1"/>
        </w:numPr>
        <w:rPr/>
      </w:pPr>
      <w:bookmarkStart w:id="461" w:name="__RefHeading___Toc1456446_388300464"/>
      <w:bookmarkStart w:id="462" w:name="_Toc172"/>
      <w:bookmarkEnd w:id="461"/>
      <w:r>
        <w:rPr>
          <w:rtl w:val="true"/>
        </w:rPr>
        <w:t>عوامل تکریم</w:t>
      </w:r>
      <w:bookmarkEnd w:id="462"/>
    </w:p>
    <w:p>
      <w:pPr>
        <w:pStyle w:val="Heading5"/>
        <w:numPr>
          <w:ilvl w:val="4"/>
          <w:numId w:val="1"/>
        </w:numPr>
        <w:rPr/>
      </w:pPr>
      <w:bookmarkStart w:id="463" w:name="__RefHeading___Toc1456448_388300464"/>
      <w:bookmarkStart w:id="464" w:name="_Toc173"/>
      <w:bookmarkEnd w:id="463"/>
      <w:r>
        <w:rPr/>
        <w:t>1</w:t>
      </w:r>
      <w:r>
        <w:rPr>
          <w:rtl w:val="true"/>
        </w:rPr>
        <w:t xml:space="preserve">. </w:t>
      </w:r>
      <w:r>
        <w:rPr>
          <w:rtl w:val="true"/>
        </w:rPr>
        <w:t>اجازه گرفتن از فرزندان</w:t>
      </w:r>
      <w:bookmarkEnd w:id="464"/>
    </w:p>
    <w:p>
      <w:pPr>
        <w:pStyle w:val="Heading6"/>
        <w:numPr>
          <w:ilvl w:val="5"/>
          <w:numId w:val="1"/>
        </w:numPr>
        <w:rPr/>
      </w:pPr>
      <w:bookmarkStart w:id="465" w:name="__RefHeading___Toc1456450_388300464"/>
      <w:bookmarkStart w:id="466" w:name="_Toc174"/>
      <w:bookmarkEnd w:id="465"/>
      <w:r>
        <w:rPr>
          <w:rtl w:val="true"/>
        </w:rPr>
        <w:t>اشاره</w:t>
      </w:r>
      <w:bookmarkEnd w:id="4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در جایی که می خواهیم از حقوق کودکان استفاده کنیم، از آنها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زود آمده صف اول نماز جماعت </w:t>
      </w:r>
      <w:bookmarkStart w:id="467" w:name="pg14918_175035"/>
    </w:p>
    <w:p>
      <w:pPr>
        <w:pStyle w:val="BookText"/>
        <w:rPr/>
      </w:pPr>
      <w:bookmarkEnd w:id="467"/>
      <w:r>
        <w:rPr>
          <w:rFonts w:ascii="IRNazanin" w:hAnsi="IRNazanin" w:eastAsia="IRNazanin"/>
          <w:color w:val="111111"/>
          <w:sz w:val="28"/>
          <w:sz w:val="28"/>
          <w:szCs w:val="28"/>
          <w:rtl w:val="true"/>
          <w:lang w:bidi="fa-IR"/>
        </w:rPr>
        <w:t>نشسته، حالا یک آقا بیاید، بزرگی باشد، اصلا آیت الله باشد، پزشک باشد، پیر مرد باشد و بخواهد جای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حق اش اینجا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الصِّبْیَانِ إِذَا صَفُّوا فِی الصَّلَاهِ الْمَکْتُوبَهِ </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امام باقر علیه السلام سؤال شد درباره نماز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تُؤَخِّرُوهُمْ عَنِ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به صف آخر نماز نفرستید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فَرِّقُوا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صف اول تعدادشان زیاد است، مثلا سه تا کنار هم که ممکن است اتصال صفوف به هم بخورد، فرمود بینشان فاصله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بروید بینشان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 خانمی به من نامه نوشته بود که من بچه ام از مسجد و حرم به خاطر برخورد غلط یک خادم در مسجد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خادمهای مساجد باید خوش اخلاق ترین باشند باید خوش برخورد ترین باشند؛ چرا که این بچه ها می خواهند آینده این مسجدها را بچرخانند و بگردانند</w:t>
      </w:r>
      <w:r>
        <w:rPr>
          <w:rFonts w:eastAsia="IRNazanin" w:cs="IRNazanin"/>
          <w:color w:val="111111"/>
          <w:sz w:val="28"/>
          <w:szCs w:val="28"/>
          <w:rtl w:val="true"/>
          <w:lang w:bidi="fa-IR"/>
        </w:rPr>
        <w:t>.</w:t>
      </w:r>
    </w:p>
    <w:p>
      <w:pPr>
        <w:pStyle w:val="Heading6"/>
        <w:numPr>
          <w:ilvl w:val="5"/>
          <w:numId w:val="1"/>
        </w:numPr>
        <w:rPr/>
      </w:pPr>
      <w:bookmarkStart w:id="468" w:name="__RefHeading___Toc1456452_388300464"/>
      <w:bookmarkStart w:id="469" w:name="_Toc175"/>
      <w:bookmarkEnd w:id="468"/>
      <w:r>
        <w:rPr>
          <w:rtl w:val="true"/>
        </w:rPr>
        <w:t>اجازه گرفتن پیامبر از نوجوان</w:t>
      </w:r>
      <w:bookmarkEnd w:id="4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داستانی بگویم، برایتان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رسول خدا صلی الله علیه و آله اهل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یا در مجلسی شربت توزیع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نوبت به نوجوانی رسید که پیغمبر شربت را به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مرد مسن هم نشسته بودند پیغمبر اکرم وقتی مقابل این کودک رسید، فرمود اجازه میدهی من این شربت را به این آدمی که از تو بزرگتر است بدهم؟ شخصیتی مثل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پیامبر از جان ما بر ما بیشتر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 بگوید که زندگیت را هم بده، باید بگویم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أمرنکرد، فرمود اگر اجازه میدهی، من این را به این آقایی که مسن تر است </w:t>
      </w:r>
      <w:bookmarkStart w:id="470" w:name="pg14918_175036"/>
    </w:p>
    <w:p>
      <w:pPr>
        <w:pStyle w:val="BookText"/>
        <w:rPr/>
      </w:pPr>
      <w:bookmarkEnd w:id="470"/>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هم به قول امروزی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گذاشت و نه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نوبت خودم است می خواهم شربت را بخورم، روایت دارد که فرمود بفرمایید، شربت را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کودک چه وظیفه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کودک، درست برخورد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ندارم، بحث من روی رعایت حقوق است، حقوق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آمده و در صف اول نماز یا مجلس جا گرفته چرا شلوغ که می شود بلندش میکنی و میگویی برو دم در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Heading5"/>
        <w:numPr>
          <w:ilvl w:val="4"/>
          <w:numId w:val="1"/>
        </w:numPr>
        <w:rPr/>
      </w:pPr>
      <w:bookmarkStart w:id="471" w:name="__RefHeading___Toc1456454_388300464"/>
      <w:bookmarkStart w:id="472" w:name="_Toc176"/>
      <w:bookmarkEnd w:id="471"/>
      <w:r>
        <w:rPr/>
        <w:t>2</w:t>
      </w:r>
      <w:r>
        <w:rPr>
          <w:rtl w:val="true"/>
        </w:rPr>
        <w:t xml:space="preserve">. </w:t>
      </w:r>
      <w:r>
        <w:rPr>
          <w:rtl w:val="true"/>
        </w:rPr>
        <w:t>مشارکت در کارهای فرزندان</w:t>
      </w:r>
      <w:bookmarkEnd w:id="472"/>
    </w:p>
    <w:p>
      <w:pPr>
        <w:pStyle w:val="Heading6"/>
        <w:numPr>
          <w:ilvl w:val="5"/>
          <w:numId w:val="1"/>
        </w:numPr>
        <w:rPr/>
      </w:pPr>
      <w:bookmarkStart w:id="473" w:name="__RefHeading___Toc1456456_388300464"/>
      <w:bookmarkStart w:id="474" w:name="_Toc177"/>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نکته دوم در تکریم کودکان، شرکت در برنامه های آنهاست</w:t>
      </w:r>
      <w:r>
        <w:rPr>
          <w:rFonts w:eastAsia="IRNazanin" w:cs="IRNazanin"/>
          <w:color w:val="111111"/>
          <w:sz w:val="28"/>
          <w:szCs w:val="28"/>
          <w:rtl w:val="true"/>
          <w:lang w:bidi="fa-IR"/>
        </w:rPr>
        <w:t>.</w:t>
      </w:r>
    </w:p>
    <w:p>
      <w:pPr>
        <w:pStyle w:val="Heading6"/>
        <w:numPr>
          <w:ilvl w:val="5"/>
          <w:numId w:val="1"/>
        </w:numPr>
        <w:rPr/>
      </w:pPr>
      <w:bookmarkStart w:id="475" w:name="__RefHeading___Toc1456458_388300464"/>
      <w:bookmarkStart w:id="476" w:name="_Toc178"/>
      <w:bookmarkEnd w:id="475"/>
      <w:r>
        <w:rPr>
          <w:rtl w:val="true"/>
        </w:rPr>
        <w:t>تعامل پیامبر با کودکان</w:t>
      </w:r>
      <w:bookmarkEnd w:id="476"/>
    </w:p>
    <w:p>
      <w:pPr>
        <w:pStyle w:val="BookText"/>
        <w:rPr/>
      </w:pPr>
      <w:r>
        <w:rPr>
          <w:rFonts w:ascii="IRNazanin" w:hAnsi="IRNazanin" w:eastAsia="IRNazanin"/>
          <w:color w:val="111111"/>
          <w:sz w:val="28"/>
          <w:sz w:val="28"/>
          <w:szCs w:val="28"/>
          <w:rtl w:val="true"/>
          <w:lang w:bidi="fa-IR"/>
        </w:rPr>
        <w:t>این قصه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دارد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دورش را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گاهی رسول خدا صلی الله علیه و آله حسن و حسین را روی دوش خودش سوار میکند 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تایشان دویدند دامن پیغمبر را گرفتند آقاجان می شود ما را هم مانند حسن و حسین بر شانه خود سوار کنی؟ پیغمبر خدا، اول شخصیت جهان خلقت، با این بچه ها شروع کرد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خوب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وقت نماز دارد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 نماز تنگ شود بهتر از این است که این بچه ها دلتنگ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حالا می خواهد برود می خواهد این بازی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را می شود کرد، بگوید بچه ها بروید بس است دیگر، خودتان را لوس نکنید، خجالت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 برو خانه ببین گردو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رفت هشت تا گردو از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شترتان را چند میفروشید؟ حالا که من شتر شما شدم مرا میفروشید؟ گفتند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تا گردو را داد </w:t>
      </w:r>
      <w:bookmarkStart w:id="477" w:name="pg14918_175037"/>
    </w:p>
    <w:p>
      <w:pPr>
        <w:pStyle w:val="BookText"/>
        <w:rPr/>
      </w:pPr>
      <w:bookmarkEnd w:id="477"/>
      <w:r>
        <w:rPr>
          <w:rFonts w:ascii="IRNazanin" w:hAnsi="IRNazanin" w:eastAsia="IRNazanin"/>
          <w:color w:val="111111"/>
          <w:sz w:val="28"/>
          <w:sz w:val="28"/>
          <w:szCs w:val="28"/>
          <w:rtl w:val="true"/>
          <w:lang w:bidi="fa-IR"/>
        </w:rPr>
        <w:t>و فرمود من حالا خودم را از شما خریدم، پس به مسجد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درود بر برادرم یوسف، که به چند در هم فروخته شد و من به هشت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یک چنین تعاملی با نوجوانان باید الگوی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يتيم أمده خدمت پیغمبر، سلام کرده، نشسته،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 مادرم و یک خواهر، سه نفری با هم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در یک ظرفی تمیز گذاشت و به دست این آقا پسر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تایش مال تو، هفت تایش مال خواهرت، هفت تایش هم مال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مردم در آرزوی گرفتن یک دانه خرما از دست پیغمبر برای تبرک بودند،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به آنها داد و به آن نوجوان شخصیت و مسئولیت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دومی است که می خواستم در تکریم، شرکت در بازی بچه ها، در مشارکت در کارهای کودکانه بچه ها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نمی دانند بچه شان کلاس چندم است؟ نمره اش چند است؟ چه می خواند؟ چه کار می کند؟ كدام باشگاه می رود؟</w:t>
      </w:r>
      <w:r>
        <w:rPr>
          <w:rFonts w:eastAsia="IRNazanin" w:cs="IRNazanin"/>
          <w:color w:val="111111"/>
          <w:sz w:val="28"/>
          <w:szCs w:val="28"/>
          <w:rtl w:val="true"/>
          <w:lang w:bidi="fa-IR"/>
        </w:rPr>
        <w:t>!</w:t>
      </w:r>
    </w:p>
    <w:p>
      <w:pPr>
        <w:pStyle w:val="Heading5"/>
        <w:numPr>
          <w:ilvl w:val="4"/>
          <w:numId w:val="1"/>
        </w:numPr>
        <w:rPr/>
      </w:pPr>
      <w:bookmarkStart w:id="478" w:name="__RefHeading___Toc1456460_388300464"/>
      <w:bookmarkStart w:id="479" w:name="_Toc179"/>
      <w:bookmarkEnd w:id="478"/>
      <w:r>
        <w:rPr/>
        <w:t>3</w:t>
      </w:r>
      <w:r>
        <w:rPr>
          <w:rtl w:val="true"/>
        </w:rPr>
        <w:t xml:space="preserve">. </w:t>
      </w:r>
      <w:r>
        <w:rPr>
          <w:rtl w:val="true"/>
        </w:rPr>
        <w:t>دفاع از فرزندان</w:t>
      </w:r>
      <w:bookmarkEnd w:id="479"/>
    </w:p>
    <w:p>
      <w:pPr>
        <w:pStyle w:val="Heading6"/>
        <w:numPr>
          <w:ilvl w:val="5"/>
          <w:numId w:val="1"/>
        </w:numPr>
        <w:rPr/>
      </w:pPr>
      <w:bookmarkStart w:id="480" w:name="__RefHeading___Toc1456462_388300464"/>
      <w:bookmarkStart w:id="481" w:name="_Toc180"/>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 تربیت صحیح، دفاع از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ها هر کدام یک منبر می خواهد، منتها ما چون وقتمان کم است خلاصه می کنیم، تا آمد یک کسی گفت بچه ات فلان کرد،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آن که تفحص کنند از فرزندان هم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زنند توی گوش بچه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بد و بیراه راه می اندازند</w:t>
      </w:r>
      <w:r>
        <w:rPr>
          <w:rFonts w:eastAsia="IRNazanin" w:cs="IRNazanin"/>
          <w:color w:val="111111"/>
          <w:sz w:val="28"/>
          <w:szCs w:val="28"/>
          <w:rtl w:val="true"/>
          <w:lang w:bidi="fa-IR"/>
        </w:rPr>
        <w:t>.</w:t>
      </w:r>
    </w:p>
    <w:p>
      <w:pPr>
        <w:pStyle w:val="Heading6"/>
        <w:numPr>
          <w:ilvl w:val="5"/>
          <w:numId w:val="1"/>
        </w:numPr>
        <w:rPr/>
      </w:pPr>
      <w:bookmarkStart w:id="482" w:name="__RefHeading___Toc1456464_388300464"/>
      <w:bookmarkStart w:id="483" w:name="_Toc181"/>
      <w:bookmarkEnd w:id="482"/>
      <w:r>
        <w:rPr>
          <w:rtl w:val="true"/>
        </w:rPr>
        <w:t>امام صادق علیه السلام و دفاع از فرزندش</w:t>
      </w:r>
      <w:bookmarkEnd w:id="4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پیش امام صادق علیه السلام آمد از امام کاظم علیه السلام شکایتی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484" w:name="pg14918_175038"/>
    </w:p>
    <w:p>
      <w:pPr>
        <w:pStyle w:val="BookText"/>
        <w:rPr/>
      </w:pPr>
      <w:bookmarkEnd w:id="484"/>
      <w:r>
        <w:rPr>
          <w:rFonts w:ascii="IRNazanin" w:hAnsi="IRNazanin" w:eastAsia="IRNazanin"/>
          <w:color w:val="111111"/>
          <w:sz w:val="28"/>
          <w:sz w:val="28"/>
          <w:szCs w:val="28"/>
          <w:rtl w:val="true"/>
          <w:lang w:bidi="fa-IR"/>
        </w:rPr>
        <w:t>کاظم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رد می شدم، دیدم یک جای شلوغ و پررفت و آمد آقا پسرتان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نباید یک جایی بایستد که رفت و آمد است، باید یک جایی نماز بخواند که خلوت است، کم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 به پسرشان امام کاظم بگویند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ابا حنيفه این طور می گوید، می گوید جایی نماز می خواندی که رفت و آمد مردم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بابا، ولی من با کسی حرف میزدم که خودش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أَقْرَبُ إِلَيْهِ مِنْ حَبْلِ الْوَرِيدِ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من از رگ قلب به شما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این رفت و آمد نبودم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امثال بنده است که دو نفر بیایند و بروند حواسم پرت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سجاد آتش گرفت در نماز متوجه آتش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بابا من اصلا متوجه رفت و آمد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کسی صحبت می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لَهُ کَانَ أَقْرَبَ إِلَیَّ مِنْهُمْ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خیلی نزدیک تر بود به من تا آنهایی که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ابوحنیفه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 را گرفتی؟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ما متعدد در سیره اهل بیت عصمت و طهارت این مسائل را ملاحظه می کنیم که حالا من باز به اختصار رد میشوم </w:t>
      </w:r>
      <w:r>
        <w:rPr>
          <w:rFonts w:eastAsia="IRNazanin" w:cs="IRNazanin"/>
          <w:color w:val="111111"/>
          <w:sz w:val="28"/>
          <w:szCs w:val="28"/>
          <w:rtl w:val="true"/>
          <w:lang w:bidi="fa-IR"/>
        </w:rPr>
        <w:t>.</w:t>
      </w:r>
    </w:p>
    <w:p>
      <w:pPr>
        <w:pStyle w:val="Heading5"/>
        <w:numPr>
          <w:ilvl w:val="4"/>
          <w:numId w:val="1"/>
        </w:numPr>
        <w:rPr/>
      </w:pPr>
      <w:bookmarkStart w:id="485" w:name="__RefHeading___Toc1456466_388300464"/>
      <w:bookmarkStart w:id="486" w:name="_Toc182"/>
      <w:bookmarkEnd w:id="485"/>
      <w:r>
        <w:rPr/>
        <w:t>4</w:t>
      </w:r>
      <w:r>
        <w:rPr>
          <w:rtl w:val="true"/>
        </w:rPr>
        <w:t xml:space="preserve">. </w:t>
      </w:r>
      <w:r>
        <w:rPr>
          <w:rtl w:val="true"/>
        </w:rPr>
        <w:t>شرکت دادن فرزندان در امور مذهبی</w:t>
      </w:r>
      <w:bookmarkEnd w:id="4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بعدی عزیزان، شرکت دادن در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باقرعلیه السلام هر وقت که مصیبتی، سختی ای، مشکلی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حَزَنَهُ أَمْرٌ جَمَعَ النِّسَاءَ وَ الصِّبْيَانَ ثُمَّ دَعَا وَ أَمَّنُوا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بچه ها و خانواده را جمع </w:t>
      </w:r>
    </w:p>
    <w:p>
      <w:pPr>
        <w:pStyle w:val="BookText"/>
        <w:rPr/>
      </w:pPr>
      <w:r>
        <w:rPr>
          <w:rFonts w:ascii="IRNazanin" w:hAnsi="IRNazanin" w:eastAsia="IRNazanin"/>
          <w:color w:val="111111"/>
          <w:sz w:val="28"/>
          <w:sz w:val="28"/>
          <w:szCs w:val="28"/>
          <w:rtl w:val="true"/>
          <w:lang w:bidi="fa-IR"/>
        </w:rPr>
        <w:t>می کرد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پدری که حمد و سوره اش خوب است، فرهنگی است، روحانی است عدالتش احراز است، گاهی در منزل به نماز بایستد تا پشت سرش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قرآن و دعا، فرزندان را شرکت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که میشد، رسول خدا خانواده اش را جمع میکرد، می فرمود بعد از ظهر جمعه ساعت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أمين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یهودی همسایه پیامبر بود، مریض شد، اولأ رسول خدا به عیادتش آمد، بچه است باشد، یهودی است باشد، ولی به هر حال همسایه پیامبر است، نزدیک مسجد پیامبر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کنارش، احوالش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اسلام بیاوری؟ پدرش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پدرش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پدرم اجازه بدهد، دلم می خواهد، ولی خوب پدرم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اختیار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از خانه بیرون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امروز به دست من یک کسی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نکاتی است که در مسائل تربیت کودک باید به آنها توجه و عنایت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نامشان را نیک صدا زدن نکته مهم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حسنین را با کنیه صدا می زد، گاهی وقتی آنها وارد می شدند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قبیله ای که وارد می شد، بر بچه هایشان سلام میکرد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کم کم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ما در مسائل تربیتی یک شیوه های غلط و نادرست داریم و یک شیوه های درست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تحقیر،روش خوار شمردن، اهانت، بددهانی، أكراه، أجبار، اینها شیوه هایی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امروزه متخصصان تربیتی آنها را روش های نادرست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مفتخریم که این موارد و موارد مانند آن در دینمان، در روایاتمان و در سیره پیامبر اکرم و ائمه اطهار آمده است، چنان که من هر چه امشب گفتم همه را مستند به داستان ها و حوادث تاریخی از ائمه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تبیین شده،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الْعَاقِلَ یَتَّعِظَ بِالاْدَبِ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عاقل با گفتار ادب می شود، حیوان با زدن ادب 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وَالْبَهَائِمَ لاَ تَتَّعِظُ إِلاَّ بِالضَّرْبِ</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حیوان است که با تنبيه، زدن و برخورد تحقیرآمیز ادب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روایات ما مخصوصا در آن حد افراطی اش مذمت شده و لذا اگر شیوه های صحیح تربیتی از اول در خانه به کار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پاسخها و نتایج خوبی عاید والدین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 میکنیم خانواده هایی که با جوان ها یا نوجوان هایشان مشکل دارند، مشورت کنند، مشاوره کنند، با متخصصین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سلایق متعدد است زمینه ها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برایتان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هفت سهم است، هفت ظرفیت در بین مردم است؛ بعضیها یک ظرفیت دارند، بعضی ها دو تا بعضیها سه تا بعضی ها چهار تا، بعضیها پنج تا، بعضیها شش تا و بعضی هفت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یک ظرفیت دارد اگر دو تا ظرفیت به عهده اش بگذاری، این باعث لطمه می شود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زمینه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اشاره کردم که پذیرشها و سلایق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سلایق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آن گاه شیوه ها را با آن سلایق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نمی توان یک نسخه واحد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این افرادی که مشکلات اینگونه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w:t>
      </w:r>
    </w:p>
    <w:p>
      <w:pPr>
        <w:pStyle w:val="BookText"/>
        <w:rPr/>
      </w:pPr>
      <w:r>
        <w:rPr>
          <w:rFonts w:ascii="IRNazanin" w:hAnsi="IRNazanin" w:eastAsia="IRNazanin"/>
          <w:color w:val="111111"/>
          <w:sz w:val="28"/>
          <w:sz w:val="28"/>
          <w:szCs w:val="28"/>
          <w:rtl w:val="true"/>
          <w:lang w:bidi="fa-IR"/>
        </w:rPr>
        <w:t>فرزندانمان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دعای والد پدر در حق اولاد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باشیم نکات را دقیق ببینیم خدای ناکرده خودمان زمینه انحراف فرزندان را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بیشتر در خانه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خواست در مسجد رسول خدا اعتکاف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اعتکاف باعث می شد که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میدانید که اسلام اعتکاف و رهبانیت کامل را نپذیرفته، اجازه نمی دهد که کسی زن و بچه اش را رها کند و یک سال برود در غار عبادت کند؛ نه، رسول خدا عثمان بن مظعون را به خاطر این صفت سرزنش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موقت بله، خود پیغمبر دهه آخر ماه رمضان می آمد در مسجد اعتکاف میکرد، اما اگر یک کسی بخواهد همه برنامه اش این کار بشود، اسلام این عمل و شیوه را تأييد نمی کند اولا این که خودش و خانواده اش مشکل مالی نداشته باشند می فرماید زن و بچه شما، خانواده شما،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فرد که قصد اعتکاف طولانی در مسجد پیامبر را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تو نزد زن و بچه ات بالاتر و ثوابش بیشتر از اعتکاف کردن در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عظمت که با خدا صحبت می کند، جبرئیل واسطه وحی اوست، اما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آمد در خانه پیش همسرش می نشست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 با هم حرف بزنیم، گفت وگو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الأَنبیاءِ صَلَّی اللّهُ عَلَیهِم حُبُّ النِّساءِ</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از ویژگی های انبیا دوست داشتن زن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لِلْمَرْأَهِ إِنِّی أُحِبُّکِ لَا یَذْهَبُ مِنْ قَلْبِهَا أَبَداً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این که مردی به زنش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از </w:t>
      </w:r>
    </w:p>
    <w:p>
      <w:pPr>
        <w:pStyle w:val="BookText"/>
        <w:rPr/>
      </w:pPr>
      <w:r>
        <w:rPr>
          <w:rFonts w:ascii="IRNazanin" w:hAnsi="IRNazanin" w:eastAsia="IRNazanin"/>
          <w:color w:val="111111"/>
          <w:sz w:val="28"/>
          <w:sz w:val="28"/>
          <w:szCs w:val="28"/>
          <w:rtl w:val="true"/>
          <w:lang w:bidi="fa-IR"/>
        </w:rPr>
        <w:t>قلبش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را به همسرتان اعلام کنید به بچه هایتان اعلام کنید، فقط قلبی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خودش آمده بود پیش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اذان صبح حرم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شب و صبح، دعای عهد، بعد روضه هایی که شروع می شود در شهر که خوب بحمدالله روضه در محرم و صفر و ایام فاطمیه و در طول سال خیلی جاها مجالس است، آن را هم می مانم تا هفت و هشت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کار تا بعد از ظهر، بعد دوباره غروب حرم و نماز شب هم یکی دو تا مجلس و ده یازده شب خانه می روم، اخباری گوش میکنم و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اسلام کی به شما اجازه داده که این گونه زندگی کنی؟ یا متعدد خانم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خانه می آید، یا حواسش به روزنامه است یا به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را خوب نشناخته ایم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ها 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عاطفی در خیلی خانواده ها پیش آمده، یعنی زیر یک سقف اند اما دل ها با هم نیست؛ جسمها با هم است، قلبها با هم نیست یک مقداری اگر توجه به این نکات بشود ان شاء الله این الفت و صمیمیت بیشتر خواهد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امیدوارم خداوند به همه ما توفیق تربیت خودمان، نفوسمان، خانواده مان، و توفیق رهانیدن از آتش را همان طور که قرآن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أَنفُسَکُمْ وَأَهْلِیکُمْ نَاراً وَقُودُهَا النَّاسُ وَالْحِجَارَهُ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عنایت بفرماید</w:t>
      </w:r>
      <w:r>
        <w:rPr>
          <w:rFonts w:eastAsia="Amiri" w:cs="Amiri" w:ascii="Amiri" w:hAnsi="Amiri"/>
          <w:color w:val="111111"/>
          <w:sz w:val="28"/>
          <w:szCs w:val="28"/>
          <w:rtl w:val="true"/>
          <w:lang w:bidi="ar-SA"/>
        </w:rPr>
        <w:t xml:space="preserve">. </w:t>
      </w:r>
      <w:bookmarkStart w:id="487" w:name="pg14918_175043"/>
    </w:p>
    <w:p>
      <w:pPr>
        <w:pStyle w:val="Heading2"/>
        <w:numPr>
          <w:ilvl w:val="1"/>
          <w:numId w:val="1"/>
        </w:numPr>
        <w:rPr/>
      </w:pPr>
      <w:bookmarkStart w:id="488" w:name="__RefHeading___Toc1456468_388300464"/>
      <w:bookmarkStart w:id="489" w:name="_Toc183"/>
      <w:bookmarkEnd w:id="487"/>
      <w:bookmarkEnd w:id="488"/>
      <w:r>
        <w:rPr>
          <w:rtl w:val="true"/>
        </w:rPr>
        <w:t>برخی از آثار مؤلف</w:t>
      </w:r>
      <w:r>
        <w:rPr>
          <w:rtl w:val="true"/>
        </w:rPr>
        <w:t>:</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مشکات، جلد اول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ایران شده در حرم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مشکات، جلد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دینی در عرصه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دینی در عرصه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سوم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های استاد رفیعی ویژه خانواده ها،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استاد رفیعی ویژه خانواده ها، جلد دوم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خطباء،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لطایف و حکایات در گفت و گو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کتب مذکور و کتب تبلیغی کافی است با شماره های</w:t>
      </w:r>
    </w:p>
    <w:p>
      <w:pPr>
        <w:pStyle w:val="BookText"/>
        <w:rPr/>
      </w:pPr>
      <w:r>
        <w:rPr>
          <w:rFonts w:eastAsia="IRNazanin" w:cs="IRNazanin"/>
          <w:color w:val="111111"/>
          <w:sz w:val="28"/>
          <w:szCs w:val="28"/>
          <w:lang w:bidi="fa-IR"/>
        </w:rPr>
        <w:t>09109650765-9128794005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025-37838188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w:t>
      </w:r>
    </w:p>
    <w:p>
      <w:pPr>
        <w:pStyle w:val="BookText"/>
        <w:rPr/>
      </w:pPr>
      <w:r>
        <w:rPr>
          <w:rFonts w:ascii="IRNazanin" w:hAnsi="IRNazanin" w:eastAsia="IRNazanin"/>
          <w:color w:val="111111"/>
          <w:sz w:val="28"/>
          <w:sz w:val="28"/>
          <w:szCs w:val="28"/>
          <w:rtl w:val="true"/>
          <w:lang w:bidi="fa-IR"/>
        </w:rPr>
        <w:t>کتب را در درب منزل دریافت نمائید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هزینه پست رایگان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فلسفه ازدواج را چه معرفی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شهوت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آرامش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غرائز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علامه طباطبائی فرق رحمت و مودت 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قلب است و رحمت در عمل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عمل است و رحمت در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هم در قلب است و هم در عمل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زنش بگوید من تو را دوست دارم، این جمله هرگز از قلب او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مشترک زن و شوهر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پذیری و خطاپوشی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و افرادی که زنهایشان را تحقیر می کند لئيم اند و آنهایی که خانواده هایشان را تکریم می کنند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مردها و زنها چه الگویی معرفی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مردها پیامبرصلی الله علیه و آله را و برای زنها دخترش فاطمه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برای مردها على علیه السلام را و برای زنها خانمش فاطمه زهرا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مردها حضرت یوسف علیه السلام را و برای زنها حضرت مریم علیه السلام 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منظور از جلباب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به معنای پارچه های بلند مثل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به معنای مقنعه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به معنای روسری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به معنای مانتو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در مومن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بی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المؤمنین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غیرت، بی مورد بپرهيز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گناه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تحقیر دیگران دوری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اولش نادانی است و پایانش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نی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ببیند رفیقش خطایی انجام می دهد و او می تواند مانعش شود اگر چیزی به او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 در مقابل ازدواج جوان ها چه وظایفی دارند؟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ازدواج جوان ها اهمیت بیشتری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کمک مالی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واسطه ازدواج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هایتان را از زشتی باز دارید، آنها را به طاعت خدا أمر کنید، آنها را به کارهای خیر عادت دهید، و به واجبات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به صورت زنش یک سیلی بزند خازن جهنم در ازای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سیلی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سیلی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سیلی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خشونت در خانواده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بدآموزی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بیکاری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تفاهم در زندگی زناشویی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واستگی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شناخت و آراستگی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و آراستگی زن و مرد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مورد تایید رسول الله صلی الله علیه و آله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حولاء عطاره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همسرش را استقبال و بدرقه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حجاب در قرآن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رفتاری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و گفتاری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گفتاری و رفتاری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گفتاری، رفتاری و پوششی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پوششی 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یعنی راه رفتن محرک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پوششی یعنی گفتاری که محرک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 و عشوه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یعنی استفاده از چادرهایی که کاملا انسان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پوششی یعنی استفاده از مقنعه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مترتب بر حجاب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خانوادهها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سالم ماندن جامعه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اهل امر به معروف و نهی از منکر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خوب خداست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پیامبر صلی الله علیه و آله مؤمن ضعیف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همراه مشو؟؟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قاطع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بی خرد، دروغ گو، خسیس، قاطع رحم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خسیس، دروغ گو، قاطع رحم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زشت را زیبا جلوه بدهد، در گناه آن معصیت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کردن استعدادها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تربیت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صحیح با خود و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صحیح با خود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صحیح با خود، خدا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صحیح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و طبیعت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شکایت صفیه همسر پیامبر شدن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او توسط دیگران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او توسط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زشت دادن به او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صدا کردن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جواب بی ادبی معاویه را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را تحقیر نکنید، همانی که پیش شما کوچک است ممکن است پیش خدا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 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تحقیر و کوچک شمردن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تمسخر و هرزه گویی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استهزاء، شماتت و بدزبانی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نسرزنش، هرزه گویی و فحاشی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شماتت و فحاشی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مؤمنی را خوار بشمارد یا تحقیرش کند؛ چون ندار است این آدم روز قیامت انگشت نما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 امام حسن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نسبت مساوی، بین مردم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هدیه دادن به فرزندان رعایت مساوات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علیه السلام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ماه مبارک رمضان صد ضربه شلاق خورد؟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حر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صحیح تربیت را نام ببرید؟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ظرفیت ها، تبیین خوبیها، مراقبت نه دخالت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بدهی ها، مراقبت نه دخالت، زدودن زمینه های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ظرفیت ها، مراقبت نه دخالت، زدودن زمینه های تخلف، تبیین خوبیها و بدهیها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نه دخالت، تبیین خوبیها، در نظر گرفتن ظرفیت ها، زدودن زمینه های تخلف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زمینه ازدواج فراهم نشد عفت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برگرفته از کدام آیه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و خانوادیتان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کدام آیه قرآن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أمام فرزندش را از شراکت با شرابخوار منع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 امام صادق علیه السلام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تکریم فرزندان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اجازه گرفتن، دفاع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مشارکت شرکت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شرکتدادن، اجازه گرفتن، مشارکت،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نگرفتن، شرکت دادن، دفاع، مشارکت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در دست تربیت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 عدالت، تحقیر نکردن، انتخاب اسم، تحكم نداشتن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تحقیر نکردن، انتخاب اسم و لقب نیکو، تحكم نداشتن، 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تکریم، عدم تبعیض، تحقیر نکردن، انتخاب اسم و لقب نیکو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عدم تبعیض،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نکردن، انتخاب اسم و لقب نیکو، تحكم نداشتن </w:t>
      </w:r>
      <w:bookmarkStart w:id="490" w:name="pg14918_175051"/>
    </w:p>
    <w:p>
      <w:pPr>
        <w:pStyle w:val="Heading2"/>
        <w:numPr>
          <w:ilvl w:val="1"/>
          <w:numId w:val="1"/>
        </w:numPr>
        <w:rPr/>
      </w:pPr>
      <w:bookmarkStart w:id="491" w:name="__RefHeading___Toc1456470_388300464"/>
      <w:bookmarkStart w:id="492" w:name="_Toc184"/>
      <w:bookmarkEnd w:id="490"/>
      <w:bookmarkEnd w:id="491"/>
      <w:r>
        <w:rPr>
          <w:rtl w:val="true"/>
        </w:rPr>
        <w:t>پاسخنامه</w:t>
      </w:r>
      <w:bookmarkEnd w:id="492"/>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نِسَائِکُمُ الْمُعْقَرَهُ الدَّنِسَهُ اللجُوجَهُ الْعَاصِیَهُ الذَّلِیلَهُ فِی قَوْمِهَا الْعَزِیزَهُ فِی نَفْسِهَا الْحَصَانُ عَلَی زَوْجِهَا، الْهَلُوکُ عَلَی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نِسَائِکُمُ الطَّیِّبَهُ الرِّیحِ، الطَّیِّبَهُ الطَّبِیخِ الَّتِی إن أنْفَقَتْ أنْفَقَتْ بِمَعْرُوفٍ وَ إن أمْسَکَتْ أمْسَکَتْ بِمَعْرُوفٍ، فَتِلْکَ عَامِلٌ مِنْ عُمَّالِ اللهِ وَ عَامِلُ اللهِ لَا یَخِیبُ وَ لَا یَنْدَمُ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وظایف ما، ص </w:t>
      </w:r>
      <w:r>
        <w:rPr>
          <w:rFonts w:eastAsia="IRNazanin" w:cs="IRNazanin"/>
          <w:b w:val="false"/>
          <w:bCs w:val="false"/>
          <w:i w:val="false"/>
          <w:iCs w:val="false"/>
          <w:color w:val="333333"/>
          <w:sz w:val="20"/>
          <w:szCs w:val="20"/>
        </w:rPr>
        <w:t>241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معیوب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108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10638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منية المرید، ص </w:t>
      </w:r>
      <w:r>
        <w:rPr>
          <w:rFonts w:eastAsia="IRNazanin" w:cs="IRNazanin"/>
          <w:b w:val="false"/>
          <w:bCs w:val="false"/>
          <w:i w:val="false"/>
          <w:iCs w:val="false"/>
          <w:color w:val="333333"/>
          <w:sz w:val="20"/>
          <w:szCs w:val="20"/>
        </w:rPr>
        <w:t>316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مستدرک،ح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9601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520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324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استاد مظاهری، ج او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157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القصص الجزائری، ص </w:t>
      </w:r>
      <w:r>
        <w:rPr>
          <w:rFonts w:eastAsia="IRNazanin" w:cs="IRNazanin"/>
          <w:b w:val="false"/>
          <w:bCs w:val="false"/>
          <w:i w:val="false"/>
          <w:iCs w:val="false"/>
          <w:color w:val="333333"/>
          <w:sz w:val="20"/>
          <w:szCs w:val="20"/>
        </w:rPr>
        <w:t>176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6830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تفسير التمی،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 قال قال أمير المؤمنين ع في كلام له ضَعْ أَمْرَ أَخِیکَ عَلَی أَحْسَنِهِ حَتَّی یأْتِیکَ مِنْهُ مَا یغْلِبُکَ وَ لَا تَظُنَّنَّ بِکَلِمَهٍ خَرَجَتْ مِنْ أَخِیکَ سُوءاً وَ أَنْتَ تَجِدُ لَهَا فِی الْخَیرِ مَحْمِلًا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جامه ألاخبار، ص </w:t>
      </w:r>
      <w:r>
        <w:rPr>
          <w:rFonts w:eastAsia="IRNazanin" w:cs="IRNazanin"/>
          <w:b w:val="false"/>
          <w:bCs w:val="false"/>
          <w:i w:val="false"/>
          <w:iCs w:val="false"/>
          <w:color w:val="333333"/>
          <w:sz w:val="20"/>
          <w:szCs w:val="20"/>
        </w:rPr>
        <w:t>102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يُؤْتِى الْحِكْمَةَ مَنْ يَشَاءُ وَمَنْ يُؤْتَ الْحِكْمَةَ فَقَدْ اُوتِىَ خَيْرًا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عوالی اللالی،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عوالي اللالی،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Pr>
        <w:t>70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نوادرالراوندی، ص </w:t>
      </w:r>
      <w:r>
        <w:rPr>
          <w:rFonts w:eastAsia="IRNazanin" w:cs="IRNazanin"/>
          <w:b w:val="false"/>
          <w:bCs w:val="false"/>
          <w:i w:val="false"/>
          <w:iCs w:val="false"/>
          <w:color w:val="333333"/>
          <w:sz w:val="20"/>
          <w:szCs w:val="20"/>
        </w:rPr>
        <w:t>41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حس</w:t>
      </w:r>
      <w:r>
        <w:rPr>
          <w:rFonts w:eastAsia="IRNazanin" w:cs="IRNazanin"/>
          <w:b w:val="false"/>
          <w:bCs w:val="false"/>
          <w:i w:val="false"/>
          <w:iCs w:val="false"/>
          <w:color w:val="333333"/>
          <w:sz w:val="20"/>
          <w:szCs w:val="20"/>
        </w:rPr>
        <w:t>132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مُصَاحَبَهَ الْکَذَّابِ فَإنَّهُ بِمَنْزِلَهِ السَّرَابِ یُقَرِّبُ لَکَ الْبَعِیدَ وَ یُبَعِّدُ لَکَ الْقَرِیبَ؛ وَ إیَّاکَ وَ مُصَاحَبَهَ الْفَاسِقِ فَإنَّهُ بَائِعُکَ بِأُکْلَهٍ أوْ أقَلَّ مِنْ ذَلِکَ؛ وَ إیَّاکَ وَ مُصَاحَبَهَ الْبَخِ</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90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یاران،ج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45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روایات تربیتی،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على منيره الا إِنَّ خَیْرَ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عَبْدُ الرَّحْمَنِ، وَ حَارِثَهُ، وَ هَمَّامٌ، وَ شَرَّ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وَ مِرَّهُ، وَ حَرْبٌ، وَ 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اخلاقی،ص</w:t>
      </w:r>
      <w:r>
        <w:rPr>
          <w:rFonts w:eastAsia="IRNazanin" w:cs="IRNazanin"/>
          <w:b w:val="false"/>
          <w:bCs w:val="false"/>
          <w:i w:val="false"/>
          <w:iCs w:val="false"/>
          <w:color w:val="333333"/>
          <w:sz w:val="20"/>
          <w:szCs w:val="20"/>
        </w:rPr>
        <w:t>108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،ظرائف لحکم یا اندرزهای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بحارالانو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238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270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مححة 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م ص </w:t>
      </w:r>
      <w:r>
        <w:rPr>
          <w:rFonts w:eastAsia="IRNazanin" w:cs="IRNazanin"/>
          <w:b w:val="false"/>
          <w:bCs w:val="false"/>
          <w:i w:val="false"/>
          <w:iCs w:val="false"/>
          <w:color w:val="333333"/>
          <w:sz w:val="20"/>
          <w:szCs w:val="20"/>
        </w:rPr>
        <w:t>330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پیام پیامبر، ص</w:t>
      </w:r>
      <w:r>
        <w:rPr>
          <w:rFonts w:eastAsia="IRNazanin" w:cs="IRNazanin"/>
          <w:b w:val="false"/>
          <w:bCs w:val="false"/>
          <w:i w:val="false"/>
          <w:iCs w:val="false"/>
          <w:color w:val="333333"/>
          <w:sz w:val="20"/>
          <w:szCs w:val="20"/>
        </w:rPr>
        <w:t>726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45346</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الحکمه،ج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،عوالی الائی،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تحرریم،</w:t>
      </w:r>
      <w:r>
        <w:rPr>
          <w:rFonts w:eastAsia="IRNazanin" w:cs="IRNazanin"/>
          <w:b w:val="false"/>
          <w:bCs w:val="false"/>
          <w:i w:val="false"/>
          <w:iCs w:val="false"/>
          <w:color w:val="333333"/>
          <w:sz w:val="20"/>
          <w:szCs w:val="20"/>
        </w:rPr>
        <w:t>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w:t>
      </w:r>
      <w:r>
        <w:rPr>
          <w:rFonts w:eastAsia="IRNazanin" w:cs="IRNazanin"/>
          <w:b w:val="false"/>
          <w:bCs w:val="false"/>
          <w:i w:val="false"/>
          <w:iCs w:val="false"/>
          <w:color w:val="333333"/>
          <w:sz w:val="20"/>
          <w:szCs w:val="20"/>
        </w:rPr>
        <w:t>765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خصائص الائمه، ص </w:t>
      </w:r>
      <w:r>
        <w:rPr>
          <w:rFonts w:eastAsia="IRNazanin" w:cs="IRNazanin"/>
          <w:b w:val="false"/>
          <w:bCs w:val="false"/>
          <w:i w:val="false"/>
          <w:iCs w:val="false"/>
          <w:color w:val="333333"/>
          <w:sz w:val="20"/>
          <w:szCs w:val="20"/>
        </w:rPr>
        <w:t>112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حضرت زهرا چنین کرده تا درسی عملی برای همه مسلمانان، به ویژه برای مسئولان و حاکمان و فرزندان آنها در سراسر تاریخ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للصدوق، ص </w:t>
      </w:r>
      <w:r>
        <w:rPr>
          <w:rFonts w:eastAsia="IRNazanin" w:cs="IRNazanin"/>
          <w:b w:val="false"/>
          <w:bCs w:val="false"/>
          <w:i w:val="false"/>
          <w:iCs w:val="false"/>
          <w:color w:val="333333"/>
          <w:sz w:val="20"/>
          <w:szCs w:val="20"/>
        </w:rPr>
        <w:t>243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مستدرک، ح طر ح </w:t>
      </w:r>
      <w:r>
        <w:rPr>
          <w:rFonts w:eastAsia="IRNazanin" w:cs="IRNazanin"/>
          <w:b w:val="false"/>
          <w:bCs w:val="false"/>
          <w:i w:val="false"/>
          <w:iCs w:val="false"/>
          <w:color w:val="333333"/>
          <w:sz w:val="20"/>
          <w:szCs w:val="20"/>
        </w:rPr>
        <w:t>349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4610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پیام پیامبر، ص </w:t>
      </w:r>
      <w:r>
        <w:rPr>
          <w:rFonts w:eastAsia="IRNazanin" w:cs="IRNazanin"/>
          <w:b w:val="false"/>
          <w:bCs w:val="false"/>
          <w:i w:val="false"/>
          <w:iCs w:val="false"/>
          <w:color w:val="333333"/>
          <w:sz w:val="20"/>
          <w:szCs w:val="20"/>
        </w:rPr>
        <w:t>726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عده الداعی، ص </w:t>
      </w:r>
      <w:r>
        <w:rPr>
          <w:rFonts w:eastAsia="IRNazanin" w:cs="IRNazanin"/>
          <w:b w:val="false"/>
          <w:bCs w:val="false"/>
          <w:i w:val="false"/>
          <w:iCs w:val="false"/>
          <w:color w:val="333333"/>
          <w:sz w:val="20"/>
          <w:szCs w:val="20"/>
        </w:rPr>
        <w:t>158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3.jpeg"/><Relationship Id="rId214" Type="http://schemas.openxmlformats.org/officeDocument/2006/relationships/image" Target="media/image3.jpeg"/><Relationship Id="rId215" Type="http://schemas.openxmlformats.org/officeDocument/2006/relationships/footer" Target="footer208.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09.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51941</Words>
  <Characters>195945</Characters>
  <CharactersWithSpaces>246867</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2026-08-24T19:04:09Z</dcterms:created>
  <dc:creator>ghaemiyeh.com</dc:creator>
  <dc:description/>
  <dc:language>en-US</dc:language>
  <cp:lastModifiedBy/>
  <dcterms:modified xsi:type="dcterms:W3CDTF">2026-08-24T22:34:16Z</dcterms:modified>
  <cp:revision>1</cp:revision>
  <dc:subject/>
  <dc:title>سخنرانی های استاد رفیعی ویژه خانواده جلد 1</dc:title>
</cp:coreProperties>
</file>

<file path=docProps/custom.xml><?xml version="1.0" encoding="utf-8"?>
<Properties xmlns="http://schemas.openxmlformats.org/officeDocument/2006/custom-properties" xmlns:vt="http://schemas.openxmlformats.org/officeDocument/2006/docPropsVTypes"/>
</file>