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السماویة شرحی جامع بر حدیث شریف کساء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110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46112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46114_730472459">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46116_730472459">
            <w:r>
              <w:rPr>
                <w:webHidden/>
                <w:rStyle w:val="IndexLink"/>
                <w:rtl w:val="true"/>
              </w:rPr>
              <w:t>جمله أَنَّهُمْ مِنِّي وَ أَنَا مِنْهُمْ</w:t>
            </w:r>
            <w:r>
              <w:rPr>
                <w:rStyle w:val="IndexLink"/>
                <w:rtl w:val="true"/>
              </w:rPr>
              <w:tab/>
            </w:r>
            <w:r>
              <w:rPr>
                <w:rStyle w:val="IndexLink"/>
              </w:rPr>
              <w:t>26</w:t>
            </w:r>
          </w:hyperlink>
        </w:p>
        <w:p>
          <w:pPr>
            <w:pStyle w:val="Contents2"/>
            <w:tabs>
              <w:tab w:val="clear" w:pos="8743"/>
              <w:tab w:val="right" w:pos="9026" w:leader="dot"/>
            </w:tabs>
            <w:rPr/>
          </w:pPr>
          <w:hyperlink w:anchor="__RefHeading___Toc346118_730472459">
            <w:r>
              <w:rPr>
                <w:webHidden/>
                <w:rStyle w:val="IndexLink"/>
                <w:rtl w:val="true"/>
              </w:rPr>
              <w:t>روایات در مورد اهل بیت علیهم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346120_730472459">
            <w:r>
              <w:rPr>
                <w:webHidden/>
                <w:rStyle w:val="IndexLink"/>
                <w:rtl w:val="true"/>
              </w:rPr>
              <w:t>وجوب محبت و مودت اهل بیت علیهم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346122_730472459">
            <w:r>
              <w:rPr>
                <w:webHidden/>
                <w:rStyle w:val="IndexLink"/>
                <w:rtl w:val="true"/>
              </w:rPr>
              <w:t>محبت پنج گانه</w:t>
            </w:r>
            <w:r>
              <w:rPr>
                <w:rStyle w:val="IndexLink"/>
                <w:rtl w:val="true"/>
              </w:rPr>
              <w:tab/>
            </w:r>
            <w:r>
              <w:rPr>
                <w:rStyle w:val="IndexLink"/>
              </w:rPr>
              <w:t>83</w:t>
            </w:r>
          </w:hyperlink>
        </w:p>
        <w:p>
          <w:pPr>
            <w:pStyle w:val="Contents2"/>
            <w:tabs>
              <w:tab w:val="clear" w:pos="8743"/>
              <w:tab w:val="right" w:pos="9026" w:leader="dot"/>
            </w:tabs>
            <w:rPr/>
          </w:pPr>
          <w:hyperlink w:anchor="__RefHeading___Toc346124_730472459">
            <w:r>
              <w:rPr>
                <w:webHidden/>
                <w:rStyle w:val="IndexLink"/>
                <w:rtl w:val="true"/>
              </w:rPr>
              <w:t>ذیل آیه شریفه مؤدت</w:t>
            </w:r>
            <w:r>
              <w:rPr>
                <w:rStyle w:val="IndexLink"/>
                <w:rtl w:val="true"/>
              </w:rPr>
              <w:tab/>
            </w:r>
            <w:r>
              <w:rPr>
                <w:rStyle w:val="IndexLink"/>
              </w:rPr>
              <w:t>83</w:t>
            </w:r>
          </w:hyperlink>
        </w:p>
        <w:p>
          <w:pPr>
            <w:pStyle w:val="Contents2"/>
            <w:tabs>
              <w:tab w:val="clear" w:pos="8743"/>
              <w:tab w:val="right" w:pos="9026" w:leader="dot"/>
            </w:tabs>
            <w:rPr/>
          </w:pPr>
          <w:hyperlink w:anchor="__RefHeading___Toc346126_730472459">
            <w:r>
              <w:rPr>
                <w:webHidden/>
                <w:rStyle w:val="IndexLink"/>
                <w:rtl w:val="true"/>
              </w:rPr>
              <w:t>ادامه حدیث شریف کساء</w:t>
            </w:r>
            <w:r>
              <w:rPr>
                <w:rStyle w:val="IndexLink"/>
                <w:rtl w:val="true"/>
              </w:rPr>
              <w:tab/>
            </w:r>
            <w:r>
              <w:rPr>
                <w:rStyle w:val="IndexLink"/>
              </w:rPr>
              <w:t>90</w:t>
            </w:r>
          </w:hyperlink>
        </w:p>
        <w:p>
          <w:pPr>
            <w:pStyle w:val="Contents3"/>
            <w:tabs>
              <w:tab w:val="clear" w:pos="8459"/>
              <w:tab w:val="right" w:pos="9026" w:leader="dot"/>
            </w:tabs>
            <w:rPr/>
          </w:pPr>
          <w:hyperlink w:anchor="__RefHeading___Toc346128_73047245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346130_730472459">
            <w:r>
              <w:rPr>
                <w:webHidden/>
                <w:rStyle w:val="IndexLink"/>
                <w:rtl w:val="true"/>
              </w:rPr>
              <w:t>جعل در قرآن</w:t>
            </w:r>
            <w:r>
              <w:rPr>
                <w:rStyle w:val="IndexLink"/>
                <w:rtl w:val="true"/>
              </w:rPr>
              <w:tab/>
            </w:r>
            <w:r>
              <w:rPr>
                <w:rStyle w:val="IndexLink"/>
              </w:rPr>
              <w:t>90</w:t>
            </w:r>
          </w:hyperlink>
        </w:p>
        <w:p>
          <w:pPr>
            <w:pStyle w:val="Contents3"/>
            <w:tabs>
              <w:tab w:val="clear" w:pos="8459"/>
              <w:tab w:val="right" w:pos="9026" w:leader="dot"/>
            </w:tabs>
            <w:rPr/>
          </w:pPr>
          <w:hyperlink w:anchor="__RefHeading___Toc346132_730472459">
            <w:r>
              <w:rPr>
                <w:webHidden/>
                <w:rStyle w:val="IndexLink"/>
                <w:rtl w:val="true"/>
              </w:rPr>
              <w:t>صلاة و صلوات در قرآن</w:t>
            </w:r>
            <w:r>
              <w:rPr>
                <w:rStyle w:val="IndexLink"/>
                <w:rtl w:val="true"/>
              </w:rPr>
              <w:tab/>
            </w:r>
            <w:r>
              <w:rPr>
                <w:rStyle w:val="IndexLink"/>
              </w:rPr>
              <w:t>91</w:t>
            </w:r>
          </w:hyperlink>
        </w:p>
        <w:p>
          <w:pPr>
            <w:pStyle w:val="Contents3"/>
            <w:tabs>
              <w:tab w:val="clear" w:pos="8459"/>
              <w:tab w:val="right" w:pos="9026" w:leader="dot"/>
            </w:tabs>
            <w:rPr/>
          </w:pPr>
          <w:hyperlink w:anchor="__RefHeading___Toc346134_730472459">
            <w:r>
              <w:rPr>
                <w:webHidden/>
                <w:rStyle w:val="IndexLink"/>
                <w:rtl w:val="true"/>
              </w:rPr>
              <w:t>برکت در قرآن</w:t>
            </w:r>
            <w:r>
              <w:rPr>
                <w:rStyle w:val="IndexLink"/>
                <w:rtl w:val="true"/>
              </w:rPr>
              <w:tab/>
            </w:r>
            <w:r>
              <w:rPr>
                <w:rStyle w:val="IndexLink"/>
              </w:rPr>
              <w:t>91</w:t>
            </w:r>
          </w:hyperlink>
        </w:p>
        <w:p>
          <w:pPr>
            <w:pStyle w:val="Contents3"/>
            <w:tabs>
              <w:tab w:val="clear" w:pos="8459"/>
              <w:tab w:val="right" w:pos="9026" w:leader="dot"/>
            </w:tabs>
            <w:rPr/>
          </w:pPr>
          <w:hyperlink w:anchor="__RefHeading___Toc346136_730472459">
            <w:r>
              <w:rPr>
                <w:webHidden/>
                <w:rStyle w:val="IndexLink"/>
                <w:rtl w:val="true"/>
              </w:rPr>
              <w:t>رحمت در قرآن</w:t>
            </w:r>
            <w:r>
              <w:rPr>
                <w:rStyle w:val="IndexLink"/>
                <w:rtl w:val="true"/>
              </w:rPr>
              <w:tab/>
            </w:r>
            <w:r>
              <w:rPr>
                <w:rStyle w:val="IndexLink"/>
              </w:rPr>
              <w:t>91</w:t>
            </w:r>
          </w:hyperlink>
        </w:p>
        <w:p>
          <w:pPr>
            <w:pStyle w:val="Contents3"/>
            <w:tabs>
              <w:tab w:val="clear" w:pos="8459"/>
              <w:tab w:val="right" w:pos="9026" w:leader="dot"/>
            </w:tabs>
            <w:rPr/>
          </w:pPr>
          <w:hyperlink w:anchor="__RefHeading___Toc346138_730472459">
            <w:r>
              <w:rPr>
                <w:webHidden/>
                <w:rStyle w:val="IndexLink"/>
                <w:rtl w:val="true"/>
              </w:rPr>
              <w:t>غفران در قرآن</w:t>
            </w:r>
            <w:r>
              <w:rPr>
                <w:rStyle w:val="IndexLink"/>
                <w:rtl w:val="true"/>
              </w:rPr>
              <w:tab/>
            </w:r>
            <w:r>
              <w:rPr>
                <w:rStyle w:val="IndexLink"/>
              </w:rPr>
              <w:t>92</w:t>
            </w:r>
          </w:hyperlink>
        </w:p>
        <w:p>
          <w:pPr>
            <w:pStyle w:val="Contents3"/>
            <w:tabs>
              <w:tab w:val="clear" w:pos="8459"/>
              <w:tab w:val="right" w:pos="9026" w:leader="dot"/>
            </w:tabs>
            <w:rPr/>
          </w:pPr>
          <w:hyperlink w:anchor="__RefHeading___Toc346140_730472459">
            <w:r>
              <w:rPr>
                <w:webHidden/>
                <w:rStyle w:val="IndexLink"/>
                <w:rtl w:val="true"/>
              </w:rPr>
              <w:t>رضوان در قرآن</w:t>
            </w:r>
            <w:r>
              <w:rPr>
                <w:rStyle w:val="IndexLink"/>
                <w:rtl w:val="true"/>
              </w:rPr>
              <w:tab/>
            </w:r>
            <w:r>
              <w:rPr>
                <w:rStyle w:val="IndexLink"/>
              </w:rPr>
              <w:t>92</w:t>
            </w:r>
          </w:hyperlink>
        </w:p>
        <w:p>
          <w:pPr>
            <w:pStyle w:val="Contents3"/>
            <w:tabs>
              <w:tab w:val="clear" w:pos="8459"/>
              <w:tab w:val="right" w:pos="9026" w:leader="dot"/>
            </w:tabs>
            <w:rPr/>
          </w:pPr>
          <w:hyperlink w:anchor="__RefHeading___Toc346142_730472459">
            <w:r>
              <w:rPr>
                <w:webHidden/>
                <w:rStyle w:val="IndexLink"/>
                <w:rtl w:val="true"/>
              </w:rPr>
              <w:t>بحث فقهی صلوات</w:t>
            </w:r>
            <w:r>
              <w:rPr>
                <w:rStyle w:val="IndexLink"/>
                <w:rtl w:val="true"/>
              </w:rPr>
              <w:tab/>
            </w:r>
            <w:r>
              <w:rPr>
                <w:rStyle w:val="IndexLink"/>
              </w:rPr>
              <w:t>92</w:t>
            </w:r>
          </w:hyperlink>
        </w:p>
        <w:p>
          <w:pPr>
            <w:pStyle w:val="Contents3"/>
            <w:tabs>
              <w:tab w:val="clear" w:pos="8459"/>
              <w:tab w:val="right" w:pos="9026" w:leader="dot"/>
            </w:tabs>
            <w:rPr/>
          </w:pPr>
          <w:hyperlink w:anchor="__RefHeading___Toc346144_730472459">
            <w:r>
              <w:rPr>
                <w:webHidden/>
                <w:rStyle w:val="IndexLink"/>
                <w:rtl w:val="true"/>
              </w:rPr>
              <w:t>نظرات مذاهب خمسه در</w:t>
            </w:r>
            <w:r>
              <w:rPr>
                <w:rStyle w:val="IndexLink"/>
                <w:rtl w:val="true"/>
              </w:rPr>
              <w:tab/>
            </w:r>
            <w:r>
              <w:rPr>
                <w:rStyle w:val="IndexLink"/>
              </w:rPr>
              <w:t>94</w:t>
            </w:r>
          </w:hyperlink>
        </w:p>
        <w:p>
          <w:pPr>
            <w:pStyle w:val="Contents3"/>
            <w:tabs>
              <w:tab w:val="clear" w:pos="8459"/>
              <w:tab w:val="right" w:pos="9026" w:leader="dot"/>
            </w:tabs>
            <w:rPr/>
          </w:pPr>
          <w:hyperlink w:anchor="__RefHeading___Toc346146_730472459">
            <w:r>
              <w:rPr>
                <w:webHidden/>
                <w:rStyle w:val="IndexLink"/>
                <w:rtl w:val="true"/>
              </w:rPr>
              <w:t>صیغه و الفاظ تشهد در نزد مذاهب</w:t>
            </w:r>
            <w:r>
              <w:rPr>
                <w:rStyle w:val="IndexLink"/>
                <w:rtl w:val="true"/>
              </w:rPr>
              <w:t>:</w:t>
              <w:tab/>
            </w:r>
            <w:r>
              <w:rPr>
                <w:rStyle w:val="IndexLink"/>
              </w:rPr>
              <w:t>95</w:t>
            </w:r>
          </w:hyperlink>
        </w:p>
        <w:p>
          <w:pPr>
            <w:pStyle w:val="Contents3"/>
            <w:tabs>
              <w:tab w:val="clear" w:pos="8459"/>
              <w:tab w:val="right" w:pos="9026" w:leader="dot"/>
            </w:tabs>
            <w:rPr/>
          </w:pPr>
          <w:hyperlink w:anchor="__RefHeading___Toc346148_730472459">
            <w:r>
              <w:rPr>
                <w:webHidden/>
                <w:rStyle w:val="IndexLink"/>
                <w:rtl w:val="true"/>
              </w:rPr>
              <w:t>نظرات فقهای شیعه</w:t>
            </w:r>
            <w:r>
              <w:rPr>
                <w:rStyle w:val="IndexLink"/>
                <w:rtl w:val="true"/>
              </w:rPr>
              <w:tab/>
            </w:r>
            <w:r>
              <w:rPr>
                <w:rStyle w:val="IndexLink"/>
              </w:rPr>
              <w:t>96</w:t>
            </w:r>
          </w:hyperlink>
        </w:p>
        <w:p>
          <w:pPr>
            <w:pStyle w:val="Contents3"/>
            <w:tabs>
              <w:tab w:val="clear" w:pos="8459"/>
              <w:tab w:val="right" w:pos="9026" w:leader="dot"/>
            </w:tabs>
            <w:rPr/>
          </w:pPr>
          <w:hyperlink w:anchor="__RefHeading___Toc346150_730472459">
            <w:r>
              <w:rPr>
                <w:webHidden/>
                <w:rStyle w:val="IndexLink"/>
                <w:rtl w:val="true"/>
              </w:rPr>
              <w:t>تفسیر آیه شریفه</w:t>
            </w:r>
            <w:r>
              <w:rPr>
                <w:rStyle w:val="IndexLink"/>
                <w:rtl w:val="true"/>
              </w:rPr>
              <w:t>:</w:t>
              <w:tab/>
            </w:r>
            <w:r>
              <w:rPr>
                <w:rStyle w:val="IndexLink"/>
              </w:rPr>
              <w:t>98</w:t>
            </w:r>
          </w:hyperlink>
        </w:p>
        <w:p>
          <w:pPr>
            <w:pStyle w:val="Contents3"/>
            <w:tabs>
              <w:tab w:val="clear" w:pos="8459"/>
              <w:tab w:val="right" w:pos="9026" w:leader="dot"/>
            </w:tabs>
            <w:rPr/>
          </w:pPr>
          <w:hyperlink w:anchor="__RefHeading___Toc346152_730472459">
            <w:r>
              <w:rPr>
                <w:webHidden/>
                <w:rStyle w:val="IndexLink"/>
                <w:rtl w:val="true"/>
              </w:rPr>
              <w:t>ثوابی از صلوات و به کار گرفتن آن در امور</w:t>
            </w:r>
            <w:r>
              <w:rPr>
                <w:rStyle w:val="IndexLink"/>
                <w:rtl w:val="true"/>
              </w:rPr>
              <w:tab/>
            </w:r>
            <w:r>
              <w:rPr>
                <w:rStyle w:val="IndexLink"/>
              </w:rPr>
              <w:t>102</w:t>
            </w:r>
          </w:hyperlink>
        </w:p>
        <w:p>
          <w:pPr>
            <w:pStyle w:val="Contents3"/>
            <w:tabs>
              <w:tab w:val="clear" w:pos="8459"/>
              <w:tab w:val="right" w:pos="9026" w:leader="dot"/>
            </w:tabs>
            <w:rPr/>
          </w:pPr>
          <w:hyperlink w:anchor="__RefHeading___Toc346154_730472459">
            <w:r>
              <w:rPr>
                <w:webHidden/>
                <w:rStyle w:val="IndexLink"/>
                <w:rtl w:val="true"/>
              </w:rPr>
              <w:t>توضیح کلمات</w:t>
            </w:r>
            <w:r>
              <w:rPr>
                <w:rStyle w:val="IndexLink"/>
                <w:rtl w:val="true"/>
              </w:rPr>
              <w:t xml:space="preserve">: </w:t>
            </w:r>
            <w:r>
              <w:rPr>
                <w:rStyle w:val="IndexLink"/>
                <w:rtl w:val="true"/>
              </w:rPr>
              <w:t>و بركاتك ورحمتک و غفرانک و رضوانک</w:t>
            </w:r>
            <w:r>
              <w:rPr>
                <w:rStyle w:val="IndexLink"/>
                <w:rtl w:val="true"/>
              </w:rPr>
              <w:tab/>
            </w:r>
            <w:r>
              <w:rPr>
                <w:rStyle w:val="IndexLink"/>
              </w:rPr>
              <w:t>105</w:t>
            </w:r>
          </w:hyperlink>
        </w:p>
        <w:p>
          <w:pPr>
            <w:pStyle w:val="Contents3"/>
            <w:tabs>
              <w:tab w:val="clear" w:pos="8459"/>
              <w:tab w:val="right" w:pos="9026" w:leader="dot"/>
            </w:tabs>
            <w:rPr/>
          </w:pPr>
          <w:hyperlink w:anchor="__RefHeading___Toc346156_730472459">
            <w:r>
              <w:rPr>
                <w:webHidden/>
                <w:rStyle w:val="IndexLink"/>
                <w:rtl w:val="true"/>
              </w:rPr>
              <w:t>اهل بیت پیغمبر صلی الله علیه واله مایه امن و امان و برکاتند</w:t>
            </w:r>
            <w:r>
              <w:rPr>
                <w:rStyle w:val="IndexLink"/>
                <w:rtl w:val="true"/>
              </w:rPr>
              <w:tab/>
            </w:r>
            <w:r>
              <w:rPr>
                <w:rStyle w:val="IndexLink"/>
              </w:rPr>
              <w:t>108</w:t>
            </w:r>
          </w:hyperlink>
        </w:p>
        <w:p>
          <w:pPr>
            <w:pStyle w:val="Contents3"/>
            <w:tabs>
              <w:tab w:val="clear" w:pos="8459"/>
              <w:tab w:val="right" w:pos="9026" w:leader="dot"/>
            </w:tabs>
            <w:rPr/>
          </w:pPr>
          <w:hyperlink w:anchor="__RefHeading___Toc346158_730472459">
            <w:r>
              <w:rPr>
                <w:webHidden/>
                <w:rStyle w:val="IndexLink"/>
                <w:rtl w:val="true"/>
              </w:rPr>
              <w:t>رسول خدا صلی الله علیه واله برای امت خودش طلب غفران می کند</w:t>
            </w:r>
            <w:r>
              <w:rPr>
                <w:rStyle w:val="IndexLink"/>
                <w:rtl w:val="true"/>
              </w:rPr>
              <w:tab/>
            </w:r>
            <w:r>
              <w:rPr>
                <w:rStyle w:val="IndexLink"/>
              </w:rPr>
              <w:t>112</w:t>
            </w:r>
          </w:hyperlink>
        </w:p>
        <w:p>
          <w:pPr>
            <w:pStyle w:val="Contents3"/>
            <w:tabs>
              <w:tab w:val="clear" w:pos="8459"/>
              <w:tab w:val="right" w:pos="9026" w:leader="dot"/>
            </w:tabs>
            <w:rPr/>
          </w:pPr>
          <w:hyperlink w:anchor="__RefHeading___Toc346160_730472459">
            <w:r>
              <w:rPr>
                <w:webHidden/>
                <w:rStyle w:val="IndexLink"/>
                <w:rtl w:val="true"/>
              </w:rPr>
              <w:t>روايات</w:t>
            </w:r>
            <w:r>
              <w:rPr>
                <w:rStyle w:val="IndexLink"/>
                <w:rtl w:val="true"/>
              </w:rPr>
              <w:tab/>
            </w:r>
            <w:r>
              <w:rPr>
                <w:rStyle w:val="IndexLink"/>
              </w:rPr>
              <w:t>115</w:t>
            </w:r>
          </w:hyperlink>
        </w:p>
        <w:p>
          <w:pPr>
            <w:pStyle w:val="Contents3"/>
            <w:tabs>
              <w:tab w:val="clear" w:pos="8459"/>
              <w:tab w:val="right" w:pos="9026" w:leader="dot"/>
            </w:tabs>
            <w:rPr/>
          </w:pPr>
          <w:hyperlink w:anchor="__RefHeading___Toc346162_730472459">
            <w:r>
              <w:rPr>
                <w:webHidden/>
                <w:rStyle w:val="IndexLink"/>
                <w:rtl w:val="true"/>
              </w:rPr>
              <w:t>رضوان من الله چیست؟</w:t>
            </w:r>
            <w:r>
              <w:rPr>
                <w:rStyle w:val="IndexLink"/>
                <w:rtl w:val="true"/>
              </w:rPr>
              <w:tab/>
            </w:r>
            <w:r>
              <w:rPr>
                <w:rStyle w:val="IndexLink"/>
              </w:rPr>
              <w:t>120</w:t>
            </w:r>
          </w:hyperlink>
        </w:p>
        <w:p>
          <w:pPr>
            <w:pStyle w:val="Contents3"/>
            <w:tabs>
              <w:tab w:val="clear" w:pos="8459"/>
              <w:tab w:val="right" w:pos="9026" w:leader="dot"/>
            </w:tabs>
            <w:rPr/>
          </w:pPr>
          <w:hyperlink w:anchor="__RefHeading___Toc346164_730472459">
            <w:r>
              <w:rPr>
                <w:webHidden/>
                <w:rStyle w:val="IndexLink"/>
                <w:rtl w:val="true"/>
              </w:rPr>
              <w:t>روایات</w:t>
            </w:r>
            <w:r>
              <w:rPr>
                <w:rStyle w:val="IndexLink"/>
                <w:rtl w:val="true"/>
              </w:rPr>
              <w:tab/>
            </w:r>
            <w:r>
              <w:rPr>
                <w:rStyle w:val="IndexLink"/>
              </w:rPr>
              <w:t>125</w:t>
            </w:r>
          </w:hyperlink>
        </w:p>
        <w:p>
          <w:pPr>
            <w:pStyle w:val="Contents3"/>
            <w:tabs>
              <w:tab w:val="clear" w:pos="8459"/>
              <w:tab w:val="right" w:pos="9026" w:leader="dot"/>
            </w:tabs>
            <w:rPr/>
          </w:pPr>
          <w:hyperlink w:anchor="__RefHeading___Toc346166_730472459">
            <w:r>
              <w:rPr>
                <w:webHidden/>
                <w:rStyle w:val="IndexLink"/>
                <w:rtl w:val="true"/>
              </w:rPr>
              <w:t>چیزهایی که موجب غفران و رضوان خداوند می شود</w:t>
            </w:r>
            <w:r>
              <w:rPr>
                <w:rStyle w:val="IndexLink"/>
                <w:rtl w:val="true"/>
              </w:rPr>
              <w:t>.</w:t>
              <w:tab/>
            </w:r>
            <w:r>
              <w:rPr>
                <w:rStyle w:val="IndexLink"/>
              </w:rPr>
              <w:t>129</w:t>
            </w:r>
          </w:hyperlink>
        </w:p>
        <w:p>
          <w:pPr>
            <w:pStyle w:val="Contents3"/>
            <w:tabs>
              <w:tab w:val="clear" w:pos="8459"/>
              <w:tab w:val="right" w:pos="9026" w:leader="dot"/>
            </w:tabs>
            <w:rPr/>
          </w:pPr>
          <w:hyperlink w:anchor="__RefHeading___Toc346168_730472459">
            <w:r>
              <w:rPr>
                <w:webHidden/>
                <w:rStyle w:val="IndexLink"/>
                <w:rtl w:val="true"/>
              </w:rPr>
              <w:t>چیزهایی که موجب غفران و بخشش خداوند می شود</w:t>
            </w:r>
            <w:r>
              <w:rPr>
                <w:rStyle w:val="IndexLink"/>
                <w:rtl w:val="true"/>
              </w:rPr>
              <w:t>.</w:t>
              <w:tab/>
            </w:r>
            <w:r>
              <w:rPr>
                <w:rStyle w:val="IndexLink"/>
              </w:rPr>
              <w:t>129</w:t>
            </w:r>
          </w:hyperlink>
        </w:p>
        <w:p>
          <w:pPr>
            <w:pStyle w:val="Contents3"/>
            <w:tabs>
              <w:tab w:val="clear" w:pos="8459"/>
              <w:tab w:val="right" w:pos="9026" w:leader="dot"/>
            </w:tabs>
            <w:rPr/>
          </w:pPr>
          <w:hyperlink w:anchor="__RefHeading___Toc346170_730472459">
            <w:r>
              <w:rPr>
                <w:webHidden/>
                <w:rStyle w:val="IndexLink"/>
                <w:rtl w:val="true"/>
              </w:rPr>
              <w:t>چیزهائی که موجب برکت می شود</w:t>
            </w:r>
            <w:r>
              <w:rPr>
                <w:rStyle w:val="IndexLink"/>
                <w:rtl w:val="true"/>
              </w:rPr>
              <w:tab/>
            </w:r>
            <w:r>
              <w:rPr>
                <w:rStyle w:val="IndexLink"/>
              </w:rPr>
              <w:t>130</w:t>
            </w:r>
          </w:hyperlink>
        </w:p>
        <w:p>
          <w:pPr>
            <w:pStyle w:val="Contents2"/>
            <w:tabs>
              <w:tab w:val="clear" w:pos="8743"/>
              <w:tab w:val="right" w:pos="9026" w:leader="dot"/>
            </w:tabs>
            <w:rPr/>
          </w:pPr>
          <w:hyperlink w:anchor="__RefHeading___Toc346172_730472459">
            <w:r>
              <w:rPr>
                <w:webHidden/>
                <w:rStyle w:val="IndexLink"/>
                <w:rtl w:val="true"/>
              </w:rPr>
              <w:t>ادامه حدیث شریف کساء</w:t>
            </w:r>
            <w:r>
              <w:rPr>
                <w:rStyle w:val="IndexLink"/>
                <w:rtl w:val="true"/>
              </w:rPr>
              <w:tab/>
            </w:r>
            <w:r>
              <w:rPr>
                <w:rStyle w:val="IndexLink"/>
              </w:rPr>
              <w:t>135</w:t>
            </w:r>
          </w:hyperlink>
        </w:p>
        <w:p>
          <w:pPr>
            <w:pStyle w:val="Contents3"/>
            <w:tabs>
              <w:tab w:val="clear" w:pos="8459"/>
              <w:tab w:val="right" w:pos="9026" w:leader="dot"/>
            </w:tabs>
            <w:rPr/>
          </w:pPr>
          <w:hyperlink w:anchor="__RefHeading___Toc346174_730472459">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46176_730472459">
            <w:r>
              <w:rPr>
                <w:webHidden/>
                <w:rStyle w:val="IndexLink"/>
                <w:rtl w:val="true"/>
              </w:rPr>
              <w:t>ذهب در قرآن</w:t>
            </w:r>
            <w:r>
              <w:rPr>
                <w:rStyle w:val="IndexLink"/>
                <w:rtl w:val="true"/>
              </w:rPr>
              <w:tab/>
            </w:r>
            <w:r>
              <w:rPr>
                <w:rStyle w:val="IndexLink"/>
              </w:rPr>
              <w:t>135</w:t>
            </w:r>
          </w:hyperlink>
        </w:p>
        <w:p>
          <w:pPr>
            <w:pStyle w:val="Contents3"/>
            <w:tabs>
              <w:tab w:val="clear" w:pos="8459"/>
              <w:tab w:val="right" w:pos="9026" w:leader="dot"/>
            </w:tabs>
            <w:rPr/>
          </w:pPr>
          <w:hyperlink w:anchor="__RefHeading___Toc346178_730472459">
            <w:r>
              <w:rPr>
                <w:webHidden/>
                <w:rStyle w:val="IndexLink"/>
                <w:rtl w:val="true"/>
              </w:rPr>
              <w:t>رجس در قرآن</w:t>
            </w:r>
            <w:r>
              <w:rPr>
                <w:rStyle w:val="IndexLink"/>
                <w:rtl w:val="true"/>
              </w:rPr>
              <w:tab/>
            </w:r>
            <w:r>
              <w:rPr>
                <w:rStyle w:val="IndexLink"/>
              </w:rPr>
              <w:t>136</w:t>
            </w:r>
          </w:hyperlink>
        </w:p>
        <w:p>
          <w:pPr>
            <w:pStyle w:val="Contents3"/>
            <w:tabs>
              <w:tab w:val="clear" w:pos="8459"/>
              <w:tab w:val="right" w:pos="9026" w:leader="dot"/>
            </w:tabs>
            <w:rPr/>
          </w:pPr>
          <w:hyperlink w:anchor="__RefHeading___Toc346180_730472459">
            <w:r>
              <w:rPr>
                <w:webHidden/>
                <w:rStyle w:val="IndexLink"/>
                <w:rtl w:val="true"/>
              </w:rPr>
              <w:t>طهردر قرآن</w:t>
            </w:r>
            <w:r>
              <w:rPr>
                <w:rStyle w:val="IndexLink"/>
                <w:rtl w:val="true"/>
              </w:rPr>
              <w:tab/>
            </w:r>
            <w:r>
              <w:rPr>
                <w:rStyle w:val="IndexLink"/>
              </w:rPr>
              <w:t>137</w:t>
            </w:r>
          </w:hyperlink>
        </w:p>
        <w:p>
          <w:pPr>
            <w:pStyle w:val="Contents3"/>
            <w:tabs>
              <w:tab w:val="clear" w:pos="8459"/>
              <w:tab w:val="right" w:pos="9026" w:leader="dot"/>
            </w:tabs>
            <w:rPr/>
          </w:pPr>
          <w:hyperlink w:anchor="__RefHeading___Toc346182_730472459">
            <w:r>
              <w:rPr>
                <w:webHidden/>
                <w:rStyle w:val="IndexLink"/>
                <w:rtl w:val="true"/>
              </w:rPr>
              <w:t>شرح و توضیح</w:t>
            </w:r>
            <w:r>
              <w:rPr>
                <w:rStyle w:val="IndexLink"/>
                <w:rtl w:val="true"/>
              </w:rPr>
              <w:tab/>
            </w:r>
            <w:r>
              <w:rPr>
                <w:rStyle w:val="IndexLink"/>
              </w:rPr>
              <w:t>137</w:t>
            </w:r>
          </w:hyperlink>
        </w:p>
        <w:p>
          <w:pPr>
            <w:pStyle w:val="Contents3"/>
            <w:tabs>
              <w:tab w:val="clear" w:pos="8459"/>
              <w:tab w:val="right" w:pos="9026" w:leader="dot"/>
            </w:tabs>
            <w:rPr/>
          </w:pPr>
          <w:hyperlink w:anchor="__RefHeading___Toc346184_730472459">
            <w:r>
              <w:rPr>
                <w:webHidden/>
                <w:rStyle w:val="IndexLink"/>
                <w:rtl w:val="true"/>
              </w:rPr>
              <w:t>معنی رجس و عصمت</w:t>
            </w:r>
            <w:r>
              <w:rPr>
                <w:rStyle w:val="IndexLink"/>
                <w:rtl w:val="true"/>
              </w:rPr>
              <w:tab/>
            </w:r>
            <w:r>
              <w:rPr>
                <w:rStyle w:val="IndexLink"/>
              </w:rPr>
              <w:t>140</w:t>
            </w:r>
          </w:hyperlink>
        </w:p>
        <w:p>
          <w:pPr>
            <w:pStyle w:val="Contents3"/>
            <w:tabs>
              <w:tab w:val="clear" w:pos="8459"/>
              <w:tab w:val="right" w:pos="9026" w:leader="dot"/>
            </w:tabs>
            <w:rPr/>
          </w:pPr>
          <w:hyperlink w:anchor="__RefHeading___Toc346186_730472459">
            <w:r>
              <w:rPr>
                <w:webHidden/>
                <w:rStyle w:val="IndexLink"/>
                <w:rtl w:val="true"/>
              </w:rPr>
              <w:t>طهارة و تطهیر</w:t>
            </w:r>
            <w:r>
              <w:rPr>
                <w:rStyle w:val="IndexLink"/>
                <w:rtl w:val="true"/>
              </w:rPr>
              <w:tab/>
            </w:r>
            <w:r>
              <w:rPr>
                <w:rStyle w:val="IndexLink"/>
              </w:rPr>
              <w:t>142</w:t>
            </w:r>
          </w:hyperlink>
        </w:p>
        <w:p>
          <w:pPr>
            <w:pStyle w:val="Contents3"/>
            <w:tabs>
              <w:tab w:val="clear" w:pos="8459"/>
              <w:tab w:val="right" w:pos="9026" w:leader="dot"/>
            </w:tabs>
            <w:rPr/>
          </w:pPr>
          <w:hyperlink w:anchor="__RefHeading___Toc346188_730472459">
            <w:r>
              <w:rPr>
                <w:webHidden/>
                <w:rStyle w:val="IndexLink"/>
                <w:rtl w:val="true"/>
              </w:rPr>
              <w:t>آيه تطهیر</w:t>
            </w:r>
            <w:r>
              <w:rPr>
                <w:rStyle w:val="IndexLink"/>
                <w:rtl w:val="true"/>
              </w:rPr>
              <w:tab/>
            </w:r>
            <w:r>
              <w:rPr>
                <w:rStyle w:val="IndexLink"/>
              </w:rPr>
              <w:t>144</w:t>
            </w:r>
          </w:hyperlink>
        </w:p>
        <w:p>
          <w:pPr>
            <w:pStyle w:val="Contents3"/>
            <w:tabs>
              <w:tab w:val="clear" w:pos="8459"/>
              <w:tab w:val="right" w:pos="9026" w:leader="dot"/>
            </w:tabs>
            <w:rPr/>
          </w:pPr>
          <w:hyperlink w:anchor="__RefHeading___Toc346190_730472459">
            <w:r>
              <w:rPr>
                <w:webHidden/>
                <w:rStyle w:val="IndexLink"/>
                <w:rtl w:val="true"/>
              </w:rPr>
              <w:t>تحقیق در مفردات آیه شریفه</w:t>
            </w:r>
            <w:r>
              <w:rPr>
                <w:rStyle w:val="IndexLink"/>
                <w:rtl w:val="true"/>
              </w:rPr>
              <w:tab/>
            </w:r>
            <w:r>
              <w:rPr>
                <w:rStyle w:val="IndexLink"/>
              </w:rPr>
              <w:t>144</w:t>
            </w:r>
          </w:hyperlink>
        </w:p>
        <w:p>
          <w:pPr>
            <w:pStyle w:val="Contents3"/>
            <w:tabs>
              <w:tab w:val="clear" w:pos="8459"/>
              <w:tab w:val="right" w:pos="9026" w:leader="dot"/>
            </w:tabs>
            <w:rPr/>
          </w:pPr>
          <w:hyperlink w:anchor="__RefHeading___Toc346192_730472459">
            <w:r>
              <w:rPr>
                <w:webHidden/>
                <w:rStyle w:val="IndexLink"/>
                <w:rtl w:val="true"/>
              </w:rPr>
              <w:t>اقوال مفسرین در رابطه با آیه تطهیر</w:t>
            </w:r>
            <w:r>
              <w:rPr>
                <w:rStyle w:val="IndexLink"/>
                <w:rtl w:val="true"/>
              </w:rPr>
              <w:tab/>
            </w:r>
            <w:r>
              <w:rPr>
                <w:rStyle w:val="IndexLink"/>
              </w:rPr>
              <w:t>152</w:t>
            </w:r>
          </w:hyperlink>
        </w:p>
        <w:p>
          <w:pPr>
            <w:pStyle w:val="Contents3"/>
            <w:tabs>
              <w:tab w:val="clear" w:pos="8459"/>
              <w:tab w:val="right" w:pos="9026" w:leader="dot"/>
            </w:tabs>
            <w:rPr/>
          </w:pPr>
          <w:hyperlink w:anchor="__RefHeading___Toc346194_730472459">
            <w:r>
              <w:rPr>
                <w:webHidden/>
                <w:rStyle w:val="IndexLink"/>
                <w:rtl w:val="true"/>
              </w:rPr>
              <w:t>شأن نزول آیه تطهیر</w:t>
            </w:r>
            <w:r>
              <w:rPr>
                <w:rStyle w:val="IndexLink"/>
                <w:rtl w:val="true"/>
              </w:rPr>
              <w:tab/>
            </w:r>
            <w:r>
              <w:rPr>
                <w:rStyle w:val="IndexLink"/>
              </w:rPr>
              <w:t>156</w:t>
            </w:r>
          </w:hyperlink>
        </w:p>
        <w:p>
          <w:pPr>
            <w:pStyle w:val="Contents3"/>
            <w:tabs>
              <w:tab w:val="clear" w:pos="8459"/>
              <w:tab w:val="right" w:pos="9026" w:leader="dot"/>
            </w:tabs>
            <w:rPr/>
          </w:pPr>
          <w:hyperlink w:anchor="__RefHeading___Toc346196_730472459">
            <w:r>
              <w:rPr>
                <w:webHidden/>
                <w:rStyle w:val="IndexLink"/>
                <w:rtl w:val="true"/>
              </w:rPr>
              <w:t>روایات در مورد آیه تطهیر</w:t>
            </w:r>
            <w:r>
              <w:rPr>
                <w:rStyle w:val="IndexLink"/>
                <w:rtl w:val="true"/>
              </w:rPr>
              <w:tab/>
            </w:r>
            <w:r>
              <w:rPr>
                <w:rStyle w:val="IndexLink"/>
              </w:rPr>
              <w:t>158</w:t>
            </w:r>
          </w:hyperlink>
        </w:p>
        <w:p>
          <w:pPr>
            <w:pStyle w:val="Contents3"/>
            <w:tabs>
              <w:tab w:val="clear" w:pos="8459"/>
              <w:tab w:val="right" w:pos="9026" w:leader="dot"/>
            </w:tabs>
            <w:rPr/>
          </w:pPr>
          <w:hyperlink w:anchor="__RefHeading___Toc346198_730472459">
            <w:r>
              <w:rPr>
                <w:webHidden/>
                <w:rStyle w:val="IndexLink"/>
                <w:rtl w:val="true"/>
              </w:rPr>
              <w:t>عصمت انبیاء</w:t>
            </w:r>
            <w:r>
              <w:rPr>
                <w:rStyle w:val="IndexLink"/>
                <w:rtl w:val="true"/>
              </w:rPr>
              <w:tab/>
            </w:r>
            <w:r>
              <w:rPr>
                <w:rStyle w:val="IndexLink"/>
              </w:rPr>
              <w:t>179</w:t>
            </w:r>
          </w:hyperlink>
        </w:p>
        <w:p>
          <w:pPr>
            <w:pStyle w:val="Contents3"/>
            <w:tabs>
              <w:tab w:val="clear" w:pos="8459"/>
              <w:tab w:val="right" w:pos="9026" w:leader="dot"/>
            </w:tabs>
            <w:rPr/>
          </w:pPr>
          <w:hyperlink w:anchor="__RefHeading___Toc346200_730472459">
            <w:r>
              <w:rPr>
                <w:webHidden/>
                <w:rStyle w:val="IndexLink"/>
                <w:rtl w:val="true"/>
              </w:rPr>
              <w:t>جواب از سهو و نسیان پیغمبران</w:t>
            </w:r>
            <w:r>
              <w:rPr>
                <w:rStyle w:val="IndexLink"/>
                <w:rtl w:val="true"/>
              </w:rPr>
              <w:tab/>
            </w:r>
            <w:r>
              <w:rPr>
                <w:rStyle w:val="IndexLink"/>
              </w:rPr>
              <w:t>188</w:t>
            </w:r>
          </w:hyperlink>
        </w:p>
        <w:p>
          <w:pPr>
            <w:pStyle w:val="Contents3"/>
            <w:tabs>
              <w:tab w:val="clear" w:pos="8459"/>
              <w:tab w:val="right" w:pos="9026" w:leader="dot"/>
            </w:tabs>
            <w:rPr/>
          </w:pPr>
          <w:hyperlink w:anchor="__RefHeading___Toc346202_730472459">
            <w:r>
              <w:rPr>
                <w:webHidden/>
                <w:rStyle w:val="IndexLink"/>
                <w:rtl w:val="true"/>
              </w:rPr>
              <w:t>روایات در مورد عصمت انبیاء عليهم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346204_730472459">
            <w:r>
              <w:rPr>
                <w:webHidden/>
                <w:rStyle w:val="IndexLink"/>
                <w:rtl w:val="true"/>
              </w:rPr>
              <w:t>روایاتی که در آن لفظ عصمت آمده</w:t>
            </w:r>
            <w:r>
              <w:rPr>
                <w:rStyle w:val="IndexLink"/>
                <w:rtl w:val="true"/>
              </w:rPr>
              <w:tab/>
            </w:r>
            <w:r>
              <w:rPr>
                <w:rStyle w:val="IndexLink"/>
              </w:rPr>
              <w:t>213</w:t>
            </w:r>
          </w:hyperlink>
        </w:p>
        <w:p>
          <w:pPr>
            <w:pStyle w:val="Contents3"/>
            <w:tabs>
              <w:tab w:val="clear" w:pos="8459"/>
              <w:tab w:val="right" w:pos="9026" w:leader="dot"/>
            </w:tabs>
            <w:rPr/>
          </w:pPr>
          <w:hyperlink w:anchor="__RefHeading___Toc346206_730472459">
            <w:r>
              <w:rPr>
                <w:webHidden/>
                <w:rStyle w:val="IndexLink"/>
                <w:rtl w:val="true"/>
              </w:rPr>
              <w:t>مجملی از حدیث شریف کساء</w:t>
            </w:r>
            <w:r>
              <w:rPr>
                <w:rStyle w:val="IndexLink"/>
                <w:rtl w:val="true"/>
              </w:rPr>
              <w:tab/>
            </w:r>
            <w:r>
              <w:rPr>
                <w:rStyle w:val="IndexLink"/>
              </w:rPr>
              <w:t>218</w:t>
            </w:r>
          </w:hyperlink>
        </w:p>
        <w:p>
          <w:pPr>
            <w:pStyle w:val="Contents2"/>
            <w:tabs>
              <w:tab w:val="clear" w:pos="8743"/>
              <w:tab w:val="right" w:pos="9026" w:leader="dot"/>
            </w:tabs>
            <w:rPr/>
          </w:pPr>
          <w:hyperlink w:anchor="__RefHeading___Toc346208_730472459">
            <w:r>
              <w:rPr>
                <w:webHidden/>
                <w:rStyle w:val="IndexLink"/>
                <w:rtl w:val="true"/>
              </w:rPr>
              <w:t>ادامه حدیث شریف کساء</w:t>
            </w:r>
            <w:r>
              <w:rPr>
                <w:rStyle w:val="IndexLink"/>
                <w:rtl w:val="true"/>
              </w:rPr>
              <w:tab/>
            </w:r>
            <w:r>
              <w:rPr>
                <w:rStyle w:val="IndexLink"/>
              </w:rPr>
              <w:t>225</w:t>
            </w:r>
          </w:hyperlink>
        </w:p>
        <w:p>
          <w:pPr>
            <w:pStyle w:val="Contents3"/>
            <w:tabs>
              <w:tab w:val="clear" w:pos="8459"/>
              <w:tab w:val="right" w:pos="9026" w:leader="dot"/>
            </w:tabs>
            <w:rPr/>
          </w:pPr>
          <w:hyperlink w:anchor="__RefHeading___Toc346210_730472459">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346212_730472459">
            <w:r>
              <w:rPr>
                <w:webHidden/>
                <w:rStyle w:val="IndexLink"/>
                <w:rtl w:val="true"/>
              </w:rPr>
              <w:t>لغت ملائكة</w:t>
            </w:r>
            <w:r>
              <w:rPr>
                <w:rStyle w:val="IndexLink"/>
                <w:rtl w:val="true"/>
              </w:rPr>
              <w:t>:</w:t>
              <w:tab/>
            </w:r>
            <w:r>
              <w:rPr>
                <w:rStyle w:val="IndexLink"/>
              </w:rPr>
              <w:t>225</w:t>
            </w:r>
          </w:hyperlink>
        </w:p>
        <w:p>
          <w:pPr>
            <w:pStyle w:val="Contents3"/>
            <w:tabs>
              <w:tab w:val="clear" w:pos="8459"/>
              <w:tab w:val="right" w:pos="9026" w:leader="dot"/>
            </w:tabs>
            <w:rPr/>
          </w:pPr>
          <w:hyperlink w:anchor="__RefHeading___Toc346214_730472459">
            <w:r>
              <w:rPr>
                <w:webHidden/>
                <w:rStyle w:val="IndexLink"/>
                <w:rtl w:val="true"/>
              </w:rPr>
              <w:t>ملائکه در قرآن</w:t>
            </w:r>
            <w:r>
              <w:rPr>
                <w:rStyle w:val="IndexLink"/>
                <w:rtl w:val="true"/>
              </w:rPr>
              <w:tab/>
            </w:r>
            <w:r>
              <w:rPr>
                <w:rStyle w:val="IndexLink"/>
              </w:rPr>
              <w:t>225</w:t>
            </w:r>
          </w:hyperlink>
        </w:p>
        <w:p>
          <w:pPr>
            <w:pStyle w:val="Contents3"/>
            <w:tabs>
              <w:tab w:val="clear" w:pos="8459"/>
              <w:tab w:val="right" w:pos="9026" w:leader="dot"/>
            </w:tabs>
            <w:rPr/>
          </w:pPr>
          <w:hyperlink w:anchor="__RefHeading___Toc346216_730472459">
            <w:r>
              <w:rPr>
                <w:webHidden/>
                <w:rStyle w:val="IndexLink"/>
                <w:rtl w:val="true"/>
              </w:rPr>
              <w:t>سکان در قرآن</w:t>
            </w:r>
            <w:r>
              <w:rPr>
                <w:rStyle w:val="IndexLink"/>
                <w:rtl w:val="true"/>
              </w:rPr>
              <w:tab/>
            </w:r>
            <w:r>
              <w:rPr>
                <w:rStyle w:val="IndexLink"/>
              </w:rPr>
              <w:t>226</w:t>
            </w:r>
          </w:hyperlink>
        </w:p>
        <w:p>
          <w:pPr>
            <w:pStyle w:val="Contents3"/>
            <w:tabs>
              <w:tab w:val="clear" w:pos="8459"/>
              <w:tab w:val="right" w:pos="9026" w:leader="dot"/>
            </w:tabs>
            <w:rPr/>
          </w:pPr>
          <w:hyperlink w:anchor="__RefHeading___Toc346218_730472459">
            <w:r>
              <w:rPr>
                <w:webHidden/>
                <w:rStyle w:val="IndexLink"/>
                <w:rtl w:val="true"/>
              </w:rPr>
              <w:t>سماء در قرآن</w:t>
            </w:r>
            <w:r>
              <w:rPr>
                <w:rStyle w:val="IndexLink"/>
                <w:rtl w:val="true"/>
              </w:rPr>
              <w:tab/>
            </w:r>
            <w:r>
              <w:rPr>
                <w:rStyle w:val="IndexLink"/>
              </w:rPr>
              <w:t>227</w:t>
            </w:r>
          </w:hyperlink>
        </w:p>
        <w:p>
          <w:pPr>
            <w:pStyle w:val="Contents3"/>
            <w:tabs>
              <w:tab w:val="clear" w:pos="8459"/>
              <w:tab w:val="right" w:pos="9026" w:leader="dot"/>
            </w:tabs>
            <w:rPr/>
          </w:pPr>
          <w:hyperlink w:anchor="__RefHeading___Toc346220_730472459">
            <w:r>
              <w:rPr>
                <w:webHidden/>
                <w:rStyle w:val="IndexLink"/>
                <w:rtl w:val="true"/>
              </w:rPr>
              <w:t>خلق در قرآن</w:t>
            </w:r>
            <w:r>
              <w:rPr>
                <w:rStyle w:val="IndexLink"/>
                <w:rtl w:val="true"/>
              </w:rPr>
              <w:tab/>
            </w:r>
            <w:r>
              <w:rPr>
                <w:rStyle w:val="IndexLink"/>
              </w:rPr>
              <w:t>227</w:t>
            </w:r>
          </w:hyperlink>
        </w:p>
        <w:p>
          <w:pPr>
            <w:pStyle w:val="Contents3"/>
            <w:tabs>
              <w:tab w:val="clear" w:pos="8459"/>
              <w:tab w:val="right" w:pos="9026" w:leader="dot"/>
            </w:tabs>
            <w:rPr/>
          </w:pPr>
          <w:hyperlink w:anchor="__RefHeading___Toc346222_730472459">
            <w:r>
              <w:rPr>
                <w:webHidden/>
                <w:rStyle w:val="IndexLink"/>
                <w:rtl w:val="true"/>
              </w:rPr>
              <w:t>بنا در قرآن</w:t>
            </w:r>
            <w:r>
              <w:rPr>
                <w:rStyle w:val="IndexLink"/>
                <w:rtl w:val="true"/>
              </w:rPr>
              <w:tab/>
            </w:r>
            <w:r>
              <w:rPr>
                <w:rStyle w:val="IndexLink"/>
              </w:rPr>
              <w:t>227</w:t>
            </w:r>
          </w:hyperlink>
        </w:p>
        <w:p>
          <w:pPr>
            <w:pStyle w:val="Contents3"/>
            <w:tabs>
              <w:tab w:val="clear" w:pos="8459"/>
              <w:tab w:val="right" w:pos="9026" w:leader="dot"/>
            </w:tabs>
            <w:rPr/>
          </w:pPr>
          <w:hyperlink w:anchor="__RefHeading___Toc346224_730472459">
            <w:r>
              <w:rPr>
                <w:webHidden/>
                <w:rStyle w:val="IndexLink"/>
                <w:rtl w:val="true"/>
              </w:rPr>
              <w:t>ارض در قرآن</w:t>
            </w:r>
            <w:r>
              <w:rPr>
                <w:rStyle w:val="IndexLink"/>
                <w:rtl w:val="true"/>
              </w:rPr>
              <w:tab/>
            </w:r>
            <w:r>
              <w:rPr>
                <w:rStyle w:val="IndexLink"/>
              </w:rPr>
              <w:t>228</w:t>
            </w:r>
          </w:hyperlink>
        </w:p>
        <w:p>
          <w:pPr>
            <w:pStyle w:val="Contents3"/>
            <w:tabs>
              <w:tab w:val="clear" w:pos="8459"/>
              <w:tab w:val="right" w:pos="9026" w:leader="dot"/>
            </w:tabs>
            <w:rPr/>
          </w:pPr>
          <w:hyperlink w:anchor="__RefHeading___Toc346226_730472459">
            <w:r>
              <w:rPr>
                <w:webHidden/>
                <w:rStyle w:val="IndexLink"/>
                <w:rtl w:val="true"/>
              </w:rPr>
              <w:t>مدحیه در قرآن</w:t>
            </w:r>
            <w:r>
              <w:rPr>
                <w:rStyle w:val="IndexLink"/>
                <w:rtl w:val="true"/>
              </w:rPr>
              <w:tab/>
            </w:r>
            <w:r>
              <w:rPr>
                <w:rStyle w:val="IndexLink"/>
              </w:rPr>
              <w:t>228</w:t>
            </w:r>
          </w:hyperlink>
        </w:p>
        <w:p>
          <w:pPr>
            <w:pStyle w:val="Contents3"/>
            <w:tabs>
              <w:tab w:val="clear" w:pos="8459"/>
              <w:tab w:val="right" w:pos="9026" w:leader="dot"/>
            </w:tabs>
            <w:rPr/>
          </w:pPr>
          <w:hyperlink w:anchor="__RefHeading___Toc346228_730472459">
            <w:r>
              <w:rPr>
                <w:webHidden/>
                <w:rStyle w:val="IndexLink"/>
                <w:rtl w:val="true"/>
              </w:rPr>
              <w:t>قمر در قرآن</w:t>
            </w:r>
            <w:r>
              <w:rPr>
                <w:rStyle w:val="IndexLink"/>
                <w:rtl w:val="true"/>
              </w:rPr>
              <w:tab/>
            </w:r>
            <w:r>
              <w:rPr>
                <w:rStyle w:val="IndexLink"/>
              </w:rPr>
              <w:t>228</w:t>
            </w:r>
          </w:hyperlink>
        </w:p>
        <w:p>
          <w:pPr>
            <w:pStyle w:val="Contents3"/>
            <w:tabs>
              <w:tab w:val="clear" w:pos="8459"/>
              <w:tab w:val="right" w:pos="9026" w:leader="dot"/>
            </w:tabs>
            <w:rPr/>
          </w:pPr>
          <w:hyperlink w:anchor="__RefHeading___Toc346230_730472459">
            <w:r>
              <w:rPr>
                <w:webHidden/>
                <w:rStyle w:val="IndexLink"/>
                <w:rtl w:val="true"/>
              </w:rPr>
              <w:t>نور و منیر در قرآن</w:t>
            </w:r>
            <w:r>
              <w:rPr>
                <w:rStyle w:val="IndexLink"/>
                <w:rtl w:val="true"/>
              </w:rPr>
              <w:tab/>
            </w:r>
            <w:r>
              <w:rPr>
                <w:rStyle w:val="IndexLink"/>
              </w:rPr>
              <w:t>229</w:t>
            </w:r>
          </w:hyperlink>
        </w:p>
        <w:p>
          <w:pPr>
            <w:pStyle w:val="Contents3"/>
            <w:tabs>
              <w:tab w:val="clear" w:pos="8459"/>
              <w:tab w:val="right" w:pos="9026" w:leader="dot"/>
            </w:tabs>
            <w:rPr/>
          </w:pPr>
          <w:hyperlink w:anchor="__RefHeading___Toc346232_730472459">
            <w:r>
              <w:rPr>
                <w:webHidden/>
                <w:rStyle w:val="IndexLink"/>
                <w:rtl w:val="true"/>
              </w:rPr>
              <w:t>شمس در قرآن</w:t>
            </w:r>
            <w:r>
              <w:rPr>
                <w:rStyle w:val="IndexLink"/>
                <w:rtl w:val="true"/>
              </w:rPr>
              <w:tab/>
            </w:r>
            <w:r>
              <w:rPr>
                <w:rStyle w:val="IndexLink"/>
              </w:rPr>
              <w:t>229</w:t>
            </w:r>
          </w:hyperlink>
        </w:p>
        <w:p>
          <w:pPr>
            <w:pStyle w:val="Contents3"/>
            <w:tabs>
              <w:tab w:val="clear" w:pos="8459"/>
              <w:tab w:val="right" w:pos="9026" w:leader="dot"/>
            </w:tabs>
            <w:rPr/>
          </w:pPr>
          <w:hyperlink w:anchor="__RefHeading___Toc346234_730472459">
            <w:r>
              <w:rPr>
                <w:webHidden/>
                <w:rStyle w:val="IndexLink"/>
                <w:rtl w:val="true"/>
              </w:rPr>
              <w:t>ضیاء در قرآن</w:t>
            </w:r>
            <w:r>
              <w:rPr>
                <w:rStyle w:val="IndexLink"/>
                <w:rtl w:val="true"/>
              </w:rPr>
              <w:tab/>
            </w:r>
            <w:r>
              <w:rPr>
                <w:rStyle w:val="IndexLink"/>
              </w:rPr>
              <w:t>229</w:t>
            </w:r>
          </w:hyperlink>
        </w:p>
        <w:p>
          <w:pPr>
            <w:pStyle w:val="Contents3"/>
            <w:tabs>
              <w:tab w:val="clear" w:pos="8459"/>
              <w:tab w:val="right" w:pos="9026" w:leader="dot"/>
            </w:tabs>
            <w:rPr/>
          </w:pPr>
          <w:hyperlink w:anchor="__RefHeading___Toc346236_730472459">
            <w:r>
              <w:rPr>
                <w:webHidden/>
                <w:rStyle w:val="IndexLink"/>
                <w:rtl w:val="true"/>
              </w:rPr>
              <w:t>فلک در قرآن</w:t>
            </w:r>
            <w:r>
              <w:rPr>
                <w:rStyle w:val="IndexLink"/>
                <w:rtl w:val="true"/>
              </w:rPr>
              <w:tab/>
            </w:r>
            <w:r>
              <w:rPr>
                <w:rStyle w:val="IndexLink"/>
              </w:rPr>
              <w:t>230</w:t>
            </w:r>
          </w:hyperlink>
        </w:p>
        <w:p>
          <w:pPr>
            <w:pStyle w:val="Contents3"/>
            <w:tabs>
              <w:tab w:val="clear" w:pos="8459"/>
              <w:tab w:val="right" w:pos="9026" w:leader="dot"/>
            </w:tabs>
            <w:rPr/>
          </w:pPr>
          <w:hyperlink w:anchor="__RefHeading___Toc346238_730472459">
            <w:r>
              <w:rPr>
                <w:webHidden/>
                <w:rStyle w:val="IndexLink"/>
                <w:rtl w:val="true"/>
              </w:rPr>
              <w:t>يدور در قرآن</w:t>
            </w:r>
            <w:r>
              <w:rPr>
                <w:rStyle w:val="IndexLink"/>
                <w:rtl w:val="true"/>
              </w:rPr>
              <w:tab/>
            </w:r>
            <w:r>
              <w:rPr>
                <w:rStyle w:val="IndexLink"/>
              </w:rPr>
              <w:t>230</w:t>
            </w:r>
          </w:hyperlink>
        </w:p>
        <w:p>
          <w:pPr>
            <w:pStyle w:val="Contents3"/>
            <w:tabs>
              <w:tab w:val="clear" w:pos="8459"/>
              <w:tab w:val="right" w:pos="9026" w:leader="dot"/>
            </w:tabs>
            <w:rPr/>
          </w:pPr>
          <w:hyperlink w:anchor="__RefHeading___Toc346240_730472459">
            <w:r>
              <w:rPr>
                <w:webHidden/>
                <w:rStyle w:val="IndexLink"/>
                <w:rtl w:val="true"/>
              </w:rPr>
              <w:t>بحر در قرآن</w:t>
            </w:r>
            <w:r>
              <w:rPr>
                <w:rStyle w:val="IndexLink"/>
                <w:rtl w:val="true"/>
              </w:rPr>
              <w:tab/>
            </w:r>
            <w:r>
              <w:rPr>
                <w:rStyle w:val="IndexLink"/>
              </w:rPr>
              <w:t>231</w:t>
            </w:r>
          </w:hyperlink>
        </w:p>
        <w:p>
          <w:pPr>
            <w:pStyle w:val="Contents3"/>
            <w:tabs>
              <w:tab w:val="clear" w:pos="8459"/>
              <w:tab w:val="right" w:pos="9026" w:leader="dot"/>
            </w:tabs>
            <w:rPr/>
          </w:pPr>
          <w:hyperlink w:anchor="__RefHeading___Toc346242_730472459">
            <w:r>
              <w:rPr>
                <w:webHidden/>
                <w:rStyle w:val="IndexLink"/>
                <w:rtl w:val="true"/>
              </w:rPr>
              <w:t>يجری در قرآن</w:t>
            </w:r>
            <w:r>
              <w:rPr>
                <w:rStyle w:val="IndexLink"/>
                <w:rtl w:val="true"/>
              </w:rPr>
              <w:tab/>
            </w:r>
            <w:r>
              <w:rPr>
                <w:rStyle w:val="IndexLink"/>
              </w:rPr>
              <w:t>231</w:t>
            </w:r>
          </w:hyperlink>
        </w:p>
        <w:p>
          <w:pPr>
            <w:pStyle w:val="Contents3"/>
            <w:tabs>
              <w:tab w:val="clear" w:pos="8459"/>
              <w:tab w:val="right" w:pos="9026" w:leader="dot"/>
            </w:tabs>
            <w:rPr/>
          </w:pPr>
          <w:hyperlink w:anchor="__RefHeading___Toc346244_730472459">
            <w:r>
              <w:rPr>
                <w:webHidden/>
                <w:rStyle w:val="IndexLink"/>
                <w:rtl w:val="true"/>
              </w:rPr>
              <w:t>فلک در قرآن</w:t>
            </w:r>
            <w:r>
              <w:rPr>
                <w:rStyle w:val="IndexLink"/>
                <w:rtl w:val="true"/>
              </w:rPr>
              <w:tab/>
            </w:r>
            <w:r>
              <w:rPr>
                <w:rStyle w:val="IndexLink"/>
              </w:rPr>
              <w:t>231</w:t>
            </w:r>
          </w:hyperlink>
        </w:p>
        <w:p>
          <w:pPr>
            <w:pStyle w:val="Contents3"/>
            <w:tabs>
              <w:tab w:val="clear" w:pos="8459"/>
              <w:tab w:val="right" w:pos="9026" w:leader="dot"/>
            </w:tabs>
            <w:rPr/>
          </w:pPr>
          <w:hyperlink w:anchor="__RefHeading___Toc346246_730472459">
            <w:r>
              <w:rPr>
                <w:webHidden/>
                <w:rStyle w:val="IndexLink"/>
                <w:rtl w:val="true"/>
              </w:rPr>
              <w:t>یسری در قرآن</w:t>
            </w:r>
            <w:r>
              <w:rPr>
                <w:rStyle w:val="IndexLink"/>
                <w:rtl w:val="true"/>
              </w:rPr>
              <w:tab/>
            </w:r>
            <w:r>
              <w:rPr>
                <w:rStyle w:val="IndexLink"/>
              </w:rPr>
              <w:t>232</w:t>
            </w:r>
          </w:hyperlink>
        </w:p>
        <w:p>
          <w:pPr>
            <w:pStyle w:val="Contents3"/>
            <w:tabs>
              <w:tab w:val="clear" w:pos="8459"/>
              <w:tab w:val="right" w:pos="9026" w:leader="dot"/>
            </w:tabs>
            <w:rPr/>
          </w:pPr>
          <w:hyperlink w:anchor="__RefHeading___Toc346248_730472459">
            <w:r>
              <w:rPr>
                <w:webHidden/>
                <w:rStyle w:val="IndexLink"/>
                <w:rtl w:val="true"/>
              </w:rPr>
              <w:t>خمس در قرآن</w:t>
            </w:r>
            <w:r>
              <w:rPr>
                <w:rStyle w:val="IndexLink"/>
                <w:rtl w:val="true"/>
              </w:rPr>
              <w:tab/>
            </w:r>
            <w:r>
              <w:rPr>
                <w:rStyle w:val="IndexLink"/>
              </w:rPr>
              <w:t>232</w:t>
            </w:r>
          </w:hyperlink>
        </w:p>
        <w:p>
          <w:pPr>
            <w:pStyle w:val="Contents3"/>
            <w:tabs>
              <w:tab w:val="clear" w:pos="8459"/>
              <w:tab w:val="right" w:pos="9026" w:leader="dot"/>
            </w:tabs>
            <w:rPr/>
          </w:pPr>
          <w:hyperlink w:anchor="__RefHeading___Toc346250_730472459">
            <w:r>
              <w:rPr>
                <w:webHidden/>
                <w:rStyle w:val="IndexLink"/>
                <w:rtl w:val="true"/>
              </w:rPr>
              <w:t>شرح و توضیح</w:t>
            </w:r>
            <w:r>
              <w:rPr>
                <w:rStyle w:val="IndexLink"/>
                <w:rtl w:val="true"/>
              </w:rPr>
              <w:t>:</w:t>
              <w:tab/>
            </w:r>
            <w:r>
              <w:rPr>
                <w:rStyle w:val="IndexLink"/>
              </w:rPr>
              <w:t>232</w:t>
            </w:r>
          </w:hyperlink>
        </w:p>
        <w:p>
          <w:pPr>
            <w:pStyle w:val="Contents3"/>
            <w:tabs>
              <w:tab w:val="clear" w:pos="8459"/>
              <w:tab w:val="right" w:pos="9026" w:leader="dot"/>
            </w:tabs>
            <w:rPr/>
          </w:pPr>
          <w:hyperlink w:anchor="__RefHeading___Toc346252_730472459">
            <w:r>
              <w:rPr>
                <w:webHidden/>
                <w:rStyle w:val="IndexLink"/>
                <w:rtl w:val="true"/>
              </w:rPr>
              <w:t>درباره ملائکه دو بحث پیش می آید</w:t>
            </w:r>
            <w:r>
              <w:rPr>
                <w:rStyle w:val="IndexLink"/>
                <w:rtl w:val="true"/>
              </w:rPr>
              <w:t>:</w:t>
              <w:tab/>
            </w:r>
            <w:r>
              <w:rPr>
                <w:rStyle w:val="IndexLink"/>
              </w:rPr>
              <w:t>236</w:t>
            </w:r>
          </w:hyperlink>
        </w:p>
        <w:p>
          <w:pPr>
            <w:pStyle w:val="Contents3"/>
            <w:tabs>
              <w:tab w:val="clear" w:pos="8459"/>
              <w:tab w:val="right" w:pos="9026" w:leader="dot"/>
            </w:tabs>
            <w:rPr/>
          </w:pPr>
          <w:hyperlink w:anchor="__RefHeading___Toc346254_730472459">
            <w:r>
              <w:rPr>
                <w:webHidden/>
                <w:rStyle w:val="IndexLink"/>
                <w:rtl w:val="true"/>
              </w:rPr>
              <w:t>ویژگی های ملائکه</w:t>
            </w:r>
            <w:r>
              <w:rPr>
                <w:rStyle w:val="IndexLink"/>
                <w:rtl w:val="true"/>
              </w:rPr>
              <w:tab/>
            </w:r>
            <w:r>
              <w:rPr>
                <w:rStyle w:val="IndexLink"/>
              </w:rPr>
              <w:t>237</w:t>
            </w:r>
          </w:hyperlink>
        </w:p>
        <w:p>
          <w:pPr>
            <w:pStyle w:val="Contents3"/>
            <w:tabs>
              <w:tab w:val="clear" w:pos="8459"/>
              <w:tab w:val="right" w:pos="9026" w:leader="dot"/>
            </w:tabs>
            <w:rPr/>
          </w:pPr>
          <w:hyperlink w:anchor="__RefHeading___Toc346256_730472459">
            <w:r>
              <w:rPr>
                <w:webHidden/>
                <w:rStyle w:val="IndexLink"/>
                <w:rtl w:val="true"/>
              </w:rPr>
              <w:t>روایات</w:t>
            </w:r>
            <w:r>
              <w:rPr>
                <w:rStyle w:val="IndexLink"/>
                <w:rtl w:val="true"/>
              </w:rPr>
              <w:tab/>
            </w:r>
            <w:r>
              <w:rPr>
                <w:rStyle w:val="IndexLink"/>
              </w:rPr>
              <w:t>240</w:t>
            </w:r>
          </w:hyperlink>
        </w:p>
        <w:p>
          <w:pPr>
            <w:pStyle w:val="Contents3"/>
            <w:tabs>
              <w:tab w:val="clear" w:pos="8459"/>
              <w:tab w:val="right" w:pos="9026" w:leader="dot"/>
            </w:tabs>
            <w:rPr/>
          </w:pPr>
          <w:hyperlink w:anchor="__RefHeading___Toc346258_730472459">
            <w:r>
              <w:rPr>
                <w:webHidden/>
                <w:rStyle w:val="IndexLink"/>
                <w:rtl w:val="true"/>
              </w:rPr>
              <w:t>آیا ملائکه افضلند یا انبیاء</w:t>
            </w:r>
            <w:r>
              <w:rPr>
                <w:rStyle w:val="IndexLink"/>
                <w:rtl w:val="true"/>
              </w:rPr>
              <w:tab/>
            </w:r>
            <w:r>
              <w:rPr>
                <w:rStyle w:val="IndexLink"/>
              </w:rPr>
              <w:t>266</w:t>
            </w:r>
          </w:hyperlink>
        </w:p>
        <w:p>
          <w:pPr>
            <w:pStyle w:val="Contents3"/>
            <w:tabs>
              <w:tab w:val="clear" w:pos="8459"/>
              <w:tab w:val="right" w:pos="9026" w:leader="dot"/>
            </w:tabs>
            <w:rPr/>
          </w:pPr>
          <w:hyperlink w:anchor="__RefHeading___Toc346260_730472459">
            <w:r>
              <w:rPr>
                <w:webHidden/>
                <w:rStyle w:val="IndexLink"/>
                <w:rtl w:val="true"/>
              </w:rPr>
              <w:t xml:space="preserve">عبارت </w:t>
            </w:r>
            <w:r>
              <w:rPr>
                <w:rStyle w:val="IndexLink"/>
                <w:rtl w:val="true"/>
              </w:rPr>
              <w:t>[</w:t>
            </w:r>
            <w:r>
              <w:rPr>
                <w:rStyle w:val="IndexLink"/>
                <w:rtl w:val="true"/>
              </w:rPr>
              <w:t>ویا سکان سماواتی</w:t>
            </w:r>
            <w:r>
              <w:rPr>
                <w:rStyle w:val="IndexLink"/>
                <w:rtl w:val="true"/>
              </w:rPr>
              <w:t>]</w:t>
              <w:tab/>
            </w:r>
            <w:r>
              <w:rPr>
                <w:rStyle w:val="IndexLink"/>
              </w:rPr>
              <w:t>269</w:t>
            </w:r>
          </w:hyperlink>
        </w:p>
        <w:p>
          <w:pPr>
            <w:pStyle w:val="Contents3"/>
            <w:tabs>
              <w:tab w:val="clear" w:pos="8459"/>
              <w:tab w:val="right" w:pos="9026" w:leader="dot"/>
            </w:tabs>
            <w:rPr/>
          </w:pPr>
          <w:hyperlink w:anchor="__RefHeading___Toc346262_730472459">
            <w:r>
              <w:rPr>
                <w:webHidden/>
                <w:rStyle w:val="IndexLink"/>
                <w:rtl w:val="true"/>
              </w:rPr>
              <w:t>موجودات آسمان ها</w:t>
            </w:r>
            <w:r>
              <w:rPr>
                <w:rStyle w:val="IndexLink"/>
                <w:rtl w:val="true"/>
              </w:rPr>
              <w:tab/>
            </w:r>
            <w:r>
              <w:rPr>
                <w:rStyle w:val="IndexLink"/>
              </w:rPr>
              <w:t>269</w:t>
            </w:r>
          </w:hyperlink>
        </w:p>
        <w:p>
          <w:pPr>
            <w:pStyle w:val="Contents3"/>
            <w:tabs>
              <w:tab w:val="clear" w:pos="8459"/>
              <w:tab w:val="right" w:pos="9026" w:leader="dot"/>
            </w:tabs>
            <w:rPr/>
          </w:pPr>
          <w:hyperlink w:anchor="__RefHeading___Toc346264_730472459">
            <w:r>
              <w:rPr>
                <w:webHidden/>
                <w:rStyle w:val="IndexLink"/>
                <w:rtl w:val="true"/>
              </w:rPr>
              <w:t xml:space="preserve">عبارت </w:t>
            </w:r>
            <w:r>
              <w:rPr>
                <w:rStyle w:val="IndexLink"/>
                <w:rtl w:val="true"/>
              </w:rPr>
              <w:t>[</w:t>
            </w:r>
            <w:r>
              <w:rPr>
                <w:rStyle w:val="IndexLink"/>
                <w:rtl w:val="true"/>
              </w:rPr>
              <w:t>اني ما خلقت سماء مبنية</w:t>
            </w:r>
            <w:r>
              <w:rPr>
                <w:rStyle w:val="IndexLink"/>
                <w:rtl w:val="true"/>
              </w:rPr>
              <w:t>]</w:t>
              <w:tab/>
            </w:r>
            <w:r>
              <w:rPr>
                <w:rStyle w:val="IndexLink"/>
              </w:rPr>
              <w:t>270</w:t>
            </w:r>
          </w:hyperlink>
        </w:p>
        <w:p>
          <w:pPr>
            <w:pStyle w:val="Contents3"/>
            <w:tabs>
              <w:tab w:val="clear" w:pos="8459"/>
              <w:tab w:val="right" w:pos="9026" w:leader="dot"/>
            </w:tabs>
            <w:rPr/>
          </w:pPr>
          <w:hyperlink w:anchor="__RefHeading___Toc346266_730472459">
            <w:r>
              <w:rPr>
                <w:webHidden/>
                <w:rStyle w:val="IndexLink"/>
                <w:rtl w:val="true"/>
              </w:rPr>
              <w:t>توصیف آسمان ها از دیدگاه امیرالمؤمنین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346268_730472459">
            <w:r>
              <w:rPr>
                <w:webHidden/>
                <w:rStyle w:val="IndexLink"/>
                <w:rtl w:val="true"/>
              </w:rPr>
              <w:t>اطباق آسمان</w:t>
            </w:r>
            <w:r>
              <w:rPr>
                <w:rStyle w:val="IndexLink"/>
                <w:rtl w:val="true"/>
              </w:rPr>
              <w:tab/>
            </w:r>
            <w:r>
              <w:rPr>
                <w:rStyle w:val="IndexLink"/>
              </w:rPr>
              <w:t>276</w:t>
            </w:r>
          </w:hyperlink>
        </w:p>
        <w:p>
          <w:pPr>
            <w:pStyle w:val="Contents3"/>
            <w:tabs>
              <w:tab w:val="clear" w:pos="8459"/>
              <w:tab w:val="right" w:pos="9026" w:leader="dot"/>
            </w:tabs>
            <w:rPr/>
          </w:pPr>
          <w:hyperlink w:anchor="__RefHeading___Toc346270_730472459">
            <w:r>
              <w:rPr>
                <w:webHidden/>
                <w:rStyle w:val="IndexLink"/>
                <w:rtl w:val="true"/>
              </w:rPr>
              <w:t xml:space="preserve">عبارت </w:t>
            </w:r>
            <w:r>
              <w:rPr>
                <w:rStyle w:val="IndexLink"/>
                <w:rtl w:val="true"/>
              </w:rPr>
              <w:t>[</w:t>
            </w:r>
            <w:r>
              <w:rPr>
                <w:rStyle w:val="IndexLink"/>
                <w:rtl w:val="true"/>
              </w:rPr>
              <w:t>ولا ارضا مدحية ولا قمرا منيرا ولا شمسا مضيئة</w:t>
            </w:r>
            <w:r>
              <w:rPr>
                <w:rStyle w:val="IndexLink"/>
                <w:rtl w:val="true"/>
              </w:rPr>
              <w:t>]</w:t>
              <w:tab/>
            </w:r>
            <w:r>
              <w:rPr>
                <w:rStyle w:val="IndexLink"/>
              </w:rPr>
              <w:t>277</w:t>
            </w:r>
          </w:hyperlink>
        </w:p>
        <w:p>
          <w:pPr>
            <w:pStyle w:val="Contents3"/>
            <w:tabs>
              <w:tab w:val="clear" w:pos="8459"/>
              <w:tab w:val="right" w:pos="9026" w:leader="dot"/>
            </w:tabs>
            <w:rPr/>
          </w:pPr>
          <w:hyperlink w:anchor="__RefHeading___Toc346272_730472459">
            <w:r>
              <w:rPr>
                <w:webHidden/>
                <w:rStyle w:val="IndexLink"/>
                <w:rtl w:val="true"/>
              </w:rPr>
              <w:t>گسترش زمین</w:t>
            </w:r>
            <w:r>
              <w:rPr>
                <w:rStyle w:val="IndexLink"/>
                <w:rtl w:val="true"/>
              </w:rPr>
              <w:tab/>
            </w:r>
            <w:r>
              <w:rPr>
                <w:rStyle w:val="IndexLink"/>
              </w:rPr>
              <w:t>277</w:t>
            </w:r>
          </w:hyperlink>
        </w:p>
        <w:p>
          <w:pPr>
            <w:pStyle w:val="Contents3"/>
            <w:tabs>
              <w:tab w:val="clear" w:pos="8459"/>
              <w:tab w:val="right" w:pos="9026" w:leader="dot"/>
            </w:tabs>
            <w:rPr/>
          </w:pPr>
          <w:hyperlink w:anchor="__RefHeading___Toc346274_730472459">
            <w:r>
              <w:rPr>
                <w:webHidden/>
                <w:rStyle w:val="IndexLink"/>
                <w:rtl w:val="true"/>
              </w:rPr>
              <w:t>روایات راجع به گسترده شدن زمین</w:t>
            </w:r>
            <w:r>
              <w:rPr>
                <w:rStyle w:val="IndexLink"/>
                <w:rtl w:val="true"/>
              </w:rPr>
              <w:tab/>
            </w:r>
            <w:r>
              <w:rPr>
                <w:rStyle w:val="IndexLink"/>
              </w:rPr>
              <w:t>277</w:t>
            </w:r>
          </w:hyperlink>
        </w:p>
        <w:p>
          <w:pPr>
            <w:pStyle w:val="Contents3"/>
            <w:tabs>
              <w:tab w:val="clear" w:pos="8459"/>
              <w:tab w:val="right" w:pos="9026" w:leader="dot"/>
            </w:tabs>
            <w:rPr/>
          </w:pPr>
          <w:hyperlink w:anchor="__RefHeading___Toc346276_730472459">
            <w:r>
              <w:rPr>
                <w:webHidden/>
                <w:rStyle w:val="IndexLink"/>
                <w:rtl w:val="true"/>
              </w:rPr>
              <w:t>روایات در باب خلقت آسمان ها و زمین</w:t>
            </w:r>
            <w:r>
              <w:rPr>
                <w:rStyle w:val="IndexLink"/>
                <w:rtl w:val="true"/>
              </w:rPr>
              <w:tab/>
            </w:r>
            <w:r>
              <w:rPr>
                <w:rStyle w:val="IndexLink"/>
              </w:rPr>
              <w:t>283</w:t>
            </w:r>
          </w:hyperlink>
        </w:p>
        <w:p>
          <w:pPr>
            <w:pStyle w:val="Contents3"/>
            <w:tabs>
              <w:tab w:val="clear" w:pos="8459"/>
              <w:tab w:val="right" w:pos="9026" w:leader="dot"/>
            </w:tabs>
            <w:rPr/>
          </w:pPr>
          <w:hyperlink w:anchor="__RefHeading___Toc346278_730472459">
            <w:r>
              <w:rPr>
                <w:webHidden/>
                <w:rStyle w:val="IndexLink"/>
                <w:rtl w:val="true"/>
              </w:rPr>
              <w:t>آسمان هفت گانه و رنگ های آن</w:t>
            </w:r>
            <w:r>
              <w:rPr>
                <w:rStyle w:val="IndexLink"/>
                <w:rtl w:val="true"/>
              </w:rPr>
              <w:tab/>
            </w:r>
            <w:r>
              <w:rPr>
                <w:rStyle w:val="IndexLink"/>
              </w:rPr>
              <w:t>294</w:t>
            </w:r>
          </w:hyperlink>
        </w:p>
        <w:p>
          <w:pPr>
            <w:pStyle w:val="Contents3"/>
            <w:tabs>
              <w:tab w:val="clear" w:pos="8459"/>
              <w:tab w:val="right" w:pos="9026" w:leader="dot"/>
            </w:tabs>
            <w:rPr/>
          </w:pPr>
          <w:hyperlink w:anchor="__RefHeading___Toc346280_730472459">
            <w:r>
              <w:rPr>
                <w:webHidden/>
                <w:rStyle w:val="IndexLink"/>
                <w:rtl w:val="true"/>
              </w:rPr>
              <w:t>عدد هفت و نامگذاری و بیان حقیقت آن</w:t>
            </w:r>
            <w:r>
              <w:rPr>
                <w:rStyle w:val="IndexLink"/>
                <w:rtl w:val="true"/>
              </w:rPr>
              <w:tab/>
            </w:r>
            <w:r>
              <w:rPr>
                <w:rStyle w:val="IndexLink"/>
              </w:rPr>
              <w:t>295</w:t>
            </w:r>
          </w:hyperlink>
        </w:p>
        <w:p>
          <w:pPr>
            <w:pStyle w:val="Contents3"/>
            <w:tabs>
              <w:tab w:val="clear" w:pos="8459"/>
              <w:tab w:val="right" w:pos="9026" w:leader="dot"/>
            </w:tabs>
            <w:rPr/>
          </w:pPr>
          <w:hyperlink w:anchor="__RefHeading___Toc346282_730472459">
            <w:r>
              <w:rPr>
                <w:webHidden/>
                <w:rStyle w:val="IndexLink"/>
                <w:rtl w:val="true"/>
              </w:rPr>
              <w:t>تقدیر تقریبی زمین</w:t>
            </w:r>
            <w:r>
              <w:rPr>
                <w:rStyle w:val="IndexLink"/>
                <w:rtl w:val="true"/>
              </w:rPr>
              <w:tab/>
            </w:r>
            <w:r>
              <w:rPr>
                <w:rStyle w:val="IndexLink"/>
              </w:rPr>
              <w:t>298</w:t>
            </w:r>
          </w:hyperlink>
        </w:p>
        <w:p>
          <w:pPr>
            <w:pStyle w:val="Contents3"/>
            <w:tabs>
              <w:tab w:val="clear" w:pos="8459"/>
              <w:tab w:val="right" w:pos="9026" w:leader="dot"/>
            </w:tabs>
            <w:rPr/>
          </w:pPr>
          <w:hyperlink w:anchor="__RefHeading___Toc346284_730472459">
            <w:r>
              <w:rPr>
                <w:webHidden/>
                <w:rStyle w:val="IndexLink"/>
                <w:rtl w:val="true"/>
              </w:rPr>
              <w:t>جاذبه و طبقات زمین</w:t>
            </w:r>
            <w:r>
              <w:rPr>
                <w:rStyle w:val="IndexLink"/>
                <w:rtl w:val="true"/>
              </w:rPr>
              <w:tab/>
            </w:r>
            <w:r>
              <w:rPr>
                <w:rStyle w:val="IndexLink"/>
              </w:rPr>
              <w:t>298</w:t>
            </w:r>
          </w:hyperlink>
        </w:p>
        <w:p>
          <w:pPr>
            <w:pStyle w:val="Contents3"/>
            <w:tabs>
              <w:tab w:val="clear" w:pos="8459"/>
              <w:tab w:val="right" w:pos="9026" w:leader="dot"/>
            </w:tabs>
            <w:rPr/>
          </w:pPr>
          <w:hyperlink w:anchor="__RefHeading___Toc346286_730472459">
            <w:r>
              <w:rPr>
                <w:webHidden/>
                <w:rStyle w:val="IndexLink"/>
                <w:rtl w:val="true"/>
              </w:rPr>
              <w:t>شمس و قمرو احوالهما وصفاتهما واليل والنهار وما يتعلق بهما</w:t>
            </w:r>
            <w:r>
              <w:rPr>
                <w:rStyle w:val="IndexLink"/>
                <w:rtl w:val="true"/>
              </w:rPr>
              <w:tab/>
            </w:r>
            <w:r>
              <w:rPr>
                <w:rStyle w:val="IndexLink"/>
              </w:rPr>
              <w:t>299</w:t>
            </w:r>
          </w:hyperlink>
        </w:p>
        <w:p>
          <w:pPr>
            <w:pStyle w:val="Contents3"/>
            <w:tabs>
              <w:tab w:val="clear" w:pos="8459"/>
              <w:tab w:val="right" w:pos="9026" w:leader="dot"/>
            </w:tabs>
            <w:rPr/>
          </w:pPr>
          <w:hyperlink w:anchor="__RefHeading___Toc346288_730472459">
            <w:r>
              <w:rPr>
                <w:webHidden/>
                <w:rStyle w:val="IndexLink"/>
                <w:rtl w:val="true"/>
              </w:rPr>
              <w:t>و اما تقدیر تقریبی ماه</w:t>
            </w:r>
            <w:r>
              <w:rPr>
                <w:rStyle w:val="IndexLink"/>
                <w:rtl w:val="true"/>
              </w:rPr>
              <w:tab/>
            </w:r>
            <w:r>
              <w:rPr>
                <w:rStyle w:val="IndexLink"/>
              </w:rPr>
              <w:t>305</w:t>
            </w:r>
          </w:hyperlink>
        </w:p>
        <w:p>
          <w:pPr>
            <w:pStyle w:val="Contents3"/>
            <w:tabs>
              <w:tab w:val="clear" w:pos="8459"/>
              <w:tab w:val="right" w:pos="9026" w:leader="dot"/>
            </w:tabs>
            <w:rPr/>
          </w:pPr>
          <w:hyperlink w:anchor="__RefHeading___Toc346290_730472459">
            <w:r>
              <w:rPr>
                <w:webHidden/>
                <w:rStyle w:val="IndexLink"/>
                <w:rtl w:val="true"/>
              </w:rPr>
              <w:t>خورشید و ماه هفت طبقه دارد</w:t>
            </w:r>
            <w:r>
              <w:rPr>
                <w:rStyle w:val="IndexLink"/>
                <w:rtl w:val="true"/>
              </w:rPr>
              <w:tab/>
            </w:r>
            <w:r>
              <w:rPr>
                <w:rStyle w:val="IndexLink"/>
              </w:rPr>
              <w:t>306</w:t>
            </w:r>
          </w:hyperlink>
        </w:p>
        <w:p>
          <w:pPr>
            <w:pStyle w:val="Contents3"/>
            <w:tabs>
              <w:tab w:val="clear" w:pos="8459"/>
              <w:tab w:val="right" w:pos="9026" w:leader="dot"/>
            </w:tabs>
            <w:rPr/>
          </w:pPr>
          <w:hyperlink w:anchor="__RefHeading___Toc346292_730472459">
            <w:r>
              <w:rPr>
                <w:webHidden/>
                <w:rStyle w:val="IndexLink"/>
                <w:rtl w:val="true"/>
              </w:rPr>
              <w:t>عظمت منظومه شمسی</w:t>
            </w:r>
            <w:r>
              <w:rPr>
                <w:rStyle w:val="IndexLink"/>
                <w:rtl w:val="true"/>
              </w:rPr>
              <w:tab/>
            </w:r>
            <w:r>
              <w:rPr>
                <w:rStyle w:val="IndexLink"/>
              </w:rPr>
              <w:t>308</w:t>
            </w:r>
          </w:hyperlink>
        </w:p>
        <w:p>
          <w:pPr>
            <w:pStyle w:val="Contents3"/>
            <w:tabs>
              <w:tab w:val="clear" w:pos="8459"/>
              <w:tab w:val="right" w:pos="9026" w:leader="dot"/>
            </w:tabs>
            <w:rPr/>
          </w:pPr>
          <w:hyperlink w:anchor="__RefHeading___Toc346294_730472459">
            <w:r>
              <w:rPr>
                <w:webHidden/>
                <w:rStyle w:val="IndexLink"/>
                <w:rtl w:val="true"/>
              </w:rPr>
              <w:t xml:space="preserve">افلاک دیگر این نظام شمسی </w:t>
            </w:r>
            <w:r>
              <w:rPr>
                <w:rStyle w:val="IndexLink"/>
              </w:rPr>
              <w:t>9</w:t>
            </w:r>
            <w:r>
              <w:rPr>
                <w:rStyle w:val="IndexLink"/>
                <w:rtl w:val="true"/>
              </w:rPr>
              <w:t xml:space="preserve"> </w:t>
            </w:r>
            <w:r>
              <w:rPr>
                <w:rStyle w:val="IndexLink"/>
                <w:rtl w:val="true"/>
              </w:rPr>
              <w:t>ستاره دارد</w:t>
            </w:r>
            <w:r>
              <w:rPr>
                <w:rStyle w:val="IndexLink"/>
                <w:rtl w:val="true"/>
              </w:rPr>
              <w:t>:</w:t>
              <w:tab/>
            </w:r>
            <w:r>
              <w:rPr>
                <w:rStyle w:val="IndexLink"/>
              </w:rPr>
              <w:t>309</w:t>
            </w:r>
          </w:hyperlink>
        </w:p>
        <w:p>
          <w:pPr>
            <w:pStyle w:val="Contents4"/>
            <w:tabs>
              <w:tab w:val="clear" w:pos="8176"/>
              <w:tab w:val="right" w:pos="9026" w:leader="dot"/>
            </w:tabs>
            <w:rPr/>
          </w:pPr>
          <w:hyperlink w:anchor="__RefHeading___Toc346296_730472459">
            <w:r>
              <w:rPr>
                <w:webHidden/>
                <w:rStyle w:val="IndexLink"/>
                <w:rtl w:val="true"/>
              </w:rPr>
              <w:t>اول عطارد</w:t>
            </w:r>
            <w:r>
              <w:rPr>
                <w:rStyle w:val="IndexLink"/>
                <w:rtl w:val="true"/>
              </w:rPr>
              <w:tab/>
            </w:r>
            <w:r>
              <w:rPr>
                <w:rStyle w:val="IndexLink"/>
              </w:rPr>
              <w:t>309</w:t>
            </w:r>
          </w:hyperlink>
        </w:p>
        <w:p>
          <w:pPr>
            <w:pStyle w:val="Contents4"/>
            <w:tabs>
              <w:tab w:val="clear" w:pos="8176"/>
              <w:tab w:val="right" w:pos="9026" w:leader="dot"/>
            </w:tabs>
            <w:rPr/>
          </w:pPr>
          <w:hyperlink w:anchor="__RefHeading___Toc346298_730472459">
            <w:r>
              <w:rPr>
                <w:webHidden/>
                <w:rStyle w:val="IndexLink"/>
                <w:rtl w:val="true"/>
              </w:rPr>
              <w:t>دوم زهره</w:t>
            </w:r>
            <w:r>
              <w:rPr>
                <w:rStyle w:val="IndexLink"/>
                <w:rtl w:val="true"/>
              </w:rPr>
              <w:tab/>
            </w:r>
            <w:r>
              <w:rPr>
                <w:rStyle w:val="IndexLink"/>
              </w:rPr>
              <w:t>309</w:t>
            </w:r>
          </w:hyperlink>
        </w:p>
        <w:p>
          <w:pPr>
            <w:pStyle w:val="Contents4"/>
            <w:tabs>
              <w:tab w:val="clear" w:pos="8176"/>
              <w:tab w:val="right" w:pos="9026" w:leader="dot"/>
            </w:tabs>
            <w:rPr/>
          </w:pPr>
          <w:hyperlink w:anchor="__RefHeading___Toc346300_730472459">
            <w:r>
              <w:rPr>
                <w:webHidden/>
                <w:rStyle w:val="IndexLink"/>
                <w:rtl w:val="true"/>
              </w:rPr>
              <w:t>سوم زمین</w:t>
            </w:r>
            <w:r>
              <w:rPr>
                <w:rStyle w:val="IndexLink"/>
                <w:rtl w:val="true"/>
              </w:rPr>
              <w:tab/>
            </w:r>
            <w:r>
              <w:rPr>
                <w:rStyle w:val="IndexLink"/>
              </w:rPr>
              <w:t>309</w:t>
            </w:r>
          </w:hyperlink>
        </w:p>
        <w:p>
          <w:pPr>
            <w:pStyle w:val="Contents4"/>
            <w:tabs>
              <w:tab w:val="clear" w:pos="8176"/>
              <w:tab w:val="right" w:pos="9026" w:leader="dot"/>
            </w:tabs>
            <w:rPr/>
          </w:pPr>
          <w:hyperlink w:anchor="__RefHeading___Toc346302_730472459">
            <w:r>
              <w:rPr>
                <w:webHidden/>
                <w:rStyle w:val="IndexLink"/>
                <w:rtl w:val="true"/>
              </w:rPr>
              <w:t>چهارم مریخ</w:t>
            </w:r>
            <w:r>
              <w:rPr>
                <w:rStyle w:val="IndexLink"/>
                <w:rtl w:val="true"/>
              </w:rPr>
              <w:tab/>
            </w:r>
            <w:r>
              <w:rPr>
                <w:rStyle w:val="IndexLink"/>
              </w:rPr>
              <w:t>310</w:t>
            </w:r>
          </w:hyperlink>
        </w:p>
        <w:p>
          <w:pPr>
            <w:pStyle w:val="Contents4"/>
            <w:tabs>
              <w:tab w:val="clear" w:pos="8176"/>
              <w:tab w:val="right" w:pos="9026" w:leader="dot"/>
            </w:tabs>
            <w:rPr/>
          </w:pPr>
          <w:hyperlink w:anchor="__RefHeading___Toc346304_730472459">
            <w:r>
              <w:rPr>
                <w:webHidden/>
                <w:rStyle w:val="IndexLink"/>
                <w:rtl w:val="true"/>
              </w:rPr>
              <w:t>پنجم مشتری</w:t>
            </w:r>
            <w:r>
              <w:rPr>
                <w:rStyle w:val="IndexLink"/>
                <w:rtl w:val="true"/>
              </w:rPr>
              <w:tab/>
            </w:r>
            <w:r>
              <w:rPr>
                <w:rStyle w:val="IndexLink"/>
              </w:rPr>
              <w:t>310</w:t>
            </w:r>
          </w:hyperlink>
        </w:p>
        <w:p>
          <w:pPr>
            <w:pStyle w:val="Contents4"/>
            <w:tabs>
              <w:tab w:val="clear" w:pos="8176"/>
              <w:tab w:val="right" w:pos="9026" w:leader="dot"/>
            </w:tabs>
            <w:rPr/>
          </w:pPr>
          <w:hyperlink w:anchor="__RefHeading___Toc346306_730472459">
            <w:r>
              <w:rPr>
                <w:webHidden/>
                <w:rStyle w:val="IndexLink"/>
                <w:rtl w:val="true"/>
              </w:rPr>
              <w:t>ششم زحل</w:t>
            </w:r>
            <w:r>
              <w:rPr>
                <w:rStyle w:val="IndexLink"/>
                <w:rtl w:val="true"/>
              </w:rPr>
              <w:tab/>
            </w:r>
            <w:r>
              <w:rPr>
                <w:rStyle w:val="IndexLink"/>
              </w:rPr>
              <w:t>311</w:t>
            </w:r>
          </w:hyperlink>
        </w:p>
        <w:p>
          <w:pPr>
            <w:pStyle w:val="Contents4"/>
            <w:tabs>
              <w:tab w:val="clear" w:pos="8176"/>
              <w:tab w:val="right" w:pos="9026" w:leader="dot"/>
            </w:tabs>
            <w:rPr/>
          </w:pPr>
          <w:hyperlink w:anchor="__RefHeading___Toc346308_730472459">
            <w:r>
              <w:rPr>
                <w:webHidden/>
                <w:rStyle w:val="IndexLink"/>
                <w:rtl w:val="true"/>
              </w:rPr>
              <w:t>هفتم اورانوس</w:t>
            </w:r>
            <w:r>
              <w:rPr>
                <w:rStyle w:val="IndexLink"/>
                <w:rtl w:val="true"/>
              </w:rPr>
              <w:tab/>
            </w:r>
            <w:r>
              <w:rPr>
                <w:rStyle w:val="IndexLink"/>
              </w:rPr>
              <w:t>311</w:t>
            </w:r>
          </w:hyperlink>
        </w:p>
        <w:p>
          <w:pPr>
            <w:pStyle w:val="Contents4"/>
            <w:tabs>
              <w:tab w:val="clear" w:pos="8176"/>
              <w:tab w:val="right" w:pos="9026" w:leader="dot"/>
            </w:tabs>
            <w:rPr/>
          </w:pPr>
          <w:hyperlink w:anchor="__RefHeading___Toc346310_730472459">
            <w:r>
              <w:rPr>
                <w:webHidden/>
                <w:rStyle w:val="IndexLink"/>
                <w:rtl w:val="true"/>
              </w:rPr>
              <w:t>هشتم نبتون</w:t>
            </w:r>
            <w:r>
              <w:rPr>
                <w:rStyle w:val="IndexLink"/>
                <w:rtl w:val="true"/>
              </w:rPr>
              <w:tab/>
            </w:r>
            <w:r>
              <w:rPr>
                <w:rStyle w:val="IndexLink"/>
              </w:rPr>
              <w:t>312</w:t>
            </w:r>
          </w:hyperlink>
        </w:p>
        <w:p>
          <w:pPr>
            <w:pStyle w:val="Contents4"/>
            <w:tabs>
              <w:tab w:val="clear" w:pos="8176"/>
              <w:tab w:val="right" w:pos="9026" w:leader="dot"/>
            </w:tabs>
            <w:rPr/>
          </w:pPr>
          <w:hyperlink w:anchor="__RefHeading___Toc346312_730472459">
            <w:r>
              <w:rPr>
                <w:webHidden/>
                <w:rStyle w:val="IndexLink"/>
                <w:rtl w:val="true"/>
              </w:rPr>
              <w:t>نهم پلوتون</w:t>
            </w:r>
            <w:r>
              <w:rPr>
                <w:rStyle w:val="IndexLink"/>
                <w:rtl w:val="true"/>
              </w:rPr>
              <w:tab/>
            </w:r>
            <w:r>
              <w:rPr>
                <w:rStyle w:val="IndexLink"/>
              </w:rPr>
              <w:t>312</w:t>
            </w:r>
          </w:hyperlink>
        </w:p>
        <w:p>
          <w:pPr>
            <w:pStyle w:val="Contents3"/>
            <w:tabs>
              <w:tab w:val="clear" w:pos="8459"/>
              <w:tab w:val="right" w:pos="9026" w:leader="dot"/>
            </w:tabs>
            <w:rPr/>
          </w:pPr>
          <w:hyperlink w:anchor="__RefHeading___Toc346314_730472459">
            <w:r>
              <w:rPr>
                <w:webHidden/>
                <w:rStyle w:val="IndexLink"/>
                <w:rtl w:val="true"/>
              </w:rPr>
              <w:t>ستارۀ عجیب شعرا</w:t>
            </w:r>
            <w:r>
              <w:rPr>
                <w:rStyle w:val="IndexLink"/>
                <w:rtl w:val="true"/>
              </w:rPr>
              <w:tab/>
            </w:r>
            <w:r>
              <w:rPr>
                <w:rStyle w:val="IndexLink"/>
              </w:rPr>
              <w:t>313</w:t>
            </w:r>
          </w:hyperlink>
        </w:p>
        <w:p>
          <w:pPr>
            <w:pStyle w:val="Contents3"/>
            <w:tabs>
              <w:tab w:val="clear" w:pos="8459"/>
              <w:tab w:val="right" w:pos="9026" w:leader="dot"/>
            </w:tabs>
            <w:rPr/>
          </w:pPr>
          <w:hyperlink w:anchor="__RefHeading___Toc346316_730472459">
            <w:r>
              <w:rPr>
                <w:webHidden/>
                <w:rStyle w:val="IndexLink"/>
                <w:rtl w:val="true"/>
              </w:rPr>
              <w:t>مجره و کهکشان</w:t>
            </w:r>
            <w:r>
              <w:rPr>
                <w:rStyle w:val="IndexLink"/>
                <w:rtl w:val="true"/>
              </w:rPr>
              <w:tab/>
            </w:r>
            <w:r>
              <w:rPr>
                <w:rStyle w:val="IndexLink"/>
              </w:rPr>
              <w:t>313</w:t>
            </w:r>
          </w:hyperlink>
        </w:p>
        <w:p>
          <w:pPr>
            <w:pStyle w:val="Contents3"/>
            <w:tabs>
              <w:tab w:val="clear" w:pos="8459"/>
              <w:tab w:val="right" w:pos="9026" w:leader="dot"/>
            </w:tabs>
            <w:rPr/>
          </w:pPr>
          <w:hyperlink w:anchor="__RefHeading___Toc346318_730472459">
            <w:r>
              <w:rPr>
                <w:webHidden/>
                <w:rStyle w:val="IndexLink"/>
                <w:rtl w:val="true"/>
              </w:rPr>
              <w:t>بحث نجومی و سال نوری</w:t>
            </w:r>
            <w:r>
              <w:rPr>
                <w:rStyle w:val="IndexLink"/>
                <w:rtl w:val="true"/>
              </w:rPr>
              <w:tab/>
            </w:r>
            <w:r>
              <w:rPr>
                <w:rStyle w:val="IndexLink"/>
              </w:rPr>
              <w:t>314</w:t>
            </w:r>
          </w:hyperlink>
        </w:p>
        <w:p>
          <w:pPr>
            <w:pStyle w:val="Contents4"/>
            <w:tabs>
              <w:tab w:val="clear" w:pos="8176"/>
              <w:tab w:val="right" w:pos="9026" w:leader="dot"/>
            </w:tabs>
            <w:rPr/>
          </w:pPr>
          <w:hyperlink w:anchor="__RefHeading___Toc346320_730472459">
            <w:r>
              <w:rPr>
                <w:webHidden/>
                <w:rStyle w:val="IndexLink"/>
                <w:rtl w:val="true"/>
              </w:rPr>
              <w:t>کرات سه قسمند</w:t>
            </w:r>
            <w:r>
              <w:rPr>
                <w:rStyle w:val="IndexLink"/>
                <w:rtl w:val="true"/>
              </w:rPr>
              <w:tab/>
            </w:r>
            <w:r>
              <w:rPr>
                <w:rStyle w:val="IndexLink"/>
              </w:rPr>
              <w:t>314</w:t>
            </w:r>
          </w:hyperlink>
        </w:p>
        <w:p>
          <w:pPr>
            <w:pStyle w:val="Contents4"/>
            <w:tabs>
              <w:tab w:val="clear" w:pos="8176"/>
              <w:tab w:val="right" w:pos="9026" w:leader="dot"/>
            </w:tabs>
            <w:rPr/>
          </w:pPr>
          <w:hyperlink w:anchor="__RefHeading___Toc346322_730472459">
            <w:r>
              <w:rPr>
                <w:webHidden/>
                <w:rStyle w:val="IndexLink"/>
                <w:rtl w:val="true"/>
              </w:rPr>
              <w:t xml:space="preserve">عبارت </w:t>
            </w:r>
            <w:r>
              <w:rPr>
                <w:rStyle w:val="IndexLink"/>
                <w:rtl w:val="true"/>
              </w:rPr>
              <w:t>[</w:t>
            </w:r>
            <w:r>
              <w:rPr>
                <w:rStyle w:val="IndexLink"/>
                <w:rtl w:val="true"/>
              </w:rPr>
              <w:t>ولا فلكاً يدور</w:t>
            </w:r>
            <w:r>
              <w:rPr>
                <w:rStyle w:val="IndexLink"/>
                <w:rtl w:val="true"/>
              </w:rPr>
              <w:t>]</w:t>
              <w:tab/>
            </w:r>
            <w:r>
              <w:rPr>
                <w:rStyle w:val="IndexLink"/>
              </w:rPr>
              <w:t>316</w:t>
            </w:r>
          </w:hyperlink>
        </w:p>
        <w:p>
          <w:pPr>
            <w:pStyle w:val="Contents4"/>
            <w:tabs>
              <w:tab w:val="clear" w:pos="8176"/>
              <w:tab w:val="right" w:pos="9026" w:leader="dot"/>
            </w:tabs>
            <w:rPr/>
          </w:pPr>
          <w:hyperlink w:anchor="__RefHeading___Toc346324_730472459">
            <w:r>
              <w:rPr>
                <w:webHidden/>
                <w:rStyle w:val="IndexLink"/>
                <w:rtl w:val="true"/>
              </w:rPr>
              <w:t>برج های فلک دوازده تاست</w:t>
            </w:r>
            <w:r>
              <w:rPr>
                <w:rStyle w:val="IndexLink"/>
                <w:rtl w:val="true"/>
              </w:rPr>
              <w:tab/>
            </w:r>
            <w:r>
              <w:rPr>
                <w:rStyle w:val="IndexLink"/>
              </w:rPr>
              <w:t>317</w:t>
            </w:r>
          </w:hyperlink>
        </w:p>
        <w:p>
          <w:pPr>
            <w:pStyle w:val="Contents4"/>
            <w:tabs>
              <w:tab w:val="clear" w:pos="8176"/>
              <w:tab w:val="right" w:pos="9026" w:leader="dot"/>
            </w:tabs>
            <w:rPr/>
          </w:pPr>
          <w:hyperlink w:anchor="__RefHeading___Toc346326_730472459">
            <w:r>
              <w:rPr>
                <w:webHidden/>
                <w:rStyle w:val="IndexLink"/>
                <w:rtl w:val="true"/>
              </w:rPr>
              <w:t xml:space="preserve">عبارت </w:t>
            </w:r>
            <w:r>
              <w:rPr>
                <w:rStyle w:val="IndexLink"/>
                <w:rtl w:val="true"/>
              </w:rPr>
              <w:t>[</w:t>
            </w:r>
            <w:r>
              <w:rPr>
                <w:rStyle w:val="IndexLink"/>
                <w:rtl w:val="true"/>
              </w:rPr>
              <w:t>وَلا بَحْراً یَجْری وَلا فُلْکاً یَسْری</w:t>
            </w:r>
            <w:r>
              <w:rPr>
                <w:rStyle w:val="IndexLink"/>
                <w:rtl w:val="true"/>
              </w:rPr>
              <w:t>]</w:t>
              <w:tab/>
            </w:r>
            <w:r>
              <w:rPr>
                <w:rStyle w:val="IndexLink"/>
              </w:rPr>
              <w:t>321</w:t>
            </w:r>
          </w:hyperlink>
        </w:p>
        <w:p>
          <w:pPr>
            <w:pStyle w:val="Contents4"/>
            <w:tabs>
              <w:tab w:val="clear" w:pos="8176"/>
              <w:tab w:val="right" w:pos="9026" w:leader="dot"/>
            </w:tabs>
            <w:rPr/>
          </w:pPr>
          <w:hyperlink w:anchor="__RefHeading___Toc346328_730472459">
            <w:r>
              <w:rPr>
                <w:webHidden/>
                <w:rStyle w:val="IndexLink"/>
                <w:rtl w:val="true"/>
              </w:rPr>
              <w:t>این ده چیز نقش مهمی در زندگی بشر دارند</w:t>
            </w:r>
            <w:r>
              <w:rPr>
                <w:rStyle w:val="IndexLink"/>
                <w:rtl w:val="true"/>
              </w:rPr>
              <w:tab/>
            </w:r>
            <w:r>
              <w:rPr>
                <w:rStyle w:val="IndexLink"/>
              </w:rPr>
              <w:t>321</w:t>
            </w:r>
          </w:hyperlink>
        </w:p>
        <w:p>
          <w:pPr>
            <w:pStyle w:val="Contents4"/>
            <w:tabs>
              <w:tab w:val="clear" w:pos="8176"/>
              <w:tab w:val="right" w:pos="9026" w:leader="dot"/>
            </w:tabs>
            <w:rPr/>
          </w:pPr>
          <w:hyperlink w:anchor="__RefHeading___Toc346330_730472459">
            <w:r>
              <w:rPr>
                <w:webHidden/>
                <w:rStyle w:val="IndexLink"/>
                <w:rtl w:val="true"/>
              </w:rPr>
              <w:t>چهار مطلب برای حرکت منظم کشتی ها لازم است</w:t>
            </w:r>
            <w:r>
              <w:rPr>
                <w:rStyle w:val="IndexLink"/>
                <w:rtl w:val="true"/>
              </w:rPr>
              <w:t>.</w:t>
              <w:tab/>
            </w:r>
            <w:r>
              <w:rPr>
                <w:rStyle w:val="IndexLink"/>
              </w:rPr>
              <w:t>327</w:t>
            </w:r>
          </w:hyperlink>
        </w:p>
        <w:p>
          <w:pPr>
            <w:pStyle w:val="Contents2"/>
            <w:tabs>
              <w:tab w:val="clear" w:pos="8743"/>
              <w:tab w:val="right" w:pos="9026" w:leader="dot"/>
            </w:tabs>
            <w:rPr/>
          </w:pPr>
          <w:hyperlink w:anchor="__RefHeading___Toc346332_730472459">
            <w:r>
              <w:rPr>
                <w:webHidden/>
                <w:rStyle w:val="IndexLink"/>
                <w:rtl w:val="true"/>
              </w:rPr>
              <w:t>ادامه حدیث شریف کساء</w:t>
            </w:r>
            <w:r>
              <w:rPr>
                <w:rStyle w:val="IndexLink"/>
                <w:rtl w:val="true"/>
              </w:rPr>
              <w:tab/>
            </w:r>
            <w:r>
              <w:rPr>
                <w:rStyle w:val="IndexLink"/>
              </w:rPr>
              <w:t>329</w:t>
            </w:r>
          </w:hyperlink>
        </w:p>
        <w:p>
          <w:pPr>
            <w:pStyle w:val="Contents3"/>
            <w:tabs>
              <w:tab w:val="clear" w:pos="8459"/>
              <w:tab w:val="right" w:pos="9026" w:leader="dot"/>
            </w:tabs>
            <w:rPr/>
          </w:pPr>
          <w:hyperlink w:anchor="__RefHeading___Toc346334_730472459">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346336_730472459">
            <w:r>
              <w:rPr>
                <w:webHidden/>
                <w:rStyle w:val="IndexLink"/>
                <w:rtl w:val="true"/>
              </w:rPr>
              <w:t>امن در قرآن</w:t>
            </w:r>
            <w:r>
              <w:rPr>
                <w:rStyle w:val="IndexLink"/>
                <w:rtl w:val="true"/>
              </w:rPr>
              <w:tab/>
            </w:r>
            <w:r>
              <w:rPr>
                <w:rStyle w:val="IndexLink"/>
              </w:rPr>
              <w:t>329</w:t>
            </w:r>
          </w:hyperlink>
        </w:p>
        <w:p>
          <w:pPr>
            <w:pStyle w:val="Contents3"/>
            <w:tabs>
              <w:tab w:val="clear" w:pos="8459"/>
              <w:tab w:val="right" w:pos="9026" w:leader="dot"/>
            </w:tabs>
            <w:rPr/>
          </w:pPr>
          <w:hyperlink w:anchor="__RefHeading___Toc346338_730472459">
            <w:r>
              <w:rPr>
                <w:webHidden/>
                <w:rStyle w:val="IndexLink"/>
                <w:rtl w:val="true"/>
              </w:rPr>
              <w:t>جبرئیل در قرآن</w:t>
            </w:r>
            <w:r>
              <w:rPr>
                <w:rStyle w:val="IndexLink"/>
                <w:rtl w:val="true"/>
              </w:rPr>
              <w:tab/>
            </w:r>
            <w:r>
              <w:rPr>
                <w:rStyle w:val="IndexLink"/>
              </w:rPr>
              <w:t>330</w:t>
            </w:r>
          </w:hyperlink>
        </w:p>
        <w:p>
          <w:pPr>
            <w:pStyle w:val="Contents3"/>
            <w:tabs>
              <w:tab w:val="clear" w:pos="8459"/>
              <w:tab w:val="right" w:pos="9026" w:leader="dot"/>
            </w:tabs>
            <w:rPr/>
          </w:pPr>
          <w:hyperlink w:anchor="__RefHeading___Toc346340_730472459">
            <w:r>
              <w:rPr>
                <w:webHidden/>
                <w:rStyle w:val="IndexLink"/>
                <w:rtl w:val="true"/>
              </w:rPr>
              <w:t>نبوة در قرآن</w:t>
            </w:r>
            <w:r>
              <w:rPr>
                <w:rStyle w:val="IndexLink"/>
                <w:rtl w:val="true"/>
              </w:rPr>
              <w:tab/>
            </w:r>
            <w:r>
              <w:rPr>
                <w:rStyle w:val="IndexLink"/>
              </w:rPr>
              <w:t>330</w:t>
            </w:r>
          </w:hyperlink>
        </w:p>
        <w:p>
          <w:pPr>
            <w:pStyle w:val="Contents3"/>
            <w:tabs>
              <w:tab w:val="clear" w:pos="8459"/>
              <w:tab w:val="right" w:pos="9026" w:leader="dot"/>
            </w:tabs>
            <w:rPr/>
          </w:pPr>
          <w:hyperlink w:anchor="__RefHeading___Toc346342_730472459">
            <w:r>
              <w:rPr>
                <w:webHidden/>
                <w:rStyle w:val="IndexLink"/>
                <w:rtl w:val="true"/>
              </w:rPr>
              <w:t>رسل در قرآن</w:t>
            </w:r>
            <w:r>
              <w:rPr>
                <w:rStyle w:val="IndexLink"/>
                <w:rtl w:val="true"/>
              </w:rPr>
              <w:tab/>
            </w:r>
            <w:r>
              <w:rPr>
                <w:rStyle w:val="IndexLink"/>
              </w:rPr>
              <w:t>331</w:t>
            </w:r>
          </w:hyperlink>
        </w:p>
        <w:p>
          <w:pPr>
            <w:pStyle w:val="Contents3"/>
            <w:tabs>
              <w:tab w:val="clear" w:pos="8459"/>
              <w:tab w:val="right" w:pos="9026" w:leader="dot"/>
            </w:tabs>
            <w:rPr/>
          </w:pPr>
          <w:hyperlink w:anchor="__RefHeading___Toc346344_730472459">
            <w:r>
              <w:rPr>
                <w:webHidden/>
                <w:rStyle w:val="IndexLink"/>
                <w:rtl w:val="true"/>
              </w:rPr>
              <w:t>بعل در قرآن</w:t>
            </w:r>
            <w:r>
              <w:rPr>
                <w:rStyle w:val="IndexLink"/>
                <w:rtl w:val="true"/>
              </w:rPr>
              <w:tab/>
            </w:r>
            <w:r>
              <w:rPr>
                <w:rStyle w:val="IndexLink"/>
              </w:rPr>
              <w:t>332</w:t>
            </w:r>
          </w:hyperlink>
        </w:p>
        <w:p>
          <w:pPr>
            <w:pStyle w:val="Contents3"/>
            <w:tabs>
              <w:tab w:val="clear" w:pos="8459"/>
              <w:tab w:val="right" w:pos="9026" w:leader="dot"/>
            </w:tabs>
            <w:rPr/>
          </w:pPr>
          <w:hyperlink w:anchor="__RefHeading___Toc346346_730472459">
            <w:r>
              <w:rPr>
                <w:webHidden/>
                <w:rStyle w:val="IndexLink"/>
                <w:rtl w:val="true"/>
              </w:rPr>
              <w:t>شرح و توضیح</w:t>
            </w:r>
            <w:r>
              <w:rPr>
                <w:rStyle w:val="IndexLink"/>
                <w:rtl w:val="true"/>
              </w:rPr>
              <w:t>:</w:t>
              <w:tab/>
            </w:r>
            <w:r>
              <w:rPr>
                <w:rStyle w:val="IndexLink"/>
              </w:rPr>
              <w:t>332</w:t>
            </w:r>
          </w:hyperlink>
        </w:p>
        <w:p>
          <w:pPr>
            <w:pStyle w:val="Contents4"/>
            <w:tabs>
              <w:tab w:val="clear" w:pos="8176"/>
              <w:tab w:val="right" w:pos="9026" w:leader="dot"/>
            </w:tabs>
            <w:rPr/>
          </w:pPr>
          <w:hyperlink w:anchor="__RefHeading___Toc346348_730472459">
            <w:r>
              <w:rPr>
                <w:webHidden/>
                <w:rStyle w:val="IndexLink"/>
                <w:rtl w:val="true"/>
              </w:rPr>
              <w:t>معصومین علت غائی وجود مخلوقات و موجوداتند</w:t>
            </w:r>
            <w:r>
              <w:rPr>
                <w:rStyle w:val="IndexLink"/>
                <w:rtl w:val="true"/>
              </w:rPr>
              <w:t>.</w:t>
              <w:tab/>
            </w:r>
            <w:r>
              <w:rPr>
                <w:rStyle w:val="IndexLink"/>
              </w:rPr>
              <w:t>332</w:t>
            </w:r>
          </w:hyperlink>
        </w:p>
        <w:p>
          <w:pPr>
            <w:pStyle w:val="Contents3"/>
            <w:tabs>
              <w:tab w:val="clear" w:pos="8459"/>
              <w:tab w:val="right" w:pos="9026" w:leader="dot"/>
            </w:tabs>
            <w:rPr/>
          </w:pPr>
          <w:hyperlink w:anchor="__RefHeading___Toc346350_730472459">
            <w:r>
              <w:rPr>
                <w:webHidden/>
                <w:rStyle w:val="IndexLink"/>
                <w:rtl w:val="true"/>
              </w:rPr>
              <w:t>روایات</w:t>
            </w:r>
            <w:r>
              <w:rPr>
                <w:rStyle w:val="IndexLink"/>
                <w:rtl w:val="true"/>
              </w:rPr>
              <w:tab/>
            </w:r>
            <w:r>
              <w:rPr>
                <w:rStyle w:val="IndexLink"/>
              </w:rPr>
              <w:t>333</w:t>
            </w:r>
          </w:hyperlink>
        </w:p>
        <w:p>
          <w:pPr>
            <w:pStyle w:val="Contents3"/>
            <w:tabs>
              <w:tab w:val="clear" w:pos="8459"/>
              <w:tab w:val="right" w:pos="9026" w:leader="dot"/>
            </w:tabs>
            <w:rPr/>
          </w:pPr>
          <w:hyperlink w:anchor="__RefHeading___Toc346352_730472459">
            <w:r>
              <w:rPr>
                <w:webHidden/>
                <w:rStyle w:val="IndexLink"/>
                <w:rtl w:val="true"/>
              </w:rPr>
              <w:t>فضائل و مناقب اصحاب کساء از بعد روايات</w:t>
            </w:r>
            <w:r>
              <w:rPr>
                <w:rStyle w:val="IndexLink"/>
                <w:rtl w:val="true"/>
              </w:rPr>
              <w:tab/>
            </w:r>
            <w:r>
              <w:rPr>
                <w:rStyle w:val="IndexLink"/>
              </w:rPr>
              <w:t>342</w:t>
            </w:r>
          </w:hyperlink>
        </w:p>
        <w:p>
          <w:pPr>
            <w:pStyle w:val="Contents2"/>
            <w:tabs>
              <w:tab w:val="clear" w:pos="8743"/>
              <w:tab w:val="right" w:pos="9026" w:leader="dot"/>
            </w:tabs>
            <w:rPr/>
          </w:pPr>
          <w:hyperlink w:anchor="__RefHeading___Toc346354_730472459">
            <w:r>
              <w:rPr>
                <w:webHidden/>
                <w:rStyle w:val="IndexLink"/>
                <w:rtl w:val="true"/>
              </w:rPr>
              <w:t>ادامه حدیث شریف کساء</w:t>
            </w:r>
            <w:r>
              <w:rPr>
                <w:rStyle w:val="IndexLink"/>
                <w:rtl w:val="true"/>
              </w:rPr>
              <w:t>:</w:t>
              <w:tab/>
            </w:r>
            <w:r>
              <w:rPr>
                <w:rStyle w:val="IndexLink"/>
              </w:rPr>
              <w:t>378</w:t>
            </w:r>
          </w:hyperlink>
        </w:p>
        <w:p>
          <w:pPr>
            <w:pStyle w:val="Contents3"/>
            <w:tabs>
              <w:tab w:val="clear" w:pos="8459"/>
              <w:tab w:val="right" w:pos="9026" w:leader="dot"/>
            </w:tabs>
            <w:rPr/>
          </w:pPr>
          <w:hyperlink w:anchor="__RefHeading___Toc346356_730472459">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346358_730472459">
            <w:r>
              <w:rPr>
                <w:webHidden/>
                <w:rStyle w:val="IndexLink"/>
                <w:rtl w:val="true"/>
              </w:rPr>
              <w:t>هبوط در قرآن</w:t>
            </w:r>
            <w:r>
              <w:rPr>
                <w:rStyle w:val="IndexLink"/>
                <w:rtl w:val="true"/>
              </w:rPr>
              <w:tab/>
            </w:r>
            <w:r>
              <w:rPr>
                <w:rStyle w:val="IndexLink"/>
              </w:rPr>
              <w:t>378</w:t>
            </w:r>
          </w:hyperlink>
        </w:p>
        <w:p>
          <w:pPr>
            <w:pStyle w:val="Contents3"/>
            <w:tabs>
              <w:tab w:val="clear" w:pos="8459"/>
              <w:tab w:val="right" w:pos="9026" w:leader="dot"/>
            </w:tabs>
            <w:rPr/>
          </w:pPr>
          <w:hyperlink w:anchor="__RefHeading___Toc346360_730472459">
            <w:r>
              <w:rPr>
                <w:webHidden/>
                <w:rStyle w:val="IndexLink"/>
                <w:rtl w:val="true"/>
              </w:rPr>
              <w:t>سادس در قرآن</w:t>
            </w:r>
            <w:r>
              <w:rPr>
                <w:rStyle w:val="IndexLink"/>
                <w:rtl w:val="true"/>
              </w:rPr>
              <w:tab/>
            </w:r>
            <w:r>
              <w:rPr>
                <w:rStyle w:val="IndexLink"/>
              </w:rPr>
              <w:t>379</w:t>
            </w:r>
          </w:hyperlink>
        </w:p>
        <w:p>
          <w:pPr>
            <w:pStyle w:val="Contents2"/>
            <w:tabs>
              <w:tab w:val="clear" w:pos="8743"/>
              <w:tab w:val="right" w:pos="9026" w:leader="dot"/>
            </w:tabs>
            <w:rPr/>
          </w:pPr>
          <w:hyperlink w:anchor="__RefHeading___Toc346362_730472459">
            <w:r>
              <w:rPr>
                <w:webHidden/>
                <w:rStyle w:val="IndexLink"/>
                <w:rtl w:val="true"/>
              </w:rPr>
              <w:t>ادامه حدیث شریف کساء</w:t>
            </w:r>
            <w:r>
              <w:rPr>
                <w:rStyle w:val="IndexLink"/>
                <w:rtl w:val="true"/>
              </w:rPr>
              <w:tab/>
            </w:r>
            <w:r>
              <w:rPr>
                <w:rStyle w:val="IndexLink"/>
              </w:rPr>
              <w:t>380</w:t>
            </w:r>
          </w:hyperlink>
        </w:p>
        <w:p>
          <w:pPr>
            <w:pStyle w:val="Contents3"/>
            <w:tabs>
              <w:tab w:val="clear" w:pos="8459"/>
              <w:tab w:val="right" w:pos="9026" w:leader="dot"/>
            </w:tabs>
            <w:rPr/>
          </w:pPr>
          <w:hyperlink w:anchor="__RefHeading___Toc346364_730472459">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346366_730472459">
            <w:r>
              <w:rPr>
                <w:webHidden/>
                <w:rStyle w:val="IndexLink"/>
                <w:rtl w:val="true"/>
              </w:rPr>
              <w:t>شرح و توضیح</w:t>
            </w:r>
            <w:r>
              <w:rPr>
                <w:rStyle w:val="IndexLink"/>
                <w:rtl w:val="true"/>
              </w:rPr>
              <w:t>:</w:t>
              <w:tab/>
            </w:r>
            <w:r>
              <w:rPr>
                <w:rStyle w:val="IndexLink"/>
              </w:rPr>
              <w:t>381</w:t>
            </w:r>
          </w:hyperlink>
        </w:p>
        <w:p>
          <w:pPr>
            <w:pStyle w:val="Contents3"/>
            <w:tabs>
              <w:tab w:val="clear" w:pos="8459"/>
              <w:tab w:val="right" w:pos="9026" w:leader="dot"/>
            </w:tabs>
            <w:rPr/>
          </w:pPr>
          <w:hyperlink w:anchor="__RefHeading___Toc346368_730472459">
            <w:r>
              <w:rPr>
                <w:webHidden/>
                <w:rStyle w:val="IndexLink"/>
                <w:rtl w:val="true"/>
              </w:rPr>
              <w:t>قسم در فقه</w:t>
            </w:r>
            <w:r>
              <w:rPr>
                <w:rStyle w:val="IndexLink"/>
                <w:rtl w:val="true"/>
              </w:rPr>
              <w:t>:</w:t>
              <w:tab/>
            </w:r>
            <w:r>
              <w:rPr>
                <w:rStyle w:val="IndexLink"/>
              </w:rPr>
              <w:t>386</w:t>
            </w:r>
          </w:hyperlink>
        </w:p>
        <w:p>
          <w:pPr>
            <w:pStyle w:val="Contents3"/>
            <w:tabs>
              <w:tab w:val="clear" w:pos="8459"/>
              <w:tab w:val="right" w:pos="9026" w:leader="dot"/>
            </w:tabs>
            <w:rPr/>
          </w:pPr>
          <w:hyperlink w:anchor="__RefHeading___Toc346370_730472459">
            <w:r>
              <w:rPr>
                <w:webHidden/>
                <w:rStyle w:val="IndexLink"/>
                <w:rtl w:val="true"/>
              </w:rPr>
              <w:t>شرايط قسم خوردن</w:t>
            </w:r>
            <w:r>
              <w:rPr>
                <w:rStyle w:val="IndexLink"/>
                <w:rtl w:val="true"/>
              </w:rPr>
              <w:t>:</w:t>
              <w:tab/>
            </w:r>
            <w:r>
              <w:rPr>
                <w:rStyle w:val="IndexLink"/>
              </w:rPr>
              <w:t>387</w:t>
            </w:r>
          </w:hyperlink>
        </w:p>
        <w:p>
          <w:pPr>
            <w:pStyle w:val="Contents3"/>
            <w:tabs>
              <w:tab w:val="clear" w:pos="8459"/>
              <w:tab w:val="right" w:pos="9026" w:leader="dot"/>
            </w:tabs>
            <w:rPr/>
          </w:pPr>
          <w:hyperlink w:anchor="__RefHeading___Toc346372_730472459">
            <w:r>
              <w:rPr>
                <w:webHidden/>
                <w:rStyle w:val="IndexLink"/>
                <w:rtl w:val="true"/>
              </w:rPr>
              <w:t>قسم در اخلاق و روایات</w:t>
            </w:r>
            <w:r>
              <w:rPr>
                <w:rStyle w:val="IndexLink"/>
                <w:rtl w:val="true"/>
              </w:rPr>
              <w:tab/>
            </w:r>
            <w:r>
              <w:rPr>
                <w:rStyle w:val="IndexLink"/>
              </w:rPr>
              <w:t>388</w:t>
            </w:r>
          </w:hyperlink>
        </w:p>
        <w:p>
          <w:pPr>
            <w:pStyle w:val="Contents4"/>
            <w:tabs>
              <w:tab w:val="clear" w:pos="8176"/>
              <w:tab w:val="right" w:pos="9026" w:leader="dot"/>
            </w:tabs>
            <w:rPr/>
          </w:pPr>
          <w:hyperlink w:anchor="__RefHeading___Toc346374_730472459">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346376_730472459">
            <w:r>
              <w:rPr>
                <w:webHidden/>
                <w:rStyle w:val="IndexLink"/>
                <w:rtl w:val="true"/>
              </w:rPr>
              <w:t>سوگند به سایر محترمان</w:t>
            </w:r>
            <w:r>
              <w:rPr>
                <w:rStyle w:val="IndexLink"/>
                <w:rtl w:val="true"/>
              </w:rPr>
              <w:tab/>
            </w:r>
            <w:r>
              <w:rPr>
                <w:rStyle w:val="IndexLink"/>
              </w:rPr>
              <w:t>391</w:t>
            </w:r>
          </w:hyperlink>
        </w:p>
        <w:p>
          <w:pPr>
            <w:pStyle w:val="Contents4"/>
            <w:tabs>
              <w:tab w:val="clear" w:pos="8176"/>
              <w:tab w:val="right" w:pos="9026" w:leader="dot"/>
            </w:tabs>
            <w:rPr/>
          </w:pPr>
          <w:hyperlink w:anchor="__RefHeading___Toc346378_730472459">
            <w:r>
              <w:rPr>
                <w:webHidden/>
                <w:rStyle w:val="IndexLink"/>
                <w:rtl w:val="true"/>
              </w:rPr>
              <w:t>سوگندی که همیشه حرام است</w:t>
            </w:r>
            <w:r>
              <w:rPr>
                <w:rStyle w:val="IndexLink"/>
                <w:rtl w:val="true"/>
              </w:rPr>
              <w:tab/>
            </w:r>
            <w:r>
              <w:rPr>
                <w:rStyle w:val="IndexLink"/>
              </w:rPr>
              <w:t>392</w:t>
            </w:r>
          </w:hyperlink>
        </w:p>
        <w:p>
          <w:pPr>
            <w:pStyle w:val="Contents4"/>
            <w:tabs>
              <w:tab w:val="clear" w:pos="8176"/>
              <w:tab w:val="right" w:pos="9026" w:leader="dot"/>
            </w:tabs>
            <w:rPr/>
          </w:pPr>
          <w:hyperlink w:anchor="__RefHeading___Toc346380_730472459">
            <w:r>
              <w:rPr>
                <w:webHidden/>
                <w:rStyle w:val="IndexLink"/>
                <w:rtl w:val="true"/>
              </w:rPr>
              <w:t>توبه از قسم دروغ</w:t>
            </w:r>
            <w:r>
              <w:rPr>
                <w:rStyle w:val="IndexLink"/>
                <w:rtl w:val="true"/>
              </w:rPr>
              <w:tab/>
            </w:r>
            <w:r>
              <w:rPr>
                <w:rStyle w:val="IndexLink"/>
              </w:rPr>
              <w:t>394</w:t>
            </w:r>
          </w:hyperlink>
        </w:p>
        <w:p>
          <w:pPr>
            <w:pStyle w:val="Contents4"/>
            <w:tabs>
              <w:tab w:val="clear" w:pos="8176"/>
              <w:tab w:val="right" w:pos="9026" w:leader="dot"/>
            </w:tabs>
            <w:rPr/>
          </w:pPr>
          <w:hyperlink w:anchor="__RefHeading___Toc346382_730472459">
            <w:r>
              <w:rPr>
                <w:webHidden/>
                <w:rStyle w:val="IndexLink"/>
                <w:rtl w:val="true"/>
              </w:rPr>
              <w:t>اقسام سوگند از دیدگاه روایات</w:t>
            </w:r>
            <w:r>
              <w:rPr>
                <w:rStyle w:val="IndexLink"/>
                <w:rtl w:val="true"/>
              </w:rPr>
              <w:tab/>
            </w:r>
            <w:r>
              <w:rPr>
                <w:rStyle w:val="IndexLink"/>
              </w:rPr>
              <w:t>394</w:t>
            </w:r>
          </w:hyperlink>
        </w:p>
        <w:p>
          <w:pPr>
            <w:pStyle w:val="Contents4"/>
            <w:tabs>
              <w:tab w:val="clear" w:pos="8176"/>
              <w:tab w:val="right" w:pos="9026" w:leader="dot"/>
            </w:tabs>
            <w:rPr/>
          </w:pPr>
          <w:hyperlink w:anchor="__RefHeading___Toc346384_730472459">
            <w:r>
              <w:rPr>
                <w:webHidden/>
                <w:rStyle w:val="IndexLink"/>
                <w:rtl w:val="true"/>
              </w:rPr>
              <w:t>جبرئیل علیه السلام و کیفیت صدور وحی</w:t>
            </w:r>
            <w:r>
              <w:rPr>
                <w:rStyle w:val="IndexLink"/>
                <w:rtl w:val="true"/>
              </w:rPr>
              <w:tab/>
            </w:r>
            <w:r>
              <w:rPr>
                <w:rStyle w:val="IndexLink"/>
              </w:rPr>
              <w:t>395</w:t>
            </w:r>
          </w:hyperlink>
        </w:p>
        <w:p>
          <w:pPr>
            <w:pStyle w:val="Contents4"/>
            <w:tabs>
              <w:tab w:val="clear" w:pos="8176"/>
              <w:tab w:val="right" w:pos="9026" w:leader="dot"/>
            </w:tabs>
            <w:rPr/>
          </w:pPr>
          <w:hyperlink w:anchor="__RefHeading___Toc346386_730472459">
            <w:r>
              <w:rPr>
                <w:webHidden/>
                <w:rStyle w:val="IndexLink"/>
                <w:rtl w:val="true"/>
              </w:rPr>
              <w:t>دستور قرآن در رد امانات</w:t>
            </w:r>
            <w:r>
              <w:rPr>
                <w:rStyle w:val="IndexLink"/>
                <w:rtl w:val="true"/>
              </w:rPr>
              <w:tab/>
            </w:r>
            <w:r>
              <w:rPr>
                <w:rStyle w:val="IndexLink"/>
              </w:rPr>
              <w:t>400</w:t>
            </w:r>
          </w:hyperlink>
        </w:p>
        <w:p>
          <w:pPr>
            <w:pStyle w:val="Contents4"/>
            <w:tabs>
              <w:tab w:val="clear" w:pos="8176"/>
              <w:tab w:val="right" w:pos="9026" w:leader="dot"/>
            </w:tabs>
            <w:rPr/>
          </w:pPr>
          <w:hyperlink w:anchor="__RefHeading___Toc346388_730472459">
            <w:r>
              <w:rPr>
                <w:webHidden/>
                <w:rStyle w:val="IndexLink"/>
                <w:rtl w:val="true"/>
              </w:rPr>
              <w:t>روایت راجع به ردّ امانات</w:t>
            </w:r>
            <w:r>
              <w:rPr>
                <w:rStyle w:val="IndexLink"/>
                <w:rtl w:val="true"/>
              </w:rPr>
              <w:tab/>
            </w:r>
            <w:r>
              <w:rPr>
                <w:rStyle w:val="IndexLink"/>
              </w:rPr>
              <w:t>400</w:t>
            </w:r>
          </w:hyperlink>
        </w:p>
        <w:p>
          <w:pPr>
            <w:pStyle w:val="Contents3"/>
            <w:tabs>
              <w:tab w:val="clear" w:pos="8459"/>
              <w:tab w:val="right" w:pos="9026" w:leader="dot"/>
            </w:tabs>
            <w:rPr/>
          </w:pPr>
          <w:hyperlink w:anchor="__RefHeading___Toc346390_730472459">
            <w:r>
              <w:rPr>
                <w:webHidden/>
                <w:rStyle w:val="IndexLink"/>
                <w:rtl w:val="true"/>
              </w:rPr>
              <w:t>حکایات</w:t>
            </w:r>
            <w:r>
              <w:rPr>
                <w:rStyle w:val="IndexLink"/>
                <w:rtl w:val="true"/>
              </w:rPr>
              <w:tab/>
            </w:r>
            <w:r>
              <w:rPr>
                <w:rStyle w:val="IndexLink"/>
              </w:rPr>
              <w:t>404</w:t>
            </w:r>
          </w:hyperlink>
        </w:p>
        <w:p>
          <w:pPr>
            <w:pStyle w:val="Contents3"/>
            <w:tabs>
              <w:tab w:val="clear" w:pos="8459"/>
              <w:tab w:val="right" w:pos="9026" w:leader="dot"/>
            </w:tabs>
            <w:rPr/>
          </w:pPr>
          <w:hyperlink w:anchor="__RefHeading___Toc346392_730472459">
            <w:r>
              <w:rPr>
                <w:webHidden/>
                <w:rStyle w:val="IndexLink"/>
                <w:rtl w:val="true"/>
              </w:rPr>
              <w:t>امانت مهم تر</w:t>
            </w:r>
            <w:r>
              <w:rPr>
                <w:rStyle w:val="IndexLink"/>
                <w:rtl w:val="true"/>
              </w:rPr>
              <w:tab/>
            </w:r>
            <w:r>
              <w:rPr>
                <w:rStyle w:val="IndexLink"/>
              </w:rPr>
              <w:t>413</w:t>
            </w:r>
          </w:hyperlink>
        </w:p>
        <w:p>
          <w:pPr>
            <w:pStyle w:val="Contents3"/>
            <w:tabs>
              <w:tab w:val="clear" w:pos="8459"/>
              <w:tab w:val="right" w:pos="9026" w:leader="dot"/>
            </w:tabs>
            <w:rPr/>
          </w:pPr>
          <w:hyperlink w:anchor="__RefHeading___Toc346394_730472459">
            <w:r>
              <w:rPr>
                <w:webHidden/>
                <w:rStyle w:val="IndexLink"/>
                <w:rtl w:val="true"/>
              </w:rPr>
              <w:t>ادامه حدیث شریف کساء</w:t>
            </w:r>
            <w:r>
              <w:rPr>
                <w:rStyle w:val="IndexLink"/>
                <w:rtl w:val="true"/>
              </w:rPr>
              <w:t>:</w:t>
              <w:tab/>
            </w:r>
            <w:r>
              <w:rPr>
                <w:rStyle w:val="IndexLink"/>
              </w:rPr>
              <w:t>416</w:t>
            </w:r>
          </w:hyperlink>
        </w:p>
        <w:p>
          <w:pPr>
            <w:pStyle w:val="Contents3"/>
            <w:tabs>
              <w:tab w:val="clear" w:pos="8459"/>
              <w:tab w:val="right" w:pos="9026" w:leader="dot"/>
            </w:tabs>
            <w:rPr/>
          </w:pPr>
          <w:hyperlink w:anchor="__RefHeading___Toc346396_730472459">
            <w:r>
              <w:rPr>
                <w:webHidden/>
                <w:rStyle w:val="IndexLink"/>
                <w:rtl w:val="true"/>
              </w:rPr>
              <w:t>خبر در قرآن</w:t>
            </w:r>
            <w:r>
              <w:rPr>
                <w:rStyle w:val="IndexLink"/>
                <w:rtl w:val="true"/>
              </w:rPr>
              <w:tab/>
            </w:r>
            <w:r>
              <w:rPr>
                <w:rStyle w:val="IndexLink"/>
              </w:rPr>
              <w:t>416</w:t>
            </w:r>
          </w:hyperlink>
        </w:p>
        <w:p>
          <w:pPr>
            <w:pStyle w:val="Contents3"/>
            <w:tabs>
              <w:tab w:val="clear" w:pos="8459"/>
              <w:tab w:val="right" w:pos="9026" w:leader="dot"/>
            </w:tabs>
            <w:rPr/>
          </w:pPr>
          <w:hyperlink w:anchor="__RefHeading___Toc346398_730472459">
            <w:r>
              <w:rPr>
                <w:webHidden/>
                <w:rStyle w:val="IndexLink"/>
                <w:rtl w:val="true"/>
              </w:rPr>
              <w:t>جلس در قرآن</w:t>
            </w:r>
            <w:r>
              <w:rPr>
                <w:rStyle w:val="IndexLink"/>
                <w:rtl w:val="true"/>
              </w:rPr>
              <w:tab/>
            </w:r>
            <w:r>
              <w:rPr>
                <w:rStyle w:val="IndexLink"/>
              </w:rPr>
              <w:t>417</w:t>
            </w:r>
          </w:hyperlink>
        </w:p>
        <w:p>
          <w:pPr>
            <w:pStyle w:val="Contents3"/>
            <w:tabs>
              <w:tab w:val="clear" w:pos="8459"/>
              <w:tab w:val="right" w:pos="9026" w:leader="dot"/>
            </w:tabs>
            <w:rPr/>
          </w:pPr>
          <w:hyperlink w:anchor="__RefHeading___Toc346400_730472459">
            <w:r>
              <w:rPr>
                <w:webHidden/>
                <w:rStyle w:val="IndexLink"/>
                <w:rtl w:val="true"/>
              </w:rPr>
              <w:t>فضل در قرآن</w:t>
            </w:r>
            <w:r>
              <w:rPr>
                <w:rStyle w:val="IndexLink"/>
                <w:rtl w:val="true"/>
              </w:rPr>
              <w:tab/>
            </w:r>
            <w:r>
              <w:rPr>
                <w:rStyle w:val="IndexLink"/>
              </w:rPr>
              <w:t>417</w:t>
            </w:r>
          </w:hyperlink>
        </w:p>
        <w:p>
          <w:pPr>
            <w:pStyle w:val="Contents3"/>
            <w:tabs>
              <w:tab w:val="clear" w:pos="8459"/>
              <w:tab w:val="right" w:pos="9026" w:leader="dot"/>
            </w:tabs>
            <w:rPr/>
          </w:pPr>
          <w:hyperlink w:anchor="__RefHeading___Toc346402_730472459">
            <w:r>
              <w:rPr>
                <w:webHidden/>
                <w:rStyle w:val="IndexLink"/>
                <w:rtl w:val="true"/>
              </w:rPr>
              <w:t>نبی در قرآن</w:t>
            </w:r>
            <w:r>
              <w:rPr>
                <w:rStyle w:val="IndexLink"/>
                <w:rtl w:val="true"/>
              </w:rPr>
              <w:tab/>
            </w:r>
            <w:r>
              <w:rPr>
                <w:rStyle w:val="IndexLink"/>
              </w:rPr>
              <w:t>417</w:t>
            </w:r>
          </w:hyperlink>
        </w:p>
        <w:p>
          <w:pPr>
            <w:pStyle w:val="Contents3"/>
            <w:tabs>
              <w:tab w:val="clear" w:pos="8459"/>
              <w:tab w:val="right" w:pos="9026" w:leader="dot"/>
            </w:tabs>
            <w:rPr/>
          </w:pPr>
          <w:hyperlink w:anchor="__RefHeading___Toc346404_730472459">
            <w:r>
              <w:rPr>
                <w:webHidden/>
                <w:rStyle w:val="IndexLink"/>
                <w:rtl w:val="true"/>
              </w:rPr>
              <w:t>بعث در قرآن</w:t>
            </w:r>
            <w:r>
              <w:rPr>
                <w:rStyle w:val="IndexLink"/>
                <w:rtl w:val="true"/>
              </w:rPr>
              <w:tab/>
            </w:r>
            <w:r>
              <w:rPr>
                <w:rStyle w:val="IndexLink"/>
              </w:rPr>
              <w:t>418</w:t>
            </w:r>
          </w:hyperlink>
        </w:p>
        <w:p>
          <w:pPr>
            <w:pStyle w:val="Contents3"/>
            <w:tabs>
              <w:tab w:val="clear" w:pos="8459"/>
              <w:tab w:val="right" w:pos="9026" w:leader="dot"/>
            </w:tabs>
            <w:rPr/>
          </w:pPr>
          <w:hyperlink w:anchor="__RefHeading___Toc346406_730472459">
            <w:r>
              <w:rPr>
                <w:webHidden/>
                <w:rStyle w:val="IndexLink"/>
                <w:rtl w:val="true"/>
              </w:rPr>
              <w:t>اصطفاء در قرآن</w:t>
            </w:r>
            <w:r>
              <w:rPr>
                <w:rStyle w:val="IndexLink"/>
                <w:rtl w:val="true"/>
              </w:rPr>
              <w:tab/>
            </w:r>
            <w:r>
              <w:rPr>
                <w:rStyle w:val="IndexLink"/>
              </w:rPr>
              <w:t>418</w:t>
            </w:r>
          </w:hyperlink>
        </w:p>
        <w:p>
          <w:pPr>
            <w:pStyle w:val="Contents3"/>
            <w:tabs>
              <w:tab w:val="clear" w:pos="8459"/>
              <w:tab w:val="right" w:pos="9026" w:leader="dot"/>
            </w:tabs>
            <w:rPr/>
          </w:pPr>
          <w:hyperlink w:anchor="__RefHeading___Toc346408_730472459">
            <w:r>
              <w:rPr>
                <w:webHidden/>
                <w:rStyle w:val="IndexLink"/>
                <w:rtl w:val="true"/>
              </w:rPr>
              <w:t>نجینا در قرآن</w:t>
            </w:r>
            <w:r>
              <w:rPr>
                <w:rStyle w:val="IndexLink"/>
                <w:rtl w:val="true"/>
              </w:rPr>
              <w:tab/>
            </w:r>
            <w:r>
              <w:rPr>
                <w:rStyle w:val="IndexLink"/>
              </w:rPr>
              <w:t>418</w:t>
            </w:r>
          </w:hyperlink>
        </w:p>
        <w:p>
          <w:pPr>
            <w:pStyle w:val="Contents3"/>
            <w:tabs>
              <w:tab w:val="clear" w:pos="8459"/>
              <w:tab w:val="right" w:pos="9026" w:leader="dot"/>
            </w:tabs>
            <w:rPr/>
          </w:pPr>
          <w:hyperlink w:anchor="__RefHeading___Toc346410_730472459">
            <w:r>
              <w:rPr>
                <w:webHidden/>
                <w:rStyle w:val="IndexLink"/>
                <w:rtl w:val="true"/>
              </w:rPr>
              <w:t>شیعه در قرآن</w:t>
            </w:r>
            <w:r>
              <w:rPr>
                <w:rStyle w:val="IndexLink"/>
                <w:rtl w:val="true"/>
              </w:rPr>
              <w:tab/>
            </w:r>
            <w:r>
              <w:rPr>
                <w:rStyle w:val="IndexLink"/>
              </w:rPr>
              <w:t>419</w:t>
            </w:r>
          </w:hyperlink>
        </w:p>
        <w:p>
          <w:pPr>
            <w:pStyle w:val="Contents3"/>
            <w:tabs>
              <w:tab w:val="clear" w:pos="8459"/>
              <w:tab w:val="right" w:pos="9026" w:leader="dot"/>
            </w:tabs>
            <w:rPr/>
          </w:pPr>
          <w:hyperlink w:anchor="__RefHeading___Toc346412_730472459">
            <w:r>
              <w:rPr>
                <w:webHidden/>
                <w:rStyle w:val="IndexLink"/>
                <w:rtl w:val="true"/>
              </w:rPr>
              <w:t>حب در قرآن</w:t>
            </w:r>
            <w:r>
              <w:rPr>
                <w:rStyle w:val="IndexLink"/>
                <w:rtl w:val="true"/>
              </w:rPr>
              <w:tab/>
            </w:r>
            <w:r>
              <w:rPr>
                <w:rStyle w:val="IndexLink"/>
              </w:rPr>
              <w:t>420</w:t>
            </w:r>
          </w:hyperlink>
        </w:p>
        <w:p>
          <w:pPr>
            <w:pStyle w:val="Contents3"/>
            <w:tabs>
              <w:tab w:val="clear" w:pos="8459"/>
              <w:tab w:val="right" w:pos="9026" w:leader="dot"/>
            </w:tabs>
            <w:rPr/>
          </w:pPr>
          <w:hyperlink w:anchor="__RefHeading___Toc346414_730472459">
            <w:r>
              <w:rPr>
                <w:webHidden/>
                <w:rStyle w:val="IndexLink"/>
                <w:rtl w:val="true"/>
              </w:rPr>
              <w:t>نزل در قرآن</w:t>
            </w:r>
            <w:r>
              <w:rPr>
                <w:rStyle w:val="IndexLink"/>
                <w:rtl w:val="true"/>
              </w:rPr>
              <w:tab/>
            </w:r>
            <w:r>
              <w:rPr>
                <w:rStyle w:val="IndexLink"/>
              </w:rPr>
              <w:t>420</w:t>
            </w:r>
          </w:hyperlink>
        </w:p>
        <w:p>
          <w:pPr>
            <w:pStyle w:val="Contents3"/>
            <w:tabs>
              <w:tab w:val="clear" w:pos="8459"/>
              <w:tab w:val="right" w:pos="9026" w:leader="dot"/>
            </w:tabs>
            <w:rPr/>
          </w:pPr>
          <w:hyperlink w:anchor="__RefHeading___Toc346416_730472459">
            <w:r>
              <w:rPr>
                <w:webHidden/>
                <w:rStyle w:val="IndexLink"/>
                <w:rtl w:val="true"/>
              </w:rPr>
              <w:t>حف در قرآن</w:t>
            </w:r>
            <w:r>
              <w:rPr>
                <w:rStyle w:val="IndexLink"/>
                <w:rtl w:val="true"/>
              </w:rPr>
              <w:tab/>
            </w:r>
            <w:r>
              <w:rPr>
                <w:rStyle w:val="IndexLink"/>
              </w:rPr>
              <w:t>420</w:t>
            </w:r>
          </w:hyperlink>
        </w:p>
        <w:p>
          <w:pPr>
            <w:pStyle w:val="Contents3"/>
            <w:tabs>
              <w:tab w:val="clear" w:pos="8459"/>
              <w:tab w:val="right" w:pos="9026" w:leader="dot"/>
            </w:tabs>
            <w:rPr/>
          </w:pPr>
          <w:hyperlink w:anchor="__RefHeading___Toc346418_730472459">
            <w:r>
              <w:rPr>
                <w:webHidden/>
                <w:rStyle w:val="IndexLink"/>
                <w:rtl w:val="true"/>
              </w:rPr>
              <w:t>تفرق در قرآن</w:t>
            </w:r>
            <w:r>
              <w:rPr>
                <w:rStyle w:val="IndexLink"/>
                <w:rtl w:val="true"/>
              </w:rPr>
              <w:tab/>
            </w:r>
            <w:r>
              <w:rPr>
                <w:rStyle w:val="IndexLink"/>
              </w:rPr>
              <w:t>421</w:t>
            </w:r>
          </w:hyperlink>
        </w:p>
        <w:p>
          <w:pPr>
            <w:pStyle w:val="Contents3"/>
            <w:tabs>
              <w:tab w:val="clear" w:pos="8459"/>
              <w:tab w:val="right" w:pos="9026" w:leader="dot"/>
            </w:tabs>
            <w:rPr/>
          </w:pPr>
          <w:hyperlink w:anchor="__RefHeading___Toc346420_730472459">
            <w:r>
              <w:rPr>
                <w:webHidden/>
                <w:rStyle w:val="IndexLink"/>
                <w:rtl w:val="true"/>
              </w:rPr>
              <w:t>فوز در قرآن</w:t>
            </w:r>
            <w:r>
              <w:rPr>
                <w:rStyle w:val="IndexLink"/>
                <w:rtl w:val="true"/>
              </w:rPr>
              <w:tab/>
            </w:r>
            <w:r>
              <w:rPr>
                <w:rStyle w:val="IndexLink"/>
              </w:rPr>
              <w:t>421</w:t>
            </w:r>
          </w:hyperlink>
        </w:p>
        <w:p>
          <w:pPr>
            <w:pStyle w:val="Contents3"/>
            <w:tabs>
              <w:tab w:val="clear" w:pos="8459"/>
              <w:tab w:val="right" w:pos="9026" w:leader="dot"/>
            </w:tabs>
            <w:rPr/>
          </w:pPr>
          <w:hyperlink w:anchor="__RefHeading___Toc346422_730472459">
            <w:r>
              <w:rPr>
                <w:webHidden/>
                <w:rStyle w:val="IndexLink"/>
                <w:rtl w:val="true"/>
              </w:rPr>
              <w:t>کعب در قرآن</w:t>
            </w:r>
            <w:r>
              <w:rPr>
                <w:rStyle w:val="IndexLink"/>
                <w:rtl w:val="true"/>
              </w:rPr>
              <w:tab/>
            </w:r>
            <w:r>
              <w:rPr>
                <w:rStyle w:val="IndexLink"/>
              </w:rPr>
              <w:t>421</w:t>
            </w:r>
          </w:hyperlink>
        </w:p>
        <w:p>
          <w:pPr>
            <w:pStyle w:val="Contents3"/>
            <w:tabs>
              <w:tab w:val="clear" w:pos="8459"/>
              <w:tab w:val="right" w:pos="9026" w:leader="dot"/>
            </w:tabs>
            <w:rPr/>
          </w:pPr>
          <w:hyperlink w:anchor="__RefHeading___Toc346424_730472459">
            <w:r>
              <w:rPr>
                <w:webHidden/>
                <w:rStyle w:val="IndexLink"/>
                <w:rtl w:val="true"/>
              </w:rPr>
              <w:t>شرح وتوضیح</w:t>
            </w:r>
            <w:r>
              <w:rPr>
                <w:rStyle w:val="IndexLink"/>
                <w:rtl w:val="true"/>
              </w:rPr>
              <w:t>:</w:t>
              <w:tab/>
            </w:r>
            <w:r>
              <w:rPr>
                <w:rStyle w:val="IndexLink"/>
              </w:rPr>
              <w:t>422</w:t>
            </w:r>
          </w:hyperlink>
        </w:p>
        <w:p>
          <w:pPr>
            <w:pStyle w:val="Contents3"/>
            <w:tabs>
              <w:tab w:val="clear" w:pos="8459"/>
              <w:tab w:val="right" w:pos="9026" w:leader="dot"/>
            </w:tabs>
            <w:rPr/>
          </w:pPr>
          <w:hyperlink w:anchor="__RefHeading___Toc346426_730472459">
            <w:r>
              <w:rPr>
                <w:webHidden/>
                <w:rStyle w:val="IndexLink"/>
                <w:rtl w:val="true"/>
              </w:rPr>
              <w:t>اقسام جلوس</w:t>
            </w:r>
            <w:r>
              <w:rPr>
                <w:rStyle w:val="IndexLink"/>
                <w:rtl w:val="true"/>
              </w:rPr>
              <w:tab/>
            </w:r>
            <w:r>
              <w:rPr>
                <w:rStyle w:val="IndexLink"/>
              </w:rPr>
              <w:t>422</w:t>
            </w:r>
          </w:hyperlink>
        </w:p>
        <w:p>
          <w:pPr>
            <w:pStyle w:val="Contents3"/>
            <w:tabs>
              <w:tab w:val="clear" w:pos="8459"/>
              <w:tab w:val="right" w:pos="9026" w:leader="dot"/>
            </w:tabs>
            <w:rPr/>
          </w:pPr>
          <w:hyperlink w:anchor="__RefHeading___Toc346428_730472459">
            <w:r>
              <w:rPr>
                <w:webHidden/>
                <w:rStyle w:val="IndexLink"/>
                <w:rtl w:val="true"/>
              </w:rPr>
              <w:t>با این افراد رفاقت و نشست و برخاست نباید داشت</w:t>
            </w:r>
            <w:r>
              <w:rPr>
                <w:rStyle w:val="IndexLink"/>
                <w:rtl w:val="true"/>
              </w:rPr>
              <w:tab/>
            </w:r>
            <w:r>
              <w:rPr>
                <w:rStyle w:val="IndexLink"/>
              </w:rPr>
              <w:t>423</w:t>
            </w:r>
          </w:hyperlink>
        </w:p>
        <w:p>
          <w:pPr>
            <w:pStyle w:val="Contents3"/>
            <w:tabs>
              <w:tab w:val="clear" w:pos="8459"/>
              <w:tab w:val="right" w:pos="9026" w:leader="dot"/>
            </w:tabs>
            <w:rPr/>
          </w:pPr>
          <w:hyperlink w:anchor="__RefHeading___Toc346430_730472459">
            <w:r>
              <w:rPr>
                <w:webHidden/>
                <w:rStyle w:val="IndexLink"/>
                <w:rtl w:val="true"/>
              </w:rPr>
              <w:t>مجالس خوب</w:t>
            </w:r>
            <w:r>
              <w:rPr>
                <w:rStyle w:val="IndexLink"/>
                <w:rtl w:val="true"/>
              </w:rPr>
              <w:tab/>
            </w:r>
            <w:r>
              <w:rPr>
                <w:rStyle w:val="IndexLink"/>
              </w:rPr>
              <w:t>425</w:t>
            </w:r>
          </w:hyperlink>
        </w:p>
        <w:p>
          <w:pPr>
            <w:pStyle w:val="Contents3"/>
            <w:tabs>
              <w:tab w:val="clear" w:pos="8459"/>
              <w:tab w:val="right" w:pos="9026" w:leader="dot"/>
            </w:tabs>
            <w:rPr/>
          </w:pPr>
          <w:hyperlink w:anchor="__RefHeading___Toc346432_730472459">
            <w:r>
              <w:rPr>
                <w:webHidden/>
                <w:rStyle w:val="IndexLink"/>
                <w:rtl w:val="true"/>
              </w:rPr>
              <w:t>تاکید بر حقانیت این مطلب</w:t>
            </w:r>
            <w:r>
              <w:rPr>
                <w:rStyle w:val="IndexLink"/>
                <w:rtl w:val="true"/>
              </w:rPr>
              <w:tab/>
            </w:r>
            <w:r>
              <w:rPr>
                <w:rStyle w:val="IndexLink"/>
              </w:rPr>
              <w:t>426</w:t>
            </w:r>
          </w:hyperlink>
        </w:p>
        <w:p>
          <w:pPr>
            <w:pStyle w:val="Contents3"/>
            <w:tabs>
              <w:tab w:val="clear" w:pos="8459"/>
              <w:tab w:val="right" w:pos="9026" w:leader="dot"/>
            </w:tabs>
            <w:rPr/>
          </w:pPr>
          <w:hyperlink w:anchor="__RefHeading___Toc346434_730472459">
            <w:r>
              <w:rPr>
                <w:webHidden/>
                <w:rStyle w:val="IndexLink"/>
                <w:rtl w:val="true"/>
              </w:rPr>
              <w:t xml:space="preserve">عبارت </w:t>
            </w:r>
            <w:r>
              <w:rPr>
                <w:rStyle w:val="IndexLink"/>
                <w:rtl w:val="true"/>
              </w:rPr>
              <w:t>[</w:t>
            </w:r>
            <w:r>
              <w:rPr>
                <w:rStyle w:val="IndexLink"/>
                <w:rtl w:val="true"/>
              </w:rPr>
              <w:t xml:space="preserve">وَاصطَفانی بِالرِّسالَةِ نَجِيّأ </w:t>
            </w:r>
            <w:r>
              <w:rPr>
                <w:rStyle w:val="IndexLink"/>
                <w:rtl w:val="true"/>
              </w:rPr>
              <w:t>]</w:t>
              <w:tab/>
            </w:r>
            <w:r>
              <w:rPr>
                <w:rStyle w:val="IndexLink"/>
              </w:rPr>
              <w:t>428</w:t>
            </w:r>
          </w:hyperlink>
        </w:p>
        <w:p>
          <w:pPr>
            <w:pStyle w:val="Contents3"/>
            <w:tabs>
              <w:tab w:val="clear" w:pos="8459"/>
              <w:tab w:val="right" w:pos="9026" w:leader="dot"/>
            </w:tabs>
            <w:rPr/>
          </w:pPr>
          <w:hyperlink w:anchor="__RefHeading___Toc346436_730472459">
            <w:r>
              <w:rPr>
                <w:webHidden/>
                <w:rStyle w:val="IndexLink"/>
                <w:rtl w:val="true"/>
              </w:rPr>
              <w:t xml:space="preserve">پیرامون آیه شریفه </w:t>
            </w:r>
            <w:r>
              <w:rPr>
                <w:rStyle w:val="IndexLink"/>
              </w:rPr>
              <w:t>33</w:t>
            </w:r>
            <w:r>
              <w:rPr>
                <w:rStyle w:val="IndexLink"/>
                <w:rtl w:val="true"/>
              </w:rPr>
              <w:t xml:space="preserve"> </w:t>
            </w:r>
            <w:r>
              <w:rPr>
                <w:rStyle w:val="IndexLink"/>
                <w:rtl w:val="true"/>
              </w:rPr>
              <w:t>سوره آل عمران</w:t>
            </w:r>
            <w:r>
              <w:rPr>
                <w:rStyle w:val="IndexLink"/>
                <w:rtl w:val="true"/>
              </w:rPr>
              <w:tab/>
            </w:r>
            <w:r>
              <w:rPr>
                <w:rStyle w:val="IndexLink"/>
              </w:rPr>
              <w:t>428</w:t>
            </w:r>
          </w:hyperlink>
        </w:p>
        <w:p>
          <w:pPr>
            <w:pStyle w:val="Contents3"/>
            <w:tabs>
              <w:tab w:val="clear" w:pos="8459"/>
              <w:tab w:val="right" w:pos="9026" w:leader="dot"/>
            </w:tabs>
            <w:rPr/>
          </w:pPr>
          <w:hyperlink w:anchor="__RefHeading___Toc346438_730472459">
            <w:r>
              <w:rPr>
                <w:webHidden/>
                <w:rStyle w:val="IndexLink"/>
                <w:rtl w:val="true"/>
              </w:rPr>
              <w:t>پیرامون کلمه نجيا</w:t>
            </w:r>
            <w:r>
              <w:rPr>
                <w:rStyle w:val="IndexLink"/>
                <w:rtl w:val="true"/>
              </w:rPr>
              <w:tab/>
            </w:r>
            <w:r>
              <w:rPr>
                <w:rStyle w:val="IndexLink"/>
              </w:rPr>
              <w:t>432</w:t>
            </w:r>
          </w:hyperlink>
        </w:p>
        <w:p>
          <w:pPr>
            <w:pStyle w:val="Contents3"/>
            <w:tabs>
              <w:tab w:val="clear" w:pos="8459"/>
              <w:tab w:val="right" w:pos="9026" w:leader="dot"/>
            </w:tabs>
            <w:rPr/>
          </w:pPr>
          <w:hyperlink w:anchor="__RefHeading___Toc346440_730472459">
            <w:r>
              <w:rPr>
                <w:webHidden/>
                <w:rStyle w:val="IndexLink"/>
                <w:rtl w:val="true"/>
              </w:rPr>
              <w:t>نمونه هایی از نجوای خداوند با پیامبراکرم صلی الله علیه و اله</w:t>
            </w:r>
            <w:r>
              <w:rPr>
                <w:rStyle w:val="IndexLink"/>
                <w:rtl w:val="true"/>
              </w:rPr>
              <w:tab/>
            </w:r>
            <w:r>
              <w:rPr>
                <w:rStyle w:val="IndexLink"/>
              </w:rPr>
              <w:t>433</w:t>
            </w:r>
          </w:hyperlink>
        </w:p>
        <w:p>
          <w:pPr>
            <w:pStyle w:val="Contents3"/>
            <w:tabs>
              <w:tab w:val="clear" w:pos="8459"/>
              <w:tab w:val="right" w:pos="9026" w:leader="dot"/>
            </w:tabs>
            <w:rPr/>
          </w:pPr>
          <w:hyperlink w:anchor="__RefHeading___Toc346442_730472459">
            <w:r>
              <w:rPr>
                <w:webHidden/>
                <w:rStyle w:val="IndexLink"/>
                <w:rtl w:val="true"/>
              </w:rPr>
              <w:t>جمله خَبَرُنا هذا</w:t>
            </w:r>
            <w:r>
              <w:rPr>
                <w:rStyle w:val="IndexLink"/>
                <w:rtl w:val="true"/>
              </w:rPr>
              <w:tab/>
            </w:r>
            <w:r>
              <w:rPr>
                <w:rStyle w:val="IndexLink"/>
              </w:rPr>
              <w:t>434</w:t>
            </w:r>
          </w:hyperlink>
        </w:p>
        <w:p>
          <w:pPr>
            <w:pStyle w:val="Contents3"/>
            <w:tabs>
              <w:tab w:val="clear" w:pos="8459"/>
              <w:tab w:val="right" w:pos="9026" w:leader="dot"/>
            </w:tabs>
            <w:rPr/>
          </w:pPr>
          <w:hyperlink w:anchor="__RefHeading___Toc346444_730472459">
            <w:r>
              <w:rPr>
                <w:webHidden/>
                <w:rStyle w:val="IndexLink"/>
                <w:rtl w:val="true"/>
              </w:rPr>
              <w:t>این هم نشینی موجب شادی ملائکه است</w:t>
            </w:r>
            <w:r>
              <w:rPr>
                <w:rStyle w:val="IndexLink"/>
                <w:rtl w:val="true"/>
              </w:rPr>
              <w:tab/>
            </w:r>
            <w:r>
              <w:rPr>
                <w:rStyle w:val="IndexLink"/>
              </w:rPr>
              <w:t>437</w:t>
            </w:r>
          </w:hyperlink>
        </w:p>
        <w:p>
          <w:pPr>
            <w:pStyle w:val="Contents3"/>
            <w:tabs>
              <w:tab w:val="clear" w:pos="8459"/>
              <w:tab w:val="right" w:pos="9026" w:leader="dot"/>
            </w:tabs>
            <w:rPr/>
          </w:pPr>
          <w:hyperlink w:anchor="__RefHeading___Toc346446_730472459">
            <w:r>
              <w:rPr>
                <w:webHidden/>
                <w:rStyle w:val="IndexLink"/>
                <w:rtl w:val="true"/>
              </w:rPr>
              <w:t>استغفار ملائکه</w:t>
            </w:r>
            <w:r>
              <w:rPr>
                <w:rStyle w:val="IndexLink"/>
                <w:rtl w:val="true"/>
              </w:rPr>
              <w:tab/>
            </w:r>
            <w:r>
              <w:rPr>
                <w:rStyle w:val="IndexLink"/>
              </w:rPr>
              <w:t>438</w:t>
            </w:r>
          </w:hyperlink>
        </w:p>
        <w:p>
          <w:pPr>
            <w:pStyle w:val="Contents3"/>
            <w:tabs>
              <w:tab w:val="clear" w:pos="8459"/>
              <w:tab w:val="right" w:pos="9026" w:leader="dot"/>
            </w:tabs>
            <w:rPr/>
          </w:pPr>
          <w:hyperlink w:anchor="__RefHeading___Toc346448_730472459">
            <w:r>
              <w:rPr>
                <w:webHidden/>
                <w:rStyle w:val="IndexLink"/>
                <w:rtl w:val="true"/>
              </w:rPr>
              <w:t>ملائکه برای چه کسانی طلب مغفرت می کنند</w:t>
            </w:r>
            <w:r>
              <w:rPr>
                <w:rStyle w:val="IndexLink"/>
                <w:rtl w:val="true"/>
              </w:rPr>
              <w:tab/>
            </w:r>
            <w:r>
              <w:rPr>
                <w:rStyle w:val="IndexLink"/>
              </w:rPr>
              <w:t>439</w:t>
            </w:r>
          </w:hyperlink>
        </w:p>
        <w:p>
          <w:pPr>
            <w:pStyle w:val="Contents3"/>
            <w:tabs>
              <w:tab w:val="clear" w:pos="8459"/>
              <w:tab w:val="right" w:pos="9026" w:leader="dot"/>
            </w:tabs>
            <w:rPr/>
          </w:pPr>
          <w:hyperlink w:anchor="__RefHeading___Toc346450_730472459">
            <w:r>
              <w:rPr>
                <w:webHidden/>
                <w:rStyle w:val="IndexLink"/>
                <w:rtl w:val="true"/>
              </w:rPr>
              <w:t>على علیه السلام و شیعیانش رستگارند</w:t>
            </w:r>
            <w:r>
              <w:rPr>
                <w:rStyle w:val="IndexLink"/>
                <w:rtl w:val="true"/>
              </w:rPr>
              <w:tab/>
            </w:r>
            <w:r>
              <w:rPr>
                <w:rStyle w:val="IndexLink"/>
              </w:rPr>
              <w:t>441</w:t>
            </w:r>
          </w:hyperlink>
        </w:p>
        <w:p>
          <w:pPr>
            <w:pStyle w:val="Contents3"/>
            <w:tabs>
              <w:tab w:val="clear" w:pos="8459"/>
              <w:tab w:val="right" w:pos="9026" w:leader="dot"/>
            </w:tabs>
            <w:rPr/>
          </w:pPr>
          <w:hyperlink w:anchor="__RefHeading___Toc346452_730472459">
            <w:r>
              <w:rPr>
                <w:webHidden/>
                <w:rStyle w:val="IndexLink"/>
                <w:rtl w:val="true"/>
              </w:rPr>
              <w:t>شیعیان علی علیه السلام رستگارند</w:t>
            </w:r>
            <w:r>
              <w:rPr>
                <w:rStyle w:val="IndexLink"/>
                <w:rtl w:val="true"/>
              </w:rPr>
              <w:tab/>
            </w:r>
            <w:r>
              <w:rPr>
                <w:rStyle w:val="IndexLink"/>
              </w:rPr>
              <w:t>444</w:t>
            </w:r>
          </w:hyperlink>
        </w:p>
        <w:p>
          <w:pPr>
            <w:pStyle w:val="Contents3"/>
            <w:tabs>
              <w:tab w:val="clear" w:pos="8459"/>
              <w:tab w:val="right" w:pos="9026" w:leader="dot"/>
            </w:tabs>
            <w:rPr/>
          </w:pPr>
          <w:hyperlink w:anchor="__RefHeading___Toc346454_730472459">
            <w:r>
              <w:rPr>
                <w:webHidden/>
                <w:rStyle w:val="IndexLink"/>
                <w:rtl w:val="true"/>
              </w:rPr>
              <w:t>عقائد شیعه</w:t>
            </w:r>
            <w:r>
              <w:rPr>
                <w:rStyle w:val="IndexLink"/>
                <w:rtl w:val="true"/>
              </w:rPr>
              <w:tab/>
            </w:r>
            <w:r>
              <w:rPr>
                <w:rStyle w:val="IndexLink"/>
              </w:rPr>
              <w:t>446</w:t>
            </w:r>
          </w:hyperlink>
        </w:p>
        <w:p>
          <w:pPr>
            <w:pStyle w:val="Contents3"/>
            <w:tabs>
              <w:tab w:val="clear" w:pos="8459"/>
              <w:tab w:val="right" w:pos="9026" w:leader="dot"/>
            </w:tabs>
            <w:rPr/>
          </w:pPr>
          <w:hyperlink w:anchor="__RefHeading___Toc346456_730472459">
            <w:r>
              <w:rPr>
                <w:webHidden/>
                <w:rStyle w:val="IndexLink"/>
                <w:rtl w:val="true"/>
              </w:rPr>
              <w:t>اعتقاد اهل عامه</w:t>
            </w:r>
            <w:r>
              <w:rPr>
                <w:rStyle w:val="IndexLink"/>
                <w:rtl w:val="true"/>
              </w:rPr>
              <w:tab/>
            </w:r>
            <w:r>
              <w:rPr>
                <w:rStyle w:val="IndexLink"/>
              </w:rPr>
              <w:t>448</w:t>
            </w:r>
          </w:hyperlink>
        </w:p>
        <w:p>
          <w:pPr>
            <w:pStyle w:val="Contents3"/>
            <w:tabs>
              <w:tab w:val="clear" w:pos="8459"/>
              <w:tab w:val="right" w:pos="9026" w:leader="dot"/>
            </w:tabs>
            <w:rPr/>
          </w:pPr>
          <w:hyperlink w:anchor="__RefHeading___Toc346458_730472459">
            <w:r>
              <w:rPr>
                <w:webHidden/>
                <w:rStyle w:val="IndexLink"/>
                <w:rtl w:val="true"/>
              </w:rPr>
              <w:t>پیدایش شیعه به سند قرآن</w:t>
            </w:r>
            <w:r>
              <w:rPr>
                <w:rStyle w:val="IndexLink"/>
                <w:rtl w:val="true"/>
              </w:rPr>
              <w:tab/>
            </w:r>
            <w:r>
              <w:rPr>
                <w:rStyle w:val="IndexLink"/>
              </w:rPr>
              <w:t>450</w:t>
            </w:r>
          </w:hyperlink>
        </w:p>
        <w:p>
          <w:pPr>
            <w:pStyle w:val="Contents3"/>
            <w:tabs>
              <w:tab w:val="clear" w:pos="8459"/>
              <w:tab w:val="right" w:pos="9026" w:leader="dot"/>
            </w:tabs>
            <w:rPr/>
          </w:pPr>
          <w:hyperlink w:anchor="__RefHeading___Toc346460_730472459">
            <w:r>
              <w:rPr>
                <w:webHidden/>
                <w:rStyle w:val="IndexLink"/>
                <w:rtl w:val="true"/>
              </w:rPr>
              <w:t>تأیید تشیع به لسان وحی</w:t>
            </w:r>
            <w:r>
              <w:rPr>
                <w:rStyle w:val="IndexLink"/>
                <w:rtl w:val="true"/>
              </w:rPr>
              <w:tab/>
            </w:r>
            <w:r>
              <w:rPr>
                <w:rStyle w:val="IndexLink"/>
              </w:rPr>
              <w:t>451</w:t>
            </w:r>
          </w:hyperlink>
        </w:p>
        <w:p>
          <w:pPr>
            <w:pStyle w:val="Contents3"/>
            <w:tabs>
              <w:tab w:val="clear" w:pos="8459"/>
              <w:tab w:val="right" w:pos="9026" w:leader="dot"/>
            </w:tabs>
            <w:rPr/>
          </w:pPr>
          <w:hyperlink w:anchor="__RefHeading___Toc346462_730472459">
            <w:r>
              <w:rPr>
                <w:webHidden/>
                <w:rStyle w:val="IndexLink"/>
                <w:rtl w:val="true"/>
              </w:rPr>
              <w:t>فضائل شیعه از دیدگاه روایات</w:t>
            </w:r>
            <w:r>
              <w:rPr>
                <w:rStyle w:val="IndexLink"/>
                <w:rtl w:val="true"/>
              </w:rPr>
              <w:tab/>
            </w:r>
            <w:r>
              <w:rPr>
                <w:rStyle w:val="IndexLink"/>
              </w:rPr>
              <w:t>452</w:t>
            </w:r>
          </w:hyperlink>
        </w:p>
        <w:p>
          <w:pPr>
            <w:pStyle w:val="Contents2"/>
            <w:tabs>
              <w:tab w:val="clear" w:pos="8743"/>
              <w:tab w:val="right" w:pos="9026" w:leader="dot"/>
            </w:tabs>
            <w:rPr/>
          </w:pPr>
          <w:hyperlink w:anchor="__RefHeading___Toc346464_730472459">
            <w:r>
              <w:rPr>
                <w:webHidden/>
                <w:rStyle w:val="IndexLink"/>
                <w:rtl w:val="true"/>
              </w:rPr>
              <w:t>ادامه حدیث شریف کساء</w:t>
            </w:r>
            <w:r>
              <w:rPr>
                <w:rStyle w:val="IndexLink"/>
                <w:rtl w:val="true"/>
              </w:rPr>
              <w:tab/>
            </w:r>
            <w:r>
              <w:rPr>
                <w:rStyle w:val="IndexLink"/>
              </w:rPr>
              <w:t>474</w:t>
            </w:r>
          </w:hyperlink>
        </w:p>
        <w:p>
          <w:pPr>
            <w:pStyle w:val="Contents3"/>
            <w:tabs>
              <w:tab w:val="clear" w:pos="8459"/>
              <w:tab w:val="right" w:pos="9026" w:leader="dot"/>
            </w:tabs>
            <w:rPr/>
          </w:pPr>
          <w:hyperlink w:anchor="__RefHeading___Toc346466_730472459">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346468_730472459">
            <w:r>
              <w:rPr>
                <w:webHidden/>
                <w:rStyle w:val="IndexLink"/>
                <w:rtl w:val="true"/>
              </w:rPr>
              <w:t>شرح و توضیح</w:t>
            </w:r>
            <w:r>
              <w:rPr>
                <w:rStyle w:val="IndexLink"/>
                <w:rtl w:val="true"/>
              </w:rPr>
              <w:t>:</w:t>
              <w:tab/>
            </w:r>
            <w:r>
              <w:rPr>
                <w:rStyle w:val="IndexLink"/>
              </w:rPr>
              <w:t>474</w:t>
            </w:r>
          </w:hyperlink>
        </w:p>
        <w:p>
          <w:pPr>
            <w:pStyle w:val="Contents3"/>
            <w:tabs>
              <w:tab w:val="clear" w:pos="8459"/>
              <w:tab w:val="right" w:pos="9026" w:leader="dot"/>
            </w:tabs>
            <w:rPr/>
          </w:pPr>
          <w:hyperlink w:anchor="__RefHeading___Toc346470_730472459">
            <w:r>
              <w:rPr>
                <w:webHidden/>
                <w:rStyle w:val="IndexLink"/>
                <w:rtl w:val="true"/>
              </w:rPr>
              <w:t>ثواب رفع هم وغم وكشف كرب و برآوردن حوائج مؤمنين</w:t>
            </w:r>
            <w:r>
              <w:rPr>
                <w:rStyle w:val="IndexLink"/>
                <w:rtl w:val="true"/>
              </w:rPr>
              <w:tab/>
            </w:r>
            <w:r>
              <w:rPr>
                <w:rStyle w:val="IndexLink"/>
              </w:rPr>
              <w:t>474</w:t>
            </w:r>
          </w:hyperlink>
        </w:p>
        <w:p>
          <w:pPr>
            <w:pStyle w:val="Contents2"/>
            <w:tabs>
              <w:tab w:val="clear" w:pos="8743"/>
              <w:tab w:val="right" w:pos="9026" w:leader="dot"/>
            </w:tabs>
            <w:rPr/>
          </w:pPr>
          <w:hyperlink w:anchor="__RefHeading___Toc346472_730472459">
            <w:r>
              <w:rPr>
                <w:webHidden/>
                <w:rStyle w:val="IndexLink"/>
                <w:rtl w:val="true"/>
              </w:rPr>
              <w:t>موضوع سوم</w:t>
            </w:r>
            <w:r>
              <w:rPr>
                <w:rStyle w:val="IndexLink"/>
                <w:rtl w:val="true"/>
              </w:rPr>
              <w:t xml:space="preserve">: </w:t>
            </w:r>
            <w:r>
              <w:rPr>
                <w:rStyle w:val="IndexLink"/>
                <w:rtl w:val="true"/>
              </w:rPr>
              <w:t>توسلات به اصحاب کساء علیهم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346474_730472459">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346476_730472459">
            <w:r>
              <w:rPr>
                <w:webHidden/>
                <w:rStyle w:val="IndexLink"/>
                <w:rtl w:val="true"/>
              </w:rPr>
              <w:t>توسل به اهل بیت علیهم السلام سند قرآنی دارد</w:t>
            </w:r>
            <w:r>
              <w:rPr>
                <w:rStyle w:val="IndexLink"/>
                <w:rtl w:val="true"/>
              </w:rPr>
              <w:tab/>
            </w:r>
            <w:r>
              <w:rPr>
                <w:rStyle w:val="IndexLink"/>
              </w:rPr>
              <w:t>482</w:t>
            </w:r>
          </w:hyperlink>
        </w:p>
        <w:p>
          <w:pPr>
            <w:pStyle w:val="Contents3"/>
            <w:tabs>
              <w:tab w:val="clear" w:pos="8459"/>
              <w:tab w:val="right" w:pos="9026" w:leader="dot"/>
            </w:tabs>
            <w:rPr/>
          </w:pPr>
          <w:hyperlink w:anchor="__RefHeading___Toc346478_730472459">
            <w:r>
              <w:rPr>
                <w:webHidden/>
                <w:rStyle w:val="IndexLink"/>
                <w:rtl w:val="true"/>
              </w:rPr>
              <w:t>معنای اصطلاح شرعی وسیله</w:t>
            </w:r>
            <w:r>
              <w:rPr>
                <w:rStyle w:val="IndexLink"/>
                <w:rtl w:val="true"/>
              </w:rPr>
              <w:tab/>
            </w:r>
            <w:r>
              <w:rPr>
                <w:rStyle w:val="IndexLink"/>
              </w:rPr>
              <w:t>482</w:t>
            </w:r>
          </w:hyperlink>
        </w:p>
        <w:p>
          <w:pPr>
            <w:pStyle w:val="Contents3"/>
            <w:tabs>
              <w:tab w:val="clear" w:pos="8459"/>
              <w:tab w:val="right" w:pos="9026" w:leader="dot"/>
            </w:tabs>
            <w:rPr/>
          </w:pPr>
          <w:hyperlink w:anchor="__RefHeading___Toc346480_730472459">
            <w:r>
              <w:rPr>
                <w:webHidden/>
                <w:rStyle w:val="IndexLink"/>
                <w:rtl w:val="true"/>
              </w:rPr>
              <w:t>پاسخ به شبهات وهابیت</w:t>
            </w:r>
            <w:r>
              <w:rPr>
                <w:rStyle w:val="IndexLink"/>
                <w:rtl w:val="true"/>
              </w:rPr>
              <w:tab/>
            </w:r>
            <w:r>
              <w:rPr>
                <w:rStyle w:val="IndexLink"/>
              </w:rPr>
              <w:t>483</w:t>
            </w:r>
          </w:hyperlink>
        </w:p>
        <w:p>
          <w:pPr>
            <w:pStyle w:val="Contents3"/>
            <w:tabs>
              <w:tab w:val="clear" w:pos="8459"/>
              <w:tab w:val="right" w:pos="9026" w:leader="dot"/>
            </w:tabs>
            <w:rPr/>
          </w:pPr>
          <w:hyperlink w:anchor="__RefHeading___Toc346482_730472459">
            <w:r>
              <w:rPr>
                <w:webHidden/>
                <w:rStyle w:val="IndexLink"/>
                <w:rtl w:val="true"/>
              </w:rPr>
              <w:t>آیه توسل و تفسیر آن</w:t>
            </w:r>
            <w:r>
              <w:rPr>
                <w:rStyle w:val="IndexLink"/>
                <w:rtl w:val="true"/>
              </w:rPr>
              <w:tab/>
            </w:r>
            <w:r>
              <w:rPr>
                <w:rStyle w:val="IndexLink"/>
              </w:rPr>
              <w:t>488</w:t>
            </w:r>
          </w:hyperlink>
        </w:p>
        <w:p>
          <w:pPr>
            <w:pStyle w:val="Contents3"/>
            <w:tabs>
              <w:tab w:val="clear" w:pos="8459"/>
              <w:tab w:val="right" w:pos="9026" w:leader="dot"/>
            </w:tabs>
            <w:rPr/>
          </w:pPr>
          <w:hyperlink w:anchor="__RefHeading___Toc346484_730472459">
            <w:r>
              <w:rPr>
                <w:webHidden/>
                <w:rStyle w:val="IndexLink"/>
                <w:rtl w:val="true"/>
              </w:rPr>
              <w:t>عروة الوثقی چه کسانی هستند؟</w:t>
            </w:r>
            <w:r>
              <w:rPr>
                <w:rStyle w:val="IndexLink"/>
                <w:rtl w:val="true"/>
              </w:rPr>
              <w:tab/>
            </w:r>
            <w:r>
              <w:rPr>
                <w:rStyle w:val="IndexLink"/>
              </w:rPr>
              <w:t>489</w:t>
            </w:r>
          </w:hyperlink>
        </w:p>
        <w:p>
          <w:pPr>
            <w:pStyle w:val="Contents3"/>
            <w:tabs>
              <w:tab w:val="clear" w:pos="8459"/>
              <w:tab w:val="right" w:pos="9026" w:leader="dot"/>
            </w:tabs>
            <w:rPr/>
          </w:pPr>
          <w:hyperlink w:anchor="__RefHeading___Toc346486_730472459">
            <w:r>
              <w:rPr>
                <w:webHidden/>
                <w:rStyle w:val="IndexLink"/>
                <w:rtl w:val="true"/>
              </w:rPr>
              <w:t>حبل الله چه کسانی هستند؟</w:t>
            </w:r>
            <w:r>
              <w:rPr>
                <w:rStyle w:val="IndexLink"/>
                <w:rtl w:val="true"/>
              </w:rPr>
              <w:tab/>
            </w:r>
            <w:r>
              <w:rPr>
                <w:rStyle w:val="IndexLink"/>
              </w:rPr>
              <w:t>491</w:t>
            </w:r>
          </w:hyperlink>
        </w:p>
        <w:p>
          <w:pPr>
            <w:pStyle w:val="Contents3"/>
            <w:tabs>
              <w:tab w:val="clear" w:pos="8459"/>
              <w:tab w:val="right" w:pos="9026" w:leader="dot"/>
            </w:tabs>
            <w:rPr/>
          </w:pPr>
          <w:hyperlink w:anchor="__RefHeading___Toc346488_730472459">
            <w:r>
              <w:rPr>
                <w:webHidden/>
                <w:rStyle w:val="IndexLink"/>
                <w:rtl w:val="true"/>
              </w:rPr>
              <w:t>دعای توسل</w:t>
            </w:r>
            <w:r>
              <w:rPr>
                <w:rStyle w:val="IndexLink"/>
                <w:rtl w:val="true"/>
              </w:rPr>
              <w:tab/>
            </w:r>
            <w:r>
              <w:rPr>
                <w:rStyle w:val="IndexLink"/>
              </w:rPr>
              <w:t>491</w:t>
            </w:r>
          </w:hyperlink>
        </w:p>
        <w:p>
          <w:pPr>
            <w:pStyle w:val="Contents3"/>
            <w:tabs>
              <w:tab w:val="clear" w:pos="8459"/>
              <w:tab w:val="right" w:pos="9026" w:leader="dot"/>
            </w:tabs>
            <w:rPr/>
          </w:pPr>
          <w:hyperlink w:anchor="__RefHeading___Toc346490_730472459">
            <w:r>
              <w:rPr>
                <w:webHidden/>
                <w:rStyle w:val="IndexLink"/>
                <w:rtl w:val="true"/>
              </w:rPr>
              <w:t>روایات در مورد توسل</w:t>
            </w:r>
            <w:r>
              <w:rPr>
                <w:rStyle w:val="IndexLink"/>
                <w:rtl w:val="true"/>
              </w:rPr>
              <w:tab/>
            </w:r>
            <w:r>
              <w:rPr>
                <w:rStyle w:val="IndexLink"/>
              </w:rPr>
              <w:t>492</w:t>
            </w:r>
          </w:hyperlink>
        </w:p>
        <w:p>
          <w:pPr>
            <w:pStyle w:val="Contents4"/>
            <w:tabs>
              <w:tab w:val="clear" w:pos="8176"/>
              <w:tab w:val="right" w:pos="9026" w:leader="dot"/>
            </w:tabs>
            <w:rPr/>
          </w:pPr>
          <w:hyperlink w:anchor="__RefHeading___Toc346492_730472459">
            <w:r>
              <w:rPr>
                <w:webHidden/>
                <w:rStyle w:val="IndexLink"/>
              </w:rPr>
              <w:t>1</w:t>
            </w:r>
            <w:r>
              <w:rPr>
                <w:rStyle w:val="IndexLink"/>
                <w:rtl w:val="true"/>
              </w:rPr>
              <w:t xml:space="preserve">- </w:t>
            </w:r>
            <w:r>
              <w:rPr>
                <w:rStyle w:val="IndexLink"/>
                <w:rtl w:val="true"/>
              </w:rPr>
              <w:t>فرائض دینی</w:t>
            </w:r>
            <w:r>
              <w:rPr>
                <w:rStyle w:val="IndexLink"/>
                <w:rtl w:val="true"/>
              </w:rPr>
              <w:tab/>
            </w:r>
            <w:r>
              <w:rPr>
                <w:rStyle w:val="IndexLink"/>
              </w:rPr>
              <w:t>492</w:t>
            </w:r>
          </w:hyperlink>
        </w:p>
        <w:p>
          <w:pPr>
            <w:pStyle w:val="Contents4"/>
            <w:tabs>
              <w:tab w:val="clear" w:pos="8176"/>
              <w:tab w:val="right" w:pos="9026" w:leader="dot"/>
            </w:tabs>
            <w:rPr/>
          </w:pPr>
          <w:hyperlink w:anchor="__RefHeading___Toc346494_730472459">
            <w:r>
              <w:rPr>
                <w:webHidden/>
                <w:rStyle w:val="IndexLink"/>
              </w:rPr>
              <w:t>2</w:t>
            </w:r>
            <w:r>
              <w:rPr>
                <w:rStyle w:val="IndexLink"/>
                <w:rtl w:val="true"/>
              </w:rPr>
              <w:t xml:space="preserve"> - </w:t>
            </w:r>
            <w:r>
              <w:rPr>
                <w:rStyle w:val="IndexLink"/>
                <w:rtl w:val="true"/>
              </w:rPr>
              <w:t>به برکت محمد و آل محمد صلی الله علیه و اله از آتش نجات می یابد</w:t>
            </w:r>
            <w:r>
              <w:rPr>
                <w:rStyle w:val="IndexLink"/>
                <w:rtl w:val="true"/>
              </w:rPr>
              <w:tab/>
            </w:r>
            <w:r>
              <w:rPr>
                <w:rStyle w:val="IndexLink"/>
              </w:rPr>
              <w:t>493</w:t>
            </w:r>
          </w:hyperlink>
        </w:p>
        <w:p>
          <w:pPr>
            <w:pStyle w:val="Contents4"/>
            <w:tabs>
              <w:tab w:val="clear" w:pos="8176"/>
              <w:tab w:val="right" w:pos="9026" w:leader="dot"/>
            </w:tabs>
            <w:rPr/>
          </w:pPr>
          <w:hyperlink w:anchor="__RefHeading___Toc346496_730472459">
            <w:r>
              <w:rPr>
                <w:webHidden/>
                <w:rStyle w:val="IndexLink"/>
              </w:rPr>
              <w:t>3</w:t>
            </w:r>
            <w:r>
              <w:rPr>
                <w:rStyle w:val="IndexLink"/>
                <w:rtl w:val="true"/>
              </w:rPr>
              <w:t xml:space="preserve">- </w:t>
            </w:r>
            <w:r>
              <w:rPr>
                <w:rStyle w:val="IndexLink"/>
                <w:rtl w:val="true"/>
              </w:rPr>
              <w:t>وسيله رسول خدا صلی الله علیه و اله در قیامت چیست؟</w:t>
            </w:r>
            <w:r>
              <w:rPr>
                <w:rStyle w:val="IndexLink"/>
                <w:rtl w:val="true"/>
              </w:rPr>
              <w:tab/>
            </w:r>
            <w:r>
              <w:rPr>
                <w:rStyle w:val="IndexLink"/>
              </w:rPr>
              <w:t>494</w:t>
            </w:r>
          </w:hyperlink>
        </w:p>
        <w:p>
          <w:pPr>
            <w:pStyle w:val="Contents4"/>
            <w:tabs>
              <w:tab w:val="clear" w:pos="8176"/>
              <w:tab w:val="right" w:pos="9026" w:leader="dot"/>
            </w:tabs>
            <w:rPr/>
          </w:pPr>
          <w:hyperlink w:anchor="__RefHeading___Toc346498_730472459">
            <w:r>
              <w:rPr>
                <w:webHidden/>
                <w:rStyle w:val="IndexLink"/>
              </w:rPr>
              <w:t>4</w:t>
            </w:r>
            <w:r>
              <w:rPr>
                <w:rStyle w:val="IndexLink"/>
                <w:rtl w:val="true"/>
              </w:rPr>
              <w:t xml:space="preserve"> - </w:t>
            </w:r>
            <w:r>
              <w:rPr>
                <w:rStyle w:val="IndexLink"/>
                <w:rtl w:val="true"/>
              </w:rPr>
              <w:t>توسل انبیاء به پنج تن آل عبا</w:t>
            </w:r>
            <w:r>
              <w:rPr>
                <w:rStyle w:val="IndexLink"/>
                <w:rtl w:val="true"/>
              </w:rPr>
              <w:tab/>
            </w:r>
            <w:r>
              <w:rPr>
                <w:rStyle w:val="IndexLink"/>
              </w:rPr>
              <w:t>498</w:t>
            </w:r>
          </w:hyperlink>
        </w:p>
        <w:p>
          <w:pPr>
            <w:pStyle w:val="Contents5"/>
            <w:tabs>
              <w:tab w:val="clear" w:pos="7892"/>
              <w:tab w:val="right" w:pos="9026" w:leader="dot"/>
            </w:tabs>
            <w:rPr/>
          </w:pPr>
          <w:hyperlink w:anchor="__RefHeading___Toc346500_730472459">
            <w:r>
              <w:rPr>
                <w:webHidden/>
                <w:rStyle w:val="IndexLink"/>
              </w:rPr>
              <w:t>1</w:t>
            </w:r>
            <w:r>
              <w:rPr>
                <w:rStyle w:val="IndexLink"/>
                <w:rtl w:val="true"/>
              </w:rPr>
              <w:t xml:space="preserve">) </w:t>
            </w:r>
            <w:r>
              <w:rPr>
                <w:rStyle w:val="IndexLink"/>
                <w:rtl w:val="true"/>
              </w:rPr>
              <w:t>آدم به احترام پنج تن نجات یافت</w:t>
            </w:r>
            <w:r>
              <w:rPr>
                <w:rStyle w:val="IndexLink"/>
                <w:rtl w:val="true"/>
              </w:rPr>
              <w:tab/>
            </w:r>
            <w:r>
              <w:rPr>
                <w:rStyle w:val="IndexLink"/>
              </w:rPr>
              <w:t>498</w:t>
            </w:r>
          </w:hyperlink>
        </w:p>
        <w:p>
          <w:pPr>
            <w:pStyle w:val="Contents5"/>
            <w:tabs>
              <w:tab w:val="clear" w:pos="7892"/>
              <w:tab w:val="right" w:pos="9026" w:leader="dot"/>
            </w:tabs>
            <w:rPr/>
          </w:pPr>
          <w:hyperlink w:anchor="__RefHeading___Toc346502_730472459">
            <w:r>
              <w:rPr>
                <w:webHidden/>
                <w:rStyle w:val="IndexLink"/>
              </w:rPr>
              <w:t>2</w:t>
            </w:r>
            <w:r>
              <w:rPr>
                <w:rStyle w:val="IndexLink"/>
                <w:rtl w:val="true"/>
              </w:rPr>
              <w:t xml:space="preserve">) </w:t>
            </w:r>
            <w:r>
              <w:rPr>
                <w:rStyle w:val="IndexLink"/>
                <w:rtl w:val="true"/>
              </w:rPr>
              <w:t>توسل حضرت زکریا علیه السلام به پنج تن آل عباءعلیهم السلام در هنگام گرفتاری</w:t>
            </w:r>
            <w:r>
              <w:rPr>
                <w:rStyle w:val="IndexLink"/>
                <w:rtl w:val="true"/>
              </w:rPr>
              <w:tab/>
            </w:r>
            <w:r>
              <w:rPr>
                <w:rStyle w:val="IndexLink"/>
              </w:rPr>
              <w:t>500</w:t>
            </w:r>
          </w:hyperlink>
        </w:p>
        <w:p>
          <w:pPr>
            <w:pStyle w:val="Contents5"/>
            <w:tabs>
              <w:tab w:val="clear" w:pos="7892"/>
              <w:tab w:val="right" w:pos="9026" w:leader="dot"/>
            </w:tabs>
            <w:rPr/>
          </w:pPr>
          <w:hyperlink w:anchor="__RefHeading___Toc346504_730472459">
            <w:r>
              <w:rPr>
                <w:webHidden/>
                <w:rStyle w:val="IndexLink"/>
              </w:rPr>
              <w:t>3</w:t>
            </w:r>
            <w:r>
              <w:rPr>
                <w:rStyle w:val="IndexLink"/>
                <w:rtl w:val="true"/>
              </w:rPr>
              <w:t xml:space="preserve">) </w:t>
            </w:r>
            <w:r>
              <w:rPr>
                <w:rStyle w:val="IndexLink"/>
                <w:rtl w:val="true"/>
              </w:rPr>
              <w:t>حضرت سلیمان علیه السلام به پنج تن متوسل شده است</w:t>
            </w:r>
            <w:r>
              <w:rPr>
                <w:rStyle w:val="IndexLink"/>
                <w:rtl w:val="true"/>
              </w:rPr>
              <w:tab/>
            </w:r>
            <w:r>
              <w:rPr>
                <w:rStyle w:val="IndexLink"/>
              </w:rPr>
              <w:t>502</w:t>
            </w:r>
          </w:hyperlink>
        </w:p>
        <w:p>
          <w:pPr>
            <w:pStyle w:val="Contents5"/>
            <w:tabs>
              <w:tab w:val="clear" w:pos="7892"/>
              <w:tab w:val="right" w:pos="9026" w:leader="dot"/>
            </w:tabs>
            <w:rPr/>
          </w:pPr>
          <w:hyperlink w:anchor="__RefHeading___Toc346506_730472459">
            <w:r>
              <w:rPr>
                <w:webHidden/>
                <w:rStyle w:val="IndexLink"/>
              </w:rPr>
              <w:t>4</w:t>
            </w:r>
            <w:r>
              <w:rPr>
                <w:rStyle w:val="IndexLink"/>
                <w:rtl w:val="true"/>
              </w:rPr>
              <w:t xml:space="preserve">) </w:t>
            </w:r>
            <w:r>
              <w:rPr>
                <w:rStyle w:val="IndexLink"/>
                <w:rtl w:val="true"/>
              </w:rPr>
              <w:t>سبب نجات کشتی حضرت نوح علیه 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346508_730472459">
            <w:r>
              <w:rPr>
                <w:webHidden/>
                <w:rStyle w:val="IndexLink"/>
                <w:rtl w:val="true"/>
              </w:rPr>
              <w:t>توسل ملائکه به اهل بیت</w:t>
            </w:r>
            <w:r>
              <w:rPr>
                <w:rStyle w:val="IndexLink"/>
                <w:rtl w:val="true"/>
              </w:rPr>
              <w:tab/>
            </w:r>
            <w:r>
              <w:rPr>
                <w:rStyle w:val="IndexLink"/>
              </w:rPr>
              <w:t>506</w:t>
            </w:r>
          </w:hyperlink>
        </w:p>
        <w:p>
          <w:pPr>
            <w:pStyle w:val="Contents3"/>
            <w:tabs>
              <w:tab w:val="clear" w:pos="8459"/>
              <w:tab w:val="right" w:pos="9026" w:leader="dot"/>
            </w:tabs>
            <w:rPr/>
          </w:pPr>
          <w:hyperlink w:anchor="__RefHeading___Toc346510_730472459">
            <w:r>
              <w:rPr>
                <w:webHidden/>
                <w:rStyle w:val="IndexLink"/>
                <w:rtl w:val="true"/>
              </w:rPr>
              <w:t>حکایات توسل به آل عبا</w:t>
            </w:r>
            <w:r>
              <w:rPr>
                <w:rStyle w:val="IndexLink"/>
                <w:rtl w:val="true"/>
              </w:rPr>
              <w:tab/>
            </w:r>
            <w:r>
              <w:rPr>
                <w:rStyle w:val="IndexLink"/>
              </w:rPr>
              <w:t>509</w:t>
            </w:r>
          </w:hyperlink>
        </w:p>
        <w:p>
          <w:pPr>
            <w:pStyle w:val="Contents4"/>
            <w:tabs>
              <w:tab w:val="clear" w:pos="8176"/>
              <w:tab w:val="right" w:pos="9026" w:leader="dot"/>
            </w:tabs>
            <w:rPr/>
          </w:pPr>
          <w:hyperlink w:anchor="__RefHeading___Toc346512_730472459">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346514_730472459">
            <w:r>
              <w:rPr>
                <w:webHidden/>
                <w:rStyle w:val="IndexLink"/>
              </w:rPr>
              <w:t>1</w:t>
            </w:r>
            <w:r>
              <w:rPr>
                <w:rStyle w:val="IndexLink"/>
                <w:rtl w:val="true"/>
              </w:rPr>
              <w:t xml:space="preserve"> - </w:t>
            </w:r>
            <w:r>
              <w:rPr>
                <w:rStyle w:val="IndexLink"/>
                <w:rtl w:val="true"/>
              </w:rPr>
              <w:t>نجات یافتن شهری بزرگ به واسطه عزاداری</w:t>
            </w:r>
            <w:r>
              <w:rPr>
                <w:rStyle w:val="IndexLink"/>
                <w:rtl w:val="true"/>
              </w:rPr>
              <w:tab/>
            </w:r>
            <w:r>
              <w:rPr>
                <w:rStyle w:val="IndexLink"/>
              </w:rPr>
              <w:t>509</w:t>
            </w:r>
          </w:hyperlink>
        </w:p>
        <w:p>
          <w:pPr>
            <w:pStyle w:val="Contents4"/>
            <w:tabs>
              <w:tab w:val="clear" w:pos="8176"/>
              <w:tab w:val="right" w:pos="9026" w:leader="dot"/>
            </w:tabs>
            <w:rPr/>
          </w:pPr>
          <w:hyperlink w:anchor="__RefHeading___Toc346516_730472459">
            <w:r>
              <w:rPr>
                <w:webHidden/>
                <w:rStyle w:val="IndexLink"/>
              </w:rPr>
              <w:t>2</w:t>
            </w:r>
            <w:r>
              <w:rPr>
                <w:rStyle w:val="IndexLink"/>
                <w:rtl w:val="true"/>
              </w:rPr>
              <w:t xml:space="preserve">- </w:t>
            </w:r>
            <w:r>
              <w:rPr>
                <w:rStyle w:val="IndexLink"/>
                <w:rtl w:val="true"/>
              </w:rPr>
              <w:t>درمان لکنت زبان</w:t>
            </w:r>
            <w:r>
              <w:rPr>
                <w:rStyle w:val="IndexLink"/>
                <w:rtl w:val="true"/>
              </w:rPr>
              <w:tab/>
            </w:r>
            <w:r>
              <w:rPr>
                <w:rStyle w:val="IndexLink"/>
              </w:rPr>
              <w:t>510</w:t>
            </w:r>
          </w:hyperlink>
        </w:p>
        <w:p>
          <w:pPr>
            <w:pStyle w:val="Contents4"/>
            <w:tabs>
              <w:tab w:val="clear" w:pos="8176"/>
              <w:tab w:val="right" w:pos="9026" w:leader="dot"/>
            </w:tabs>
            <w:rPr/>
          </w:pPr>
          <w:hyperlink w:anchor="__RefHeading___Toc346518_730472459">
            <w:r>
              <w:rPr>
                <w:webHidden/>
                <w:rStyle w:val="IndexLink"/>
              </w:rPr>
              <w:t>3</w:t>
            </w:r>
            <w:r>
              <w:rPr>
                <w:rStyle w:val="IndexLink"/>
                <w:rtl w:val="true"/>
              </w:rPr>
              <w:t xml:space="preserve"> - </w:t>
            </w:r>
            <w:r>
              <w:rPr>
                <w:rStyle w:val="IndexLink"/>
                <w:rtl w:val="true"/>
              </w:rPr>
              <w:t>به برکت امام حسین علیه السلام از عذاب نجات یافت</w:t>
            </w:r>
            <w:r>
              <w:rPr>
                <w:rStyle w:val="IndexLink"/>
                <w:rtl w:val="true"/>
              </w:rPr>
              <w:tab/>
            </w:r>
            <w:r>
              <w:rPr>
                <w:rStyle w:val="IndexLink"/>
              </w:rPr>
              <w:t>510</w:t>
            </w:r>
          </w:hyperlink>
        </w:p>
        <w:p>
          <w:pPr>
            <w:pStyle w:val="Contents4"/>
            <w:tabs>
              <w:tab w:val="clear" w:pos="8176"/>
              <w:tab w:val="right" w:pos="9026" w:leader="dot"/>
            </w:tabs>
            <w:rPr/>
          </w:pPr>
          <w:hyperlink w:anchor="__RefHeading___Toc346520_730472459">
            <w:r>
              <w:rPr>
                <w:webHidden/>
                <w:rStyle w:val="IndexLink"/>
              </w:rPr>
              <w:t>4</w:t>
            </w:r>
            <w:r>
              <w:rPr>
                <w:rStyle w:val="IndexLink"/>
                <w:rtl w:val="true"/>
              </w:rPr>
              <w:t xml:space="preserve">- </w:t>
            </w:r>
            <w:r>
              <w:rPr>
                <w:rStyle w:val="IndexLink"/>
                <w:rtl w:val="true"/>
              </w:rPr>
              <w:t>قفل به نام مقدسه حضرت فاطمه زهرا علیها السلام باز می شود</w:t>
            </w:r>
            <w:r>
              <w:rPr>
                <w:rStyle w:val="IndexLink"/>
                <w:rtl w:val="true"/>
              </w:rPr>
              <w:tab/>
            </w:r>
            <w:r>
              <w:rPr>
                <w:rStyle w:val="IndexLink"/>
              </w:rPr>
              <w:t>512</w:t>
            </w:r>
          </w:hyperlink>
        </w:p>
        <w:p>
          <w:pPr>
            <w:pStyle w:val="Contents4"/>
            <w:tabs>
              <w:tab w:val="clear" w:pos="8176"/>
              <w:tab w:val="right" w:pos="9026" w:leader="dot"/>
            </w:tabs>
            <w:rPr/>
          </w:pPr>
          <w:hyperlink w:anchor="__RefHeading___Toc346522_730472459">
            <w:r>
              <w:rPr>
                <w:webHidden/>
                <w:rStyle w:val="IndexLink"/>
              </w:rPr>
              <w:t>5</w:t>
            </w:r>
            <w:r>
              <w:rPr>
                <w:rStyle w:val="IndexLink"/>
                <w:rtl w:val="true"/>
              </w:rPr>
              <w:t xml:space="preserve">- </w:t>
            </w:r>
            <w:r>
              <w:rPr>
                <w:rStyle w:val="IndexLink"/>
                <w:rtl w:val="true"/>
              </w:rPr>
              <w:t>چاره بلا به زیارت عاشورا</w:t>
            </w:r>
            <w:r>
              <w:rPr>
                <w:rStyle w:val="IndexLink"/>
                <w:rtl w:val="true"/>
              </w:rPr>
              <w:tab/>
            </w:r>
            <w:r>
              <w:rPr>
                <w:rStyle w:val="IndexLink"/>
              </w:rPr>
              <w:t>513</w:t>
            </w:r>
          </w:hyperlink>
        </w:p>
        <w:p>
          <w:pPr>
            <w:pStyle w:val="Contents4"/>
            <w:tabs>
              <w:tab w:val="clear" w:pos="8176"/>
              <w:tab w:val="right" w:pos="9026" w:leader="dot"/>
            </w:tabs>
            <w:rPr/>
          </w:pPr>
          <w:hyperlink w:anchor="__RefHeading___Toc346524_730472459">
            <w:r>
              <w:rPr>
                <w:webHidden/>
                <w:rStyle w:val="IndexLink"/>
              </w:rPr>
              <w:t>6</w:t>
            </w:r>
            <w:r>
              <w:rPr>
                <w:rStyle w:val="IndexLink"/>
                <w:rtl w:val="true"/>
              </w:rPr>
              <w:t xml:space="preserve">- </w:t>
            </w:r>
            <w:r>
              <w:rPr>
                <w:rStyle w:val="IndexLink"/>
                <w:rtl w:val="true"/>
              </w:rPr>
              <w:t>شفای جوان مسیحی مبتلا به سرطان خون</w:t>
            </w:r>
            <w:r>
              <w:rPr>
                <w:rStyle w:val="IndexLink"/>
                <w:rtl w:val="true"/>
              </w:rPr>
              <w:tab/>
            </w:r>
            <w:r>
              <w:rPr>
                <w:rStyle w:val="IndexLink"/>
              </w:rPr>
              <w:t>513</w:t>
            </w:r>
          </w:hyperlink>
        </w:p>
        <w:p>
          <w:pPr>
            <w:pStyle w:val="Contents4"/>
            <w:tabs>
              <w:tab w:val="clear" w:pos="8176"/>
              <w:tab w:val="right" w:pos="9026" w:leader="dot"/>
            </w:tabs>
            <w:rPr/>
          </w:pPr>
          <w:hyperlink w:anchor="__RefHeading___Toc346526_730472459">
            <w:r>
              <w:rPr>
                <w:webHidden/>
                <w:rStyle w:val="IndexLink"/>
              </w:rPr>
              <w:t>7</w:t>
            </w:r>
            <w:r>
              <w:rPr>
                <w:rStyle w:val="IndexLink"/>
                <w:rtl w:val="true"/>
              </w:rPr>
              <w:t xml:space="preserve">- </w:t>
            </w:r>
            <w:r>
              <w:rPr>
                <w:rStyle w:val="IndexLink"/>
                <w:rtl w:val="true"/>
              </w:rPr>
              <w:t>قصه عجیبی در قبرستان</w:t>
            </w:r>
            <w:r>
              <w:rPr>
                <w:rStyle w:val="IndexLink"/>
                <w:rtl w:val="true"/>
              </w:rPr>
              <w:tab/>
            </w:r>
            <w:r>
              <w:rPr>
                <w:rStyle w:val="IndexLink"/>
              </w:rPr>
              <w:t>515</w:t>
            </w:r>
          </w:hyperlink>
        </w:p>
        <w:p>
          <w:pPr>
            <w:pStyle w:val="Contents4"/>
            <w:tabs>
              <w:tab w:val="clear" w:pos="8176"/>
              <w:tab w:val="right" w:pos="9026" w:leader="dot"/>
            </w:tabs>
            <w:rPr/>
          </w:pPr>
          <w:hyperlink w:anchor="__RefHeading___Toc346528_730472459">
            <w:r>
              <w:rPr>
                <w:webHidden/>
                <w:rStyle w:val="IndexLink"/>
              </w:rPr>
              <w:t>8</w:t>
            </w:r>
            <w:r>
              <w:rPr>
                <w:rStyle w:val="IndexLink"/>
                <w:rtl w:val="true"/>
              </w:rPr>
              <w:t xml:space="preserve">- </w:t>
            </w:r>
            <w:r>
              <w:rPr>
                <w:rStyle w:val="IndexLink"/>
                <w:rtl w:val="true"/>
              </w:rPr>
              <w:t>مسلمان شدن یک ارمنی به برکت حدیث کساء</w:t>
            </w:r>
            <w:r>
              <w:rPr>
                <w:rStyle w:val="IndexLink"/>
                <w:rtl w:val="true"/>
              </w:rPr>
              <w:tab/>
            </w:r>
            <w:r>
              <w:rPr>
                <w:rStyle w:val="IndexLink"/>
              </w:rPr>
              <w:t>518</w:t>
            </w:r>
          </w:hyperlink>
        </w:p>
        <w:p>
          <w:pPr>
            <w:pStyle w:val="Contents4"/>
            <w:tabs>
              <w:tab w:val="clear" w:pos="8176"/>
              <w:tab w:val="right" w:pos="9026" w:leader="dot"/>
            </w:tabs>
            <w:rPr/>
          </w:pPr>
          <w:hyperlink w:anchor="__RefHeading___Toc346530_730472459">
            <w:r>
              <w:rPr>
                <w:webHidden/>
                <w:rStyle w:val="IndexLink"/>
              </w:rPr>
              <w:t>9</w:t>
            </w:r>
            <w:r>
              <w:rPr>
                <w:rStyle w:val="IndexLink"/>
                <w:rtl w:val="true"/>
              </w:rPr>
              <w:t xml:space="preserve">- </w:t>
            </w:r>
            <w:r>
              <w:rPr>
                <w:rStyle w:val="IndexLink"/>
                <w:rtl w:val="true"/>
              </w:rPr>
              <w:t>شفای کودک با خواندن حدیث کساء</w:t>
            </w:r>
            <w:r>
              <w:rPr>
                <w:rStyle w:val="IndexLink"/>
                <w:rtl w:val="true"/>
              </w:rPr>
              <w:tab/>
            </w:r>
            <w:r>
              <w:rPr>
                <w:rStyle w:val="IndexLink"/>
              </w:rPr>
              <w:t>518</w:t>
            </w:r>
          </w:hyperlink>
        </w:p>
        <w:p>
          <w:pPr>
            <w:pStyle w:val="Contents4"/>
            <w:tabs>
              <w:tab w:val="clear" w:pos="8176"/>
              <w:tab w:val="right" w:pos="9026" w:leader="dot"/>
            </w:tabs>
            <w:rPr/>
          </w:pPr>
          <w:hyperlink w:anchor="__RefHeading___Toc346532_730472459">
            <w:r>
              <w:rPr>
                <w:webHidden/>
                <w:rStyle w:val="IndexLink"/>
              </w:rPr>
              <w:t>10</w:t>
            </w:r>
            <w:r>
              <w:rPr>
                <w:rStyle w:val="IndexLink"/>
                <w:rtl w:val="true"/>
              </w:rPr>
              <w:t xml:space="preserve">- </w:t>
            </w:r>
            <w:r>
              <w:rPr>
                <w:rStyle w:val="IndexLink"/>
                <w:rtl w:val="true"/>
              </w:rPr>
              <w:t>شفای بیمار سرطانی</w:t>
            </w:r>
            <w:r>
              <w:rPr>
                <w:rStyle w:val="IndexLink"/>
                <w:rtl w:val="true"/>
              </w:rPr>
              <w:tab/>
            </w:r>
            <w:r>
              <w:rPr>
                <w:rStyle w:val="IndexLink"/>
              </w:rPr>
              <w:t>520</w:t>
            </w:r>
          </w:hyperlink>
        </w:p>
        <w:p>
          <w:pPr>
            <w:pStyle w:val="Contents4"/>
            <w:tabs>
              <w:tab w:val="clear" w:pos="8176"/>
              <w:tab w:val="right" w:pos="9026" w:leader="dot"/>
            </w:tabs>
            <w:rPr/>
          </w:pPr>
          <w:hyperlink w:anchor="__RefHeading___Toc346534_730472459">
            <w:r>
              <w:rPr>
                <w:webHidden/>
                <w:rStyle w:val="IndexLink"/>
              </w:rPr>
              <w:t>11</w:t>
            </w:r>
            <w:r>
              <w:rPr>
                <w:rStyle w:val="IndexLink"/>
                <w:rtl w:val="true"/>
              </w:rPr>
              <w:t xml:space="preserve">- </w:t>
            </w:r>
            <w:r>
              <w:rPr>
                <w:rStyle w:val="IndexLink"/>
                <w:rtl w:val="true"/>
              </w:rPr>
              <w:t>به حاجت رسیدن و به نظم در آوردن حدیث کساء</w:t>
            </w:r>
            <w:r>
              <w:rPr>
                <w:rStyle w:val="IndexLink"/>
                <w:rtl w:val="true"/>
              </w:rPr>
              <w:tab/>
            </w:r>
            <w:r>
              <w:rPr>
                <w:rStyle w:val="IndexLink"/>
              </w:rPr>
              <w:t>520</w:t>
            </w:r>
          </w:hyperlink>
        </w:p>
        <w:p>
          <w:pPr>
            <w:pStyle w:val="Contents4"/>
            <w:tabs>
              <w:tab w:val="clear" w:pos="8176"/>
              <w:tab w:val="right" w:pos="9026" w:leader="dot"/>
            </w:tabs>
            <w:rPr/>
          </w:pPr>
          <w:hyperlink w:anchor="__RefHeading___Toc346536_730472459">
            <w:r>
              <w:rPr>
                <w:webHidden/>
                <w:rStyle w:val="IndexLink"/>
              </w:rPr>
              <w:t>12</w:t>
            </w:r>
            <w:r>
              <w:rPr>
                <w:rStyle w:val="IndexLink"/>
                <w:rtl w:val="true"/>
              </w:rPr>
              <w:t xml:space="preserve">- </w:t>
            </w:r>
            <w:r>
              <w:rPr>
                <w:rStyle w:val="IndexLink"/>
                <w:rtl w:val="true"/>
              </w:rPr>
              <w:t>شفای فلج با شنیدن حدیث کساء منظوم</w:t>
            </w:r>
            <w:r>
              <w:rPr>
                <w:rStyle w:val="IndexLink"/>
                <w:rtl w:val="true"/>
              </w:rPr>
              <w:tab/>
            </w:r>
            <w:r>
              <w:rPr>
                <w:rStyle w:val="IndexLink"/>
              </w:rPr>
              <w:t>521</w:t>
            </w:r>
          </w:hyperlink>
        </w:p>
        <w:p>
          <w:pPr>
            <w:pStyle w:val="Contents3"/>
            <w:tabs>
              <w:tab w:val="clear" w:pos="8459"/>
              <w:tab w:val="right" w:pos="9026" w:leader="dot"/>
            </w:tabs>
            <w:rPr/>
          </w:pPr>
          <w:hyperlink w:anchor="__RefHeading___Toc346538_730472459">
            <w:r>
              <w:rPr>
                <w:webHidden/>
                <w:rStyle w:val="IndexLink"/>
                <w:rtl w:val="true"/>
              </w:rPr>
              <w:t xml:space="preserve">یادآوری مصائب اصحاب کساء از لسان رسول خدا صلی الله علیه و اله </w:t>
            </w:r>
            <w:r>
              <w:rPr>
                <w:rStyle w:val="IndexLink"/>
                <w:rtl w:val="true"/>
              </w:rPr>
              <w:t>:</w:t>
              <w:tab/>
            </w:r>
            <w:r>
              <w:rPr>
                <w:rStyle w:val="IndexLink"/>
              </w:rPr>
              <w:t>528</w:t>
            </w:r>
          </w:hyperlink>
        </w:p>
        <w:p>
          <w:pPr>
            <w:pStyle w:val="Contents2"/>
            <w:tabs>
              <w:tab w:val="clear" w:pos="8743"/>
              <w:tab w:val="right" w:pos="9026" w:leader="dot"/>
            </w:tabs>
            <w:rPr/>
          </w:pPr>
          <w:hyperlink w:anchor="__RefHeading___Toc346540_730472459">
            <w:r>
              <w:rPr>
                <w:webHidden/>
                <w:rStyle w:val="IndexLink"/>
                <w:rtl w:val="true"/>
              </w:rPr>
              <w:t>موضوع چهارم</w:t>
            </w:r>
            <w:r>
              <w:rPr>
                <w:rStyle w:val="IndexLink"/>
                <w:rtl w:val="true"/>
              </w:rPr>
              <w:t xml:space="preserve">: </w:t>
            </w:r>
            <w:r>
              <w:rPr>
                <w:rStyle w:val="IndexLink"/>
                <w:rtl w:val="true"/>
              </w:rPr>
              <w:t>اشعار توسل به اصحاب کساء</w:t>
            </w:r>
            <w:r>
              <w:rPr>
                <w:rStyle w:val="IndexLink"/>
                <w:rtl w:val="true"/>
              </w:rPr>
              <w:tab/>
            </w:r>
            <w:r>
              <w:rPr>
                <w:rStyle w:val="IndexLink"/>
              </w:rPr>
              <w:t>536</w:t>
            </w:r>
          </w:hyperlink>
        </w:p>
        <w:p>
          <w:pPr>
            <w:pStyle w:val="Contents3"/>
            <w:tabs>
              <w:tab w:val="clear" w:pos="8459"/>
              <w:tab w:val="right" w:pos="9026" w:leader="dot"/>
            </w:tabs>
            <w:rPr/>
          </w:pPr>
          <w:hyperlink w:anchor="__RefHeading___Toc346542_730472459">
            <w:r>
              <w:rPr>
                <w:webHidden/>
                <w:rStyle w:val="IndexLink"/>
                <w:rtl w:val="true"/>
              </w:rPr>
              <w:t>اشاره</w:t>
            </w:r>
            <w:r>
              <w:rPr>
                <w:rStyle w:val="IndexLink"/>
                <w:rtl w:val="true"/>
              </w:rPr>
              <w:tab/>
            </w:r>
            <w:r>
              <w:rPr>
                <w:rStyle w:val="IndexLink"/>
              </w:rPr>
              <w:t>536</w:t>
            </w:r>
          </w:hyperlink>
        </w:p>
        <w:p>
          <w:pPr>
            <w:pStyle w:val="Contents3"/>
            <w:tabs>
              <w:tab w:val="clear" w:pos="8459"/>
              <w:tab w:val="right" w:pos="9026" w:leader="dot"/>
            </w:tabs>
            <w:rPr/>
          </w:pPr>
          <w:hyperlink w:anchor="__RefHeading___Toc346544_730472459">
            <w:r>
              <w:rPr>
                <w:webHidden/>
                <w:rStyle w:val="IndexLink"/>
                <w:rtl w:val="true"/>
              </w:rPr>
              <w:t>ذکر حدیث شریف کساء</w:t>
            </w:r>
            <w:r>
              <w:rPr>
                <w:rStyle w:val="IndexLink"/>
                <w:rtl w:val="true"/>
              </w:rPr>
              <w:tab/>
            </w:r>
            <w:r>
              <w:rPr>
                <w:rStyle w:val="IndexLink"/>
              </w:rPr>
              <w:t>538</w:t>
            </w:r>
          </w:hyperlink>
        </w:p>
        <w:p>
          <w:pPr>
            <w:pStyle w:val="Contents3"/>
            <w:tabs>
              <w:tab w:val="clear" w:pos="8459"/>
              <w:tab w:val="right" w:pos="9026" w:leader="dot"/>
            </w:tabs>
            <w:rPr/>
          </w:pPr>
          <w:hyperlink w:anchor="__RefHeading___Toc346546_730472459">
            <w:r>
              <w:rPr>
                <w:webHidden/>
                <w:rStyle w:val="IndexLink"/>
                <w:rtl w:val="true"/>
              </w:rPr>
              <w:t>ترجمه منظومه حدیث شریف کساء</w:t>
            </w:r>
            <w:r>
              <w:rPr>
                <w:rStyle w:val="IndexLink"/>
                <w:rtl w:val="true"/>
              </w:rPr>
              <w:tab/>
            </w:r>
            <w:r>
              <w:rPr>
                <w:rStyle w:val="IndexLink"/>
              </w:rPr>
              <w:t>551</w:t>
            </w:r>
          </w:hyperlink>
        </w:p>
        <w:p>
          <w:pPr>
            <w:pStyle w:val="Contents3"/>
            <w:tabs>
              <w:tab w:val="clear" w:pos="8459"/>
              <w:tab w:val="right" w:pos="9026" w:leader="dot"/>
            </w:tabs>
            <w:rPr/>
          </w:pPr>
          <w:hyperlink w:anchor="__RefHeading___Toc346548_730472459">
            <w:r>
              <w:rPr>
                <w:webHidden/>
                <w:rStyle w:val="IndexLink"/>
                <w:rtl w:val="true"/>
              </w:rPr>
              <w:t>بحر طویل حدیث شریف کساء مرحوم محمد باقرصامت بروجردی</w:t>
            </w:r>
            <w:r>
              <w:rPr>
                <w:rStyle w:val="IndexLink"/>
                <w:rtl w:val="true"/>
              </w:rPr>
              <w:tab/>
            </w:r>
            <w:r>
              <w:rPr>
                <w:rStyle w:val="IndexLink"/>
              </w:rPr>
              <w:t>561</w:t>
            </w:r>
          </w:hyperlink>
        </w:p>
        <w:p>
          <w:pPr>
            <w:pStyle w:val="Contents3"/>
            <w:tabs>
              <w:tab w:val="clear" w:pos="8459"/>
              <w:tab w:val="right" w:pos="9026" w:leader="dot"/>
            </w:tabs>
            <w:rPr/>
          </w:pPr>
          <w:hyperlink w:anchor="__RefHeading___Toc346550_730472459">
            <w:r>
              <w:rPr>
                <w:webHidden/>
                <w:rStyle w:val="IndexLink"/>
                <w:rtl w:val="true"/>
              </w:rPr>
              <w:t>«</w:t>
            </w:r>
            <w:r>
              <w:rPr>
                <w:rStyle w:val="IndexLink"/>
                <w:rtl w:val="true"/>
              </w:rPr>
              <w:t>بند اول</w:t>
            </w:r>
            <w:r>
              <w:rPr>
                <w:rStyle w:val="IndexLink"/>
                <w:rtl w:val="true"/>
              </w:rPr>
              <w:t>»</w:t>
              <w:tab/>
            </w:r>
            <w:r>
              <w:rPr>
                <w:rStyle w:val="IndexLink"/>
              </w:rPr>
              <w:t>561</w:t>
            </w:r>
          </w:hyperlink>
        </w:p>
        <w:p>
          <w:pPr>
            <w:pStyle w:val="Contents3"/>
            <w:tabs>
              <w:tab w:val="clear" w:pos="8459"/>
              <w:tab w:val="right" w:pos="9026" w:leader="dot"/>
            </w:tabs>
            <w:rPr/>
          </w:pPr>
          <w:hyperlink w:anchor="__RefHeading___Toc346552_730472459">
            <w:r>
              <w:rPr>
                <w:webHidden/>
                <w:rStyle w:val="IndexLink"/>
                <w:rtl w:val="true"/>
              </w:rPr>
              <w:t>«</w:t>
            </w:r>
            <w:r>
              <w:rPr>
                <w:rStyle w:val="IndexLink"/>
                <w:rtl w:val="true"/>
              </w:rPr>
              <w:t>بند دوم</w:t>
            </w:r>
            <w:r>
              <w:rPr>
                <w:rStyle w:val="IndexLink"/>
                <w:rtl w:val="true"/>
              </w:rPr>
              <w:t>»</w:t>
              <w:tab/>
            </w:r>
            <w:r>
              <w:rPr>
                <w:rStyle w:val="IndexLink"/>
              </w:rPr>
              <w:t>562</w:t>
            </w:r>
          </w:hyperlink>
        </w:p>
        <w:p>
          <w:pPr>
            <w:pStyle w:val="Contents3"/>
            <w:tabs>
              <w:tab w:val="clear" w:pos="8459"/>
              <w:tab w:val="right" w:pos="9026" w:leader="dot"/>
            </w:tabs>
            <w:rPr/>
          </w:pPr>
          <w:hyperlink w:anchor="__RefHeading___Toc346554_730472459">
            <w:r>
              <w:rPr>
                <w:webHidden/>
                <w:rStyle w:val="IndexLink"/>
                <w:rtl w:val="true"/>
              </w:rPr>
              <w:t>«</w:t>
            </w:r>
            <w:r>
              <w:rPr>
                <w:rStyle w:val="IndexLink"/>
                <w:rtl w:val="true"/>
              </w:rPr>
              <w:t>بند سوم</w:t>
            </w:r>
            <w:r>
              <w:rPr>
                <w:rStyle w:val="IndexLink"/>
                <w:rtl w:val="true"/>
              </w:rPr>
              <w:t>»</w:t>
              <w:tab/>
            </w:r>
            <w:r>
              <w:rPr>
                <w:rStyle w:val="IndexLink"/>
              </w:rPr>
              <w:t>562</w:t>
            </w:r>
          </w:hyperlink>
        </w:p>
        <w:p>
          <w:pPr>
            <w:pStyle w:val="Contents3"/>
            <w:tabs>
              <w:tab w:val="clear" w:pos="8459"/>
              <w:tab w:val="right" w:pos="9026" w:leader="dot"/>
            </w:tabs>
            <w:rPr/>
          </w:pPr>
          <w:hyperlink w:anchor="__RefHeading___Toc346556_730472459">
            <w:r>
              <w:rPr>
                <w:webHidden/>
                <w:rStyle w:val="IndexLink"/>
                <w:rtl w:val="true"/>
              </w:rPr>
              <w:t>«</w:t>
            </w:r>
            <w:r>
              <w:rPr>
                <w:rStyle w:val="IndexLink"/>
                <w:rtl w:val="true"/>
              </w:rPr>
              <w:t>بند چهارم</w:t>
            </w:r>
            <w:r>
              <w:rPr>
                <w:rStyle w:val="IndexLink"/>
                <w:rtl w:val="true"/>
              </w:rPr>
              <w:t>»</w:t>
              <w:tab/>
            </w:r>
            <w:r>
              <w:rPr>
                <w:rStyle w:val="IndexLink"/>
              </w:rPr>
              <w:t>563</w:t>
            </w:r>
          </w:hyperlink>
        </w:p>
        <w:p>
          <w:pPr>
            <w:pStyle w:val="Contents3"/>
            <w:tabs>
              <w:tab w:val="clear" w:pos="8459"/>
              <w:tab w:val="right" w:pos="9026" w:leader="dot"/>
            </w:tabs>
            <w:rPr/>
          </w:pPr>
          <w:hyperlink w:anchor="__RefHeading___Toc346558_730472459">
            <w:r>
              <w:rPr>
                <w:webHidden/>
                <w:rStyle w:val="IndexLink"/>
                <w:rtl w:val="true"/>
              </w:rPr>
              <w:t>«</w:t>
            </w:r>
            <w:r>
              <w:rPr>
                <w:rStyle w:val="IndexLink"/>
                <w:rtl w:val="true"/>
              </w:rPr>
              <w:t>بند پنجم</w:t>
            </w:r>
            <w:r>
              <w:rPr>
                <w:rStyle w:val="IndexLink"/>
                <w:rtl w:val="true"/>
              </w:rPr>
              <w:t>»</w:t>
              <w:tab/>
            </w:r>
            <w:r>
              <w:rPr>
                <w:rStyle w:val="IndexLink"/>
              </w:rPr>
              <w:t>565</w:t>
            </w:r>
          </w:hyperlink>
        </w:p>
        <w:p>
          <w:pPr>
            <w:pStyle w:val="Contents3"/>
            <w:tabs>
              <w:tab w:val="clear" w:pos="8459"/>
              <w:tab w:val="right" w:pos="9026" w:leader="dot"/>
            </w:tabs>
            <w:rPr/>
          </w:pPr>
          <w:hyperlink w:anchor="__RefHeading___Toc346560_730472459">
            <w:r>
              <w:rPr>
                <w:webHidden/>
                <w:rStyle w:val="IndexLink"/>
                <w:rtl w:val="true"/>
              </w:rPr>
              <w:t>«</w:t>
            </w:r>
            <w:r>
              <w:rPr>
                <w:rStyle w:val="IndexLink"/>
                <w:rtl w:val="true"/>
              </w:rPr>
              <w:t>بند ششم</w:t>
            </w:r>
            <w:r>
              <w:rPr>
                <w:rStyle w:val="IndexLink"/>
                <w:rtl w:val="true"/>
              </w:rPr>
              <w:t>»</w:t>
              <w:tab/>
            </w:r>
            <w:r>
              <w:rPr>
                <w:rStyle w:val="IndexLink"/>
              </w:rPr>
              <w:t>566</w:t>
            </w:r>
          </w:hyperlink>
        </w:p>
        <w:p>
          <w:pPr>
            <w:pStyle w:val="Contents3"/>
            <w:tabs>
              <w:tab w:val="clear" w:pos="8459"/>
              <w:tab w:val="right" w:pos="9026" w:leader="dot"/>
            </w:tabs>
            <w:rPr/>
          </w:pPr>
          <w:hyperlink w:anchor="__RefHeading___Toc346562_730472459">
            <w:r>
              <w:rPr>
                <w:webHidden/>
                <w:rStyle w:val="IndexLink"/>
                <w:rtl w:val="true"/>
              </w:rPr>
              <w:t>«</w:t>
            </w:r>
            <w:r>
              <w:rPr>
                <w:rStyle w:val="IndexLink"/>
                <w:rtl w:val="true"/>
              </w:rPr>
              <w:t>بند هفتم</w:t>
            </w:r>
            <w:r>
              <w:rPr>
                <w:rStyle w:val="IndexLink"/>
                <w:rtl w:val="true"/>
              </w:rPr>
              <w:t>»</w:t>
              <w:tab/>
            </w:r>
            <w:r>
              <w:rPr>
                <w:rStyle w:val="IndexLink"/>
              </w:rPr>
              <w:t>566</w:t>
            </w:r>
          </w:hyperlink>
        </w:p>
        <w:p>
          <w:pPr>
            <w:pStyle w:val="Contents3"/>
            <w:tabs>
              <w:tab w:val="clear" w:pos="8459"/>
              <w:tab w:val="right" w:pos="9026" w:leader="dot"/>
            </w:tabs>
            <w:rPr/>
          </w:pPr>
          <w:hyperlink w:anchor="__RefHeading___Toc346564_730472459">
            <w:r>
              <w:rPr>
                <w:webHidden/>
                <w:rStyle w:val="IndexLink"/>
                <w:rtl w:val="true"/>
              </w:rPr>
              <w:t>«</w:t>
            </w:r>
            <w:r>
              <w:rPr>
                <w:rStyle w:val="IndexLink"/>
                <w:rtl w:val="true"/>
              </w:rPr>
              <w:t>بند هشتم</w:t>
            </w:r>
            <w:r>
              <w:rPr>
                <w:rStyle w:val="IndexLink"/>
                <w:rtl w:val="true"/>
              </w:rPr>
              <w:t>»</w:t>
              <w:tab/>
            </w:r>
            <w:r>
              <w:rPr>
                <w:rStyle w:val="IndexLink"/>
              </w:rPr>
              <w:t>567</w:t>
            </w:r>
          </w:hyperlink>
        </w:p>
        <w:p>
          <w:pPr>
            <w:pStyle w:val="Contents3"/>
            <w:tabs>
              <w:tab w:val="clear" w:pos="8459"/>
              <w:tab w:val="right" w:pos="9026" w:leader="dot"/>
            </w:tabs>
            <w:rPr/>
          </w:pPr>
          <w:hyperlink w:anchor="__RefHeading___Toc346566_730472459">
            <w:r>
              <w:rPr>
                <w:webHidden/>
                <w:rStyle w:val="IndexLink"/>
                <w:rtl w:val="true"/>
              </w:rPr>
              <w:t>«</w:t>
            </w:r>
            <w:r>
              <w:rPr>
                <w:rStyle w:val="IndexLink"/>
                <w:rtl w:val="true"/>
              </w:rPr>
              <w:t>بند نهم</w:t>
            </w:r>
            <w:r>
              <w:rPr>
                <w:rStyle w:val="IndexLink"/>
                <w:rtl w:val="true"/>
              </w:rPr>
              <w:t>»</w:t>
              <w:tab/>
            </w:r>
            <w:r>
              <w:rPr>
                <w:rStyle w:val="IndexLink"/>
              </w:rPr>
              <w:t>568</w:t>
            </w:r>
          </w:hyperlink>
        </w:p>
        <w:p>
          <w:pPr>
            <w:pStyle w:val="Contents3"/>
            <w:tabs>
              <w:tab w:val="clear" w:pos="8459"/>
              <w:tab w:val="right" w:pos="9026" w:leader="dot"/>
            </w:tabs>
            <w:rPr/>
          </w:pPr>
          <w:hyperlink w:anchor="__RefHeading___Toc346568_730472459">
            <w:r>
              <w:rPr>
                <w:webHidden/>
                <w:rStyle w:val="IndexLink"/>
                <w:rtl w:val="true"/>
              </w:rPr>
              <w:t>«</w:t>
            </w:r>
            <w:r>
              <w:rPr>
                <w:rStyle w:val="IndexLink"/>
                <w:rtl w:val="true"/>
              </w:rPr>
              <w:t>بند دهم</w:t>
            </w:r>
            <w:r>
              <w:rPr>
                <w:rStyle w:val="IndexLink"/>
                <w:rtl w:val="true"/>
              </w:rPr>
              <w:t>»</w:t>
              <w:tab/>
            </w:r>
            <w:r>
              <w:rPr>
                <w:rStyle w:val="IndexLink"/>
              </w:rPr>
              <w:t>569</w:t>
            </w:r>
          </w:hyperlink>
        </w:p>
        <w:p>
          <w:pPr>
            <w:pStyle w:val="Contents3"/>
            <w:tabs>
              <w:tab w:val="clear" w:pos="8459"/>
              <w:tab w:val="right" w:pos="9026" w:leader="dot"/>
            </w:tabs>
            <w:rPr/>
          </w:pPr>
          <w:hyperlink w:anchor="__RefHeading___Toc346570_730472459">
            <w:r>
              <w:rPr>
                <w:webHidden/>
                <w:rStyle w:val="IndexLink"/>
                <w:rtl w:val="true"/>
              </w:rPr>
              <w:t>«</w:t>
            </w:r>
            <w:r>
              <w:rPr>
                <w:rStyle w:val="IndexLink"/>
                <w:rtl w:val="true"/>
              </w:rPr>
              <w:t>بند یازدهم</w:t>
            </w:r>
            <w:r>
              <w:rPr>
                <w:rStyle w:val="IndexLink"/>
                <w:rtl w:val="true"/>
              </w:rPr>
              <w:t>»</w:t>
              <w:tab/>
            </w:r>
            <w:r>
              <w:rPr>
                <w:rStyle w:val="IndexLink"/>
              </w:rPr>
              <w:t>570</w:t>
            </w:r>
          </w:hyperlink>
        </w:p>
        <w:p>
          <w:pPr>
            <w:pStyle w:val="Contents3"/>
            <w:tabs>
              <w:tab w:val="clear" w:pos="8459"/>
              <w:tab w:val="right" w:pos="9026" w:leader="dot"/>
            </w:tabs>
            <w:rPr/>
          </w:pPr>
          <w:hyperlink w:anchor="__RefHeading___Toc346572_730472459">
            <w:r>
              <w:rPr>
                <w:webHidden/>
                <w:rStyle w:val="IndexLink"/>
                <w:rtl w:val="true"/>
              </w:rPr>
              <w:t>«</w:t>
            </w:r>
            <w:r>
              <w:rPr>
                <w:rStyle w:val="IndexLink"/>
                <w:rtl w:val="true"/>
              </w:rPr>
              <w:t>بند دوازدهم</w:t>
            </w:r>
            <w:r>
              <w:rPr>
                <w:rStyle w:val="IndexLink"/>
                <w:rtl w:val="true"/>
              </w:rPr>
              <w:t>»</w:t>
              <w:tab/>
            </w:r>
            <w:r>
              <w:rPr>
                <w:rStyle w:val="IndexLink"/>
              </w:rPr>
              <w:t>571</w:t>
            </w:r>
          </w:hyperlink>
        </w:p>
        <w:p>
          <w:pPr>
            <w:pStyle w:val="Contents2"/>
            <w:tabs>
              <w:tab w:val="clear" w:pos="8743"/>
              <w:tab w:val="right" w:pos="9026" w:leader="dot"/>
            </w:tabs>
            <w:rPr/>
          </w:pPr>
          <w:hyperlink w:anchor="__RefHeading___Toc346574_730472459">
            <w:r>
              <w:rPr>
                <w:webHidden/>
                <w:rStyle w:val="IndexLink"/>
                <w:rtl w:val="true"/>
              </w:rPr>
              <w:t xml:space="preserve">موضوع پنجم </w:t>
            </w:r>
            <w:r>
              <w:rPr>
                <w:rStyle w:val="IndexLink"/>
                <w:rtl w:val="true"/>
              </w:rPr>
              <w:t xml:space="preserve">: </w:t>
            </w:r>
            <w:r>
              <w:rPr>
                <w:rStyle w:val="IndexLink"/>
                <w:rtl w:val="true"/>
              </w:rPr>
              <w:t>روایت اصحاب کساء توسط اهل تسنن</w:t>
            </w:r>
            <w:r>
              <w:rPr>
                <w:rStyle w:val="IndexLink"/>
                <w:rtl w:val="true"/>
              </w:rPr>
              <w:tab/>
            </w:r>
            <w:r>
              <w:rPr>
                <w:rStyle w:val="IndexLink"/>
              </w:rPr>
              <w:t>574</w:t>
            </w:r>
          </w:hyperlink>
        </w:p>
        <w:p>
          <w:pPr>
            <w:pStyle w:val="Contents3"/>
            <w:tabs>
              <w:tab w:val="clear" w:pos="8459"/>
              <w:tab w:val="right" w:pos="9026" w:leader="dot"/>
            </w:tabs>
            <w:rPr/>
          </w:pPr>
          <w:hyperlink w:anchor="__RefHeading___Toc346576_730472459">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346578_730472459">
            <w:r>
              <w:rPr>
                <w:webHidden/>
                <w:rStyle w:val="IndexLink"/>
                <w:rtl w:val="true"/>
              </w:rPr>
              <w:t>روایات</w:t>
            </w:r>
            <w:r>
              <w:rPr>
                <w:rStyle w:val="IndexLink"/>
                <w:rtl w:val="true"/>
              </w:rPr>
              <w:tab/>
            </w:r>
            <w:r>
              <w:rPr>
                <w:rStyle w:val="IndexLink"/>
              </w:rPr>
              <w:t>576</w:t>
            </w:r>
          </w:hyperlink>
        </w:p>
        <w:p>
          <w:pPr>
            <w:pStyle w:val="Contents3"/>
            <w:tabs>
              <w:tab w:val="clear" w:pos="8459"/>
              <w:tab w:val="right" w:pos="9026" w:leader="dot"/>
            </w:tabs>
            <w:rPr/>
          </w:pPr>
          <w:hyperlink w:anchor="__RefHeading___Toc346580_730472459">
            <w:r>
              <w:rPr>
                <w:webHidden/>
                <w:rStyle w:val="IndexLink"/>
                <w:rtl w:val="true"/>
              </w:rPr>
              <w:t>حسن ختام</w:t>
            </w:r>
            <w:r>
              <w:rPr>
                <w:rStyle w:val="IndexLink"/>
                <w:rtl w:val="true"/>
              </w:rPr>
              <w:t>:</w:t>
              <w:tab/>
            </w:r>
            <w:r>
              <w:rPr>
                <w:rStyle w:val="IndexLink"/>
              </w:rPr>
              <w:t>597</w:t>
            </w:r>
          </w:hyperlink>
        </w:p>
        <w:p>
          <w:pPr>
            <w:pStyle w:val="Contents2"/>
            <w:tabs>
              <w:tab w:val="clear" w:pos="8743"/>
              <w:tab w:val="right" w:pos="9026" w:leader="dot"/>
            </w:tabs>
            <w:rPr/>
          </w:pPr>
          <w:hyperlink w:anchor="__RefHeading___Toc346582_730472459">
            <w:r>
              <w:rPr>
                <w:webHidden/>
                <w:rStyle w:val="IndexLink"/>
                <w:rtl w:val="true"/>
              </w:rPr>
              <w:t>فهرست منابع</w:t>
            </w:r>
            <w:r>
              <w:rPr>
                <w:rStyle w:val="IndexLink"/>
                <w:rtl w:val="true"/>
              </w:rPr>
              <w:tab/>
            </w:r>
            <w:r>
              <w:rPr>
                <w:rStyle w:val="IndexLink"/>
              </w:rPr>
              <w:t>598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85_186422"/>
      <w:bookmarkStart w:id="1" w:name="pg17085_186422"/>
      <w:bookmarkEnd w:id="1"/>
    </w:p>
    <w:p>
      <w:pPr>
        <w:pStyle w:val="Heading2"/>
        <w:numPr>
          <w:ilvl w:val="1"/>
          <w:numId w:val="1"/>
        </w:numPr>
        <w:rPr/>
      </w:pPr>
      <w:bookmarkStart w:id="2" w:name="pg17085_186422"/>
      <w:bookmarkStart w:id="3" w:name="__RefHeading___Toc346110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ویسی، فیض‌الله،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مورد حدیث شریف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فیض‌الله ویسی؛ ویراستاری مرکز تحقیقاتی غصب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081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نویسی براساس جلد دوم،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مورد حدیث شریف 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Special (Kasa) -- Criticism and interpretation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50422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5081794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112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انوار السماوية شرحی جامع بر حدیث شریف کساء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الله ویسی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اجازه روایی مولف ازآیت الله سید محمد علی موحد ابطحی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85_186428"/>
      <w:bookmarkStart w:id="8" w:name="pg17085_186428"/>
      <w:bookmarkEnd w:id="8"/>
    </w:p>
    <w:p>
      <w:pPr>
        <w:pStyle w:val="Heading2"/>
        <w:numPr>
          <w:ilvl w:val="1"/>
          <w:numId w:val="1"/>
        </w:numPr>
        <w:rPr/>
      </w:pPr>
      <w:bookmarkStart w:id="9" w:name="pg17085_186428"/>
      <w:bookmarkStart w:id="10" w:name="__RefHeading___Toc346114_73047245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جمله انهم منی و انا منهم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روایات در مورد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فرق بين عترت و 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وجوب محبت و مودت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محبت پنج گانه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ذیل آیه شریفه مودت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لغت فاجعل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جعل در قرآن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لغت صلواتک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صلاة و صلوات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لغت برکاتک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برکت در قرآن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لغت رحمتک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رحمت در قرآن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لغت غفرانک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غفران در قرآن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کلمه رضوانک </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در قرآن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فقهی صلوات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نظرات مذاهب خمسه در تشهد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صيغه و الفاظ تشهد در نزد مذاهب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نظرات فقهای شیعه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تفسير آيه شريفه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ثوابی از صلوات و به کار گرفتن آن در امور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توضیح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بركاتك ورحمتک و غفرانک ورضوانک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اهل بیت پیغمبرصلی الله علیه واله مایه امن و امان و برکاتند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رسول خدا صلی الله علیه واله برای امت خودش طلب غفران می کند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رضوان من الله چیست؟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چیزهایی که موجب غفران و رضوان خداوند می شود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چیزهایی که موجب غفران و بخشش خداوند می شود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چیزهائی که موجب برکت می شود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لغت اذهب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ذهب در قرآن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لغت عنهم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لغت رجس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رجس در قرآن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لغت طهرهم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طهر در قرآن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رجس وعصمت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طهارة وتطهير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آيه 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تحقیق در مفردات آیه شریفه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لغت انما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لغت یرید</w:t>
      </w:r>
      <w:r>
        <w:rPr>
          <w:rFonts w:eastAsia="IRNazanin" w:cs="IRNazanin"/>
          <w:color w:val="111111"/>
          <w:sz w:val="28"/>
          <w:szCs w:val="28"/>
          <w:rtl w:val="true"/>
          <w:lang w:bidi="fa-IR"/>
        </w:rPr>
        <w:t>: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لغت ليذهب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لغت رجس</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لغت اهل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اقوال مفسرین در رابطه با آیه تطهير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شأن نزول آیه تطهیر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روایات در مورد آیه تطهير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عصمت انبیاء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جواب از سهو و نسیان پیغمبران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روایات در مورد عصمت انبیاء علیهم السلام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روایاتی که در آن لفظ عصمت آمده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مجملی از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لغت ملائكة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ملائکه در قرآن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لغت سکان</w:t>
      </w:r>
      <w:r>
        <w:rPr>
          <w:rFonts w:eastAsia="IRNazanin" w:cs="IRNazanin"/>
          <w:color w:val="111111"/>
          <w:sz w:val="28"/>
          <w:szCs w:val="28"/>
          <w:rtl w:val="true"/>
          <w:lang w:bidi="fa-IR"/>
        </w:rPr>
        <w:t>: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سکان در قرآن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لغت سماوات</w:t>
      </w:r>
      <w:r>
        <w:rPr>
          <w:rFonts w:eastAsia="IRNazanin" w:cs="IRNazanin"/>
          <w:color w:val="111111"/>
          <w:sz w:val="28"/>
          <w:szCs w:val="28"/>
          <w:rtl w:val="true"/>
          <w:lang w:bidi="fa-IR"/>
        </w:rPr>
        <w:t>: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سماء در قرآن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لغت خلقت</w:t>
      </w:r>
      <w:r>
        <w:rPr>
          <w:rFonts w:eastAsia="IRNazanin" w:cs="IRNazanin"/>
          <w:color w:val="111111"/>
          <w:sz w:val="28"/>
          <w:szCs w:val="28"/>
          <w:rtl w:val="true"/>
          <w:lang w:bidi="fa-IR"/>
        </w:rPr>
        <w:t>: ...</w:t>
      </w:r>
      <w:r>
        <w:rPr>
          <w:rFonts w:eastAsia="IRNazanin" w:cs="IRNazanin"/>
          <w:color w:val="111111"/>
          <w:sz w:val="28"/>
          <w:szCs w:val="28"/>
          <w:lang w:bidi="fa-IR"/>
        </w:rPr>
        <w:t>220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در قرآن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لغت مبنية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بنا در قرآن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لغت ارض</w:t>
      </w:r>
      <w:r>
        <w:rPr>
          <w:rFonts w:eastAsia="IRNazanin" w:cs="IRNazanin"/>
          <w:color w:val="111111"/>
          <w:sz w:val="28"/>
          <w:szCs w:val="28"/>
          <w:rtl w:val="true"/>
          <w:lang w:bidi="fa-IR"/>
        </w:rPr>
        <w:t>: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ارض در قرآن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لغت مدحیة</w:t>
      </w:r>
      <w:r>
        <w:rPr>
          <w:rFonts w:eastAsia="IRNazanin" w:cs="IRNazanin"/>
          <w:color w:val="111111"/>
          <w:sz w:val="28"/>
          <w:szCs w:val="28"/>
          <w:rtl w:val="true"/>
          <w:lang w:bidi="fa-IR"/>
        </w:rPr>
        <w:t>: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مدحيه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لغت قمر</w:t>
      </w:r>
      <w:r>
        <w:rPr>
          <w:rFonts w:eastAsia="IRNazanin" w:cs="IRNazanin"/>
          <w:color w:val="111111"/>
          <w:sz w:val="28"/>
          <w:szCs w:val="28"/>
          <w:rtl w:val="true"/>
          <w:lang w:bidi="fa-IR"/>
        </w:rPr>
        <w:t>: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قمر در قرآن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لغت منيرا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نور و منیر در قرآن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لغت شمسا</w:t>
      </w:r>
      <w:r>
        <w:rPr>
          <w:rFonts w:eastAsia="IRNazanin" w:cs="IRNazanin"/>
          <w:color w:val="111111"/>
          <w:sz w:val="28"/>
          <w:szCs w:val="28"/>
          <w:rtl w:val="true"/>
          <w:lang w:bidi="fa-IR"/>
        </w:rPr>
        <w:t>: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شمس در قرآن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لغت مضيئة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ضیاء در قرآن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لغت فلکا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فلک در قرآن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لغت يدور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يدور در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لغت بحرا</w:t>
      </w:r>
      <w:r>
        <w:rPr>
          <w:rFonts w:eastAsia="IRNazanin" w:cs="IRNazanin"/>
          <w:color w:val="111111"/>
          <w:sz w:val="28"/>
          <w:szCs w:val="28"/>
          <w:rtl w:val="true"/>
          <w:lang w:bidi="fa-IR"/>
        </w:rPr>
        <w:t>: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بحر در قرآن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لغت يجری</w:t>
      </w:r>
      <w:r>
        <w:rPr>
          <w:rFonts w:eastAsia="IRNazanin" w:cs="IRNazanin"/>
          <w:color w:val="111111"/>
          <w:sz w:val="28"/>
          <w:szCs w:val="28"/>
          <w:rtl w:val="true"/>
          <w:lang w:bidi="fa-IR"/>
        </w:rPr>
        <w:t>: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يجری در قرآن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لغت فلكاً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فلک در قرآن </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لغت يسرى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یسری در قرآن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لغت خمسة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خمس در قرآن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درباره ملائکه دو بحث پیش می آید</w:t>
      </w:r>
      <w:r>
        <w:rPr>
          <w:rFonts w:eastAsia="IRNazanin" w:cs="IRNazanin"/>
          <w:color w:val="111111"/>
          <w:sz w:val="28"/>
          <w:szCs w:val="28"/>
          <w:rtl w:val="true"/>
          <w:lang w:bidi="fa-IR"/>
        </w:rPr>
        <w:t>: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ویژگی های ملائکه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آیا ملائکه افضلند یا انبیاء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سکان سماواتی</w:t>
      </w:r>
      <w:r>
        <w:rPr>
          <w:rFonts w:eastAsia="IRNazanin" w:cs="IRNazanin"/>
          <w:color w:val="111111"/>
          <w:sz w:val="28"/>
          <w:szCs w:val="28"/>
          <w:rtl w:val="true"/>
          <w:lang w:bidi="fa-IR"/>
        </w:rPr>
        <w:t>]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موجودات آسمان ها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ما خلقت سماء مبنية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توصیف آسمان ها از دیدگاه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اطباق آسمان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ارضا مدحیة ولا قمرا منيرت ولا شمسا مضيئة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گسترش زمین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روایات راجع به گسترده شدن زمین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روایات در باب خلقت آسمان ها و زمین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آسمان هفت گانه و رنگ های آن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عدد هفت و نامگذاری و بیان حقیقت آن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تقدیر تقریبی زمین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جاذبه و طبقات زمین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شمس و قمر و احوالهما و صفاتهما واليل والنهار و ما يتعلق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اما تقدیر تقریبی ماه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خورشید و ماه هفت طبقه دارد </w:t>
      </w:r>
      <w:r>
        <w:rPr>
          <w:rFonts w:eastAsia="IRNazanin" w:cs="IRNazanin"/>
          <w:color w:val="111111"/>
          <w:sz w:val="28"/>
          <w:szCs w:val="28"/>
          <w:rtl w:val="true"/>
          <w:lang w:bidi="fa-IR"/>
        </w:rPr>
        <w:t>...</w:t>
      </w:r>
      <w:r>
        <w:rPr>
          <w:rFonts w:eastAsia="IRNazanin" w:cs="IRNazanin"/>
          <w:color w:val="111111"/>
          <w:sz w:val="28"/>
          <w:szCs w:val="28"/>
          <w:lang w:bidi="fa-IR"/>
        </w:rPr>
        <w:t>299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منظومه شمسی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افلاک دیگر این نظام شمسی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دارد</w:t>
      </w:r>
      <w:r>
        <w:rPr>
          <w:rFonts w:eastAsia="IRNazanin" w:cs="IRNazanin"/>
          <w:color w:val="111111"/>
          <w:sz w:val="28"/>
          <w:szCs w:val="28"/>
          <w:rtl w:val="true"/>
          <w:lang w:bidi="fa-IR"/>
        </w:rPr>
        <w:t>: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اول عطارد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دوم زهره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چهارم مريخ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پنجم مشتری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ششم زحل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هفتم اورانوس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هشتم نبتون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نهم پلوتون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ستاره عجیب شعرا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مجره و کهکشان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بحث نجومی و سال نوری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کرات سه قسمند</w:t>
      </w:r>
      <w:r>
        <w:rPr>
          <w:rFonts w:eastAsia="IRNazanin" w:cs="IRNazanin"/>
          <w:color w:val="111111"/>
          <w:sz w:val="28"/>
          <w:szCs w:val="28"/>
          <w:rtl w:val="true"/>
          <w:lang w:bidi="fa-IR"/>
        </w:rPr>
        <w:t>: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فلكا يدور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برج های فلک دوازده تاست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بحراً يجرى ولا فلكاً يسری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این ده چیز نقش مهمی در زندگی بشر دارند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چهار مطلب برای حرکت منظم کشتی ها لازم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لغت امین</w:t>
      </w:r>
      <w:r>
        <w:rPr>
          <w:rFonts w:eastAsia="IRNazanin" w:cs="IRNazanin"/>
          <w:color w:val="111111"/>
          <w:sz w:val="28"/>
          <w:szCs w:val="28"/>
          <w:rtl w:val="true"/>
          <w:lang w:bidi="fa-IR"/>
        </w:rPr>
        <w:t>: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امن در قرآن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لغات جبرائیل و جبرئیل و جبرئیل</w:t>
      </w:r>
      <w:r>
        <w:rPr>
          <w:rFonts w:eastAsia="IRNazanin" w:cs="IRNazanin"/>
          <w:color w:val="111111"/>
          <w:sz w:val="28"/>
          <w:szCs w:val="28"/>
          <w:rtl w:val="true"/>
          <w:lang w:bidi="fa-IR"/>
        </w:rPr>
        <w:t>: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جبرئیل در قرآن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لغت 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نبوةدر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لغت معدن</w:t>
      </w:r>
      <w:r>
        <w:rPr>
          <w:rFonts w:eastAsia="IRNazanin" w:cs="IRNazanin"/>
          <w:color w:val="111111"/>
          <w:sz w:val="28"/>
          <w:szCs w:val="28"/>
          <w:rtl w:val="true"/>
          <w:lang w:bidi="fa-IR"/>
        </w:rPr>
        <w:t>: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لغت رسالة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رسل در قرآن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لغت بعل</w:t>
      </w:r>
      <w:r>
        <w:rPr>
          <w:rFonts w:eastAsia="IRNazanin" w:cs="IRNazanin"/>
          <w:color w:val="111111"/>
          <w:sz w:val="28"/>
          <w:szCs w:val="28"/>
          <w:rtl w:val="true"/>
          <w:lang w:bidi="fa-IR"/>
        </w:rPr>
        <w:t>: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بعل در قرآن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معصومین علت غائی وجود مخلوقات و موجوداتند</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فضائل و مناقب اصحاب کساء از بعد روایات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لغت اهبط، هبوط</w:t>
      </w:r>
      <w:r>
        <w:rPr>
          <w:rFonts w:eastAsia="IRNazanin" w:cs="IRNazanin"/>
          <w:color w:val="111111"/>
          <w:sz w:val="28"/>
          <w:szCs w:val="28"/>
          <w:rtl w:val="true"/>
          <w:lang w:bidi="fa-IR"/>
        </w:rPr>
        <w:t>: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هبوط در قرآن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لغت سادسا</w:t>
      </w:r>
      <w:r>
        <w:rPr>
          <w:rFonts w:eastAsia="IRNazanin" w:cs="IRNazanin"/>
          <w:color w:val="111111"/>
          <w:sz w:val="28"/>
          <w:szCs w:val="28"/>
          <w:rtl w:val="true"/>
          <w:lang w:bidi="fa-IR"/>
        </w:rPr>
        <w:t>: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سادس در قرآن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لغت قسم</w:t>
      </w:r>
      <w:r>
        <w:rPr>
          <w:rFonts w:eastAsia="IRNazanin" w:cs="IRNazanin"/>
          <w:color w:val="111111"/>
          <w:sz w:val="28"/>
          <w:szCs w:val="28"/>
          <w:rtl w:val="true"/>
          <w:lang w:bidi="fa-IR"/>
        </w:rPr>
        <w:t>: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قسم در فقه</w:t>
      </w:r>
      <w:r>
        <w:rPr>
          <w:rFonts w:eastAsia="IRNazanin" w:cs="IRNazanin"/>
          <w:color w:val="111111"/>
          <w:sz w:val="28"/>
          <w:szCs w:val="28"/>
          <w:rtl w:val="true"/>
          <w:lang w:bidi="fa-IR"/>
        </w:rPr>
        <w:t>: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شرايط قسم خوردن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قسم در اخلاق و روایات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سوگند به سایر محترمان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سوگندی که همیشه حرام است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توبه از قسم دروغ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اقسام سوگند از دیدگاه روایات </w:t>
      </w:r>
      <w:r>
        <w:rPr>
          <w:rFonts w:eastAsia="IRNazanin" w:cs="IRNazanin"/>
          <w:color w:val="111111"/>
          <w:sz w:val="28"/>
          <w:szCs w:val="28"/>
          <w:rtl w:val="true"/>
          <w:lang w:bidi="fa-IR"/>
        </w:rPr>
        <w:t>...</w:t>
      </w:r>
      <w:r>
        <w:rPr>
          <w:rFonts w:eastAsia="IRNazanin" w:cs="IRNazanin"/>
          <w:color w:val="111111"/>
          <w:sz w:val="28"/>
          <w:szCs w:val="28"/>
          <w:lang w:bidi="fa-IR"/>
        </w:rPr>
        <w:t>387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علیه السلام و کیفیت صدور وحی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قرآن در رد امانات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روایت راجع به رد امانات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حکایات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امانت مهم تر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لغت اخبرنی</w:t>
      </w:r>
      <w:r>
        <w:rPr>
          <w:rFonts w:eastAsia="IRNazanin" w:cs="IRNazanin"/>
          <w:color w:val="111111"/>
          <w:sz w:val="28"/>
          <w:szCs w:val="28"/>
          <w:rtl w:val="true"/>
          <w:lang w:bidi="fa-IR"/>
        </w:rPr>
        <w:t>: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خبر در قرآن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لغت جلوس</w:t>
      </w:r>
      <w:r>
        <w:rPr>
          <w:rFonts w:eastAsia="IRNazanin" w:cs="IRNazanin"/>
          <w:color w:val="111111"/>
          <w:sz w:val="28"/>
          <w:szCs w:val="28"/>
          <w:rtl w:val="true"/>
          <w:lang w:bidi="fa-IR"/>
        </w:rPr>
        <w:t>: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جلس در قرآن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لغت فضل</w:t>
      </w:r>
      <w:r>
        <w:rPr>
          <w:rFonts w:eastAsia="IRNazanin" w:cs="IRNazanin"/>
          <w:color w:val="111111"/>
          <w:sz w:val="28"/>
          <w:szCs w:val="28"/>
          <w:rtl w:val="true"/>
          <w:lang w:bidi="fa-IR"/>
        </w:rPr>
        <w:t>: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فضل در قرآن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لغت نبی</w:t>
      </w:r>
      <w:r>
        <w:rPr>
          <w:rFonts w:eastAsia="IRNazanin" w:cs="IRNazanin"/>
          <w:color w:val="111111"/>
          <w:sz w:val="28"/>
          <w:szCs w:val="28"/>
          <w:rtl w:val="true"/>
          <w:lang w:bidi="fa-IR"/>
        </w:rPr>
        <w:t>: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نبی در قرآن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لغت بعثنى</w:t>
      </w:r>
      <w:r>
        <w:rPr>
          <w:rFonts w:eastAsia="IRNazanin" w:cs="IRNazanin"/>
          <w:color w:val="111111"/>
          <w:sz w:val="28"/>
          <w:szCs w:val="28"/>
          <w:rtl w:val="true"/>
          <w:lang w:bidi="fa-IR"/>
        </w:rPr>
        <w:t>: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بعث در قرآن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لغت اصطفانی</w:t>
      </w:r>
      <w:r>
        <w:rPr>
          <w:rFonts w:eastAsia="IRNazanin" w:cs="IRNazanin"/>
          <w:color w:val="111111"/>
          <w:sz w:val="28"/>
          <w:szCs w:val="28"/>
          <w:rtl w:val="true"/>
          <w:lang w:bidi="fa-IR"/>
        </w:rPr>
        <w:t>: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اصطفاء در قرآن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لغت نجيا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نجینا در قرآن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لغت محفل</w:t>
      </w:r>
      <w:r>
        <w:rPr>
          <w:rFonts w:eastAsia="IRNazanin" w:cs="IRNazanin"/>
          <w:color w:val="111111"/>
          <w:sz w:val="28"/>
          <w:szCs w:val="28"/>
          <w:rtl w:val="true"/>
          <w:lang w:bidi="fa-IR"/>
        </w:rPr>
        <w:t>: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لغت شیعتنا</w:t>
      </w:r>
      <w:r>
        <w:rPr>
          <w:rFonts w:eastAsia="IRNazanin" w:cs="IRNazanin"/>
          <w:color w:val="111111"/>
          <w:sz w:val="28"/>
          <w:szCs w:val="28"/>
          <w:rtl w:val="true"/>
          <w:lang w:bidi="fa-IR"/>
        </w:rPr>
        <w:t>: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شیعه در قرآن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لغت محبینا</w:t>
      </w:r>
      <w:r>
        <w:rPr>
          <w:rFonts w:eastAsia="IRNazanin" w:cs="IRNazanin"/>
          <w:color w:val="111111"/>
          <w:sz w:val="28"/>
          <w:szCs w:val="28"/>
          <w:rtl w:val="true"/>
          <w:lang w:bidi="fa-IR"/>
        </w:rPr>
        <w:t>: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حب در قرآن </w:t>
      </w:r>
      <w:r>
        <w:rPr>
          <w:rFonts w:eastAsia="IRNazanin" w:cs="IRNazanin"/>
          <w:color w:val="111111"/>
          <w:sz w:val="28"/>
          <w:szCs w:val="28"/>
          <w:rtl w:val="true"/>
          <w:lang w:bidi="fa-IR"/>
        </w:rPr>
        <w:t>...</w:t>
      </w:r>
      <w:r>
        <w:rPr>
          <w:rFonts w:eastAsia="IRNazanin" w:cs="IRNazanin"/>
          <w:color w:val="111111"/>
          <w:sz w:val="28"/>
          <w:szCs w:val="28"/>
          <w:lang w:bidi="fa-IR"/>
        </w:rPr>
        <w:t>413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نزلت</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نزل در قران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لغت حفت</w:t>
      </w:r>
      <w:r>
        <w:rPr>
          <w:rFonts w:eastAsia="IRNazanin" w:cs="IRNazanin"/>
          <w:color w:val="111111"/>
          <w:sz w:val="28"/>
          <w:szCs w:val="28"/>
          <w:rtl w:val="true"/>
          <w:lang w:bidi="fa-IR"/>
        </w:rPr>
        <w:t>: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حف در قرآن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لغت يتفرقوا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تفرق در قرآن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لغت فاز</w:t>
      </w:r>
      <w:r>
        <w:rPr>
          <w:rFonts w:eastAsia="IRNazanin" w:cs="IRNazanin"/>
          <w:color w:val="111111"/>
          <w:sz w:val="28"/>
          <w:szCs w:val="28"/>
          <w:rtl w:val="true"/>
          <w:lang w:bidi="fa-IR"/>
        </w:rPr>
        <w:t>: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فوز در قرآن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لغت کعبه</w:t>
      </w:r>
      <w:r>
        <w:rPr>
          <w:rFonts w:eastAsia="IRNazanin" w:cs="IRNazanin"/>
          <w:color w:val="111111"/>
          <w:sz w:val="28"/>
          <w:szCs w:val="28"/>
          <w:rtl w:val="true"/>
          <w:lang w:bidi="fa-IR"/>
        </w:rPr>
        <w:t>: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کعب در قرآن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شرح وتوضيح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اقسام جلوس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با این افراد رفاقت و نشست و برخاست نباید داشت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مجالس خوب </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تاکید بر حقانیت این مطلب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واصطفانی بالرسالة نجيا</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پیرامون کلمه نجيا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نمونه هایی از نجوای خداوند با پیامبراکرم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جمله خبرنا هذا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این هم نشینی موجب شادی ملائکه است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استغفار ملائکه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ملائکه برای چه کسانی طلب مغفرت می کنند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علی علیه السعلیه السلام رستگارند </w:t>
      </w:r>
      <w:r>
        <w:rPr>
          <w:rFonts w:eastAsia="IRNazanin" w:cs="IRNazanin"/>
          <w:color w:val="111111"/>
          <w:sz w:val="28"/>
          <w:szCs w:val="28"/>
          <w:rtl w:val="true"/>
          <w:lang w:bidi="fa-IR"/>
        </w:rPr>
        <w:t>...</w:t>
      </w:r>
      <w:r>
        <w:rPr>
          <w:rFonts w:eastAsia="IRNazanin" w:cs="IRNazanin"/>
          <w:color w:val="111111"/>
          <w:sz w:val="28"/>
          <w:szCs w:val="28"/>
          <w:lang w:bidi="fa-IR"/>
        </w:rPr>
        <w:t>437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عقائد شیعه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اعتقاد اهل عامه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پیدایش شیعه به سند قرآن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تأیید تشیع به لسان وحی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فضائل شیعه از دیدگاه روایات </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ثواب رفع هم و غم و کشف کرب و برآوردن حوائج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توسلات به اصحاب کساء علیهم السلام</w:t>
      </w:r>
    </w:p>
    <w:p>
      <w:pPr>
        <w:pStyle w:val="BookText"/>
        <w:rPr/>
      </w:pPr>
      <w:r>
        <w:rPr>
          <w:rFonts w:ascii="IRNazanin" w:hAnsi="IRNazanin" w:eastAsia="IRNazanin"/>
          <w:color w:val="111111"/>
          <w:sz w:val="28"/>
          <w:sz w:val="28"/>
          <w:szCs w:val="28"/>
          <w:rtl w:val="true"/>
          <w:lang w:bidi="fa-IR"/>
        </w:rPr>
        <w:t xml:space="preserve">توسل به اهل بیت علیهم السلام سند قرآنی دارد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معنای اصطلاح شرعی وسیله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پاسخ به شبهات وهابیت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آیه توسل و تفسیر آن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عروة الوثقی چه کسانی هستند؟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حبل الله چه کسانی هستند؟ </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دعای توسل </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روایات در مورد توسل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دینی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محمد و آل محمد علیهم السلام از آتش نجات می یابد </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رسول خدا صلی الله علیه واله در قیامت چیست ؟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انبیاء به پنج تن آل عبا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توسل ملائکه به اهل بیت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حکایات توسل به آل عبا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مصائب اصحاب کساء از لسان رسول خدا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توسل به اصحاب کساء</w:t>
      </w:r>
    </w:p>
    <w:p>
      <w:pPr>
        <w:pStyle w:val="BookText"/>
        <w:rPr/>
      </w:pPr>
      <w:r>
        <w:rPr>
          <w:rFonts w:ascii="IRNazanin" w:hAnsi="IRNazanin" w:eastAsia="IRNazanin"/>
          <w:color w:val="111111"/>
          <w:sz w:val="28"/>
          <w:sz w:val="28"/>
          <w:szCs w:val="28"/>
          <w:rtl w:val="true"/>
          <w:lang w:bidi="fa-IR"/>
        </w:rPr>
        <w:t xml:space="preserve">ذکر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ترجمه منظومه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بحر طویل حدیث شریف کساء مرحوم محمد باقرصامت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دوم </w:t>
      </w:r>
      <w:r>
        <w:rPr>
          <w:rFonts w:eastAsia="IRNazanin" w:cs="IRNazanin"/>
          <w:color w:val="111111"/>
          <w:sz w:val="28"/>
          <w:szCs w:val="28"/>
          <w:rtl w:val="true"/>
          <w:lang w:bidi="fa-IR"/>
        </w:rPr>
        <w:t>» ...</w:t>
      </w:r>
      <w:r>
        <w:rPr>
          <w:rFonts w:eastAsia="IRNazanin" w:cs="IRNazanin"/>
          <w:color w:val="111111"/>
          <w:sz w:val="28"/>
          <w:szCs w:val="28"/>
          <w:lang w:bidi="fa-IR"/>
        </w:rPr>
        <w:t>555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w:t>
      </w:r>
      <w:r>
        <w:rPr>
          <w:rFonts w:eastAsia="IRNazanin" w:cs="IRNazanin"/>
          <w:color w:val="111111"/>
          <w:sz w:val="28"/>
          <w:szCs w:val="28"/>
          <w:lang w:bidi="fa-IR"/>
        </w:rPr>
        <w:t>555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w:t>
      </w:r>
      <w:r>
        <w:rPr>
          <w:rFonts w:eastAsia="IRNazanin" w:cs="IRNazanin"/>
          <w:color w:val="111111"/>
          <w:sz w:val="28"/>
          <w:szCs w:val="28"/>
          <w:lang w:bidi="fa-IR"/>
        </w:rPr>
        <w:t>556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هفتم</w:t>
      </w:r>
      <w:r>
        <w:rPr>
          <w:rFonts w:eastAsia="IRNazanin" w:cs="IRNazanin"/>
          <w:color w:val="111111"/>
          <w:sz w:val="28"/>
          <w:szCs w:val="28"/>
          <w:rtl w:val="true"/>
          <w:lang w:bidi="fa-IR"/>
        </w:rPr>
        <w:t>» ...</w:t>
      </w:r>
      <w:r>
        <w:rPr>
          <w:rFonts w:eastAsia="IRNazanin" w:cs="IRNazanin"/>
          <w:color w:val="111111"/>
          <w:sz w:val="28"/>
          <w:szCs w:val="28"/>
          <w:lang w:bidi="fa-IR"/>
        </w:rPr>
        <w:t>599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هشتم</w:t>
      </w:r>
      <w:r>
        <w:rPr>
          <w:rFonts w:eastAsia="IRNazanin" w:cs="IRNazanin"/>
          <w:color w:val="111111"/>
          <w:sz w:val="28"/>
          <w:szCs w:val="28"/>
          <w:rtl w:val="true"/>
          <w:lang w:bidi="fa-IR"/>
        </w:rPr>
        <w:t>» ...</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نهم</w:t>
      </w:r>
      <w:r>
        <w:rPr>
          <w:rFonts w:eastAsia="IRNazanin" w:cs="IRNazanin"/>
          <w:color w:val="111111"/>
          <w:sz w:val="28"/>
          <w:szCs w:val="28"/>
          <w:rtl w:val="true"/>
          <w:lang w:bidi="fa-IR"/>
        </w:rPr>
        <w:t>» ...</w:t>
      </w:r>
      <w:r>
        <w:rPr>
          <w:rFonts w:eastAsia="IRNazanin" w:cs="IRNazanin"/>
          <w:color w:val="111111"/>
          <w:sz w:val="28"/>
          <w:szCs w:val="28"/>
          <w:lang w:bidi="fa-IR"/>
        </w:rPr>
        <w:t>561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دهم</w:t>
      </w:r>
      <w:r>
        <w:rPr>
          <w:rFonts w:eastAsia="IRNazanin" w:cs="IRNazanin"/>
          <w:color w:val="111111"/>
          <w:sz w:val="28"/>
          <w:szCs w:val="28"/>
          <w:rtl w:val="true"/>
          <w:lang w:bidi="fa-IR"/>
        </w:rPr>
        <w:t>»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یازدهم </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دوازدهم</w:t>
      </w:r>
      <w:r>
        <w:rPr>
          <w:rFonts w:eastAsia="IRNazanin" w:cs="IRNazanin"/>
          <w:color w:val="111111"/>
          <w:sz w:val="28"/>
          <w:szCs w:val="28"/>
          <w:rtl w:val="true"/>
          <w:lang w:bidi="fa-IR"/>
        </w:rPr>
        <w:t>»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موضوع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اصحاب کساء توسط اهل تسنن</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w:t>
      </w:r>
      <w:r>
        <w:rPr>
          <w:rFonts w:eastAsia="IRNazanin" w:cs="IRNazanin"/>
          <w:color w:val="111111"/>
          <w:sz w:val="28"/>
          <w:szCs w:val="28"/>
          <w:lang w:bidi="fa-IR"/>
        </w:rPr>
        <w:t>590</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085_186440"/>
      <w:bookmarkStart w:id="13" w:name="pg17085_186440"/>
      <w:bookmarkEnd w:id="13"/>
    </w:p>
    <w:p>
      <w:pPr>
        <w:pStyle w:val="Heading2"/>
        <w:numPr>
          <w:ilvl w:val="1"/>
          <w:numId w:val="1"/>
        </w:numPr>
        <w:rPr/>
      </w:pPr>
      <w:bookmarkStart w:id="14" w:name="pg17085_186440"/>
      <w:bookmarkStart w:id="15" w:name="__RefHeading___Toc346116_730472459"/>
      <w:bookmarkStart w:id="16" w:name="_Toc4"/>
      <w:bookmarkEnd w:id="14"/>
      <w:bookmarkEnd w:id="15"/>
      <w:r>
        <w:rPr>
          <w:rtl w:val="true"/>
        </w:rPr>
        <w:t>جمله أَنَّهُمْ مِنِّي وَ أَنَا مِنْهُمْ</w:t>
      </w:r>
      <w:bookmarkEnd w:id="16"/>
    </w:p>
    <w:p>
      <w:pPr>
        <w:pStyle w:val="BookText"/>
        <w:rPr/>
      </w:pPr>
      <w:r>
        <w:rPr>
          <w:rFonts w:ascii="IRNazanin" w:hAnsi="IRNazanin" w:eastAsia="IRNazanin"/>
          <w:color w:val="111111"/>
          <w:sz w:val="28"/>
          <w:sz w:val="28"/>
          <w:szCs w:val="28"/>
          <w:rtl w:val="true"/>
          <w:lang w:bidi="fa-IR"/>
        </w:rPr>
        <w:t>ممکن است منظور از فرمایش آن حضرت چند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آنان سبب خلقت رسول اکرم صلی الله علیه واله است و خلقت رسول خدا صلی الله علیه واله به</w:t>
      </w:r>
    </w:p>
    <w:p>
      <w:pPr>
        <w:pStyle w:val="BookText"/>
        <w:rPr/>
      </w:pPr>
      <w:r>
        <w:rPr>
          <w:rFonts w:ascii="IRNazanin" w:hAnsi="IRNazanin" w:eastAsia="IRNazanin"/>
          <w:color w:val="111111"/>
          <w:sz w:val="28"/>
          <w:sz w:val="28"/>
          <w:szCs w:val="28"/>
          <w:rtl w:val="true"/>
          <w:lang w:bidi="fa-IR"/>
        </w:rPr>
        <w:t xml:space="preserve">سبب آنان است که روایاتی در این زمینه داریم من جمله روایت لولاک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عبدالله الانصاري عن رسول الله صلی الله علیه واله عن الله تبارک و تعالی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الأفلاك، ولولا علی لما خلقتک، ولولا فاطمة لما خلقتکما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 از رسول خدا صلی الله علیه واله نقل می کند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من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نمی کردم و اگر علی نبود تو را خلق نمی کردم و اگر فاطمه نبود شما دو نفر را خلق نمی کردم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خدا صلی الله علیه واله نبود، خداوند افلاک و نظایر آن را خلق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حیات و زندگی نیافته است مگر اینکه خلقتش بسته به خلقت رسول خدا صلی الله علیه واله و اهل بیت است و اگر علی علیه السلام نبود، خداوند نبی مکرم صلی الله علیه واله را خلق نمی کرد و اگر فاطمه علیها السلام نبود، خدا پیامبر و علی علیهما السلام را خلق نمی کرد و اگر علی علیه السلام نبود برای </w:t>
      </w:r>
    </w:p>
    <w:p>
      <w:pPr>
        <w:pStyle w:val="BookText"/>
        <w:rPr/>
      </w:pPr>
      <w:r>
        <w:rPr>
          <w:rFonts w:ascii="IRNazanin" w:hAnsi="IRNazanin" w:eastAsia="IRNazanin"/>
          <w:color w:val="111111"/>
          <w:sz w:val="28"/>
          <w:sz w:val="28"/>
          <w:szCs w:val="28"/>
          <w:rtl w:val="true"/>
          <w:lang w:bidi="fa-IR"/>
        </w:rPr>
        <w:t>فاطمه علیها السلام تا روز قیامت هم کفوی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مجموع خلقت بدون رسول خدا صلی الله علیه واله و امیرالمؤمنین و حضرت زهرا عليهما السلام ، ناقص است، و اصلا خدا خلقی را نمی آفرید؛ چون حضرات معصومین علیه السلام علت غایی آفرینش این دنیا هستند و خداوند هیچ چیزی را خلق نمی کند مگر اینکه کامل خلق کند و الا اگر خلقت ناقص باشد لغوو بیهوده است و نقض غرض خداوند از خلقت هستی می شود، پس اگر رسول خدا صلی الله علیه واله نبود کون و مکان هم ناقص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رسول خدا صلی الله علیه واله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منی و انا من حسین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حسین علیه السلام ولادتاً از رسول خدا صلی الله علیه واله است و رسول خدا صلی الله علیه واله از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این معنا می باشد که بقای دین و سنت رسول خدا صلی الله علیه واله به سبب امام حسین علیه السلام است که شاعراز زبان امام حسین علیه السلام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كان دین محمد صلی الله علیه واله لم يستقم الا قتلی یا سیوف خذینی</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دین محمد صلی الله علیه واله جز با کشتن من پا برجا نمی ماند پس ای شمشیرها مرا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محمدى الوجود، حسینى البقاء</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اسلام و پایه ریزی او از وجود رسول خدا صلی الله علیه واله است و اما بقای اسلام از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 حسین علیه السلام نبود، از دين و سنت رسول خدا صلی الله علیه واله هم خبری نبود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از این جمله شریفه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مني وأنا من حسين، وانهم منى وانا منهم ، تسبیب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خلقت باشد</w:t>
      </w:r>
      <w:r>
        <w:rPr>
          <w:rFonts w:eastAsia="IRNazanin" w:cs="IRNazanin"/>
          <w:color w:val="111111"/>
          <w:sz w:val="28"/>
          <w:szCs w:val="28"/>
          <w:rtl w:val="true"/>
          <w:lang w:bidi="fa-IR"/>
        </w:rPr>
        <w:t xml:space="preserve">. </w:t>
      </w:r>
      <w:bookmarkStart w:id="17" w:name="pg17085_186442"/>
    </w:p>
    <w:p>
      <w:pPr>
        <w:pStyle w:val="BookText"/>
        <w:rPr/>
      </w:pPr>
      <w:bookmarkEnd w:id="17"/>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دنیوی و مکان دنیوی در قلوب و افکار و غیره، به خاطر اهل بیت آن حضرت باشد و همچنین است آن چه کرد در دنیا برای نبی مکرم صلی الله علیه واله است از منزلت و هرچه خوب باشد از نتائج زحمات اهل بیت علیهم السلام است که در راه او و دینش قدم برداشتند و در واقع جانشان را فدای دین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عرفيه ای است که دلالت بر شدت علاقه بین آن بزرگوار و اهل بیتش دارد و رمزی است از آنچه که حضرت در دنیا از مصائب و رنج و الم و آزار و اذیت دید به خاطر آنچه که اهل بیتش دیدند و آنچه که به واسطه نفع آنان نفع دید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جمله که پادشاهی یا حاکمی به زیر دستان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شمایم و به سوی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منی و انا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سابقه را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ارتباط و قرب بین رسول خدا صلی الله علیه واله و اهل بیت آن بزرگوار اوضح من الشمس است و آن تجلی می شود در قرب مادی نسبی و قرب روحی و معنوی و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در منشأ، زیرا که کل آنان از یک نورند و خود پیامبر صلی الله علیه واله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خلق الله الناس من أشجار شتی وخلقني وأنت من شجرة واحدة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خلقت پیامبرصلی الله علیه واله نبود، خلقت خالق كمال و تمام نبود و کلا خلقت خداوند ناقص بود، پس اگر رسول خدا صلی الله علیه واله نبود خداوند خلقی را نمی آفرید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346118_730472459"/>
      <w:bookmarkStart w:id="19" w:name="_Toc5"/>
      <w:bookmarkEnd w:id="18"/>
      <w:r>
        <w:rPr>
          <w:rtl w:val="true"/>
        </w:rPr>
        <w:t>روایات در مورد اهل بیت علیهم السلام</w:t>
      </w:r>
      <w:bookmarkEnd w:id="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الشفیع لهم يوم القيامة ولو اتؤني بذنوب أهل الأرض معين اهل بيتي و القاضي لهم حوائجهم عند مما اضطروا إليه و المحب لهم بقلبه ولسانه و الدافع عنهم بيده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گروهند که من در قیامت شفیع آنها هستم اگرچه گناه همه اهل زمین را نزد من بیاورند؛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 خانواده و اهل بیتم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برآورنده حاجت آن ها وقتی بیچاره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دل و زبان آنها را دوست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ها به دست خود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تتزول قدما عبد يوم القيامة حتى يسأل عن أربع عن عمره فيما أفناه وعن شبابه فيما أبلاه و عن ماله من أين اكتسبه وفيما أنفقه و عن حبنا أهل البيت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 بنده ای قدم برندارد تا اینکه از او، چهار چیز پرسش شود؛ عمر خود را در چه راهی گذرانده ، جوانی خود را صرف چه کرده ، دارایی خود را از کجا آورده و در چه راهی خرج کرده و دوستی ما خاندان را در دل پرورانده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يحب عترتي فهولإحدى ثلاث إما منافق وإما لزنیة وإما امرو حملت به امه في غير طهر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بیت و خانواده مرا دوست نمی دارد، یکی از سه امر است؛ یا منافق است، یا زنا زاده یا مادرش در ناپاکی به او حامله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حیض</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سعید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رزقه الله لحب الأمة من أهل بيتي فقد أصاب خير الدنيا و الآخرة فلا يشکن أحد أنه في الجنة فإن في حب أهل بيتي 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خصلة عشرمنها في الدنيا و عشرمنها في الأخيرة أما التي في الدنيا فالزهد و الحرص على العمل و الورع في الدین و </w:t>
      </w:r>
    </w:p>
    <w:p>
      <w:pPr>
        <w:pStyle w:val="BookText"/>
        <w:rPr/>
      </w:pPr>
      <w:r>
        <w:rPr>
          <w:rFonts w:ascii="IRNazanin" w:hAnsi="IRNazanin" w:eastAsia="IRNazanin"/>
          <w:color w:val="111111"/>
          <w:sz w:val="28"/>
          <w:sz w:val="28"/>
          <w:szCs w:val="28"/>
          <w:rtl w:val="true"/>
          <w:lang w:bidi="fa-IR"/>
        </w:rPr>
        <w:t>الرغبة في العبادة و التوبه قبل الموت والنشاط في قيام الليل و الياس ممافي أيدي الناس و الحفظ لامرالله ونهيه عزوجل و التاسعة بغض الدنيا و العاشرة السخاء وأما التي في الآخرة فلا ينشرله ديوان و لا ينصب له ميزان ويعطى كتابه بيمينه و يكتب له براءة من النار ويبيض وجهه و یکسی من حلل الجنة ويشفع في مائة من أهل بيته و ينظر الله عزوجل إليه الرحمة و یتوج من تيجان الجنة و العاشرة يدخل الجنة بغير حساب فطوبی لمحبي أهل بيتي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دوستی امامان از خاندان من را روزی او کرده است، به خیر دنیا و آخرت رسیده و هیچ کس شک نکند که او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دوستی خاندان من بیست خصلت است؛ ده تای آن در دنیا و ده تای آن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اول زهد، دوم حرص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ورع در دین، چهارم رغبت در عبادت، پنجم توبه پیش از مرگ، ششم نشاط در شب زنده داری، هفتم نومیدی از آنچه در دست مردم است، هشتم حفظ امر و نهی خدای عزوجل، نهم بغض دنیا و دهم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وده خصلت در آخرت؛ اول دیوانی برای او نشر داده نشود، دوم میزانی برپا نگردد، سوم نامه عملش به دست راستش باشد، چهارم بیزاری از دوزخ برای او نوشته شود، پنجم رويش سفيد باشد، ششم از جامه های بهشت بر او پوشند، هفتم درباره صد کس از خاندانش شفاعت کند، هشتم خدا نظر رحمت به وی فرماید، نهم از تاج های بهشتی بر سر او نهند، دهم آنکه بی حساب وارد بهشت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دوستان خاندان من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الشهيد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أحمد بن بكر على زید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ابن رسول الله حدثني من فضل ما أنعم الله تعالی علیکم قال نعم حدثنی أبي عن أبيه عن جده قال 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أهل البيت فنحن </w:t>
      </w:r>
    </w:p>
    <w:p>
      <w:pPr>
        <w:pStyle w:val="BookText"/>
        <w:rPr/>
      </w:pPr>
      <w:r>
        <w:rPr>
          <w:rFonts w:ascii="IRNazanin" w:hAnsi="IRNazanin" w:eastAsia="IRNazanin"/>
          <w:color w:val="111111"/>
          <w:sz w:val="28"/>
          <w:sz w:val="28"/>
          <w:szCs w:val="28"/>
          <w:rtl w:val="true"/>
          <w:lang w:bidi="fa-IR"/>
        </w:rPr>
        <w:t>شفعاؤه يوم القيامة يا ابن بکرمن أحبنا في الله حشر معنا و أدخلناه معنایا ابن بکرمن تمسک بنا فهو معنا في الدرجات العلى يا ابن بكران الله تبارك و تعالی اصطفى محمداً و الختارنا ذريته فلولانا لم يخلق الله الدنيا و الآخرة یا ابن بکربنا عرف الله و بنا عبدالله و انحن السبيل إلى الله ومنا المصطفى و المرتضی و منا يکون المهدي قائم هذه الأمة فقلت هذا الذي تقوله عنک أو عن رسول الله قال بل عهد عهده إلينا رسول الله صلی الله علیه واله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زید شهید روایت شده که ، احمد بن بکر برزید بن علی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شما فضیلت داده است برای من روایتی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رسول خدا صلی الله علیه واله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داشته باشد ما شفيعان او در روز قیامت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برای خدا دوست بدارد با ما محشور و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ما تمسک بجوید پس او با ما در درجات عالی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محمد صلی الله علیه واله را برگزید و ما را ذرية او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نبودیم خداوند دنیا و آخرت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 شناخته و عبادت می شود و ما راهی به سوی خدا هستیم و مصطفی و مرتضی و مهدی قائم عجل الله تعالی فرجه الشریف این امت،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بکر می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می گویی از خودت است یا از جانب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عهدی است که رسول خدا صلی الله علیه واله با ما بسته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صلی الله علیه واله إلى علي بن أبي طالب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أبغضك أماته الله مميتة جاهلية وحاسبه بما عمل يوم القيامة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واله به علی بن ابی طالب علیهما السلام نظری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 را دشمن دارد خداوند وی را به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بمیراند و روز قیامت به حساب اعمالش رسیدگی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سديف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عليهما السلام وما رأيت محمدیا قط يعدله قال حدثني جابر بن عبد الله الأنصاري قال نادی رسول الله صلی الله علیه واله في المهاجرين والأنصار فحضروا بالښلاح وصعد النبي صلی الله علیه واله المنبر فحمد الله و أثنى عليه ثم قال يا معاشر المسلمین من أبغضنا أهل البيت بعثه الله يوم القيامة يهوديا قال جابرفقمت إليه فقلت یا رسول الله وإن شهد أن لا إله إلا الله وان محمداً رسول الله فقال وإن شهد أن لا إله إلا الله فإنما احتجزمن سفک دمه أیودي الجزية عن يد وهو صاغرثم قال صلی الله علیه واله من أبغضنا أهل البيت بعثه الله يوم القيامة يهوديا فإن أدرك الدجال كان معه وإن هولم یدرکه بعث في قبره فامن به إن ربي عزوجل مثل لي أمتي في الطين و علمني أسماءهم کماعلم آدم الأسماء کلها فمربي أصحاب الرايات فاستغفرت الله لعلي و شيعيه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سدیف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علیهما السلام که هیچ یک از محمدیان را ندیدم که با وی برابری کند به من خبر داد که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میان مهاجرین و انصار ندایی داد و همگی با اسلحه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بالای منبر رفت و حمد و ثنای الهی را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دشمن بدارد خداوند روز قیامت او را یهودی برانگیزد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لا اله الا الله و محمد صلی الله علیه واله رسول الله شهادت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لا اله الا الله گواهی دهد، زیرا که بدین سبب از ریختن خون خود یا از اینکه با دست خود با خواری هر چه تمام تر جزیه </w:t>
      </w:r>
    </w:p>
    <w:p>
      <w:pPr>
        <w:pStyle w:val="BookText"/>
        <w:rPr/>
      </w:pPr>
      <w:r>
        <w:rPr>
          <w:rFonts w:ascii="IRNazanin" w:hAnsi="IRNazanin" w:eastAsia="IRNazanin"/>
          <w:color w:val="111111"/>
          <w:sz w:val="28"/>
          <w:sz w:val="28"/>
          <w:szCs w:val="28"/>
          <w:rtl w:val="true"/>
          <w:lang w:bidi="fa-IR"/>
        </w:rPr>
        <w:t>بپردازد جلوگیری به عمل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اهل بیت را دشمن بدارد، خداوند روز قیامت او را یهودی برانگیزد و اگر به زمان دجال برسد با او همراهی کند و اگر به زمان وی نرسد در قبر خود برانگیخته شود و به او ایمان آورد، همانا پروردگارمن در ابتدای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آدمیان را می سرشت امت مرا برایم تصویر نمود، و نام های ایشان را به من یاد داد؛ چنانچه تمام اسماء را به آدم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صاحبان پرچم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من گذشتند و من برای علی و شیعیان او آمرزش طلبیدم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قال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احبوا عليا فإن لحمه لحمي ودمه دمي لعن الله أقواما من أمتي ضیعوا فيه عهدي و نسوا فيه وصيتي ما لهم عند الله من خلاق</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بدارید، زیرا 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اقوامی از امت مرا که پیمان مرا درباره او تباه ساختند، و سفارش مرا درباره اش به فراموشی سپردند، به راستی که آنان هیچ بهره ای نزد خدا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و أنا من علي قاتل الله من قاتل عليا لعن الله من خالف علياً علي إمام الخليقة بعدي من تقدم على علي فقد تقدم علي و من فارقه فقد فارقني و من آثر عليه فقد آثر علي أنا سلم لمن سالمه و حرب لمن حاربه و ولي لمن والاه و عدو لمن عاداه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خدا بکشد هر که علی را می کشد و لعنت کند هر که با او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بعد از من امام خلایق است، </w:t>
      </w:r>
    </w:p>
    <w:p>
      <w:pPr>
        <w:pStyle w:val="BookText"/>
        <w:rPr/>
      </w:pPr>
      <w:r>
        <w:rPr>
          <w:rFonts w:ascii="IRNazanin" w:hAnsi="IRNazanin" w:eastAsia="IRNazanin"/>
          <w:color w:val="111111"/>
          <w:sz w:val="28"/>
          <w:sz w:val="28"/>
          <w:szCs w:val="28"/>
          <w:rtl w:val="true"/>
          <w:lang w:bidi="fa-IR"/>
        </w:rPr>
        <w:t xml:space="preserve">هر کس از علی پیشی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پیشی گرفته است و هر کس از او جدا شود از من جدا شده است و هر کس بر او برتری بجوید بر من برتری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صلحم با هر که با او در صلح است و در جنگم با هر که با او در جنگ است و دوستم با هر که با او دوست است و دشمنم با هر که با او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حدثنا علي بن عبید الله عن إسماعيل بن أبي خالد عن قيس بن أبي حازم عن جرير بن عبد الله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حب آل محمد مات شهيدا ألا ومن مات على حب آل محمد مات مغفورا له ألا ومن مات على حب آل محمد مات تائبا ألا ومن مات على حب آل محمد مات مؤمنا مستکمل الإيمان ألا ومن مات على حب آل محمد بشره ملك الموت بالجنة ثم منكر و نكيرألا ومن مات على حب آل محمد إلى الجنة كما تزف العروس إلى بيت زوجها ألا ومن مات على حب آل محمد جعل الله زوار قبره الملائكة بالرحمة ألا ومن مات على حب آل محمد مات على السنة و الجماعة ألا ومن مات على بغض آل محمد جاء يوم القيامة مكتوبا بين عینیه آیس من رحمة الله ألا ومن مات علی بغض آل محمد لم يشم رائحة الجنة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طریق سنی ها در کتب آن ها نقل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عبیدالله از اسماعیل بن ابی خالد از قیس بن حازم از جریر بن عبدالله بجلی برای ما نقل کرده است که 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حب و دوستی آل محمد علیهم السلام بمیرد شهید مرده است، کسی که بر حب آل محمد علیهم السلام بمیرد در حال توبه از دنیا رفته است، کسی که بر حب آل محمد علیهم السلام بمیرد با ایمان کامل از دنیا رفته است، کسی که بر حب آل محمد علیهم السلام بمیرد ملک الموت و سپس منکر و نکیر او را به </w:t>
      </w:r>
    </w:p>
    <w:p>
      <w:pPr>
        <w:pStyle w:val="BookText"/>
        <w:rPr/>
      </w:pPr>
      <w:r>
        <w:rPr>
          <w:rFonts w:ascii="IRNazanin" w:hAnsi="IRNazanin" w:eastAsia="IRNazanin"/>
          <w:color w:val="111111"/>
          <w:sz w:val="28"/>
          <w:sz w:val="28"/>
          <w:szCs w:val="28"/>
          <w:rtl w:val="true"/>
          <w:lang w:bidi="fa-IR"/>
        </w:rPr>
        <w:t>بهشت مژده دهند، کسی که بر دوستی آل محمد علیهم السلام بمیرد مانند عروسی که شب زفاف به خانه داماد می رود در قبرش راحت خواهد بود، کسی که بر دوستی آل محمد علیهم السلام بمیرد دو در از بهشت بر او باز می شود، کسی که بر دوستی آل محمد علیهم السلام بمیرد خداوند قبر او را محل زیارت ملائکه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بر دشمنی آل محمد علیهم السلام بمیرد روز قیامت می آید در حالی که بین دو چشمش نوشته شده است که این از رحمت خدا به دور و ناامید است، کسی که بر بغض و دشمنی آل محمد علیهم السلام بمیرد در حال کفر از دنیا رفته است، آگاه باشید کسی که بر دشمنی آل محمد بمیرد بوی بهشت به مشامش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عطا عن ابن عباس قال قال رسول الله صلی الله 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إني سألت الله لكم أن يعلم جاهلكم وأن یثبت قائمكم وأن يهدي ضالكم وأن يجعلكم نجداء جوداء رحماء ولوأن رجلاصلی وصف قدميه بين الرکن و المقام و لقي الله ببغضكم أهل البيت دخل النار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عطاء از ابن عباس نقل شده که گوید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که نادانان شما را از دانایان قرار دهد و به پا کننده حق شما را پاداش دهد و گمراهان شما را هدایت کند و شما را با سخاوت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بین رکن و مقام نماز بخواند و در حالی خداوند را ملاقات کند که بغض و دشمنی شما اهل بیتم را داشته باشد، داخل جهنم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الأزدي قال قال أبو عبید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حبنا أهل البيت ليحط الذنوب عن العباد کما تحط الريح الشديده الورق عن الشجر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ما اهل بیت گناهان بندگان را می ریزد همچنان که باد </w:t>
      </w:r>
    </w:p>
    <w:p>
      <w:pPr>
        <w:pStyle w:val="BookText"/>
        <w:rPr/>
      </w:pPr>
      <w:r>
        <w:rPr>
          <w:rFonts w:ascii="IRNazanin" w:hAnsi="IRNazanin" w:eastAsia="IRNazanin"/>
          <w:color w:val="111111"/>
          <w:sz w:val="28"/>
          <w:sz w:val="28"/>
          <w:szCs w:val="28"/>
          <w:rtl w:val="true"/>
          <w:lang w:bidi="fa-IR"/>
        </w:rPr>
        <w:t>برگ ها را از درخت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احدكم حتى أكون أحب إليه من أهله وماله و الناس أجمعين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ایمان نیاورده تا اینکه من در نزد او، ازفرزندان و پدرش و همه مردم محبوب تر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أحدكم حتى أكون أحب إليه من نفسه وأهلي أحب إليه من أهله وعترتي أحب إليه من عترته، و ذریتی أحب إليه من ذريته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ایمان نیاورده مگر اینکه من در نزد او از خودش محبوب تر و اهل بیتم در نزد او از اهل بیتش محبوب تر باشند و عترت من از عترت خودش و ذریه و فرزندان من در نزد او از ذریه و فرزندان خودش محبوب 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يغدوکم به من نغمة وأحبوني لحب الله و أحبوا أهل بيتي لحبی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دوست داشته باشید به خاطر نعمت هایی که به شما ارزانی داشته و مرا به خاطر خدا دوست بدارید و اهل بیتم را به خاطر من دوست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فليحمد الله على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الولادة و لا يحبنا إلا من طاب ولادته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اهل بیت را دوست می دارد پس باید خداوند را بر </w:t>
      </w:r>
    </w:p>
    <w:p>
      <w:pPr>
        <w:pStyle w:val="BookText"/>
        <w:rPr/>
      </w:pPr>
      <w:r>
        <w:rPr>
          <w:rFonts w:ascii="IRNazanin" w:hAnsi="IRNazanin" w:eastAsia="IRNazanin"/>
          <w:color w:val="111111"/>
          <w:sz w:val="28"/>
          <w:sz w:val="28"/>
          <w:szCs w:val="28"/>
          <w:rtl w:val="true"/>
          <w:lang w:bidi="fa-IR"/>
        </w:rPr>
        <w:t>اول نعمتی که به او داده است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نعمت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ولادت و کسی ما را دوست ندارد مگر اینکه ولادت او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 زاده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 و حب أهل بيتي نافع في سبعة مواطن أهوالهن عظيمة عند الوفاة و في القبر وعند النشور وعند الكتاب وعند الحساب و عند الميزان و عند الصراط</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من و اهل بیتم در هفت جای سخت سودمند است؛ در وقت وفات ، در قبر، در روز قیامت، هنگام دادن نامه ها، هنگام حساب ، هنگام سنجش اعمال و در نزد صراط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بيتي فيکم کمثل سفينة نوح من ركبها نجاو من تخلف عنها زج في النار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بیت من در میان شما مثل کشتی نوح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او سوار شود نجات یابد و کسی که تخلف ورزد در آتش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وغضب رسوله على من أهرق دمي و آذاني في عترتي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و رسولش شدت پیدا می کند بر کسی که خون مرا بریزد و مرا در عترتم آزار و اذیت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بيتي امان لامتي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برای اهل آسمان مانند و اهل بیت من برای امتم پناهگاه و امانند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يغضب لغضب فاطمة ويرضی لرضاها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غضب فاطمه علیها السلام غضب می کند و برای خشنودی آن حضرت خشنود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لظالمي أهل بيتي کاني بهم غدا مع المنافقين في الدرک الأسفل من النار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احوال ستم کاران براهل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فردای قیامت همراه با منافقان در درک اسفل و پایین جهنم به سر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بالعروة الوثقى فليتمسك بحب علي و أهل بيتي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به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آويزایمان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 پس باید به حب و دوستی علی و اهل بیت من چنگ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 الحسين علیه السلام من أطاعهم فقد أطاع الله ومن عصاهم فقد عصى الله عزوجل هم العروة الوثقی و هم الوسيله إلى الله عزوجل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اطاعت کند خداوند متعال را اطاعت کرده و کسی که آنان را عصیان کند خداوند عزوجل را عصیان و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عروة الوثقی و وسیله به سوی خداوند عزوجل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حشره الله تعالی آمنا يوم القيامة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اهل بیت را دوست داشته باشد خداوند او را روز قیامت محشور گرداند در حالی که از هر عذابی ایمن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أحبك کان مع النبيين في درجتهم يؤم القيامة و من مات وهو يبغضك لا يبالي مات يهوديا أو نصرانيا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صلی الله علیه واله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داشته باشد، در روز قیامت با انبیاء و در درجه و رتبه آنان خواهد بود و کسی که بمیرد و تو را دشمن داشته باشد من باکی ندارم که یهودی یا نصرانی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 الله وهو آخذ بید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يحبني ولا یحب هذا فقد كذب</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واله در حالی که دست علی علیه السلام را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می کند دوست من است ولی این آقا را دوست ندارد دروغ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خلقت يا علي من شجرة خلقت منها أنا أصلها و أنت فرعها و الحسين و الحسن علیهماالسلام أغصانها و محبونا ورقها من تعلق بشيء منها أدخله الله عزوجل الجنة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همان درختی که من آفریده شدم آفریده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آن درختم و تويا على فرعش هستی و حسین و حسن علیهما السلام شاخه های آن و دوستان ما برگ 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چیزی از آن درخت چنگ بزند، خداوند عزوجل او را داخل بهشت بنمايد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علي کفرو بغض بني هاشم نفاق</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علی کفر و دشمنی با بنی هاشم نفاق است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يسأل عنه العبد حبنا أهل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قیامت از بندگان سؤال می شود محبت ما خاندان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كتاب الله و عترتي ولن يفترقا حتى يردا على الحوض</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گرانبها را 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هم جدا نمی شوند تا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أحصنت فرجها فحرم الله ذريتها على النار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فاطمه علیها السلام پاک دامن است و خداوند ذریه پروریده از آن دامان را بر آتش حرام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بن موسی علیهما السلام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نسبت به من به منزله هارون نسبت به موسی علیه السلام هستی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محبک محبي ومبغضك مبغضي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مبغضي مبغض الله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است و دشمن تو</w:t>
      </w:r>
    </w:p>
    <w:p>
      <w:pPr>
        <w:pStyle w:val="BookText"/>
        <w:rPr/>
      </w:pPr>
      <w:r>
        <w:rPr>
          <w:rFonts w:ascii="IRNazanin" w:hAnsi="IRNazanin" w:eastAsia="IRNazanin"/>
          <w:color w:val="111111"/>
          <w:sz w:val="28"/>
          <w:sz w:val="28"/>
          <w:szCs w:val="28"/>
          <w:rtl w:val="true"/>
          <w:lang w:bidi="fa-IR"/>
        </w:rPr>
        <w:t>دشمن من و دشمن من دشمن خداوند عزوجل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تولى غير مواليه فعليه لعنه الله و الملائكة والناس أجمعين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از آن کسی را دوست بدارد که خداوند دستور به محبت او داده است پس لعنت خدا و ملائکه و مردم همه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الشارعة في المسجد إلا باب علي علیه السلام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های مسجد را ببندید مگر درب منزل على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طرف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الحسين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المنافقين على عهد رسول الله صلی الله علیه واله</w:t>
      </w:r>
    </w:p>
    <w:p>
      <w:pPr>
        <w:pStyle w:val="BookText"/>
        <w:rPr/>
      </w:pPr>
      <w:r>
        <w:rPr>
          <w:rFonts w:ascii="Amiri" w:hAnsi="Amiri" w:eastAsia="Amiri" w:cs="Amiri"/>
          <w:color w:val="111111"/>
          <w:sz w:val="28"/>
          <w:sz w:val="28"/>
          <w:szCs w:val="28"/>
          <w:rtl w:val="true"/>
          <w:lang w:bidi="ar-SA"/>
        </w:rPr>
        <w:t>إلا ببغضهم عليا و ولده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منافقین را در زمان رسول خدا صلی الله علیه واله نمی شناختیم مگر به</w:t>
      </w:r>
    </w:p>
    <w:p>
      <w:pPr>
        <w:pStyle w:val="BookText"/>
        <w:rPr/>
      </w:pPr>
      <w:r>
        <w:rPr>
          <w:rFonts w:ascii="IRNazanin" w:hAnsi="IRNazanin" w:eastAsia="IRNazanin"/>
          <w:color w:val="111111"/>
          <w:sz w:val="28"/>
          <w:sz w:val="28"/>
          <w:szCs w:val="28"/>
          <w:rtl w:val="true"/>
          <w:lang w:bidi="fa-IR"/>
        </w:rPr>
        <w:t>دشمنی آنان و فرزندانشان با امیرالمؤمنین علیه السلام و فرزندانش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و من سبني فقد سب الله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را دشنام دهد مرا دشنام داده و کسی که مرا دشنام دهد، خداوند عزوجل را دشنام داده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عن الله تعالى قال من عادى أوليائي فقد بارزني بالمحاربة ومن حارب أهل بيت نبیي فقد حل عليه عذابي و من تولی </w:t>
      </w:r>
    </w:p>
    <w:p>
      <w:pPr>
        <w:pStyle w:val="BookText"/>
        <w:rPr/>
      </w:pPr>
      <w:r>
        <w:rPr>
          <w:rFonts w:ascii="Amiri" w:hAnsi="Amiri" w:eastAsia="Amiri" w:cs="Amiri"/>
          <w:color w:val="111111"/>
          <w:sz w:val="28"/>
          <w:sz w:val="28"/>
          <w:szCs w:val="28"/>
          <w:rtl w:val="true"/>
          <w:lang w:bidi="ar-SA"/>
        </w:rPr>
        <w:t>غيرهم فقد حل عليه غضبي ومن أعز غيرهم فقد آذاني ومن آذاني فله النار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اللله علیه واله از قول جبرئیل علیه السلام و جبرئیل از قول پروردگار متعال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اولیاء مرا دشمن بدارد قطعا به جنگ با من برخاسته است و کسی که با اهل بیت پیامبر من، به جنگ برخیزد در حقیقت عذاب من براو حلال می شود و کسی که غیر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پیامبر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بدارد، در حقیقت غضب من براو حلال است و کسی که غیر از آنان را عزیز بداند در حقیقت مرا اذیت کرده و کسی که مرا اذیت کند پس آتش جهنم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علي بن محمد بن موسی بن جعفر بن محمد بن علي بن الحسين بن علي بن أبي طالب عن أبيه عن آبائه علیهم السلام قال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ذات يوم یا عبد الله أحب في الله و أبغض في الله ووال في الله و عاد في الله فإنه لا تنال ولاية الله إلا بذلك ولا يجد رجل طعم الإيمان و إن كثرت صلاته وصيامه حتى يكون ذلك وقذصارت مؤاخاة الناس يؤمكم هذا أکثرها في الدنيا عليها يتواددون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يتو 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وعليها يتبا غضون و ذلك لا يغني عنهم من الله شيئا فقال له وكيف لي أن أعلم أني قد واليت و عاديت في الله عزوجل ومن ولي الله تعالی حتی اواليه و من عدوه حتی أعاديه فأشار له رسول الله صلی الله علیه واله إلى علي علیه السلام فقال أترى هذا فقال بلى قال ولي هذا ولي الله فواله و عدوهذا عدو الله فعاده ثم قال وال ولي هذا و لو أنه قاتل أبيك وولدك وعاد عدو هذا ولوانه أبوك وو لدك</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حسن عسکری علیه السلام از آباء گرامشان نقل شده که روزی رسول اکرم صلی الله علیه واله به یکی از اصحابشان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دوست بدار و به خاطر خدا </w:t>
      </w:r>
    </w:p>
    <w:p>
      <w:pPr>
        <w:pStyle w:val="BookText"/>
        <w:rPr/>
      </w:pPr>
      <w:r>
        <w:rPr>
          <w:rFonts w:ascii="IRNazanin" w:hAnsi="IRNazanin" w:eastAsia="IRNazanin"/>
          <w:color w:val="111111"/>
          <w:sz w:val="28"/>
          <w:sz w:val="28"/>
          <w:szCs w:val="28"/>
          <w:rtl w:val="true"/>
          <w:lang w:bidi="fa-IR"/>
        </w:rPr>
        <w:t>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به ولایت خدا نمی رسد مگر با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طعم ایمان را نمی چشد، تا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نماز و روزه اش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 برادری مردم امروزه، اکثرش درباره دنیا است و بر این اساس، به یکدیگر اظهار دوستی کنند و یا به همدیگر، خشم و کینه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ها نزد خداوند چندان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بفهمیم این حب و بغض امروز ما برای خداست یا غیر خدا؟ رسول خدا صلی الله علیه واله اشاره به حضرت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آقا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این آقا دوست خداوند است پس او را دوست بدار و دشمن این آقا دشمن خداوند است پس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این آقا را دوست بدار اگرچه قاتل پدر و فرزندت باشد و دشمن این آقا را دشمن شمار، اگرچه پدرت و فرزندت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جغر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يجد برد حبنا على قلبه فلیحمد الله على بادی النعم قيل و ما بادى النعم قال طيب المولد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باقر عليه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کند و خنکی محبت ما را در قلبش بیابد، باید خدا را بر ابتداء نعمت ها حمد و ستایش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نعمت ها چیست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محل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و أحبك وأحب الأئمة من ولك فليحمد الله على طيب مولده فإنه لا يحبنا إلا مومن طابت ولادته و لا يبغضنا إلا من خبثت ولادته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و تو و ائمه از نسل تو را دوست داشته باشد، خدا را برپا کی ولادتش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را دوست نمی دارد مگر کسی که خلقتش پاک باشد و با ما دشمن نمی شود مگر کسی که حرام زاده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الزبير المکي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جابراً متوکئا على عصاه وهو يدور في </w:t>
      </w:r>
    </w:p>
    <w:p>
      <w:pPr>
        <w:pStyle w:val="BookText"/>
        <w:rPr/>
      </w:pPr>
      <w:r>
        <w:rPr>
          <w:rFonts w:ascii="IRNazanin" w:hAnsi="IRNazanin" w:eastAsia="IRNazanin"/>
          <w:color w:val="111111"/>
          <w:sz w:val="28"/>
          <w:sz w:val="28"/>
          <w:szCs w:val="28"/>
          <w:rtl w:val="true"/>
          <w:lang w:bidi="fa-IR"/>
        </w:rPr>
        <w:t>سکک الأنصار و مجالسهم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خیر البشرفمن أبي فقد كفريا معشر الأنصار ادبوا أولادكم على حب على فمن أبى فانظروا في شأن أمه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زبیر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بر عصا تکیه کرده و در کوچه های مدینه و در مراسم انصار گذر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بهترین بشر است پس کسی که منکر این موضوع شود در حقیقت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خودتان را بر دوستی علی تربیت کنید و هر کدام از آن ها که امتناع ورزید، به مادرش رجوع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وجد برد حبنا على قلبه فليکثر الدعاء لامه فإنها لم تخن أباه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خنکی حب ما اهل بیت را در قلبش احساس می کند، به مادرش بسیار دعا کند چرا که او به پدرش خیانت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لیث بن أبي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النبي صلی الله علیه واله علي و فاطمه و الحسن و الحسين علیهم السلام کلهم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 إلى رسول الله صلی الله علیه واله فأخذ صلی الله علیه واله فاطمة مما يلي بطنه و عليا مما يلي ظفيره و الحسین عن يمينه و الحسين عن يساره ثم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مني و أنا منكم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ليث بن ابی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علیهم السلام همگی خدمت پیامبر اکرم صلی الله علیه واله آمدند در حالی که هر کدام می گفتند من در نزد رسول خدا صلی الله علیه واله محبوبتر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فاطمه علیها السلام را پیش روی خود و علی علیه السلام را پشت سرو حسن علیه السلام را در طرف راست و حسین علیه السلام را در طرف چپ خود نشانید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هستید و من از شما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علي بن موسی الرضا عن أبيه عن آبائه علیهم السلام قال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يرکب سفينة النجاة و يستمسك بالعروة الوثقی و يعتصم بحبل الله المتين فليوال علياً بعدی وليعاد عدوه و ليأتم بالأئمة الهداة من ولده فانهم خلفائي و أوصيائي و حجج الله على الخلق بعدي و ساده امتی و قادة الأتقياء إلى الجنة حزبهم حزبي و حزبي حزب الله و حزب أعدائهم حزب الشيطان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رضاعلیه السلام از پدرش از پدران بزرگوارشان روایت می فرماید که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بر کشتی نجات سوار شود و به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دست آويزایمان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 و به ریسمان محکم الهی در آویزد، پس بعد از من على علیه السلام را دوست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دستوراتش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آن حضرت را دشمن بداند و به امامان و ائمه بعد از علی علیه السلام که از فرزندان آن حضرت می باشند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جانشینان و اوصياء من و حجت های خداوند بر خلق، بعد از من هستند و بزرگان امت من و آقایان و سرورانی هستند که به بهشت سوق و حرکت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حزب آنان حزب من و حزب من حزب خداوند است و حزب دشمنانشان حزب و دار و دسته شیطانند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علیهما السلام ولایة الله وحبه عبادة الله و اتباعه فريضه الله و أولياؤه أولياء الله و أعداؤه أعداء الله و به حربه الله و سلمه سلم الله عزوجل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 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علیهما السلام ولايت خدا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دوستی او عبادت خداوند است و پیروی از علی فریضه الهی است و دوستان على دوست خداوند و دشمنان علی دشمنان پروردگارند و جنگ با علی جنگ با خداست و سلم و آشتی با على سلم و آشتی با خداوند عزوجل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العابدين علي بن الحسين عن سيد الشهداء الحسين بن علي عن سيد الأوصياء أميرالمؤمنين علي بن أبي طالب علیهما السلام قال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بعدی اثناعشر اولهم أنت يا علي وآخرهم القائم الذي يفتح الله تعالی ذکره على يديه مشارق الأرض و مغاربها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سید العابدین حضرت علی بن الحسين علیهما السلام از سیدالشهداء حسين بن على علیهما السلام از سیدالاوصیاء امیرمؤمنان علی بن ابی طالب عليهما السلام و آقا امیرمؤمنان علیه السلام از قول رسول اکرم صلی الله علیه واله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امامان بعد از من دوازده نفرند، یا علی اولین آنان توهستی و آخرین آنان حضرت قائم عجل الله تعالی فرجه الشریف است که خداوند عزوجل به دست آن حضرت، مشرق و مغرب زمین را فتح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و فاطمه و الحسن و الحسین عند رسول الله صلی الله علیه واله إذ التفت إلینا فبکی فقلت مايبكیک يا رسول الله فقال أبكي مما يصنع بکم بعدي فقلت وما ذالك يا رسول الله قال أبكي من ضربتك على القرن ولطم فاطمه خدها و طعنة الحسين في الفخذ و السم الذي يسقى وقتل الحسين قال فبکی أهل البيت جميعاً فقلت يا رسول الله ما خلقنا ربنا إلا للبلاء قال أبشريا علي فإن الله عزوجل قد عهد إلى أنه لا يحبک إلا مومن ولا يبغضك إلا منافق</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واله به من و فاطمه و حسن و حسین توجه فرمود و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بعد از من ظلم وستم های بسیاری در حق شما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چه می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شمشیر بر فرق توو سیلی زدن به صورت فاطمه و نیزه زدن </w:t>
      </w:r>
    </w:p>
    <w:p>
      <w:pPr>
        <w:pStyle w:val="BookText"/>
        <w:rPr/>
      </w:pPr>
      <w:r>
        <w:rPr>
          <w:rFonts w:ascii="IRNazanin" w:hAnsi="IRNazanin" w:eastAsia="IRNazanin"/>
          <w:color w:val="111111"/>
          <w:sz w:val="28"/>
          <w:sz w:val="28"/>
          <w:szCs w:val="28"/>
          <w:rtl w:val="true"/>
          <w:lang w:bidi="fa-IR"/>
        </w:rPr>
        <w:t>به ران حسن و زهری که به او می نوشانند وکشتن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اهل بیت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ما را برای بلاخلق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علی که خداوند عزوجل با من عهد فرموده که تو را دوست ندارد مگر مؤمن و دشمن ندارد مگر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واله بید الحسين و الحسين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هذين و أباهما و أمهما كان معي في درجتي يوم القيامة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دست حسن و حسین علیهما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علیھما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پدرشان و مادرشان را دوست داشته باشد در روز قیامت با من در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للصادق جعفر بن محمد علیهما السلام من آل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صدقوا بما جاء من عند الله عزوجل المتمسکون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بالثقلین الذين أمرووا بالنمسک بهما كتاب الله و عترته أهل بيته الذين أذهب الله عنهم الرجس و طهرهم تطهيراً وهما الخليفتان على الأمة بعد رسول الله صلی الله علیه واله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آن حضرت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الله صلی الله علیه واله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اوصياء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خدا صلی الله علیه واله چه کسانی هستند؟ فرمود اصحاب عباء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آن حضرت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آنچه که از جانب خداوند متعال آمده است را تصدیق می کنند و متمسک به دو ثقل گرانبها هستند که مأمور به حفظ و تمسک به آن شده اند یعنی کتاب خدا و عترت و اهل بیت آن حضرت که خداوند رجس و پلیدی را از آن ها دور کرده و آنان را پاک و طاهر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خلیفه و جانشین رسول خدا صلی الله علیه واله برامت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التوسل إلى أن يكون له عندي يد أشفع له بها يوم القيامة فليصل أهل بيتي و يدخل السرور عليهم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به من توسل جوید و در نزد من دستی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در روز قیامت شفاعت کنم، پس به اهل بیتم صله و نیکی کند و آنان را خوشحال و خرسند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وصل أحداً من أهل بيتي في دار هذه الدنيا بقيراط کافیته يوم القيامة بقنطار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دنیا یک قیراط </w:t>
      </w:r>
      <w:r>
        <w:rPr>
          <w:rStyle w:val="FootnoteAnchor"/>
          <w:rtl w:val="true"/>
        </w:rPr>
        <w:footnoteReference w:id="60"/>
      </w:r>
      <w:r>
        <w:rPr>
          <w:rFonts w:ascii="IRNazanin" w:hAnsi="IRNazanin" w:eastAsia="IRNazanin"/>
          <w:color w:val="111111"/>
          <w:sz w:val="28"/>
          <w:sz w:val="28"/>
          <w:szCs w:val="28"/>
          <w:rtl w:val="true"/>
          <w:lang w:bidi="fa-IR"/>
        </w:rPr>
        <w:t>صله به یکی از خاندانم بدهد روز قیامت یک قنطار</w:t>
      </w:r>
      <w:r>
        <w:rPr>
          <w:rStyle w:val="FootnoteAnchor"/>
          <w:rtl w:val="true"/>
        </w:rPr>
        <w:footnoteReference w:id="61"/>
      </w:r>
      <w:r>
        <w:rPr>
          <w:rFonts w:ascii="IRNazanin" w:hAnsi="IRNazanin" w:eastAsia="IRNazanin"/>
          <w:color w:val="111111"/>
          <w:sz w:val="28"/>
          <w:sz w:val="28"/>
          <w:szCs w:val="28"/>
          <w:rtl w:val="true"/>
          <w:lang w:bidi="fa-IR"/>
        </w:rPr>
        <w:t>به او عوض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ولايتي و ولايه أهل بيتي أمان من النار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من و اهل بیتم امان از آتش جهنم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ولد آدم و </w:t>
      </w:r>
    </w:p>
    <w:p>
      <w:pPr>
        <w:pStyle w:val="BookText"/>
        <w:rPr/>
      </w:pPr>
      <w:r>
        <w:rPr>
          <w:rFonts w:ascii="IRNazanin" w:hAnsi="IRNazanin" w:eastAsia="IRNazanin"/>
          <w:color w:val="111111"/>
          <w:sz w:val="28"/>
          <w:sz w:val="28"/>
          <w:szCs w:val="28"/>
          <w:rtl w:val="true"/>
          <w:lang w:bidi="fa-IR"/>
        </w:rPr>
        <w:t>أنت يا علئ و الأئمة من بعدك سادة أمتي من أحبنا فقد أحب الله ومن أبغضنا فقد أبغض الله ومن والانا فقد والى الله ومن عادانا فقد عادی الله و من أطاعا فقد أطاع الله ومن صعانا فقد عصى الله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اکرم صلی الله علیه واله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تويا على و ائمه بعد از تو بزرگان امت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دوست داشته باشد خداوند او را دوست دارد و کسی که ما را عصیان و نافرمانی کند خداوند را نافرمانی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أهل بيتي إلى أفضل من أترک بعدي علي ابن أبي طالب علیهما السلام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اهل بیتم و برترین کسی که 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گذارم، علی بن ابی طالب علیهما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بن أبي طالب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النبيين وعلي بن أبي طالب علیهما السلام سيد الوصيين و الحسن و الحسين علیهما السلام سیدا يا شباب أهل الجنة و الأئمظ بعدهما سادات المتقين ولينا ولي الله وعدونا عدو الله وطاعتنا طاعة الله ومعصیتنا معصية الله</w:t>
      </w:r>
    </w:p>
    <w:p>
      <w:pPr>
        <w:pStyle w:val="BookText"/>
        <w:rPr/>
      </w:pPr>
      <w:r>
        <w:rPr>
          <w:rFonts w:ascii="Amiri" w:hAnsi="Amiri" w:eastAsia="Amiri" w:cs="Amiri"/>
          <w:color w:val="111111"/>
          <w:sz w:val="28"/>
          <w:sz w:val="28"/>
          <w:szCs w:val="28"/>
          <w:rtl w:val="true"/>
          <w:lang w:bidi="ar-SA"/>
        </w:rPr>
        <w:t>عزوجل وحسبنا الله ونعم الوكيل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واله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انبیا هستم و علی بن ابی طالب علیهما السلام سرور اوصیاء و حسن و حسین علیهما السلام بزرگان و سرور جوانان اهل بهشتند و ائمه و امامان بعد از آنان بزرگان متقین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ما دوست خداست و دشمن ما دشمن خدا و طاعت ما طاعت خداست و معصیت ما </w:t>
      </w:r>
    </w:p>
    <w:p>
      <w:pPr>
        <w:pStyle w:val="BookText"/>
        <w:rPr/>
      </w:pPr>
      <w:r>
        <w:rPr>
          <w:rFonts w:ascii="IRNazanin" w:hAnsi="IRNazanin" w:eastAsia="IRNazanin"/>
          <w:color w:val="111111"/>
          <w:sz w:val="28"/>
          <w:sz w:val="28"/>
          <w:szCs w:val="28"/>
          <w:rtl w:val="true"/>
          <w:lang w:bidi="fa-IR"/>
        </w:rPr>
        <w:t>معصیت خدای عزوجل است و خداوند برای ما کافی است و خوب وکیلی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أمه أم سلمة رضوان الله عليها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عليهما السلام و الأئمة من ولده بعدي سادة أهل الأرض وقادة الغر المحجلين يوم القيامة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رضوان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واله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و ائمه از فرزندان او بعد از من بزرگان اهل زمینند و پیشوایان افراد روسفید در روز قیامت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قال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أخي و وارثي و وصيي وخليفتي في أهلي وأمتي في حياتي وبعد مماتي محبک محبي ومبغضك مبغضی یا علي أنا وأنت أبوا هذه الأمة يا علي أنا وأنت والأئمه من ولدک سادة في الدنيا و ملوک و في الآخرة من عرفنا فقد عرف الله و أنكرنا فقد أنكرالله عزوجل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و وصی و خليفه من در میان اهل بیت و امتم، در حال زندگانی و بعد از مردنم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دوست من، و دشمن تو دشمن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تودو پدر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امامان از فرزندان تو، بزرگان در دنیا و پادشاه در آخرتیم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شناخت به حقیقت خداوند متعال را شناخته و کسی که ما را انکار کرد به حقیقت خداوند عزوجل را انکار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عترت و امت</w:t>
      </w:r>
    </w:p>
    <w:p>
      <w:pPr>
        <w:pStyle w:val="BookText"/>
        <w:rPr/>
      </w:pP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حضرالرضا لیه السلام مجلس المأمون بمرو و قد اجتمع في مجلسه جماعة من علماء أهل العراق و خراسان فقال المأمون أخبروني عن معنى هو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عزوجل بذلك الامة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با الحسن ؟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كما قالوا و لكني أقول أراد الله عزوجل بذلك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عنی العترة من دون الامة؟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أراد الأمة لكانت أجمعها في الجنة لقول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وَمِنْهُمْ مُقْتَصِدٌ وَمِنْهُمْ سَابِقٌ بِالْخَيْرَاتِ بِإِذْنِ اللَّهِ ۚ ذَلِكَ هُوَ الْفَضْلُ الْكَبِيرُ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ثم جمعهم کلهم في الجنة 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فصارت الوراثة للعترة الطايرة لا لغيرهم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العترة الطاهرة 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وصفهم الله في كتابه فقال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الذين 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الثقلين كتاب الله و عترتي أهل بيتي ألا وإنهمالن يفترقا حتى يردا على الحوض فانظروا کیف </w:t>
      </w:r>
    </w:p>
    <w:p>
      <w:pPr>
        <w:pStyle w:val="BookText"/>
        <w:rPr/>
      </w:pPr>
      <w:r>
        <w:rPr>
          <w:rFonts w:ascii="Amiri" w:hAnsi="Amiri" w:eastAsia="Amiri" w:cs="Amiri"/>
          <w:color w:val="111111"/>
          <w:sz w:val="28"/>
          <w:sz w:val="28"/>
          <w:szCs w:val="28"/>
          <w:rtl w:val="true"/>
          <w:lang w:bidi="ar-SA"/>
        </w:rPr>
        <w:t>تخلفون فيهما أيها الناس لا تعلموهم فانهم أعلم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مجلس مأمون در مرو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عده ای از علمای عراق و خراسان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را برایم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پیمبران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خاندان را که از بندگان خود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خاتم و آلش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قرآن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تمامی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 عقیده نیستم، بلکه به نظر من مراد خداوند، عترت طاهره پیامبرصلی الله علیه واله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نظر خداوند فقط عترت بوده نه امت؟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منظور تمام امت باشد، باید همگی آنان اهل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وَمِنْهُمْ مُقْتَصِدٌ وَمِنْهُمْ سَابِقٌ بِالْخَيْرَاتِ بِإِذْنِ اللَّهِ ۚ ذَلِكَ هُوَ الْفَضْلُ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می کنند و بعضی میانه رو هستند و بعضی دیگر به اذن خدا در کارهای خیر پیش قدمند و از دیگران سبقت می گیرند این است فضل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بعد از آن می گوید برگزیدگان من همه اهل بهشت هستند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های دائمی که به آن وارد می شوند و دست بندهای طلا به آنان می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وراثت مختص عترت طاهره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طاهره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خداوند آنان را در کتابش اینگونه وصف نموده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 خواهد رجس و پلیدی را از شما اهل بیت دور کرده و شما را پاک و مطهر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همان کسانی هستند که پیامبراکرم صلی الله علیه واله درباره شان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در میان شما می گذارم، یکی کتاب خدا و دیگری عترتو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یکدیگر جدا نخواهند شد تا در حوض برمن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بعد از من در مورد آن دو چه می کنید؟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چیزی نیاموزید زیرا آنان از شما دانشمندترند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يا أبا الحسن عن العترة اهم الآل أم غير الآل ؟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صلی الله علیه واله یوثر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آلي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أصحابه يقولون بالخبر المستفاض الذي لا يمکن دفعه آل محمد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فهل تحرم الصدقه على الآل؟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على الأمة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فرق بين الآل والامة ويحكم أین يذهب بکم أضربتم</w:t>
      </w:r>
    </w:p>
    <w:p>
      <w:pPr>
        <w:pStyle w:val="BookText"/>
        <w:rPr/>
      </w:pPr>
      <w:r>
        <w:rPr>
          <w:rFonts w:ascii="IRNazanin" w:hAnsi="IRNazanin" w:eastAsia="IRNazanin"/>
          <w:color w:val="111111"/>
          <w:sz w:val="28"/>
          <w:sz w:val="28"/>
          <w:szCs w:val="28"/>
          <w:rtl w:val="true"/>
          <w:lang w:bidi="fa-IR"/>
        </w:rPr>
        <w:t>عن الذکرصفحا أم أنتم قوم مسرفون ؟ أما علمتم أنه وقعت الوراثة و الطهارة على المصطفين المهتدین دون سائرهم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يا أبا الحسن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الله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وَإِبْرَاهِيمَ وَجَعَلْنَا فِي ذُرِّيَّتِهِمَا النُّبُوَّةَ وَالْكِتَابَ ۖ فَمِنْهُمْ مُهْتَدٍ ۖ وَكَثِيرٌ مِنْهُمْ فَاسِقُونَ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فصارت وراثة النبوة و الكتاب للمهتدین دون الفاسقين اما علمتم أن نوحاً حین سال ربه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 إِنَّ ابْنِي مِنْ أَهْلِي وَإِنَّ وَعْدَكَ الْحَقُّ وَأَنْتَ أَحْكَمُ الْحَاكِمِينَ</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الله عزوجل وعده أن ينجيه و أهله فقال ربه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إِنَّهُ لَيْسَ مِنْ أَهْلِكَ ۖ إِنَّهُ عَمَلٌ غَيْرُ صَالِحٍ ۖ فَلَا تَسْأَلْنِ مَا لَيْسَ لَكَ بِهِ عِلْمٌ ۖ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عترت همان آل است یا شامل افراد دیگری می گردد؟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آل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آل من هستند و این حدیث را صحابه به سند مستفیض </w:t>
      </w:r>
      <w:r>
        <w:rPr>
          <w:rStyle w:val="FootnoteAnchor"/>
          <w:rtl w:val="true"/>
        </w:rPr>
        <w:footnoteReference w:id="75"/>
      </w:r>
      <w:r>
        <w:rPr>
          <w:rFonts w:ascii="IRNazanin" w:hAnsi="IRNazanin" w:eastAsia="IRNazanin"/>
          <w:color w:val="111111"/>
          <w:sz w:val="28"/>
          <w:sz w:val="28"/>
          <w:szCs w:val="28"/>
          <w:rtl w:val="true"/>
          <w:lang w:bidi="fa-IR"/>
        </w:rPr>
        <w:t>و غیرقابل انکاری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 محمد عليهم السلام امت اویند؟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ببینم آیا صدقه برامت حرام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آل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آخرشما را کجا می برند؟ آیا از قرآن روی گردان شده اید؟ یا از حد تجاوز نموده اید؟ آیا نمی دانید که مسألة وراثت و طهارت در مورد برگزیدگان هدایت یافته است نه دیگران؟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می فرمایید ای اباالحسن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ارسلنا نوحا وابراهیم و جعلنا فی ذریتهما النبوة و الکتاب فمنهم مهتد و کثیر منهم فاسقون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ابراهیم را فرستادیم و در نسل آن دو نبوت و کتاب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هدایت یافته اند و بیشترشان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وراثت پیامبری و کتاب، مختص به هدایت یافتگان است نه فاسقین آیا نمی دانید وقتی نوح از پروردگارش درخواست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رَبَّهُ فَقَالَ رَبِّ إِنَّ ابْنِي مِنْ أَهْلِي وَإِنَّ وَعْدَكَ الْحَقُّ وَأَنْتَ أَحْكَمُ الْحَاكِمِينَ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پسرم جزء خانواده من است و وعده تونيز حق است و تو بهترین حکم کنندگانی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بدین جهت بود که خداوند عزوجل به او وعده داده بود که او و خانواده اش را نجات دهد و خداوند در جواب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 إِنَّهُ عَمَلٌ غَيْرُ صَالِحٍ ۖ فَلَا تَسْأَلْنِ مَا لَيْسَ لَكَ بِهِ عِلْمٌ ۖ إِنِّي أَعِظُكَ أَنْ تَكُونَ مِنَ الْجَاهِلِينَ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 تونیست زیرا کار او کاری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نمی دانی از من درخواست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نصیحت می کنم که از جمله نادانان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فضل الله العترة على سائر الناس؟ فقال أبوالحسن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أبان فضل العترة على سائر الناس في محكم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لك من كتاب الله ؟ فقال له الرضا علیه السلام في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 وَاللَّهُ سَمِيعٌ عَلِيمٌ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وقال عزوجل في موضع آخ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يَحْسُدُونَ النَّاسَ عَلَى مَا آتَاهُمُ اللَّهُ مِنْ فَضْلِهِ ۖ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ثم رد المخاطبة في أثر هذه إلى سائر المؤمنين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یعني الذي قرنهم بالكتاب والحكمة وحسدوا عليهما فقوله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 فَقَدْ آتَيْنَا آلَ إِبْرَاهِيمَ الْكِتَابَ وَالْحِكْمَةَ وَآتَيْنَاهُمْ مُلْكًا عَظِيمًا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الطاعة للمصطفين الطاهرين فالملك هاهنا هو الطاعة لهم فقالت </w:t>
      </w:r>
    </w:p>
    <w:p>
      <w:pPr>
        <w:pStyle w:val="BookText"/>
        <w:rPr/>
      </w:pPr>
      <w:r>
        <w:rPr>
          <w:rFonts w:ascii="Amiri" w:hAnsi="Amiri" w:eastAsia="Amiri" w:cs="Amiri"/>
          <w:color w:val="111111"/>
          <w:sz w:val="28"/>
          <w:sz w:val="28"/>
          <w:szCs w:val="28"/>
          <w:rtl w:val="true"/>
          <w:lang w:bidi="ar-SA"/>
        </w:rPr>
        <w:t>العلماء فأخبرنا هل فسرالله عزوجل الاصطفاء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الاصطفاء في الظاهر سوى الباطن في اثني موطنا و موضعا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عترت را بر سایر مردم برتری داده است ؟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فضیلت عترت را بر سایر مردم در کتابش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درکجای قرآن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 وَاللَّهُ سَمِيعٌ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ابراهيم و آل عمران را بر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نسلی هستند که از یکدیگر می باشند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 فَقَدْ آتَيْنَا آلَ إِبْرَاهِيمَ الْكِتَابَ وَالْحِكْمَةَ وَآتَيْنَاهُمْ مُلْكًا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به خاطر فضیلتی که خداوند به آنان داده است حسد می ورزند؟ ما به آل ابراهیم کتاب و حکمت دادیم و به آنان فرمانروائی بزرگ عطا نمودیم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بعد از این آیه، به سایر مؤمنین خطاب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و اولی الامر اطاعت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کسانی که آنان را با کتاب و حکمت قرین کرده و به خاطر آن دو مورد حسادت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برگزیدگان و پاکان است و فرمانروائی در این آیه همانا اطاعت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آیا خداوند برگزیدن را در کتاب خویش تفسیر نموده است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 را در ظاهر قرآن در دوازده موضع تفسیر فرموده است </w:t>
      </w:r>
    </w:p>
    <w:p>
      <w:pPr>
        <w:pStyle w:val="BookText"/>
        <w:rPr/>
      </w:pPr>
      <w:r>
        <w:rPr>
          <w:rFonts w:ascii="IRNazanin" w:hAnsi="IRNazanin" w:eastAsia="IRNazanin"/>
          <w:color w:val="111111"/>
          <w:sz w:val="28"/>
          <w:sz w:val="28"/>
          <w:szCs w:val="28"/>
          <w:rtl w:val="true"/>
          <w:lang w:bidi="fa-IR"/>
        </w:rPr>
        <w:t>و این غیر از مواردی است که در باطن و تأويل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ذلك قوله عزو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ورطك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في قراءة أبي بي کعب وهي ثابته في مصحف عبد الله بن مسعود و هذه منزلة رفيعة و فضل عظيم وشرف عال حین عني الله عزوجل بذلك الآل فذکره لرسول الله صلی الله علیه واله فهذه واحدة والآية الثانية في الاصطفاء قوله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وهذا الفضل الذي لا يجهله أحد إلا معاند ضال لأنه فضل بعد طهارة تنتظر فهذه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فحين ميز الله الطاهرين من خلقه فأمرنبيه بالمباهلة بهم في آية الابتهال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فبرز النبی صلی الله علیه واله عليا و الحسن والحسين وفاطمة علیهم السلام وقرن أنفسهم بنفسه فهل تدرون ما معنى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أَنْفُسَنَا وَأَنْفُسَكُمْ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غلطتم إنما عنى بها علي بن أبي طالب علیهما السلام ومما يدل على ذلك قول النبي صلی الله علیه واله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لینتهين بنو وليعة أو لابعثن إليهم رجلا کنفيسي يعني علي بن أبي طالب علیهما السلام وعنی بالایناء الحسن و الحسين عليهما السلام وعنى بالنساء فاطمة علیها السلام فهذه </w:t>
      </w:r>
    </w:p>
    <w:p>
      <w:pPr>
        <w:pStyle w:val="BookText"/>
        <w:rPr/>
      </w:pPr>
      <w:r>
        <w:rPr>
          <w:rFonts w:ascii="IRNazanin" w:hAnsi="IRNazanin" w:eastAsia="IRNazanin"/>
          <w:color w:val="111111"/>
          <w:sz w:val="28"/>
          <w:sz w:val="28"/>
          <w:szCs w:val="28"/>
          <w:rtl w:val="true"/>
          <w:lang w:bidi="fa-IR"/>
        </w:rPr>
        <w:t>خصوصية لا يتقدمهم فيها أحد وفضل لا يلحقهم فيه بشرو شرف لا يسبقهم إليه خلق إذ جعل نفس علي علیه السلام کنفسه هذه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رهطك المخلصين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خویشاندان نزدیک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مخلص خود را انذار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در قرائت ابی بن کعب به این گونه بوده است یعنی با اضافه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ورهطک المخلصین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مصحف عبدالله بن مسعود نیز موجود بوده است و این مقامی است رفيع، و فضلی است عظیم، و شرافتی است بلند مرتبه؛ آنگاه که خداوند عزوجل با این کلام آل را مورد خطاب قرار داد و برای رسول خدا صلی الله علیه واله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در معنی برگزیدن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 يطهرکم تطهیرا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پروردگار است که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فضلی است که هیچ کس از آن بی اطلاع نیست و آن را انکار نمی کند مگر معاند و گمراه؛ زیرا فضلی بالاتراز طهارت،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خلق پاک خود را جدا نمود و در آیه مباهله پیامبرش را امرفرمود که به همراه آنان اقدام به مباهله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حاجك فيه من بعد ما جاءک من العلم فقل تعالوا ندع أبناءنا وأبناءكم ونساءنا و نساءكم وأنفسنا و أنفسكم ثم نبتهل فنجعل لعنت الله على الكاذبين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دانستی هر که در این مورد با توبه بحث برخاست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پسران خودمان و پسران خودتان و زنان خودمان و زنان خودتان و نیز نفس خودمان و نفس خودتان را فرا خوانیم سپس دست به دعا برداریم و نفرین خدا را برای دروغگویان طلب کنیم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بعد از این دستور الهی حضرت رسول صلی الله علیه واله علی، حسن، حسین و فاطمه علیهم السلام را بیرون آورده، آن ها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معنای این عبارت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خودمان و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واله خودش را در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کنید، منظور آن جناب ، علی بن ابی طالب علیهما السلام بوده است و دلیل بر این مطلب، جمله ای است از رسول اکرم صلی الله علیه واله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بنو ولیعه دست از این کارها بر می دارند یا مردی همانند خودم را به سوی آنان روان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آن جناب، على بن ابی طالب علیهما السلام بوده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حسن و حسین علیهما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و خصوصیتی است که هیچ کس در آن برایشان مقدم نیست و فضیلتی است که هیچ بشری در آن فضیلت به آنان نمی رسد، و شرفی است که احدی از مردم در آن شرف از آنان نمی تواند سبقت گیرد، زیرا نفس على علیه السلام را همانند نفس خود قرار داده است، این 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الرابعة فإخراجه صلی الله علیه واله الناس من مسجده ما خلا العترة حتى تكلم الناس في ذلك وتكلم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ترکت عليا و أخرجتنا؟ 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أناترکته وأخرجتکم ولکن الله عزوجل ترکه و أخرجکم وفي هذا تبيان قوله صلی الله علیه واله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هذا القرآن ؟ قال أبو الحسن أوجدكم في ذلك ترانا و أقرؤه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قول الله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وَأَوْحَيْنَا إِلَى مُوسَى وَأَخِيهِ أَنْ تَبَوَّآ لِقَوْمِكُمَا بِمِصْرَ بُيُوتًا وَاجْعَلُوا بُيُوتَكُمْ قِبْلَةً </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هذه الآية منزلة هارون من موسی و فيها أيضا منزلة علي علیه السلام من رسول الله صلی الله علیه واله ومع هذا دليل واضح في قول رسول الله صلی الله علیه واله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w:t>
      </w:r>
    </w:p>
    <w:p>
      <w:pPr>
        <w:pStyle w:val="BookText"/>
        <w:rPr/>
      </w:pPr>
      <w:r>
        <w:rPr>
          <w:rFonts w:ascii="Amiri" w:hAnsi="Amiri" w:eastAsia="Amiri" w:cs="Amiri"/>
          <w:color w:val="111111"/>
          <w:sz w:val="28"/>
          <w:sz w:val="28"/>
          <w:szCs w:val="28"/>
          <w:rtl w:val="true"/>
          <w:lang w:bidi="ar-SA"/>
        </w:rPr>
        <w:t>هذا المسجد لا يحل لجنب إلا لمحمدو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الشرح هذا البيان لا يوجد إلا عندكم معاشر أهل بيت رسو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من لنا ذلك ورسول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مدينه العلم وعلي بابها من أراد المدينة فليأتيهامن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ففيما أوضحنا و شرحنامن الفضل والشرف و التقدمة والاصطفاء و الطهارة ما لا ينكره إلا معاندو و الله عزوجل و الحمد على ذلك فهذه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همه مردم به جزعترت خود را از مسجد خارج نمود، به گونه ای که مردم و حتی عباس عموی پیامبرصلی الله علیه واله در این موضوع زبان به اعتراض گشوده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باقی گذارده ما را خارج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نیستم که او را باقی گذارده و شما را خارج کرده ام بلکه خداوند عزوجل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روشنگر این فرمایش پیغمبر صلی الله علیه واله به علی علیه 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مني بمنزلة هارون بن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منزلة هارون برای موسی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کجای قرآن است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برایتان از قرآن شاهد می آورم و شما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أوحينا إلى موسى و أخيه أن تبوءا لقومکما بمصر بيوتاً و اجعلوا بيوتكم 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موسی و برادرش وحی کردیم که برای قوم خود در مصر خانه هایی برگزینید و خانه های خود را قبله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نسبت هارون به موسی و نیز نسبت على علیه السلام به رسول خدا بصلی الله علیه واله مشخص</w:t>
      </w:r>
    </w:p>
    <w:p>
      <w:pPr>
        <w:pStyle w:val="BookText"/>
        <w:rPr/>
      </w:pPr>
      <w:r>
        <w:rPr>
          <w:rFonts w:ascii="IRNazanin" w:hAnsi="IRNazanin" w:eastAsia="IRNazanin"/>
          <w:color w:val="111111"/>
          <w:sz w:val="28"/>
          <w:sz w:val="28"/>
          <w:szCs w:val="28"/>
          <w:rtl w:val="true"/>
          <w:lang w:bidi="fa-IR"/>
        </w:rPr>
        <w:t>شده است و اضافه بر این، در فرمایش حضرت رسول صلی الله علیه واله که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المسجد لا يحل لجنب إلا لمحمد و آله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برای هیچ جنبی جز محمد صلی الله علیه واله آل او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روشن و آشکار است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و بیان در هیچ جایی غیر از شما اهل بیت رسول خدا صلی الله علیه واله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موقعیت ما را انکار کند؟ حال آن که حضرت رسول صلی الله علیه واله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مدینة العلم وعلي بابها فمن أراد المدينة فليأتها من بابها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على علیه السلام درب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وارد شهر شود باید از درب آن وارد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شرح و توضیح دادیم نمونه هایی از فضل، شرف، برتری، برگزیدن الهی و طهارت و پاکیزگی هست که کسی جز افراد معاند آن را انکار نمی کنند و خدا را بر این منزلت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چهارم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وايه الخامسة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خصوصية خصهم الله العزيز الجبار بها و اصطفاهم على الامة فلما نزلت هذه الایة على رسول الله صلی الله علیه واله قال ادعوا إلى فاطمة فدعیت له فقال يا فاطمة قالت لبيك يا رسول الله فقال هذه فدك ممت هی لم يوجف عليه بالخيل و لاركاب وهي لي خاصة و المسلمين و قد جعلتهالک لما أمرني الله </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تعالی به فخذیها لک و لولدک فهذه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 ذالقربي حقه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خویشاوندانت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برخصوصیتی که خداوند عزيز جبار، آنان را به آن اختصاص داده و بر سایر امت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نزد من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فدک از جمله غنائمی است که بدون جنگ به دست آمده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است و سایرین در آن سهمی ندارند و حال که خداوند مرا امر فرمود، آن را به تو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بگیر مال تو و فرزندان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آیه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والايه السادسة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وهذه خصوصية للنبي صلی الله علیه واله إلى يوم القيامة وخصوصية للآل دون غيرهم وذلك أن الله عزوجل حکی في ذکرنوح في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لَا أَسْأَلُكُمْ عَلَيْهِ مَالًا ۖ إِنْ أَجْرِيَ إِلَّا عَلَى اللَّهِ ۚ وَمَا أَنَا بِطَارِدِ الَّذِينَ آمَنُوا ۚ إِنَّهُمْ مُلَاقُو رَبِّهِمْ وَلَكِنِّي أَرَاكُمْ قَوْمًا تَجْهَلُونَ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وحکی عزوجل عن هود أنه 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أَسْأَلُكُمْ عَلَيْهِ أَجْرًا ۖ إِنْ أَجْرِيَ إِلَّا عَلَى الَّذِي فَطَرَنِي أَفَلَا تَعْقِلُونَ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وقال عزوجل لنبيه محمد صلی الله علیه واله قل یا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يفرض الله تعالی مودتهم إلا وقد علم أنهم لا يدرتون عن الدين أبدا ولا يرجعون إلى ضلال أبدا و أخرى أن يكون الرجل وادا للرجل فيكون بعض أهل بيته عدوا له فلا يسلم له قلب الرجل فأحب الله عزوجل أن لا يكون في قلب رسول الله صلی الله علیه واله على المؤمنين شيء ففرض عليهم الله مودة ذوي القربي فمن أخذ بها و أحب رسول الله صلی الله علیه واله وأحب أهل بيته لم يستطع رسول الله صلی الله علیه واله أن يبغضه ومن تركها ولم يأخذبها و بعض أهل بيته فعلی رسول الله صلی الله علیه واله أن يبغضه لأنه قد ترك فريضه من فرائض الله عزوجل فأي فضيلة و أي شرف يتقدم هذا أویدانيه فأنزل الله عزوجل هذه الآية على نبيه صلی الله علیه واله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رسول الله صلی الله علیه واله في أصحابه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الله عزوجل قد فرض لي علیکم فرضا فهل أنتم مودوه فلم يجبه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إنه ليس من فضة ذهب ولا ماکول ولا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إذا فتلا عليهم هذذه الآية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فنعم فما وفی بها أکثرهم وما بعث الله عزوجل نبيا الا أوحى إليه أن لا يسأل قومه أجراً لان الله عزوجل یوفيه أجر الأنبياء و محمد صلی الله علیه واله فرض الله عزوجل طاعته ومودة قرابته على أمته و أمره أن يجعل أجره فيهم لیودوه في قرابته بمعرفة فضلهم الذي أوجب الله عزوجل لهم في المودة انما تكون على قدر مغرقة الفضل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أوجب الله تعالى ذلك ثقل ذلك لثقل وجوب الطاعة فتمسك بها قوم قد أخذ الله ميثاقهم على الوفاء وعاند أهل الشقاق و النفاق و ألحدوا في ذلك </w:t>
      </w:r>
    </w:p>
    <w:p>
      <w:pPr>
        <w:pStyle w:val="BookText"/>
        <w:rPr/>
      </w:pPr>
      <w:r>
        <w:rPr>
          <w:rFonts w:ascii="IRNazanin" w:hAnsi="IRNazanin" w:eastAsia="IRNazanin"/>
          <w:color w:val="111111"/>
          <w:sz w:val="28"/>
          <w:sz w:val="28"/>
          <w:szCs w:val="28"/>
          <w:rtl w:val="true"/>
          <w:lang w:bidi="fa-IR"/>
        </w:rPr>
        <w:t>فصرفوه عن حده الذي حده الله عزوجل فقالوا القرابة هم العرب کلها و أهل دعوته فعلی أي الحالتين کان فقد علمنا أن المودة هي للقرابة فأقربهم من النبي صلی الله علیه واله اولاهم بالمودة و کلما قربت القرابة كانت المودة على قدرها و ما أنصفوا نبي الله صلی الله علیه واله في حیطته و رافته ومامن الله به على امته مما تعجز الألسن عن وصف الشكر عليه أن لا يوده في ذريته وأهل بيته وأن يجعلوهم فيهم بمنزلة العين من الرأس حفظا لرسول الله فيهم وحبالهم فكیف و القرآن ينطق به ويدعو إليه و الأخبار ثابتة بأنهم أهل المودة والذين فرض الله تعالی مودتهم ووعد الجزاء عليها فما وفي أحد بها فهذه المودة لا يأتي بها أحد مؤمنا مخلصا إلا استؤجب الجنة لقول الله عزوجل في هذه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فِي رَوْضَاتِ الْجَنَّاتِ ۖ لَهُمْ مَا يَشَاءُونَ عِنْدَ رَبِّهِمْ ۚ ذَلِكَ هُوَ الْفَضْلُ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الَّذِي يُبَشِّرُ اللَّهُ عِبَادَهُ الَّذِينَ آمَنُوا وَعَمِلُوا الصَّالِحَاتِ ۗ قُلْ لَا أَسْأَلُكُمْ عَلَيْهِ أَجْرًا إِلَّا الْمَوَدَّةَ فِي الْقُرْبَى ۗ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مفسراًو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خاطر رسالت اجری از شما نمی خواهم مگر دوستی خویشاوندانم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خصوصیتی است مخصوص پیامبراکرم صلی الله علیه واله و اهل بیت ایشان تا روز قیامت و نه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در قرآن از نوح نقل فرموده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لَا أَسْأَلُكُمْ عَلَيْهِ مَالًا ۖ إِنْ أَجْرِيَ إِلَّا عَلَى اللَّهِ ۚ وَمَا أَنَا بِطَارِدِ الَّذِينَ آمَنُوا ۚ إِنَّهُمْ مُلَاقُو رَبِّهِمْ وَلَكِنِّي أَرَاكُمْ قَوْمًا تَجْهَلُونَ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رسالت و پیامبری مالی از شما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اجرمن با </w:t>
      </w:r>
    </w:p>
    <w:p>
      <w:pPr>
        <w:pStyle w:val="BookText"/>
        <w:rPr/>
      </w:pPr>
      <w:r>
        <w:rPr>
          <w:rFonts w:ascii="IRNazanin" w:hAnsi="IRNazanin" w:eastAsia="IRNazanin"/>
          <w:color w:val="111111"/>
          <w:sz w:val="28"/>
          <w:sz w:val="28"/>
          <w:szCs w:val="28"/>
          <w:rtl w:val="true"/>
          <w:lang w:bidi="fa-IR"/>
        </w:rPr>
        <w:t>خداست و من مؤمنین را از خود طرد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پروردگار خود را ملاقات خواهند کرد و در نظر من شما مردمی نادان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هود نیز نقل نموده است که او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أَسْأَلُكُمْ عَلَيْهِ أَجْرًا ۖ إِنْ أَجْرِيَ إِلَّا عَلَى الَّذِي فَطَرَنِي أَفَلَا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رسالت اجری از شما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من با کسی است که مرا آفریده آیا فکر نمی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به پیامبرش محمد صلی الله علیه واله می فرماید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پیامبری خود از شما اجری نمی خواهم جز دوستی خویشاوندانم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مودت آنان را واجب نفرموده مگر به این خاطر که دانست آنان هیچگاه از دین برنمی گردند و به سوی گمراهی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چه بسا انسان شخصی را دوست بدارد ولی بعضی از خانواده اش با او دشمن باشد؛ لذا قلب انسان نمی تواند او را خالصانه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در دل رسول الله صلی الله علیه واله نسبت به مؤمنین چیزی نباشد؛ لذا دوستی خویشان و نزدیکان رسول الله صلی الله علیه واله را بر آنان واجب کرده است و هر کس به این دستور عمل کند و حضرت رسول و اهل بیت آن حضرت را دوست بدارد، رسول خدا صلی الله علیه واله نمی تواند از او بدش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هرکس این دستور را ترک کند و به آن عمل ننماید و اهل بیت را دوست نداشته باشد، بر رسول خدا صلی الله علیه واله واجب است که او را دوست نداشته باشد، زیرا چنین شخصی یکی از واجبات الهی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فضل و شرفی بر این فضیلت تقدم دارد یا با آن برابری می کند؟ خداوند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پیغمبراکرم صلی الله علیه واله در بین اصحاب خود برخاست و حمد و ثنای الهی را گفته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من فریضه ای را بر شما واجب کرده </w:t>
      </w:r>
    </w:p>
    <w:p>
      <w:pPr>
        <w:pStyle w:val="BookText"/>
        <w:rPr/>
      </w:pPr>
      <w:r>
        <w:rPr>
          <w:rFonts w:ascii="IRNazanin" w:hAnsi="IRNazanin" w:eastAsia="IRNazanin"/>
          <w:color w:val="111111"/>
          <w:sz w:val="28"/>
          <w:sz w:val="28"/>
          <w:szCs w:val="28"/>
          <w:rtl w:val="true"/>
          <w:lang w:bidi="fa-IR"/>
        </w:rPr>
        <w:t>است، آیا آن را انجام می دهید؟ کسی جواب ایشان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خوردنی و نوشیدنی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بگوآن چیست؟ حضرت این آیه را برایشان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پذیریم ولی بیشترشان به وعده خود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هیچ پیامبری را مبعوث نفرمود، جز آنکه به او وحی کرد که از مردم اجرو مزد طلب نکند زیرا خداوند پاداش انبیاء را تمام و کمال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درباره محمد صلی الله علیه واله اطاعت و دوستی خویشاوندان نزدیکش را برامت واجب فرموده است و به او دستور داده که اجر و مزد خود را در حق خاندانش قرار دهد، تا مردم آن اجر را نسبت به خاندان پیامبر صلی الله علیه واله ادا نمایند و این کار فقط با شناخت فضل آنان که خداوند برای ایشان مقرر و واجب کرده است امکان پذیر است، زیرا مودت و دوستی به اندازه شناخت و معرفت فضائل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خداوند این محبت را واجب فرمود، از آنجا که وجوب اطاعت سنگین است این امر نیز بر مردم سنگین آمد و بعضی از مردم که خداوند پیمان وفاداری از آنان گرفته بود در عهد خود پایدار ماندند و اهل نفاق و دوری از حق، به عناد و لجبازی پرداختند و در این مورد کافر گشتند و آن را از حد و حدودی که خداوند معین فرموده بود کنار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خویشان، تمامی عرب و اهل دعوت حضرت هستند؛ ولی در هر حال آنچه مسلم است این است که دوستی درباره خویشان پیامبرصلی الله علیه واله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نزدیکی و قرابت بیشتر باشد، اولویت بیشتری برای دوستی وجود دارد و هر چه نسبت اشخاص به پیامبرصلی الله علیه واله نزدیک تر باشد، دوستی به همان مقدار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پیغمبر خداصلی الله علیه واله در مورد علاقه و مهربانیش نسبت به خاندانش و منتی که خداوند برامتش نهاده که زبان از شکر آن عاجز است، به انصاف رفتار نکردند و این مزد و اجر رسالت را در حق فرزندان و خاندان پیامبرصلی الله علیه واله ندادند و موقعیت آنان را در بین خود، همانند چشم در سرندانستند که این کار در واقع رعایت رسول الله صلی الله علیه واله و نشانه محبت به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 و حال آنکه قرآن در این باره سخن می گوید و به آن دعوت می نماید و اخبار و روایات درباره اینکه آنان اهل مودت می باشند و همان کسانی هستند که خداوند مودت آنان را واجب فرموده و در مورد آن، وعده پاداش داده است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به وعده ای که در این مورد داده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مودت را با حال اخلاص و ایمان ارائه نمی کند مگر اینکه مستوجب بهشت خواهد بود زیرا خداوند در این آیه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فِي رَوْضَاتِ الْجَنَّاتِ ۖ لَهُمْ مَا يَشَاءُونَ عِنْدَ رَبِّهِمْ ۚ ذَلِكَ هُوَ الْفَضْلُ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وَعَمِلُوا الصَّالِحَاتِ ۗ 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و عمل صالح انجام دادند در بهشت های سرسبز و خرم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بخواهند نزد پروردگار خویش خواهند داشت و این است 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بندگان خود را بدان بشارت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عمل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رسالت اجر و پاداشی جز مودت خویشاوندانم از شما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مفسر و مبین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عن الحسين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المهاجرون و انصار إلى رسول الله صلی الله علیه واله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 یا رسول الله صلی الله علیه واله مئونة في تفقتك و فيمن يأتيك من الوفود و هذه أموالنا مع دمائنا فالحكم فيها بارا مأجورا أعط ماشئت و أمسك ماشئت من غیرحرج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عزوجل عليه الروح الأمين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أن تودوا قرابتي من بعدي فخرجوا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رسول الله صلی الله علیه واله على ترک ما عرضنا عليه إلا ليحثنا على قرابته من بعد إن هو إلا شيء افتراه في مجلسه و كان ذلك من قولهم عظيما فانزل الله عزوجل هذه الآية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 قُلْ إِنِ افْتَرَيْتُهُ فَلَا تَمْلِكُونَ لِي مِنَ اللَّهِ شَيْئًا ۖ هُوَ أَعْلَمُ بِمَا تُفِيضُونَ فِيهِ ۖ كَفَى بِهِ شَهِيدًا بَيْنِي وَبَيْنَكُمْ ۖ وَهُوَ الْغَفُورُ الرَّحِيمُ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فبعث عليهم النبي صلی الله علیه 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حدث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يا رسول الله لقد قال بعضنا كلاما غليظا كرهناه فتلا عليهم رسول الله صلی الله علیه واله الآية فبكوا واشتد بکاؤهم فأنزل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التَّوْبَةَ عَنْ عِبَادِهِ وَيَعْفُو عَنِ السَّيِّئَاتِ وَيَعْلَمُ مَا تَفْعَلُونَ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فهذه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پدرانش از حسین بن علی علیهما السلام روایت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نزد حضرت رسول صلی الله علیه واله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مخارج خود و افرادی که به خدمت شما می رسند ممکن است به زحمت بیفتید، این اموال ما در اختیار شما باشد همچنان که جانمان در اختیار شماست و هرطور که می خواهید در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مشکلی هر چه می خواهی ببخش و هر چه می خواهی نزد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امین را نزد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و مزدی نمی خواهم مگر اینکه خویشانم را بعد از من دوست داشته باشید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خارج شدند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ما را به خاطر آن رد کرد که ما را به رعایت حال خویشانش بعد از خود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به دروغ و افتراء بیان داشت و این سخن بزرگی بود که آنان برزبان </w:t>
      </w:r>
    </w:p>
    <w:p>
      <w:pPr>
        <w:pStyle w:val="BookText"/>
        <w:rPr/>
      </w:pPr>
      <w:r>
        <w:rPr>
          <w:rFonts w:ascii="IRNazanin" w:hAnsi="IRNazanin" w:eastAsia="IRNazanin"/>
          <w:color w:val="111111"/>
          <w:sz w:val="28"/>
          <w:sz w:val="28"/>
          <w:szCs w:val="28"/>
          <w:rtl w:val="true"/>
          <w:lang w:bidi="fa-IR"/>
        </w:rPr>
        <w:t>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 قُلْ إِنِ افْتَرَيْتُهُ فَلَا تَمْلِكُونَ لِي مِنَ اللَّهِ شَيْئًا ۖ هُوَ أَعْلَمُ بِمَا تُفِيضُونَ فِيهِ ۖ كَفَى بِهِ شَهِيدًا بَيْنِي وَبَيْنَكُمْ ۖ وَهُوَ الْغَفُورُ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محمد صلی الله علیه واله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اگرمن آن سخن را به دروغ و افتراء بیان کرده باشم ضررش متوجه خود من است و شما نمی توانید در مقابل خداوند مرا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درباره آن به بحث و سخن می پردازید آگاه تر است و بین من و شما خداوند بس است که شاهد باشد و او آمرزنده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واله نیز آنان را احضار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اتفاقی افتاده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ما سخن ناشایستی گفته اند که ما نیز خوشمان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آیه را بر آنان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التَّوْبَةَ عَنْ عِبَادِهِ وَيَعْفُو عَنِ السَّيِّئَاتِ وَيَعْلَمُ مَا تَفْعَلُونَ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از بندگانش توبه می پذیرد و از بدی ها گذشت می کند و آنچه را انجام می دهید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الآية السابعة فقول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عرفنا التسليم عليک فيکیف الصلاة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اللهم صل على محمد و آل محمد كما صليت على إبراهيم وعلى آل إبراهيم إنك حميد مجيد فهل بینکم معاشر الناس في هذا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خلاف فيه أصلا وعليه إجماع الامة فهل عندك في الآل شيء أوضح من هذا في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أخبروني 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ascii="Amiri" w:hAnsi="Amiri" w:eastAsia="Amiri" w:cs="Amiri"/>
          <w:i/>
          <w:i/>
          <w:iCs/>
          <w:color w:val="111111"/>
          <w:sz w:val="28"/>
          <w:sz w:val="28"/>
          <w:szCs w:val="28"/>
          <w:rtl w:val="true"/>
          <w:lang w:bidi="ar-SA"/>
        </w:rPr>
        <w:t>وَالْقُرْآنِ الْحَكِيمِ</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فمن عنى بقوله ؟ 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محمدصلی الله علیه واله لم يشك فيه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 أعطى محمداً و آل محمد من ذلك فضلا لا يبلغ أحد کنه وصفه إلا من عقله وذلك أن الله عزوجل لم يسلم على أحد إلا على الأنبياء عیلهم السللام فقال تبارك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ولم يقل سلام على آل نوح ولم يقل سلام على آل إبراهيم و لا فال سلام على آل موسی و هارون وقال عزوجل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يعني آل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أن في معدن النبوة شرح هذا وبيانه فهذه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ملائکه اش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فرستاده و سلام کنید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سلام کردن بر شما را می دانیم ولی نحوه درودفرستادن بر شما را بفرمایید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بگویید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كما صليت على إبراهیم و على آل إبراهيم إنك حميد مجيد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محمد علیهم السلام درود فرست همان طور که بر ابراهيم وآل ابراهيم درود فرستاده ای تو ستوده و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در این مورد سخنی دارید؟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جمله مطالبی است که اختلافی در آن نیست و همه امت بر آن اتفاق نظر دارند، ولی آیا آية واضح تری از قرآن در مورد آل به یاد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ascii="Amiri" w:hAnsi="Amiri" w:eastAsia="Amiri" w:cs="Amiri"/>
          <w:i/>
          <w:i/>
          <w:iCs/>
          <w:color w:val="111111"/>
          <w:sz w:val="28"/>
          <w:sz w:val="28"/>
          <w:szCs w:val="28"/>
          <w:rtl w:val="true"/>
          <w:lang w:bidi="ar-SA"/>
        </w:rPr>
        <w:t>وَالْقُرْآنِ الْحَكِيمِ</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قرآن حکیم که تو از پیامبران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مستقیم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ببینم منظور از یس چیست ؟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صلی الله علیه واله است، کسی در این باره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محمد و آل محمد علیهم السلام فضلی عنایت فرموده است که هیچ کس که آن را نمی تواند وصف کند مگر کسی که خوب در آن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بر هیچ کس جز بر انبیاء سلام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نوح باد در بین مردم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آل نوح، سلام بر آل ابراهيم، سلام بر آل موسى وهارون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شرح و بیان این نکته نیز نزد معدن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القامنة فقول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فقرن سهم ذي القربی بسهمه و بسهم رسول الله صلی الله علیه واله فهذا فضل أيضا بين الآل و الأمة لأن الله تعالی جعلهم في حيزو جعل الناس في حيز دون ذلك ورضي لهم مارضي لنفسه واصطفاهم فيه فبدأ بنفسه ثم ثنی برسوله ثم بذي القربي في كل ما كان من الفيء والغنيمة و غيرذلك مما رضيه عزوجل لنفسه فرضي لهم فقال و قؤله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تأکيد موکد و أثر قام لهم إلى يوم القيامة في كتاب الله الناطق الذي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 تَنْزِيلٌ مِنْ حَكِيمٍ حَمِيدٍ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الیتامی و المساکین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اليتيم إذا انقطع یتمه خرج من الغنائم ولم يكن له فيها نصيب و كذلك المسکین إذا انقطعت مسكنته لم يكن له نصيب من المغنم ولا يحل له أخذه وسهم ذي القربي قائم إلى يوم القيامة فيهم للغني والفقير منهم لأنه لا أحد أغنى من الله عزوجل و لا من رسول الله صلی الله علیه واله جعل لنفسه منها سمما و لرسوله صلی الله علیه واله سهما فما رضيه لنفسه و لرسوله صلی الله علیه واله رضیه لهم و کذلک الفي ما رضيه منه لنفسه ولنبيه صلی الله علیه واله رضيه لذي القربی کما </w:t>
      </w:r>
    </w:p>
    <w:p>
      <w:pPr>
        <w:pStyle w:val="BookText"/>
        <w:rPr/>
      </w:pPr>
      <w:r>
        <w:rPr>
          <w:rFonts w:ascii="IRNazanin" w:hAnsi="IRNazanin" w:eastAsia="IRNazanin"/>
          <w:color w:val="111111"/>
          <w:sz w:val="28"/>
          <w:sz w:val="28"/>
          <w:szCs w:val="28"/>
          <w:rtl w:val="true"/>
          <w:lang w:bidi="fa-IR"/>
        </w:rPr>
        <w:t>أجراهم في الغنیمة فبدأ بنفسه جل جلاله ثم برسوله ثم بهم و قرن سهمهم بسهم الله و سهم رسوله صلی الله علیه واله وکذلك في الطاعة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فبدأ بنفسه ثم برسوله ثم بأهل بيته کذلك آية الولایة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فجعل طاعتهم مع طاعة الرسول مقرونة بطاعته کذلك ولايتهم مع ولاية الرسول مقرونة بطاعته كما جعل سهمهم مع سهم الرسول مقروناً بسهمه في الغنیمة و الفيء فتبارك الله تعالى ما أعظم نعمته على أهل هذا البيت فلما جاءت فيه الصدقة نزه نفسه و رسوله ونزه أهل بيته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 فَرِيضَةً مِنَ اللَّهِ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فهل تجد في شيء من ذلك أنه سمی لنفسه أو لرسوله أولذي القربي لانه المانزه نفسه عن الصدقة ونزه رسوله و نزه أهل بيته لا بل حرم عليهم لأن الصدقة محرمة على محمد صلی الله علیه واله و آله وهي أوساخ أيدي الناس لا يحل لهم لانهم طهروا من کل دنس ووسخ فلبنا طهرهم الله عزوجل واصطفاهم رضي لهم ما رضي لنفسه و کره لهم ما کره لنفسه عزوجل فهذه الثامنة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شی فان لله خمسه و للرسول و لذی القربی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منفعتی که به دست می آورید یک پنجم آن متعلق است به خدا و رسول و خویشاوندان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این بیان سهم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سهم خود و سهم رسول الله صلی الله علیه واله قرین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وجه تمایز بین آل و امت است، زیرا خداوند آنان را در مکانی جای داده و مردم را در مکانی دیگر و برای آنان همان را پسندیده که برای خود پسندیده است و در آن مورد آنان را برگزیده و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خود شروع نموده، سپس پیامبرصلی الله علیه واله را ذکر کرده و بعد از آن خویشاوندان را در هر آنچه با جنگ به دست آمده باشد یا بدون خون ریزی و غیرآن شریک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را که خداوند برای خود پسندیده برای آنان نیز پسندیده است و در این باره فرموده و گفته اش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تأكیدی است مؤکد و اثری است که تا قیامت در کتاب خدا برای آنان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ناطق است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 تَنْزِيلٌ مِنْ حَكِيمٍ 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پیش رو و پشت سر در آن راه ندارد، از نزد خداوند حکیم و حمید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دنباله آیه شریفه سوره انفال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اليتامى و المساكين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يتيم، يتیمی اش تمام شود از حکم غنائم خارج می شود و سهمی از آن نخواهد داشت و همچنین است مسکين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فقرش منتفی گردد بهره ای از غنیمت نخواهد داشت و برای او حلال نیست که از آن چیزی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برپا بوده و در حق آنان جاری است چه غنی باشند چه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کس از خدا و رسولش غنی تر نیست و با این حال سهمی از غنیمت را برای خود ورسولش در نظر گرفته، پس آنچه برای خود و رسولش پسندیده، برای ایشان نیز پسندیده است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هایی که بدون خون ریزی و جنگ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آن را برای خود و پیامبرش پسنديده،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پسندیده است؛ كما اینکه در غنیمت برای آنان سهم قرار داده است و از خود آغاز کرده و بعد رسولش </w:t>
      </w:r>
    </w:p>
    <w:p>
      <w:pPr>
        <w:pStyle w:val="BookText"/>
        <w:rPr/>
      </w:pPr>
      <w:r>
        <w:rPr>
          <w:rFonts w:ascii="IRNazanin" w:hAnsi="IRNazanin" w:eastAsia="IRNazanin"/>
          <w:color w:val="111111"/>
          <w:sz w:val="28"/>
          <w:sz w:val="28"/>
          <w:szCs w:val="28"/>
          <w:rtl w:val="true"/>
          <w:lang w:bidi="fa-IR"/>
        </w:rPr>
        <w:t>را ذکر نموده و سپس سهم آنان را به سهم خدا و رسولش صلی الله علیه واله قرین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صلی الله علیه واله و اولي الأمرتان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کارها به دست آنان است، یعنی ائمه اهل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نیز از خود آغاز کرده و سپس رسول و آنگاه اهل بیت او را ذکر نموده است و همچنین است آیه ولایت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 شما فقط این اشخاص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پیامبرش و آن مؤمنینی که نماز را به پا داشته و در حال رکوع نماز،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اطاعت رسول اکرم صلی الله علیه واله را همراه و قرین اطاعت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ولایت اهل بیت علیهم السلام را همراه ولایت حضرت رسول صلی الله علیه واله و قرین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سهم آنان را همراه با سهم رسول اکرم صلی الله علیه واله از غنیمت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سهم خویش قرین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عظیم است نعمت او براهل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قضیه صدقات هم خود را منزه دانسته و هم رسول اکرم صلی الله علیه واله و اهل بیتش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 فَرِيضَةً مِنَ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فقط به این افراد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مساکین، کسانی که در امر جمع آوری صدقه و زکات کار می کنند، آنان که با دادن پول به ایشان به اسلام روی می آورند یا در اسلام خود پایدارتر می مانند، برای آزاد کردن بردگان، بدهکارانی که قادر به پرداخت دیون خود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که در راه یا سفر مانده اند و هزينه بازگشت به وطن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کردن زکات در این راه ها </w:t>
      </w:r>
    </w:p>
    <w:p>
      <w:pPr>
        <w:pStyle w:val="BookText"/>
        <w:rPr/>
      </w:pPr>
      <w:r>
        <w:rPr>
          <w:rFonts w:ascii="IRNazanin" w:hAnsi="IRNazanin" w:eastAsia="IRNazanin"/>
          <w:color w:val="111111"/>
          <w:sz w:val="28"/>
          <w:sz w:val="28"/>
          <w:szCs w:val="28"/>
          <w:rtl w:val="true"/>
          <w:lang w:bidi="fa-IR"/>
        </w:rPr>
        <w:t>فریضه ای است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بین این موارد، موردی هست که خود یا رسولش یا خویشان او را نام برده باشد؟ زیرا وقتی خود را از صدقه منزه دانست، پیامبر و اهل بیتش را نیز منزه دانست، بلکه بر آنان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علیهم السلام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واقع چرک های دست مردم است و بر آنان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هر کثیف و پلیدی پاک شده اند و آنگاه که خداوند عزوجل آنان را پاک نمود و برگزید برای آنان همان را پسندید که برای خود پسندید و همان چیز را بد دانست که برای خود بد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التاسعة فنحن أهل الذکر الذين قال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فنحن أهل الذكر فاسألونا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الله بذلك اليهود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وهل يجوز ذلك إذا یدعونا إلى دينهم يقولون إنه أفضل من دين الإسلام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عندك في ذلك شرح بخلاف ما قالوه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اللذکر رسول الله و نحن أهله وذلك بین في كتاب الله عزوجل حيث يقول في سورة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أُولِي الْأَلْبَابِ الَّذِينَ آمَنُوا ۚ قَدْ أَنْزَلَ اللَّهُ إِلَيْكُمْ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 عَلَيْكُمْ آيَاتِ اللَّهِ مُبَيِّنَاتٍ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فالذکررسول الله صلی الله علیه واله و نحن أهله فهذه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که قرآن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فَاسْأَلُوا أَهْلَ الذِّكْرِ إِنْ كُنْتُمْ لَا تَعْلَمُونَ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 دانید از اهل ذكر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ذکر هستیم پس اگر نمی دانید از ما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از اهل الذكر يهود و نصاری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جایز است؟ در این صورت آنان ما را به دین خود دعوت خواهند کرد و خواهند گفت آن دین، از اسلام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باره توضیحی برخلاف گفته علما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واله است و ما نیز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 این مطلب در قرآن، در سوره طلاق کاملا روشن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أُولِي الْأَلْبَابِ الَّذِينَ آمَنُوا ۚ قَدْ أَنْزَلَ اللَّهُ إِلَيْكُمْ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 عَلَيْكُمْ آيَاتِ اللَّهِ مُبَيِّنَاتٍ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بترسید از خدا، ای 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خداوند بر شما ذكر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رسولی که آیات روشن الهی را بر شما تلاوت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ذکر رسول خدا صلی الله علیه واله است و ما هم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العاشرة فقول الله عزوجل في آية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فأخبروني هل تصلح ابنتي وابنة ابني وما تناسل من صلبي لرسول الله صلی الله علیه واله أن يتزوجها لوکان حياً؟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فأخبروني هل کانت ابنه أحدكم تصلح له أن يتزوجها لوکان حيا؟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هذا بيان لأني أنامن آله و لستم من آله ولو کنتم من آله ولحرم عليه بنام کما حرم عليه بناتي لأني من آله و أنتم من امته فهذا فرق بين الآل و الامة لان الآل منه والامة إذا لم تكن من الأل فلیست منه فهذه العاشرة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سوره نساء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 دختران و خواهران شما بر شما حرام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رسول خدا صلی الله علیه واله الآن در قید حیات بودند، دختر من و دختر پسرم و سایر دخترانی که از نسل من هستند برایشان حلال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اینکه رسول الله صلی الله علیه واله در قید حیات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حلالند؟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است بر اینکه من از آل آن حضرت هستم و شما از آل او نیستید و اگر شما از آل او بودید، دخترانتان برایشان حرام بود، همان طور که دختران من برایشان حرامند، چون من از آل او هستم و شما از امت او هستید، این هم فرقی دیگر بین آل و امت است، زیرا آل از اوست و امت اگر از آل نباشند از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الحادية عشرة فقول الله عزوجل في سورة المؤمن حکاية عن قول رجل مؤمن من آل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وَقَدْ جَاءَكُمْ بِالْبَيِّنَاتِ مِنْ رَبِّكُمْ ۖ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فكان ابن خال فرعون فنسبه إلى فرعون بنسبه و لم يضفه إليه بدینه و کذلك خصصنا نحن إذا کنا من آل رسول الله صلی الله علیه واله بولادتنامنه وعممناالناس بالدین فهذا فرق بين الآل و الأمة فهذه الحادية عشرة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است در سوره مؤمن که خداوند از قول مردی مؤمن از آل فرعون نقل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وَقَدْ جَاءَكُمْ بِالْبَيِّنَاتِ مِنْ رَبِّكُمْ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مؤمن از آل فرعون که ایمان خود را پنهان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به خاطر اینکه می گوید پروردگار من الله است می کشید؟ و حال آنکه دلائل روشنی از ناحیه پروردگارتان برایتان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پسر خاله فرعون بود و خداوند او را به فرعون منسوب نمود و نه به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چنین هستیم، زیرا ما به خاطر اینکه از رسول خدا صلی الله علیه واله متولد شده ایم از آل آن حضرت هستیم و در دین با بقیه مشترکیم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فرق بين آل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الثانية عشرة فقوله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أَهْلَكَ بِالصَّلَاةِ وَاصْطَبِرْ عَلَيْهَا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فخصصنا الله تبارك وتعالى بهذه الخصوصية إذ امرنا مع الأمة بإقامة الصلاة ثم خصصنا من دون الأمة فكان رسول الله صلی الله علیه واله يجيء إلى باب علي وفاطمة علیها السلام بعد نزول هذه الآية تسعة أشهر يؤم عند حضور کل صلاة خمس مرات فيقول الصلاة رحمكم الله وما أكرم الله أحداً من ذراري الأنبياء بمثل هذه الكرامة التي أكرمنا بها و خصصنامن دون جميع أهل بيتهم فقال المأمون و العلماء جراکم الله أهل بیت نبیکم عن هذه الأمة خيراً فما نجد الشرح و البيان فيما اشتبه علينا إلا عندكم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خاندانت را به نماز امرکن و بر آن پایداری نما</w:t>
      </w:r>
      <w:r>
        <w:rPr>
          <w:rFonts w:eastAsia="IRNazanin" w:cs="IRNazanin"/>
          <w:color w:val="111111"/>
          <w:sz w:val="28"/>
          <w:szCs w:val="28"/>
          <w:rtl w:val="true"/>
          <w:lang w:bidi="fa-IR"/>
        </w:rPr>
        <w:t xml:space="preserve">» . </w:t>
      </w:r>
      <w:bookmarkStart w:id="20" w:name="pg17085_186494"/>
    </w:p>
    <w:p>
      <w:pPr>
        <w:pStyle w:val="BookText"/>
        <w:rPr/>
      </w:pPr>
      <w:bookmarkEnd w:id="20"/>
      <w:r>
        <w:rPr>
          <w:rFonts w:ascii="IRNazanin" w:hAnsi="IRNazanin" w:eastAsia="IRNazanin"/>
          <w:color w:val="111111"/>
          <w:sz w:val="28"/>
          <w:sz w:val="28"/>
          <w:szCs w:val="28"/>
          <w:rtl w:val="true"/>
          <w:lang w:bidi="fa-IR"/>
        </w:rPr>
        <w:t xml:space="preserve">این ویژگی، خاص ماست که ما را همراه امت امر به اقامه نماز فرموده، سپس جدای از سایر امت این ویژگی را به ما داده است که حضرت رسول صل یالله علیه واله بعد از نزول این آیه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هر روز در وقت نماز پنج نوبت به در خانه على و فاطمه علیهما السلام می آمدند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رحمکم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لطف و رحمت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هیچیک از اولاد انبیاء را به چنین کرامتی که ما را بدان گرامی داشته اکرام نکرده است و تنها ما را از خاندان انبیاء مخصوص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مأمون و علمای حاضر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نیابت از این امت به شما اهل بیت علیهم السلام جزای خیر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مطالبی که بر ما مشتبه می شود شرح و بیان را جز نزد شما نمی یابیم </w:t>
      </w:r>
      <w:r>
        <w:rPr>
          <w:rFonts w:eastAsia="IRNazanin" w:cs="IRNazanin"/>
          <w:color w:val="111111"/>
          <w:sz w:val="28"/>
          <w:szCs w:val="28"/>
          <w:rtl w:val="true"/>
          <w:lang w:bidi="fa-IR"/>
        </w:rPr>
        <w:t>.</w:t>
      </w:r>
    </w:p>
    <w:p>
      <w:pPr>
        <w:pStyle w:val="Heading2"/>
        <w:numPr>
          <w:ilvl w:val="1"/>
          <w:numId w:val="1"/>
        </w:numPr>
        <w:rPr/>
      </w:pPr>
      <w:bookmarkStart w:id="21" w:name="__RefHeading___Toc346120_730472459"/>
      <w:bookmarkStart w:id="22" w:name="_Toc6"/>
      <w:bookmarkEnd w:id="21"/>
      <w:r>
        <w:rPr>
          <w:rtl w:val="true"/>
        </w:rPr>
        <w:t>وجوب محبت و مودت اهل بیت علیهم السلام</w:t>
      </w:r>
      <w:bookmarkEnd w:id="22"/>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 تبلیغ نمی خواهم، مگر دوستی با اهل بیتم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شما توقع دارم که با خویشان من دوست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قرآن و روایات معصومین علیهم السلام مودت اهل بیت علیهم السلام و محبتشان از ضروریات دین است و کسی که منکر حب اهل بیت باشد قطعا کافر است چون کسی که با علم و عمد منکر ضروریات دین باشد به آن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والاکم فقد والی الله ومن عاداکم فقد عادی الله ومن أحبكم فقد أحب الله ومن أبغضکم فقد أبعض الله ومن اعتصم بکم فقد اعتصم بالله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والله بن والاکم وهلک من عاداکم و خاب من جحدكم وضل من فارقكم و فاز من تمسك بکم و أمم من لجأ إليکم و سلم من صدقكم و </w:t>
      </w:r>
    </w:p>
    <w:p>
      <w:pPr>
        <w:pStyle w:val="BookText"/>
        <w:rPr/>
      </w:pPr>
      <w:r>
        <w:rPr>
          <w:rFonts w:ascii="IRNazanin" w:hAnsi="IRNazanin" w:eastAsia="IRNazanin"/>
          <w:color w:val="111111"/>
          <w:sz w:val="28"/>
          <w:sz w:val="28"/>
          <w:szCs w:val="28"/>
          <w:rtl w:val="true"/>
          <w:lang w:bidi="fa-IR"/>
        </w:rPr>
        <w:t>هدي من اعتصم بکم ومن اتبعكم فالجنة مأواه و من خالفکم فالنار مثواه ومن جحدکم كافرو من حاربكم مشرك و من رد عليكم فهوفي أسفل درک من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بکم وتوليت آخرکم بما توليت به أولكم وبرئت إلى الله تعالى من أعدائكم و من الجبت و الطاغوت و الشياطين و حزبهم الظالمين لكم و الجاحدين لحقکم و المارقين من ولایتکم و الغاصبين لارثکم الشاکين فيکم المنحرفين عنکم ومن کل وليجة دونکم و کل مطاع سواكم ومن الأئمة الذين يدعون إلى النار فثبتنی الله أبدا ما حييت على موالاتكم و محبتکم و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وفاز الفائزون بولایتکم بکم یسلك إلى الرضوان و على من جحد ولایتکم غضب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بموالاتكم تمت الكلمة وعظمت النعمة وائتلفت الفرقه و بموالاتکم تقبل الطاعة المفترضة و لكم المودة الواجبة والدرجات الرفيعة و المقام المحمود عند الله تعالى و المكان المعلوم و الجاه العظيم و الشان الرفيع و الشفاعة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طاعتكم بطاعته لما استوهبتم ذنوبي و کنتم شفعائي إني لكم مطيع من أطاعکم فقد أطاع الله و عصاکم فقد عصى الله ومن أحبکم فقد أحب الله ومن أبعضكم قد أبغض الله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شما را مولای خود شناخت، خدا را مولای خود دانسته و آنکه شما را دشمن داشت، پس قطعا خدا را دشمن داشته و هر که شما را دوست داشت، پس قطعا خدا را دوست داشته و هر که با شما خشم و کینه ورزید با خدا خشم و کینه ورزیده و هر که به دامان شما چنگ زد قطعا به دامان خدا چنگ زده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هر که به ولایت شما گروید به سعادت رسید و آنکه دشمن شماست هلاک شود و آنکه منکرشماست ناامید است و هر که از شما جداست گمراه است و هر که </w:t>
      </w:r>
    </w:p>
    <w:p>
      <w:pPr>
        <w:pStyle w:val="BookText"/>
        <w:rPr/>
      </w:pPr>
      <w:r>
        <w:rPr>
          <w:rFonts w:ascii="IRNazanin" w:hAnsi="IRNazanin" w:eastAsia="IRNazanin"/>
          <w:color w:val="111111"/>
          <w:sz w:val="28"/>
          <w:sz w:val="28"/>
          <w:szCs w:val="28"/>
          <w:rtl w:val="true"/>
          <w:lang w:bidi="fa-IR"/>
        </w:rPr>
        <w:t>به شما تمسک جست رستگار است و هر که به شما پناه برد ایمن است و هر که مقام شما را تصدیق کرد سلامت یافت و هر که به دامان طاعت شما دست زد هدایت یافت و هرکه شما را پیروی کرد در بهشت ابد منزل یافت و هر که با شما مخالفت کرد به آتش دوزخ مسکن کرد و هر که شما را انکار کرد کافر است و آنکه با شما جنگ کرد مشرک است و آنکه رد حکم شما کرد در پست ترین درکات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ایمان آوردم و آخرين شما را دوست دارم همان طور که اولین شما را دوست دارم و به سوی خدای عزوجل از دشمنان شما برائت می جویم واز بت جبت و طاغوت و شیاطین و گروه ایشان که به شما ظلم کرده و حق شما را انکار کردند و کسانی که از عهد ولايت شما سرکشی کردند و ارث شما را غصب کردند و در مقام شما شک کردند و از راه شما منحرف گردیدند از همه بیزارم و از هر وسیله و پیشوایی غیر از شما و از پیشوایانی که خلق را به سوی آتش می خوانند، از همه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مرا مادامی که زنده ام در ولایت و دوستی و دین و آیین شما ثابت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رستگاران عالم به ولایت و محبت شما رستگار شدند، پیروی شما سلوک راه بهشت و رضوان، وانکار ولایت شما خشم و غضب خدای رحمان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واسطه ولایت و دوستی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معارف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کمال رسید و نعمت بزرگ دین به خلق عطا گردید و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الفت و اتحاد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ولایت و دوستی شما طاعت فریضه خلق پذیرفته شد و خدا دوستی شما را بر خلق واجب گردانیده و به شما، درجات رفيع و مقام والا و منزلت عالی معلوم نزد خدای عزوجل و مقام شفاعت مقبول اعطا گردید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وطاعت شما را به طاعت خود مقرون ساخت که شما از خدا برای من بخشش و آمرزش طلبید و شفيع من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اطاعت کند خداوند را اطاعت کرده است و هر کس شما را نافرمانی کند خداوند را نافرمانی نموده است و هر کس شما را دوست بدارد در حقیقت خداوند را دوست داشته است و هر کس شما را دشمن بدارد در حقیقت خدا را دشمن داشته است</w:t>
      </w:r>
      <w:r>
        <w:rPr>
          <w:rFonts w:eastAsia="IRNazanin" w:cs="IRNazanin"/>
          <w:color w:val="111111"/>
          <w:sz w:val="28"/>
          <w:szCs w:val="28"/>
          <w:rtl w:val="true"/>
          <w:lang w:bidi="fa-IR"/>
        </w:rPr>
        <w:t xml:space="preserve">». </w:t>
      </w:r>
      <w:bookmarkStart w:id="23" w:name="pg17085_186497"/>
    </w:p>
    <w:p>
      <w:pPr>
        <w:pStyle w:val="Heading2"/>
        <w:numPr>
          <w:ilvl w:val="1"/>
          <w:numId w:val="1"/>
        </w:numPr>
        <w:rPr/>
      </w:pPr>
      <w:bookmarkStart w:id="24" w:name="__RefHeading___Toc346122_730472459"/>
      <w:bookmarkStart w:id="25" w:name="_Toc7"/>
      <w:bookmarkEnd w:id="23"/>
      <w:bookmarkEnd w:id="24"/>
      <w:r>
        <w:rPr>
          <w:rtl w:val="true"/>
        </w:rPr>
        <w:t>محبت پنج گانه</w:t>
      </w:r>
      <w:bookmarkEnd w:id="2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روی هوای نفس باشد، مانند تمایل جنسی و زیبایی و اساس شهوت 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غریزه است، مانند دوستی نوع حیوانی اول که مبتذل و بی اعتناء است و دیگری دوستی دور از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دل و روح برخیزد و بردل و روح بنشیند که گویند ما یک روحیم اندر دو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خرد و ایمان سرچشمه گیرد و این بسیار ارجمند است و نهایت مسلمانی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مقام نبوت و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دوستی که اساس ترويج دیانت می باشد و رسول خدا صلی الله علیه واله برای او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دوستی و محبتی که امام حسین علیه السلام برای او جانفشانی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افضل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دوستی که پیامبرصلی الله علیه واله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مني و أنا من حسین أحب الله من أحب حسيناً حسین سبط من الأسباط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346124_730472459"/>
      <w:bookmarkStart w:id="27" w:name="_Toc8"/>
      <w:bookmarkEnd w:id="26"/>
      <w:r>
        <w:rPr>
          <w:rtl w:val="true"/>
        </w:rPr>
        <w:t>ذیل آیه شریفه مؤدت</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فضائل الصحابه از سعید بن جبیر از عامر چنین نقل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قرابتك الذين وجبت علينا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وابناهما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شما چه کسانی هستند که خداوند مودت و محبت آن ها را بر ما واجب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فرزندانشان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الصحیحین از امام چهارم عليه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امیرمؤمنان عليه السلام به شهادت رسید حسن بن علی علیهما السلام در میان مردم خطبه ای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من أهل البيت الذين افترض الله مودتهم على كل مسلم فقال تعالى لنبیه قل لا أسئلكم عليه أجرا إلا المودة في القربی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خانواده ای هستیم که خداوند مودت و محبتشان را بر هر مسلمانی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را برای مردم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الدر المنثور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اسئلكم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از ابن عباس نقل می 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تحفظونی فی اهل بیتی و تودوهم بی</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مرا در حق اهل بیتم حفظ کنید و آن ها را به خاطر من دوست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مرحوم طبرسی از شواهد التنزيل از ابی امام باهلی چنین نقل کرده که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الأنبياء من أشجار شتی، و خلقت أنا و علي من شجرة واحدة، فأنا أصلها و علی فرعها، و الحسن والحسين ثمارها، و أشياعنا </w:t>
      </w:r>
    </w:p>
    <w:p>
      <w:pPr>
        <w:pStyle w:val="BookText"/>
        <w:rPr/>
      </w:pPr>
      <w:r>
        <w:rPr>
          <w:rFonts w:ascii="IRNazanin" w:hAnsi="IRNazanin" w:eastAsia="IRNazanin"/>
          <w:color w:val="111111"/>
          <w:sz w:val="28"/>
          <w:sz w:val="28"/>
          <w:szCs w:val="28"/>
          <w:rtl w:val="true"/>
          <w:lang w:bidi="fa-IR"/>
        </w:rPr>
        <w:t>أوراقها، فمن تعلق بغضن من أغصانها نجا، ومن زاغ هوى، ولو ان عبداً عبد الله بين الصفا و المروة ألف عام، ثم ألف عام ثم ألف عام حتى يصير کالشن البالي، ثم لم يدرك محبتنا أكبه الله على منخريه في النار ثم تلا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القربي</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انبیاء را از درخت های مختلف خلق کرده و من و علی را از یک درخت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اصل آن درختم و على فرع و شاخه آن درخت است و حسن و حسین میوه های آن درختند و شیعیان ما برگ های آن درخت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به شاخه ای از شاخه های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زند نجات می یابد و کسی که تخلف کند هلاک خواهد شد و اگر بنده ای سه هزار سال خداوند را بین صفا و مروه عبادت کند و مانند مشک پوسیدهای گردد، اما ولایت ما را نداشته باشد خداوند او را در آتش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شریفه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کشاف وفخر رازی و قربطی نیز از او نقل کرده اند که او از قول رسول خدا صلی الله علیه واله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حب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 فخر رازی بعد از ذکر این حدیث که صاحب کشاف آن را به صورت ارسال مسلم ذکر کرده است می پرسد که آل محمد علیهم السلام چه کسانی هستند؟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کسانی هستند که بازگشت امرشان به سوی پیامبر صلی الله علیه واله است، یعنی از نسل و ذریه حضرت رسول صلی الله علیه واله می باشند و ارتباطشان با ایشان محکم تر و کامل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فاطمه و علی و حسن و حسين عليهم السلام محکم ترین پیوند را با رسول خدا صلی الله علیه واله داشتند و این از مسلمات است و احاديث آن در حد تواتر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آنها را آل پیامبرصلی الله علیه واله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مفهوم آل اختلاف کرده اند؛ بعضی آنها را خویشاوندان نزدیک پیامبر صلی الله علیه واله و بعضی گفته اند آنها امت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واژه را برمعنی اول </w:t>
      </w:r>
    </w:p>
    <w:p>
      <w:pPr>
        <w:pStyle w:val="BookText"/>
        <w:rPr/>
      </w:pPr>
      <w:r>
        <w:rPr>
          <w:rFonts w:ascii="IRNazanin" w:hAnsi="IRNazanin" w:eastAsia="IRNazanin"/>
          <w:color w:val="111111"/>
          <w:sz w:val="28"/>
          <w:sz w:val="28"/>
          <w:szCs w:val="28"/>
          <w:rtl w:val="true"/>
          <w:lang w:bidi="fa-IR"/>
        </w:rPr>
        <w:t>حمل کنیم تنها همان اصحاب کساء جزو آل می باشند و اگر به معنی امت باشد که اولین دعوت شدگان به دین اسلام و اولین ایمان آورندگان باز هم خویشاوندان نزدیک پیامبرصلی الله علیه واله محسوب می شوند و به هر تقدیر آن ها آل هستند و اما غیر آنها در لفظ آل داخلند یا نه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فخررازی از صاحب کشاف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مذكور نازل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چه کسانی هستند که خداوند مودت آن ها را بر ما واجب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پیامبر، فاطمه را دوست می داشتند و درباره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يؤذيني ما يؤذيها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فاطمه را بیازارد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احادیث متواتره از رسول خدا صلی الله علیه واله ثابت شده است که پیامبر صلی الله علیه واله فاطمه و علی و حسن و حسین علهیم السلام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معنا ثابت شود محبت آن ها برتمام امت واجب است چون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برای آل پیامبر صلی الله علیه واله افتخار بزرگی است؛ لذا این دعا در تشهد نماز خاتمه قرارداده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 و ارحم محمداً و آل محمد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تعظیم و احترام در حق هیچ کس غیر از ایشان دیده نشده، بنابراین همه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تفسیرش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محبت آل محمد علیهم السلام واجب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عبد الله بن عجلان عن أبي جعفر علیه السلام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عجلان از امام باقر علیه السلام روایت کرده که در مورد قول خدای 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لأبی جعفر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أسمع أتيت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مسارعة الناس إلى هذا الأمرو دخولهم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إنهم لقليل ولقد فعلوا و إن ذلك 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بالأحداث فانهم أسرع إلى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أهل البصرة في هذه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يقولون إنها لأقارب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إنما نزلت فينا خاصة في أهل البيت في علي وفاطمة والحسن والحسين أصحاب الكساء علیهم السلام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عبدالخالق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به ابی جعفر احول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بصره 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مردم را در امر مودت و محبت اهل بیت علیهم السلام و امامت آنان چگونه دیدی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بسیار کم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که آنان را بر امر مودت و محبت ما اهل بیت دعوت کنی؛ زیرا آنان در هر کار خیری سرعت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درباره آیه مودت </w:t>
      </w:r>
    </w:p>
    <w:p>
      <w:pPr>
        <w:pStyle w:val="BookText"/>
        <w:rPr/>
      </w:pPr>
      <w:r>
        <w:rPr>
          <w:rFonts w:ascii="IRNazanin" w:hAnsi="IRNazanin" w:eastAsia="IRNazanin"/>
          <w:color w:val="111111"/>
          <w:sz w:val="28"/>
          <w:sz w:val="28"/>
          <w:szCs w:val="28"/>
          <w:rtl w:val="true"/>
          <w:lang w:bidi="fa-IR"/>
        </w:rPr>
        <w:t>چه نظری دارند؟ اسماعيل بن عبدالخالق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قربان شما آن ها می گویند منظور این آیه خویشان و نزدیکان حضرت رسول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این آیه مخصوصا در شأن ما اهل بیت ، علی، فاطمه، حسن و حسین علیهم السلام که اصحاب کساء هستند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بن عمير عن الحسين بن علي عليهماالسلام في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القرابة التي أمر الله بصلتها و عظم حقها و جعل الخير فيها قرابتنا أهل البيت الذين أوجب حقنا على كل مسلم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بن عمیر از حضرت حسین بن علی علیهما السلام روایت می کند که در ذیل آیه مودت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قرابتی که خداوند امر به صله و نیکی و محبت آن نموده است و حق آن را بزرگ شمرده است و خیر و خوبی را درباره آن هقرار داده است، قرابت ما اهل بیت است که خداوند حق ما را بر هر مسلمانی واجب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صدقة قال حدثنا جعفر عن آبائه أنه لما نزلت هذه الآية على رسول الله 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 رسول الله صلی الله علیه 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تبارك وتعالى قد فرض لي عليكم فرضا فهل أنتم مودوه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يجبه أحد منهم فانصرف فلما كان من الغد قام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ثم قام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في اليوم الثالث فلم يتكلم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ليس من ذهب ولا فضة ولا مطعم و لامشرب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أنزل علي</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هذه فنعم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علیه السلام فو الله ما وفي بها إلا سبعة نفر سلمان وابوذر وعمار المقداد بن الأسود الكندي وجابر بن عبدالله الأنصاري و مؤلی لرسول الله صلی الله علیه واله يقال له الثبيث و زيد بن أرقم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صدقه گفت حضرت صادق علیه السلام از آباء گرام خود نقل می کرد وقتی آیه مودت نازل شد؛ پیامبراکرم صلی الله علیه واله به پای خاست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فریضه ای را به خاطر من برشما واجب نموده آیا در انجام آن کوشش میکنید؟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واله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دو مرتبه میان آن ها ایستاد و حرف روز قبل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همین کار را تکرار کرد و هیچ کس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آنچه بنفع من واجب شد از جنس طلا و نقره و خوراکی و آشامیدنی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بفرمائید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بر من نازل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راجع به این تعهد هیچ کدام وفا نکردند مگر هفت نفر سلمان، ابوذر، عمار و مقداد بن اسود کندی و جابر بن عبد الله انصاری و غلام پیغمبر صلی الله علیه واله که ثبیت نام داشت و زید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سلام بن المستنير قال سألت أبا جعفرعلیه السلام عن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 الله فريضة من الله على العباد لمحمدصلی الله علیه واله في أهل بيته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بن مستنير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علیه السلام درباره این آیه مودت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خویشاوندانی که خداوند متعال محبت و مودت آنان را واجب فرموده است اهل بیت پیغمبرش می باشد</w:t>
      </w:r>
      <w:r>
        <w:rPr>
          <w:rFonts w:eastAsia="IRNazanin" w:cs="IRNazanin"/>
          <w:color w:val="111111"/>
          <w:sz w:val="28"/>
          <w:szCs w:val="28"/>
          <w:rtl w:val="true"/>
          <w:lang w:bidi="fa-IR"/>
        </w:rPr>
        <w:t xml:space="preserve">. </w:t>
      </w:r>
      <w:bookmarkStart w:id="28" w:name="pg17085_186504"/>
    </w:p>
    <w:p>
      <w:pPr>
        <w:pStyle w:val="Heading2"/>
        <w:numPr>
          <w:ilvl w:val="1"/>
          <w:numId w:val="1"/>
        </w:numPr>
        <w:rPr/>
      </w:pPr>
      <w:bookmarkStart w:id="29" w:name="__RefHeading___Toc346126_730472459"/>
      <w:bookmarkStart w:id="30" w:name="_Toc9"/>
      <w:bookmarkEnd w:id="28"/>
      <w:bookmarkEnd w:id="29"/>
      <w:r>
        <w:rPr>
          <w:rtl w:val="true"/>
        </w:rPr>
        <w:t>ادامه حدیث شریف کساء</w:t>
      </w:r>
      <w:bookmarkEnd w:id="30"/>
    </w:p>
    <w:p>
      <w:pPr>
        <w:pStyle w:val="Heading3"/>
        <w:numPr>
          <w:ilvl w:val="2"/>
          <w:numId w:val="1"/>
        </w:numPr>
        <w:rPr/>
      </w:pPr>
      <w:bookmarkStart w:id="31" w:name="__RefHeading___Toc346128_730472459"/>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فاجعل صلواتك وبركاتك ورحمتك وغفرانك ورضوا نک على وعليهم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درود و برکات و رحمت و آمرزش و رضوان خودت را بر من و برایشان فرود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فاجعل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فرود بیاور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346130_730472459"/>
      <w:bookmarkStart w:id="34" w:name="_Toc11"/>
      <w:bookmarkEnd w:id="33"/>
      <w:r>
        <w:rPr>
          <w:rtl w:val="true"/>
        </w:rPr>
        <w:t>جعل در قرآن</w:t>
      </w:r>
      <w:bookmarkEnd w:id="34"/>
    </w:p>
    <w:p>
      <w:pPr>
        <w:pStyle w:val="BookText"/>
        <w:rPr/>
      </w:pPr>
      <w:r>
        <w:rPr>
          <w:rFonts w:ascii="Amiri" w:hAnsi="Amiri" w:eastAsia="Amiri" w:cs="Amiri"/>
          <w:color w:val="111111"/>
          <w:sz w:val="28"/>
          <w:sz w:val="28"/>
          <w:szCs w:val="28"/>
          <w:rtl w:val="true"/>
          <w:lang w:bidi="ar-SA"/>
        </w:rPr>
        <w:t xml:space="preserve">كلمة جعل با مشتقات و ابعادش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وَالسَّمَاءَ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لَنَا مِنْ لَدُنْكَ وَلِيًّا وَاجْعَلْ لَنَا مِنْ لَدُنْكَ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 وَجَعَلَ مِنْهَا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سجده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صلواتک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دعا از بندگان به سوی خداوند و رحمت خداوند درباره بندگان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35" w:name="pg17085_186505"/>
    </w:p>
    <w:p>
      <w:pPr>
        <w:pStyle w:val="Heading3"/>
        <w:numPr>
          <w:ilvl w:val="2"/>
          <w:numId w:val="1"/>
        </w:numPr>
        <w:rPr/>
      </w:pPr>
      <w:bookmarkStart w:id="36" w:name="__RefHeading___Toc346132_730472459"/>
      <w:bookmarkStart w:id="37" w:name="_Toc12"/>
      <w:bookmarkEnd w:id="35"/>
      <w:bookmarkEnd w:id="36"/>
      <w:r>
        <w:rPr>
          <w:rtl w:val="true"/>
        </w:rPr>
        <w:t>صلاة و صلوات در قرآن</w:t>
      </w:r>
      <w:bookmarkEnd w:id="37"/>
    </w:p>
    <w:p>
      <w:pPr>
        <w:pStyle w:val="BookText"/>
        <w:rPr/>
      </w:pPr>
      <w:r>
        <w:rPr>
          <w:rFonts w:ascii="Amiri" w:hAnsi="Amiri" w:eastAsia="Amiri" w:cs="Amiri"/>
          <w:color w:val="111111"/>
          <w:sz w:val="28"/>
          <w:sz w:val="28"/>
          <w:szCs w:val="28"/>
          <w:rtl w:val="true"/>
          <w:lang w:bidi="ar-SA"/>
        </w:rPr>
        <w:t xml:space="preserve">لغت صلاة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و صلوات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وَرَحْمَةٌ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وَيَتَّخِذُ مَا يُنْفِقُ قُرُبَاتٍ عِنْدَ اللَّهِ وَصَلَوَاتِ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عَلَى صَلَوَاتِهِمْ يُحَافِظُونَ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مؤمنون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برکاتک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برکت افزایش، افزونی، سعادت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تبارک الله 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346134_730472459"/>
      <w:bookmarkStart w:id="39" w:name="_Toc13"/>
      <w:bookmarkEnd w:id="38"/>
      <w:r>
        <w:rPr>
          <w:rtl w:val="true"/>
        </w:rPr>
        <w:t>برکت در قرآن</w:t>
      </w:r>
      <w:bookmarkEnd w:id="39"/>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لَفَتَحْنَا عَلَيْهِمْ بَرَكَاتٍ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يَا نُوحُ اهْبِطْ بِسَلَامٍ مِنَّا وَبَرَكَاتٍ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أَتَعْجَبِينَ مِنْ أَمْرِ اللَّهِ ۖ رَحْمَتُ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بخشایش و احسان، مهر و شفقت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346136_730472459"/>
      <w:bookmarkStart w:id="41" w:name="_Toc14"/>
      <w:bookmarkEnd w:id="40"/>
      <w:r>
        <w:rPr>
          <w:rtl w:val="true"/>
        </w:rPr>
        <w:t>رحمت در قرآن</w:t>
      </w:r>
      <w:bookmarkEnd w:id="41"/>
    </w:p>
    <w:p>
      <w:pPr>
        <w:pStyle w:val="BookText"/>
        <w:rPr/>
      </w:pPr>
      <w:r>
        <w:rPr>
          <w:rFonts w:ascii="IRNazanin" w:hAnsi="IRNazanin" w:eastAsia="IRNazanin"/>
          <w:color w:val="111111"/>
          <w:sz w:val="28"/>
          <w:sz w:val="28"/>
          <w:szCs w:val="28"/>
          <w:rtl w:val="true"/>
          <w:lang w:bidi="fa-IR"/>
        </w:rPr>
        <w:t xml:space="preserve">این کلمه با مشتقاتش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 و کلمه رحمتک سه بارآمده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وَأَدْخِلْنَا فِي رَحْمَتِكَ ۖ وَأَنْتَ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وَنَجِّنَا بِرَحْمَتِكَ مِنَ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وَأَدْخِلْنِي بِرَحْمَتِكَ فِي عِبَادِكَ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نمل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42" w:name="pg17085_186506"/>
    </w:p>
    <w:p>
      <w:pPr>
        <w:pStyle w:val="BookText"/>
        <w:rPr/>
      </w:pPr>
      <w:bookmarkEnd w:id="42"/>
      <w:r>
        <w:rPr>
          <w:rFonts w:ascii="IRNazanin" w:hAnsi="IRNazanin" w:eastAsia="IRNazanin"/>
          <w:color w:val="111111"/>
          <w:sz w:val="28"/>
          <w:sz w:val="28"/>
          <w:szCs w:val="28"/>
          <w:rtl w:val="true"/>
          <w:lang w:bidi="fa-IR"/>
        </w:rPr>
        <w:t>لغت غفرانک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بخشیدن گناه، آمرزش</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346138_730472459"/>
      <w:bookmarkStart w:id="44" w:name="_Toc15"/>
      <w:bookmarkEnd w:id="43"/>
      <w:r>
        <w:rPr>
          <w:rtl w:val="true"/>
        </w:rPr>
        <w:t>غفران در قرآن</w:t>
      </w:r>
      <w:bookmarkEnd w:id="44"/>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کلمه غفرانک یک 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سَمِعْنَا وَأَطَعْنَا ۖ غُفْرَانَكَ رَبَّنَا وَإِلَيْكَ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قَدِيرٌ ۚ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ممتحنه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فَبَايِعْهُنَّ وَاسْتَغْفِرْ لَهُنَّ اللَّهَ ۖ 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ممتحنه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كلمة 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شدن، خشنودی، به معنی بهشت و دربان بهشت نیز گفته اند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346140_730472459"/>
      <w:bookmarkStart w:id="46" w:name="_Toc16"/>
      <w:bookmarkEnd w:id="45"/>
      <w:r>
        <w:rPr>
          <w:rtl w:val="true"/>
        </w:rPr>
        <w:t>رضوان در قرآن</w:t>
      </w:r>
      <w:bookmarkEnd w:id="46"/>
    </w:p>
    <w:p>
      <w:pPr>
        <w:pStyle w:val="BookText"/>
        <w:rPr/>
      </w:pPr>
      <w:r>
        <w:rPr>
          <w:rFonts w:ascii="IRNazanin" w:hAnsi="IRNazanin" w:eastAsia="IRNazanin"/>
          <w:color w:val="111111"/>
          <w:sz w:val="28"/>
          <w:sz w:val="28"/>
          <w:szCs w:val="28"/>
          <w:rtl w:val="true"/>
          <w:lang w:bidi="fa-IR"/>
        </w:rPr>
        <w:t xml:space="preserve">این کلمه با مشتقاتش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 وَاللَّهُ بَصِيرٌ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يُبَشِّرُهُمْ رَبُّهُمْ بِرَحْمَةٍ مِنْهُ وَرِضْوَانٍ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 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46142_730472459"/>
      <w:bookmarkStart w:id="48" w:name="_Toc17"/>
      <w:bookmarkEnd w:id="47"/>
      <w:r>
        <w:rPr>
          <w:rtl w:val="true"/>
        </w:rPr>
        <w:t>بحث فقهی صلوات</w:t>
      </w:r>
      <w:bookmarkEnd w:id="48"/>
    </w:p>
    <w:p>
      <w:pPr>
        <w:pStyle w:val="BookText"/>
        <w:rPr/>
      </w:pPr>
      <w:r>
        <w:rPr>
          <w:rFonts w:ascii="IRNazanin" w:hAnsi="IRNazanin" w:eastAsia="IRNazanin"/>
          <w:color w:val="111111"/>
          <w:sz w:val="28"/>
          <w:sz w:val="28"/>
          <w:szCs w:val="28"/>
          <w:rtl w:val="true"/>
          <w:lang w:bidi="fa-IR"/>
        </w:rPr>
        <w:t>علمای شیعه بالاتفاق همه قائل به وجوب صلوات بر محمد و آل محمد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علمای سنی هم قائل به وجوب صلوات و عده ای قائل به استحباب می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از شیعه و سنی روایات فروانی می باشد که به تعدادی از آن ها اشاره </w:t>
      </w:r>
    </w:p>
    <w:p>
      <w:pPr>
        <w:pStyle w:val="BookText"/>
        <w:rPr/>
      </w:pPr>
      <w:r>
        <w:rPr>
          <w:rFonts w:ascii="IRNazanin" w:hAnsi="IRNazanin" w:eastAsia="IRNazanin"/>
          <w:color w:val="111111"/>
          <w:sz w:val="28"/>
          <w:sz w:val="28"/>
          <w:szCs w:val="28"/>
          <w:rtl w:val="true"/>
          <w:lang w:bidi="fa-IR"/>
        </w:rPr>
        <w:t>خواهیم کرد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تذکره و منتهی و ذكری و کنز العرفان و حبل المتین و جواهرالکلام همه قائل به وجوب صلوات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در تذکره ، در بحث تشهد قائل به وجوب صلوات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و بعضی از شافعیه نیز قائل به وجوب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روایتی را از عایشه نقل کرده اند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صلاة إلا بطهور و بالصلاة علي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قبول نمی شود مگر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شافعی صلوات را در تشهد دوم واجب می دانند و احمد حنبل در یکی از دو روایت که از او نقل شده و جمعی دیگر از فقها صلوات را واجب می دانند ولی بعضی مانند ابوحنیفه آن را واجب نمی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 به خاطر آن است که پالانش کج و عقائدش منحرف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وجوب صلوات را در اشعار معروف خود صریحا آورده و حتی صلوات بر اهل بيت عليهم السلام را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اهل بیت رسول الله 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في القرآن انزله</w:t>
      </w:r>
    </w:p>
    <w:p>
      <w:pPr>
        <w:pStyle w:val="BookText"/>
        <w:rPr/>
      </w:pPr>
      <w:r>
        <w:rPr>
          <w:rFonts w:ascii="IRNazanin" w:hAnsi="IRNazanin" w:eastAsia="IRNazanin"/>
          <w:color w:val="111111"/>
          <w:sz w:val="28"/>
          <w:sz w:val="28"/>
          <w:szCs w:val="28"/>
          <w:rtl w:val="true"/>
          <w:lang w:bidi="fa-IR"/>
        </w:rPr>
        <w:t xml:space="preserve">کفاکم من عظيم القدير 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يصل عليکم لا صلاة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بیت رسول الله صلی الله علیه واله محبت شما از سوی خداوند متعال در قرآن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مقام شما همین بس که هرکه برشما صلوات نفرستد نمازش باطل است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زیادی در کتب معروف و مشهور سنی ها وجود دارد که وجوب صلوات بر </w:t>
      </w:r>
      <w:bookmarkStart w:id="49" w:name="pg17085_186508"/>
    </w:p>
    <w:p>
      <w:pPr>
        <w:pStyle w:val="BookText"/>
        <w:rPr/>
      </w:pPr>
      <w:bookmarkEnd w:id="49"/>
      <w:r>
        <w:rPr>
          <w:rFonts w:ascii="IRNazanin" w:hAnsi="IRNazanin" w:eastAsia="IRNazanin"/>
          <w:color w:val="111111"/>
          <w:sz w:val="28"/>
          <w:sz w:val="28"/>
          <w:szCs w:val="28"/>
          <w:rtl w:val="true"/>
          <w:lang w:bidi="fa-IR"/>
        </w:rPr>
        <w:t>محمد وآل محمد علیهم السلام را نقل کرده اند من جمله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طلحه، ابوسعید خدری، ابوهریره ، ابوسعید انصاری، بریده، ابن مسعود، کعب بن عجره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عجیب این است که مسلم در صحیح خودش، در دو حدیث چند بار محمد و آل محمد علیهم السلام را با هم ذکر کرده است، اما به عنوان انتخاب باب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النبي، وآل آن حضرت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روایتی که صحیح مسلم آن را نقل کرده و آل به او اضافه شده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عنوان انتخاب باب بدون آل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لقينی کعب بن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اهدى لك هدية؟ خرج علينا رسول الله صلی الله علیه واله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كيف نسلم علیک، فكيف يصل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 صل على محمد وعلى آل محمد کما صليت على إبراهيم وآل إبراهيم إنك حميد مجيد وبارك على محمد وآل محمد كما باركت على إبراهيم وآل إبراهيم إنك حميد مجيد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46144_730472459"/>
      <w:bookmarkStart w:id="51" w:name="_Toc18"/>
      <w:bookmarkEnd w:id="50"/>
      <w:r>
        <w:rPr>
          <w:rtl w:val="true"/>
        </w:rPr>
        <w:t>نظرات مذاهب خمسه در</w:t>
      </w:r>
      <w:bookmarkEnd w:id="51"/>
    </w:p>
    <w:p>
      <w:pPr>
        <w:pStyle w:val="BookText"/>
        <w:rPr/>
      </w:pPr>
      <w:r>
        <w:rPr>
          <w:rFonts w:ascii="IRNazanin" w:hAnsi="IRNazanin" w:eastAsia="IRNazanin"/>
          <w:color w:val="111111"/>
          <w:sz w:val="28"/>
          <w:sz w:val="28"/>
          <w:szCs w:val="28"/>
          <w:rtl w:val="true"/>
          <w:lang w:bidi="fa-IR"/>
        </w:rPr>
        <w:t>تشهد در نماز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رکعت دوم از نماز ظهر و عصر و مغرب و عشاء است و به دنبال او سلام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تشهدی است که بعدش سلام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رکعت دوم باشد و چه سوم و چهارم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تشهد اول می باشند، اما سایر مذاهب می گویند مستحب است نه واجب</w:t>
      </w:r>
      <w:r>
        <w:rPr>
          <w:rFonts w:eastAsia="IRNazanin" w:cs="IRNazanin"/>
          <w:color w:val="111111"/>
          <w:sz w:val="28"/>
          <w:szCs w:val="28"/>
          <w:rtl w:val="true"/>
          <w:lang w:bidi="fa-IR"/>
        </w:rPr>
        <w:t xml:space="preserve">. </w:t>
      </w:r>
      <w:bookmarkStart w:id="52" w:name="pg17085_186509"/>
    </w:p>
    <w:p>
      <w:pPr>
        <w:pStyle w:val="BookText"/>
        <w:rPr/>
      </w:pPr>
      <w:bookmarkEnd w:id="52"/>
      <w:r>
        <w:rPr>
          <w:rFonts w:ascii="IRNazanin" w:hAnsi="IRNazanin" w:eastAsia="IRNazanin"/>
          <w:color w:val="111111"/>
          <w:sz w:val="28"/>
          <w:sz w:val="28"/>
          <w:szCs w:val="28"/>
          <w:rtl w:val="true"/>
          <w:lang w:bidi="fa-IR"/>
        </w:rPr>
        <w:t>و اما در تشهد آخر، شافعیه و امامیه و حنابله قائل به وجوبند و مالكيه وحنفيه قائل به استحبابند نه وجوب</w:t>
      </w:r>
      <w:r>
        <w:rPr>
          <w:rFonts w:eastAsia="IRNazanin" w:cs="IRNazanin"/>
          <w:color w:val="111111"/>
          <w:sz w:val="28"/>
          <w:szCs w:val="28"/>
          <w:rtl w:val="true"/>
          <w:lang w:bidi="fa-IR"/>
        </w:rPr>
        <w:t>.</w:t>
      </w:r>
    </w:p>
    <w:p>
      <w:pPr>
        <w:pStyle w:val="Heading3"/>
        <w:numPr>
          <w:ilvl w:val="2"/>
          <w:numId w:val="1"/>
        </w:numPr>
        <w:rPr/>
      </w:pPr>
      <w:bookmarkStart w:id="53" w:name="__RefHeading___Toc346146_730472459"/>
      <w:bookmarkStart w:id="54" w:name="_Toc19"/>
      <w:bookmarkEnd w:id="53"/>
      <w:r>
        <w:rPr>
          <w:rtl w:val="true"/>
        </w:rPr>
        <w:t>صیغه و الفاظ تشهد در نزد مذاهب</w:t>
      </w:r>
      <w:r>
        <w:rPr>
          <w:rtl w:val="true"/>
        </w:rPr>
        <w:t>:</w:t>
      </w:r>
      <w:bookmarkEnd w:id="54"/>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وأشهد الله محمدا عبده و رسوله 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التحيات لله والصلوات والطيبات السلام عليك أيها النبي ورحمه الله و بركاته السلام علينا وعلى عبادالله الصالحين أشهد أن لا إله إلا الله و أشهد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التحيات لله الزاكيات الله الطبيبات الصلوات الله ، السلام علیک أيها النبی ورحمه الله و بركاته السلام علينا و على عباد الله الصالحين أشهد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التحيات المباركات الصلوات الطيبات لله السلام عليك أيها النبی و رحمة الله و بركاته السلام علينا وعلى عباد الله الصالحين أشهد ان لا إله إلا الله وأشهد ان سيدنا محمداً رسول الله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التحيات لله والصلوات والطیبات السلام عليك أيها النبی و رحمه الله و بركاته السلام علينا وعلى عباد الله الصالحين أشهد أن لا إله إلا الله وحده لا شريك له وأشهد ان محمدا عبده و رسوله اللهم صل على محمد</w:t>
      </w:r>
      <w:r>
        <w:rPr>
          <w:rFonts w:eastAsia="IRNazanin" w:cs="IRNazanin"/>
          <w:color w:val="111111"/>
          <w:sz w:val="28"/>
          <w:szCs w:val="28"/>
          <w:rtl w:val="true"/>
          <w:lang w:bidi="fa-IR"/>
        </w:rPr>
        <w:t>...</w:t>
      </w:r>
      <w:r>
        <w:rPr>
          <w:rStyle w:val="FootnoteAnchor"/>
          <w:rtl w:val="true"/>
        </w:rPr>
        <w:footnoteReference w:id="131"/>
      </w:r>
      <w:bookmarkStart w:id="55" w:name="pg17085_186510"/>
    </w:p>
    <w:p>
      <w:pPr>
        <w:pStyle w:val="Heading3"/>
        <w:numPr>
          <w:ilvl w:val="2"/>
          <w:numId w:val="1"/>
        </w:numPr>
        <w:rPr/>
      </w:pPr>
      <w:bookmarkStart w:id="56" w:name="__RefHeading___Toc346148_730472459"/>
      <w:bookmarkStart w:id="57" w:name="_Toc20"/>
      <w:bookmarkEnd w:id="55"/>
      <w:bookmarkEnd w:id="56"/>
      <w:r>
        <w:rPr>
          <w:rtl w:val="true"/>
        </w:rPr>
        <w:t>نظرات فقهای شیعه</w:t>
      </w:r>
      <w:bookmarkEnd w:id="57"/>
    </w:p>
    <w:p>
      <w:pPr>
        <w:pStyle w:val="BookText"/>
        <w:rPr/>
      </w:pPr>
      <w:r>
        <w:rPr>
          <w:rFonts w:ascii="IRNazanin" w:hAnsi="IRNazanin" w:eastAsia="IRNazanin"/>
          <w:color w:val="111111"/>
          <w:sz w:val="28"/>
          <w:sz w:val="28"/>
          <w:szCs w:val="28"/>
          <w:rtl w:val="true"/>
          <w:lang w:bidi="fa-IR"/>
        </w:rPr>
        <w:t>نظر علامه حلی در تذکره گذشت که قائل به وجوب صلوات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شهید اول و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يجب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تمامها القيام من السجدة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ثلاثية او رباعية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أشهد ان لا اله الا الله وحده لا شريك له و أشهد الله محمدا عبده و رسوله اللهم صل علی محمد و آل محمد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سپس واجب است تشهد بعد از رکعت دومی که از سجده دوم سر برمی دارد و می نشیند و همین طور واجب است آخرنماز هنگامی که نماز، سه رکعتی یا چهار رکعتی باشد به این طریق که در متن ذکر شد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محقق حلی رحمة الله در شرایع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وصورتهما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 لا اله الا الله وحده لا شريك له وأشهد ان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بالصلاة على النبي وآله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طريقة تشهد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وحده لا شريك له وأشهد ان محمدا رسول الله سپس بر پیامبر و آلش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آنکه در تشهد گفته می شود همان شهادتين مشهور و معروف است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وحده لا شريك له وأشهد ان محمدا عبده و 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سید محمد کاظم یزدی رحمة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 و بارك على محمد و آل محمد و سلم على محمد و آل محمد و ارحم محمدا و آل محمد كما صليت وبارکت و ترحمت على إبراهيم وآل إبراهيم إنك حميد مجيد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مأخذ و دلیل صلوات در تشهد به خاطر روایات صحیح السند و واضح است که از معصومین علیهم السلام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في الرکعتين الأولتين الحمد لله أشهد أن لا إله إلا الله وحده لا شريك له وأشهد أن محمداً عبده ورسوله اللهم صل على محمد و آل محمد و تقبل شفاعته و ارفع درجته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على النبي صلی الله علیه واله من تمام الصلاة إذا تركها متعمداً فلا صلاة له إذا ترك الصلاة على النبي صلی الله علیه واله الحديث</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معظم صلی الله علیه واله از تمامیت نماز است، پس</w:t>
      </w:r>
    </w:p>
    <w:p>
      <w:pPr>
        <w:pStyle w:val="BookText"/>
        <w:rPr/>
      </w:pPr>
      <w:r>
        <w:rPr>
          <w:rFonts w:ascii="IRNazanin" w:hAnsi="IRNazanin" w:eastAsia="IRNazanin"/>
          <w:color w:val="111111"/>
          <w:sz w:val="28"/>
          <w:sz w:val="28"/>
          <w:szCs w:val="28"/>
          <w:rtl w:val="true"/>
          <w:lang w:bidi="fa-IR"/>
        </w:rPr>
        <w:t>اگر عمدا و با توجه و علم ترک شود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إن من تمام الصوم إعطاء الزکاة يعني الفطرة كما أن الصلاة على النبي صلی الله علیه واله من تمام الصلاة لانه من صام ولم يود الزکاة فلا صوم له إذا ترکها کتعمداً ولا صلاة له إذا ترك الصلاة على النبي صلی الله علیه واله إن الله عزوجل قد بدأ بها قبل الصلاة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r>
        <w:rPr>
          <w:rStyle w:val="FootnoteAnchor"/>
          <w:rtl w:val="true"/>
        </w:rPr>
        <w:footnoteReference w:id="137"/>
      </w:r>
      <w:bookmarkStart w:id="58" w:name="pg17085_186512"/>
    </w:p>
    <w:p>
      <w:pPr>
        <w:pStyle w:val="BookText"/>
        <w:rPr/>
      </w:pPr>
      <w:bookmarkEnd w:id="58"/>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از موجبات كمال روزه زکات یعنی فطره است، همان طور که صلوات بر پیامبرصلی الله علیه واله از موجبات كمال نماز است، زیرا کسی که روزه بگیرد و زکات نپردازد، در صورتی که در این کار متعمد باشد، روزه ای در نامه عملش منظور نمی شود، و در صورتی که صلوات بر پیامبر صلی الله علیه واله را ترک کند نمازی برای او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زکات را بر نماز مقدم داشته،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که رستگار شد کسی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عقاید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 و رشد بخشید و زکات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 خود را یاد کرد و خضوع نمود و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 إذا صلى أحدكم ولم يذكر البني و آله صلی الله علیه واله في صلاتي يسلك بصلاته غیر سبيل الجنة وقال رسول الله صلی االه علیه واله من ذکرت عنده فلم يصل علي دخل النار فأبعده الله و قال صلی الله علیه واله و من ذکرت عنده فنسى الصلاة علي خطی به طريق الجنة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نماز بخوانید و بر پیامبرصلی الله علیه واله و آل او صلوات نفرستید و ایشان را یاد نکنید، با نمازش، راه غیر بهشت را طی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در نزد او ياد شوم و برمن صلوات نفرستد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را خطا رفته است</w:t>
      </w:r>
      <w:r>
        <w:rPr>
          <w:rFonts w:eastAsia="IRNazanin" w:cs="IRNazanin"/>
          <w:color w:val="111111"/>
          <w:sz w:val="28"/>
          <w:szCs w:val="28"/>
          <w:rtl w:val="true"/>
          <w:lang w:bidi="fa-IR"/>
        </w:rPr>
        <w:t>.</w:t>
      </w:r>
    </w:p>
    <w:p>
      <w:pPr>
        <w:pStyle w:val="Heading3"/>
        <w:numPr>
          <w:ilvl w:val="2"/>
          <w:numId w:val="1"/>
        </w:numPr>
        <w:rPr/>
      </w:pPr>
      <w:bookmarkStart w:id="59" w:name="__RefHeading___Toc346150_730472459"/>
      <w:bookmarkStart w:id="60" w:name="_Toc21"/>
      <w:bookmarkEnd w:id="59"/>
      <w:r>
        <w:rPr>
          <w:rtl w:val="true"/>
        </w:rPr>
        <w:t>تفسیر آیه شریفه</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پیغمبرصلی الله علیه واله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براو صلوات و درود بفرستید و با تعظیم و اجلال بر او سلام گویید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آمده که ابوحمزه ثمالی از سدی و حمید بن سعد انصاری و یزید بن زیاد از عبدالرحمن بن ابی لیلی از کعب بن عجرہ روایت کرده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چگونه به توسلام دهیم، اما کیفیت صلوات را برای ما بیان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وآل محمد كما صليت على إبراهیم و آل إبراهيم بارك على محمد و آل محمد كما بارکت على إبراهيم و آل إبراهيم إنك حميد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 من دو فرشته را موکل گردانیده تا هر جا که نام من برده شود و مستمعين برمن صلوات بفرستند آن فرشته 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لک خدا تو را بیامرزد و خدا و فرشتگان آمین گویند و اگر بر من صلوات نفرستند آن دو فرشته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غفرالله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نیامرزد و خدا و فرشتگان آمین گویند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مريم الأنصاري عن أبي جعفرعلیه السلام قال قلت له کیف کانت الصلاة على النبي صلی الله علیه واله قال لما غسله أميرالمؤمنين علیه السلام وکفنه سجاه ثم أدخل عليه عشرة فداوا حوله ثم وقف أميرالمؤمنين علیه السلام في وسطهم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القوه ما قول حتى صلى عليه أهل المدينة و أهل العوالي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مریم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صلوات بر نبی اکرم صلی الله علیه واله چگونه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رسول اکرم صلی الله علیه واله را غسل داد و کفن کرد، پس از آن ده نفر بر او وارد شدند و اطراف امام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میان آن ها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او بر پیغمبر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با تعظیم و اجلال درود و صلوات بر او بفرستید </w:t>
      </w:r>
    </w:p>
    <w:p>
      <w:pPr>
        <w:pStyle w:val="BookText"/>
        <w:rPr/>
      </w:pPr>
      <w:r>
        <w:rPr>
          <w:rFonts w:ascii="IRNazanin" w:hAnsi="IRNazanin" w:eastAsia="IRNazanin"/>
          <w:color w:val="111111"/>
          <w:sz w:val="28"/>
          <w:sz w:val="28"/>
          <w:szCs w:val="28"/>
          <w:rtl w:val="true"/>
          <w:lang w:bidi="fa-IR"/>
        </w:rPr>
        <w:t>همچنانکه اهل مدینه و اهل عوالی</w:t>
      </w:r>
      <w:r>
        <w:rPr>
          <w:rStyle w:val="FootnoteAnchor"/>
          <w:rtl w:val="true"/>
        </w:rPr>
        <w:footnoteReference w:id="142"/>
      </w:r>
      <w:r>
        <w:rPr>
          <w:rFonts w:ascii="IRNazanin" w:hAnsi="IRNazanin" w:eastAsia="IRNazanin"/>
          <w:color w:val="111111"/>
          <w:sz w:val="28"/>
          <w:sz w:val="28"/>
          <w:szCs w:val="28"/>
          <w:rtl w:val="true"/>
          <w:lang w:bidi="fa-IR"/>
        </w:rPr>
        <w:t xml:space="preserve">می فرستند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النبي صلی الله علیه واله صلت عليه الملائكة والمهاجرون</w:t>
      </w:r>
    </w:p>
    <w:p>
      <w:pPr>
        <w:pStyle w:val="BookText"/>
        <w:rPr/>
      </w:pPr>
      <w:r>
        <w:rPr>
          <w:rFonts w:ascii="IRNazanin" w:hAnsi="IRNazanin" w:eastAsia="IRNazanin"/>
          <w:color w:val="111111"/>
          <w:sz w:val="28"/>
          <w:sz w:val="28"/>
          <w:szCs w:val="28"/>
          <w:rtl w:val="true"/>
          <w:lang w:bidi="fa-IR"/>
        </w:rPr>
        <w:t xml:space="preserve">و الأنصار فوجا فوجا قال وقال أميرالمؤمنين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صلى الله عليه واله يقول في صحته و سلامته إنما أنزلت هذه الآيةعلي في الصلاة على بعد قبض الله 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رسول خود را قبض روح فرمود، ملائکه و مهاجرین و انصار دسته دسته براو درود و صلوات می فرستادند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واله شنیدم که در حال سلامتی و صحت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 در مورد صلوات و درود بر من نازل شده بعد از آنکه خداوند مرا قبض روح فرمود و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ملائکه و مهاجرین و انصار به این معنا بود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خداوند برای اجلال و عظمت پیغمبرش، دستور به درود و صلوات بر او و آل او را داد، در حال حیات و پس از مماتش هم آن دستور را تأکید فرمود که مردم عظمت و جلال رسول الله صلی الله علیه واله و اهل بیت آن بزرگوار را فراموش نکنند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ملكا من الملائكة سأل الله أن يعطيه سمع العباد فأعطاه الله فذلك الملك قائم حتى تقوم الساعة ليس أحد من المؤمنين يقول صلى الله على محمد و آله وسلم إلا وقال الملك وعليك السلام ثم يقول </w:t>
      </w:r>
    </w:p>
    <w:p>
      <w:pPr>
        <w:pStyle w:val="BookText"/>
        <w:rPr/>
      </w:pPr>
      <w:r>
        <w:rPr>
          <w:rFonts w:ascii="IRNazanin" w:hAnsi="IRNazanin" w:eastAsia="IRNazanin"/>
          <w:color w:val="111111"/>
          <w:sz w:val="28"/>
          <w:sz w:val="28"/>
          <w:szCs w:val="28"/>
          <w:rtl w:val="true"/>
          <w:lang w:bidi="fa-IR"/>
        </w:rPr>
        <w:t>الملك يا رسول الله إن فلانا يقرئك السلام فيقول رسول الله صلی الله علیه واله وعليه السلام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از ملائکه خداوند از محضر پروردگار درخواست نمود تا صدای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صلوات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او، خواسته اش را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تا روز قیامت ایستاده است و هر کدام از مؤمنین که درود و صلوات و سلام محضر پیامبراکرم صلی الله علیه واله بفرستند، آن 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برتوهم سلام باد و محضر رسول الله صلی الله علیه واله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به شما 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سلام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الملائكه علي وعلى علي سبع سنين، وذلك أنه لم يرفع شهادة أن لا إله إلا الله ، إلا مني ومن علي</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بر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صلوات می فرستادند و هیچ شهادتی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شهادت به یگانگی پروردگار متعال و چه شهادت به رسالت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نمیشد مگر از من و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روضة الكافي خطبة لامیرالمؤمنین علیه السلام وهي خطبة الوسيلة فال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اکثروا من الصلوة علی نبیکم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خطبه ای در کتاب روضه کافی است به نام خطبه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قسمت آن این مطالب است که 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پیامبرتان زیاد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آیة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تلاوت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ولم يصل على آلي لم يجد ريح </w:t>
      </w:r>
      <w:bookmarkStart w:id="61" w:name="pg17085_186516"/>
    </w:p>
    <w:p>
      <w:pPr>
        <w:pStyle w:val="BookText"/>
        <w:rPr/>
      </w:pPr>
      <w:bookmarkEnd w:id="61"/>
      <w:r>
        <w:rPr>
          <w:rFonts w:ascii="Amiri" w:hAnsi="Amiri" w:eastAsia="Amiri" w:cs="Amiri"/>
          <w:color w:val="111111"/>
          <w:sz w:val="28"/>
          <w:sz w:val="28"/>
          <w:szCs w:val="28"/>
          <w:rtl w:val="true"/>
          <w:lang w:bidi="ar-SA"/>
        </w:rPr>
        <w:t>الجنة وإن ريحها لتوجد من مسيرة خمسمائة عام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صلوات بفرستد و بر آل من صلوات نفرستد بوی بهشت را نخواهد بویید با اینکه بوی بهشت در مسافت پانصد سال به مشام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الله عزوجل شيئا إلا بدا بالصلاة على محمد وآله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خدای عزوجل درخواست نکنید جز اینکه ابتدا به صلوات بر محمد و آلش علیهم السلام کنید</w:t>
      </w:r>
      <w:r>
        <w:rPr>
          <w:rFonts w:eastAsia="IRNazanin" w:cs="IRNazanin"/>
          <w:color w:val="111111"/>
          <w:sz w:val="28"/>
          <w:szCs w:val="28"/>
          <w:rtl w:val="true"/>
          <w:lang w:bidi="fa-IR"/>
        </w:rPr>
        <w:t>.</w:t>
      </w:r>
    </w:p>
    <w:p>
      <w:pPr>
        <w:pStyle w:val="Heading3"/>
        <w:numPr>
          <w:ilvl w:val="2"/>
          <w:numId w:val="1"/>
        </w:numPr>
        <w:rPr/>
      </w:pPr>
      <w:bookmarkStart w:id="62" w:name="__RefHeading___Toc346152_730472459"/>
      <w:bookmarkStart w:id="63" w:name="_Toc22"/>
      <w:bookmarkEnd w:id="62"/>
      <w:r>
        <w:rPr>
          <w:rtl w:val="true"/>
        </w:rPr>
        <w:t>ثوابی از صلوات و به کار گرفتن آن در امور</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است که هر کس بعد از نماز ظهر روز جمعه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صلواتك و صلوات ملائكتک و رسلك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امان است تا جمعه دیگر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جمال الاسبوع از امام صادق عليه السلام منقول است هر کس بعد از نماز عصر روز جمعه ده مرتبه بگوید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و آل محمد الأوصياء المرضیين بأفضل صلواتك و بارك عليهم بأفضل برکاتك و السلام عليهم وعلى أرواحهم وأجسادهم و رحمه الله و بركاته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ملائکه برای آن شخص از این جمعه تا جمعه دیگر در همین ساعت صلوات می 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ثواب الاعمال از حضرت امام صادق علیه السلام روایت شده که به صباح بن سبا 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چیزی به تو یاد دهم که روی تو را از گرمی آتش جهنم نگه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که حق تعالی روی تو را ازگرمی جهنم نگه می دارد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لیه السلام منقول است که هر که در روز جمعه بعد از نماز صبح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صلوات ملائکتک و حملة عرشك وجميع خلقک و سمائك و أرضك و أنبيائك و رسلك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 سال هیچ گناهی بر او نوشته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گناه نمی شود ان شاء الله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که هر مرتبه آن ثواب ده هزار صلوات است</w:t>
      </w:r>
    </w:p>
    <w:p>
      <w:pPr>
        <w:pStyle w:val="BookText"/>
        <w:rPr/>
      </w:pPr>
      <w:r>
        <w:rPr>
          <w:rFonts w:ascii="IRNazanin" w:hAnsi="IRNazanin" w:eastAsia="IRNazanin"/>
          <w:color w:val="111111"/>
          <w:sz w:val="28"/>
          <w:sz w:val="28"/>
          <w:szCs w:val="28"/>
          <w:rtl w:val="true"/>
          <w:lang w:bidi="fa-IR"/>
        </w:rPr>
        <w:t>الله صل على سيدنا محمد وآل محمد ما اختلف الموان وتعاقب العصران و کر الجديدان واستقبل الفرقدان و بلغ روحه و ارواح اهل بيته منا التحية والسلام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بابویه از ابوحمزه روایت کرده است که از امام جعفر صادق علیه السلام پرسیدم که چگونه بر محمد و آل محمد علیهم السلام صلوات فرستم فرمود بگویید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وصلوات ملائكته و أنبيائه و رسله وجميع خلقه على محمد و آل محمد و السلام عليه وعليهم ورحمة الله و برکاته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گناهان بیرون می آیید مانند روزی که از مادر متولد شده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المتهجد از حضرت امام صادق علیه السلام روایت کرده است که هرکس بعد از نماز ظهر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صلواتک صلوات ملائكتك و رسلك على محمد و آل محمد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یکسال هیچ گناهی بر او نوشته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هم بسیار مهم و با فضیلت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سيدنا محمد و آله صلاة تنجينا بها من جيمع الأهوال و الآفات و تقضي لنا بها جميع الحاجات و تطهرنا بها من جميع السيئات و ترفعنا بها عندك أعلى الدرجات و تبلغنا بها اقصى الغايات من جميع الخيرات في الحياة وبعد الممات إنك على كل شيء قدير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که هر کس این صلوات را به رسول خدا صلی الله علیه واله بفرستد گناهانش محو می گردد و بردشمنانش یاری کرده شود و روزی براو گشاده می گردد و در بهشت از رفقای حضرت محمد صلی الله علیه واله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حتى لا يبقى صلواة اللهم بارك على محمد و آل محمد حتى لا يبقى بركة اللهم وسلم على محمد و آل محمد حتى لا يبقى سلام و ارحم محمداً و آل محمد حتى لا تبقى رحمة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64" w:name="pg17085_186519"/>
    </w:p>
    <w:p>
      <w:pPr>
        <w:pStyle w:val="Heading3"/>
        <w:numPr>
          <w:ilvl w:val="2"/>
          <w:numId w:val="1"/>
        </w:numPr>
        <w:rPr/>
      </w:pPr>
      <w:bookmarkStart w:id="65" w:name="__RefHeading___Toc346154_730472459"/>
      <w:bookmarkStart w:id="66" w:name="_Toc23"/>
      <w:bookmarkEnd w:id="64"/>
      <w:bookmarkEnd w:id="65"/>
      <w:r>
        <w:rPr>
          <w:rtl w:val="true"/>
        </w:rPr>
        <w:t>توضیح کلمات</w:t>
      </w:r>
      <w:r>
        <w:rPr>
          <w:rtl w:val="true"/>
        </w:rPr>
        <w:t xml:space="preserve">: </w:t>
      </w:r>
      <w:r>
        <w:rPr>
          <w:rtl w:val="true"/>
        </w:rPr>
        <w:t>و بركاتك ورحمتک و غفرانک و رضوانک</w:t>
      </w:r>
      <w:bookmarkEnd w:id="66"/>
    </w:p>
    <w:p>
      <w:pPr>
        <w:pStyle w:val="BookText"/>
        <w:rPr/>
      </w:pPr>
      <w:r>
        <w:rPr>
          <w:rFonts w:ascii="IRNazanin" w:hAnsi="IRNazanin" w:eastAsia="IRNazanin"/>
          <w:color w:val="111111"/>
          <w:sz w:val="28"/>
          <w:sz w:val="28"/>
          <w:szCs w:val="28"/>
          <w:rtl w:val="true"/>
          <w:lang w:bidi="fa-IR"/>
        </w:rPr>
        <w:t>صلوات وصلاة که گذشت، معنای آن عطف و عطوفت و مهربانی و ترحم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 وسعت نعمتی که با ثبات و استمرار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روستاها ایمان می آوردند و خود را نگهداری می کردند مسلما برکت هایی از آسمان و زمین را بر روی آنها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نُوحُ اهْبِطْ بِسَلَامٍ مِنَّا وَبَرَكَاتٍ عَلَيْكَ وَعَلَى أُمَمٍ مِمَّنْ مَعَكَ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با سلامت و درودی از جانب ما و برکت هایی بر تو و بر گروه هایی که همراه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اینکه منظور از برکات آسمانی و زمینی چیست در میان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آن را به نزول باران و روییدن گیاهان و عده ای به اجابت دعا و حل مشکلات زندگی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وجود دارد که منظور از برکات آسمانی، برکات معنوی و منظور از برکات زمینی برکات مادی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این کلمه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استقرار چیزی است و به هر نعمت و موهبتی که پایدار بماند اطلاق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موجودات بی برکت که زود فانی و نابود و بی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البيان برکات را از نظر لغت چنین معنا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البركات الخيرات النامیة واصله الثبوت و الأمن و الثقة و الطمانينة نظایر في اللغة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برکات خیرات رشد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الاصل است و مورد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معنا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یا خیرات نامیه آسمانی، بارش باران و برکات زمین روییدن نبات و گیاهان و میوه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بركات السماء إجابة الدعاء و بركات الأرض آسان بودن حوائج و رسیدن و برآورده شدن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على علیهما السلام في حديث طويل في الرجعة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ولتنزل البركة من السماء إلى الأرض حتى إن الشجرة لتقصف بما يريد الله فيها من الثمرو لیوکلن ثمرة الشتاء في الصيف و ثمره الصيف في الشتاء و ذلك قول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حسین علیه السلام در حديث طولانی در مورد رجعت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برکت خود را فرو می ریزاند؛ حتی درخت هرچه بخواهد میوه می دهد و میوه زمستان در تابستان و میوه تابستان در زمستان خورده می شود و این است معنای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اهل شهرها و روستاها ایمان می آوردند و پروا پیشه میکردند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هایی از آسمان و زمین را بر روی آن ها میگشودیم،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آن ها را به سزای آنچه کسب می کردند دچار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کيلوا طعامكم فإن البركة في الطعام المکيل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خود را کیل کنید که برکت در طعام كیل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کیل کردن نان و پیمانه کردن آن در ترازو است که در بعضی از شهرها هم رسم است نان را پیمانه می کنند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فيهن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إلى اجل و المقارضة واخلاط البر بالشعير للبيت لا للبيع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چیزی به صورت مدت دار، قرض دادن و مخلوط کردن گندم با جو البته برای منزل، نه برای فروختن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غش در معامله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عزوجل إلى نبي من الأنبياء إذا أطعت رضیت و إذا رضيت بارکت وليس لبرکتي نهاية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یکی از انبیاء خود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اطاعت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میشوم، و هنگامی که راضی شوم برکت میدهم و وقتی هم برکت دادم حد و حدودی برای برکت دادنم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البركه عشرة أجزاء تسعة أعشارها في التجارة و العشر الباقي في الجلود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ده جزء است؛ نه جزء آن در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جزء باقی مانده در پوست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های گوسفند و امثال آن جهت تهیه دوغ و آب و غیره مثل روغن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بالعدل تتضاعف البرکات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عدالت در کار، برکات دو برابر 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لا تذخل بيتا واحدة منهن إلا خرب ولم يعمر </w:t>
      </w:r>
      <w:bookmarkStart w:id="67" w:name="pg17085_186522"/>
    </w:p>
    <w:p>
      <w:pPr>
        <w:pStyle w:val="BookText"/>
        <w:rPr/>
      </w:pPr>
      <w:bookmarkEnd w:id="67"/>
      <w:r>
        <w:rPr>
          <w:rFonts w:ascii="Amiri" w:hAnsi="Amiri" w:eastAsia="Amiri" w:cs="Amiri"/>
          <w:color w:val="111111"/>
          <w:sz w:val="28"/>
          <w:sz w:val="28"/>
          <w:szCs w:val="28"/>
          <w:rtl w:val="true"/>
          <w:lang w:bidi="ar-SA"/>
        </w:rPr>
        <w:t>بالبركة الخيانه والسرقة وشرب الخمر و الزنا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چیزاست که در خانه ای وارد نشود مگر این که آن خانه را خراب کند؛ خیانت، دزدی، نوشیدن شراب و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ظهرت الجنايات ارتفعت البركات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جنایات آشکار گردد برکات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كاظم علیه السلام لداؤد الصرمي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الحرام لا ينمي و إن نمى لا يبارك له فيه وما أنفقه لم يؤجر عليه وما خلقه كان زاده إلى النار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به داوود صرمی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رشد و نموی ندارد و اگر هم داشته باشد برکت ندارد و آنچه از آن انفاق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امور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اجری ندارد و آنچه هم که می ماند زیادی او انسان را به جهنم می کشاند</w:t>
      </w:r>
      <w:r>
        <w:rPr>
          <w:rFonts w:eastAsia="IRNazanin" w:cs="IRNazanin"/>
          <w:color w:val="111111"/>
          <w:sz w:val="28"/>
          <w:szCs w:val="28"/>
          <w:rtl w:val="true"/>
          <w:lang w:bidi="fa-IR"/>
        </w:rPr>
        <w:t>.</w:t>
      </w:r>
    </w:p>
    <w:p>
      <w:pPr>
        <w:pStyle w:val="Heading3"/>
        <w:numPr>
          <w:ilvl w:val="2"/>
          <w:numId w:val="1"/>
        </w:numPr>
        <w:rPr/>
      </w:pPr>
      <w:bookmarkStart w:id="68" w:name="__RefHeading___Toc346156_730472459"/>
      <w:bookmarkStart w:id="69" w:name="_Toc24"/>
      <w:bookmarkEnd w:id="68"/>
      <w:r>
        <w:rPr>
          <w:rtl w:val="true"/>
        </w:rPr>
        <w:t>اهل بیت پیغمبر صلی الله علیه واله مایه امن و امان و برکاتند</w:t>
      </w:r>
      <w:bookmarkEnd w:id="69"/>
    </w:p>
    <w:p>
      <w:pPr>
        <w:pStyle w:val="BookText"/>
        <w:rPr/>
      </w:pPr>
      <w:r>
        <w:rPr>
          <w:rFonts w:ascii="IRNazanin" w:hAnsi="IRNazanin" w:eastAsia="IRNazanin"/>
          <w:color w:val="111111"/>
          <w:sz w:val="28"/>
          <w:sz w:val="28"/>
          <w:szCs w:val="28"/>
          <w:rtl w:val="true"/>
          <w:lang w:bidi="fa-IR"/>
        </w:rPr>
        <w:t xml:space="preserve">بکم فتح الله و بکم يختم وبكم ينزل الغيث و بکم يمسك السماء أن تقع على الأرض إلا بإذنه و بکم ینفس الهم ويکشف الضرو عندکم ما نزلت به رسله و هبطت به ملائكته وإلى جدکم بعث الروح الأمين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شما عالم را افتتاح کرد و به شما نیز ختم کتاب آفرینش فرمود و به واسطه شما خدا بر ما باران رحمت نازل کرد و به واسطه شما آسمان را به پا داشت تا بر زمین جز به امرش فرود نیاید و به واسطه شما غم و اندوه و رنج ها از دل ها برطرف می گردد وضررها از بین می رود و اسرار نازل بر پیغمبران و نزول فرشتگان در نزد شماست و بر جد </w:t>
      </w:r>
    </w:p>
    <w:p>
      <w:pPr>
        <w:pStyle w:val="BookText"/>
        <w:rPr/>
      </w:pPr>
      <w:r>
        <w:rPr>
          <w:rFonts w:ascii="IRNazanin" w:hAnsi="IRNazanin" w:eastAsia="IRNazanin"/>
          <w:color w:val="111111"/>
          <w:sz w:val="28"/>
          <w:sz w:val="28"/>
          <w:szCs w:val="28"/>
          <w:rtl w:val="true"/>
          <w:lang w:bidi="fa-IR"/>
        </w:rPr>
        <w:t>بزرگوار شما روح الامین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مهربانی و بخشایش و احسان، مهر وشفقت از جانب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از غضبش سبقت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سبقت رحمته غضبه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درهای بهشت از باب رحمت او هشت در است و درهای جهنم از غضب او هفت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رحمت مطالب فراوان است، ولی ما به چند روایت اکتفاء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الخلائق بقدرته و نشر الرياح برحمته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خلائق را به قدرت خود به وجود آورد و بادها را به رحمت خود انتشار و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خلق مائة رحمة يوم تخلق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رحمة منها طباق ما بين السماء والأرض فأهبط رحمة منها إلى الأرض فيها تراحم الخلق و بها تعطف الوالدة على ولدها و بها تشرب الطير والوحوش من الماء و بها تعيش الخلائق</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روزی که آسمان ها و زمین را آفرید، صد رحمت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رحمتی را در میان آسمان ها و زمین قرار داد و یک رحمت به زمین فرستاد که به وسیله آن مخلوقات به هم مهربان می شوند و به وسیله او مادر به فرزندش مهربان است و به وسیله آن طیور و پرندگان و وحوش آب می آشامند و به وسیله آن خلائق زندگی می کنند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يدخل الجنة احداً الا برحمة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لاانا إلا أن یتغمدني الله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خدا نباشد احدی داخل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رحمت خدا وارد بهشت می شوم و رحمت خداوند متعال مرا هم در بر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اشتباه نشود این حدیث از طرق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این حرف در مقام و منزلت رسول اکرم صلی الله علیه واله نمی باشد چون اصلا تمام وجود و هستی خلایق به خاطر آن بزرگوار آفریده شده و بهشت برای وجود مقدس پیامبراکرم صلی الله علیه واله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يهلك مؤمن بين ثلاث خصال شهادة أن لا إله إلا الله وحده لا شريك له و شفاعة رسول الله صلی الله علیه واله وسعة رحمة الله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تا سه چیز است هلاک نخواهند شد، شهادت به یگانگی خداوند و شفاعت حضرت رسول صلی الله علیه واله و رحمت واسعه خداوند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خلق مائة رحمة فرحمة بين خلقه يتراحمون بها واد خر لأوليائه تسعة وتسعين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صد رحمت آفريده، پس یک رحمتش در میان مخلوقش است که نسبت به هم مهربانی می کنند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در قیامت ذخیره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قدر رحمة الله تعالى لأتكلم عليها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قدر رحمت خداوند را می دانستید هر آینه براو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زين العابدين علیه السلام في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أبربي من الوالد الشفيق و أقرب إلي من الصاحب اللزيق أنت مؤضع أنس في الخلوة إذا أوحشني المکان و لفظتني الأوطان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در دعای خود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پدر مهربان به من مهربان تری و از رفيق به من نزدیک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محل و مرجع امید و انس من در خلوتم می باشی هنگامی که مرا ترسی در مکان و جایی فرا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في وصف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زمان لا ينجو فيه إلا کل مؤن نومة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بالمسابيح ولا المذاييع البذر أولئک يفتح الله لهم أبواب رحمته ويكشف عنهم ضراء نقمته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در وصف آخرالزمان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زمانی است که از فتنه نجات نمی یابند مگر مؤمنانی که بی نام و نشانند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مفسده جو هستند و نه فتنه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پی 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مردمی سفيه و لغوگو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خداوند درهای رحمتش را به سوی ایشان باز می کند و سختی ها و مشکلات را از آنان برطرف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الله تستنزل الرحمة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ذکر و یاد خداوند رحمت نازل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يرحم الناس منعه الله رحمته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رحم نکند خداوند رحمتش را از او دریغ می کند</w:t>
      </w:r>
      <w:r>
        <w:rPr>
          <w:rFonts w:eastAsia="IRNazanin" w:cs="IRNazanin"/>
          <w:color w:val="111111"/>
          <w:sz w:val="28"/>
          <w:szCs w:val="28"/>
          <w:rtl w:val="true"/>
          <w:lang w:bidi="fa-IR"/>
        </w:rPr>
        <w:t xml:space="preserve">. </w:t>
      </w:r>
      <w:bookmarkStart w:id="70" w:name="pg17085_186526"/>
    </w:p>
    <w:p>
      <w:pPr>
        <w:pStyle w:val="BookText"/>
        <w:rPr/>
      </w:pPr>
      <w:bookmarkEnd w:id="7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شهر رجب شهر الله الأصب، لأن الرحمة على أمتي تصب صبا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الأصم لأنه نهى فيه عن قتال المشرکين، و هومن الشهور الحرم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ریزان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اند ؛ چون در این ماه رحمت برامت من بشدت فرو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ماه اصم نیز گفته می شود؛ زیرا در این ماه ، که از ماههای حرام است، از جنگ با مشركان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یعنی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باری تعالی است، و به معنای بخشیدن گناه و آمرزنده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برای معصوم، دال بر بلندی درجات و مقامات و کرامات ایشان است، نه پوشیدن گناهان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معصومین ستر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از انبياء و ائمه هدی علیهم صلوات الله راضی و خشنود است و در این مطلب شک و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دارد که رسول خدا صلی الله علیه واله روزی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استغفار می کرد و این جهت کمال آن بزرگوار است نه نقص، چون در وجود شریف او و همچنین سایر معصومین علیهم السلام نقص وجود ندارد</w:t>
      </w:r>
      <w:r>
        <w:rPr>
          <w:rFonts w:eastAsia="IRNazanin" w:cs="IRNazanin"/>
          <w:color w:val="111111"/>
          <w:sz w:val="28"/>
          <w:szCs w:val="28"/>
          <w:rtl w:val="true"/>
          <w:lang w:bidi="fa-IR"/>
        </w:rPr>
        <w:t>.</w:t>
      </w:r>
    </w:p>
    <w:p>
      <w:pPr>
        <w:pStyle w:val="Heading3"/>
        <w:numPr>
          <w:ilvl w:val="2"/>
          <w:numId w:val="1"/>
        </w:numPr>
        <w:rPr/>
      </w:pPr>
      <w:bookmarkStart w:id="71" w:name="__RefHeading___Toc346158_730472459"/>
      <w:bookmarkStart w:id="72" w:name="_Toc25"/>
      <w:bookmarkEnd w:id="71"/>
      <w:r>
        <w:rPr>
          <w:rtl w:val="true"/>
        </w:rPr>
        <w:t>رسول خدا صلی الله علیه واله برای امت خودش طلب غفران می کند</w:t>
      </w:r>
      <w:bookmarkEnd w:id="7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بهشت شدم و از شگفتی این عجایب که در آسمان هفتم دیدم بازآمدم، از جبرئیل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دریاها که دیدم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سرادقات 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آن هانباشد نور عرش هرچه در زیر آن است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به درخت سدرة المنتهی رسیدم که هر برگی از آن امتی عظیم را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در مرتبه قرب معنوی حق تعالی به مقام قاب قوسین او ادنی رسیدم و قابل مناجات پروردگار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ندا کرد 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 آنچه که بر او فرستاده شده بود از جانب پروردگارش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خود و امتم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 كُلٌّ آمَنَ بِاللَّهِ وَمَلَائِكَتِهِ وَكُتُبِهِ وَرُسُلِهِ لَا نُفَرِّقُ بَيْنَ أَحَدٍ مِنْ رُسُلِهِ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همه به خدا و فرشتگان و کتاب ها و رسولان او ایمان آوردند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هیچ یک از رسولان او، جدایی نمی اندازیم بلکه به همه ایمان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 ۖ غُفْرَانَكَ رَبَّنَا وَإِلَيْكَ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خدا را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 می طلبیم ای پروردگار ما و بازگشت همه به سوی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حق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 لَهَا مَا كَسَبَتْ وَعَلَيْهَا مَا اكْتَسَبَتْ ۗ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نفسی را تکلیف نمی کند، مگر به مقدار طاقت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نیکی کرده به سود او و هر چه بدی کرده و بال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تُؤَاخِذْنَا إِنْ نَسِينَا أَوْ أَخْطَأْنَا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خرده مگیر اگر فراموش کنیم و یا خطا کنیم و از روی فراموشی یا بی قصد گناهی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مؤاخذه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وَلَا تَحْمِلْ عَلَيْنَا إِصْرًا كَمَا حَمَلْتَهُ عَلَى الَّذِينَ مِنْ قَبْلِنَا ۚ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برما تکلیف سخت بار مکن، چنانکه بر آنها که پیش از ما بودند بار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تاب آن را نداریم بر دوش ما مگذار و از ما درگذر و ما را بیامرز و بر ما رحم کن که مولای ما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برگروه کافرین یاری و پیروزی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پیغمبری را چنین گرامی نداشته بود که آن حضرت را گرامی داشت و این خصلت ها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هایی که به پیغمبران خود عطا کردی، به من نیز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به تو عطا کرده ام دو کلمه است که از خزینه های عرش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حول و لا قوة إلا بالله ولا منجا منك إلا إليك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الهی دعایی مرا تعلیم کرده اند که هر صبح و شام بخوانم 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ظلمي أصبح مستجيراً بعفوك و بي أصبح مستجيراً بمغفرتك و فقري أصبح مستجیراً بغناک و وجهي البالي الفاني أصبح مستجيراً بوجهک الدائم الباقي الذي لا يفنی</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خود به عفو و بخشش تو پناه می آورم و از گناه خود به مغفرت، و از ذلت و پستی خود به عزت تو، و از فقر خود به غنا و بی نیازی تو پناه می آورم و چهره فانی به چهره جاودان و ابدی تو که هیچ فنایی ندارد پناه می آورد</w:t>
      </w:r>
      <w:r>
        <w:rPr>
          <w:rFonts w:eastAsia="IRNazanin" w:cs="IRNazanin"/>
          <w:color w:val="111111"/>
          <w:sz w:val="28"/>
          <w:szCs w:val="28"/>
          <w:rtl w:val="true"/>
          <w:lang w:bidi="fa-IR"/>
        </w:rPr>
        <w:t xml:space="preserve">. </w:t>
      </w:r>
      <w:bookmarkStart w:id="73" w:name="pg17085_186529"/>
    </w:p>
    <w:p>
      <w:pPr>
        <w:pStyle w:val="Heading3"/>
        <w:numPr>
          <w:ilvl w:val="2"/>
          <w:numId w:val="1"/>
        </w:numPr>
        <w:rPr/>
      </w:pPr>
      <w:bookmarkStart w:id="74" w:name="__RefHeading___Toc346160_730472459"/>
      <w:bookmarkStart w:id="75" w:name="_Toc26"/>
      <w:bookmarkEnd w:id="73"/>
      <w:bookmarkEnd w:id="74"/>
      <w:r>
        <w:rPr>
          <w:rtl w:val="true"/>
        </w:rPr>
        <w:t>روايات</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المغيرة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واله يستغفر الله عزوجل في کل يوم سبعين مرة و یتوب إلى الله عزوجل سبعين مرة قال قلت 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إليه قال كان يقول أستغفر الله أستغفر الله سبعين مرة و یقول و أتوب إلى الله وأتوب إلى الله سبعين مرة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مغیره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در هر روز هفتاد مرتبه استغفار و طلب آمرزش می کرد از خداوند و هفتاد مرتبه توبه و بازگشت به سوی خداوند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هفتاد مرتبه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أستغفر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هفتاد مرتبه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أتوب إلى الله و أتوب إلى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که استغفار انبیاء خصوصا رسول خدا صلی الله علیه واله نه برای گناه بود چون آن حضرت معصوم بود بلکه از برای ترفیع درجه یا طلب مغفرت از برای 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 و قل لا إله إلا الله خير العبادة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أَنَّهُ لَا إِلَهَ إِلَّا اللَّهُ وَاسْتَغْفِرْ لِذَنْبِكَ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گفتن لااله الا الله بهترین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معبودی جز خدا نیست و از برای گناه خویش طلب آمرزش کن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دبر صلاة الفريضة قبل أن يثني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الذي لا إله إلا هو الحي القيوم و الجلال والإكرام و اتوب إليه </w:t>
      </w:r>
    </w:p>
    <w:p>
      <w:pPr>
        <w:pStyle w:val="BookText"/>
        <w:rPr/>
      </w:pPr>
      <w:r>
        <w:rPr>
          <w:rFonts w:ascii="Amiri" w:hAnsi="Amiri" w:eastAsia="Amiri" w:cs="Amiri"/>
          <w:color w:val="111111"/>
          <w:sz w:val="28"/>
          <w:sz w:val="28"/>
          <w:szCs w:val="28"/>
          <w:rtl w:val="true"/>
          <w:lang w:bidi="ar-SA"/>
        </w:rPr>
        <w:t>ثلاث مرات غفرالله عزوجل له ذنوبه ولو كانت مثل زبد البحر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واجب پیش از آنکه پاهای خود را تا کند و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از حالت و هیئت تشهد زانوهای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الذي لا إله إلا هو الحي القيوم و الجلال والإكرام و أثوب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عزوجل گناهانش را بیامرزد گرچه مانند کف دریا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 يقارف في يؤمه ولیلته أربعين کبيرة فیقول و هو نادم استغفر الله الذي لا إله إلا هو الحي القوم بديع السماوات و الأرض ذا الجلال والإكرام و أسأله أن يصلي على محمد و آله وأن يتوب على إلاغفرها الله له ولا خيرفيمن يقارف في یومه أکثرمن أربعين كبيرة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در شبانه روز چهل گناه کبیره کند و با پشیمانی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الذي لا إله إلا هو الحي القيوم بديع السماوات و الأرض ذا الجلال والإكرام و أسأله أن يصلي على محمد و آله و أن يتوب علي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اینکه خدای عزوجل گناهانش را بیامرزد و کسی که بیش از چهل گناه کبیره در روز انجام دهد خیری 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ندارد، البته این روایت دلالت بر رحمت واسعه پروردگار دارد تا گناهکاران از رحمت او ناامید نشوند و الا کسی که بخواهد هر روز هم گناه و هم استغفار کند خودش را مسخره کرده است و معلوم است تصمیم ترک گناه را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أستغفر الله مائة مرة في كل يوم غفر الله عزوجل له سبعمائة ذنب ولا خيرفي عبد يذيب في كل يوم سبعمائة ذنب</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روزی صد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برای او هفتصد گناه بیامرزد و خیری در آن بنده ای که روزی هفتصد گناه کند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گناهانی که آن روز انجام داده با توبه آمرزیده می شود و اینکه فرمود کسی که هفتصد گناه کند خیری در او نیست برای این است که بنده مغرور نشود و روزی هفتصد گناه کند زیرا چنین کسی خیری در او نیست و چه بسا موفق به استغفار و توبه نگردد و منظور از گناه در این جا اعم از صغيره وكبيره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الإستغفاريمحو الاوزار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گناهان را محو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يفنط و معه الإستغفار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کسی که حالت یأس و ناامیدی به خود گرفته، در حالی که همراه او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نوائب البلايا بالاستغفار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را با استغفار دفع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المذنب الاستغفار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گناهکار استغفار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کثرت همومه فعليه بالاستغفار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هم و اندوه دارد استغفار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ادلکم علی دائکم و دوائکم؟ الا ان دائکم الذنوب و دواؤكم الإستغفار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شما را بردارد و دوايتان راهنمایی کنم؟ درد شما</w:t>
      </w:r>
    </w:p>
    <w:p>
      <w:pPr>
        <w:pStyle w:val="BookText"/>
        <w:rPr/>
      </w:pPr>
      <w:r>
        <w:rPr>
          <w:rFonts w:ascii="IRNazanin" w:hAnsi="IRNazanin" w:eastAsia="IRNazanin"/>
          <w:color w:val="111111"/>
          <w:sz w:val="28"/>
          <w:sz w:val="28"/>
          <w:szCs w:val="28"/>
          <w:rtl w:val="true"/>
          <w:lang w:bidi="fa-IR"/>
        </w:rPr>
        <w:t>گناهان است و دوای شما 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أعطي الإستغفار لم يحرم المغفرة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توفیق استغفار بیابد از آمرزش محروم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الأرض أمانان من عذاب الله وقد رفع أحدهما فدونکم الآخرفتمسکوا به أما الأمان الذي رفع فهو رسول الله صلی الله علیه واله وأما الأمان الباقي قالاستغفار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امان از عذاب الهی است که یکی از آن دو امان رفته و دیگری مانده است؛ پس به آن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امانی که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رسول الله صلی الله علیه واله است و اما آنکه باقی مانده است، استغفار و طلب آمرزش از خداوند است برای گناهان؛ چرا که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آنان را عذاب نخواهم کرد و تا مادامی که در میانشان استغفار است باز آن ها را عذاب نکنم</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يحب ثلاثة 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الديک و </w:t>
      </w:r>
    </w:p>
    <w:p>
      <w:pPr>
        <w:pStyle w:val="BookText"/>
        <w:rPr/>
      </w:pPr>
      <w:r>
        <w:rPr>
          <w:rFonts w:ascii="Amiri" w:hAnsi="Amiri" w:eastAsia="Amiri" w:cs="Amiri"/>
          <w:color w:val="111111"/>
          <w:sz w:val="28"/>
          <w:sz w:val="28"/>
          <w:szCs w:val="28"/>
          <w:rtl w:val="true"/>
          <w:lang w:bidi="ar-SA"/>
        </w:rPr>
        <w:t>صوت قارئ القرآن و الذين يستغفرون بالأسحار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صدا را دوست دارد؛ صدای خروس و صدای قاری قرآن و صدای کسانی که در سحرها استغفار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إذا أراد أن يصيب أهل الأرض بعذاب قال لولا الذين يتحابون بجلالي و يعمرون مساجدی ويستغفرون بالأسحار لانزلت عذابي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زمین نافرمانی و معصیت مرا انجام دهند، خداوند اراده می کند که به آنان عذاب برساند؛ اما وقتی می بیند افرادی به خاطر خداوند با هم دوستی می کنند و مساجد را به نماز خواندن در آن ها عمران و آباد می کنند و در سحرگاهان استغفار می کنند، به خاطر این سه دسته عذاب نازل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واله یتوب إلى الله في کل يؤم سبعين مرة من غیر ذنب</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 الله علیه واله بدون اینکه گناهی انجام داده باشد روزی هفتاد مرتبه طلب توبه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نحو که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المستغفر بلسانه ولم يندم بقلبه فقد استهزا بنفسه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زبانش استغفار می کند و در قلب خود پشیمان نیست، خودش را مسخره 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مع الاصرار ذنوب مجددة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76" w:name="pg17085_186534"/>
    </w:p>
    <w:p>
      <w:pPr>
        <w:pStyle w:val="BookText"/>
        <w:rPr/>
      </w:pPr>
      <w:bookmarkEnd w:id="76"/>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با اصرار گناه، خود گناه تازه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الاستغفار عند الله الإقلاع والندم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استغفار در نزد خداوند ریشه کن کردن گناهان و پشیمانی و گناه نکردن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خشنودی و خرسندی خداوند سبحان از انبياء و ائمه؛ زیرا فرامین و دستورات حق سبحانه را به نحواكمل و اجمل و اصدق انجام دادند و بندگان را به سوی راه و مقصد او سوق دادند و خودشان هم به نحواعلاء از عبادت و بندگی گرفته و خداشناسی و اخلاق و توجه به خدا و غافل نبودن، همه را تماماً و کمالا و صداقتاً انجام دادند و اگر گاهی هم برای بعضی از انبیاء تنبیه یا توضیحی به حسب ظاهر بوده است از باب ترک اولی یا بهتر بگوییم از باب عبرت و درس دادن به مردم و نشان دادن راه خداشناسی به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انبیاء و ائمه هدی علیهم السلام طبق قاعده کلی و سنت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امتحان خود را به نحو بال انجام دادند، با اینکه اشرف و افضل مخلوقات و موجودات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رسول اکرم صلی الله علیه واله و آل بیت آن حضرت که از جمیع انبیاء و ملائکه و عباد و جن و ماسوی الله افضل و اشرف اند</w:t>
      </w:r>
      <w:r>
        <w:rPr>
          <w:rFonts w:eastAsia="IRNazanin" w:cs="IRNazanin"/>
          <w:color w:val="111111"/>
          <w:sz w:val="28"/>
          <w:szCs w:val="28"/>
          <w:rtl w:val="true"/>
          <w:lang w:bidi="fa-IR"/>
        </w:rPr>
        <w:t>.</w:t>
      </w:r>
    </w:p>
    <w:p>
      <w:pPr>
        <w:pStyle w:val="Heading3"/>
        <w:numPr>
          <w:ilvl w:val="2"/>
          <w:numId w:val="1"/>
        </w:numPr>
        <w:rPr/>
      </w:pPr>
      <w:bookmarkStart w:id="77" w:name="__RefHeading___Toc346162_730472459"/>
      <w:bookmarkStart w:id="78" w:name="_Toc27"/>
      <w:bookmarkEnd w:id="77"/>
      <w:r>
        <w:rPr>
          <w:rtl w:val="true"/>
        </w:rPr>
        <w:t>رضوان من الله چیست؟</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وَأَزْوَاجٌ مُطَهَّرَةٌ وَرِضْوَانٌ مِنَ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 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توبه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ابوسعید خدری از قول رسول خدا صلی الله علیه واله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بهشت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ربنا وسعديك و الخير في يديك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رضيتم ؟ آیا از من راضی شدید؟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چه چیز بهتر از این نعمت بهشت می باشد که به ما کرامت فرموده ای؟ 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به جهت اینکه، خشنودی من هرگز به خشم مبدل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چند چیز بهترین است؛ یکی رضای خدا و دیگری نعمت های بهشت و سوم همجواری محمد و آل محمد عليهم السلام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 وَرِضْوَانٌ مِنَ اللَّهِ أَكْبَرُ ۚ ذَلِكَ هُوَ الْفَوْزُ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خداصلی الله علیه واله در رابطه با جنات عدن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 دار الله التي لم ترها عین ولا يخطر على قلب بشر ولا يسکنها غير ثلاثة النبيین و الصدقين والشهداء يقول الله طوبی لمن دخلك</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عدن سرای خداست که هیچ چشمی او را ندیده و برخاطر هیچ بشری نگذشته؛ و در آن ساکن نشود مگر سه گروه؛ پیغمبران و صدیقان وشهیدان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تو ساکن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کوشکی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لؤلؤ است و در هر یک از آن هفتاد سرا از یاقوت سرخ و در هر سرایی هفتاد خانه از زمرد سبز و در هر خانه هفتاد سريرو برهر سريری هفتاد بستر از رنگ های متنوعه و برهر بستری جفتی از حورالعین نشسته و در هر خانه هفتاد خوان سفره نهاده و بر هر خوانی </w:t>
      </w:r>
    </w:p>
    <w:p>
      <w:pPr>
        <w:pStyle w:val="BookText"/>
        <w:rPr/>
      </w:pPr>
      <w:r>
        <w:rPr>
          <w:rFonts w:ascii="IRNazanin" w:hAnsi="IRNazanin" w:eastAsia="IRNazanin"/>
          <w:color w:val="111111"/>
          <w:sz w:val="28"/>
          <w:sz w:val="28"/>
          <w:szCs w:val="28"/>
          <w:rtl w:val="true"/>
          <w:lang w:bidi="fa-IR"/>
        </w:rPr>
        <w:t>هفتاد نوع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بنده مؤمن خود را چندان قوت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که در یک بامداد از همه طعام ها و حورالعین بهره مند شود و آن کوشک براین صفت در بهشت های عدن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در دل بهشت است و چشمه تسنیم از میان آن می گذرد و بهشت ها در حوالی آن است و از آن وقت که حق تعالی آن را آفریده از نظر خلائق پوشیده است و کسی آن را کشف نمی کند تا آن که اهل آن، در آن درآیند که انبیاء وصديقان و صالحان باشند و در آن کوشک هایی است از زرو یاقوت و در، و باد خوش از زیر عرش می وزد و بر پشته های مشک سفید می گذرد و آن باد، بوی این مشک ها را در آن کوشک ها می آورد و آن بوپانصد سال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همین حال که نعمت های فراوانی در آنجا وجود دارد که فقط خدا میداند و بس؛ اما خشنودی خدا از تمام این ها به مراتب بالاتر است و اصلا قابل قیاس با این نعمت ها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أهل الجنة في الجنة و دخل ولي الله إلى جنانه و مساکنه و اتكا كل مؤمن منهم على أريكته حفته خدامه ونهدلت عليه الثمار و تفجرت حؤله العيون و جرت من تحته الأنهار و</w:t>
      </w:r>
    </w:p>
    <w:p>
      <w:pPr>
        <w:pStyle w:val="BookText"/>
        <w:rPr/>
      </w:pPr>
      <w:r>
        <w:rPr>
          <w:rFonts w:ascii="IRNazanin" w:hAnsi="IRNazanin" w:eastAsia="IRNazanin"/>
          <w:color w:val="111111"/>
          <w:sz w:val="28"/>
          <w:sz w:val="28"/>
          <w:szCs w:val="28"/>
          <w:rtl w:val="true"/>
          <w:lang w:bidi="fa-IR"/>
        </w:rPr>
        <w:t>بسطت له الزرابي وصففت له النمارق و أتته الخدام ماشاءت شهوته من قبل أن يسألهم ذلك قال ويخرج عليهم الحور العين من الجنان فيمکثون بذلك ماشاء الله ثم ان الجبار يشرف عليهم فيقول لهم أوليائي و أهل طاعتي و سکان جنتي في جواري ألا هل أنبئکم بخير مما أنتم فيه يقولون ربنا و أي شيء خير مما نحن فيه نحن فيما اشتهت أنفسنا ولذت أعیننا من النعم في جوار الكريم قال فيعود عليهم بالقول فیقولون ربنا نعم فأتنا بخير مما نحن فيه فيقول لهم تبارك و تعالی رضاي عنكم ومحبتي لكم خيرو أعظم مما أنتم فيه قال فيقولون نعم یا ربنا رضاك عنا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ومحبتك لا خیر لنا و أطيب لأنفسنا ثم قرأ علي بن الحسين عليهما السلام هذه الآية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 وَرِضْوَانٌ مِنَ اللَّهِ أَكْبَرُ ۚ ذَلِكَ هُوَ الْفَوْزُ الْعَظِيمُ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حضرت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بهشت داخل بهشت شدند و دوست و ولی خداوند متعال وارد باغ های بهشت و مساکن بهشت شد و مؤمن بر متکای خود تکیه زد، خدام اطراف او را احاطه می کنند و شاخه های درختان میوه دار برای او مهیا می شود و چشمه های بهشتی در اطراف او به جریان می افتد و برای او بالش بهشتی گسترانده می شود و مسند و بالش های مرتب برای او قرار می دهند و خدام نزد او می آیند قبل از آنکه چیزی بخواهد، هر چه خواهش داشته باشد برای او می آورند و حورالعین از بهشت بیرون می آیند و نزد او می مانند تا وقتی که خداوند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جبار مشرف برایشان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و اولیای من واهل طاعت من و همسایگان من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به بهترین چیزی که در آن هستید خبر دهم؟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بهترین چیست که ما در همسایگی کریمی مثل تو هر چه از نعمت های الهی بخواهیم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و لطف تو بر سر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خداوند به آنان همان سخن اول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بیاور اگر چیزی بهتر از این است، خطاب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خرسندی من از شما و محبتی که من به شما دارم بزرگتر از آن چیزهایی است که برای شما در بهشت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رضا و محبت تو را می خواهیم او برای ما بهتر و برای ما اطیب وپاک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امام زین العابدین علیه السلام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تلاوت فرمود که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مردان و زنان با ایمان بهشت هایی را که از زیر درختانش نهرها روان است که جاودانه در آن باشند و نیز عمارت های پاکیزه ای را در بهشت های ابدی وعده داده است؛ و خشنودی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برتر، و آن کامیابی بزرگ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آیات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اتَّبَعَ رِضْوَانَ اللَّهِ كَمَنْ بَاءَ بِسَخَطٍ مِنَ اللَّهِ وَمَأْوَاهُ جَهَنَّمُ ۚ وَبِئْسَ الْمَصِيرُدَرَجَاتٌ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الذين اتبعوا رضوان الله هم الأئمة وهم والله يا عمار درجات للمؤمنين و بولايتهم ومعرفتهم إيانا يضاعف الله لهم أعمالهم ویرفع الله لهم الدرجات العلى وأما قوله يا عمار کمن باء بسخط من الله إلى قوله المصيرفهم والله الذين جحدوا حق علي بن أبي طالب علیهما السلام و حق و الأئمة منا أهل البيت فباءوا لذلك بسخط من الله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در ذیل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خشنودی خدا پیروی کرده، همانند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خشمی از سوی خدا سزاوار شده؟ و جایگاه او دوزخ است و آن بد بازگشت 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 چه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درجات و منزلت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رضوان خداوند را دنبال می کنند على بن ابی طالب علیهما السلام و ائمه هدی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عمار درجات مؤمنین به اندازه محبت و ولایتشان به ما سنجیده می شود و حسنات و اعمال آن ها را خداوند زیاد می کند ودرجات آن ها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گفتار خداوند درباره کسانی است که حق على علیه السلام وائمه هدی علیهم السلام را انکار کردند و حق آن ها را نشناختند، و برای همین جهت، مورد خشم و غضب خداوند متعال قرار گرفتند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الجابر اذا دخل أهل الجنة الجنة قال الله تعالی تشتهون شيئا </w:t>
      </w:r>
      <w:bookmarkStart w:id="79" w:name="pg17085_186539"/>
    </w:p>
    <w:p>
      <w:pPr>
        <w:pStyle w:val="BookText"/>
        <w:rPr/>
      </w:pPr>
      <w:bookmarkEnd w:id="79"/>
      <w:r>
        <w:rPr>
          <w:rFonts w:ascii="IRNazanin" w:hAnsi="IRNazanin" w:eastAsia="IRNazanin"/>
          <w:color w:val="111111"/>
          <w:sz w:val="28"/>
          <w:sz w:val="28"/>
          <w:szCs w:val="28"/>
          <w:rtl w:val="true"/>
          <w:lang w:bidi="fa-IR"/>
        </w:rPr>
        <w:t>فازیدکم قالوا یاربنا ؤ خیرمما أعطيتنا قال رضوانی اكبر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جابرگوید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بهشت داخل بهشت شوند خداوند متعال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می خواهید تا زیاد کنم؟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بهتر از نعمت های بهشتی چیست که به ما عطا کنی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رضا و خرسندی من والاتر است</w:t>
      </w:r>
      <w:r>
        <w:rPr>
          <w:rFonts w:eastAsia="IRNazanin" w:cs="IRNazanin"/>
          <w:color w:val="111111"/>
          <w:sz w:val="28"/>
          <w:szCs w:val="28"/>
          <w:rtl w:val="true"/>
          <w:lang w:bidi="fa-IR"/>
        </w:rPr>
        <w:t>.</w:t>
      </w:r>
    </w:p>
    <w:p>
      <w:pPr>
        <w:pStyle w:val="Heading3"/>
        <w:numPr>
          <w:ilvl w:val="2"/>
          <w:numId w:val="1"/>
        </w:numPr>
        <w:rPr/>
      </w:pPr>
      <w:bookmarkStart w:id="80" w:name="__RefHeading___Toc346164_730472459"/>
      <w:bookmarkStart w:id="81" w:name="_Toc28"/>
      <w:bookmarkEnd w:id="80"/>
      <w:r>
        <w:rPr>
          <w:rtl w:val="true"/>
        </w:rPr>
        <w:t>روایات</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يبلغن بالعبد رضوان الله كثرة الاستغفار وخفض الجانب و کثرة الصدقة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بنده با آن می تواند خرسندی خداوند را که بزرگترین نعمت ها می باشد کسب کند؛زیادی استغفار، همجوار بودن با پروردگار و زیاد صدقه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رضوان الله يسخط نفسه كثيرا ومن لا يسخط نفسه لا يرضى</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رضوان و خرسندی خداوند را می خواهد، باید نفس خود را زیاد ناپسند بدارد و کسی که نفس خود را ناپسند ندارد به آن مقام رضوان نخواهد رسید و خداوند از او خرسند و راضی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خرسندی خداوند در مبارزه با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أسخط بدنه أرضى ربه ومن لم يسخط بدنه عصى ربه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بدن خود را در مسیر الهی رنج بدهد خداوند </w:t>
      </w:r>
    </w:p>
    <w:p>
      <w:pPr>
        <w:pStyle w:val="BookText"/>
        <w:rPr/>
      </w:pPr>
      <w:r>
        <w:rPr>
          <w:rFonts w:ascii="IRNazanin" w:hAnsi="IRNazanin" w:eastAsia="IRNazanin"/>
          <w:color w:val="111111"/>
          <w:sz w:val="28"/>
          <w:sz w:val="28"/>
          <w:szCs w:val="28"/>
          <w:rtl w:val="true"/>
          <w:lang w:bidi="fa-IR"/>
        </w:rPr>
        <w:t>را از خودش خرسند نموده و کسی که بدن خود را برای به دست آوردن رضایت خداوند و در مسیر او رنج ندهد خداوند را عصیان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أرضاكم عند الله أسبغکم على عياله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گرامی ترین شما در نزد خداوند کسی است که ریزان نعمت باشد بر عیالش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نفقه و خرجی و انفاق عیالش فراخی دهد البته اگر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أميرالمؤينين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أخفى أربعة في أربعة أخفى رضاه في طاعته فلا تستصغرن شيئا من طاعته فربما وافق رضاه وأنت لا تعلم و أخفى سخطه في معصيته فلا تستصغرن شيئا من معصيته فربما وافق سخطه وأنت لا تعلم و أخفى إجابته في دعوته فلا تستصغر شيئا من دعائه فربما وافق إجابته وأنت لا تعلم و أخفى وليه في عباده فلا تستضغرن عبداً من عبيد الله فربما یكون وليه وأنت لا تعلم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چهار چیز را در چهار چیز مخفی ساخته است؛ رضای خود را در طاعتش نهان ساخته است و مبادا چیزی از طاعتش را کوچک شمارید که بسا آن طاعت موافق رضای او باشد و توندانی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خود را در معصیتش نهان ساخته است، و مبادا چیزی از معصیتش را کوچک شمارید که بسا آن معصیت موافق با خشم او باشد و تو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خود را در دعایش نهان ساخته است و مبادا چیزی از دعایش را کوچک شمارید که بسا آن دعا موافق با اجابت او باشد و تو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خود را در میان بندگانش نهان ساخته است و مبادا که بنده ای از بندگانش را، کوچکشمارید که بسا آن بنده، ولی او باشد و تو ندانی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سبحانه مقرون بطاعته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خداوندمقرون با طاعتش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دلني على أمر فيه رضاك عني أعمله ؟ فأوحى الله تعالى إليه أن رضاي في کرهك و أنت ما تصبر على ما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دلني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رضاي في رضاك بقضائي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موسی علیه السلام روایت شده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امری راهنمایی کن که رضای تو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فرستاد، رضای من در چیزی است که توآن را مکروه می شمری و آن را دوست نداری و برآن صبر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مرا بدان راهنمائی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من در راضی بودن توست به قضای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أخبرني عن آية رضاک عن عبدك ؟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رأيتني أهیي عبدي لطاعتي و أصرفه عن معصيتي فذلك آيه رضاي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نشانه خرسندیت از بنده ات را، به من خبر بده ؟ پس خدا به جناب موسی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من برای طاعتم مهیا و از نافرمانیم منصرف شد همان نشانه رضایت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رضا الله عن خلقه رخص أسعارهم وعدل سلطانهم و علامة غضب الله على خلقه جور سلطانهم وغلاء أسعارهم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رضایت خداوند از خلقش، ارزان بودن نرخ کالا و </w:t>
      </w:r>
    </w:p>
    <w:p>
      <w:pPr>
        <w:pStyle w:val="BookText"/>
        <w:rPr/>
      </w:pPr>
      <w:r>
        <w:rPr>
          <w:rFonts w:ascii="IRNazanin" w:hAnsi="IRNazanin" w:eastAsia="IRNazanin"/>
          <w:color w:val="111111"/>
          <w:sz w:val="28"/>
          <w:sz w:val="28"/>
          <w:szCs w:val="28"/>
          <w:rtl w:val="true"/>
          <w:lang w:bidi="fa-IR"/>
        </w:rPr>
        <w:t>متاعش و عدالت پادشاهانشان است و علامت غضب خداوند ظلم پادشاهان و گرانی نرخ هایشان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مرضاة الناس بما يسخط الله كان حامده من الناس ذاما و من آثر طاعة الله بغضب الناس كفاه الله عداوة كل عدو و حسد کل حاسد و بغي کل باغ و كان الله عزوجل له ناصرا و ظهيرا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رضایت مردم را بر خشم خداوند ترجیح دهد مردمی که او را ستایش می کنند مورد مذمت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ستایش گر روزی او را مذمت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طاعت خداوند را به خشم مردم ترجیح دهد خداوند او را از شر هردشمن و حسود و ستم کاری حفظ خواهد نمود و خداوند یار و پشتیبان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رضي الله بسخط الناس كفاه الله امور الناس و طلب رضی الناس بسخط الله وكله الله إلى الناس و السلام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در جواب نامه شخصی که از آن حضرت درخواست موعظه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رضایت خداوند را به خشم مردم ترجیح دهد خداوند متعال امور او را از مردم کفایت فرماید و کسی که خشم خداوند را به رضایت مردم ترجیح دهد خداوند او را به مردم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الله في رضا الوالد وسخط الله في سخط الوالد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در رضایت پدر است و خشم خداوند در خشم پدر است</w:t>
      </w:r>
      <w:r>
        <w:rPr>
          <w:rFonts w:eastAsia="IRNazanin" w:cs="IRNazanin"/>
          <w:color w:val="111111"/>
          <w:sz w:val="28"/>
          <w:szCs w:val="28"/>
          <w:rtl w:val="true"/>
          <w:lang w:bidi="fa-IR"/>
        </w:rPr>
        <w:t xml:space="preserve">. </w:t>
      </w:r>
      <w:bookmarkStart w:id="82" w:name="pg17085_186543"/>
    </w:p>
    <w:p>
      <w:pPr>
        <w:pStyle w:val="Heading3"/>
        <w:numPr>
          <w:ilvl w:val="2"/>
          <w:numId w:val="1"/>
        </w:numPr>
        <w:rPr/>
      </w:pPr>
      <w:bookmarkStart w:id="83" w:name="__RefHeading___Toc346166_730472459"/>
      <w:bookmarkStart w:id="84" w:name="_Toc29"/>
      <w:bookmarkEnd w:id="82"/>
      <w:bookmarkEnd w:id="83"/>
      <w:r>
        <w:rPr>
          <w:rtl w:val="true"/>
        </w:rPr>
        <w:t>چیزهایی که موجب غفران و رضوان خداوند می شود</w:t>
      </w:r>
      <w:r>
        <w:rPr>
          <w:rtl w:val="true"/>
        </w:rPr>
        <w:t>.</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مسلمان را گرامی داشتن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تسبیحات حضرت زهراء عليها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منفعت رساندن به بندگان خدا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گناه و معصیت را دشمن داشتن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حرفه و پیشه درستکار و امین بودن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ورزیدن در طلب حاجت از خدا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کردن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نمودن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مرگ بودن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صلوات فرستادن</w:t>
      </w:r>
    </w:p>
    <w:p>
      <w:pPr>
        <w:pStyle w:val="Heading3"/>
        <w:numPr>
          <w:ilvl w:val="2"/>
          <w:numId w:val="1"/>
        </w:numPr>
        <w:rPr/>
      </w:pPr>
      <w:bookmarkStart w:id="85" w:name="__RefHeading___Toc346168_730472459"/>
      <w:bookmarkStart w:id="86" w:name="_Toc30"/>
      <w:bookmarkEnd w:id="85"/>
      <w:r>
        <w:rPr>
          <w:rtl w:val="true"/>
        </w:rPr>
        <w:t>چیزهایی که موجب غفران و بخشش خداوند می شود</w:t>
      </w:r>
      <w:r>
        <w:rPr>
          <w:rtl w:val="true"/>
        </w:rPr>
        <w:t>.</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اکرام میهمان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این دعا را خواندن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يشعله سمع عن سمع يا من لا يغلطة السائلون يا من لا يبرمه إلحاح الملحين أذقني برد عفوك وحلاوة رحمتمك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تشییع جنازه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کردن مسجد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 کردن در مسجد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گرفتن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سجده کردن </w:t>
      </w:r>
      <w:bookmarkStart w:id="87" w:name="pg17085_186544"/>
    </w:p>
    <w:p>
      <w:pPr>
        <w:pStyle w:val="BookText"/>
        <w:rPr/>
      </w:pPr>
      <w:bookmarkEnd w:id="8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کردن گرسنه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را به سحرآوردن با خستگی به خاطر کسب روزی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محمد و آل محمد علیهم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مریض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و دست دادن با مؤمن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کردن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سیدالشهداء عليه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در شب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کردن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رضا علیه السلام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سلام نمودن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w:t>
      </w:r>
      <w:r>
        <w:rPr>
          <w:rFonts w:eastAsia="IRNazanin" w:cs="IRNazanin"/>
          <w:color w:val="111111"/>
          <w:sz w:val="28"/>
          <w:szCs w:val="28"/>
          <w:rtl w:val="true"/>
          <w:lang w:bidi="fa-IR"/>
        </w:rPr>
        <w:t>...</w:t>
      </w:r>
    </w:p>
    <w:p>
      <w:pPr>
        <w:pStyle w:val="Heading3"/>
        <w:numPr>
          <w:ilvl w:val="2"/>
          <w:numId w:val="1"/>
        </w:numPr>
        <w:rPr/>
      </w:pPr>
      <w:bookmarkStart w:id="88" w:name="__RefHeading___Toc346170_730472459"/>
      <w:bookmarkStart w:id="89" w:name="_Toc31"/>
      <w:bookmarkEnd w:id="88"/>
      <w:r>
        <w:rPr>
          <w:rtl w:val="true"/>
        </w:rPr>
        <w:t>چیزهائی که موجب برکت می شود</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آتش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آتش شاید به خاطر طبخ و آشپزی در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به دست کردن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بسم الله و در آخرآن الحمدلله گفتن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خویش معامله و ادای عهد کردن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لباس در روز دوشنبه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زن سیاه چشم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و اکرام استاد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ریزه های غذا که در کنار سفره افتاده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بعد از سرد شدن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جو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حلال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سرکه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کردن دندان ها بعد از غذا خوردن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عدس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زیتون و روغن آن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عسل یا انگبین تازه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شکر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 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خربزه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خیار از انتهای آن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خرفه</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سحری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ماه مبارک رمضان قبل از طلوع فجر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کردن خداوند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قبرامام حسین علیه السلام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قرآن در خانه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طعام در خانه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کرداری در طول عمر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 و محترم شمردن نان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در آبگوشت خورد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مرغی است که در فارسی به آن سنگخوار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و منزلت خویشاوندی را نگه داشتن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خفيف المؤنه بودن زن و آسان زائیدن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توانایی مادی همسرش را در </w:t>
      </w:r>
    </w:p>
    <w:p>
      <w:pPr>
        <w:pStyle w:val="BookText"/>
        <w:rPr/>
      </w:pPr>
      <w:r>
        <w:rPr>
          <w:rFonts w:ascii="IRNazanin" w:hAnsi="IRNazanin" w:eastAsia="IRNazanin"/>
          <w:color w:val="111111"/>
          <w:sz w:val="28"/>
          <w:sz w:val="28"/>
          <w:szCs w:val="28"/>
          <w:rtl w:val="true"/>
          <w:lang w:bidi="fa-IR"/>
        </w:rPr>
        <w:t>نظر گرفته و کم هزینه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تقوی داشتن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سکونت در کعبه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سکونت در زمین کوفه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در مسجد کوفه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سکونت در زمین کربلا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سکونت در شهر قم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سکونت در زمین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سوره بقره و آل عمران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آية الكرسي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سوره يس</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اخلاص</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طلوع صبح بیدار بودن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قدر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داد و ستد حلال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انفاق کردن و هنگام فروختن، ترازو را سنگین کشیدن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فرزند به نام های ابراهیم و اسحاق علیهما السلام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فرزندان به نام موسی بن عمران علیه السلام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فرزندان به نام عیسی بن مریم علیه السلام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فرزندان به نام فاطمه زهراء عيلها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فرزندان به نام امام جواد عليه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ائمه علیهم السلام بودن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و 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کردن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مؤمن و عیادت او</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ائمه عليهم السلام</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امام حسین علیه السلام</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سوره مؤمن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اهل خانه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ها قبل و بعد از غذا خوردن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پانزدهم ماه ذی القعدة الحرام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غذایی که به اندازه کیل و پیمانه طبخ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نکردن در غذا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جماعت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از بیمار</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کالا و متاع خوب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کردن قبر امام رضا علیه السلام در طوس</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گوسفند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شیراو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با شیر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لیسیدن ظرف خالی شده از غذا</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معیشت اهل علم و دانشمندان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مکیدن انگشتان بعد از غذا خوردن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سیاه دانه</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بزرگان و فضلاء</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با خردمندان و دانایان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زنان و مشورت نکردن با آن ها</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زكوة آن داده شود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خواندن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رساندن مؤمن به مؤمن</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فرزندان به نام حضرت محمد صلی الله علیه واله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فرزندان خود به نام پیغمبران و فرزندان آن ها</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تنور در خانه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خروس در خانه</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گربه در خانه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زن مهربان و زاینده در خانه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گفتن هنگام داخل شدن در خانه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90" w:name="pg17085_186549"/>
    </w:p>
    <w:p>
      <w:pPr>
        <w:pStyle w:val="Heading2"/>
        <w:numPr>
          <w:ilvl w:val="1"/>
          <w:numId w:val="1"/>
        </w:numPr>
        <w:rPr/>
      </w:pPr>
      <w:bookmarkStart w:id="91" w:name="__RefHeading___Toc346172_730472459"/>
      <w:bookmarkStart w:id="92" w:name="_Toc32"/>
      <w:bookmarkEnd w:id="90"/>
      <w:bookmarkEnd w:id="91"/>
      <w:r>
        <w:rPr>
          <w:rtl w:val="true"/>
        </w:rPr>
        <w:t>ادامه حدیث شریف کساء</w:t>
      </w:r>
      <w:bookmarkEnd w:id="92"/>
    </w:p>
    <w:p>
      <w:pPr>
        <w:pStyle w:val="Heading3"/>
        <w:numPr>
          <w:ilvl w:val="2"/>
          <w:numId w:val="1"/>
        </w:numPr>
        <w:rPr/>
      </w:pPr>
      <w:bookmarkStart w:id="93" w:name="__RefHeading___Toc346174_730472459"/>
      <w:bookmarkStart w:id="94" w:name="_Toc33"/>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و أذهب عنهم الرجس وطهرهم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پلیدی و ناپاکی را از ایشان دور کرده و ایشان را از همه آلودگی ها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ذهابا و ذهوبا و مذهبا رفت و گذشت، مرد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346176_730472459"/>
      <w:bookmarkStart w:id="96" w:name="_Toc34"/>
      <w:bookmarkEnd w:id="95"/>
      <w:r>
        <w:rPr>
          <w:rtl w:val="true"/>
        </w:rPr>
        <w:t>ذهب در قرآن</w:t>
      </w:r>
      <w:bookmarkEnd w:id="96"/>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فَاذْهَبْ فَإِنَّ لَكَ فِي الْحَيَاةِ أَنْ تَقُولَ لَا مِسَاسَ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كَلَّا ۖ فَاذْهَبَا بِآيَاتِنَا ۖ إِنَّا مَعَكُمْ مُسْتَمِعُونَ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شعراء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نازعات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ضمیر جمع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و از حروف جاره است که چندین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مجاوزه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رميت السهم عن القوس نیزه را از کمان پرتاب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بدل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يوما لا تجزي نفس عن نفس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پیشه کنید و برحذر باشید از آن روزی که در پیش است و کسی را در آن روز اختیاری نیست که عهده دار امر دیگری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معنی بعد استعمال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شما سوار می شوید طبقی را که واقعست بعد از طبقی یعنی حالتی بعد از حالتی</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معنی علی آمده است مانند</w:t>
      </w:r>
      <w:r>
        <w:rPr>
          <w:rFonts w:eastAsia="IRNazanin" w:cs="IRNazanin"/>
          <w:color w:val="111111"/>
          <w:sz w:val="28"/>
          <w:szCs w:val="28"/>
          <w:rtl w:val="true"/>
          <w:lang w:bidi="fa-IR"/>
        </w:rPr>
        <w:t xml:space="preserve">: </w:t>
      </w:r>
      <w:bookmarkStart w:id="97" w:name="pg17085_186550"/>
    </w:p>
    <w:p>
      <w:pPr>
        <w:pStyle w:val="BookText"/>
        <w:rPr/>
      </w:pPr>
      <w:bookmarkEnd w:id="97"/>
      <w:r>
        <w:rPr>
          <w:rFonts w:ascii="IRNazanin" w:hAnsi="IRNazanin" w:eastAsia="IRNazanin"/>
          <w:color w:val="111111"/>
          <w:sz w:val="28"/>
          <w:sz w:val="28"/>
          <w:szCs w:val="28"/>
          <w:rtl w:val="true"/>
          <w:lang w:bidi="fa-IR"/>
        </w:rPr>
        <w:t>لاه ابن عمك لا أفضلت في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ولا أنت دیانی فتخزوني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تودر نسب از من بهتر نیستی، و بر من حکومتی نداری که مرا خوار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برتری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از هر جهت لايق و شایسته باشد می دهد، و نام او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معنی اسم است که در این حال قبل از آن من جاره قرار می گیرد مانندجلست من عن يمينک نشستم از طرف راست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نجس، آلوده، چرکین،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کاربد، وسوسه شیطان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346178_730472459"/>
      <w:bookmarkStart w:id="99" w:name="_Toc35"/>
      <w:bookmarkEnd w:id="98"/>
      <w:r>
        <w:rPr>
          <w:rtl w:val="true"/>
        </w:rPr>
        <w:t>رجس در قرآن</w:t>
      </w:r>
      <w:bookmarkEnd w:id="99"/>
    </w:p>
    <w:p>
      <w:pPr>
        <w:pStyle w:val="BookText"/>
        <w:rPr/>
      </w:pPr>
      <w:r>
        <w:rPr>
          <w:rFonts w:ascii="IRNazanin" w:hAnsi="IRNazanin" w:eastAsia="IRNazanin"/>
          <w:color w:val="111111"/>
          <w:sz w:val="28"/>
          <w:sz w:val="28"/>
          <w:szCs w:val="28"/>
          <w:rtl w:val="true"/>
          <w:lang w:bidi="fa-IR"/>
        </w:rPr>
        <w:t>این کلمه در قرآن ده 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وَالْمَيْسِرُ وَالْأَنْصَابُ وَالْأَزْلَامُ رِجْسٌ مِنْ عَمَلِ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ضمیر است که ذکر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 پاکی، پاک شدن زن از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 کننده ، آنچه با آن چیزی را بشویند و پاک کنند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00" w:name="pg17085_186551"/>
    </w:p>
    <w:p>
      <w:pPr>
        <w:pStyle w:val="Heading3"/>
        <w:numPr>
          <w:ilvl w:val="2"/>
          <w:numId w:val="1"/>
        </w:numPr>
        <w:rPr/>
      </w:pPr>
      <w:bookmarkStart w:id="101" w:name="__RefHeading___Toc346180_730472459"/>
      <w:bookmarkStart w:id="102" w:name="_Toc36"/>
      <w:bookmarkEnd w:id="100"/>
      <w:bookmarkEnd w:id="101"/>
      <w:r>
        <w:rPr>
          <w:rtl w:val="true"/>
        </w:rPr>
        <w:t>طهردر قرآن</w:t>
      </w:r>
      <w:bookmarkEnd w:id="102"/>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الْمَلَائِكَةُ يَا مَرْيَمُ إِنَّ اللَّهَ اصْطَفَاكِ وَطَهَّرَكِ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وَيُنَزِّلُ عَلَيْكُمْ مِنَ السَّمَاءِ مَاءً لِيُطَهِّرَكُمْ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46182_730472459"/>
      <w:bookmarkStart w:id="104" w:name="_Toc37"/>
      <w:bookmarkEnd w:id="103"/>
      <w:r>
        <w:rPr>
          <w:rtl w:val="true"/>
        </w:rPr>
        <w:t>شرح و توضیح</w:t>
      </w:r>
      <w:bookmarkEnd w:id="10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رسول خدا صلی الله عیه واله اهل بیت برساء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معصومين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دعاء اختصاص داده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وأذهب عنهم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فرموده عنهم چیست ؟ با اینکه سابقا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صلواتک و برکاتک ورحمتک غفرانک رضوانك على وعليهم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پیامبرصلی الله علیه واله خودش در رتبه اول از معصومین علیهم السلام قرار</w:t>
      </w:r>
    </w:p>
    <w:p>
      <w:pPr>
        <w:pStyle w:val="BookText"/>
        <w:rPr/>
      </w:pPr>
      <w:r>
        <w:rPr>
          <w:rFonts w:ascii="IRNazanin" w:hAnsi="IRNazanin" w:eastAsia="IRNazanin"/>
          <w:color w:val="111111"/>
          <w:sz w:val="28"/>
          <w:sz w:val="28"/>
          <w:szCs w:val="28"/>
          <w:rtl w:val="true"/>
          <w:lang w:bidi="fa-IR"/>
        </w:rPr>
        <w:t xml:space="preserve">گرفته و یا این احتمال است که، به خاطر اینکه عصمت سایر معصومین علیهم السلام برای بعضی از امت مورد شک و تردید واقع شده است ولی در عصمت پیامبر صلی الله علیه واله کسی شکی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معاند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نابخردان و جاهلان بی معرفت و آن هایی که حق ائمه علیهم السلام را نشناختند و در واقع امر به خاطر لجاجت وعداوت و حسادت و پا روی فرمان خدا و رسولش نهادن و پیروی کردن از هوا و هوس وطواغیت زمان، منکر عصمت پیامبر خدا صلی الله علیه واله و ائمه معصومین صلوات الله علیهم اجمعین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شیطان، در جریان سقیفه بنی ساعده از پله منبر بالا رفت و اول کسی بود که به ابوبكردست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روز خیلی خوشحال شدم؛ یکی روزی که آدم علیه السلام را از بهشت بیرون کردم و یکی هم امروز که با ابوبکر بیعت کردم، و در نتیجه مردم را از پیغمبرشان منحرف کردم و مردم به کسی چسبیدند که نه مورد رضایت خدا بود و نه مورد رضایت پیامبرصلی الله علیه واله وبه قول آن حديث معروف من الطريقين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رسول الله صلی الله علیه واله مرتد شدند مگر سه نفر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مولایمان حضرت هادی علیه السلام نیز در زیارت جامعه کبیره عصمت اهل بيت عليهم السلام را بيان </w:t>
      </w:r>
    </w:p>
    <w:p>
      <w:pPr>
        <w:pStyle w:val="BookText"/>
        <w:rPr/>
      </w:pPr>
      <w:r>
        <w:rPr>
          <w:rFonts w:ascii="IRNazanin" w:hAnsi="IRNazanin" w:eastAsia="IRNazanin"/>
          <w:color w:val="111111"/>
          <w:sz w:val="28"/>
          <w:sz w:val="28"/>
          <w:szCs w:val="28"/>
          <w:rtl w:val="true"/>
          <w:lang w:bidi="fa-IR"/>
        </w:rPr>
        <w:t>فرموده است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 ومعدن الرحمة و خزان العلم و منتهى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ای خاندان نبوت و موضع ودايع رسالت و محل نزول ملائک و هبوط انواروحی خدا و معدن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 های علم و معرفت الهی و صاحبان منتهای مقام حلم و بردباری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ورضیکم خلفاء في أرضه وحججا على بريه وأنصاراً لدینه و حفظة لسره و خزنة لعلمه و مستودعاً لحكمته و تراجمة لوحيه و أرکانالتوحيده و شهداء على خلقه و اعلاما لعباده و منارا في بلاده و أدلاء على صراطه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به خلافت الهیه در زمین پسندیده و حجت و یاوران دین حق و حافظان سر و گنج علم لدنی و محل ودایع حکمت و مفسران وحی و ارکان علم توحید خود مقرر فرمود و گواه خلق و نماینده خود برای بندگان و علامت روشن در بلاد عالم و راهنمایان صراط مستقیم خود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جملات امام هادی علیه السلام که با بحث ما مرتبط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عصمكم الله من الزلل و آمنکم من الفتن وطهرکم من الدنس و أذهب عنکم الرجس و 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خانواده را معصوم از لغزش و ایمن از فتنه و پاک و منزه از هر خلق ناشایسته گردانید و از شما به کلی رجس و پلیدی را زائل فرمود و پاک و پاکیزه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هم می خوانیم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وجعلت له ولهم أول بيت وضع للناس للذي ببکه ممبارك و تمدی العالميين في آيات بينات مقام إبراهيم و م ځله گان آنا و قلت إنما يريد الله ليذهب عنكم الرجس أهل البيت و يطهركم تطهيرا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برای او و اهل بیتش آن خانه مکه را اول بیت و نخستین خانه برای عبادت بندگان مقرر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خاندان رسول فرمودی البته خدا از شما اهل بیت رسول هر رجس و ناپاکی را دور می سازد و کاملا پاک و مبرا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زیارت جامعه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من والأکم وهلك من عاداکم و خاب من جحدكم وضل من فارقكم و فاز من تمسک بکم و أمن من لجأ إليکم و سلم من صدقكم وهدي من اعتصم بکم من اتبعکم فالجنة مأواه من خالفکم فالنار مثواه ومن جحدکم کافر ومن حاربکم مشرك و من رد عليكم في أسفل درک من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أشهدكم أني مومن بکم و بما آمنتم به کافر بعدوکم و بما کفرتم به مستبصربشأنکم و بضلالة من خالفكم موال لكم و لأوليائکم مبغض لأعدائکم و معاد لهم سلم لمن سالمكم وحرب لمن حاربكم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به ولایت شما گروید به سعادت رسید و آنکه با شما دشمنی کند، هلاک شود و هر که منکر شما است، نومید است و هر که از شما جدا است، گمراه است و هر که به شما تمسک جست، پیروزمند گردید و هر که به شما پناه آورد، ایمن گردید و هر که مقام شما را تصدیق کرد، سلامت یافت و هر که به دامان طاعت شما دست زد، هدایت یافت و هر که منکر شما گردید، کافر است و هر که با شما به جنگ برخاست، مشرک است و هر که رد حکم شما کرد، در پست ترین درکات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 شما را گواه می گیرم که من به ولایت الهيه شما و هر چه شما به آن ایمان دارید، ایمان دارم و به دشمنان شما و به هر چه شما کافر و منکر آن هستید، من هم کافر و منکر هستم و من به جلالت شأن شما و به گمراهی مخالفان شما بصیر و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دوستداران شما را دوست دارم و دشمنان شما را دشمن داشته و با آنها عداوت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تسلیم امر شما است با او تسلیم و با هر کس که با شما بجنگد جنگ خواهم کرد</w:t>
      </w:r>
      <w:r>
        <w:rPr>
          <w:rFonts w:eastAsia="IRNazanin" w:cs="IRNazanin"/>
          <w:color w:val="111111"/>
          <w:sz w:val="28"/>
          <w:szCs w:val="28"/>
          <w:rtl w:val="true"/>
          <w:lang w:bidi="fa-IR"/>
        </w:rPr>
        <w:t xml:space="preserve">. </w:t>
      </w:r>
      <w:bookmarkStart w:id="105" w:name="pg17085_186554"/>
    </w:p>
    <w:p>
      <w:pPr>
        <w:pStyle w:val="BookText"/>
        <w:rPr/>
      </w:pPr>
      <w:bookmarkEnd w:id="105"/>
      <w:r>
        <w:rPr>
          <w:rFonts w:ascii="IRNazanin" w:hAnsi="IRNazanin" w:eastAsia="IRNazanin"/>
          <w:color w:val="111111"/>
          <w:sz w:val="28"/>
          <w:sz w:val="28"/>
          <w:szCs w:val="28"/>
          <w:rtl w:val="true"/>
          <w:lang w:bidi="fa-IR"/>
        </w:rPr>
        <w:t>حال شاک و جاهل و معاند و کافر جواب این مطالب را چه بگوید و حال آنکه جوابی ندارد جز تسلیم و اطاعت و یا سرافکنده در قعر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باید گفته شود که کسی که در عصمت حضرات معصومین علیهم السلام شک داشته باشد و از ایشان به خصوص حضرت امیرالمؤمنین علیه السلام اطاعت نکند و در امامت ایشان شک داشته باشد، کافر است چنانچه در روایتی که در منقبت امیرالمؤمنين عليه السلام آوردیم این مطالب بیان شد</w:t>
      </w:r>
      <w:r>
        <w:rPr>
          <w:rFonts w:eastAsia="IRNazanin" w:cs="IRNazanin"/>
          <w:color w:val="111111"/>
          <w:sz w:val="28"/>
          <w:szCs w:val="28"/>
          <w:rtl w:val="true"/>
          <w:lang w:bidi="fa-IR"/>
        </w:rPr>
        <w:t>.</w:t>
      </w:r>
    </w:p>
    <w:p>
      <w:pPr>
        <w:pStyle w:val="Heading3"/>
        <w:numPr>
          <w:ilvl w:val="2"/>
          <w:numId w:val="1"/>
        </w:numPr>
        <w:rPr/>
      </w:pPr>
      <w:bookmarkStart w:id="106" w:name="__RefHeading___Toc346184_730472459"/>
      <w:bookmarkStart w:id="107" w:name="_Toc38"/>
      <w:bookmarkEnd w:id="106"/>
      <w:r>
        <w:rPr>
          <w:rtl w:val="true"/>
        </w:rPr>
        <w:t>معنی رجس و عصمت</w:t>
      </w:r>
      <w:bookmarkEnd w:id="107"/>
    </w:p>
    <w:p>
      <w:pPr>
        <w:pStyle w:val="BookText"/>
        <w:rPr/>
      </w:pPr>
      <w:r>
        <w:rPr>
          <w:rFonts w:ascii="IRNazanin" w:hAnsi="IRNazanin" w:eastAsia="IRNazanin"/>
          <w:color w:val="111111"/>
          <w:sz w:val="28"/>
          <w:sz w:val="28"/>
          <w:szCs w:val="28"/>
          <w:rtl w:val="true"/>
          <w:lang w:bidi="fa-IR"/>
        </w:rPr>
        <w:t>رجس</w:t>
      </w:r>
      <w:r>
        <w:rPr>
          <w:rStyle w:val="FootnoteAnchor"/>
          <w:rtl w:val="true"/>
        </w:rPr>
        <w:footnoteReference w:id="227"/>
      </w:r>
      <w:r>
        <w:rPr>
          <w:rFonts w:ascii="Amiri" w:hAnsi="Amiri" w:eastAsia="Amiri" w:cs="Amiri"/>
          <w:color w:val="111111"/>
          <w:sz w:val="28"/>
          <w:sz w:val="28"/>
          <w:szCs w:val="28"/>
          <w:rtl w:val="true"/>
          <w:lang w:bidi="ar-SA"/>
        </w:rPr>
        <w:t>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قذارة ووساخة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قذارة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یا مادی، شرعی یا 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وساخة نيز در نفس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وساخة حرام که برطرف کردن آن واجب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وساخة شرک و دوم وساخة مكروه که افضل است آن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و ترس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در الرجس لام جنسیت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 کردن رسول خدا صلی الله علیه واله برای اصحاب کساء و دیگر معصومین علیهم السلام از بین بردن كل انواع رجس و پلیدی از آنان است چه رجس ظاهری و باطنی، چه مادی و معنوی، چه روحی و جسمی، چه حرام و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دلالت برما فوق عصمت دارد</w:t>
      </w:r>
    </w:p>
    <w:p>
      <w:pPr>
        <w:pStyle w:val="BookText"/>
        <w:rPr/>
      </w:pPr>
      <w:r>
        <w:rPr>
          <w:rFonts w:ascii="IRNazanin" w:hAnsi="IRNazanin" w:eastAsia="IRNazanin"/>
          <w:color w:val="111111"/>
          <w:sz w:val="28"/>
          <w:sz w:val="28"/>
          <w:szCs w:val="28"/>
          <w:rtl w:val="true"/>
          <w:lang w:bidi="fa-IR"/>
        </w:rPr>
        <w:t xml:space="preserve">زیرا عصمت عبارت است از اعتصام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سهو، خطا، نسیان، جهل و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 بودن از رجس اطلاق بر فوق عصمت می کند و این حتی شامل ترک اولی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نوشته اند برخی از انبیاء ترک اولی انجام داده اند، اما نظر ما این است که حتی ترک اولی هم انجام نمی دهند بلکه منزه از ترک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گاهی از آنان سر می زد از باب مقتضیات مخفيه بوده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گفتار خداوند سبحان که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نافرمانی خدا را کرد و گمراه شد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معنای مجازی است و گاهی منظور اوامر امتحانیه و یا منظور صوری است و گاهی هم مراد مقتضيات مخفيه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حقیقی نیست، چون انبیاء گناه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عصیان نیست به این بیانی که گفته شد؛ نه به معنای لغوی و نه به معنای 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مقدر خداوند بوده که این عمل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گندم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سوی زمین بیاید و حکمت خداوند از دار تکلیف و بندگی و امتحان بندگان و زاد و 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شود چون آدم علیه السلام از زمین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روایتی از امام رضا علیه السلام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عزوجل خلق آدم حجة في أرضه وخليفة في بلاده لم يخلقه للجنة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آدم را خلق کرد تا در روی زمین حجت و خليفة او بر بندگانش باشد و او را برای بهشت خلق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خلقتش برای حجت بودن و خلیفه بودن اوست ، بهشت که یک وسیله است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خداوند می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 </w:t>
      </w:r>
      <w:r>
        <w:rPr>
          <w:rFonts w:eastAsia="Amiri" w:cs="Amiri" w:ascii="Amiri" w:hAnsi="Amiri"/>
          <w:color w:val="111111"/>
          <w:sz w:val="28"/>
          <w:szCs w:val="28"/>
          <w:rtl w:val="true"/>
          <w:lang w:bidi="ar-SA"/>
        </w:rPr>
        <w:t>»</w:t>
      </w:r>
      <w:r>
        <w:rPr>
          <w:rStyle w:val="FootnoteAnchor"/>
          <w:rtl w:val="true"/>
        </w:rPr>
        <w:footnoteReference w:id="231"/>
      </w:r>
      <w:bookmarkStart w:id="108" w:name="pg17085_186556"/>
    </w:p>
    <w:p>
      <w:pPr>
        <w:pStyle w:val="Heading3"/>
        <w:numPr>
          <w:ilvl w:val="2"/>
          <w:numId w:val="1"/>
        </w:numPr>
        <w:rPr/>
      </w:pPr>
      <w:bookmarkStart w:id="109" w:name="__RefHeading___Toc346186_730472459"/>
      <w:bookmarkStart w:id="110" w:name="_Toc39"/>
      <w:bookmarkEnd w:id="108"/>
      <w:bookmarkEnd w:id="109"/>
      <w:r>
        <w:rPr>
          <w:rtl w:val="true"/>
        </w:rPr>
        <w:t>طهارة و تطهیر</w:t>
      </w:r>
      <w:bookmarkEnd w:id="110"/>
    </w:p>
    <w:p>
      <w:pPr>
        <w:pStyle w:val="BookText"/>
        <w:rPr/>
      </w:pPr>
      <w:r>
        <w:rPr>
          <w:rFonts w:ascii="IRNazanin" w:hAnsi="IRNazanin" w:eastAsia="IRNazanin"/>
          <w:color w:val="111111"/>
          <w:sz w:val="28"/>
          <w:sz w:val="28"/>
          <w:szCs w:val="28"/>
          <w:rtl w:val="true"/>
          <w:lang w:bidi="fa-IR"/>
        </w:rPr>
        <w:t>وطهرهم تطهيرا از باب تأكيد است و معنای جدیدی می دهد و آن ارتفاع مقام معصومین علیهم السلام به انتهای مراتب طهارت است، زیرا اگر رسول خدا صلی الله علیه واله اکتفاء می کرد به گفتارش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اذهب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این بود که اکتفاء به ذهاب الرجس فقط کرده بدون ارتفاع اسامی مراتب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بیان فرمایش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مفید آن معنا هم می باشد پس در آنجا اذهاب رجس است و این جا تطهیر در عالی ترین درجات آن و این جا تطهيراً اقصی نهایت درجات طهارت است اگر چه ممکن است که تطهير برای تأکید مطلب در اینجا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اهل بیت علیهم السلام طاهرو پاک خلق شده اند و منظور این مطلب، این نیست که طلب رفع رجس باشد، بلکه مقصود دفع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رجسی نبوده که حال بخواهد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وجود مبارک معصومين عليهم السلام رجس و پلیدی راه نداشته تا پیامبرصلی الله علیه واله از بین رفتن او را طلب کند و این نکته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معصوم پیامبر صلی الله علیه واله از اول پاک و پاکیزه و بدون آلایش به دنیا آمده اند و منظور از کلمه تطهیرا این است که طاهر و پاک و مطهر خلق شده اند و گاهی هم منظور از تطهير، استمرار است کما اینکه حضرت علی علیه السلام نسبت به قول و گفتار خداوند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طلب استمرار هدایت است زیرا ممکن الوجود در هر لحظه ای بعد از لحظه ای معرض طرفین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انسان غیرمعصوم به واسطه اعمالی که انجام میدهد گاهی مقام خود را بالا می برد و گاهی پایین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 که مایل است به طرف بالا حرکت کند همان طور هم مایل است به واسطه خذلان خود به طرف پایین حرکت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انسان در هر لحظه ای نیاز به هدایت از جانب خداوند دارد و مطلب در بعضی موارد ابتدایی و در بعضی موارد استمراری است چه به طرف طهارت و پاکی برود، چه به طرف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اولی که مراتب اعلی و ارفع و استمراری باشد در معصومین علیهم السلام است و مؤمنین و جمله دوم که انزل و میل به طرف نجاست باشد در کفار و منافقین و فساق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صورت های ذهنیه است 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لحظه انسان نیاز به عنایت و افاضه از جانب خداوند متعال دارد و گرنه منهدم و مضمحل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کون و بودن نسبت به خداوند ذاتی و ابدی است ولی نسبت به همه مخلوقات عنایت و افاضه است، که اگر یک لحظه لطف و عنایت پروردگار قطع شود همه موجودات من جمله انسان نابود خواهد شد، چون بقاء موجودات و انسان حدوثی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وجود آمده 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انسان متعبد و مؤمن باید معتقد باشد، که اهل بیت پیامبرصلی الله علیه واله به جميع فضائل و کمالات و اعلى مراتب طهارت متصفند و الا در اعتقاد او خدشه است</w:t>
      </w:r>
      <w:r>
        <w:rPr>
          <w:rFonts w:eastAsia="IRNazanin" w:cs="IRNazanin"/>
          <w:color w:val="111111"/>
          <w:sz w:val="28"/>
          <w:szCs w:val="28"/>
          <w:rtl w:val="true"/>
          <w:lang w:bidi="fa-IR"/>
        </w:rPr>
        <w:t xml:space="preserve">. </w:t>
      </w:r>
      <w:bookmarkStart w:id="111" w:name="pg17085_186558"/>
    </w:p>
    <w:p>
      <w:pPr>
        <w:pStyle w:val="Heading3"/>
        <w:numPr>
          <w:ilvl w:val="2"/>
          <w:numId w:val="1"/>
        </w:numPr>
        <w:rPr/>
      </w:pPr>
      <w:bookmarkStart w:id="112" w:name="__RefHeading___Toc346188_730472459"/>
      <w:bookmarkStart w:id="113" w:name="_Toc40"/>
      <w:bookmarkEnd w:id="111"/>
      <w:bookmarkEnd w:id="112"/>
      <w:r>
        <w:rPr>
          <w:rtl w:val="true"/>
        </w:rPr>
        <w:t>آيه تطهیر</w:t>
      </w:r>
      <w:bookmarkEnd w:id="113"/>
    </w:p>
    <w:p>
      <w:pPr>
        <w:pStyle w:val="BookText"/>
        <w:rPr/>
      </w:pPr>
      <w:r>
        <w:rPr>
          <w:rFonts w:ascii="Amiri" w:hAnsi="Amiri" w:eastAsia="Amiri" w:cs="Amiri"/>
          <w:color w:val="111111"/>
          <w:sz w:val="28"/>
          <w:sz w:val="28"/>
          <w:szCs w:val="28"/>
          <w:rtl w:val="true"/>
          <w:lang w:bidi="ar-SA"/>
        </w:rPr>
        <w:t>قال الله تبارک و تعالى في محكم كتابه و مبرم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 که خداوند اراده کرده است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جميع فریقین به جز عده ای از مخالفين و معاندین منظور از اهل بیت در اینجا آل پیغمبر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تعریف در آن، الف و لام عهد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النبوة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اهل بیت پیغمبر صلی الله علیه واله اراده خداوند سبحان تعلق گرفته به اینکه خطيئات و سیئات و آثام را از كبير وصغير، از شما دور بدارد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346190_730472459"/>
      <w:bookmarkStart w:id="115" w:name="_Toc41"/>
      <w:bookmarkEnd w:id="114"/>
      <w:r>
        <w:rPr>
          <w:rtl w:val="true"/>
        </w:rPr>
        <w:t>تحقیق در مفردات آیه شریفه</w:t>
      </w:r>
      <w:bookmarkEnd w:id="1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این کلمه برای انحصار است مرحوم شیخ طائفه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 رود و این را در گذشته از لغویان مانند زجاج و دیگران نقل کردیم و خلاصه کلام آن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نکرده است بردن هر گونه پلیدی را در این حد از کسی مگر از اهل بیت علیهم السلام و این دلالت دارد که بردن پلیدی ها درباره آنان صورت گرفته است و این بر عصمت آنان دلالت می کند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لغت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مصدر باب افعال است از اراد يريد و ثلاثی مجرد آن راد یرود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القرآن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از راد، یرود گرفته شده و به معنای کوشش و پویش در جستجوی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اصل نیرویی است مرکب از خواسته و نیاز و آرزو و آن نامی است برای گرایش نفس به چیزی، همراه با حکم درباره آن که باید انجام بگیرد یا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گاهی فقط در معنای مبدأ، یعنی گرایش نفس به چیزی به کار می رود و گاه در منتهی، یعنی حکم درباره انجام گرفتن یا نگرفتن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اراده درباره خدا به کار رود منظور معنای دوم است یعنی منتهی است نه مبدأ زیرا خداوند از صفت گرایش داشتن به چیزی منزه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برای از میان بردن پلیدی ها از اهل بیت علیهم السلام از دو حال بیرون نیست، یا منظور آن است که از آنان خواسته، خدا را اطاعت کنند و از گناهان بپرهیزند یا مراد آن است که پلیدی ها را از آنان برده است بدین گونه که عنایت خاصی به آنان نموده و بدین وسیله از زشتی ها امتناع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معنای اول مراد باشد زیرا این اراده را با همه مكلفان داشته و اختصاصی به اهل بیت علیهم السلام ندارد، در حالی که خلافی در این نیست که خداوند با این آیه، اهل بیت علیهم السلام را به چیزی مخصوص داشته که دیگران را با آنان شریک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آن را بر معنایی حمل کرد که بين جميع مردم عمومیت دارد و آیه را از این که در آن فضیلت و مزیتی بر دیگران نهفته است بیرون می برد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طباطبایی در الميزان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خدای سبحان اراده مداوم و مستمر یافته که شما اهل بیت را به موهبت عصمتمخصوص بدارد بدان گونه که اعتقاد باطل و اثر زشت را از شما خاندان بزداید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لغت 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به دو معنا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ساختن چیزی از محل خود پس از ثبوتش در آنجا چنانچه شخص فقیه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نجاست را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وانابه گناهان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ساختن چیزی از محلی پیش از آنکه بدانجا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که آن چیز در آنجا وارد شود چنانکه به دوست خود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شوق وصول به تو، سختی راه را از من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بدی و بلا را از تو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چاه کن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چاه را تنگ نساز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نحویان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 را از عوامل لفظی مجرد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فلان کس خواب را از چشمم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مانع از وارد شدن سختی برمن شد و خداوند مانع از ورود بدی و بلا بر تو شود و چاه کن از آغاز دهان چاه را گشاد گیرد و تنگ نسازد و مبتدا از اول مجرد از عوامل لفظی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مثال ها خلاف مثال های اول بود یعنی بردن یک چیز پیش از وارد شدن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 نجاست را پس از وارد شدن بر محل از بین می برد و توبه و انابه، گناه را پس از انجام دادن و ورودش برنفس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چیزناپاک و نجس است و بر چهار وجه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منفور طبع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منفور عقل مانند کافر؛ از آن رو که شرک از نظر عقل زشت ترین چیزهاست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منفور شرع مانند شراب، قمار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منفور همه جهات مانند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مردار از نظر طبع و عقل و شرع منفوراست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رجس را به این معانی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منفور، چیز نجس، گناه، اضطراب و لرزه و وسوسه شیطان، شک و کفر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طباطبائی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صفتی است از رجاست و قذارت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حالت و چگونگی در چیزی است که موجب پرهیز و نفرت از آن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گاه در ظاهر آن چیز است مانند رجاست خوک و گاه به حسب باطن آن است و آن رجاست و قذارت معنوی است مانند شرک و کفرو هر چه باشد رجس یک ادراک نفسانی و اثری ادراکی و شعوری است که از تعلق قلب به اعتقاد باطل یا عمل زشت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رجسی که در این آیه است و با الف و لام، معرفه شده است گرچه ذاتا افاده عموم نمی کند زیرا در سياق اثبات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سياق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روافاده عموم می کند که مفعول اذهاب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اذهاب در معنای سلب و نفی رجس است و سلب مطلق آن مصداق نمی یابد مگر به انتفاء هر فردی از رجس بویژه که در این آیه به ضميمه ويطهركم تطهیراً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است که تطهیر به بردن بخشی از پلیدی ها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کریمه دلالت دارد برپاکی اهل بیت علیهم السلام از هر رجسی که عنوان رجس برآن صدق کند و بتوان آن را رجس نامید خواه گناه باشد یا غیرگناه بلکه هر گونه پیروی از هوای نفس گرچه در مباح باشد رجس نامیده می شود و اهل بیت علیهم السلام از آن 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مرد کسانی هستند که در نسب یا دین و مانند آن مثل حرفه و خانه و شهر، با او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مرد در اصل کسانی هستند که در یک خانه با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معنای مجازی به کار رفته و به کسانی که در نسب با وی یکی باشند گفته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طور مطلق گفته شود درباره خاندان پیامبر صلی الله علیه واله معروف است به دلیل آیه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بیت جایی است که انسان هنگام شب در آن مأوی می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ماندن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ماندن در روز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 بیت درباره مسکن گفته می شود بدون در نظر گرفتن آنکه شب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اهل البيت درباره خاندان پیامبرصلی الله علیه واله متعارف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منظور در لسان العرب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شعر، از بیت به معنای خیمه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بیت شعر، کلام را پیوسته می سازد چنانکه بیت ، اهل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بیانات گذشته معلوم می شود که لفظ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درعرف قرآن، برای آن پنج نفر اسم خاصی است، یعنی پیامبر، امیرالمؤمنین، فاطمه زهرا، امام حسن و امام حسین علیهم السلام و به غیر آنان اطلاق نمی گردد؛ گرچه از خویشان نزدیک آن حضرت باشند هر چند به حسب عرف عام برخویشان آن حضرت اطلاق گردد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قوی ترین دلیل برآنکه مراد از اهل بیت، خمسه طیبه و سایر امامان معصوم علیهم السلام هستند عملی است که رسول خدا صلی الله علیه واله پس از نزول 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خود را به نماز امرکن و خود نیز بر نماز و ذکر حق صبور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می داد؛ زیرا آن حضرت پس از نزول این آیه بر خانه امیرمؤمنان و فاطمه علیها السلام می گذشت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خدا شما را رحمت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این آیه دهان مخالفانی را که می گویند آیه مربوط به زنان پیغمبر صلی الله علیه واله است و منظور از آل، زنان اوست؛ می بندد و می شکند و اگر چشم بصیرت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مقید به دین و مکتب حقه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نص و دستورات قرآن و پیامبر صلی الله علیه واله را نادیده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لجاجت به خرج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معاند هم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قبول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رهرو اهل بیت علیهم السلام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 که معمولا برای حصر است دلیل بر این است که این موهبت، ویژه </w:t>
      </w:r>
    </w:p>
    <w:p>
      <w:pPr>
        <w:pStyle w:val="BookText"/>
        <w:rPr/>
      </w:pPr>
      <w:r>
        <w:rPr>
          <w:rFonts w:ascii="IRNazanin" w:hAnsi="IRNazanin" w:eastAsia="IRNazanin"/>
          <w:color w:val="111111"/>
          <w:sz w:val="28"/>
          <w:sz w:val="28"/>
          <w:szCs w:val="28"/>
          <w:rtl w:val="true"/>
          <w:lang w:bidi="fa-IR"/>
        </w:rPr>
        <w:t>خاندان پیامبرصلی الله علیه واله است و یک توجه است برای مخالفین که اعتراض کرده اند، چرا ضمير مذکر به اتما برگشته با اینکه سخن خدا با زنان پیامبرصلی الله علیه واله بود؟</w:t>
      </w:r>
    </w:p>
    <w:p>
      <w:pPr>
        <w:pStyle w:val="BookText"/>
        <w:rPr/>
      </w:pPr>
      <w:r>
        <w:rPr>
          <w:rFonts w:ascii="IRNazanin" w:hAnsi="IRNazanin" w:eastAsia="IRNazanin"/>
          <w:color w:val="111111"/>
          <w:sz w:val="28"/>
          <w:sz w:val="28"/>
          <w:szCs w:val="28"/>
          <w:rtl w:val="true"/>
          <w:lang w:bidi="fa-IR"/>
        </w:rPr>
        <w:t xml:space="preserve">همچنان که در اهل بیت گفته شد، بالاتفاق همه علمای اسلام و مفسرین گفته اند که، اشاره به اهل بیت پیامبر صلی الله علیه واله دارد و این چیزی است که از ظاهرخود آیه نیز فهمیده می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صورت مطلق در اینجا ذکر شده اما به قرینه آیات قبل و بعد منظور از آن، خانه پیامبرصلی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مقصود از اهل بیت پیامبرصلی الله علیه واله در اینجا چه اشخاصی می باشد، در میان مفسران گفتگو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میان علمای عامه و مفسرینشان والا در میان علما و مفسرين خاصه و شیعه اختلافی نیست که مقصود همان پنج تن اصحاب کساء است و این مسئله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معصومین علیهم السلام هم که قهرا در آن داخلند و هیچ شک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زنان پیامبر صلی الله علیه واله در نظر گرفته اند و قائلند که مخصوص زنان آن حضرت است و آیات قبل و بعد را که درباره ازواج رسول خدا صلی الله علیه واله سخن می گوید، قرینه این معنی شمرده اند همانند زمخشری که در کشاف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دليل بين على ان نساء النبي صلی الله علیه واله من أهل بيته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فخر رازی در تفسیرش چنین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الله تعالی ترک خطاب المونثات و خاطب بخطاب المذکرين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ليذهب عنکم الرجس اهل البيت ویطهرکم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 فيه نساء اهل بیته و رجالهم واختلف الاقوال في اهل البيت و الاولى ان يقال هم اولاده و ازواجه و الحسن و الحسين منهم و على منهم لانه كان من أهل بيته معاشرته بنت النبي و ملازمته للنبي</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ولی با یک توجه، سبک مطلب عوض می شود و این عقیده مخالف نفی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ضمیرهایی که در آیات قبل و بعد آمده عموما به صورت ضمیر جمع مؤنث است در حالی که ضمائر این قسمت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همه به صورت جمع مذکر است و این نشان می دهد معنی دیگری در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دیگر از مفسران از این مرحله گام را فراترنهاده و آیه را شامل همه خاندان پیامبر صلی الله علیه واله اعم از مردان و همسران آن حضرت دانسته اند که کاملا غلط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روایات بسیاری که در منابع اهل عامه و خاصه وارد شده، معنی دوم یعنی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پیامبرصلی الله علیه واله را نیز نفی می کند و تعجب است این عده قليل چطور با این همه روایات در کتب خودشان، از حق عدول کرده اند و روی دنده لجاجت افتاده اند و تفسیر به رأی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روایات عموما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آیه، منحصراً پنج نفرند؛ پیامبر و علی و فاطمه و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نصوص فراوان که قرینه روشنی بر تفسیر مفهوم آیه است، تنها تفسير قابل قبول برای آیه همان معنی سوم یعنی اختصاص به خمسه طیبه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تنها سؤالی که در اینجا باقی می ماند این است که چگونه در لابلای بحث از وظایف زنان پیامبر صلی الله علیه واله، مطلبی گفته شده است که شامل زنان پیامبر نمی شود؟ تمام اشکالات همین است که این را هم پاسخ داده اند و آن اینکه مفسران بزرگ از قبیل مرحوم طبرسی در مجمع البیان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مرتبه نیست که در آیات قرآن به آیاتی برخورد می کنیم که در کنار هم قرار دارند ولیکن از موضوعات مختلفی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 است از این گونه بحث ها، همچنین در کلام و قصه های عرب و اشعار آنان نیز نمونه های فراوانی برای این موضوع موجود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که این اشکال، خیلی مضحک است چرا که ما می بینیم در بسیاری از مطالب و گفتگوها و محاورات عرب و عجم مخاطب از کلام اول خود برمی گردد و عنوان خطاب را عوض می کند و مطلب جدیدی را عنوان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طباطبائی در الميزان خود پاسخ دیگری بر آن افزوده که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دلیلی در دست نداریم که جملة انما يريد الله همراه این آیات نازل شده باشد، بلکه از روایات به خوبی استفاده می شود که این قسمت جداگانه نازل گردیده اما به هنگام جمع آوری آیات قرآن در عصرپیامبرصلی الله علیه واله یا بعد از آن در کنار این آیات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سومی که می توان به این سؤال داد این است که قرآن می خواهد به همسران رسول خود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خاندان و خانواده ای قرار دارید که گروهی از آنان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زیر سایه درخت عصمت و در کانون معصومان قرار گرفته، سزاوار است که بیش از دیگران مراقب خود باشد و فراموش نکند که انتساب او به خانواده ای که پنج معصوم پاک در آن است مسئولیت های سنگینی برای او ایجاد می کند و خدا و خلق انتظار فراوانی از او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گذشته به این مطلب اشاره کردیم منظور از اراده الهی در این آیه، دستورات و احکام خداوند در مورد حلال و حرام نیست چرا که این دستورات شامل همگان می شود و اختصاص به اهل بیت علیهم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مفهوم جمله انما یرید الله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اراده مستمر اشاره به یک نوع امداد الهی است که اهل بیت علیهم السلام را بر عصمت و ادامه آن یاری می دهد و در عین حال منافات با اختیار ندارد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16" w:name="pg17085_186566"/>
    </w:p>
    <w:p>
      <w:pPr>
        <w:pStyle w:val="BookText"/>
        <w:rPr/>
      </w:pPr>
      <w:bookmarkEnd w:id="116"/>
      <w:r>
        <w:rPr>
          <w:rFonts w:ascii="IRNazanin" w:hAnsi="IRNazanin" w:eastAsia="IRNazanin"/>
          <w:color w:val="111111"/>
          <w:sz w:val="28"/>
          <w:sz w:val="28"/>
          <w:szCs w:val="28"/>
          <w:rtl w:val="true"/>
          <w:lang w:bidi="fa-IR"/>
        </w:rPr>
        <w:t>در حقیقت مفهوم آیه همان چیزی است که در زیارت جامعه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عصمكم الله من الزلل و آمنکم من الفتن وطهرکم من الدنس و أذهب عنكم الرجس وطهرکم تطهيرا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خانواده را معصوم از لغزش و ایمن از فتنه و پاک و منزه از هر خلق ناشایسته گردانید و از شما به کلی رجس و ناپاکی را زائل فرمود و شما را پاک و پاکیزه گردانید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 بیان در دلالت آیه تطهیر بر مقام عصمت اهل بیت پیامبراکرم علیهم السلام تردیدی نیست و اگر کسی تردیدی کند باید یرجع إلى أمه</w:t>
      </w:r>
      <w:r>
        <w:rPr>
          <w:rFonts w:eastAsia="IRNazanin" w:cs="IRNazanin"/>
          <w:color w:val="111111"/>
          <w:sz w:val="28"/>
          <w:szCs w:val="28"/>
          <w:rtl w:val="true"/>
          <w:lang w:bidi="fa-IR"/>
        </w:rPr>
        <w:t>.</w:t>
      </w:r>
    </w:p>
    <w:p>
      <w:pPr>
        <w:pStyle w:val="Heading3"/>
        <w:numPr>
          <w:ilvl w:val="2"/>
          <w:numId w:val="1"/>
        </w:numPr>
        <w:rPr/>
      </w:pPr>
      <w:bookmarkStart w:id="117" w:name="__RefHeading___Toc346192_730472459"/>
      <w:bookmarkStart w:id="118" w:name="_Toc42"/>
      <w:bookmarkEnd w:id="117"/>
      <w:r>
        <w:rPr>
          <w:rtl w:val="true"/>
        </w:rPr>
        <w:t>اقوال مفسرین در رابطه با آیه تطهیر</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اتفقت الأمة بأجمعها على ان المراد باهل البيت في الآية اهل بیت نبينا صلی الله علیه واله ثم اختلقوا فقال عكرمة اراد ازواج النبي لأن اول الآية متوجه اليهن و قال ابوسعيد الخدري و انس بن مالک و واثلة بن الأسقع وعائشة وأم سلمة ان الآية مختصمه برسول الله صلی الله علیه واله وعلي وفاطمة والحسن والحسین علیهم السلام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كشاف و رازی که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به نام جامع البيان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پانزده حديث باسندهای گوناگون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تأويل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کیستند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رسول خدا صلی الله علیه واله و علی و فاطمه و حسن و حسین است و این مطلب را از راویان زیر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رسول خدا صلی الله علیه واله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حسن و حسین و فاطمه انما يريد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هرگاه پیامبرصلی الله علیه واله برای نماز بیرون می آمد از خانه </w:t>
      </w:r>
    </w:p>
    <w:p>
      <w:pPr>
        <w:pStyle w:val="BookText"/>
        <w:rPr/>
      </w:pPr>
      <w:r>
        <w:rPr>
          <w:rFonts w:ascii="IRNazanin" w:hAnsi="IRNazanin" w:eastAsia="IRNazanin"/>
          <w:color w:val="111111"/>
          <w:sz w:val="28"/>
          <w:sz w:val="28"/>
          <w:szCs w:val="28"/>
          <w:rtl w:val="true"/>
          <w:lang w:bidi="fa-IR"/>
        </w:rPr>
        <w:t>فاطمه علیها السلام می گذشت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إنما يريد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بن حوشب از ام سلمه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 علی و فاطمه و حسن و حسین نزد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حلوایی درست کردم و همگی خوردند و خوابیدند و پیامبرصلی الله علیه واله عبایا قطيفه ای بر روی آنان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من هستند هر گونه پلیدی را از آنان ببر و به تمام معنا پاکشان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ابوالحمراء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واله هفت ماه، به مدينه سر می زدم و در این مدت دیدم که پیامبرصلی الله علیه واله هنگام سپیده صبح به در خانه علی و فاطمه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نماز انما يريد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 بن اسحاق با سند خود از پیامبر صلی الله علیه واله مانند همین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ابوعمارگوید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واثلة بن اسقع نشسته بودم که عده ای از علی علیه السلام یاد کردند و به او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برخاستند اسقع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تو را از این مردی که این ها ناسزایش گفتند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 الله علیه واله بودم که علی و فاطمه و حسن و حسین آمدند پیامبر صلی الله علیه واله عبایی بر روی آنان افکند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خداوندا هرگونه پلیدی را از آنان ببر و به تمام معنا پاکشان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ام سلمه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رسول خدا صلی الله علیه واله على و فاطمه و حسن و حسین را فراخواند و عبای خیبری را بر روی آنان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گونه پلیدی را از آنان ببر و به تمام معنا پاکشان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ایشان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راه خیر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عطيه از ابوسعید از ام سلمه همسر پیامبر صلی الله علیه واله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بردر خانه نشسته بودم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راه خیرهستی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همسران من هستی و در خانه، </w:t>
      </w:r>
    </w:p>
    <w:p>
      <w:pPr>
        <w:pStyle w:val="BookText"/>
        <w:rPr/>
      </w:pPr>
      <w:r>
        <w:rPr>
          <w:rFonts w:ascii="IRNazanin" w:hAnsi="IRNazanin" w:eastAsia="IRNazanin"/>
          <w:color w:val="111111"/>
          <w:sz w:val="28"/>
          <w:sz w:val="28"/>
          <w:szCs w:val="28"/>
          <w:rtl w:val="true"/>
          <w:lang w:bidi="fa-IR"/>
        </w:rPr>
        <w:t>رسول خدا صلی الله علیه واله و علی و فاطمه و حسن و حسین علیهم و السلام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دیلم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یکی از شاميان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در سوره احزاب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آن هایید؟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در تفسير الدر المنثور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روایت از طرق گوناگون آورده است که منظور از اهل بیت همان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ام سلمه روایت کرده است که رسول خدا صلی الله علیه واله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دو فرزندت را نزد من بیاور، فاطمه آنان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عبای فدکی را بر روی آنان افکند و دست خود را بر آنان گذارد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محمدند و در لفظ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و برکات خود را بر آل محمد علیهم السلام قرار ده چنانکه بر آل ابراهيم قرار دادی که تو ستوده و با عظمتی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عبا را کنار زدم تا با آنان زیر عبا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آن را از دست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راه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احمد حنبل در مسند خود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حافظ کبیر ابوالقاسم حسکانی حنفی نیشابوری که از دانشمندان قرن پنجم است در کتاب خود شواهد التنزيل لقواعد التفضيل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دویست طریق آورده است که این آیه درباره این پنج نفر نازل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شرف الدین موسوی عاملی لبنانی در کتاب خود </w:t>
      </w:r>
      <w:r>
        <w:rPr>
          <w:rStyle w:val="FootnoteAnchor"/>
          <w:rtl w:val="true"/>
        </w:rPr>
        <w:footnoteReference w:id="24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از مقام رسول خدا صلی الله علیه واله آگاهید و به پایه حکمت و عصمت او آشناييدو قدر کارها و گفتارهای او را به خوبی می شناسید آیا برای قرار دادن انحصاری آنان در زیرعبا توسط آن حضرت هنگام تبلیغ این آیه از سوی خداوند دلیلی جزاین نهفته است که می خواهد مبالغه بی حد در توضیح این آیه که ویژه آن هاست و مایه امتیاز آنان از سایر </w:t>
      </w:r>
    </w:p>
    <w:p>
      <w:pPr>
        <w:pStyle w:val="BookText"/>
        <w:rPr/>
      </w:pPr>
      <w:r>
        <w:rPr>
          <w:rFonts w:ascii="IRNazanin" w:hAnsi="IRNazanin" w:eastAsia="IRNazanin"/>
          <w:color w:val="111111"/>
          <w:sz w:val="28"/>
          <w:sz w:val="28"/>
          <w:szCs w:val="28"/>
          <w:rtl w:val="true"/>
          <w:lang w:bidi="fa-IR"/>
        </w:rPr>
        <w:t>جهانیان است داشته باشد؟ و آیا چیز دیگری می فهمید؟ و آیا برای کشیدن عبا از دست ام سلمه و منع او از آمدن در زیر عبا با آن جلالت قدر و عظمت شأن دلیلی جز آنچه گفتیم می دانید؟</w:t>
      </w:r>
    </w:p>
    <w:p>
      <w:pPr>
        <w:pStyle w:val="BookText"/>
        <w:rPr/>
      </w:pPr>
      <w:r>
        <w:rPr>
          <w:rFonts w:ascii="IRNazanin" w:hAnsi="IRNazanin" w:eastAsia="IRNazanin"/>
          <w:color w:val="111111"/>
          <w:sz w:val="28"/>
          <w:sz w:val="28"/>
          <w:szCs w:val="28"/>
          <w:rtl w:val="true"/>
          <w:lang w:bidi="fa-IR"/>
        </w:rPr>
        <w:t>پس به کجا می روید؟ و شما را به کجا می گردانند؟ این گفتار فرستاده ای گرامی و نیرومند است که نزد پروردگار صاحب عرش از مقام ارجمندی برخوردار است و در عالم بالا فرمانروا و امین است و این یار شما دیوانه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بیهوده آنان را در زیر عبا پوشانیده ؟ آیا به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بیهوده و به گزاف عبا را از دست ام سلمه کشید؟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جزوحی نبود و فرشته ای نیرومند او را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چندین بار از آن حضرت سرزد تا آنجا که برخی از عالمان احتمال داده اند که این آیه مکرر نازل شده است، اما حکمت پیامبر راستگو و امین در نصیحت مردمان برای ابلاغ آشکاراین مطلب ، اقتضای آن داشت که این قضیه را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خانه ام سلمه هنگام نزول آیه و تبلیغ آن به اهلش که مخاطب آن بودند و بار دیگر در خانه فاطمه علیها السلام و در هر بار آیه را بر آنان می خواند و آنان را مورد خطاب قرار می داد، در حالی که آنان در زیر آن عبا، جدای از مردم بودند تا تیرهر شبهه ای را به گلوی کج اندیشان بازگردانند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 که پدر و مادرم فدای او باد در توضیح اختصاص این آیه به آن چند نفر به نهایت کوشید و در اعلان این مطلب راه هایی را پویید که جدال در این مورد معنایی ندارد و پس از نزول این آیه هرگاه به نماز صبح می رفت از خانه فاطمه علیها السلام می گذشت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انما يريد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روایت انس</w:t>
      </w:r>
      <w:r>
        <w:rPr>
          <w:rStyle w:val="FootnoteAnchor"/>
          <w:rtl w:val="true"/>
        </w:rPr>
        <w:footnoteReference w:id="246"/>
      </w:r>
      <w:r>
        <w:rPr>
          <w:rFonts w:ascii="IRNazanin" w:hAnsi="IRNazanin" w:eastAsia="IRNazanin"/>
          <w:color w:val="111111"/>
          <w:sz w:val="28"/>
          <w:sz w:val="28"/>
          <w:szCs w:val="28"/>
          <w:rtl w:val="true"/>
          <w:lang w:bidi="fa-IR"/>
        </w:rPr>
        <w:t xml:space="preserve">ماه و به روایت ابن عباس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این کار را ادامه داد تا آنکه حق کاملا آشکار گشت و مانند صبح برای بینایان نمودار شد</w:t>
      </w:r>
      <w:r>
        <w:rPr>
          <w:rFonts w:eastAsia="IRNazanin" w:cs="IRNazanin"/>
          <w:color w:val="111111"/>
          <w:sz w:val="28"/>
          <w:szCs w:val="28"/>
          <w:rtl w:val="true"/>
          <w:lang w:bidi="fa-IR"/>
        </w:rPr>
        <w:t xml:space="preserve">. </w:t>
      </w:r>
      <w:bookmarkStart w:id="119" w:name="pg17085_186570"/>
    </w:p>
    <w:p>
      <w:pPr>
        <w:pStyle w:val="BookText"/>
        <w:rPr/>
      </w:pPr>
      <w:bookmarkEnd w:id="119"/>
      <w:r>
        <w:rPr>
          <w:rFonts w:ascii="IRNazanin" w:hAnsi="IRNazanin" w:eastAsia="IRNazanin"/>
          <w:color w:val="111111"/>
          <w:sz w:val="28"/>
          <w:sz w:val="28"/>
          <w:szCs w:val="28"/>
          <w:rtl w:val="true"/>
          <w:lang w:bidi="fa-IR"/>
        </w:rPr>
        <w:t>مرحوم شیخ زین الدین نباطی بیاضی در کتاب خود</w:t>
      </w:r>
      <w:r>
        <w:rPr>
          <w:rStyle w:val="FootnoteAnchor"/>
          <w:rtl w:val="true"/>
        </w:rPr>
        <w:footnoteReference w:id="24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قرطه در کتاب مراصد العرفان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 بودیم که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پیامبراکرم صلی الله علیه واله هر روز به هنگام هر نماز به در خانه على علیه السلام می آمد و برآنان سلام می کرد و این آیه را می خواند و آنان را به نماز دعوت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 خود از ام سلمه نقل کرده که پیامبر خدا صلی الله علیه واله در خانه خود بود که فاطمه علیها السلام حریره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آورد پیامبر صلی الله علیه واله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و دو فرزندانت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 خوردند بعد پیامبرصلی الله علیه واله عبایی بر روی آنها افکند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و عترتي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خاندان من هستند، پلیدی را از آن ها دور کن و از هر آلودگی پاکشان گردان و در اینجا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هستم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إلى خیر تو بر خیرونیکی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زمره این گروه نیستی</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46194_730472459"/>
      <w:bookmarkStart w:id="121" w:name="_Toc43"/>
      <w:bookmarkEnd w:id="120"/>
      <w:r>
        <w:rPr>
          <w:rtl w:val="true"/>
        </w:rPr>
        <w:t>شأن نزول آیه تطهیر</w:t>
      </w:r>
      <w:bookmarkEnd w:id="12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در مسند خود از عطاء بن رباح نقل کرده که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فاطمه علیها السلام طعامی پخته و ساخته بود و در دیگ گلین به نزد رسول گرامی صلی الله علیه واله آورد و آن روز آن بزرگوار در خانه من بود و چون فاطمه علیها السلام آن طعام را آورد، رسول اکرم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با دو فرزند خود صدا کن تا با من این غذا را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ایشان حاضر شدند و همه از آن طعام میل فرمودند، جبرئیل علیه السلام از جانب پروردگار نازل شد و این آیه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پس آن بزرگوار کسائی را برایشان انداخت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هؤلاء أهل بيتي و خاصتي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من این دعا را از آن حضرت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شما هستم؟ پیغمبراکرم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على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رتبه اهل بیت مرا نداری اما زنی نیکو کرداری و مضمون این خبر را ابوالحسن اندلسی که جامع صحاح است در جامع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محمد بن عمران مرزبانی که از عامه است از ابوالحمراء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ماه ملازم حضرت رسول صلی الله علیه واله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 دیدم که آن سرور در وقت صبح دم می آمد و دست مبارک بردر سرای شاه اولیا امیرالمؤمنین و فاطمه زهراء علیهما السلام می نهاد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 و ایشان در جواب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اکرم صلی الله علیه واله جواب ایشان را می شنید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تلاوت این آیه شریفه مراجعت می فرمود و به مصلای خود می رفت و مشغول نماز می شد</w:t>
      </w:r>
      <w:r>
        <w:rPr>
          <w:rFonts w:eastAsia="IRNazanin" w:cs="IRNazanin"/>
          <w:color w:val="111111"/>
          <w:sz w:val="28"/>
          <w:szCs w:val="28"/>
          <w:rtl w:val="true"/>
          <w:lang w:bidi="fa-IR"/>
        </w:rPr>
        <w:t>.</w:t>
      </w:r>
      <w:r>
        <w:rPr>
          <w:rStyle w:val="FootnoteAnchor"/>
          <w:rtl w:val="true"/>
        </w:rPr>
        <w:footnoteReference w:id="249"/>
      </w:r>
      <w:bookmarkStart w:id="122" w:name="pg17085_186572"/>
    </w:p>
    <w:p>
      <w:pPr>
        <w:pStyle w:val="Heading3"/>
        <w:numPr>
          <w:ilvl w:val="2"/>
          <w:numId w:val="1"/>
        </w:numPr>
        <w:rPr/>
      </w:pPr>
      <w:bookmarkStart w:id="123" w:name="__RefHeading___Toc346196_730472459"/>
      <w:bookmarkStart w:id="124" w:name="_Toc44"/>
      <w:bookmarkEnd w:id="122"/>
      <w:bookmarkEnd w:id="123"/>
      <w:r>
        <w:rPr>
          <w:rtl w:val="true"/>
        </w:rPr>
        <w:t>روایات در مورد آیه تطهیر</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ابوسعید الخدری و انس بن مالک و واثلة بن الاسقع وعائشة وام سلمة ان الآية مختصة برسول الله صلی الله علیه واله و علی و فاطمة والحسن و الحسين علیهم السلام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ابوسعید خدری و انس بن مالک و واثلة بن اسقع و عایشه وام سلمه گفته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مختص رسول خدا، علی و فاطمه و حسن و حسین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ذکرأبو حمزة الثمالي في تفسیره قال حدثني شهربن حوشب عن أم سلمة رضي الله عنها قالت جاءت فاطمه علیها السلام إلى النبي صلی الله علیه واله تحمل حريرة لها فقال ادعي لي زوجک و ابنيک فجاءت بهم فطعموا ثم ألقي عليهم کساء له خيبريا فقال اللهم هؤلاء أهل بيتي وعترتي فأذهب عنهم الرجس وطهرهم تطهيرافقلت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و أنا معهم فقال أنت إلى خير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ثمالی در تفسیرش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از ام سلمه برایم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سوی پیامبر آمد و با خود حریره 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فرزندانت را هم بگو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رفت و آن ها را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طعام میل کردند سپس بر روی آنان کساء خیبری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ایشان اهل بیت و عترت من هستند، از آن ها رجس و پلیدی را ببر و ایشان را پاکیزه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راه خیر و نیکی هستی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الثعلبي في تفسيره بالإسناد عن أم سلمة تذكر أن النبي صلی الله علیه واله کان في بيتها، فأتته فاطمة ببرمة فيها حريرة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 زوجک و ابنيک، فذكرت الحديث نحوذلك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عزوجل هذه الآية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 فضل الکساء فغشاهم به ، ثم أخرج يده فألوى بها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 حامتي،فأذهب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فادخلت رأسي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معکم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إلي خير، انک إلى خیر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در خانه من برنامه بود و عبایی خیبری بر تن داشت، پس فاطمه علیها السلام با دیگی که در آن حریره بود آمد و او آن را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نزد من بخوان و او على علیه السلام را خواند و پیامبر و علی و حسن و حسین و فاطمه علیهم السلام در آنجا جمع شدند و از این طعام خوردند،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حجره بودم و نماز می خواندم،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اضافه عبا را گرفت و همه آنها را با عبا پوشانید و خود او هم با آنان بود، سپس یکی از دست های خود را بیرون آورد و به آسمان اشاره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خاندان من هستند، پس پلیدی را از آنان ببر و آنان را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آیا من هم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 تو بر خیر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 حسين و حسين و فاطمة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سعید خدری نقل شده است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من و علی و فاطمه و حسن و حسین نازل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باب به قدری زیاد است که بعضی از محققین آن را متواتر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از آنچه ذکر شد نتیجه می گیریم که منابع و راویان احادیثی که دلالت بر انحصار آیه به پنج تن می کنند به قدری فراوان است که جای تردید در آن برای احدی </w:t>
      </w:r>
    </w:p>
    <w:p>
      <w:pPr>
        <w:pStyle w:val="BookText"/>
        <w:rPr/>
      </w:pPr>
      <w:r>
        <w:rPr>
          <w:rFonts w:ascii="IRNazanin" w:hAnsi="IRNazanin" w:eastAsia="IRNazanin"/>
          <w:color w:val="111111"/>
          <w:sz w:val="28"/>
          <w:sz w:val="28"/>
          <w:szCs w:val="28"/>
          <w:rtl w:val="true"/>
          <w:lang w:bidi="fa-IR"/>
        </w:rPr>
        <w:t xml:space="preserve">خصوصا مخالفین باقی نمی گذارد تا آنجا که مرحوم سید شهید، قاضی نور الله شوشتری اعلى الله مقامه در کتاب پر ارج و مفید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هفتاد منبع از منابع معروف عامه گردآوری کرده و منابع شیعه در این زمینه از هزار میگذرد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الجارود عن أبي جعفرعلیه السلام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نزلث هذه الأيه في رسول الله صلی الله علیه واله و علي بن أبي طالب و فاطمه و الحسن و الحسين</w:t>
      </w:r>
    </w:p>
    <w:p>
      <w:pPr>
        <w:pStyle w:val="BookText"/>
        <w:rPr/>
      </w:pPr>
      <w:r>
        <w:rPr>
          <w:rFonts w:ascii="IRNazanin" w:hAnsi="IRNazanin" w:eastAsia="IRNazanin"/>
          <w:color w:val="111111"/>
          <w:sz w:val="28"/>
          <w:sz w:val="28"/>
          <w:szCs w:val="28"/>
          <w:rtl w:val="true"/>
          <w:lang w:bidi="fa-IR"/>
        </w:rPr>
        <w:t>علیهم السلام وذلك في بيت أم سلمة و زوجة النبي صلی الله علیه واله ، دعا رسول الله صلی الله علیه واله عليا وفاطمة والحسن و الحسين علیهم السلام ، ثم ألبسهم کساء له خیبريا، ودخل معهم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الذين وعدتني فيهم ما وعدتني، اللهم أذهب عنهم الرجس وطهرهم تطهيراً،فنزلت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ياام سلمة فانک إلى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الجارود و قال زيد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جهالا من الناس يزعمون ما أراد الله بهذه الآية زواج النبي صلی الله علیه واله و قد كذبوا و أثموا و ایم الله و عنى بها أزواج النبي صلی الله علیه واله لقال ليذهب عنکن الرجس و یطهرکن تطهيراً و لکان الكلام موثنا كما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واذون ما يتلى في بيوتکن ولا تبرجن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ليستن کاحد من النساء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ابوالجارود از امام باقرعلیه السلام نقل کرده است که ایشان درباره آیه تطهير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رسول خدا صلی الله علیه واله و امیرالمؤمنین و فاطمه و امام حسن و امام حسین علیهم السلام و درمنزل ام سلمه همسر پیامبر صلی الله علیه واله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امیرالمؤمنین، فاطمه، حسن و </w:t>
      </w:r>
    </w:p>
    <w:p>
      <w:pPr>
        <w:pStyle w:val="BookText"/>
        <w:rPr/>
      </w:pPr>
      <w:r>
        <w:rPr>
          <w:rFonts w:ascii="IRNazanin" w:hAnsi="IRNazanin" w:eastAsia="IRNazanin"/>
          <w:color w:val="111111"/>
          <w:sz w:val="28"/>
          <w:sz w:val="28"/>
          <w:szCs w:val="28"/>
          <w:rtl w:val="true"/>
          <w:lang w:bidi="fa-IR"/>
        </w:rPr>
        <w:t>حسین علیهم السلام را صدا کردند و در زیر کساء خیبری ایشان را قرار دادند و خودشان هم وارد شدند،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اهل بیت من هستند، همان کسانی که راجع به ایشان به من وعده دادی آنچه را که وعده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رجس و پلیدی را از ایشان ببر و آنان را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شما هستم؟پیامبر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باد که تو بر سبيل خیر و نیکی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ابوالجارود گوید که زید بن 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جهال و نادانان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این آیه مربوط به زنان پیامبرصلی الله علیه واله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دروغ می گویند و از راه مستقیم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خداوند زنان پیامبر صلی الله علیه واله را اراده داشت، باید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ليذهب عنکن الرجس ویطهرکن تطهيراً یعنی باید کلام به صورت مؤنث بیان می شد همان طور که در آیات بعدی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واذكرن ما یتلى في بيوتکن ولا تبرجن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کاحد من النساء</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شهربن حوشب قال اتیت أم سلمة زوج النبي لاسلم عليها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يا أم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إنما يريد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وأنا و رسول الله على منامة لنا وتحتنا کساء خيبرئ، فجاءت فاطمه و معها وحسن و حسین فخار فیه حريرة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اذهبي فادعيه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الکساء من تحتنا فعطفه فأخذ جميعه بيده 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فأذهب عنهم الرجس وطهرهم تطهيراً، وأنا جالسة خلف رسول الله صلی الله علیه واله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بأبي أنت وأمي فأنا؟ قال إنک على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 هذه الآیة في النبي وعلي وفاطمة والحسن والحسين عليهم الصلاة والسلام والتحية والإكرام ورحمة الله وبرکاته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شهر بن حوشب روایت شده که نزد ام سلمه همسر پیامبر آمدم تا بر او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صلی الله علیه واله بر روی عبایی خیبری بودیم که فاطمه علیها السلام با</w:t>
      </w:r>
    </w:p>
    <w:p>
      <w:pPr>
        <w:pStyle w:val="BookText"/>
        <w:rPr/>
      </w:pPr>
      <w:r>
        <w:rPr>
          <w:rFonts w:ascii="IRNazanin" w:hAnsi="IRNazanin" w:eastAsia="IRNazanin"/>
          <w:color w:val="111111"/>
          <w:sz w:val="28"/>
          <w:sz w:val="28"/>
          <w:szCs w:val="28"/>
          <w:rtl w:val="true"/>
          <w:lang w:bidi="fa-IR"/>
        </w:rPr>
        <w:t>ظرفی سفالی که در آن حریره بود به همراه حسن و حسین علیهما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کجاست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نیز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عبا را از زیرما برداشت و آن را تا کرد و اطرافش را در دست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بزدای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پشت رسول خدا صلی الله علیه واله نشسته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راه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شأن پیامبر و علی و فاطمه و حسن و حسین که صلوات و سلام و تحیت و درود و رحمت و برکات خدا بر آنان باد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 کنت مع النبي صلی الله علیه واله في البيت فقالت الخادم هذا علي وفاطمة و الحسن و الحسين قائمين بالسدة فقال قومي تنحي لي عن أهل بنيتي فقمت فجلست في ناحیة فأذن لهم فدخلوا فقبل فاطمة واعتنقها و قبل عليا و اعتنقه وضم إليه الحسن و الحسين صبيین صغيرين ثم اغدف عليهم خميصة سوداء ثم قال الله إليك لا إلى النارفقلت أنا يا رسول الله قال وأنت على خير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نقل کرده که روزی رسول خدا صلی الله علیه واله در خانه من بود، که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علیهما السلام بردر خانه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شوو اهل بیت مرا با من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از آن خانه اندکی دور </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و فاطمه و حسن و حسین علیهم السلام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در آن زمان طفل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هر دو را در دامن خود نشاند و پیوسته علی علیه السلام را با یک دست در برخود می گرفت و با دست دیگر فاطمه علیها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ایشان را می بوسید و گلیم سیاه علمدار را به ایشان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و اهل بیت مرا به رحمت خود رسان که آن بهشت است و از آتش دوزخ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بیت من نیستی، اما برراه خیری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الخصال في احتجاج على علیه السلام على ابی بکر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الي و لأهلي و ولدي آية التطهير من الرجس أم لك ولأهل بيتك ؟ قال بل لك ولأهل بيتيک قال فأنشدك بالله أنا صاحب دعوة رسول الله صلی الله علیه واله و أهلي و ولدي يوم الکساء اللهم هؤلاء اهلي إليك لا إلى النار أم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وأهل بيتك</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خصال راجع به احتجاج امیرالمؤمنین علیه السلام با ابوبکر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آیه تطهيراز آلودگی ها در باره من و خانواده و فرزندان من فرود آمد یا برای تو و خاندان تو؟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خاندان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اجتماع کساء پیامبر برای من و خانواده من و فرزندان من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ایشان خاندان منند، از آتش دور باشند یا برای تو؟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خانواده و فرزندان تو</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كمال الدين و تمام النعمة باسناده الی سلیم بن قیس الهلالی عن امیرالمؤمنین علیه السلام انه قال في اثناء كلام له في جمع من المهاجرين و الانصار في المسجد ایام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أتعلمون أن الله عزوجل </w:t>
      </w:r>
    </w:p>
    <w:p>
      <w:pPr>
        <w:pStyle w:val="BookText"/>
        <w:rPr/>
      </w:pPr>
      <w:r>
        <w:rPr>
          <w:rFonts w:ascii="IRNazanin" w:hAnsi="IRNazanin" w:eastAsia="IRNazanin"/>
          <w:color w:val="111111"/>
          <w:sz w:val="28"/>
          <w:sz w:val="28"/>
          <w:szCs w:val="28"/>
          <w:rtl w:val="true"/>
          <w:lang w:bidi="fa-IR"/>
        </w:rPr>
        <w:t>انزل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فجمعي و فاطمة و ابني حسنا و حسينا ثم ألقى علينا کساء وقال اللهم إن هؤلاء أهل بيتي ولحمتي يؤلمني مايؤلمهم و يجرحني ما يجرحهم فأذهب عنهم الرجس و طهرهم تطهيرا فقالت أم سلمة و أنا يا رسول الله فقال أنت على خیر إنما أنزلت في وفي أخي علي وفي ابني الحسن و الحسين و في تسعة من ولد ابني الحسين خاصة ليس معنا فيها أحد غیرنا فقالوا لهم نشهد أن أم سلمة حدثتنا بذلك فسألنا رسول الله صلی الله علیه واله فحدثنا کما حدثتنا أم سلمة رضي الله عنها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از امیرالمؤمنین روایت می کند که حضرت در میان جمعی از مهاجرو انصار در زمان خلافت عثمان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می دانید که خداوند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فرموده که از شما اهل بیت رجس و پلیدی را دور کند و شما را پاک و پاکیزه گرداند یک نوع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و دو فرزند خود حسن و حسین علیهم السلام را در زیر کساء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افراد اهل بیت من هستند و گوشت آنان گوشت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می کند مرا هر که آنان را خشنود کنند و ناراحت می کند مرا کسی که آنان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رجس و پلیدی را از آنان دور کن و آنان را پاک و پاکیزه گردان یک نوع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آنان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توزن نیکویی هستی اما با اهل بیت من نیستی و همانا این آیه در حق من و برادرم علی و دو فرزندم حسن و حسین 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فرزند از فرزندان حسین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ما اهل بیت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دیگری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گویند ما شهادت می دهیم که ام سلمه برای ما روایت کرد و ما از رسول خدا سؤال کردیم حضرت </w:t>
      </w:r>
    </w:p>
    <w:p>
      <w:pPr>
        <w:pStyle w:val="BookText"/>
        <w:rPr/>
      </w:pPr>
      <w:r>
        <w:rPr>
          <w:rFonts w:ascii="IRNazanin" w:hAnsi="IRNazanin" w:eastAsia="IRNazanin"/>
          <w:color w:val="111111"/>
          <w:sz w:val="28"/>
          <w:sz w:val="28"/>
          <w:szCs w:val="28"/>
          <w:rtl w:val="true"/>
          <w:lang w:bidi="fa-IR"/>
        </w:rPr>
        <w:t>همچنانکه ام سلمه خبر داد ما را به آن آگاهی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علل الشرائع باسناده إلى ابن أبي عمير عمن ذكره عن أبي عبد الله علیه السلام قال لما منع أبو بكر فاطمة علیها السلام فدكا و أخرج وكيلها جاء أميرالمؤمنين علیه السلام إلى المسجد و أبوبکر جالس و حوله المهاجرون و الأنصار فقال يا أبابكرلم منعت فاطمة علیها السلام ما جعله رسول الله صلی الله علیه واله لها و وكيلها فيه منذ سنين فقال أبو بکر هذا فيء للمسلمين فإن أتت بشهود عدول وإلا فلا حق لها فيه قال يا أبا بكرتحكم فينا بخلاف ما تحکم في المسلمين قال لا قال أخبرني لو كان في يد المسلمين شيء فادعيت أنا فيه من کنت تسأل البينة قال إياك أسأل قال فإذا كان في يدي شيء فادعى فيه المسلمون تسألني في البينة قال فسكت أبو بكر فقال عمرهذا في للمسلمين ولسنامن خصومتك في شئ فقال أميرالمؤمنين علیه السلام لأبي بكر يا أبا بكرتقر بالقرآن قال بلى قال فأخبرني 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أفيتا أو في غيرنا نزلت قال فيكم قال فاخبرنی لو ان شاهدين و المسلمين شهدا على فاطمة علیها السلام بفاحشة ماکنت صانعاً قال کنت أقيم عليها الحد كما أقيم على نساء المسلمين قال کنت إذن عند الله من الكافرين قال ولم قال لانك کنت ترد شهادة الله و تقبل شهادة غيره لان الله عزوجل قد شهد لها بالطهارة فإذا رددت شهادة الله و قبلت شهادة غيره کنت عند الله من الكافرين قال فبکی الناس و تفرقوا و دمدموا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ابن ابی عمیر از کسی که ذکرش نموده، از حضرت ابی عبد الله علیه السلام 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ابوبکرفاطمه علیها السلام را از فدک منع نمود و وکیل آن حضرت را بیرون کرد امیرالمؤمنین علیه السلام به مسجد آمدند در حالی که ابوبکر نشسته و مهاجرین و انصار گردش بودند،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بکر برای چه فاطمه علیها السلام را از آنچه رسول خدا صلی الله علیه واله برایش قرار داده بود منع کرده و وکیلش را که سال ها در آنجا بود بیرون کردی ؟ 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فيء و غنیمت بوده و تعلق به همه مسلمانان دارد حال اگر شما شهود عادل دارید که مال فاطمه علیها السلام است که هیچ والا ایشان در این ملک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ما به خلاف آنچه درباره مسلمین حکم کرده ای، حکم می نمایی؟ ابو 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مسلمین مالی باشد و من ادعا کنم آن مال تعلق به من دارد از چه کسی بینه و شاهد می خواهی؟ ابو 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بینه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دست من مالی باشد و مسلمانان ادعای آن را بنمایند، از من بينه و شاهد می خواهی؟ ابوبکر سکوت کرد و جوابی نداشت که بگوید،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فيء وغنيمت مسلمانان بوده و ما با شما خصومتی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ابی 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به قرآن اقرار داری ؟ ابو 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اقرار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چنین می خواهد که هر آلودگی را از شما خانواده نبوت ببرد شما را از هر عیبی پاک و منزه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ما بوده یا در شأن غير ما نازل شده است؟</w:t>
      </w:r>
    </w:p>
    <w:p>
      <w:pPr>
        <w:pStyle w:val="BookText"/>
        <w:rPr/>
      </w:pPr>
      <w:r>
        <w:rPr>
          <w:rFonts w:ascii="IRNazanin" w:hAnsi="IRNazanin" w:eastAsia="IRNazanin"/>
          <w:color w:val="111111"/>
          <w:sz w:val="28"/>
          <w:sz w:val="28"/>
          <w:szCs w:val="28"/>
          <w:rtl w:val="true"/>
          <w:lang w:bidi="fa-IR"/>
        </w:rPr>
        <w:t>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شاهد از مسلمین شهادت دهند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مرتکب فحشا شده چه خواهی کرد؟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جاری می کنم همان طوری که بر دیگر زنان از مسلمین حد اقامه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تونزد خداوند از کافرين </w:t>
      </w:r>
    </w:p>
    <w:p>
      <w:pPr>
        <w:pStyle w:val="BookText"/>
        <w:rPr/>
      </w:pPr>
      <w:r>
        <w:rPr>
          <w:rFonts w:ascii="IRNazanin" w:hAnsi="IRNazanin" w:eastAsia="IRNazanin"/>
          <w:color w:val="111111"/>
          <w:sz w:val="28"/>
          <w:sz w:val="28"/>
          <w:szCs w:val="28"/>
          <w:rtl w:val="true"/>
          <w:lang w:bidi="fa-IR"/>
        </w:rPr>
        <w:t>محسوب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شهادت خدا را رد کرده و شهادت غيرش را پذيرفته ای زیرا حق عزوجل شهادت به طهارت این بانو داده و وقتی تو شهادت خدا را رد نموده و شهادت غيرش را بپذیری نزد حق تعالی کافر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گریسته و متفرق شده و محزون گشتند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الى عبد الرحمن بن كثير قال قلت لأبي عبد الله علیه السلام ما عنى الله عزوجل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نزلت في النبي و أميرالمؤمنين و الحسن و الحسين و فاطمه علیها السلام فلما قبض الله عزوجل نبيه کان أميرالمؤمنين ثم الحس ثم الحسين علیهم السلام ثم وقع تأويل هذه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وأولوا الأرحام بعضهم أولی ببغض في كتاب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علي بن الحسين علیهما السلام إماما ثم جرت في الأئمة من ولده الأوصياء فطاعتهم طاعة الله و معصيتهم معصية الله عزوجل</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کثیر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محضرابا عبد الله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این آیه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نبی اکرم و امیرالمؤمنین و حسن و حسین و فاطمه عليهم السلام نازل شده پس از آن که خداوند عزوجل نبی مکرمش را از این دنیا برد امیرالمؤمنین و سپس امام حسن و پس از آن امام حسین علیهم السلام را به جای آن حضرت قرار داد سپس تأویل این آیه بوقوع پیوست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 بعضهم أولی ببغض في كتاب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بعضی از ارحام اولی و سزاوارتر از برخی دیگر قرار داده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 بن الحسین امام بعد از پدر گردید و سپس امامت در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پس اطاعت ایشان اطاعت خدا و نافرمانی آنها نافرمانی خدای عزوجل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في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الشك</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معانی الاخبار آمده است که امام صادق علیه السلام در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پلیدی شک و دودلی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في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الأئمة علیهم السلام من ولايتهم من دخل فيها دخل في بيت النبي صلی الله علیه واله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رجس و پلیدی را از شما دور کرده و شما را پاک و پاکیزه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ائمه هدی علیهم السلام و ولایت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ولایت آنان وارد شد در خانه پیامبرصلی الله علیه واله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عن أبيه علي علیه السلام قال دخلت على رسول الله صلی الله علیه واله في بيت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نزل عليه هو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هذه الآية نزلت فيك وفي سبطي و الأئمة من </w:t>
      </w:r>
    </w:p>
    <w:p>
      <w:pPr>
        <w:pStyle w:val="BookText"/>
        <w:rPr/>
      </w:pPr>
      <w:r>
        <w:rPr>
          <w:rFonts w:ascii="IRNazanin" w:hAnsi="IRNazanin" w:eastAsia="IRNazanin"/>
          <w:color w:val="111111"/>
          <w:sz w:val="28"/>
          <w:sz w:val="28"/>
          <w:szCs w:val="28"/>
          <w:rtl w:val="true"/>
          <w:lang w:bidi="fa-IR"/>
        </w:rPr>
        <w:t>ولدک،قلت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وكم الأئمة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علی ثم ابناک الحسن و الحسين وبعد الحسين علي ابنه وبعد علي محمد ابنه وبعد محمد جعفرابنه وبعد جعفر موسی ابنه وبعد موسی علئ ابنه وبعد علي محمد ابنه وبعد محمد علي ابنه و بعد علي الحسن ابنه وبعد الحسن ابنه الحجة من ولد الحسين هكذا وجدت أساميهم مكتوبة على ساق العرش فسألت الله عزوجل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الأئمة بعدک مطهرون معصومون و أعداؤهم ملعونون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ام سلمه رضی الله عنها بر پیامبر خدا صلی الله علیه واله وارد شدم و آیه تطهیر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تو و دو فرزندت حسن و حسین و در حق ائمه دیگر از نسل فرزندت حسین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تويا على، سپس فرزندت حسن، پس فرزندت حسین و بعد از او علی بن حسین و بعد از او محمد بن علی یعنی امام باقر و بعد از محمد پسرش جعفر و بعد از جعفر پسرش موسی و بعد از موسی فرزندش علی و بعد از علی فرزندش محمد و بعد از محمد فرزندش علی و بعد از علی فرزندش حسن و بعد از حسن فرزندش حجت از فرزندان حسین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اسامی آنان را برساق عرش دیدم که به همین صورت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پرسیدم، آنان کیستند؟ جواب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هدی علیهم السلام بعد از تو هستند که پاک و معصومند و دشمنانشان ملعونند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مکحول قال قال أميرالمؤمنين علي بن أبي طالب علیها السلام لقد علم المستحفظون من أصحاب النبي محمد صلی الله علیه واله أنه ليس فيهم رجل له منقبة الا وقد شرکته فيها وفضلته ولي سبعون منقبة لم يشرکني فيها أحد </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أميرالمؤمنين فأخبرني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امیرالمؤمنین علیه السلام المناقب، الى ان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السبعون فإن رسول الله صلی الله علیه واله نام و نومتي و زوجتي فاطمة وابني الحسن والحسين و ألقى علينا عباءة قطوانية فأنزل الله تبارك وتعالى فيينا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منکم یا محمد فكان سادسنا جبرئیل علیه السلام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أميرالمؤمنین علی بن أبی طالب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پیغمبر آنان که مطالب را نیکو بخاطر می سپارند می دانند که در میان آنان کسی نیست که دارای منقبتی باشد مگر اینکه من شریک او بوده ام و براو برتری داشتم ولی هفتاد منقبت مرا است که هیچ یک از آنان را در آن شرکتی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منقبت ها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آن فضایل را برشمردند 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هفتادم اینکه رسول خدا خود خوابید و مرا و همسرم فاطمه و دو فرزندم حسن و حسین را خوابانید و عبای قطوانی خود را بروی همگی کشید پس درباره ما این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خواسته است که پلیدی را فقط از شما خاندان ببرد و شما را کاملا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 پس نفر ششم ما جبرئیل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علیهما السلام ان الله عزوجل فضلنا أهل البيت و كيف لا يكون كذلك و الله عزوجل يقول في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طهرنا الله من الفواحش ما ظهر منهاوما بطن فنحن على منهاج الحق</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علی بن ابی طالب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اهل بیت را فضیلت بخشیده چگونه چنین نباشد با اینکه در این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تظهيره خداوند ما را تطهیر نموده از زشتی ها چه آشکارا و چه پنهان ما بر طریقه حق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رضوان الله عليها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بيتي و في البیت سبعة؛ جبرئیل و میکائیل ورسول الله وعلي وفاطمة والحسن و الحسن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على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الست من أهل</w:t>
      </w:r>
    </w:p>
    <w:p>
      <w:pPr>
        <w:pStyle w:val="BookText"/>
        <w:rPr/>
      </w:pP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أزواج النبي وما قال إنک من أهل البيت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در خانه من نازل شد در خانه هفت کس بودند، رسول خدا صلی الله علیه واله و جبرئیل و میکائیل و علی و فاطمه و حسن و حسین علیهم السلام ، و من هم بردر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 ازواج پیغمبری و نفرمود تو از 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واله يأتينا کل غداة فيقول الصلاة</w:t>
      </w:r>
    </w:p>
    <w:p>
      <w:pPr>
        <w:pStyle w:val="BookText"/>
        <w:rPr/>
      </w:pPr>
      <w:r>
        <w:rPr>
          <w:rFonts w:ascii="Amiri" w:hAnsi="Amiri" w:eastAsia="Amiri" w:cs="Amiri"/>
          <w:color w:val="111111"/>
          <w:sz w:val="28"/>
          <w:sz w:val="28"/>
          <w:szCs w:val="28"/>
          <w:rtl w:val="true"/>
          <w:lang w:bidi="ar-SA"/>
        </w:rPr>
        <w:t>يرحمكم الله الصلاة إنما يريد الله ليذهب عنكم الرجس أهل البيت و يطهركم تطهيرا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الحمراء قال شهد النبي صلی الله علیه واله أربعين صباحاً يجيء إلى باب علي وفاطمة علیهما السلام فیاخذ بعضادتی الباب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البيت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يرحمكم الله ، إنما يريد الله ليذهب عنكم الرجس أهل البيت و يطهركم تطهيرا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أن رسول الله صلی الله علیه واله جاء إلى باب علي أربعين صباحا بعد ما دخل على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عليکم أهل البيت ورحمة الله وبرکاته الصلاة يرحمكم الله انما يريد الله ليذهب عنكم الرجس أهل البيت و يطهركم تطهيرا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أن رسول الله صلی الله علیه واله کان یمر بباب فاطمة إذا خرج إلى صلاة الفجر حين نزلت هذه الآية قريبا من ستة أشهر يقول الصلاة يا أهل البيت إنما يريد الله ليذهب عنكم الرجس أهل البيت و يطهركم تطهيرا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سعيد الخدري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قوله و أمر اهلک بالصلاة كان رسول الله صلی الله علیه واله يأتي باب فاطمة علي تسعة أشهر في كل صلاة فيقول الصلاة يرحمكم الله انما يريد الله ليذهب عنکم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یطهرکم تطهيرا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این روایات چنین بیان می دارد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روز هنگام نماز بر در خانه ما می آمد و آیه تطهیر را برای ما قرائت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الحمراء وابی سعید خدری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البته در روایتی دیگرابی سعید خدری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انس بن مالک گوید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زوج النبي صلی الله علیه واله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الایة في بيتها إنما يريد الله ليذهب عنكم الرجس أهل البيت و یطهرکم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أن أرسل إلى علي وفاطمة والحسن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أتوه اعتنق علياً بيمينه والحسن بشماله، و الحسين على بطنه و فاطمة عند رجليه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 وعترتي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 </w:t>
      </w:r>
    </w:p>
    <w:p>
      <w:pPr>
        <w:pStyle w:val="BookText"/>
        <w:rPr/>
      </w:pPr>
      <w:r>
        <w:rPr>
          <w:rFonts w:ascii="IRNazanin" w:hAnsi="IRNazanin" w:eastAsia="IRNazanin"/>
          <w:color w:val="111111"/>
          <w:sz w:val="28"/>
          <w:sz w:val="28"/>
          <w:szCs w:val="28"/>
          <w:rtl w:val="true"/>
          <w:lang w:bidi="fa-IR"/>
        </w:rPr>
        <w:t>مرات،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الى خیران شاء الله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رسول الله صلی الله علیه واله به من امر فرمودعلی، فاطمه، حسن و حسین علیهم السلام را دعوت کنم تا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همگی به حضور نبی صلی الله علیه واله رسیدند، علی علیه السلام را در سمت راست خویش قرار داد و حسن علیه السلام را در سمت چپ و حسین علیه السلام را روی سینه و در بغل خود گرفت و فاطمه علیها السلام را روی پایش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به آسمان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 و عترتی، فاذهب عنهم الرجس و 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و عترت من هستند، ناپاکی و پلیدی را از آنان زایل و آنان را مطهر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سه مرتبه این دعا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اهل بیت هستم؟ 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زنان خوب و خیراندیش هستی، ولی از اهل بیت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 نزلت هذه الآية في بيتي وفي يومي و کان رسول الله صلی الله علیه واله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 وفاطمة والحسن و الحسين علیهم السلام وجاء جبرئیل فمد عليهم كساء فدکیا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اللهم هؤلاء أهل بيتي اللهم 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 وأنا منکم یا محمدو فقال النبي صلی الله علیه واله و أنت منا يا جبرئیل و قالت أم سلمة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أنا من أهل بيتك، و جئت لأدخل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کوني مکانک يا أم سلمة إنک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أزواج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جبريل اقرأ يا محمدا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النبي، وعلي وفاطمة والحسين و الحسين علیهم السلام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ام سلمه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من و در روزی که نوبت من بود و رسول خدا نزد من حضور داشت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علی و فاطمه و حسن و حسین را به حضور خواست و جبرئیل عبای فدکی را بر روی آنان انداخت و 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و گناه را از آنان بزدای و آنان را مطهر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یکی از شما هستم؟ رسول 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یکی از اهل بیت تو هستم؟ پس آمدم تا در میان آنان قرار گیرم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در جای خود باقی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مسیر خیرونیکی هستی و از همسران رسول خدا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شأن رسول خدا، علی، فاطمه، حسن و حسین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طريق المخالفين عن ابی عبدالرحمن عبدالله بن احمد بن حنبل، عن والده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مصعب وهو القرقسائی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الأوزاعي عن شداد بني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واثلة بن الأسقع وعنده قوم فذکروا عليا فشتموه فشتمته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بما رایته من رسول الله صلی الله علیه واله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فاطمة اسالها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إلى رسول الله فجلست أنتظر حتى جاء رسول الله فجلس ومعه علي و الحسن و الحسین علیهم السلام أخذ واحد منهما بيده حتی دخل فأدنى عليا و فاطمة فاجلسهما بين يديه وأجلس حسنا و حسينا كل واحد منهما على فخذه ثم لف عليهم ثوبه أو قال کساء ثم تلاهذه الآية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يُرِيدُ اللَّهُ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اللهم هؤلاء أهل بيتي و أل بيتي أحق</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شداد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واثله رفتم و نزد او گروهی بودند که علی را دشنام میدادند، من نیز دشنام دادم، پس چون آنان رفتند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این مرد را دشنام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اینان دشنام می دهند 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خبر ندهم آنچه را که از رسول الله دیدم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رفتم و از او از علی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پیامبر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و منتظر شدم تا اینکه پیامبر خدا آمد و علی و حسن و حسین با او بودند و هر کدام، یک دست پیامبر را گرفته بودند تا اینکه وارد شد و علی و فاطمه را نزدیک خود آورد و آن دو را رو به روی خود نشاند و حسن و حسین را روی زانوی خود قرار داد، سپس لباس یا عبای خود را به آنان پوشانید 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من هستند و اهل بیت من شایسته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حدثته قالت ما رسول الله صلی الله علیه واله في بيتي يوما اذ قال الخادم إن علیا و فاطمة في السدة قالت فقال لي قومي فتنحي لي عن أهل بيتي قالت فقمت فتنحيت في البيت قريبا فدخل علي و فاطمه و الحسن و الحسين علیهم السلام وهما صبيان صغيران قالث قاد الصبين فوضعهما في حجره و قبلهما و اعتنق عليا بإحدى يديه و فاطمة باليد الأخرى وقبل فاطمة وأغدف</w:t>
      </w:r>
      <w:r>
        <w:rPr>
          <w:rStyle w:val="FootnoteAnchor"/>
          <w:rtl w:val="true"/>
        </w:rPr>
        <w:footnoteReference w:id="276"/>
      </w:r>
      <w:r>
        <w:rPr>
          <w:rFonts w:ascii="IRNazanin" w:hAnsi="IRNazanin" w:eastAsia="IRNazanin"/>
          <w:color w:val="111111"/>
          <w:sz w:val="28"/>
          <w:sz w:val="28"/>
          <w:szCs w:val="28"/>
          <w:rtl w:val="true"/>
          <w:lang w:bidi="fa-IR"/>
        </w:rPr>
        <w:t>عليهم خمیصة سوداء ثم قال اللهم إليك لا إلى النار أنا و أهل بيتي قال فقلت فأنا يا رسول الله قال وأنت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سلمه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پیامبراکرم در خانه من بود در این موقع </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بر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کن و از من و اهل بیتم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حرکت کرده از خانه مختصری فاصله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فاطمه و حسن و حسین که دو کودک کوچک بودند آن دو را پیامبر در دامن خود قرار داد و هر دو را بوسیدند،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یک بغل و فاطمه را در بغل دیگر گرفت و هر دو را بوسید و لباس سیاهی بر آن ها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تو، نه به سوی آتش من و خانواده ام،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تونيز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أن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يا بنیة ائتيني بزوجک و ابنیه فجاءت بهم فألقى رسول الله عليهم کساء فدکياً ثم وضع يده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آل محمد فاجعل صلواتك على محمد وآل محمد، فإنك حميد مجيد قالث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الكساء لأدخل معهم فجذبه من 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على خير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 سلمه حکایت شده است که، رسول الله صلی الله علیه واله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على و فرزندانت حسن و حسین را به نزد من فرابخوان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منزل خود رفت و آنان را فراخواند و همگی به خدمت رسول الله صلی الله علیه واله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کساء فدکی را برداشته بر شانه آنان انداخت و زیر دستان خود را جمع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هؤلاء آل محمد فاجعل صلواتک على محمد و آل محمد فإنك حميد مجيد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آل محمد هستند، صلوات خود را بر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حمید و مجید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می افزاید؛ من گوشه کساء را کنار زدم تا در زیر آن جای گیرم؛ اما رسول خدا صلی الله علیه واله بر من نهیبی زد و گوشه کساء را از دستم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بیت و آل محمد نیستی اما از زنان خوب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بن اسماعیل احمد بن محمد بن ابراهيم الثعلبی صاحب التفسير،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أهل البيت 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تفسیر ثعلبی است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طهارت اهل بیت صلوات الله عليهم از ناپاکی ها بعد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عبد الله بن جعفر الطيار،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رسول الله صلی الله علیه واله إلى الرحمة هابطة من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يدعومرتين ؟ 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ادعي لي عليا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حسنأ عن يمينه وحسينا عن شمالي و عليا وفاطمة تجاهه ثم غشاهم کساء خیبريا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لکل نبي أهلا وهؤلاء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أَهْلَ الْبَيْتِ 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ألا أدخل معکم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فإنک إلى خير إن شاء الله تعالى</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اسماعيل بن عبدالله بن جعفر طیار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رسول خدا به رحمت که از آسمان نازل می شد، افتاد،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فرا می خواند؟ زینب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w:t>
      </w:r>
    </w:p>
    <w:p>
      <w:pPr>
        <w:pStyle w:val="BookText"/>
        <w:rPr/>
      </w:pPr>
      <w:r>
        <w:rPr>
          <w:rFonts w:ascii="IRNazanin" w:hAnsi="IRNazanin" w:eastAsia="IRNazanin"/>
          <w:color w:val="111111"/>
          <w:sz w:val="28"/>
          <w:sz w:val="28"/>
          <w:szCs w:val="28"/>
          <w:rtl w:val="true"/>
          <w:lang w:bidi="fa-IR"/>
        </w:rPr>
        <w:t>حسن و حسين علیهم السلام را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حسن را در طرف راست خود، حسین را در طرف چپ خود و علی و فاطمه را در مقابل خود نشاند و سپس عبای خیبری را به روی آنان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اهل بیتی است و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با شما به زیر عبا بیایم؟ رسول خدا صلی الله علیه واله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بمان؛ چرا که توان شاء الله در مسیر خیرونیکی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ابوعبدالله بن ابی نصر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و الستین من المتفق عليه في الصحیحین من البخاری و مسلم من مسند عائشة عن مصعب بن شيبة عن صفية بنت شيبة،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صلی الله علیه واله ذات غداة و عليه مرط مرحل من شعرا أسود فجاء الحسن بن علي فأدخله ثم جاء الحسين فدخل معه ثم جاءت فاطمه فادخلها ثم جاء على فادخله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المصعب بن شيبة عن صفية في مسند عائشة من الصحيح غير هذا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بن ابی نصر حمیدی در شصت و چهارمین حدیثی که هردو کتاب صحیح بخاری و مسلم بر آن اتفاق نظر دارند، از مسند عایشه، از مصعب بن شیبه، از صفيه بنت شیبه، از عایشه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رسول الله صلی الله علیه واله در حالی که بر دوش خود عبایی داشت که بر آن نقش و نگار جهاز سفرکشیده شده بود و از موی سیاه بافته شده بود،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على علیهما السلام آمد و رسول خدا او را به زیر عبای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آمد و او نیز به همراه حسن به زیر عبا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علیها السلام آمد و رسول خدا او را به زیر عبای خود برد و سپس علی علیه السلام آمد و رسول خدا او را به زیر عبای خود برد و پس از آن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تلاوت فرمود</w:t>
      </w:r>
      <w:r>
        <w:rPr>
          <w:rFonts w:eastAsia="IRNazanin" w:cs="IRNazanin"/>
          <w:color w:val="111111"/>
          <w:sz w:val="28"/>
          <w:szCs w:val="28"/>
          <w:rtl w:val="true"/>
          <w:lang w:bidi="fa-IR"/>
        </w:rPr>
        <w:t xml:space="preserve">. </w:t>
      </w:r>
      <w:bookmarkStart w:id="125" w:name="pg17085_186593"/>
    </w:p>
    <w:p>
      <w:pPr>
        <w:pStyle w:val="BookText"/>
        <w:rPr/>
      </w:pPr>
      <w:bookmarkEnd w:id="125"/>
      <w:r>
        <w:rPr>
          <w:rFonts w:ascii="IRNazanin" w:hAnsi="IRNazanin" w:eastAsia="IRNazanin"/>
          <w:color w:val="111111"/>
          <w:sz w:val="28"/>
          <w:sz w:val="28"/>
          <w:szCs w:val="28"/>
          <w:rtl w:val="true"/>
          <w:lang w:bidi="fa-IR"/>
        </w:rPr>
        <w:t>آنها حديث صحیحی که از مصعب بن شیبه، از صفیه در مسند عایشه نقل شده همین حديث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علیه السلام بالاجماع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ابن شهر 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امیرالمؤمنین على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روایات بالاتفاق یک معنای واحد دارند و آن اینکه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تطهير در حق پنج تن آل عبا نازل شده و نه تنها شامل من که همسر پیامبر هستم نمی شود، شامل احدی از مردم دیگر نیز نمی شود چه از خویشان پیغمبر صلی الله علیه واله و چه زنان آن بزرگوار و چه غیر آنها و فقط شامل پیغمبر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معصومین علیهم السلام که در روایات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تمام کتب شیعه و سنی آمده است و در اینجا ما به صورت اختصار مبحث آیه تطهیر را با روایات ذکر کردیم</w:t>
      </w:r>
      <w:r>
        <w:rPr>
          <w:rFonts w:eastAsia="IRNazanin" w:cs="IRNazanin"/>
          <w:color w:val="111111"/>
          <w:sz w:val="28"/>
          <w:szCs w:val="28"/>
          <w:rtl w:val="true"/>
          <w:lang w:bidi="fa-IR"/>
        </w:rPr>
        <w:t>.</w:t>
      </w:r>
    </w:p>
    <w:p>
      <w:pPr>
        <w:pStyle w:val="Heading3"/>
        <w:numPr>
          <w:ilvl w:val="2"/>
          <w:numId w:val="1"/>
        </w:numPr>
        <w:rPr/>
      </w:pPr>
      <w:bookmarkStart w:id="126" w:name="__RefHeading___Toc346198_730472459"/>
      <w:bookmarkStart w:id="127" w:name="_Toc45"/>
      <w:bookmarkEnd w:id="126"/>
      <w:r>
        <w:rPr>
          <w:rtl w:val="true"/>
        </w:rPr>
        <w:t>عصمت انبیاء</w:t>
      </w:r>
      <w:bookmarkEnd w:id="127"/>
    </w:p>
    <w:p>
      <w:pPr>
        <w:pStyle w:val="BookText"/>
        <w:rPr/>
      </w:pPr>
      <w:r>
        <w:rPr>
          <w:rFonts w:ascii="IRNazanin" w:hAnsi="IRNazanin" w:eastAsia="IRNazanin"/>
          <w:color w:val="111111"/>
          <w:sz w:val="28"/>
          <w:sz w:val="28"/>
          <w:szCs w:val="28"/>
          <w:rtl w:val="true"/>
          <w:lang w:bidi="fa-IR"/>
        </w:rPr>
        <w:t xml:space="preserve">بحث و موضوع دیگری که شایسته است در اینجا به تبع ذکر شود مقام عصمت انبیاست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امامیه اجماع دارند که انبیاء عليهم السلام و همچنين اوصیائشان از تمامی گناهان، چه صغيره و چه كبيره عصمت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پیش از پیغمبری ونهبعد از آن، نه در کودکی و نه در بزرگی هیچ سهو و نسیان و خطایی در ایشان راه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تواترو اجماع معلوم است که اعتقاد به عصمت ایشان از ضروریات دین شیعه است و دلائل عقلیه و نقلیه بسیاری بر این معنی در کتب کلامیه اقامه نموده اند و احادیث بسیار در </w:t>
      </w:r>
    </w:p>
    <w:p>
      <w:pPr>
        <w:pStyle w:val="BookText"/>
        <w:rPr/>
      </w:pPr>
      <w:r>
        <w:rPr>
          <w:rFonts w:ascii="IRNazanin" w:hAnsi="IRNazanin" w:eastAsia="IRNazanin"/>
          <w:color w:val="111111"/>
          <w:sz w:val="28"/>
          <w:sz w:val="28"/>
          <w:szCs w:val="28"/>
          <w:rtl w:val="true"/>
          <w:lang w:bidi="fa-IR"/>
        </w:rPr>
        <w:t>باب احوال پیغمبران و امامان ذکر شده است که مقداری از آن در اینجا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رحمة الله در حيوة القلوب و دیگر کتب خود مانند بحار راجع به پیامبران و امامان علیهم السلام و در بحث امامت خصوصا در کتاب حق الیقین خود مطالبی را بیان فرموده است که ما این چند مطلب را از حيوة القلوب ایشان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از بعثت ایشان این است که مردم از آنان اطاعت نمایند و به اوامر و نواهی ایشان گوش فرا دهند، اگر خداوند ایشان را معصوم نگرداند منافی غرض از بعثت خواهد بود و بر حکیم روا نیست فعلی انجام دهد که منافی غرض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منافی غرض بودن این است که اگر شخصی مردم را امر به نیکی ها و نهی از بدی ها کند ولی خود خلاف آن را به عمل آورد، مواعظ او در مردم تأثیر نمی کند، بلکه اگر شخصی منصب پیش نمازی و وعظ داشته باشد که نسبت به امامت و خلافت بر مردم جایگاه مهمی ندارد و بعضی از گناهان صغيره بلکه بعضی از مکروهات از او صادر شود، اکثر مردم رغبت نمی کنند به او اقتدا کنند و موعظه او را بشنوند، چه رسد به اینکه گناه کبیره از قبیل زنا، لواط ، شرب خمر، قتل نفس و غیر اینها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از عامه مرتکب شدن گناهان صغيره را جایز می دانند، اما گناهان کبیره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ایشان هفت چیز را جزو گناهان کبیره میدانند و عده ای نه چیز و عده ای ده چیز را جزء گناهان کبیره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مذهب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ترک نماز و روزه کند و دزدی و انواع فواحش را به عمل آورد و همیشه مشغول شنیدن ساز و لهو و لعب باشد قابلیت خلافت کبری و ریاست دین و دنیا را دارد در حالی که عقل هیچ عاقلی اگر خود را از تعصب خالی کند این مطلب را جایز نمی داند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پیغمبر گناه صادر شود اجتماع نقیضین به وجود می آید، زیرا هم باید از او تبعیت کرد چرا که پیغمبر خداست همان طور که خداوند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 ۗ وَاللَّهُ غَفُورٌ رَحِيمٌ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مطلب در حق پیغمبر ما ثابت شده است، در حق همه پیغمبران نیز ثابت خواهد بود زیرا کسی قائل به فرق میان پیامبران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آیه برای تمام پیغمبران صدق می کند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باید با او مخالفت کرد زیرا مرتکب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از او صادر شود واجب است او را امر به معروف و نهی از منکر کرد زیرا امر به معروف و نهی از منکر برای همه است ولیکن حرام است زیرا که متضمن اذیت و آزار پیغمبر است و اذیت او حرام است چنانکه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خدا و پیامبرش را آزار می دهند، خداوند آنان را در دنیا و آخرت مورد لعن خویش قرار داده، و برای آنها عذاب خوارکننده ای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اقدام بر گناه کند واجب است که شهادت او را قبول نکنند زیرا که حق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وايضا اجماع مسلمانان است که شهادت هیچ فاسقی مقبول نیست پس در این صورت حالش از آحاد امت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درست نیست چرا که شهادتش در دین خدا قبول است و در روز قیامت او گواه بر خلق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 در قرآن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 عَلَى النَّاسِ وَيَكُونَ الرَّسُولُ عَلَيْكُمْ شَهِيدًا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گناهکار باشد لازم می آید که حالش از عاصیان امت بدترو درجه اش از ایشان پایین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درجات ایشان در نهایت رفعت و جلالت است و نعمت های خدا برایشان تمام تر از دیگران است به سبب اینکه خداوند ایشان را بر مردم برگزیده و ایشان را امینان بروحی خود و خلیفه های خود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مرتکب شدن ایشان به معاصی و اعراض نمودن از اوامر و نواهی الهی برای لذت فانی دنیا فاحش ترو شنیع تر است از معصیت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عاقلى التزام این را نمی کند که درجه ایشان از سایر مردم پست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مستحق عذاب و لعنت و مستوجب سرزنش و ملامت باشد، زیرا که حق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نافرمانی خدا و پیامبرش را کند و از مرزهای او تجاوز نماید، او را در آتشی وارد می کند که جاودانه در آن خواهد ماند؛ و برای او مجازات خوار 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مستحق بودن پیغمبران خدا به عذاب خداوند از امور باطل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مردم را به اطاعت از خدا امر می کنند، پس اگر خودشان خدا را اطاعت نکنند داخل این آیه خواهند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 وَأَنْتُمْ تَتْلُونَ الْكِتَابَ ۚ أَفَلَا تَعْقِلُونَ</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آیامردم را به نیکی امر می کنید و نفس های خود را فراموش می کنید و حال آنکه شما کتاب خدا را، تلاوت می نمایید آیا تعقل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شیطان حکایت کرده است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عزتت سوگند، همه آنان را گمراه خواهم کرد، مگر بندگان خالص تو را، از میان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عاصی باشند از ظالمان خواهند بود و حق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امامت و پیغمبری من به ستم کاران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 ترین دلیل بر عصمت امامان و پیامبران همین آیه ای است که علامه مجلسی رحمة الله ذکر کرده که انتخاب امام دست خداوند است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سنی هایی که قائل به عدم عصمت امامند در پاسخ به خداوند چه جوابی دارند که قائلند می توان شورای مردمی تشکیل داد و خودشان، امام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اکثر کتب خودشان دلائل زیادی در رابطه با عصمت انبیاء و ائمه علیهم السلام به چشم می خورد که مجالی برای ذکر کردن آنها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که از کتاب الله و عترت النبی صلی الله علیه واله کناره گرفت در گرداب های لجن زایی گیر</w:t>
      </w:r>
    </w:p>
    <w:p>
      <w:pPr>
        <w:pStyle w:val="BookText"/>
        <w:rPr/>
      </w:pPr>
      <w:r>
        <w:rPr>
          <w:rFonts w:ascii="IRNazanin" w:hAnsi="IRNazanin" w:eastAsia="IRNazanin"/>
          <w:color w:val="111111"/>
          <w:sz w:val="28"/>
          <w:sz w:val="28"/>
          <w:szCs w:val="28"/>
          <w:rtl w:val="true"/>
          <w:lang w:bidi="fa-IR"/>
        </w:rPr>
        <w:t>می کند که راه نجاتی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رسول خدا صلی الله علیه واله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تارك فيكم الثقلين كتاب الله وعترتي أهل بيتي وإنهما لم يفترقا حتى یردا على الحوض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امام صادق علیه السلام، شرایع دین از اصول و فروع برای اعمش بیان شده من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اوصیای ایشان را گناه نمی باشد زیرا که ایشان معصوم و مطهرند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سلیم بن قیس مذکور است که حضرت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برای این به اطاعت اولوالامر امر فرموده است زیرا که ایشان معصوم و مطهرند از گناهان و امر به معصیت نمی کنند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امام باقرعلیه السلام منقول است که در تفسير قول خداوند عالميان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ظالم و ستم کار نمی تواند بود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معتبر از حضرت صادق علیه السلام است که در تفسیر این آیه کریمه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سفیه و نادان، پیشوای متقی و پرهیز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علامات انبیاء معصوم بودن ایشان است از خطا و لغزش، حتی از سهوو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پیغمبران هادی و مرشد مردمند و اگر عصمت ایشان نباشد این امور انجام نمی گیرد و در تعریف عصمت، شیخ مفید رحمة الله گفته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المفيدرحمة الله العصمة من الله تعالی لحججه هي التوفيق و اللطف و الاعتصام من الحجج بها عن الذنوب والغلط في دين الله تعالى و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علی من علم أنه يتمسك بعصمته والاعتصام فعل المعتصم وليست العصمة مانعة من القدرة على القبيح ولا مضطرة للمعصوم إلى الحسن ولا ملجئة له إليه بل هي الشيء الذي يعلم الله تعالی </w:t>
      </w:r>
    </w:p>
    <w:p>
      <w:pPr>
        <w:pStyle w:val="BookText"/>
        <w:rPr/>
      </w:pPr>
      <w:r>
        <w:rPr>
          <w:rFonts w:ascii="Amiri" w:hAnsi="Amiri" w:eastAsia="Amiri" w:cs="Amiri"/>
          <w:color w:val="111111"/>
          <w:sz w:val="28"/>
          <w:sz w:val="28"/>
          <w:szCs w:val="28"/>
          <w:rtl w:val="true"/>
          <w:lang w:bidi="ar-SA"/>
        </w:rPr>
        <w:t>أنه إذا فعله بعبد من عبيده لم يؤثر معه معصية له وليس كل الخلق يعلم هذا من حاله بل المعلوم منهم ذلك هم الصفوة و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الآية 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اخْتَرْنَاهُمْ عَلَى عِلْمٍ عَلَى الْعَالَمِينَ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والأنبياء و الأئمة علیهم السلام من بعدهم معصومون في حال نبوتهم وإمامتهم من الكبائر كلها و الصغائر و العقل يجوز عليهم ترك مندوب إليه على غير التعمد للتقصير و العصيان ولا يجوز عليهم ترك مفترض إلا أن نبينا صلی الله علیه واله و الأئمة علیهم السلام من بعده كانوا سالمين من ترك المندوب و المفترض قبل حال إمامتهم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الوصف لهم بالكمال في كل أحوالهم فإن المقطوع به كمالهم في جميع أحوالهم التي كانوا فيها حججا لله تعالی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الخبر بأن رسول الله صلی الله علیه واله و الأئمة علیهم السلام من ذريته كانوا حججا الله تعالى منذ أكمل عقولهم إلى أن قبضهم ولم يكن لهم قبل أحوال التكليف أحوال نقص و جهل فإنهم يجرون مجری عیسی و يحيى علیهما السلام في حصول الكمال لهم مع صغر السن و قبل بلوغ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أمرتجوزه العقول و لا تنكره وليس إلى تكذيب الأخبار سبيل و الوجه أن نقطع على كمالهم في العلم و العصمة في أحوال النبوة و الإمامة و نتوقف فيما قبل ذلك وهل كانت أحوال نبوة وإمامة أم لا و نقطع على أن العصمة الازمة لهم منذ أكمل الله تعالى عقولهم إلى أن قبضهم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مفید به گفته است که عصمت قرار دادن خداوند تعالی برای حجت خود، آن توفیق و لطف است و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های خدا به آن توفيق ولطف، خلاصی از گناهان وغلط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خداوند و عصمت تفضلی است از جانب خداوند تعالی بر کسی که بداند که چنگ خواهد زد به عصمت او، و اعتصام، کار آن شخص چنگ زننده است و عصمت مانع از قدرت بر قبیح نیست، و نه مضطر کننده آن شخص معصوم به سوی حسن و نه ملجأ كننده او به سوی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عصمت چیزیست که خداوند می داند که هرگاه آن را به بنده ای از بندگانش بدهد، با آن نافرمانی او را اختیار نمی نماید ، و همه خلق این چنین نیستند که دانسته شود این از حال ایشان، بلکه دانسته شده افرادی که به این وصفند، ایشانند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برگزیدگان و نیکان از خلق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خداوند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توفیق و وعده نیکوی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سرنوشت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ها سبقت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اخْتَرْنَاهُمْ عَلَى عِلْمٍ عَلَى الْعَالَمِينَ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ما آن ها را از روی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استحقاق و صلاحیتشان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آنها در نزد ما از برگزیدگان و نیکانند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پیغمبران و امامان بعد از ایشان صلوات الله وسلامه عليهم در حالت پیغمبری خود از جميع كبائر و صغائر معصوم می باشند و عقل تجویز می نمایند برایشان ترک مستحبی را بدون قصد تقصیر و معصیت و تجویز نمی کند برایشان ترک واجبی از واجبات را، مگر پیغمبر ما و امامان بعد از اوصلوات الله عليهم که از ترک مستحب و واجب پیش از حالت امامت و بعد از آن سالم بودند، و اما وصف نمودن ایشان به كمال درهمه احوال ایشان؛ پس آنچه جزم به آن حاصل می باشد کمال ایشان است در همه احوال ایشان که حجت های خداوند تعالی بر خلقش بودند و به تحقیق که خبر آن آمده است که رسول خدا و امامان از ذريه او صلوات الله وسلامه عليهم حجت های</w:t>
      </w:r>
    </w:p>
    <w:p>
      <w:pPr>
        <w:pStyle w:val="BookText"/>
        <w:rPr/>
      </w:pPr>
      <w:r>
        <w:rPr>
          <w:rFonts w:ascii="IRNazanin" w:hAnsi="IRNazanin" w:eastAsia="IRNazanin"/>
          <w:color w:val="111111"/>
          <w:sz w:val="28"/>
          <w:sz w:val="28"/>
          <w:szCs w:val="28"/>
          <w:rtl w:val="true"/>
          <w:lang w:bidi="fa-IR"/>
        </w:rPr>
        <w:t xml:space="preserve">خداوند بودند از ابتدائی که خداوند عقل های ایشان را کامل نمود تا وقتی که ایشان را قبض روح نمود، و از برای ایشان پیش از حال تکلیف حال نقص و جهلی نبود پس به درستی که ایشان جاری مجرای عیسی و یحیی علیهما السلام بودند در حصول كمال باصغر سن، پیش از رسیدن به حد احتلام و این امری است که آن را عقول تجویز می نماید و آن را انکار نمی نمایند ، و نمی توان اخبار را تکذیب نمود و وجه آن است که جزم نمائیم بر كمال ایشان در علم و عصمت در حال نبوت و امامت و در مورد پیش از آن توقف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پیغمبری و پیش از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حال ایشان، حال نبوت و امامت بود یا نه و جزم نمائیم که عصمت، از اولی که خداوند تعالی عقل های ایشان را کامل گردانید تا وقتی که ایشان را قبض روح نمود لازمه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امام صادق علیه السلام در معنای عصمت نقل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المعصوم هو الممتنع بالله من جميع محارم الله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کسی است که با تأیید خدا از تمام حرام های خدا بازداشت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فرموده</w:t>
      </w:r>
      <w:r>
        <w:rPr>
          <w:rFonts w:eastAsia="IRNazanin" w:cs="IRNazanin"/>
          <w:color w:val="111111"/>
          <w:sz w:val="28"/>
          <w:szCs w:val="28"/>
          <w:rtl w:val="true"/>
          <w:lang w:bidi="fa-IR"/>
        </w:rPr>
        <w:t xml:space="preserve">: </w:t>
      </w:r>
      <w:bookmarkStart w:id="128" w:name="pg17085_186602"/>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چنگ زند پس به حقیقت به راه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زین العابدین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منا لا یکون إلا معصوما وليست العصمه في ظاهر الخلقة فیعرف بها ولذلك لا يکون إلا منصوصا فقيل له يا ابن رسول الله فما معنى المعصوم فقال هو المعتصم بحبل الله و حبل الله هو القرآن لا يفترقان إلى يوم القيامة و الإمام یهدی إلى القرآن و القرآن يهدي إلى الإمام وذلك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از ما خانواده باید معصوم باشد و عصمت صفتی نیست که در ظاهر بدن باشد تا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نمی توان تشخیص داد مگر اینکه تصریح به امامت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منصوص از جانب حجت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معنی معصوم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چنگ زده به ریسمان خدا و آن قرآن است که از یکدیگر جدا نمی شوند،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راهنما به سوی قرآن و قرآن راهنمای به سوی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الْقُرْآنَ يَهْدِي لِلَّتِي هِيَ أَقْوَمُ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تردید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پایدارترین طریقه و آیین، هدایت میکند</w:t>
      </w:r>
      <w:r>
        <w:rPr>
          <w:rFonts w:eastAsia="IRNazanin" w:cs="IRNazanin"/>
          <w:color w:val="111111"/>
          <w:sz w:val="28"/>
          <w:szCs w:val="28"/>
          <w:rtl w:val="true"/>
          <w:lang w:bidi="fa-IR"/>
        </w:rPr>
        <w:t>».</w:t>
      </w:r>
    </w:p>
    <w:p>
      <w:pPr>
        <w:pStyle w:val="Heading3"/>
        <w:numPr>
          <w:ilvl w:val="2"/>
          <w:numId w:val="1"/>
        </w:numPr>
        <w:rPr/>
      </w:pPr>
      <w:bookmarkStart w:id="129" w:name="__RefHeading___Toc346200_730472459"/>
      <w:bookmarkStart w:id="130" w:name="_Toc46"/>
      <w:bookmarkEnd w:id="129"/>
      <w:r>
        <w:rPr>
          <w:rtl w:val="true"/>
        </w:rPr>
        <w:t>جواب از سهو و نسیان پیغمبران</w:t>
      </w:r>
      <w:bookmarkEnd w:id="1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طيار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 بنویس، سپس برایم املاکرد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خود را نسبت به آنچه به آن ها داده و به آنها شناسانیده مسئول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ایشان پیغمبر فرستاده و برایشان کتابی نازل کرده که در آن امر و نهی نموده و به نماز و روزه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بین الطلوعین در وادی 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واله را از انجام </w:t>
      </w:r>
    </w:p>
    <w:p>
      <w:pPr>
        <w:pStyle w:val="BookText"/>
        <w:rPr/>
      </w:pPr>
      <w:r>
        <w:rPr>
          <w:rFonts w:ascii="IRNazanin" w:hAnsi="IRNazanin" w:eastAsia="IRNazanin"/>
          <w:color w:val="111111"/>
          <w:sz w:val="28"/>
          <w:sz w:val="28"/>
          <w:szCs w:val="28"/>
          <w:rtl w:val="true"/>
          <w:lang w:bidi="fa-IR"/>
        </w:rPr>
        <w:t>نماز،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أنيمک و أنا أوقظک فاذهب فصل ليعلموا إذا أصابهم ذلك كيف يصنعون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خواب می برم و من تو را بیدار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خواب برخاستی نماز بخوان تا مردم بدانند اگر از نماز خوابشان برد باید چه کنند، چنان نیست که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خوابید و نمازش قضا شد؛ هلاک گشت و هم چنین است موضوع روزه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مريضت می کنم و من بهبودت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شفایت بخشیدم روزه را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بنگری هیچ کس را در تنگی و فشار نمی بینی، کسی را نمی بینی جز اینکه خدا بر او حجت دارد و خدا را نسبت به کار او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مردم هر چه خواهند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تفویضی مذهب 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راه را نشان دهد و نشان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کار مردم به دست اوست و ایشان را به خودشان واگذار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کمتر از طاقتشان مأمورند و نسبت به هر چه مأمورند توانایی دارند و هر چه از طاقتشان خارجست از عهده ایشان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مردم خیری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ایشان پس از چنین منت و اتمام حجت و توسعه و سهولت ، ناسپاسی خدا کنند و در پرستش و طاعتش کوتاهی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که درباره جهاد است تلاوت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ناتوانان و بیماران و کسانی که مالی ندارند تا انفاق کنند تکلیفی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جهاد را از ایشان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یک جمله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نیکوکاران راه اعتراضی نیست و خدا آمرزنده و مهربانست و تکلیفی نیست بر </w:t>
      </w:r>
      <w:bookmarkStart w:id="131" w:name="pg17085_186604"/>
    </w:p>
    <w:p>
      <w:pPr>
        <w:pStyle w:val="BookText"/>
        <w:rPr/>
      </w:pPr>
      <w:bookmarkEnd w:id="131"/>
      <w:r>
        <w:rPr>
          <w:rFonts w:ascii="IRNazanin" w:hAnsi="IRNazanin" w:eastAsia="IRNazanin"/>
          <w:color w:val="111111"/>
          <w:sz w:val="28"/>
          <w:sz w:val="28"/>
          <w:szCs w:val="28"/>
          <w:rtl w:val="true"/>
          <w:lang w:bidi="fa-IR"/>
        </w:rPr>
        <w:t>کسانی که چون پیش تو آمدند که مرکب به ایشان دهی، گفتی چیزی ندارم که شما را بر آن سوار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اینها هم که مرکب نداشتند جهاد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سهوی از پیغمبران سر بزند برای مصالح امت است و ایشان از خطا و اشتباه مصون هستند</w:t>
      </w:r>
      <w:r>
        <w:rPr>
          <w:rFonts w:eastAsia="IRNazanin" w:cs="IRNazanin"/>
          <w:color w:val="111111"/>
          <w:sz w:val="28"/>
          <w:szCs w:val="28"/>
          <w:rtl w:val="true"/>
          <w:lang w:bidi="fa-IR"/>
        </w:rPr>
        <w:t>.</w:t>
      </w:r>
    </w:p>
    <w:p>
      <w:pPr>
        <w:pStyle w:val="Heading3"/>
        <w:numPr>
          <w:ilvl w:val="2"/>
          <w:numId w:val="1"/>
        </w:numPr>
        <w:rPr/>
      </w:pPr>
      <w:bookmarkStart w:id="132" w:name="__RefHeading___Toc346202_730472459"/>
      <w:bookmarkStart w:id="133" w:name="_Toc47"/>
      <w:bookmarkEnd w:id="132"/>
      <w:r>
        <w:rPr>
          <w:rtl w:val="true"/>
        </w:rPr>
        <w:t>روایات در مورد عصمت انبیاء عليهم السلام</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 الصلت الهروي قال لما جمع المأمون لعلي بن موسی الرضا علیه السلام أهل المقالات من أهل الإسلام والدیانات من اليهود والنصارى و المجوس والصابئين و سائر أهل المقالات فلم يقم أحد إلا وقد ألزمه حجته كانه قد ألقم حجراً فقام إليه علي بن محمد بن الجهم فقال له يا ابن رسول الله اتقول بعصمة الأنبياء قال بلى قال فما تعمل في قول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أَنْ لَنْ نَقْدِرَ عَلَيْهِ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قوله في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هَمَّتْ بِهِ ۖ وَهَمَّ بِهَا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وقوله عزوجل في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 دَاوُودُ أَنَّمَا فَتَنَّاهُ </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في نبيه محمد صلی الله علیه واله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وَتُخْفِي فِي نَفْسِكَ مَا اللَّهُ مُبْدِيهِ وَتَخْشَى النَّاسَ وَاللَّهُ أَحَقُّ أَنْ تَخْشَاهُ ۖ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فقال مولانا الرضا علیه السلام ويحك يا علي اتق الله و لا تنسب إلى أنبياء الله الفواحش ولا تتأول كتاب الله عزوجل برأيك فان الله عزوجل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يَعْلَمُ تَأْوِيلَهُ إِلَّا اللَّهُ ۗ وَالرَّاسِخُونَ فِي الْعِلْمِ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أما قوله عزوجل في آدم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وعصی آدم ربه فغوی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الله عزوجل خلق آدم حجة في أرضه وخليفة في بلاده لم يخلقه للجنة و كانت المعصیة من آدم في الجنة لا في الأرض لتتم مقاديرامر الله عزوجل فلما أهبط إلى الأرض وجعل حجة و خلیفة عصم بقوله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وأما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وذا النون اذ ذهب مغاضباً فظن ان لن نقدر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 الله عزوجل لا يضيق عليه رزقه ألا تسمع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مَا ابْتَلَاهُ فَقَدَرَ عَلَيْهِ رِزْقَهُ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أي ضیق عليه ولوظن أن الله لا يقدر عليه لكان قد کفرو الله عزوجل في يوسف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هَمَّتْ بِهِ ۖ وَهَمَّ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فإنها همت بالمعصية وهم یوسف بقتلها إن أجبرته لعظم ما داخله فصرف الله عنه قتلها و الفاحشة وهو قوله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لنصرف عنه السوء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يغني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الفحشاء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الزنا و ما داؤد فما يقول من قبلكم فيه فقال علي بن الجهم يقولون إن داؤد كان في محرابه يصلي إذ تصورله إبليس على صورة طير أحسن ما يكون من الطيور فقطع صلاته وقام لياخذ الطير فخرج الطير إلى الدار فخرج</w:t>
      </w:r>
    </w:p>
    <w:p>
      <w:pPr>
        <w:pStyle w:val="BookText"/>
        <w:rPr/>
      </w:pPr>
      <w:r>
        <w:rPr>
          <w:rFonts w:ascii="IRNazanin" w:hAnsi="IRNazanin" w:eastAsia="IRNazanin"/>
          <w:color w:val="111111"/>
          <w:sz w:val="28"/>
          <w:sz w:val="28"/>
          <w:szCs w:val="28"/>
          <w:rtl w:val="true"/>
          <w:lang w:bidi="fa-IR"/>
        </w:rPr>
        <w:t xml:space="preserve">في أثره فطار الطير إلى السطح فصعد في طلبه فسقط الطيرفي دار أوریاء بن حتان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 طلع داؤد في أثر الطير فإذا بامراة أوریاء تغتسل فلما نظر إليها هواها و کان أوریاء قد أخرجه في بعض غزواته فكتب إلى صاحبه أن قدم أوریاء أمام الحرب فقد م فظفر أوریاء بالمشيرکين فصعب ذلك على داؤد فكتب الثانية أن قدمه أمام التابوت فقتل أوریاء رحمه الله و تزوج داود بامرأته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قضب الرضا علیه السلام بیده على جبهته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لقد نسبتم نبیا من أنبياء الله إلى التهاون بصلاته حتى خرج في أثر الطيرثم بالفاحشة ثم بالقتل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 خطيئه؟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داؤد إنما أن ما خلق الله عزوجل خلقا هو أعلم منه فبعث الله عزوجل إليه الملكين فتسورا المحراب فقالا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بَغَى بَعْضُنَا عَلَى بَعْضٍ فَاحْكُمْ بَيْنَنَا بِالْحَقِّ وَلَا تُشْطِطْ وَاهْدِنَا إِلَى سَوَاءِ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فعجل داود علیه السلام على المدعى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ظَلَمَكَ بِسُؤَالِ نَعْجَتِكَ إِلَى نِعَاجِهِ ۖ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ولم يسأل المدعي البينة على ذلك ولم يقبل على المدعى عليه فيقول ما تقول فكان هذا خطيئة حکمه لا ما ذهبتم إليه ألا تسمع قول الله عزوجل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قصته مع أوریاء ؟ فقال 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في أيام داؤد إذا مات بعلها أو قتل لا تتزوج بعده أبداً و أول من أباح الله عزوجل له أن يتزوج بامرأة قتل بعلها داود عليه السلام فذلك الذي شق على أوریاء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نبیه صلی الله علیه واله و قول الله عزوجل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وَتُخْفِي فِي نَفْسِكَ مَا اللَّهُ مُبْدِيهِ وَتَخْشَى النَّاسَ وَاللَّهُ أَحَقُّ أَنْ تَخْشَاهُ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فان الله عزوجل عرف نبيه صلی الله عل یه واله أسماء أزواجه في دار الدنیأ و أسماء أزواجه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أنهن أمهاتا المؤمنين و أحد من سمي له زینب بنت جحش وهي يومئذ تحت زید بن حارثة فأخفى اسمها في نفسه ولم يبده له لكيلا يقول أحد من المنافقين إنه قال في المرأة في بيت رجل أنها أحد ازواجه من أمهاتالمؤمنين و خشي قول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وتخشی الناس والله احق ان تخشاه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الله عزوجل ما تولى تزويج أحد من خلقه إلا تزویج حواء من آدم و زینب من رسول الله صلی الله علیه واله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قَضَى زَيْدٌ مِنْهَا وَطَرًا زَوَّجْنَاكَهَا </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وفاطمة من علي علیه السلام قال فبکی علي بن الجهم وقال يا ابن رسول الله أنا تائب إلى الله عزوجل من أن أنطق في أبياء الله بعد يومي هذا إلا بما ذكرته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ابا صلت هروی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مأمون دانشمندان اهل اسلام و سایر مذاهب مانند یهود و نصاری و مجوس و صابئین </w:t>
      </w:r>
      <w:r>
        <w:rPr>
          <w:rStyle w:val="FootnoteAnchor"/>
          <w:rtl w:val="true"/>
        </w:rPr>
        <w:footnoteReference w:id="321"/>
      </w:r>
      <w:r>
        <w:rPr>
          <w:rFonts w:ascii="IRNazanin" w:hAnsi="IRNazanin" w:eastAsia="IRNazanin"/>
          <w:color w:val="111111"/>
          <w:sz w:val="28"/>
          <w:sz w:val="28"/>
          <w:szCs w:val="28"/>
          <w:rtl w:val="true"/>
          <w:lang w:bidi="fa-IR"/>
        </w:rPr>
        <w:t>را در نزد امام رضا علیه السلام حاضر نمود، هیچ یک از آنان سخنی نمی گفتند جز آنکه امام علیه السلام با حجتی قاطع آن ها را چون سنگی بر جای خود میخکوب می نمود، من جمله علی بن جهم در برابر امام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واله آیا توبه عصمت انبیاء اعتقاد داری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گفتار خدای متعال چه می گویی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پروردگارش را نافرمانی کرد و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ماهی آن زمان که با حالت عصبانی قوم خود را ترک کرد و پنداشت که ما بر او سخت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درباره يوسف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همت به و هم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زن به يوسف اهتمام نمود و او نیز به وی متمایل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درباره داود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 داود انما فتناه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فهمید که ما او را آزمایش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درباره محمد صلی الله علیه واله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وَتُخْفِي فِي نَفْسِكَ مَا اللَّهُ مُبْدِيهِ وَتَخْشَى النَّاسَ وَاللَّهُ أَحَقُّ أَنْ تَخْشَاهُ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نفس خود آنچه را خدا آشکار می سازد از ترس مردم مخفی می سازی در حالی که خدا شایسته تر است به اینکه از او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مولای ما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گناهان زشت را به انبیاء الهی نسبت مده و کتاب خدا را به رأی خود تأویل مکن که همانا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داند تأويل آن را جز خدا و راسخون در 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واما آیه اول که درباره آدم بود، همانا خدای عزوجل آدم را به جهت این خلق نمود که حجت خدا در زمین و خلیفه او در بلادش باشد و او را برای بهشت نیافریده بود و معصیت و نافرمانی آدم در بهشت واقع شد</w:t>
      </w:r>
      <w:r>
        <w:rPr>
          <w:rStyle w:val="FootnoteAnchor"/>
          <w:rtl w:val="true"/>
        </w:rPr>
        <w:footnoteReference w:id="322"/>
      </w:r>
      <w:r>
        <w:rPr>
          <w:rFonts w:ascii="IRNazanin" w:hAnsi="IRNazanin" w:eastAsia="IRNazanin"/>
          <w:color w:val="111111"/>
          <w:sz w:val="28"/>
          <w:sz w:val="28"/>
          <w:szCs w:val="28"/>
          <w:rtl w:val="true"/>
          <w:lang w:bidi="fa-IR"/>
        </w:rPr>
        <w:t>، نه در زمین و علت وقوع آن تکمیل مقدرات الهی بود و اما زمانی که به زمین هبوط کرد خدا او را حجت و خلیفه معصوم خود قرار داد، همچنان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إبراهيم و آل عمران على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آدم و نوح و آل ابراهيم وآل عمران را بر همه عالمیان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گفتار خداوند درباره يونس علیه السلام تأویلش این است که او پنداشت که اگر گفتار خدا را نشنود خدا بر او سخت نمی گیرد، همچنان که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ما ابتلاه فقدر عليه رزقه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خدا او را مبتلا به آزمایش نمود و روزی او را سخت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حقیقتا می پنداشت که خدا بر او قادر نیست کافر شده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گفتار خداوند درباره يوسف به این معناست که زلیخا عزم معصیت نمود و يوسف عزم به قتل او کرد، به جهت بزرگی گناهی که او می خواست یوسف را به آن </w:t>
      </w:r>
    </w:p>
    <w:p>
      <w:pPr>
        <w:pStyle w:val="BookText"/>
        <w:rPr/>
      </w:pPr>
      <w:r>
        <w:rPr>
          <w:rFonts w:ascii="IRNazanin" w:hAnsi="IRNazanin" w:eastAsia="IRNazanin"/>
          <w:color w:val="111111"/>
          <w:sz w:val="28"/>
          <w:sz w:val="28"/>
          <w:szCs w:val="28"/>
          <w:rtl w:val="true"/>
          <w:lang w:bidi="fa-IR"/>
        </w:rPr>
        <w:t>مجبور کند، اما خدای متعال قتل آن زن و ارتکاب فاحشه را از یوسف دور کرد، همچنان گرداندیم از او بدی را یعنی کشتن و فحشاء را یعنی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داود، قبل از این شما درباره او چه میگفتید؟ پس علی بن جهم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داود در محراب ، نماز می خواند، ابلیس به صورت پرنده ای زیبا براو ظاهر شد، پس او نمازش را قطع کرد و برخاست تا پرنده را بگیرد، پس پرنده از خانه خارج شد و به بام پرید، داود در طلب او از خانه بیرون رفته و به بام صعود کرد، آنگاه پرنده در خانه اوریاء پسر حنان به زمین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داود به دنبال پرنده به آنجا رفت، در این زمان همسر اورياء در حال غسل و حمام کردن بود، در آن هنگام داود دلباخته او شد و چون داود اوریاء را برای جنگ اعزام کرده بود، به فرمانده لشگر نامه نوشت که اوریا را پیشاپیش لشکر بفرستد، پس او مقدم شد و دشمن را شکست داد و برمشرکان غلبه یافت و این امر برداود دشوار آمد، پس برای بار دوم نوشت که او را پیشاپیش صندوق و تابوت</w:t>
      </w:r>
      <w:r>
        <w:rPr>
          <w:rStyle w:val="FootnoteAnchor"/>
          <w:rtl w:val="true"/>
        </w:rPr>
        <w:footnoteReference w:id="323"/>
      </w:r>
      <w:r>
        <w:rPr>
          <w:rFonts w:ascii="IRNazanin" w:hAnsi="IRNazanin" w:eastAsia="IRNazanin"/>
          <w:color w:val="111111"/>
          <w:sz w:val="28"/>
          <w:sz w:val="28"/>
          <w:szCs w:val="28"/>
          <w:rtl w:val="true"/>
          <w:lang w:bidi="fa-IR"/>
        </w:rPr>
        <w:t>قرار دهند، آنگاه اورياء به قتل رسید و سپس داود همسر او را به عقد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 رضا علیه السلام با دست خود بر پیشانی مبارک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شما به پیامبری از سلسله پیامبران نسبت سستی در نماز و هوسبازی به دنبال پرنده و به جا آوردن عمل شنیع و قتل،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واله خطای داود چه بود؟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می پنداشت که خداوند هیچ مخلوقی داناتر از او نیافریده است، پس خداوند براو دو ملک را مبعوث نمود که آنها در محراب بر او ظاهر شدند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بَغَى بَعْضُنَا عَلَى بَعْضٍ فَاحْكُمْ بَيْنَنَا بِالْحَقِّ وَلَا تُشْطِطْ وَاهْدِنَا إِلَى سَوَاءِ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 نفر متخاصم هستیم که بعضی از ما بر بعض دیگر ستم کرده اند، پس توبه حق میان ما حکم کن و بر ما ستم روا مدار و ما را به راه میانه و معتدل راهنمایی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برادر من نود و نه گوسفند دارد و من فقط یک گوسفند دارم و او می گوید این یک گوسفند را هم تحت تکفل من قرار بده و مرا در خطاب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داود در حکم خود عجله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ظلمك بسؤال نعجتك إلى نعاجه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درخواست این یک گوسفند به تو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از مدعی بینه و شاهد بخواهد، یا از طرف مقابل بخواهد که از خود دفاع کند، پس خطيئة داود این بود که حکم عجولانه صادر کرد، نه آنچه که شما پنداشته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خدای متعال را نشنیده اید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داؤد إنا جعلناك خليفة في الأرض فاحكم بين الناس بالحق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داود ما تو را جانشین در زمین قرار دادیم، پس میان مردم به حق حکم 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داود با اوریاء چه بوده؟ آنگاه امام رضا عیله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داود رسم بر این بود که وقتی همسرزنی از دنیا می رفت آن زن بعد از او ابدا ازدواج نمیکرد و اولین کسی که خداوند حکم فرمود و مباح نمود که با زنی که همسرش فوت شده یا به قتل رسیده ازدواج کند، داود علیه السلام بود و همین ماجرا درباره اورياء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اوریاء کشته شد و به حکم خدا داود با همسرش ازدواج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آیه ای که درباره رسول الله اصلی الله علیه واله گفتی، همانا خدای عزوجل همسران پیامبرش را در این دنیا و آخرت به پیامبرش شناسانده و آن ها ام المؤمنين هستند و یکی از این زنان </w:t>
      </w:r>
    </w:p>
    <w:p>
      <w:pPr>
        <w:pStyle w:val="BookText"/>
        <w:rPr/>
      </w:pPr>
      <w:r>
        <w:rPr>
          <w:rFonts w:ascii="IRNazanin" w:hAnsi="IRNazanin" w:eastAsia="IRNazanin"/>
          <w:color w:val="111111"/>
          <w:sz w:val="28"/>
          <w:sz w:val="28"/>
          <w:szCs w:val="28"/>
          <w:rtl w:val="true"/>
          <w:lang w:bidi="fa-IR"/>
        </w:rPr>
        <w:t>زینب دختر جحش بوده که قبل از ازدواج با پیامبرصلی الله علیه واله، همسر زید بن حارثه بود و پیامبر صلی الله علیه واله در نفس خود می دانست که زینب همسر او خواهد شد، اما از بیم اینکه منافقان بگویند او زنی را که در تزویج مرد دیگر است همسر خود می خواند، این مطلب را مخفی نمود و این آیه در مورد این امر نازل شد و خدای متعال عهده دار و متولی ازدواج هیچ یک از مخلوقات خود نشد مگر تزويج آدم و حوا و زینب برای رسول خدا صلی الله علیه واله و فاطمه علیها السلام برای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جهم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خدای عزوجل توبه میکنم که بعد از این جز آنچه شما درباره انبیاء الهی گفتید چیز دیگری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بن الجهم قال حضر مجلس المأمون و عنده الرضا علي بن موسی علیهما السلام فقال له المأمون یا ابن رسول الله أليس من قولك أن الأنبياء معصومون قال بلى قال فما معنى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فقال علیه السلام إن الله تبارك وتعالى قال لادم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أَنْتَ وَزَوْجُكَ الْجَنَّةَ وَكُلَا مِنْهَا رَغَدًا حَيْثُ شِئْتُمَا 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وأشار لهما إلى شجرة الحنطة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يقل لهما لا تأكلا من هذه الشجرة و لا مما كان من جنسها فلم يقربا تلك الشجرة ولم ياکلامنها وإنما أکلا من غيرها لما أن وسوس الشيطان إليهما و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نَهَاكُمَا رَبُّكُمَا عَنْ هَذِهِ الشَّجَرَةِ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وإنما ینهاکما أن تقربا غیرها ولم ينهکما عن الأكل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تَكُونَا مَلَكَيْنِ أَوْ تَكُونَا مِنَ الْخَالِدِينَ وَقَاسَمَهُمَا إِنِّي لَكُمَا لَمِنَ النَّاصِحِينَ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ولم يك آدم و حواء شاهدا قبل ذلك من يحلف بالله کاذبا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فأكلا منها ثقه بيمينه بالله وكان ذلك من آدم قبل النبوة ولم يكن ذلك بذنب کبيراستحق به دخول النار وإنما كان من الصغار الموهوبة التي تجوز على الأنبياء قبل نزول الوحي عليهم فلما اجتباه الله تعالی و جعله نبیا كان معصوما لا يذيب صغيرة ولا كبيرة قال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اجْتَبَاهُ رَبُّهُ فَتَابَ عَلَيْهِ وَهَدَى</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فقال له المأموين ما معنى قول الله عزوجل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آتَاهُمَا صَالِحًا جَعَلَا لَهُ شُرَكَاءَ فِيمَا آتَاهُمَا ۚ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فقال له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حواء ولدت لآدم خمسمائة بطن ذکرا وأنثى وإن آدم علیه السلام وحواء عاهدا الله عزوجل ودعواه وقالا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آتيتنا صالحل لنكونن من الشاكرين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آتاهما صالحا بين النسل خلقا سويا بريئا من الزمانة و العاهة وکان ما آتاهما صنفين صفا ذکرانا و صنفا إناثا فجعل الصنفان لله تعالى ذكره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شركاء فيما آتاهما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يشکراه کشکر أبويهماله عزوجل قال الله تبارك وتعالى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فتعالى الله عما 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المأمون أشهد أنك ابن رسول الله صلی الله علیه واله حقا فأخبرني عن قول الله عزوجل في حق إبراهيم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عَلَيْهِ اللَّيْلُ رَأَى كَوْكَبًا ۖ قَالَ هَذَا رَبِّي ۖ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فقال الرضا علیه السلام إن إبراهيم عليه السلام وقع إلى ثلاثة أصناف صنف یعبد الزهرة و صنف یعبد القمر وصنف يعبد الشمس و ذلك حين خرج من السرب الذي أخفي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جين عليه 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فرأى الزهرة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الإنکار و الإستخبار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أحب الأفلين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الأفول من صفات المحدث لا من صفات القدم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القمر بازغا قال هذا 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الإنكار و الإستخبار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أقل قال لئن لم يهدني ربي لا کونن من القوم الضالين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لو لم يهدني ربي لكنت من القوم الضالين فلما أصبح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الشمس بازغة قال هذا ربي هذا اکبر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الزهرة و القمر على الإنكار و الإستخبار لا على الإخبار و الإقرار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أقلت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للاصناف الثلاثة من عبدة الزهرة و القمر والشمس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إِنِّي بَرِيءٌ مِمَّا تُشْرِكُونَ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 وَجْهِيَ لِلَّذِي فَطَرَ السَّمَاوَاتِ وَالْأَرْضَ حَنِيفًا ۖ وَمَا أَنَا مِنَ الْمُشْرِكِينَ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وإنما أراد إبراهيم عليه السلام بما قال أن يبين لهم بطلان دينهم ویثبت عندهم أن العبادة لا تحق لما کان بصفة</w:t>
      </w:r>
    </w:p>
    <w:p>
      <w:pPr>
        <w:pStyle w:val="BookText"/>
        <w:rPr/>
      </w:pPr>
      <w:r>
        <w:rPr>
          <w:rFonts w:ascii="IRNazanin" w:hAnsi="IRNazanin" w:eastAsia="IRNazanin"/>
          <w:color w:val="111111"/>
          <w:sz w:val="28"/>
          <w:sz w:val="28"/>
          <w:szCs w:val="28"/>
          <w:rtl w:val="true"/>
          <w:lang w:bidi="fa-IR"/>
        </w:rPr>
        <w:t>الزهرة و القمر و المشمس و إنما تحق العبادة لخا لقهاو خالق السماوات و الأرض و کان ما احتج به على قومه</w:t>
      </w:r>
    </w:p>
    <w:p>
      <w:pPr>
        <w:pStyle w:val="BookText"/>
        <w:rPr/>
      </w:pPr>
      <w:r>
        <w:rPr>
          <w:rFonts w:ascii="IRNazanin" w:hAnsi="IRNazanin" w:eastAsia="IRNazanin"/>
          <w:color w:val="111111"/>
          <w:sz w:val="28"/>
          <w:sz w:val="28"/>
          <w:szCs w:val="28"/>
          <w:rtl w:val="true"/>
          <w:lang w:bidi="fa-IR"/>
        </w:rPr>
        <w:t xml:space="preserve">مما ألهمه الله تعالی و آتاه كما قال 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حُجَّتُنَا آتَيْنَاهَا إِبْرَاهِيمَ عَلَى قَوْمِهِ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يا ابن رسول الله فأخبرني عن قول إبراهيم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أَرِنِي كَيْفَ تُحْيِي الْمَوْتَى ۖ قَالَ أَوَلَمْ تُؤْمِنْ ۖ قَالَ بَلَى وَلَكِنْ لِيَطْمَئِنَّ قَلْبِي ۖ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تعالی کان أوحى إلى إبراهيم علیه السلام أني متخذ من عبادي خليلا إن سألني إحياء الموتى أجبته فوقع في نفس إبراهيم أنه ذلك الخليل 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أَرِنِي كَيْفَ تُحْيِي الْمَوْتَى ۖ قَالَ أَوَلَمْ تُؤْمِنْ ۖ قَالَ بَلَى وَلَكِنْ لِيَطْمَئِنَّ قَلْبِي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الخلة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الطَّيْرِ فَصُرْهُنَّ إِلَيْكَ ثُمَّ اجْعَلْ عَلَى كُلِّ جَبَلٍ مِنْهُنَّ جُزْءًا ثُمَّ ادْعُهُنَّ يَأْتِينَكَ سَعْيًا ۚ وَاعْلَمْ أَنَّ اللَّهَ عَزِيزٌ حَكِيمٌ</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إبراهيم علیه السلام نسرا و طاؤسا و بطا وديكا فقطعهن و خلطهن ثم جعل على کل جبل من الجبل التي حوله وكانت عشره منهن جزءا وجعل مناقيرهن بين أصابعه ثم دعاهن بأسمائهن و وضع عنده حبا وماء فتطايرث تلك الأجزاء بعضها إلى بعض حتى استوت الأبدان وجاء کل بدن حتى انضم إلى رقبته ورأسه فى إبراهيم علیه السلامعن مناقيرهن فطرن ثم وقعن فشربن من ذلك الماء و </w:t>
      </w:r>
    </w:p>
    <w:p>
      <w:pPr>
        <w:pStyle w:val="BookText"/>
        <w:rPr/>
      </w:pPr>
      <w:r>
        <w:rPr>
          <w:rFonts w:ascii="IRNazanin" w:hAnsi="IRNazanin" w:eastAsia="IRNazanin"/>
          <w:color w:val="111111"/>
          <w:sz w:val="28"/>
          <w:sz w:val="28"/>
          <w:szCs w:val="28"/>
          <w:rtl w:val="true"/>
          <w:lang w:bidi="fa-IR"/>
        </w:rPr>
        <w:t>التقطن من ذلك الحب و قلن يا نبي الله أحیيتنا أحياك الله فقال إبراهيم بل الله يحيي ويميت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كُلِّ شَيْءٍ قَدِيرٌ</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على بن محمد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مأمون وارد شدم، حضرت رضا علیه السلام نیز آنجا بودند، مأمون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 گویید که انبیاء معصوم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به فغوی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پروردگار خود را در نهی ارشادی که مخالفتش ضرر زندگی داشت نه عصیان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 پس به راه خطا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اسكن أنت وزوجك الجنة و کلا منها رغدا حيث سئتما ولا تقربا هذه الشجرة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همسرت در بهشت ساکن شوید و از رزق و روزی فراوان آن و از هر جای آن که خواستید بخورید و به این درخت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درخت گندم 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وفتکونا من الظالمين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ظالمين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آنان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و سایر درخت های از این نوع نخورید، آن دو نیز به آن درخت نزدیک نشدند و از آن نخوردند، بلکه بعد از وسوسه شیطان از درخت دیگری خوردند، و شیطان به آنان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نهاکما ربکما عن هذه الشجرة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شما را از این درخت نهی نکرده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فقط شما را از نزدیک شدن به غیر آن نهی کرده، و شما را از خوردن آن نهی نکرده است مگر به این خاطر که فرشته نشوید یا جاودانه و همیشگی نگردید و برای آنان قسم خورد که من خیرخواه شما هستم، و آدم و حواء تا قبل از آن کسی را ندیده بودند که به دروغ به خدا قسم 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 لاهما بغور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نیز با اطمینان به قسم او از درخت خوردند، و این قضیه، قبل از نبوت آدم اتفاق افتاد، و این گناه هم گناه کبیره نبود که آدم مستحق عذاب جهنم شود، بلکه از جمله گناهان صغیره ای بود که خدا آن ها را می بخشد</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قبیل گناهان، بر سایر انبیاء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زمان نبوتشان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ولی وقتی خداوند او را برگزید و پیغمبر نمود، معصوم شد و هیچ گناهی، چه صغيره ، و چه کبیره، مرتکب نشد،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عصی آدم ربه وفغوی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اجتباه ربه فتاب عليه و هدی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پروردگارش را نافرمانی کرد و به بیراهه رفت، سپس خداوند او را برگزید و توبه اش را پذیرفت و او را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و نوحا و آل إبراهيم وآل عمران على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آتاهما صالحا جعلا له شركاء فيما آتاهما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خداوند فرزند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 ایشان شرکایی برای خدا، در مورد این فرزند قائل شدند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برای آدم پانصد شکم زایید به هر مرتبه، یک پسر و یک </w:t>
      </w:r>
    </w:p>
    <w:p>
      <w:pPr>
        <w:pStyle w:val="BookText"/>
        <w:rPr/>
      </w:pPr>
      <w:r>
        <w:rPr>
          <w:rFonts w:ascii="IRNazanin" w:hAnsi="IRNazanin" w:eastAsia="IRNazanin"/>
          <w:color w:val="111111"/>
          <w:sz w:val="28"/>
          <w:sz w:val="28"/>
          <w:szCs w:val="28"/>
          <w:rtl w:val="true"/>
          <w:lang w:bidi="fa-IR"/>
        </w:rPr>
        <w:t>دختر، و آدم علیه السلام و حواء با خداوند عهد کردند که اگر فرزند سالمی خداوند به آنان بدهد، شاکر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نسلی صحیح و سالم، بدون هیچ گونه مریضی و آفت به آنان داد، و آنچه برایشان عطا کرد دو قسم فرزند بود یک قسم پسر و یک قسم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الصنفان الله شرکاء پس این دو قسم فرزند در آنچه خدا به آنان داده بود، شریک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فرزندان را عبد الحارث وعبد الشمس وعبد العزى و امثال آن نام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مانند پدر و مادرشان شکر نکردند و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عما یشرکون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بیزار از شرک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حقا فرزند رسول خدا صلی الله علیه واله هستید، حال این آیه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عليه الليل رأي كوکبا قال هذا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شب او را فرا گرفت، ستاره ای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در میان سه گروه واقع شده بود،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را می پرستیدند، گروهی که ماه را ستایش می کردند و گروهی نیز خورشید را، و این در زمانی بود که از مخفیگاهش در زیرزمین که او را نهان داشته بود خارج شد، وقتی شب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زهره را دید از روی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پروردگار من است؟ وقتی ستاره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کننده ها را دوست ندارم، زیرا افول و غروب از صفات پدیده هاست نه از صفات موجود قديم وازلی، و وقتی ماه را در آسمان دید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حالت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پروردگار من است؟ وقتی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نکند گمراه خواهم شد، منظورش این بود که اگر پروردگارم هدایتم نمی کرد گمراه شده بودم، فردا صبح خورشید را دید و باز از روی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پروردگار من است؟ این از ماه و زهره بزرگ تر است، وقتی خورشید هم غروب کرد به آن سه گروه رو کرده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إني بريء مما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وجهت وجهي للذي فطر السماوات و الأرض حنيفاً وما أنا من المشركين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از شریک هایی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سازید،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روی خود را به سوی کسی کردم که آسمان ها و زمین را آفریده؟ من در ایمان خود خالصم؛ و از مشرکان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علیه السلام با این گفته های خود، خواست برای آنان بطلان دینشان را روشن کند و برایشان ثابت کند که عبادت کردن چیزهایی که مثل زهره و ماه و خورشید هستند صحیح نیست ، بلکه شایسته عبادت، خالق آن ها و خالق آسمان و زمین است و آن دلیل هایی که برای قوم خود می آورد الهام خدا و از داده های او بود، همان طور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حجتنا آتيناها إبراهيم على قؤمه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ها ادله و حجت های ما بود که به ابراهیم دادیم تا در مقابل قوم خود به آن ها استدلال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آیه توضیح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أرني کیف تحی المؤتى قال أو لم تؤمن قال بلى و لكن ليطمئن قلبي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که چگونه مرده ها را زنده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به خاطر اینکه قلبم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عليه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بندگانم برای خود دوستی انتخاب خواهم کرد که حتی اگر از من بخواهد مرده ها را زنده کنم، این کار را برای او خواهم کرد، ابراهیم به دلش الهام شد که آن دوست و خلیل، خودش است،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که چگونه مرده ها را زنده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به خاطر اینکه قلبم آرام گیرد، یعنی نسبت به خلیل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فَخُذْ أَرْبَعَةً مِنَ الطَّيْرِ فَصُرْهُنَّ إِلَيْكَ ثُمَّ اجْعَلْ عَلَى كُلِّ جَبَلٍ مِنْهُنَّ جُزْءًا ثُمَّ ادْعُهُنَّ </w:t>
      </w:r>
    </w:p>
    <w:p>
      <w:pPr>
        <w:pStyle w:val="BookText"/>
        <w:rPr/>
      </w:pPr>
      <w:r>
        <w:rPr>
          <w:rFonts w:ascii="Amiri" w:hAnsi="Amiri" w:eastAsia="Amiri" w:cs="Amiri"/>
          <w:color w:val="111111"/>
          <w:sz w:val="28"/>
          <w:sz w:val="28"/>
          <w:szCs w:val="28"/>
          <w:rtl w:val="true"/>
          <w:lang w:bidi="ar-SA"/>
        </w:rPr>
        <w:t>يَأْتِينَكَ سَعْيًا ۚ وَاعْلَمْ أَنَّ اللَّهَ عَزِيزٌ حَكِيمٌ</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پرنده بگیر، آن ها را تکه تکه کن، سپس برهر کوهی، بخشی از آن ها را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ها را بخوان فوری خود را به تو می رسانند و بدان خداوند مقتدر،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نیز، یک کرکس، یک طاووس، یک مرغابی و یک خروس گرفته، آن ها را تکه تکه کرد و اجزاء آن ها را با هم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بخشی از این اجزاء مخلوط شده را بر هر کوهی از ده کوه اطراف قرار داد و آنگاه منقار آن را به دست گرفت و آنها را با نامشان صدا زد و مقداری دانه و آب نزد خود قرار داد، آن اجزاء به سوی یکدیگر پرواز کردند و بدن ها کامل شد و هر بدنی به سراغ گردن و سر خود رفت و به آن ها پیوست، سپس ابراهیم منقار آن ها را آزاد کرد و آنها پرواز کردند و سپس فرود آمدند و از آن آب نوشیدند و از آن دانه ها 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زنده کردی، خدا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زنده می کند و می میراند و اوست که بر همه کار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طولانی است علاقمندان ، به کتاب عیون اخبار الرضا علیه السلام رجوع کنند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واله كان جالسا ذات يوم و عنده علي و فاطمة والحسن و 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 هؤلاء أهل بيتي و أكرم الناس علي فأحب من أحبهم و أبغض من أبغضهم و وال من والاهم و عاد من عاداهم و أعن من أعانهم واجعلهم مطهرين من کل رجس معصومين من کل ذنب وأيدهم بروح القدس منک ثم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أمتي وخليفتي عليها بعدي و أنت قائد المؤمنين إلى الجنةوكأني أنظر إلى ابنتي فاطمة قد أقبلت يوم القيامة على نجيب من نور عن يمينها سبعون ألف ملک وعن يسارها سبعون ألف ملک و بين يديها سبعون ألف </w:t>
      </w:r>
    </w:p>
    <w:p>
      <w:pPr>
        <w:pStyle w:val="BookText"/>
        <w:rPr/>
      </w:pPr>
      <w:r>
        <w:rPr>
          <w:rFonts w:ascii="IRNazanin" w:hAnsi="IRNazanin" w:eastAsia="IRNazanin"/>
          <w:color w:val="111111"/>
          <w:sz w:val="28"/>
          <w:sz w:val="28"/>
          <w:szCs w:val="28"/>
          <w:rtl w:val="true"/>
          <w:lang w:bidi="fa-IR"/>
        </w:rPr>
        <w:t>ملک و خلفها سبعون ألف ملک تقود مؤمنات أمتي إلى الجنة فایما امرأة صلت في اليوم والليلة خمس صلوات وصامت شهر رمضان و حجت بيت الله الحرام وزکت مالها وأطاعت زوجها و والت عليا بعدي دخلت الجنة بشفاعة ابنتى فاطمة وإنهالسيدة نساء العالمين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سيدة لنساء عالمها؟ فقال 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لمريم بنت عمران فأما ابنتي فاطمه فهي سيدة نساء العالمين من الأولين والآخرين وإنها لتقوم في محرابها فیسلم عليها سبعون ألف ملک من الملائكة المقربين و ينادونها بما نادت به الملائكه مريم فيقولون يا فاطمه إن الله اصطفاک و طهرک و اصطفاک على نساء العالمين ثم التقت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بضعة مني و هي نور عيني و ثمرة فوادی یسوؤني ماساءها و یسرني ما سرها و إنها أول من يلحقني من أهل بيتي فاحسن إليها بعدي وأما الحسن و الحسين فهما ابناي وريحانتاي وهما سيدا شباب أهل الجنة فليكرما علیک کسمعک و بصرك ثم رفع صلی الله علیه اوله يده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أني محب لمن أحبهم و مبغض لمن أبغضهم وسلم لمن سالمهم وحرب لمن حاربهم وعدو لمن عاداهم وولي لمن والاهم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واله نشسته بود و علی و فاطمه و حسنین علیهم السلام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این ها اهل بیت من و گرامی ترین مردم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ایشان را دوست دار و دشمنانشان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به ایشان مهربانی می کنند مهربانی کن و کسانی که به آنان بدی می کنند را بد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آنها کمک می کند را کمک کن و آنان را از پلیدی پاک کن و آنان را از هر گناهی معصوم بدار و به روح القدس مؤيد داره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امت من و پس از من بر آن ها خلیفه هستی و تو </w:t>
      </w:r>
    </w:p>
    <w:p>
      <w:pPr>
        <w:pStyle w:val="BookText"/>
        <w:rPr/>
      </w:pPr>
      <w:r>
        <w:rPr>
          <w:rFonts w:ascii="IRNazanin" w:hAnsi="IRNazanin" w:eastAsia="IRNazanin"/>
          <w:color w:val="111111"/>
          <w:sz w:val="28"/>
          <w:sz w:val="28"/>
          <w:szCs w:val="28"/>
          <w:rtl w:val="true"/>
          <w:lang w:bidi="fa-IR"/>
        </w:rPr>
        <w:t>پیشرو اهل بهشت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دخترم فاطمه علیها السلام را می نگرم که روز قیامت براسبی از نور سوار است و از طرف راستش هفتاد هزار فرشته و از طرف چپش هفتاد هزار فرشته و جلو روو دنبالش هر کدام هفتاد هزار فرشته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امتم را به بهشت رهبری کند، هرزنی که در شبانه روز پنج نماز بخواند و ماه رمضان را روزه بدارد و حج خانه خدا کند و زکات مالش را بپردازد و شوهرش را اطاعت کند و پس از من پیرو على عليه السلام باشد، به شفاعت دخترم فاطمه علیها السلام به بهشت رود و او سیده زنان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سیده زنان عالم خود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مریم دختر عمران بود اما دخترم فاطمه علیها السلام بانوی زنان عالم است از اولین و آخرین و اوست که چون در محرابش بایستد هفتاد هزار فرشته مقرب بر او سلام دهند و ندایی که به مریم کردند به او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 تو را برگزید و پاک کرد و بر زنان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حضرت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و نور دیده من و میوه دلم است ، آنچه او را ناراحت کند مرا ناراحت می کند وآنچه او را شاد می کند مرا نیز شاد می کند و او اول کسی است ازخاندانم که به من رسد، پس از من با او خوبی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پسر من و دو ریحان من هستند و هردو سید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تو چون گوش و چشمت عزیز باشند، سپس دست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گواه باش که من دوستدار دوست آن ها و دشمن دشمن آن ها و سازش کار باسازش کننده آنها و در نبرد با نبرد کننده آن هایم و دشمنم با هر که بد خواه آن هاست و دوستم با هر که آن ها را دوست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عمير قال ماسمعت و لا استفدت من هشام بن الحكم في طول صحبتي إياه شيئا أحسن من هذا الكلام في صفة عصمة الامام فإني سالته يوما عن الإمام أهومعصوم قال نعم قلت له فماصفة العصمة فيه وبأي شي تعرف قال إن جميع الذنوب لها أربعة أوجه لا </w:t>
      </w:r>
    </w:p>
    <w:p>
      <w:pPr>
        <w:pStyle w:val="BookText"/>
        <w:rPr/>
      </w:pPr>
      <w:r>
        <w:rPr>
          <w:rFonts w:ascii="IRNazanin" w:hAnsi="IRNazanin" w:eastAsia="IRNazanin"/>
          <w:color w:val="111111"/>
          <w:sz w:val="28"/>
          <w:sz w:val="28"/>
          <w:szCs w:val="28"/>
          <w:rtl w:val="true"/>
          <w:lang w:bidi="fa-IR"/>
        </w:rPr>
        <w:t>خامس لها الحرص و الحسد و الغضب والشهوة فهذه منفیة عنه لا يجوزأن يكون حريصا على هذه الدنيا و هي تحت خاتمه لانه خازن المسلمين فعلى ماذا يحرص ولا يجوز أن يكون حسودا لان الإنسان إنما يحسد من هو فوقه وليس فوقه أحد فكيف يحسد من هو دونه ولا يجوز أن يغضب لشيء من أمور الدنيا إلا أن يكون غضبه لله عزوجل فإن الله عزوجل قد فرض عليه إقامة الحدود و أن لا تأخذه في الله لومة لائم ولا رأفة في دينه حتى يقيم حدود الله عزوجل ولا يجوز أن يتبع الشهوات ويؤثر الدنيا على الآخرة لان لله عزوجل حبب إليه الآخرة كما حبب إلينا الدنيافهوينظر إلى الآخرة كما ننظر إلى الدنيا فهل رأيت أحدا ترك وجها حسنا لوجه قبيح و طعاما طيبا لطعام مر وثوباً لينا لثوب خشن و نعمة دائمة باقية لدنيا زائلة فانية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که با هشام بن حکم در صحبت بودم بهترین استفاده من از وی سخنی بود که در صفت عصمت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او پرسیدم آیا امام معصوم است؟ فرمو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صفت عصمت در او چیست و چگونه شناخته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چهار سبب دارد که پنجمی برای آن ها نیست؛ حرص و حسد و خشم و شهوت ، که اینها از امام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او حریص بر این دنیا باشد چرا که این دنیا تحت سلطه اوست، واو خزینه دار مسلمانانست، دیگر چه حرصی به دنیا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نمی تواند باشد زیرا انسان بر مافوق خود حسد می برد و احدی مافوق او نیست و چطور بر زیر دست خود حسد ورزد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نیست برای هیچ امری از امور دنیا به خشم آید مگر آنکه برای خدا غضب </w:t>
      </w:r>
    </w:p>
    <w:p>
      <w:pPr>
        <w:pStyle w:val="BookText"/>
        <w:rPr/>
      </w:pPr>
      <w:r>
        <w:rPr>
          <w:rFonts w:ascii="IRNazanin" w:hAnsi="IRNazanin" w:eastAsia="IRNazanin"/>
          <w:color w:val="111111"/>
          <w:sz w:val="28"/>
          <w:sz w:val="28"/>
          <w:szCs w:val="28"/>
          <w:rtl w:val="true"/>
          <w:lang w:bidi="fa-IR"/>
        </w:rPr>
        <w:t>کند چون که خدای عزوجل براو فرض کرده حدود را اقامه کند و در زمینه خدا تحت تأثیر سرزنش و رقت قرار نگیرد تا حدود خدای عزوجل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پیرو شهوت باشد و دنیا را به آخرت ترجیح دهد زیرا خدای عزوجل آخرت را برای او محبوب کرده چنانچه دنیا را برای ما؛ و او به آخرت به همان چشمی می نگرد که به دنیا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کسی را دیده ای که به خاطر روی زشتی، روی زیبا را ترک کند و خوراک خوشمزه رابرای خوراک تلخ از دست بدهد و جامه نرم را برای جامه زبر وانهد و نعمت پاینده و باقی را برای دنیای زائل فانی ترک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ألهم العصمة أمن الزلل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متصفت به پاکدامنی است ، از لغزشها مصون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يصبر عن الشهوة من لم تعنه العصمة</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شهوت خودداری کند کسی که عصمت یاریش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وعصمهم من ريب الشبهات فما منهم زائغ عن سبيل مرضاته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تردید حاصل از شبهات نگه داشت؛ از این رو، هیچ کدام از آن ها از راه خشنودی خدا منحرف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بالله نجاه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خدا پناه برد، خداوند او را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 اعتصم بالله لم يضره شيطان</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پناه خدا در آید، هیچ شیطانی به او آسیب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اعتصم بالله عز مطلبه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خدا دست درزند، مطلوبش ارجمند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عصمت، در این روایت با آن عصمت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عصمت به معنای این است که هرکه به خدا چنگ زند او را حفظ می کند و در امور دنیا و دین به او کمک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کاری به معنای عصمت معصوم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 بين الزلات مصوناً عن الفواحش کلها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 محفوظند و از هر گونه زشتی و زشت کاری مصون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تراجمة أمرالله نحن قوم معصومون</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ترجمان و مفسر أمر خدائیم، ما مردمی معصوم و پاکیم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المطهرین الذنوب و المبرا عن العيوب</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گناهان پاک و از عیب ها بر کنار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هومعصوم مؤيد وموفق مسدد قد أو الخطايا و الزلل و العثار فخصه الله بذلك ليکون حجته على عباده و شاهده على خلقه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همواره معصوم، مؤيد، موفق، مسدد است، از هر خطا و لغزشی در امان است، و این خصوصیت را خداوند به او ارزانی داشته تا وی حجت بر خلق و گواه بر بندگانش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تعذر المعاصي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بودن از ارتکاب گناه، مایه عصمت و پاکدامنی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ينبغي لأهل العصمة والمصنوع إليهم في السلامة أن يرحموا أهل الذنوب و المعصية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برای کسانی که از معصیت و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بسبب توفیقی که به ایشان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مانده اند و در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احسان شده سزاوار است که بر اهل گناهان ترحم نمایند</w:t>
      </w:r>
      <w:r>
        <w:rPr>
          <w:rFonts w:eastAsia="IRNazanin" w:cs="IRNazanin"/>
          <w:color w:val="111111"/>
          <w:sz w:val="28"/>
          <w:szCs w:val="28"/>
          <w:rtl w:val="true"/>
          <w:lang w:bidi="fa-IR"/>
        </w:rPr>
        <w:t xml:space="preserve">. </w:t>
      </w:r>
      <w:bookmarkStart w:id="134" w:name="pg17085_186627"/>
    </w:p>
    <w:p>
      <w:pPr>
        <w:pStyle w:val="Heading3"/>
        <w:numPr>
          <w:ilvl w:val="2"/>
          <w:numId w:val="1"/>
        </w:numPr>
        <w:rPr/>
      </w:pPr>
      <w:bookmarkStart w:id="135" w:name="__RefHeading___Toc346204_730472459"/>
      <w:bookmarkStart w:id="136" w:name="_Toc48"/>
      <w:bookmarkEnd w:id="134"/>
      <w:bookmarkEnd w:id="135"/>
      <w:r>
        <w:rPr>
          <w:rtl w:val="true"/>
        </w:rPr>
        <w:t>روایاتی که در آن لفظ عصمت آمده</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الناس مع الملوک و الدنيا إلا من عصم الله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هم همراه ملوک و دنبال دنیا هستند مگر کسی که خدایش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خلقت لي جسما و جعلت لي فيه آلات أطيعك بها و أعصيك و أغضبك بها و أرضيك و جعلت لي من نفسي داعية إلى الشهوات و أسکنتني دارا قد ملأت من الأقات ثم قلت لي انزجر فبك أنزجرو بك</w:t>
      </w:r>
    </w:p>
    <w:p>
      <w:pPr>
        <w:pStyle w:val="BookText"/>
        <w:rPr/>
      </w:pPr>
      <w:r>
        <w:rPr>
          <w:rFonts w:ascii="Amiri" w:hAnsi="Amiri" w:eastAsia="Amiri" w:cs="Amiri"/>
          <w:color w:val="111111"/>
          <w:sz w:val="28"/>
          <w:sz w:val="28"/>
          <w:szCs w:val="28"/>
          <w:rtl w:val="true"/>
          <w:lang w:bidi="ar-SA"/>
        </w:rPr>
        <w:t>أعتصم و بك أستجيربك أحترزو أستؤفقك لما يرضيك</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تنی برایم آفریده ای و ابزاری در آن بکار نهادی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توانم با آنها فرمانبرداریت کنم و هم نافرمانیت، و هم با آنها تو را به خشم آورم و هم بخشنودی، و در نفس من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شهوات و تمایلات را قرار دادی، و در خانه ای سکونتم دادی که پر است از آفات ،آنگاه به من فرمودی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 و من به کمک توخود را نگهدارم و به وسیله تواز گناه خودداری کنم، و به تو پناه جویم، و به یاری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جویم، و از تو توفيق خواهم تا موجبات خشنودیت را فراهم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یثمر العصمة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آموزی، عصمت به بار می آورد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التصبر على المكروه يعصم القلب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داشتن خود به صبر در برابر ناملایمات ، دل را مصون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التقوى عصمة لك في حياتك وزلفى لک بعد مماتك</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در زمان حیاتت مایه عصمت و نگهداری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مرگ موجب قرب منزلت تو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عباد الله بتقوى الله فإنها الزمام و القوام فتمسکوا بوثائقها و اعتصموا بحقا ئقها تؤل بكم إلى أکنان الدعة و أوطان السعة</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سفارش می کنم؛ زیرا که تقوا همان مهار و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بندهای آن بیاویزید و به حقایقش چنگ در زنید، تا شما را به نهانگاه های آسایش و جایگاه های رفاه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فاعتصموا بتقوى الله فان لها حبلا وثيقا عروته و معقلاً منيعا ذروته</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الهی چنگ زنید؛ که تقوا ریسمانی دارد که دستگیره اش استوار است و پناهگاهی است که بلندایش تسخیر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عمن كتابه الى اهل مصر عصمکم الله بالهدى وثبتكم بالتقوى</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هدایت نگهدارد، و بر لزوم تقوی پایدارتان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قرنت العصمة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با تقوا قرین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حكمة إلا بعصمة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حکمتی نباشد، مگر به سبب عصمتی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الحكمه عصمة، العصمة نعمة</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است و عصمت یک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ذکره يعصم من أطاعه ولا يعتصمم به من عصاه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عزوجل نگاه دارد هر کس را که از او فرمانبرداری کند، و نگاهداری نکند از کسی که نافرمانیش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بكتاب الله فإنه الحبل المتین و النور المبين و الشفاء النافع و الري الناقع و العصمة للمتمسك</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کتاب خدا که ریسمان استوار و نور آشکار، و درمانی سود دهنده، و برطرف کننده تشنگی و نگهدارنده متمسک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فعصم السعداء بالإيمان، وخذل الأشقياء</w:t>
      </w:r>
    </w:p>
    <w:p>
      <w:pPr>
        <w:pStyle w:val="BookText"/>
        <w:rPr/>
      </w:pPr>
      <w:r>
        <w:rPr>
          <w:rFonts w:ascii="Amiri" w:hAnsi="Amiri" w:eastAsia="Amiri" w:cs="Amiri"/>
          <w:color w:val="111111"/>
          <w:sz w:val="28"/>
          <w:sz w:val="28"/>
          <w:szCs w:val="28"/>
          <w:rtl w:val="true"/>
          <w:lang w:bidi="ar-SA"/>
        </w:rPr>
        <w:t>بالعصيان، من بعد اتجاه الحجة عليهم بالبيان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امیرالمؤمنين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حجت را برآنان آشکار کرد، نیک بختان را به سبب ایمان حفظ کرد و شوربختان را به سبب نافرمانی، به خودشان واگذاشت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الله تعالی حسن نية من أحد اکتنقه بالعصمة</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تعالی حسن نیت را در کسی ببیند او را در پناه عصمت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في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لا سبيل إلى الاحتراس من الذنب إلا بعصمتك ولا وصول إلى عمل الخيرات إلا بمشيتك فكيف لي بافادة ما أسلفتني فيه مشیتك و بالاختراس من الذنب ما لم تدرکني فيه عصمتك</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خویشتنداری از گناه راهی جز، نگه داشت تو نیست و رسیدن به کارهای نیك، جز با خواست تو میسر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توانم به بهره ای دست یابم که خواست تو بر آن نیست و چگونه خود را از گناه نگه دارم اگر نگه داشت توبه دادم نرسد؟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لا حول لي و لا قوة إلا بقدرتک ولا نجاة لي من مكاره الدنيا إلا بعصمتک فأسألك ببلاغة حكمتك و نفاذ مشيتك أن لا تجعلني لغير جودک متعرضا ولا تصيرني للفتن غرضا وکن لی على الأعداء ناصرا وعلى المخازي و العيوب ساترا و من البلايا واقيا وعن المعاصي عاصما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هیچ نیرو و توانی نیست، مگربه نیروی تو و از ناخوشی ها و زشتی های دنیا نجات نیابم جز با نگه داشت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حکمت رسایت و به خواست و مشیت روانت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سوگندت میدهم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مسألت دارم </w:t>
      </w:r>
    </w:p>
    <w:p>
      <w:pPr>
        <w:pStyle w:val="BookText"/>
        <w:rPr/>
      </w:pPr>
      <w:r>
        <w:rPr>
          <w:rFonts w:ascii="IRNazanin" w:hAnsi="IRNazanin" w:eastAsia="IRNazanin"/>
          <w:color w:val="111111"/>
          <w:sz w:val="28"/>
          <w:sz w:val="28"/>
          <w:szCs w:val="28"/>
          <w:rtl w:val="true"/>
          <w:lang w:bidi="fa-IR"/>
        </w:rPr>
        <w:t>که دست مرا جز به دامن جود و بخشندگی خودت حوالت مده و از بلاها نگهم دار و از گناهان حفظم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محمد </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و احفظنا من بين أيدينا من خلفنا وعن أيماننا وعن شمائلنا و من جميع نواحينا، حفظا عاصما من معصيتك، هاديا إلى طاعتك، مستعملا لمحبتك</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ما را از پیش رو و از پشت سر و از راست و از چپ و از همه سویمان چنان محافظت فرما که ما را از نافرمانی تونگاه دارد و به فرمان بردن از تو رهنمون شود و در راه محبت توبه کارمان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لي عصمة تدنيني من خشيتك، وتقطعني عن رکوب محارمك، و تفکني من أسر 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لي التطهيرمن دنس العصيان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نگهداری و مصونیتی بخش که به ترس از تو نزدیکم گرداند و از ارتکاب حرامهای تو بازم دارد و از بند گناهان بزرگ آزادم سازد و از پلشتي گناه و نافرمانی، پاکیزه ام گردان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عصمت انبیاء و ائمه هدی علیهم السلام بسیار مفصل است و مطالب زیادی دارد که خود چندین کتاب می شود و در اینجا به همین مقدار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مباحث عصمت حضرت فاطمه زهرا علیها السلام رجوع شود به کتاب عصمت کبری فاطمه زهرا علیها السلام که توسط این حقیر نوشته شده است</w:t>
      </w:r>
      <w:r>
        <w:rPr>
          <w:rFonts w:eastAsia="IRNazanin" w:cs="IRNazanin"/>
          <w:color w:val="111111"/>
          <w:sz w:val="28"/>
          <w:szCs w:val="28"/>
          <w:rtl w:val="true"/>
          <w:lang w:bidi="fa-IR"/>
        </w:rPr>
        <w:t xml:space="preserve">. </w:t>
      </w:r>
      <w:bookmarkStart w:id="137" w:name="pg17085_186632"/>
    </w:p>
    <w:p>
      <w:pPr>
        <w:pStyle w:val="Heading3"/>
        <w:numPr>
          <w:ilvl w:val="2"/>
          <w:numId w:val="1"/>
        </w:numPr>
        <w:rPr/>
      </w:pPr>
      <w:bookmarkStart w:id="138" w:name="__RefHeading___Toc346206_730472459"/>
      <w:bookmarkStart w:id="139" w:name="_Toc49"/>
      <w:bookmarkEnd w:id="137"/>
      <w:bookmarkEnd w:id="138"/>
      <w:r>
        <w:rPr>
          <w:rtl w:val="true"/>
        </w:rPr>
        <w:t>مجملی از حدیث شریف کساء</w:t>
      </w:r>
      <w:bookmarkEnd w:id="139"/>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مجلسی رحمة الله کتابی به نام اربعین دارد که آن را در سفر زیارت امام رضا علیه السلام ، در مدت توقف در مشهد املاء نموده است و از بعضی از عامه راجع به این کتاب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 کردیم که آخوند مجلسی سوادشان منحصر به آن بود که اخبار عربی را به فارسی ترجمه می کرده تا آنکه کتاب السماء و العالم را از بحارالانوار و کتاب اربعین ایشان را دیدیم از آنجا فهمیدیم که علامه ای بوده که مافوق او در علم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خاتمه این کتاب یعنی اربعین نقل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این آیه شریفه به اتفاق مفسرین عامه و خاصه و روایات فریقین در شأن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ایشان، رسول اکرم صلی الله علیه واله و امیرالمؤمنين عليه السلام و حضرت فاطمه علیها السلام و حضرت امام حسن علیه السلام و حضرت امام حسین علیه السلام می باشند، که محی الدين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مکیه این را از امور مسلمه محققه شمرده و گفته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رسول الله صلی الله علیه واله عبدا محضا ای خالصا قد طهره الله و اهل بیته تطهيرا و اذهب عنهم الرجس و کلما يشينهم فان الرجس هو القذر عند العرف على ما حكاه الفراء قال تعالی انما يريد الله ليذهب عنکم الرجس اهل البيت و يطهركم تطهيرا فلا يضاف اليهم الا مطهر و لابد ان يكون كذلك فان المضاف اليهم هو الذي يشبههم فما يضيفون الى انفسهم الا من له حكم الطهارة و التقديس فهذا شهادة من النبي صلی الله علیه واله لسلمان الفارسي بالطهارة و الحفظ الهی والعصمة حيث قال فيه رسول الله صلی الله علیه واله سلمان منا اهل البيت و شهد الله لهم بالتطهير و ذهاب الرجس عنهم و اذا كان لا يضاف اليهم الا مطهر مقدس و حصلت له العناية الالهيه بمجرد الاضافة </w:t>
      </w:r>
    </w:p>
    <w:p>
      <w:pPr>
        <w:pStyle w:val="BookText"/>
        <w:rPr/>
      </w:pPr>
      <w:r>
        <w:rPr>
          <w:rFonts w:ascii="IRNazanin" w:hAnsi="IRNazanin" w:eastAsia="IRNazanin"/>
          <w:color w:val="111111"/>
          <w:sz w:val="28"/>
          <w:sz w:val="28"/>
          <w:szCs w:val="28"/>
          <w:rtl w:val="true"/>
          <w:lang w:bidi="fa-IR"/>
        </w:rPr>
        <w:t xml:space="preserve">فما ظنک باهل البيت في نفوسهم فهم المطهرون بل هم عين الطهارة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صحیح مسلم از عایشه روایت کرده که رسول اکرم صلی الله علیه واله بیرون آمد و عبایی مرحل</w:t>
      </w:r>
      <w:r>
        <w:rPr>
          <w:rStyle w:val="FootnoteAnchor"/>
          <w:rtl w:val="true"/>
        </w:rPr>
        <w:footnoteReference w:id="376"/>
      </w:r>
      <w:r>
        <w:rPr>
          <w:rFonts w:ascii="IRNazanin" w:hAnsi="IRNazanin" w:eastAsia="IRNazanin"/>
          <w:color w:val="111111"/>
          <w:sz w:val="28"/>
          <w:sz w:val="28"/>
          <w:szCs w:val="28"/>
          <w:rtl w:val="true"/>
          <w:lang w:bidi="fa-IR"/>
        </w:rPr>
        <w:t>بر قامت ایشان بود که از موی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آمد او را داخل عبا کرد و بعد حسین علیه السلام آمد او را نیز داخل عبا کرد و بعد فاطمه علیها السلام وارد شد او را نیز داخل در عباء نمود و بعد على عليه السلام آمد پس او را نیز داخل در زیر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به همین طریق حدیث را از عایشه روایت کرده و ترمذی در سنن که از صحاح سته عامه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این آیه در خانه ام سلمه رضي الله تعالی عنها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اکرم صلی الله علیه واله ، علی و فاطمه و حسن و حسین علیهم السلام را جمع کرد و به ایشان کسایی پوشانید و علی در پشت سر آن حضرت بود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از اهل بیت تو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مكانک وأنت 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از ام سلمه و انس بن مالک و عمر بن ابی مسلمه و ابی الحمراء و معقل بن يسار از اصحاب روایت کرده و در موضع دیگر آن را از سنن ترمذی روایت کرده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حسن وهو أحسن شيء روي في هذا وفي الباب</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گفته است که این حدیث خوبی است و بهترین روایت در این زمینه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سمعانی در کتاب انساب، مبارک بن محمد الجرزی ابن الأثير در جامع اصول، و ابوالعباس احمد بن ابراهیم معروف به ابن خلکان در وفيات الأعيان، </w:t>
      </w:r>
    </w:p>
    <w:p>
      <w:pPr>
        <w:pStyle w:val="BookText"/>
        <w:rPr/>
      </w:pPr>
      <w:r>
        <w:rPr>
          <w:rFonts w:ascii="IRNazanin" w:hAnsi="IRNazanin" w:eastAsia="IRNazanin"/>
          <w:color w:val="111111"/>
          <w:sz w:val="28"/>
          <w:sz w:val="28"/>
          <w:szCs w:val="28"/>
          <w:rtl w:val="true"/>
          <w:lang w:bidi="fa-IR"/>
        </w:rPr>
        <w:t>ابن حجر عسقلانی در تذهيب التهذيب ، ابن خلدون در العبر وابن وردی در تتمة المختصر، يافعی در مرآت الجنان، عبدالرحيم بن حسن اسنوی در طبقات فقهای شافعیه، عبدالرحمن سیوطی در طبقات الحفاظ، ملا علی قادری در شرح شمائل، عبد الحق دهلوی در رجال مشكاة، محمد بن عبدالباقی در شرح مواهب، عیسی بن محمد مغربی در مقاليد الاسانيد، صاحب بستان المحدثين و اتحاف النبلاء و مصطفی بن عبدالله قسطنطنی در کشف الظنون عن اسامی و الفنون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الصحيح الحافظ ابن عيسى الترمذي المتوفى سنة تسع و سبعین و مأتین و هو ثالث الكتب الستة في الحديث نقل الترمذي انه قال صنف هذا الكتاب فعرضته على علماء الحجاز فرضوا به، وعرضته على علماء العراق فرضوا به، وعرضته على علماء خراسان فرضوا به، ومن كان في بيته هذا الكتاب فكأنما في بيته نبي صلی الله علیه واله يتكلم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صحیح آن را ثالث صحیحین قرار داده و در جای دیگر گفته که سلف و خلف اتفاق کرده اند که اصح کتب بعد از کتاب خدای عزوجل، صحیح بخاری است، سپس صحیح مسلم و بقیه 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الغرض که کتب معتبر و معروف و مشهور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صحت روی حدیث شریف کساء گذاشته 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واحمد حنبل رئیس یکی از چهار مذهب نیز حدیث شریف کساء را در مسند و کتاب فضائل به نقل از سمعانی در شرح كبريت احمرو شیخ سليمان حنفیدر ینابیع المودة و شیخ بهایی در مبحث اجماع از زبدة الأصول و سید علی همدانی و غیره ذکر کرده اند که رسول اکرم صلی الله علیه واله به خانه فاطمه علیها السلام آمد و علی و حسن و حسین علیهم السلام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و فاطمه علیهما السلام را نزدیک به خود و پیش روی خودش و حسن و حسین علیهما السلام را بردو زانوی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خود را برایشان کشید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حرب لمن محاربتم و سلم لمن سالمتم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این آیه را آورد و با ایشان داخل عباء شد و احمد حنبل و ابن شیبه که استاد بخاری است از انس بن مالک روایت کرده اند که بعد از آن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رسول خدا صلی الله علیه واله به خانه فاطمه علیها السلام رفت و آمد می کرد و چون برای نماز صبح بیرون می آمد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يا أهل البيت یرحمکم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ابی داوود و موطای مالک و تفسیر ثعلبی آمده است که بعد از آن، آیه را تلاوت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واحمد در مناقب و ثعلبی و طبری و دیگران از ابی سعید خدری 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الاية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النبي و علي و حسن و حسین وفاطمة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احادیث احمد حنبل است که در خانه ام سلمه بود و از این جهت محب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ينابيع المودة که این فعل از آن حضرت مکرر واقع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في بيت ام سلمة و مرة في بيت فاطمة رضي الله عنها كما جاء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شریف سمهودی مصری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للحصر تدل على ان ارادته تعالی منحصرة على تطهرهم و تاکيده بالمفعول المطلق دليل على ان طهارتهم طهارة كاملة في اعلى مراتب الطهارة</w:t>
      </w:r>
    </w:p>
    <w:p>
      <w:pPr>
        <w:pStyle w:val="BookText"/>
        <w:rPr/>
      </w:pPr>
      <w:r>
        <w:rPr>
          <w:rFonts w:ascii="IRNazanin" w:hAnsi="IRNazanin" w:eastAsia="IRNazanin"/>
          <w:color w:val="111111"/>
          <w:sz w:val="28"/>
          <w:sz w:val="28"/>
          <w:szCs w:val="28"/>
          <w:rtl w:val="true"/>
          <w:lang w:bidi="fa-IR"/>
        </w:rPr>
        <w:t>و حافظ جمال الدين زرندی و ابن مردویه از ام سلمه روایت کرده اند که جبرئیل با ایشان در کساء داخل بود چنان چه حسین رضی الله عنه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جبرئیل غدا سادسنا ولنا الكعبة ثم الحرمين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احمد بن حنبل که نزد اهل سنت در اعلی درجه عدالت و جلالت و علم و بصیرت است و یکی از اربعه ایشان می باشد که اتفاق کردند که تقليد از او و مذهب او را اخذ کردن جایز است و خروج از آن ها جایز نیست این روایت را به طریق عدیده در دو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ابن خلکان و دیگران آورده اند که از اصحاب شافعی بوده و هزار هزار حدیث را با سند از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سی هزار حدیث با سند از فضایل امیرالمؤمنین علیه السلام را از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از ولایت</w:t>
      </w:r>
    </w:p>
    <w:p>
      <w:pPr>
        <w:pStyle w:val="BookText"/>
        <w:rPr/>
      </w:pPr>
      <w:r>
        <w:rPr>
          <w:rFonts w:ascii="IRNazanin" w:hAnsi="IRNazanin" w:eastAsia="IRNazanin"/>
          <w:color w:val="111111"/>
          <w:sz w:val="28"/>
          <w:sz w:val="28"/>
          <w:szCs w:val="28"/>
          <w:rtl w:val="true"/>
          <w:lang w:bidi="fa-IR"/>
        </w:rPr>
        <w:t>امیرالمؤمنین علیه السلام منحرف و منکر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مازندرانی در مناقب خود از کتاب معرفة الرجال روایت کرده که سبب عداوت احمد بن حنبل با امیرالمؤمنین علیه السلام آن بود که آن حضرت جدش ذوالثديه را که رئیس خوارج بود در جنگ نهروان به درک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بخواهیم مفسرین و محدثین و فقهای عامه را که نزول آیه مبارکه تطهیر را در شأن خمسة طاهرين آل عبا ذکر کرده اند، بیان کنیم و از اوصاف و جلالت آن ها در نزد اهل سنت سخن بگوییم کتاب کبیری می شود که ما به همین مختصر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بحرانی در تفسیر برهان و علامه مجلسی در بحار، جمله تمامی آن را روایت کرده اند و سید بن طاووس در طرائف و ابن طريق در عمده نیز بسیاری از اخبار آن را آورده اند و در تفسیر ثعلبی مسندا از جعفر بن ابی طالب عليهما السلام آورده که چون رسول خدا صلی الله علیه واله دید که رحمت از آسمان می آید آواز کرد که اینجا کیست؟ 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علیهم السلام 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حسنین علیهما السلام را در يمين و يسار خود قرار داد و علی و فاطمه علیهما السلام را پیش روی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عبای خیبری بر روی ایشان کشید و عرض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لکل نبي أهلا و هؤلاء أهل بيتي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خداوند 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w:t>
      </w:r>
      <w:r>
        <w:rPr>
          <w:rStyle w:val="FootnoteAnchor"/>
          <w:rtl w:val="true"/>
        </w:rPr>
        <w:footnoteReference w:id="37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مكانک فانک إلى خير إن شاء الله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حديث ثعلبی دلالت دارد بر آنکه این آیه شریفه رحمت خاصه و فضیلت تامه می باشد که فوق همه کمالات ممکنات است به حدی که غیر این وجودهای مقدس و ذوات با برکات قابل وصول به آن نیست ولهذا هروقت رحمتی و تحفه ای برای ایشان نازل می شد در ابری می آید مثل آمدن جام و انار و عنب و رطب که در احادیث بسیار از طرق عامه و خاصه وارد است و درکتب بحار ومدينة العلم شیخ صدوق وامالی، نیز بسیار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ایشان نیز از اعاظم علمای مذهب به شمار می رود، نقل می کند که روزی قنبر، غلام امیرالمؤمنین علیه السلام ، به در خانه امام آمد و آن حضرت را در خانه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فضه، جویای امام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المؤلي عرج إلى السماء ذات البروج لتقسيم ارزاق 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برای تقسیم ارزاق بندگان به آسمان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 قنبر سنگین آمد و آن را حمل بر مزاح یا اشتباه کرد و به سمت نخلستان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امام را زیارت کرد و ضمنا گفتار فضه را برای امام به عنوان شکایت از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یا قنبرو لعلك لم تومن بولايتنا حق الأيمان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ای قنبر، تو گویی هنوز آن چنان که باید، به ولایت ما ایمان نیاورده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دستی بر چشم های قنبر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قنبر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السموات و الأرض کجوزة في يد المولي</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را مانند یک دانه گردو در دست مولا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طبرسی رحمة الله در تفسیر مجمع البيان از تفسیر ابوحمزه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بن حوشب از ام سلمه برایم نقل کرد که فاطمه علیها السلام نزد پدرش رسول خدا صلی الله علیه واله آمد و حریره ای </w:t>
      </w:r>
      <w:r>
        <w:rPr>
          <w:rStyle w:val="FootnoteAnchor"/>
          <w:rtl w:val="true"/>
        </w:rPr>
        <w:footnoteReference w:id="382"/>
      </w:r>
      <w:r>
        <w:rPr>
          <w:rFonts w:ascii="IRNazanin" w:hAnsi="IRNazanin" w:eastAsia="IRNazanin"/>
          <w:color w:val="111111"/>
          <w:sz w:val="28"/>
          <w:sz w:val="28"/>
          <w:szCs w:val="28"/>
          <w:rtl w:val="true"/>
          <w:lang w:bidi="fa-IR"/>
        </w:rPr>
        <w:t>برای آن حضرت آورد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 خود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شدند و از آن طعام تناول نمودند، بر روی ایشان کساء خیبری را کشید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و عترتي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أنا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إلى خير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ثعلبی نیز این را به عینه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بحمد الله واضح شد که شیعه و سنی اتفاق نظر دارند و از اوضح بدیهیات است که نزول آیه شریفه، درباره حضرات خمسة النجبا اصحاب الكساء و سایر ائمه هدی علیهم السلام بالتبع است و این روایت یعنی حدیث شریف کساء در اکثر کتب معتبر، چه سنی و چه شیعه از بحار و سایر کتب علامه مجلسی رحمة الله گرفته تا منتخب المراثی شیخ طریحی، ارشاد القلوب دیلمی، انوار النعمانيه، غرر الاخبار و در کتب رجالیه از روضات الجنات، اعلام الدين في صفات المؤمنين و رساله صلوة جمعه مرحوم فیض کاشانی موجود است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140" w:name="pg17085_186639"/>
    </w:p>
    <w:p>
      <w:pPr>
        <w:pStyle w:val="Heading2"/>
        <w:numPr>
          <w:ilvl w:val="1"/>
          <w:numId w:val="1"/>
        </w:numPr>
        <w:rPr/>
      </w:pPr>
      <w:bookmarkStart w:id="141" w:name="__RefHeading___Toc346208_730472459"/>
      <w:bookmarkStart w:id="142" w:name="_Toc50"/>
      <w:bookmarkEnd w:id="140"/>
      <w:bookmarkEnd w:id="141"/>
      <w:r>
        <w:rPr>
          <w:rtl w:val="true"/>
        </w:rPr>
        <w:t>ادامه حدیث شریف کساء</w:t>
      </w:r>
      <w:bookmarkEnd w:id="142"/>
    </w:p>
    <w:p>
      <w:pPr>
        <w:pStyle w:val="Heading3"/>
        <w:numPr>
          <w:ilvl w:val="2"/>
          <w:numId w:val="1"/>
        </w:numPr>
        <w:rPr/>
      </w:pPr>
      <w:bookmarkStart w:id="143" w:name="__RefHeading___Toc346210_730472459"/>
      <w:bookmarkStart w:id="144" w:name="_Toc51"/>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سكان سمواتی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ما خلقت سماء مبنية، ولا أرضا مدحیة، ولا قمرا منيرا، و لا شمسا مضيئه، و لا فلکایدور، ولا بحرا يجري، ولا فلکا یسري، إلا في محبة هؤلاء الخمسة الذينهم تحت الكساء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وای ساکنان آسمان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هیچ آسمانی را برافراشته نساخته و هیچ زمینی را هموار ننموده و هیچ ماهی را روشن و هیچ خورشیدی را درخشنده و هیچ فلکی را گردان و هیچ رود و دریای جاری را نیافریدم و هیچ کشتی ای را حرکت نبخشیدم مگر به خاطر این پنج تن که در زیر این عبا گرد آمده اند و دوستی ایشان</w:t>
      </w:r>
      <w:r>
        <w:rPr>
          <w:rFonts w:eastAsia="IRNazanin" w:cs="IRNazanin"/>
          <w:color w:val="111111"/>
          <w:sz w:val="28"/>
          <w:szCs w:val="28"/>
          <w:rtl w:val="true"/>
          <w:lang w:bidi="fa-IR"/>
        </w:rPr>
        <w:t>».</w:t>
      </w:r>
    </w:p>
    <w:p>
      <w:pPr>
        <w:pStyle w:val="Heading3"/>
        <w:numPr>
          <w:ilvl w:val="2"/>
          <w:numId w:val="1"/>
        </w:numPr>
        <w:rPr/>
      </w:pPr>
      <w:bookmarkStart w:id="145" w:name="__RefHeading___Toc346212_730472459"/>
      <w:bookmarkStart w:id="146" w:name="_Toc52"/>
      <w:bookmarkEnd w:id="145"/>
      <w:r>
        <w:rPr>
          <w:rtl w:val="true"/>
        </w:rPr>
        <w:t>لغت ملائكة</w:t>
      </w:r>
      <w:r>
        <w:rPr>
          <w:rtl w:val="true"/>
        </w:rPr>
        <w:t>:</w:t>
      </w:r>
      <w:bookmarkEnd w:id="146"/>
    </w:p>
    <w:p>
      <w:pPr>
        <w:pStyle w:val="BookText"/>
        <w:rPr/>
      </w:pPr>
      <w:r>
        <w:rPr>
          <w:rFonts w:ascii="IRNazanin" w:hAnsi="IRNazanin" w:eastAsia="IRNazanin"/>
          <w:color w:val="111111"/>
          <w:sz w:val="28"/>
          <w:sz w:val="28"/>
          <w:szCs w:val="28"/>
          <w:rtl w:val="true"/>
          <w:lang w:bidi="fa-IR"/>
        </w:rPr>
        <w:t>فرشتگان ، جمع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فرشته،سروش ،امشاسپند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ملوک، جمع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ملک،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فرشته ای که جان مردم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عوالم مجرد جسمانيات</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346214_730472459"/>
      <w:bookmarkStart w:id="148" w:name="_Toc53"/>
      <w:bookmarkEnd w:id="147"/>
      <w:r>
        <w:rPr>
          <w:rtl w:val="true"/>
        </w:rPr>
        <w:t>ملائکه در قرآن</w:t>
      </w:r>
      <w:bookmarkEnd w:id="148"/>
    </w:p>
    <w:p>
      <w:pPr>
        <w:pStyle w:val="BookText"/>
        <w:rPr/>
      </w:pPr>
      <w:r>
        <w:rPr>
          <w:rFonts w:ascii="IRNazanin" w:hAnsi="IRNazanin" w:eastAsia="IRNazanin"/>
          <w:color w:val="111111"/>
          <w:sz w:val="28"/>
          <w:sz w:val="28"/>
          <w:szCs w:val="28"/>
          <w:rtl w:val="true"/>
          <w:lang w:bidi="fa-IR"/>
        </w:rPr>
        <w:t xml:space="preserve">کلمه ملائکه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لِلمَلَائِكَةِ اسجُدُوا لِآدَمَ فَسَجَدُوا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السَّمَاوَاتِ وَالأَرضِ جَاعِلِ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49" w:name="pg17085_186640"/>
    </w:p>
    <w:p>
      <w:pPr>
        <w:pStyle w:val="BookText"/>
        <w:rPr/>
      </w:pPr>
      <w:bookmarkEnd w:id="149"/>
      <w:r>
        <w:rPr>
          <w:rFonts w:ascii="IRNazanin" w:hAnsi="IRNazanin" w:eastAsia="IRNazanin"/>
          <w:color w:val="111111"/>
          <w:sz w:val="28"/>
          <w:sz w:val="28"/>
          <w:szCs w:val="28"/>
          <w:rtl w:val="true"/>
          <w:lang w:bidi="fa-IR"/>
        </w:rPr>
        <w:t xml:space="preserve">و کلمه ملائكته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عَدُوًّا لِلَّهِ وَمَلَائِكَتِهِ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 كُلٌّ آمَنَ بِاللَّهِ وَمَلَائِكَتِهِ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 بِاللَّهِ وَمَلَائِكَتِهِ وَكُتُبِهِ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يُصَلِّي عَلَيْكُمْ وَمَلَائِكَتُهُ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ملكوت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نُرِي إِبْرَاهِيمَ مَلَكُوتَ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يَنْظُرُوا فِي مَلَكُوتِ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بِيَدِهِ مَلَكُوتُ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مؤمنون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لغت 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آرمیدن، قرارگرفتن، آرامش، ضدحرکت</w:t>
      </w:r>
      <w:r>
        <w:rPr>
          <w:rStyle w:val="FootnoteAnchor"/>
          <w:rtl w:val="true"/>
        </w:rPr>
        <w:footnoteReference w:id="386"/>
      </w:r>
    </w:p>
    <w:p>
      <w:pPr>
        <w:pStyle w:val="Heading3"/>
        <w:numPr>
          <w:ilvl w:val="2"/>
          <w:numId w:val="1"/>
        </w:numPr>
        <w:rPr/>
      </w:pPr>
      <w:bookmarkStart w:id="150" w:name="__RefHeading___Toc346216_730472459"/>
      <w:bookmarkStart w:id="151" w:name="_Toc54"/>
      <w:bookmarkEnd w:id="150"/>
      <w:r>
        <w:rPr>
          <w:rtl w:val="true"/>
        </w:rPr>
        <w:t>سکان در قرآن</w:t>
      </w:r>
      <w:bookmarkEnd w:id="151"/>
    </w:p>
    <w:p>
      <w:pPr>
        <w:pStyle w:val="BookText"/>
        <w:rPr/>
      </w:pPr>
      <w:r>
        <w:rPr>
          <w:rFonts w:ascii="IRNazanin" w:hAnsi="IRNazanin" w:eastAsia="IRNazanin"/>
          <w:color w:val="111111"/>
          <w:sz w:val="28"/>
          <w:sz w:val="28"/>
          <w:szCs w:val="28"/>
          <w:rtl w:val="true"/>
          <w:lang w:bidi="fa-IR"/>
        </w:rPr>
        <w:t xml:space="preserve">این کلمه با مشتقاتش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آدَمُ اسْكُنْ أَنْتَ وَزَوْجُكَ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بقره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وَمَسَاكِنَ طَيِّبَةً فِي جَنَّاتِ عَدْنٍ ۚ وَرِضْوَانٌ مِنَ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لَكُمْ مِنْ بُيُوتِكُمْ سَكَنًا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 آسمان، سقف خانه و هر چیزی</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152" w:name="pg17085_186641"/>
    </w:p>
    <w:p>
      <w:pPr>
        <w:pStyle w:val="Heading3"/>
        <w:numPr>
          <w:ilvl w:val="2"/>
          <w:numId w:val="1"/>
        </w:numPr>
        <w:rPr/>
      </w:pPr>
      <w:bookmarkStart w:id="153" w:name="__RefHeading___Toc346218_730472459"/>
      <w:bookmarkStart w:id="154" w:name="_Toc55"/>
      <w:bookmarkEnd w:id="152"/>
      <w:bookmarkEnd w:id="153"/>
      <w:r>
        <w:rPr>
          <w:rtl w:val="true"/>
        </w:rPr>
        <w:t>سماء در قرآن</w:t>
      </w:r>
      <w:bookmarkEnd w:id="154"/>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که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فقط سموات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فَسَوَّاهُنَّ سَبْعَ سَمَاوَاتٍ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مَا فِي السَّمَاوَاتِ وَمَا فِي 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سورہ انعام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فاعل متلكم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آفرینش، آفریده شدگان،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 هیئت ، سرشت ، آفرینش</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346220_730472459"/>
      <w:bookmarkStart w:id="156" w:name="_Toc56"/>
      <w:bookmarkEnd w:id="155"/>
      <w:r>
        <w:rPr>
          <w:rtl w:val="true"/>
        </w:rPr>
        <w:t>خلق در قرآن</w:t>
      </w:r>
      <w:bookmarkEnd w:id="156"/>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اعْبُدُوا رَبَّكُمُ الَّذِي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لَكُمْ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وَيَتَفَكَّرُونَ فِي خَلْقِ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مبنية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و مبنا محل بنا و ریشه چیزی، پایه و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 بنا کرده شده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346222_730472459"/>
      <w:bookmarkStart w:id="158" w:name="_Toc57"/>
      <w:bookmarkEnd w:id="157"/>
      <w:r>
        <w:rPr>
          <w:rtl w:val="true"/>
        </w:rPr>
        <w:t>بنا در قرآن</w:t>
      </w:r>
      <w:bookmarkEnd w:id="158"/>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کلمه مبنیه یک 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الْأَرْضَ فِرَاشًا وَالسَّمَاءَ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الَّذِينَ اتَّقَوْا رَبَّهُمْ لَهُمْ غُرَفٌ مِنْ فَوْقِهَا غُرَفٌ مَبْنِيَّةٌ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59" w:name="pg17085_186642"/>
    </w:p>
    <w:p>
      <w:pPr>
        <w:pStyle w:val="BookText"/>
        <w:rPr/>
      </w:pPr>
      <w:bookmarkEnd w:id="15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جَعَلَ لَكُمُ الْأَرْضَ قَرَارًا وَالسَّمَاءَ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346224_730472459"/>
      <w:bookmarkStart w:id="161" w:name="_Toc58"/>
      <w:bookmarkEnd w:id="160"/>
      <w:r>
        <w:rPr>
          <w:rtl w:val="true"/>
        </w:rPr>
        <w:t>ارض در قرآن</w:t>
      </w:r>
      <w:bookmarkEnd w:id="161"/>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ارضا دو 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الْأَرْضَ فِرَاشًا وَالسَّمَاءَ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مدحية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و گسترده شدن زمین است، این کلمه از باب دحا یدحی است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346226_730472459"/>
      <w:bookmarkStart w:id="163" w:name="_Toc59"/>
      <w:bookmarkEnd w:id="162"/>
      <w:r>
        <w:rPr>
          <w:rtl w:val="true"/>
        </w:rPr>
        <w:t>مدحیه در قرآن</w:t>
      </w:r>
      <w:bookmarkEnd w:id="163"/>
    </w:p>
    <w:p>
      <w:pPr>
        <w:pStyle w:val="BookText"/>
        <w:rPr/>
      </w:pPr>
      <w:r>
        <w:rPr>
          <w:rFonts w:ascii="IRNazanin" w:hAnsi="IRNazanin" w:eastAsia="IRNazanin"/>
          <w:color w:val="111111"/>
          <w:sz w:val="28"/>
          <w:sz w:val="28"/>
          <w:szCs w:val="28"/>
          <w:rtl w:val="true"/>
          <w:lang w:bidi="fa-IR"/>
        </w:rPr>
        <w:t xml:space="preserve">این کلمه یک بار و در سوره نازعات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اقمار جمع 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قمراء مؤنث اقمر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سفید، سفید مایل به تیرگی و نیز به معنی روشنایی ماه، ماهتاب</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346228_730472459"/>
      <w:bookmarkStart w:id="165" w:name="_Toc60"/>
      <w:bookmarkEnd w:id="164"/>
      <w:r>
        <w:rPr>
          <w:rtl w:val="true"/>
        </w:rPr>
        <w:t>قمر در قرآن</w:t>
      </w:r>
      <w:bookmarkEnd w:id="165"/>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66" w:name="pg17085_186643"/>
    </w:p>
    <w:p>
      <w:pPr>
        <w:pStyle w:val="BookText"/>
        <w:rPr/>
      </w:pPr>
      <w:bookmarkEnd w:id="16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قمر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شمس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دهنده ، درخشنده ، درخشان، نیکو رنگ، نورانی</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346230_730472459"/>
      <w:bookmarkStart w:id="168" w:name="_Toc61"/>
      <w:bookmarkEnd w:id="167"/>
      <w:r>
        <w:rPr>
          <w:rtl w:val="true"/>
        </w:rPr>
        <w:t>نور و منیر در قرآن</w:t>
      </w:r>
      <w:bookmarkEnd w:id="168"/>
    </w:p>
    <w:p>
      <w:pPr>
        <w:pStyle w:val="BookText"/>
        <w:rPr/>
      </w:pPr>
      <w:r>
        <w:rPr>
          <w:rFonts w:ascii="IRNazanin" w:hAnsi="IRNazanin" w:eastAsia="IRNazanin"/>
          <w:color w:val="111111"/>
          <w:sz w:val="28"/>
          <w:sz w:val="28"/>
          <w:szCs w:val="28"/>
          <w:rtl w:val="true"/>
          <w:lang w:bidi="fa-IR"/>
        </w:rPr>
        <w:t xml:space="preserve">کلمه نور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منیر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مِنْ قَبْلِكَ جَاءُوا بِالْبَيِّنَاتِ وَالزُّبُرِ وَالْكِتَابِ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 رُسُلُهُمْ بِالْبَيِّنَاتِ وَبِالزُّبُرِ وَبِالْكِتَابِ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فاطر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روشنایی پر نور ماه یا خورشید یا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خورشید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346232_730472459"/>
      <w:bookmarkStart w:id="170" w:name="_Toc62"/>
      <w:bookmarkEnd w:id="169"/>
      <w:r>
        <w:rPr>
          <w:rtl w:val="true"/>
        </w:rPr>
        <w:t>شمس در قرآن</w:t>
      </w:r>
      <w:bookmarkEnd w:id="170"/>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الشَّمْسَ بَازِغَةً قَالَ هَذَا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تکویر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شمس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ضاء القمر ضوءا و ضیاءا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و پرتوی نور افکند</w:t>
      </w:r>
      <w:r>
        <w:rPr>
          <w:rFonts w:eastAsia="IRNazanin" w:cs="IRNazanin"/>
          <w:color w:val="111111"/>
          <w:sz w:val="28"/>
          <w:szCs w:val="28"/>
          <w:rtl w:val="true"/>
          <w:lang w:bidi="fa-IR"/>
        </w:rPr>
        <w:t>.</w:t>
      </w:r>
    </w:p>
    <w:p>
      <w:pPr>
        <w:pStyle w:val="Heading3"/>
        <w:numPr>
          <w:ilvl w:val="2"/>
          <w:numId w:val="1"/>
        </w:numPr>
        <w:rPr/>
      </w:pPr>
      <w:bookmarkStart w:id="171" w:name="__RefHeading___Toc346234_730472459"/>
      <w:bookmarkStart w:id="172" w:name="_Toc63"/>
      <w:bookmarkEnd w:id="171"/>
      <w:r>
        <w:rPr>
          <w:rtl w:val="true"/>
        </w:rPr>
        <w:t>ضیاء در قرآن</w:t>
      </w:r>
      <w:bookmarkEnd w:id="172"/>
    </w:p>
    <w:p>
      <w:pPr>
        <w:pStyle w:val="BookText"/>
        <w:rPr/>
      </w:pPr>
      <w:r>
        <w:rPr>
          <w:rFonts w:ascii="Amiri" w:hAnsi="Amiri" w:eastAsia="Amiri" w:cs="Amiri"/>
          <w:color w:val="111111"/>
          <w:sz w:val="28"/>
          <w:sz w:val="28"/>
          <w:szCs w:val="28"/>
          <w:rtl w:val="true"/>
          <w:lang w:bidi="ar-SA"/>
        </w:rPr>
        <w:t xml:space="preserve">كلمة ضياء با مشتقاتش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 قرآن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كَمَثَلِ الَّذِي اسْتَوْقَدَ نَارًا فَلَمَّا أَضَاءَتْ مَا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الْبَرْقُ يَخْطَفُ أَبْصَارَهُمْ ۖ كُلَّمَا أَضَاءَ لَهُمْ مَشَوْا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73" w:name="pg17085_186644"/>
    </w:p>
    <w:p>
      <w:pPr>
        <w:pStyle w:val="BookText"/>
        <w:rPr/>
      </w:pPr>
      <w:bookmarkEnd w:id="17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فلکا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گردون ، مدار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فلک الافلاک، در اصطلاح قدماء فلک نهم که بالای همه افلاک عرش است</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فلک و افلاک جمع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گردون ، ستارگان، عظیم و بزرگ ، موج دریا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346236_730472459"/>
      <w:bookmarkStart w:id="175" w:name="_Toc64"/>
      <w:bookmarkEnd w:id="174"/>
      <w:r>
        <w:rPr>
          <w:rtl w:val="true"/>
        </w:rPr>
        <w:t>فلک در قرآن</w:t>
      </w:r>
      <w:bookmarkEnd w:id="175"/>
    </w:p>
    <w:p>
      <w:pPr>
        <w:pStyle w:val="BookText"/>
        <w:rPr/>
      </w:pPr>
      <w:r>
        <w:rPr>
          <w:rFonts w:ascii="IRNazanin" w:hAnsi="IRNazanin" w:eastAsia="IRNazanin"/>
          <w:color w:val="111111"/>
          <w:sz w:val="28"/>
          <w:sz w:val="28"/>
          <w:szCs w:val="28"/>
          <w:rtl w:val="true"/>
          <w:lang w:bidi="fa-IR"/>
        </w:rPr>
        <w:t>این لغت دو 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اللَّيْلَ وَالنَّهَارَ وَالشَّمْسَ وَالْقَمَرَ ۖ كُلٌّ فِي فَلَكٍ يَسْبَحُونَ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يَنْبَغِي لَهَا أَنْ تُدْرِكَ الْقَمَرَ وَلَا اللَّيْلُ سَابِقُ النَّهَارِ ۚ وَكُلٌّ فِي فَلَكٍ يَسْبَحُونَ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حرکت به دور چیزی، گردش سال، عصر و زمان، روزگار، ادوار جمع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گردش دایره مانند، گردش به دور چیزی</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346238_730472459"/>
      <w:bookmarkStart w:id="177" w:name="_Toc65"/>
      <w:bookmarkEnd w:id="176"/>
      <w:r>
        <w:rPr>
          <w:rtl w:val="true"/>
        </w:rPr>
        <w:t>يدور در قرآن</w:t>
      </w:r>
      <w:bookmarkEnd w:id="177"/>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حَاضِرَةً تُدِيرُونَهَا بَيْنَكُمْ فَلَيْسَ عَلَيْكُمْ جُنَاحٌ أَلَّا تَكْتُبُوهَا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إِلَيْكَ تَدُورُ أَعْيُنُهُمْ كَالَّذِي يُغْشَى عَلَيْهِ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78" w:name="pg17085_186645"/>
    </w:p>
    <w:p>
      <w:pPr>
        <w:pStyle w:val="BookText"/>
        <w:rPr/>
      </w:pPr>
      <w:bookmarkEnd w:id="178"/>
      <w:r>
        <w:rPr>
          <w:rFonts w:ascii="IRNazanin" w:hAnsi="IRNazanin" w:eastAsia="IRNazanin"/>
          <w:color w:val="111111"/>
          <w:sz w:val="28"/>
          <w:sz w:val="28"/>
          <w:szCs w:val="28"/>
          <w:rtl w:val="true"/>
          <w:lang w:bidi="fa-IR"/>
        </w:rPr>
        <w:t>لغت بحرا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Style w:val="FootnoteAnchor"/>
          <w:rtl w:val="true"/>
        </w:rPr>
        <w:footnoteReference w:id="397"/>
      </w:r>
    </w:p>
    <w:p>
      <w:pPr>
        <w:pStyle w:val="Heading3"/>
        <w:numPr>
          <w:ilvl w:val="2"/>
          <w:numId w:val="1"/>
        </w:numPr>
        <w:rPr/>
      </w:pPr>
      <w:bookmarkStart w:id="179" w:name="__RefHeading___Toc346240_730472459"/>
      <w:bookmarkStart w:id="180" w:name="_Toc66"/>
      <w:bookmarkEnd w:id="179"/>
      <w:r>
        <w:rPr>
          <w:rtl w:val="true"/>
        </w:rPr>
        <w:t>بحر در قرآن</w:t>
      </w:r>
      <w:bookmarkEnd w:id="180"/>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يُسَيِّرُكُمْ فِي الْبَرِّ وَالْبَحْرِ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سَخَّرَ الْبَحْرَ لِتَأْكُلُوا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كَرَّمْنَا بَنِي آدَمَ وَحَمَلْنَاهُمْ فِي الْبَرِّ وَالْبَحْرِ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يجری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 جریان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346242_730472459"/>
      <w:bookmarkStart w:id="182" w:name="_Toc67"/>
      <w:bookmarkEnd w:id="181"/>
      <w:r>
        <w:rPr>
          <w:rtl w:val="true"/>
        </w:rPr>
        <w:t>يجری در قرآن</w:t>
      </w:r>
      <w:bookmarkEnd w:id="182"/>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الشَّمْسَ وَالْقَمَرَ ۖ كُلٌّ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رعد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كُلٌّ يَجْرِي 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الشَّمْسَ وَالْقَمَرَ كُلٌّ يَجْرِي لِأَجَلٍ مُسَمًّى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فلکا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Heading3"/>
        <w:numPr>
          <w:ilvl w:val="2"/>
          <w:numId w:val="1"/>
        </w:numPr>
        <w:rPr/>
      </w:pPr>
      <w:bookmarkStart w:id="183" w:name="__RefHeading___Toc346244_730472459"/>
      <w:bookmarkStart w:id="184" w:name="_Toc68"/>
      <w:bookmarkEnd w:id="183"/>
      <w:r>
        <w:rPr>
          <w:rtl w:val="true"/>
        </w:rPr>
        <w:t>فلک در قرآن</w:t>
      </w:r>
      <w:bookmarkEnd w:id="184"/>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185" w:name="pg17085_186646"/>
    </w:p>
    <w:p>
      <w:pPr>
        <w:pStyle w:val="BookText"/>
        <w:rPr/>
      </w:pPr>
      <w:bookmarkEnd w:id="18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الْفُلْكَ لِتَجْرِيَ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ابراهیم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جریان را دارد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346246_730472459"/>
      <w:bookmarkStart w:id="187" w:name="_Toc69"/>
      <w:bookmarkEnd w:id="186"/>
      <w:r>
        <w:rPr>
          <w:rtl w:val="true"/>
        </w:rPr>
        <w:t>یسری در قرآن</w:t>
      </w:r>
      <w:bookmarkEnd w:id="187"/>
    </w:p>
    <w:p>
      <w:pPr>
        <w:pStyle w:val="BookText"/>
        <w:rPr/>
      </w:pPr>
      <w:r>
        <w:rPr>
          <w:rFonts w:ascii="IRNazanin" w:hAnsi="IRNazanin" w:eastAsia="IRNazanin"/>
          <w:color w:val="111111"/>
          <w:sz w:val="28"/>
          <w:sz w:val="28"/>
          <w:szCs w:val="28"/>
          <w:rtl w:val="true"/>
          <w:lang w:bidi="fa-IR"/>
        </w:rPr>
        <w:t>این کلمه هشت 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أَوْحَيْنَا إِلَى مُوسَى أَنْ أَسْرِ بِعِبَادِي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فجر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لغت محبت که سابقا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عدد پنج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346248_730472459"/>
      <w:bookmarkStart w:id="189" w:name="_Toc70"/>
      <w:bookmarkEnd w:id="188"/>
      <w:r>
        <w:rPr>
          <w:rtl w:val="true"/>
        </w:rPr>
        <w:t>خمس در قرآن</w:t>
      </w:r>
      <w:bookmarkEnd w:id="189"/>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آلَافٍ مِنَ الْمَلَائِكَةِ مُسَوِّمِينَ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لَعْنَتَ اللَّهِ عَلَيْهِ إِنْ كَانَ 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نور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غَضَبَ اللَّهِ عَلَيْهَا إِنْ كَانَ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لغات هؤلاء ، كساء، اسامی اشارات و تحت هم سابقا اشاره شد</w:t>
      </w:r>
      <w:r>
        <w:rPr>
          <w:rFonts w:eastAsia="IRNazanin" w:cs="IRNazanin"/>
          <w:color w:val="111111"/>
          <w:sz w:val="28"/>
          <w:szCs w:val="28"/>
          <w:rtl w:val="true"/>
          <w:lang w:bidi="fa-IR"/>
        </w:rPr>
        <w:t>.</w:t>
      </w:r>
    </w:p>
    <w:p>
      <w:pPr>
        <w:pStyle w:val="Heading3"/>
        <w:numPr>
          <w:ilvl w:val="2"/>
          <w:numId w:val="1"/>
        </w:numPr>
        <w:rPr/>
      </w:pPr>
      <w:bookmarkStart w:id="190" w:name="__RefHeading___Toc346250_730472459"/>
      <w:bookmarkStart w:id="191" w:name="_Toc71"/>
      <w:bookmarkEnd w:id="190"/>
      <w:r>
        <w:rPr>
          <w:rtl w:val="true"/>
        </w:rPr>
        <w:t>شرح و توضیح</w:t>
      </w:r>
      <w:r>
        <w:rPr>
          <w:rtl w:val="true"/>
        </w:rPr>
        <w:t>:</w:t>
      </w:r>
      <w:bookmarkEnd w:id="19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پنج تن آل عبا در زیر کساء جمع شدند و خداوند آیه تطهیر را در حق ایشان نازل کرد، خطاب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ملائکه، همه ایشان است نه فقط فرستادگان از آن ها از قبیل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لفظ ملک مشتق از </w:t>
      </w:r>
    </w:p>
    <w:p>
      <w:pPr>
        <w:pStyle w:val="BookText"/>
        <w:rPr/>
      </w:pPr>
      <w:r>
        <w:rPr>
          <w:rFonts w:ascii="IRNazanin" w:hAnsi="IRNazanin" w:eastAsia="IRNazanin"/>
          <w:color w:val="111111"/>
          <w:sz w:val="28"/>
          <w:sz w:val="28"/>
          <w:szCs w:val="28"/>
          <w:rtl w:val="true"/>
          <w:lang w:bidi="fa-IR"/>
        </w:rPr>
        <w:t>ولکه است که شامل ملائکه رسل و فرستاده شدگان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سكان سماواتی از باب عطف خاص بر عام، به اعتبار این است که سکان سماوات از ملائکه یک خصوصیت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از باب عطف مباین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از سکان آسمان ها، سایر سکنه آسمانی از مخلوقات غير ملائکه می باشد چون خداوند سبحان مخلوقات زیادی دارد که ما حتی اسامی آن ها را هم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اسامی بسیاری از مخلوقات زمین را هم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قرآن راجع به ملائکه، آیه اول سورة فاطر است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 جَاعِلِ الْمَلَائِكَةِ رُسُلًا أُولِي أَجْنِحَةٍ مَثْنَى وَثُلَاثَ وَرُبَاعَ ۚ يَزِيدُ فِي الْخَلْقِ مَا يَشَاءُ ۚ إِنَّ اللَّهَ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از آن خدای یکتاست که آفریننده آسمان ها و زمین است، خدایی که فرشتگان را رسولانی دارای بال های دوگانه و سه گانه و چهارگانه قرار داده و او هر چه را بخواهد در آفرینش می افزاید، و در جهان هستی توسعه می دهد زیرا خداوند بر همه چیز تواناست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دو دو، سه سه و چهار چهار و ظاهراً خصوص این اعداد منظور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بلافاصله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آفریده خود آنچه را بخواهد زیاد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مفهوم الخلق ، عام و شامل غير ملائکه نیز می شود، لكن به مناسبت اتصال این جمله، به جملة اولی اجنحة دلالت دارد براینکه بر حسب مشیت و حکمت خداوند بال های جمعی از فرشتگان از چهارتا نیز فزون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کتب فریقین در ذیل حديث شب معراج ذکر شده که رسول خدا صلی الله علیه واله ، جبرئیل علیه السلام را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دیده اند و در کمال الدین از آن حضرت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فرشته ایست که او را دردائیل گویند و برای او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بال است که در بحث روایات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شرح نهج البلاغه از امیرالمؤمنين عليه السلام وارده شده که بعضی ملائکه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دارند که دو تای آن ها را به اجسام خود پیچیده اند و با دو بال دیگر پرواز می کنند و دو بال دیگر را به خاطر حیا و ترس از حق تعالی بر صورت های خود گذاشته 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ها هر چه خواهد 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آفرینش هر چه خواهد بیفزاید،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در شب معراج جبرئیل را دید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دارد، و همچنین گفته اند منظور از فزودن در خلق ، آواز خوش است و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داشتن چشمان است و از ابوهریره نقل شده که 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الوجه الحس و الصوت الحسن و الشعر الحسن</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زیبا، آواز خوب، و موی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از رسول خدا صلی الله علیه واله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 می خواهم تو را به صورت حقیقی که خلق شده ای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شب مهتاب پربگشاد و تمام روی زمین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حال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آمدم از عظمت او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خلقت من تعجب می کنی و بیهوش میشوی؟ اگر خلقت اسرافیل را ببینی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دارد یکی در مشرق و دیگری در مغرب و عرش بردوش او است و پاهای او بر روی زمین هفتم و سر او از عرش بالاتر است چه حالتی به تو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عظمت، گاهی از عظمت و هیبت حق تعالی مانند گنجشگی می شود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از آن حضرت راویت شده است که خداوند فرشته ای دارد که هزار هزار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هرسری هزار هزار روی، برهرروی هزار هزار دهان و در هر دهان هزار هزار زبان، و به هر زبانی خدا را به هزار هزار لغت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خاطر وی گذشت که </w:t>
      </w:r>
    </w:p>
    <w:p>
      <w:pPr>
        <w:pStyle w:val="BookText"/>
        <w:rPr/>
      </w:pPr>
      <w:r>
        <w:rPr>
          <w:rFonts w:ascii="IRNazanin" w:hAnsi="IRNazanin" w:eastAsia="IRNazanin"/>
          <w:color w:val="111111"/>
          <w:sz w:val="28"/>
          <w:sz w:val="28"/>
          <w:szCs w:val="28"/>
          <w:rtl w:val="true"/>
          <w:lang w:bidi="fa-IR"/>
        </w:rPr>
        <w:t>همانا برای خدا بنده ای نباشد که همانند من تسبیح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به او خطاب کرد که مرا بنده ایست که تسبیح و تهلیل او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او چه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کلما سبح الله شيء وكما يحب الله أن یسبح و کما هو أهله و كما ينبغي لکرم وجهه وعز جلاله و الحمد لله كلما حمد الله شيء و کما یحب الله أن يحمد و ما هو أهله وکما ينبغي لکرم وجهه وعز جلاله ولا إله إلا الله کلما هلل الله شيء وكما يجب الله أن يهلل وكما هو أهله وکما ينبغي لكرم وجهه و جلاله والله أكبر کلما كبر الله شيء وما يجب الله أن يكبرو کما هو أله و كما ينبغي لكرم وجهه و عز جلاله سبحان الله و الحمد الله ولا إله إلا الله والله أكبر علی کل نعمة أنعم بها علي و على کل أحد من خلقه من كان أو يکون إلى يوم القيامة اللهم إني أسألك أن تصلي على محمد و آل محمد أسالک من خير ما أرجوو خيرما لا أرجووأعوذ بك من شرما احذر و من شرما لا أحذر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 هر زمان که چیزی تسبیح خدا را گوید، و همان گونه که خدادوست دارد تسبیح شود، و همان طور که او اهل آن است، و آن گونه که شایسته کرامت وجه و عز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 هرزمان که چیزی حمد خدا را گوید، و همان گونه که خدا دوست دارد ستایش شود، و همان طور که او اهل آن است، و همان گونه که شایسته کرامت وجه و عزجلال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هرزمان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همان گونه که خدا دوست دارد او را به یگانگی یاد کنند، و همان طور که او اهل آن است، و همان گونه که شایسته کرامت وجه و عز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هر زمان که چیزی خدا را به بزرگی یاد کند، و همان گونه که </w:t>
      </w:r>
      <w:bookmarkStart w:id="192" w:name="pg17085_186650"/>
    </w:p>
    <w:p>
      <w:pPr>
        <w:pStyle w:val="BookText"/>
        <w:rPr/>
      </w:pPr>
      <w:bookmarkEnd w:id="192"/>
      <w:r>
        <w:rPr>
          <w:rFonts w:ascii="IRNazanin" w:hAnsi="IRNazanin" w:eastAsia="IRNazanin"/>
          <w:color w:val="111111"/>
          <w:sz w:val="28"/>
          <w:sz w:val="28"/>
          <w:szCs w:val="28"/>
          <w:rtl w:val="true"/>
          <w:lang w:bidi="fa-IR"/>
        </w:rPr>
        <w:t>خدا دوست دارد به بزرگی یاد شود، و همان طور که او اهل آن است، و همان گونه که شایسته کرامت وجه و عز جلال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الله ولا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نعمتی که خداوند به من و به هریک از آفریدگانش چه آن هایی که در گذشته بوده و چه آنانی که در آینده تا روز قیامت خواهند آمد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تومی خواهم که بر محمد و آل محمد درود فرستی، و خیر آنچه را که امید دارم، و خیر آنچه را که امید ندارم از تو خواهانم، و از شر آنچه که از آن بیم دارم، و از شر آنچه که از آن بیم ندارم، به تو پناه می آورم</w:t>
      </w:r>
      <w:r>
        <w:rPr>
          <w:rFonts w:eastAsia="IRNazanin" w:cs="IRNazanin"/>
          <w:color w:val="111111"/>
          <w:sz w:val="28"/>
          <w:szCs w:val="28"/>
          <w:rtl w:val="true"/>
          <w:lang w:bidi="fa-IR"/>
        </w:rPr>
        <w:t>].</w:t>
      </w:r>
    </w:p>
    <w:p>
      <w:pPr>
        <w:pStyle w:val="Heading3"/>
        <w:numPr>
          <w:ilvl w:val="2"/>
          <w:numId w:val="1"/>
        </w:numPr>
        <w:rPr/>
      </w:pPr>
      <w:bookmarkStart w:id="193" w:name="__RefHeading___Toc346252_730472459"/>
      <w:bookmarkStart w:id="194" w:name="_Toc72"/>
      <w:bookmarkEnd w:id="193"/>
      <w:r>
        <w:rPr>
          <w:rtl w:val="true"/>
        </w:rPr>
        <w:t>درباره ملائکه دو بحث پیش می آید</w:t>
      </w:r>
      <w:r>
        <w:rPr>
          <w:rtl w:val="true"/>
        </w:rPr>
        <w:t>:</w:t>
      </w:r>
      <w:bookmarkEnd w:id="19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جسم لطیف است یا از مجردات؟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بال و پرواز آن ها چیست؟</w:t>
      </w:r>
    </w:p>
    <w:p>
      <w:pPr>
        <w:pStyle w:val="BookText"/>
        <w:rPr/>
      </w:pPr>
      <w:r>
        <w:rPr>
          <w:rFonts w:ascii="IRNazanin" w:hAnsi="IRNazanin" w:eastAsia="IRNazanin"/>
          <w:color w:val="111111"/>
          <w:sz w:val="28"/>
          <w:sz w:val="28"/>
          <w:szCs w:val="28"/>
          <w:rtl w:val="true"/>
          <w:lang w:bidi="fa-IR"/>
        </w:rPr>
        <w:t>اما اول که تجرد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فرشتگان حتی از زمان و مکان و اجزاء، کار آسانی نیست و تحقیق در این مسئله فایده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ما فرشتگان را به اوصافی که قرآن و روایات توصیف کرده بشناسیم و آن ها را صنف عظیمی از موجودات والا و برجسته خداوند بدانیم، بی آنکه مقامی جزمقام بندگی و عبودیت برای آنها قائل باشیم و آن ها را شریک خدا در خلقت یا عبادات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این چیزی نیست و الا این عقیده همان شرک و کفر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بحث دوم که جناح و بال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پروردگار است که به ایشان نیرو و فعالیت و قدرت داده است و این وسیله فعالیت و حرکت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بحث عرش و کرسی آمده است که این دو کلمه گرچه به معنی تخت های پایه بلند و پایه کوتاه است اما منظور از آن قدرت پروردگار است در ابعاد</w:t>
      </w:r>
    </w:p>
    <w:p>
      <w:pPr>
        <w:pStyle w:val="BookText"/>
        <w:rPr/>
      </w:pPr>
      <w:r>
        <w:rPr>
          <w:rFonts w:ascii="IRNazanin" w:hAnsi="IRNazanin" w:eastAsia="IRNazanin"/>
          <w:color w:val="111111"/>
          <w:sz w:val="28"/>
          <w:sz w:val="28"/>
          <w:szCs w:val="28"/>
          <w:rtl w:val="true"/>
          <w:lang w:bidi="fa-IR"/>
        </w:rPr>
        <w:t xml:space="preserve">مختلفه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روایتی از امام صادق علیه السلام وارد شده است که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الملائكة لا يأكلون ولا يشربون و لا ينکحو بنسیم العرش</w:t>
      </w:r>
      <w:r>
        <w:rPr>
          <w:rFonts w:eastAsia="IRNazanin" w:cs="IRNazanin"/>
          <w:color w:val="111111"/>
          <w:sz w:val="28"/>
          <w:szCs w:val="28"/>
          <w:rtl w:val="true"/>
          <w:lang w:bidi="fa-IR"/>
        </w:rPr>
        <w:t xml:space="preserve">. </w:t>
      </w:r>
      <w:bookmarkStart w:id="195" w:name="pg17085_186651"/>
    </w:p>
    <w:p>
      <w:pPr>
        <w:pStyle w:val="BookText"/>
        <w:rPr/>
      </w:pPr>
      <w:bookmarkEnd w:id="195"/>
      <w:r>
        <w:rPr>
          <w:rFonts w:ascii="IRNazanin" w:hAnsi="IRNazanin" w:eastAsia="IRNazanin"/>
          <w:color w:val="111111"/>
          <w:sz w:val="28"/>
          <w:sz w:val="28"/>
          <w:szCs w:val="28"/>
          <w:rtl w:val="true"/>
          <w:lang w:bidi="fa-IR"/>
        </w:rPr>
        <w:t>فرشتگان به غذا می خورند و نه آب می آشامند و نه ازدواج می کنند، و آن ها به نسیم عرش زنده اند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بعید نیست که منظور همان ظاهر باشد که صاحبان جناح باشند</w:t>
      </w:r>
      <w:r>
        <w:rPr>
          <w:rFonts w:eastAsia="IRNazanin" w:cs="IRNazanin"/>
          <w:color w:val="111111"/>
          <w:sz w:val="28"/>
          <w:szCs w:val="28"/>
          <w:rtl w:val="true"/>
          <w:lang w:bidi="fa-IR"/>
        </w:rPr>
        <w:t>.</w:t>
      </w:r>
    </w:p>
    <w:p>
      <w:pPr>
        <w:pStyle w:val="Heading3"/>
        <w:numPr>
          <w:ilvl w:val="2"/>
          <w:numId w:val="1"/>
        </w:numPr>
        <w:rPr/>
      </w:pPr>
      <w:bookmarkStart w:id="196" w:name="__RefHeading___Toc346254_730472459"/>
      <w:bookmarkStart w:id="197" w:name="_Toc73"/>
      <w:bookmarkEnd w:id="196"/>
      <w:r>
        <w:rPr>
          <w:rtl w:val="true"/>
        </w:rPr>
        <w:t>ویژگی های ملائکه</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موجودات عاقل و با شعور و بندگان گرامی خداوند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 ۗ سُبْحَانَهُ ۚ بَلْ 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فرمان خالق و هرگز معصیت او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مهم و بسیار متنوعی از سوی خداوند سبحان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حاملان عرشند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وَالْمَلَكُ عَلَى أَرْجَائِهَا ۚ وَيَحْمِلُ عَرْشَ رَبِّكَ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حاقه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تدبیر امور را در دست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نازعات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مسئول قبض روحند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جَاءَتْهُمْ رُسُلُنَا يَتَوَفَّوْنَهُمْ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مراقب اعمالند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w:t>
      </w:r>
      <w:r>
        <w:rPr>
          <w:rFonts w:ascii="Amiri" w:hAnsi="Amiri" w:eastAsia="Amiri" w:cs="Amiri"/>
          <w:i/>
          <w:i/>
          <w:iCs/>
          <w:color w:val="111111"/>
          <w:sz w:val="28"/>
          <w:sz w:val="28"/>
          <w:szCs w:val="28"/>
          <w:rtl w:val="true"/>
          <w:lang w:bidi="ar-SA"/>
        </w:rPr>
        <w:t>كِرَامًا كَاتِبِينَ</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انفطارآیات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حافظان انسان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انفطار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 وَيُرْسِلُ عَلَيْكُمْ حَفَظَةً حَتَّى إِذَا جَاءَ أَحَدَكُمُ الْمَوْتُ تَوَفَّتْهُ رُسُلُنَا وَهُمْ لَا يُفَرِّطُونَ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مأمور عذاب و مجازات اقوام سرکش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جَاءَتْ رُسُلُنَا لُوطًا سِيءَ بِهِمْ وَضَاقَ بِهِمْ ذَرْعًا وَقَالَ هَذَا يَوْمٌ عَصِيبٌ</w:t>
      </w:r>
      <w:r>
        <w:rPr>
          <w:rFonts w:ascii="Amiri" w:hAnsi="Amiri" w:eastAsia="Amiri" w:cs="Amiri"/>
          <w:i/>
          <w:i/>
          <w:iCs/>
          <w:color w:val="111111"/>
          <w:sz w:val="28"/>
          <w:sz w:val="28"/>
          <w:szCs w:val="28"/>
          <w:rtl w:val="true"/>
          <w:lang w:bidi="ar-SA"/>
        </w:rPr>
        <w:t>وَجَاءَهُ قَوْمُهُ يُهْرَعُونَ إِلَيْهِ وَمِنْ قَبْلُ كَانُوا يَعْمَلُونَ السَّيِّئَاتِ ۚ قَالَ يَا قَوْمِ هَؤُلَاءِ بَنَاتِي هُنَّ أَطْهَرُ لَكُمْ ۖ فَاتَّقُوا اللَّهَ وَلَا تُخْزُونِ فِي ضَيْفِي ۖ أَلَيْسَ مِنْكُمْ رَجُلٌ رَشِيدٌ</w:t>
      </w:r>
      <w:r>
        <w:rPr>
          <w:rFonts w:ascii="Amiri" w:hAnsi="Amiri" w:eastAsia="Amiri" w:cs="Amiri"/>
          <w:color w:val="111111"/>
          <w:sz w:val="28"/>
          <w:sz w:val="28"/>
          <w:szCs w:val="28"/>
          <w:rtl w:val="true"/>
          <w:lang w:bidi="ar-SA"/>
        </w:rPr>
        <w:t>قَالُوا لَقَدْ عَلِمْتَ مَا لَنَا فِي بَنَاتِكَ مِنْ حَقٍّ وَإِنَّكَ لَتَعْلَمُ مَا نُرِيدُ</w:t>
      </w:r>
      <w:r>
        <w:rPr>
          <w:rFonts w:ascii="Amiri" w:hAnsi="Amiri" w:eastAsia="Amiri" w:cs="Amiri"/>
          <w:i/>
          <w:i/>
          <w:iCs/>
          <w:color w:val="111111"/>
          <w:sz w:val="28"/>
          <w:sz w:val="28"/>
          <w:szCs w:val="28"/>
          <w:rtl w:val="true"/>
          <w:lang w:bidi="ar-SA"/>
        </w:rPr>
        <w:t>قَالَ لَوْ أَنَّ لِي بِكُمْ قُوَّةً أَوْ آوِي إِلَى رُكْنٍ شَدِيدٍ</w:t>
      </w:r>
      <w:r>
        <w:rPr>
          <w:rFonts w:ascii="Amiri" w:hAnsi="Amiri" w:eastAsia="Amiri" w:cs="Amiri"/>
          <w:color w:val="111111"/>
          <w:sz w:val="28"/>
          <w:sz w:val="28"/>
          <w:szCs w:val="28"/>
          <w:rtl w:val="true"/>
          <w:lang w:bidi="ar-SA"/>
        </w:rPr>
        <w:t>قَالُوا يَا لُوطُ إِنَّا رُسُلُ رَبِّكَ لَنْ يَصِلُوا إِلَيْكَ ۖ فَأَسْرِ بِأَهْلِكَ بِقِطْعٍ مِنَ اللَّيْلِ وَلَا يَلْتَفِتْ مِنْكُمْ أَحَدٌ إِلَّا امْرَأَتَكَ ۖ إِنَّهُ مُصِيبُهَا مَا أَصَابَهُمْ ۚ إِنَّ مَوْعِدَهُمُ الصُّبْحُ ۚ أَلَيْسَ الصُّبْحُ بِقَرِيبٍ</w:t>
      </w:r>
      <w:r>
        <w:rPr>
          <w:rFonts w:ascii="Amiri" w:hAnsi="Amiri" w:eastAsia="Amiri" w:cs="Amiri"/>
          <w:i/>
          <w:i/>
          <w:iCs/>
          <w:color w:val="111111"/>
          <w:sz w:val="28"/>
          <w:sz w:val="28"/>
          <w:szCs w:val="28"/>
          <w:rtl w:val="true"/>
          <w:lang w:bidi="ar-SA"/>
        </w:rPr>
        <w:t>فَلَمَّا جَاءَ أَمْرُنَا جَعَلْنَا عَالِيَهَا سَافِلَهَا وَأَمْطَرْنَا عَلَيْهَا حِجَارَةً مِنْ سِجِّيلٍ مَنْضُودٍ</w:t>
      </w:r>
      <w:r>
        <w:rPr>
          <w:rFonts w:ascii="Amiri" w:hAnsi="Amiri" w:eastAsia="Amiri" w:cs="Amiri"/>
          <w:color w:val="111111"/>
          <w:sz w:val="28"/>
          <w:sz w:val="28"/>
          <w:szCs w:val="28"/>
          <w:rtl w:val="true"/>
          <w:lang w:bidi="ar-SA"/>
        </w:rPr>
        <w:t>مُسَوَّمَةً عِنْدَ رَبِّكَ ۖ وَمَا هِيَ مِنَ الظَّالِمِينَ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آیات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جنگ ها از جانب خداوند امدادگر مؤمنانند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جَاءَتْكُمْ جُنُودٌ فَأَرْسَلْنَا عَلَيْهِمْ رِيحًا وَجُنُودًا لَمْ تَرَوْهَا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پیوسته مشغول تسبیح و تقدیس پروردگارند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الْمَلَائِكَةَ حَافِّينَ مِنْ حَوْلِ الْعَرْشِ يُسَبِّحُونَ بِحَمْدِ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با همین حال مقامشان از مؤمنین پایین تر و بلکه خادمان انبیاء و ائمه علیهم السلام و مؤمنانند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انسان به حسب استعداد تکامل از آن ها برتر است تا آنجا که همه ملائکه بدون استثناء به خاطر آفرینش آدم علیه السلام به سجده افتادند و آدم معلم آنها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 ۖ قَالُوا أَتَجْعَلُ فِيهَا مَنْ يُفْسِدُ فِيهَا وَيَسْفِكُ الدِّمَاءَ وَنَحْنُ نُسَبِّحُ بِحَمْدِكَ وَنُقَدِّسُ لَكَ ۖ قَالَ إِنِّي أَعْلَمُ مَا لَا تَعْلَمُونَ</w:t>
      </w:r>
      <w:r>
        <w:rPr>
          <w:rFonts w:ascii="Amiri" w:hAnsi="Amiri" w:eastAsia="Amiri" w:cs="Amiri"/>
          <w:i/>
          <w:i/>
          <w:iCs/>
          <w:color w:val="111111"/>
          <w:sz w:val="28"/>
          <w:sz w:val="28"/>
          <w:szCs w:val="28"/>
          <w:rtl w:val="true"/>
          <w:lang w:bidi="ar-SA"/>
        </w:rPr>
        <w:t>وَعَلَّمَ آدَمَ الْأَسْمَاءَ كُلَّهَا ثُمَّ عَرَضَهُمْ عَلَى الْمَلَائِكَةِ فَقَالَ أَنْبِئُونِي بِأَسْمَاءِ هَؤُلَاءِ إِنْ كُنْتُمْ صَادِقِينَ</w:t>
      </w:r>
      <w:r>
        <w:rPr>
          <w:rFonts w:ascii="Amiri" w:hAnsi="Amiri" w:eastAsia="Amiri" w:cs="Amiri"/>
          <w:color w:val="111111"/>
          <w:sz w:val="28"/>
          <w:sz w:val="28"/>
          <w:szCs w:val="28"/>
          <w:rtl w:val="true"/>
          <w:lang w:bidi="ar-SA"/>
        </w:rPr>
        <w:t>قَالُوا سُبْحَانَكَ لَا عِلْمَ لَنَا إِلَّا مَا عَلَّمْتَنَا ۖ إِنَّكَ أَنْتَ الْعَلِيمُ الْحَكِيمُ</w:t>
      </w:r>
      <w:r>
        <w:rPr>
          <w:rFonts w:ascii="Amiri" w:hAnsi="Amiri" w:eastAsia="Amiri" w:cs="Amiri"/>
          <w:i/>
          <w:i/>
          <w:iCs/>
          <w:color w:val="111111"/>
          <w:sz w:val="28"/>
          <w:sz w:val="28"/>
          <w:szCs w:val="28"/>
          <w:rtl w:val="true"/>
          <w:lang w:bidi="ar-SA"/>
        </w:rPr>
        <w:t>قَالَ يَا آدَمُ أَنْبِئْهُمْ بِأَسْمَائِهِمْ ۖ فَلَمَّا أَنْبَأَهُمْ بِأَسْمَائِهِمْ قَالَ أَلَمْ أَقُلْ لَكُمْ إِنِّي أَعْلَمُ غَيْبَ السَّمَاوَاتِ وَالْأَرْضِ وَأَعْلَمُ مَا تُبْدُونَ وَمَا كُنْتُمْ تَكْتُمُونَ</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گاهی به صورت انسان در می آیند و بر انبیاء و حتى غير انبياء هم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در قرآن در سوره مریم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تعداد آن ها به قدری زیاد است که به هیچ وجه قابل مقایسه با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امام صادق علیه السلام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خدایی که جانم به دست اوست، فرشتگان خدا در آسمان ها از عدد ذرات خاک های زمین بیشترند و در آسمان جای پایی نیست مگر اینکه در آنجا فرشته ای تسبیح و تقدیس خدا می کند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نه غذا می خورند، نه آب می آشامند و نه ازدواج می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 خواب دارند، نه سستی و نه غفلت؛ چنانچه امیرالمؤمنين عليه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فيهم فترة ولا عندهم غفلة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مقامات مختلف و مراتب متفاوت دارند، بعضی در سجودند و بعضی برای همیشه و تا ابد در رکوعند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وارد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ملائكة رکعا إلى يوم القيامة وإن لله ملائكة سجدا إلى يوم القيامة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ملائکه و فرشتگانی دارد که تا قیامت در حال رکوعند و خداوند متعال فرشتگانی دارد که تا روز قیامت در حال سجده اند</w:t>
      </w:r>
      <w:r>
        <w:rPr>
          <w:rFonts w:eastAsia="IRNazanin" w:cs="IRNazanin"/>
          <w:color w:val="111111"/>
          <w:sz w:val="28"/>
          <w:szCs w:val="28"/>
          <w:rtl w:val="true"/>
          <w:lang w:bidi="fa-IR"/>
        </w:rPr>
        <w:t xml:space="preserve">. </w:t>
      </w:r>
      <w:bookmarkStart w:id="198" w:name="pg17085_186654"/>
    </w:p>
    <w:p>
      <w:pPr>
        <w:pStyle w:val="Heading3"/>
        <w:numPr>
          <w:ilvl w:val="2"/>
          <w:numId w:val="1"/>
        </w:numPr>
        <w:rPr/>
      </w:pPr>
      <w:bookmarkStart w:id="199" w:name="__RefHeading___Toc346256_730472459"/>
      <w:bookmarkStart w:id="200" w:name="_Toc74"/>
      <w:bookmarkEnd w:id="198"/>
      <w:bookmarkEnd w:id="199"/>
      <w:r>
        <w:rPr>
          <w:rtl w:val="true"/>
        </w:rPr>
        <w:t>روایات</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إن أول ما خلق الله عزوجل أرواحنا فانطقها بتوحیده وتحمیده ثم خلق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که خداوند خلق فرمود روح ما بود که به توحید وحمد پروردگار سخن گفت و اقرار کرد پس از آن ملائکه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منصور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أميرالمؤمنين علیه السلام عن قدرة الله جلت عظمته فقام خطيبا فحمد الله و أثنى عليه ثم قال إن لله تبارك و تعالی ملائکة لو ان ملكا منهم هبط إلى الأرض ما وسعته لعظم خاقه و کثرة ألجنحته ومنهم من لؤ کلفت الجن الإنس أن يصفوه ما وصفوه لبعد ما بين مفاصله و حسن ترکیب صورته و كيف يوصف من ملائكته من سبعمائة عام ما بين منكبيه و شحمة أذنه ومنهم من يسد الأفق بجناح من أجنحته دون عظم يديه ومنهم من السماوات إلى حجزته ومنهم من قدمه على غير قرار في جو الهواء الأسفل و الأرضون إلى رکبتيه و منهم من لؤ ألقي في نقرة إبهامه جميع المياه لوسعتها و منهم من لؤألقيت السفن في دموع عينيه لجرت دهر الداهرين فتبارك الله أحسن الخالقين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منصور از 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امیرالمؤمنین علیه السلام از توانایی خدای عزوجل که بزرگ باد جلالت او سؤال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سخنرانی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کرد و براو درود و ثنا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فرشتگانی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به اندازه ای بزرگ هستند که اگر یکی از آنان به زمین فرود آید، از بس بزرگ است و پروبال دارد، زمین </w:t>
      </w:r>
    </w:p>
    <w:p>
      <w:pPr>
        <w:pStyle w:val="BookText"/>
        <w:rPr/>
      </w:pPr>
      <w:r>
        <w:rPr>
          <w:rFonts w:ascii="IRNazanin" w:hAnsi="IRNazanin" w:eastAsia="IRNazanin"/>
          <w:color w:val="111111"/>
          <w:sz w:val="28"/>
          <w:sz w:val="28"/>
          <w:szCs w:val="28"/>
          <w:rtl w:val="true"/>
          <w:lang w:bidi="fa-IR"/>
        </w:rPr>
        <w:t>نمی تواند آن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ملائکه به اندازه ای تنومند و زیبا هستند که اگر همه جن و انس همدست شوند، نمی توانند آن را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ملائکه هفتصد سال راه، مسافت میان دو شانه و پره گوششان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با یکی از بال های خود می تواند همه افق را علاوه بر بزرگی جسمش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به اندازه ای بلند قامتند که آسمان ها تا زیرناف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بدون اینکه پایش را در عمق هوای زیرین زمین گذارد، همه زمین ها تا زانوی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هستند که اگر همه دریاها را پشت ناخن بزرگش بریزند جا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ها هستند که اگر کشتی ها را در اشک چشمش بیندازند تا ابد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احسن الخالقين</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ما بين السماوات العلى فملا هن أطوارا من ملائکته منهم سجود لا يرکعود و رکوع لا یتبصبون و صافون لا يتزایلون و مسبحون لا يسأمون لا يغشاهم نوم العيون ولا سهو العقول و فترة الأبدان و لا غفله النسیان و منهم أمناء على وحیه و السنة إلى رسله و مختلفون بقضائه و أمره ومنهم الحفظه لعباده والسدنة لابواب جنانه و منهم الثابته في الأرضين السفلى أقدامهم و المارقه من السماء العليا أعناقهم و الخارجه من الأقطار اركانهم والمناسبة لقوائم العرش أكتافهم ناکسة دونهم أبصارهم متلفعون تحته بأجنحتهم مضروبة بينهم وبين من دونهم حجب العزة و أستار القدرة لا یتوهمون ربهم بالتصوير ولا يجرون عليه صفات المصنوعين ولا يحدونه</w:t>
      </w:r>
    </w:p>
    <w:p>
      <w:pPr>
        <w:pStyle w:val="BookText"/>
        <w:rPr/>
      </w:pPr>
      <w:r>
        <w:rPr>
          <w:rFonts w:ascii="IRNazanin" w:hAnsi="IRNazanin" w:eastAsia="IRNazanin"/>
          <w:color w:val="111111"/>
          <w:sz w:val="28"/>
          <w:sz w:val="28"/>
          <w:szCs w:val="28"/>
          <w:rtl w:val="true"/>
          <w:lang w:bidi="fa-IR"/>
        </w:rPr>
        <w:t>بالأماکن ولا يشيرون إليه بالنظائر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آسمان های بالا را از هم گشود و مملو از فرشتگان مختلف ساخت، </w:t>
      </w:r>
    </w:p>
    <w:p>
      <w:pPr>
        <w:pStyle w:val="BookText"/>
        <w:rPr/>
      </w:pPr>
      <w:r>
        <w:rPr>
          <w:rFonts w:ascii="IRNazanin" w:hAnsi="IRNazanin" w:eastAsia="IRNazanin"/>
          <w:color w:val="111111"/>
          <w:sz w:val="28"/>
          <w:sz w:val="28"/>
          <w:szCs w:val="28"/>
          <w:rtl w:val="true"/>
          <w:lang w:bidi="fa-IR"/>
        </w:rPr>
        <w:t>گروهی از آنان همیشه به سجده اند و رکوع ندارند، و یا به ركوعند و قیام نمی کنند و یا در صفوفی قرار دارند که هرگز از هم پراکنده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همواره تسبیح می گویند و هرگز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خواب، چشمان آن ها را نمی پوشاند، و عقول آن ها گرفتار نسیان و سهونمی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ها به سستی نمی گراید، و غفلت و نسیان برآنان 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امینان وحی او و زبان او به سوی پیامبرانند و پیوسته برای رساندن حکم و فرمانش در رفت و آمدند و جمعی دیگر حافظان بندگان او و دربانان بهشت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پایشان در طبقات پایین زمین ثابت و گردن هایشان از آسمان بالا گذشته و ارکان وجودشان از اقطار جهان بیرون رفته و کتف های آن ها برای حفظ پایه های عرش خدا آماده است و در برابر عرش او سر را پايين افکنده اند و در زیر آن بال ها را به خود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با کسانی که در مراتب پایین تر قرار دارند حجاب عترت و پرده های قدرت فاصله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پروردگار خود را با نیروی وهم تصور نکنند و صفات مخلوقات را برای او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هرگزوی را در مکانی محدود نمی سازند و با چشم به او اشاره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ملائكة أسكنتهم سماواتک ورفعتهم عن أرضک هم أعلم خلقک بك وأخوفهم لك وأقربهم منک لم يسکنوا الأصلاب ولم يضمنوا الأرحام ولم يخلقوا من ماء مهين ولم يتشعبهم ریب المنون و انهم على مكانهم منک و منزلتهم عندك و استجماع أهوائهم فيك و كثرة طاعتهم لك و قلة غفلتهم عن أمرك لوعاینوا کنه ما خفي عليهم منک لحقروا أعمالهم و لزروا على أنفسهم ولعرفوا أنهم لم يعبدوک حق عبادتك ولم يطيعوك حق طاعتك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این خطبه مربوط به خلقت و عبادت ملائکه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فرشتگان که آن ها را در آسمان های خود سکونت بخشیده ای و از زمینت بالا برده ای، آن ها از همه مخلوقاتت نسبت به توآگاهترند، و بیشتر از تو می ترسند و به تو نزدیک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پدران قرار نگرفته اند و رحم مادران آن ها را در خود جای نداده و از آبی پست خلق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 و مشکلات زندگی آنان را متفرق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مقام و قربی که با تو دارند و منزلتی که نزد تو یافته اند و تمایلاتی که در توخلاصه کرده اند و طاعت های فراوانی که برای توانجام می دهند، با اینکه از فرمان تو کمتر غفلت می ورزند، اگر کنه آنچه از تو بر آن ها پوشیده است مشاهده می کردند، اعمال خویش را حقیر می شمردند و بر خویشتن عیب می گرفتند و خوب می فهمیدند که حق عبادت تو را انجام نداده اند و آن طور که سزاوار مقام تواست اطاعت ننموده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خلق أکثرمن الملائكة إنه لينزل کل ليلة من السماء سبعون ألف ملک فيطوفون بالبيت الحرام ليلتهم وكذلك في كل يوم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بیشتر از ملائکه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هفتاد هزار ملک از آسمان پایین می آیند و خانه خدا را طواف می کنند و در هر روز نیز به همین 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على ثلاثة أجزاء فجزء لهم جناحان وجزء لهم ثلاثة أجنحة و جزء لهم أربعة أجنحة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چند قسمند یک قسم دو بال دارند و قسم دیگر سه بال و نوع دیگر چهار بال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الجنة نهرا یغتمس فيه جبرئیل کل غداة ثم </w:t>
      </w:r>
    </w:p>
    <w:p>
      <w:pPr>
        <w:pStyle w:val="BookText"/>
        <w:rPr/>
      </w:pPr>
      <w:r>
        <w:rPr>
          <w:rFonts w:ascii="IRNazanin" w:hAnsi="IRNazanin" w:eastAsia="IRNazanin"/>
          <w:color w:val="111111"/>
          <w:sz w:val="28"/>
          <w:sz w:val="28"/>
          <w:szCs w:val="28"/>
          <w:rtl w:val="true"/>
          <w:lang w:bidi="fa-IR"/>
        </w:rPr>
        <w:t xml:space="preserve">يخرج منه فينفض فیخلق الله عزوجل من كل قطرة منه تقطرملكا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است که جبرئیل علیه السلام در هر صبح خود را در آن فرو می برد و خداوند از هر قطره آبی که از او می چکد فرشته ای می 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تبارك وتعالى ملكا بعد ما بين شحمة أذنه إلى عنقه مسيره خمسمائة عام خفقان الطير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اللسام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ملکی دارد که از کنار گوشش تا گردنش به اندازه سرعت پرواز پرنده ، پانصد سال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عزوجل ديكا رجلاه في الأرض السابعة وعنقه مثنيه تحت العرش و جناحاه في الهواء إذا كان في نصف الليل أو الثلث الثاني من آخر الليل ضرب بجناحه وصاح سبوح قدوس ربنا الله الملك الحق المبين فلا إله غیره رب الملائكة والروح فتضرب الديكة بأجنحتها وتصيح</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عزوجل خروسی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به شکل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پای او در زیر زمین هفتم و گردن او در زیر عرش و بال های او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نصف شب می شود یا یک سوم از شب بگذرد بال می زند و فریاد می کشد و ذکرش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و پاک و مقدس است پروردگار ما، آن خدایی که مالک حق مبین و دارنده ملکیت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آشکار است ، پس خدایی به غير از او وجود ندارد، پروردگار ملائکه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ملک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بال های خود را به هم می زند و فریاد می زند و در نتیجه خروس های زمین بال های خود </w:t>
      </w:r>
    </w:p>
    <w:p>
      <w:pPr>
        <w:pStyle w:val="BookText"/>
        <w:rPr/>
      </w:pPr>
      <w:r>
        <w:rPr>
          <w:rFonts w:ascii="IRNazanin" w:hAnsi="IRNazanin" w:eastAsia="IRNazanin"/>
          <w:color w:val="111111"/>
          <w:sz w:val="28"/>
          <w:sz w:val="28"/>
          <w:szCs w:val="28"/>
          <w:rtl w:val="true"/>
          <w:lang w:bidi="fa-IR"/>
        </w:rPr>
        <w:t>را به هم می زنند و فریاد می کشند و به اصطلاح عرف مردم اذان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التوحيد عن النبي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تبارك و تعالی ملکا من الملائكة نصف جسده الأعلى نار ونصفه الأسفل ثلج فلا النار تذيب الثلج ولا الثلج يطفئ النار و هوقائم ینادي بصوت له رفيع سبحان الله الذی کف حر هذه النار فلا تذیب هذا الثلج و کف برد هذا الثلج فلا يطفئ حر هذه النار اللهم یا مؤلفا بين الثلج و النار ألف بين قلوب عبادك المؤمنين على طاعتك</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تبارک و تعالی فرشته ای از فرشتگان است که نصف بالای بدنش آتش است و نصف پایین بدنش برف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آتش برف را آب می کند و نه برف آتش را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ایستاده است با صدای بلند ندا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آن خدایی که بازدارنده حرارت این آتش است ، پس برف را ذوب و آب نمی کند و بازدارنده این برف است، پس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بین برف و آتش الفت و انس دادی، بین دل های مؤمنین از بندگانت را بر طاعت و بندگیت الفت و انس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إن الملائكة لتنزل علينا في رحالنا وتتقلب على فرشنا و تحضر موائدنا و تأتينا من کل نبات في زمانه رطب و یابس و تقلب علينا أجنحتها و تقلب أجنحتها على صبياننا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ما نازل می شوند و روی فرش ما می نشینند و بر سر سفره ما حاضر می شوند و هر نوع روییدنی در زمان خودش تریا خشک برای ما می آورند و پر و بال برما و بچه هایمان می گشایند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خلق الملائكة من نور و خلق الجان من مارج من نار و خلق آدم مما وصف لكم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ازنور خلق شده اند و جن از شعله آتش و آدم از آنچه که خداوند برای شما توصیف فرموده ، خلق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الملائكة من نور وان منهم لملائكة أصغرمن الذباب</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را از نور آفرید و گروهی از ملائکه هستند که از پشه هم کوچکترند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الملائكة مختلفة وقد رأى رسول الله صلی الله علیه واله جبرئیل و له ستمائة جناح على ساقه الدر مثل القطر على البقل قدم ملا ما بين السماء والأرض وقال إذا أمر الله ميكائيل بالهبوط إلى الدنيا صارت رجله اليمني في السماء السابعة والأخرى في الأرض السابعة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فرشتگان را مختلف آفریده است و رسول خدا صلی الله علیه واله جبرئیل علیه السلام را دید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برساق پای او دری بود، مانند قطره آبی بربرگ سبزی که میان آسمان و زمین را پر کرده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میکائیل را امر فرموده بود که به زمین دنیا بیاید پای راستش را در آسمان هفتم گذاشت و پای دیگرش را در زمین هفتم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فقال إنا معشر الملائکة لا ندخل بيتا فيه كلب ولا تمثال جسد و لا إناء يبال فيه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نزد من آمد و گفت ما گروه فرشتگان در خانه ای که سگ و تمثال جسدی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که در او بول باشد وارد نمیشویم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ملكا في صورة الدیک الأملح الأشهب براثنه في الأرض السابعة و عرفه تحت العرش له جناحان جناح بالمشرق وجناح بالمغرب فأما الجناح الذي في المشرق فمن ثلج وأما الجناح الذي في المغرب في نار وکلما حضروقت الصلاة قام على براثنه و رفع عرفه من تحت العرش ثم أمال أحد جناحیه على الآخريصفق بهما كما یصفق الديكه في منازلكم فلا الذي من الثلج يطفئ النار ولا الذي من النار يذيب الثلج ثم ینادي بأعلى صوته أشهد أن لا إله إلا الله و أشهد أن محمدا عبده و رسوله خاتم النبيین و أن وصيه خير الوصيين سبوح قدوس رب الملائكة و الروح فلا يبقى في الأرض ديك إلا أجابه وذلك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وَالطَّيْرُ صَافَّاتٍ ۖ كُلٌّ قَدْ عَلِمَ صَلَاتَهُ وَتَسْبِيحَهُ ۗ </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ملکی دارد که مانند خروس زیبای خاکستری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رنگ سفید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پنجه و پای او در زیر زمین هفتم است و تاج و سر او در زیر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دارد، یک بال در مشرق و بال دیگر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بالی که به طرف مشرق کشیده شده است از برف است و بالی که به طرف مغرب دراز است از آتش است و هنگام نماز بر پای خود می ایستد و سر خود را از زیر عرش بلند می کند، پس یکی از بال های خود را روی بال دیگر خود می آورد و آن ها را همانند یک خروس به هم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صدایی از خود ندا میدهد و به اصطلاح عرف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بالی که از برف است آتش را خاموش می کند و نه آن بالی که از آتش است برف را آب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صدای بلند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أشهد أن لا إله إلا الله وأشهد أن محمدا عبده و روله خاتم النبيين وأن</w:t>
      </w:r>
    </w:p>
    <w:p>
      <w:pPr>
        <w:pStyle w:val="BookText"/>
        <w:rPr/>
      </w:pPr>
      <w:r>
        <w:rPr>
          <w:rFonts w:ascii="IRNazanin" w:hAnsi="IRNazanin" w:eastAsia="IRNazanin"/>
          <w:color w:val="111111"/>
          <w:sz w:val="28"/>
          <w:sz w:val="28"/>
          <w:szCs w:val="28"/>
          <w:rtl w:val="true"/>
          <w:lang w:bidi="fa-IR"/>
        </w:rPr>
        <w:t>وصیه خیر الوصيين سبوح قدوس رب الملائكة و الروح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غیر از خداوند یگانه خدایی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به اینکه محمد صلی الله علیه واله رسول و بنده اوست و خاتم پیامبران است و شهادت و گواهی می دهم که وصی و جانشین آن حضرت بهترین اوصیاء می باشد، منزه و پاک است خداوند ملائکه و رؤح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مرکب از روح۔ جبرئیل امین یا فرشته ای که بزرگ ترو</w:t>
      </w:r>
    </w:p>
    <w:p>
      <w:pPr>
        <w:pStyle w:val="BookText"/>
        <w:rPr/>
      </w:pPr>
      <w:r>
        <w:rPr>
          <w:rFonts w:ascii="IRNazanin" w:hAnsi="IRNazanin" w:eastAsia="IRNazanin"/>
          <w:color w:val="111111"/>
          <w:sz w:val="28"/>
          <w:sz w:val="28"/>
          <w:szCs w:val="28"/>
          <w:rtl w:val="true"/>
          <w:lang w:bidi="fa-IR"/>
        </w:rPr>
        <w:t>عظیم تراز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زمین خروسی باقی نمی ماند مگر اینکه صدای او را جواب می دهد و از او صدایی برمی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شروع به خواندن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گفتار پروردگار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پرندگانی که در پروازند تسبیح خدا را می گویند، همگی دعا و نیایش خود را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لله تبارك وتعالى ملائکة ليس شيء من أطباق أجسادهم إلا وهو يسبح الله تعالى ویحمده من ناحيته بأصوات مختلفة لا يرفعون رءوسهم إلى السماء و لا يخفضونها إلى أقدامهم من البكاء و الخشية الله عزوجل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ملائکه و فرشتگانی دارد که هیچ عضوی از بدن های آن ها نیست، مگر اینکه آن عضو خداوند را ستایش می نماید و منزه می دارد و او را با صداهای مختلف حمد می نماید و سر خود را به طرف آسمان بلند نمی کند و به پایین پای خود هم نمی نگرد و دائما كارشان گریه و خشیت و خوف خداوند قهار می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دراج قال 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السماء بحار؟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أخبرني أبي عن أبيه عن جده علیهم السلام قال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السماوات السبع لبحارا عمق أحدها مسيرة خمسمائة عام فيها ملائكة قيام منذ خلقهم الله عزجل و الماء إلى رکبهم ليس منهم ملك إلا وله ألف و اربعمائة جناح في كل جناح أربعة وجوه في كل وجه أربعة السن ليس فيها جناح ولا وجه ولا لسان و لا فم إلا وهویسلح الله تعالی بتسبيح لا يشبه نوع منه صاحبه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دریا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پدرانم از جدم به من خبر دادند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آسمان دریاهایی است که عمق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ها فرشته هایی است که از آغاز آفرینش خود ایستادند و آب تا زانوی آن ها است، هر کدام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دارند و در هربالی چهار چهره و در هر چهره چهار زبان، با همه بال و چهره و زبان و دهان، خدا را تسبیح گویند به گونه ای که هیچ کدام از آن تسبیحات مانند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تسبیح و تقدیس هر عضوی با دیگری فرق می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سمعت رسول الله صلی اله علیه واله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تبارك وتعالى ملكاً يقال له دردائیل کان له ستة عشر ألف جناح ما بين الجناح إلى الجناح هوا و الهواء ما بين السماء و الأرض فجعل يؤما يقول في نفسه أفوق ربنا جل جلاله شيء علم الله تبارك وتعالى ما قال فزاده أجنحة مثلها فصارله اثنان وثلاثون ألف جناح ثم أوحى الله عزوجل إليه أن طرفطار مقدار خمسمائة عام فلم ينل راسه قائمة من قوائم العرش فلما علم الله عزوجل إتعابه أوحى إليه أيها الملك عد إلى مكانك فأنا عظیم فوق کل عظيم وليس فوقي شيء و أوصف بمکان فسلبه الله أجنحته ومقامه بين صفوف الملائكة </w:t>
      </w:r>
    </w:p>
    <w:p>
      <w:pPr>
        <w:pStyle w:val="BookText"/>
        <w:rPr/>
      </w:pPr>
      <w:r>
        <w:rPr>
          <w:rFonts w:ascii="IRNazanin" w:hAnsi="IRNazanin" w:eastAsia="IRNazanin"/>
          <w:color w:val="111111"/>
          <w:sz w:val="28"/>
          <w:sz w:val="28"/>
          <w:szCs w:val="28"/>
          <w:rtl w:val="true"/>
          <w:lang w:bidi="fa-IR"/>
        </w:rPr>
        <w:t xml:space="preserve">فلما ولد الحسين علیه السلام هبط جبرئيل في ألف قبيل من الملائكة لتهنئة النبي صلی الله علیه واله فمر بدردائيل فقاله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النبي صلی الله علیه واله به حق مؤلوده أن يشفع لي عند ربي فدعا له النبي صلی الله علیه واله به حق الحسين فاستجاب الله دعاءه و رد عليه أجنحته ورده إلى مكانه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واله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ملکی به نام دردائیل دارد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یک بال تا بال دیگرش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هوا همانند هوای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دلش خطور کرد که افق های خداوند ما تا کجاست؟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آگاه بود که چه چیزی در قلب و فکراوخطور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بال های او را زیاد گردانید و سی هزار بال به او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عزوجل به او وحی فرمود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پرواز کرد اما به سر ستونی از ستون های عرش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قادر، عجزو ناتوانی و خستگی او را دید،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خود برگرد، پس من بزرگ تر از هر بزرگی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بزرگی او قابل توصیف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 تر از من هیچ چیزی نیست و به مکانی توصیف نمی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مكان منزهم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بال ها و مقام و شأنی که به آن فرشته داده بود را از او گرفت و او را از صف ملائکه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امام حسین علیه السلام، به دنیا آمد، جبرئیل با هزار ملک برای تهنیت و مبارک گویی به مناسبت میلاد وجود مقدس امام حسین علیه السلام خدمت پیامبر اکرم صلی الله علیه واله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دردائیل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دردائیل به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مرا به پیامبر خدا صلی الله علیه واله بگو تا به حق مولودش خداوند از من بگذرد و شفاعت امام حسین علیه السلام را در حق من مستجاب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پیغمبرخدا صلی الله علیه واله برای او دعا کرد و خداوند را به حق امام حسین علیه السلام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آن جناب را پذیرفت و بال ها و مقام دردائیل را به او برگردانید و او به مکان خود برگشت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حدثنی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عزوجل أهبط إلى الأرض ملكا فأقبل ذلك الملك يمشي حتى وقع إلى باب عليه رجل يستأذن على رب الدار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ما حاجتك إلى رب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لي مسلم زرته في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ما جاء بك إلا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بي إلا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رسول الله إليك و هو يقرئك السلام ويقول وجبت لك الجنة و قال الملك إن الله عزوجل يقول أیمامسلم زار مسلما فليس إياه زار إياي زار و</w:t>
      </w:r>
    </w:p>
    <w:p>
      <w:pPr>
        <w:pStyle w:val="BookText"/>
        <w:rPr/>
      </w:pPr>
      <w:r>
        <w:rPr>
          <w:rFonts w:ascii="Amiri" w:hAnsi="Amiri" w:eastAsia="Amiri" w:cs="Amiri"/>
          <w:color w:val="111111"/>
          <w:sz w:val="28"/>
          <w:sz w:val="28"/>
          <w:szCs w:val="28"/>
          <w:rtl w:val="true"/>
          <w:lang w:bidi="ar-SA"/>
        </w:rPr>
        <w:t>ثوابه على الجنة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خبر داد که خداوند عزوجل ملکی را به سوی زمین هبوط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آمد تا به در خانه 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مردی در آن خانه را می کوبد تا اذن دخول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صاحب این خانه چه کار داری ؟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او را در راه خداوند تبارک وتعالی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دیگری غیر از این نداری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از جانب خداوند آمده ام تا به تو بگویم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 هر مسلمانی که مسلمان دیگری را به خاطر من زیارت کند ثواب زیارت او بر من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واله يغدو إليه علي علیه السلام في الغداة و كان يحب أن لا يسبقه إليه أحد فإذا النبی صلی الله علیه واله في صحن الدار وإذا رأسه في حجرد حية بن خليفة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کیف أصبح رسول الله 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بخيريا أخا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 جزاك الله عنا أهل البيت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أحبك وإن عندی مدیحة اهديها إليك أنت أميرالمؤمنين وقائد الغرالمحجلين و سيد ولد آدم إلى يوم القيامة ما </w:t>
      </w:r>
    </w:p>
    <w:p>
      <w:pPr>
        <w:pStyle w:val="BookText"/>
        <w:rPr/>
      </w:pPr>
      <w:r>
        <w:rPr>
          <w:rFonts w:ascii="IRNazanin" w:hAnsi="IRNazanin" w:eastAsia="IRNazanin"/>
          <w:color w:val="111111"/>
          <w:sz w:val="28"/>
          <w:sz w:val="28"/>
          <w:szCs w:val="28"/>
          <w:rtl w:val="true"/>
          <w:lang w:bidi="fa-IR"/>
        </w:rPr>
        <w:t>خلا النبيین و المرسلين و لواء الحمد بیدک يوم القيامة تزف أنت و شیعتک مع محمد و حزبه إلى الجنان فقد أفلح من والاك وخاب و خسر من خلاک بحب محمد أحبوك وببغضبه أبغضوک لا تنالهم شفاعة محمد صلی الله علیه واله ادن من صفوة الله فأخذ رأس النبي صلی الله علیه واله فوضعه في حجره فاتبة النبي صلی الله علیه 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الهمهمة ؟ فأخبرة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دحیة كان جبرئيل سماک باسم سماك الله تعالی به و هو الذي ألقى محبتك في قلوب المؤمنين و رهبتک في صدور الكافرين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روزصبح زود، حضرت علی علیه السلام بر رسول خدا صلی الله علیه واله وارد شد ولی آن حضرت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 که رسول خدا صلی الله علیه واله در صحن خانه است و سر آن حضرت در دامن دحیه کلبی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جبرئیل به شکل این شخص که دحيه کلبی نام داشت بر پیامبراکرم صلی الله علیه واله وارد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رسول خدا صلی الله علیه واله چگونه شب را به صبح رسانده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نیکی صبح کرده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ناحیه ما اهل بیت به توجزای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دارم و نزد من برای تو یک هدیه ای موجود است که از جانب خداوند برای تو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امیرمؤمنان و جلودار سفید رویان و سرور وآقای فرزندان آدم تا روز قیامت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و پرچم حمد روز قیامت به دست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تو و شیعیانت با محمد صلی الله علیه واله و گروه آن بزرگوار در حال زینت کردن، به بهشت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کسانی که تو را دوست داشته باشندرستگارند و کسی که تو را رها کند زیان و خسارت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محمد صلی الله علیه واله تورا دوست داریم، و به دشمنی پیامبر صلی الله علیه واله دشمنان تو را دشمن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را به خاطر دشمنی با تو دشمن بدارد ما نیز او را دشمن می داریم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جمله ای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ايمان و بغضک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تو از ایمان و دشمنی تو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 صلی الله علیه واله به آنان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نزدیک بیا و سر برگزیده خداوند متعال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امیرمؤمنان علیه السلام سرمقدس رسول اکرم صلی الله علیه واله را به دامن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ملک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از خواب بیدار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همهمه و سرو صدا چه بود؟ پس امیرالمؤمنین علیه السلام تا آخر</w:t>
      </w:r>
    </w:p>
    <w:p>
      <w:pPr>
        <w:pStyle w:val="BookText"/>
        <w:rPr/>
      </w:pPr>
      <w:r>
        <w:rPr>
          <w:rFonts w:ascii="IRNazanin" w:hAnsi="IRNazanin" w:eastAsia="IRNazanin"/>
          <w:color w:val="111111"/>
          <w:sz w:val="28"/>
          <w:sz w:val="28"/>
          <w:szCs w:val="28"/>
          <w:rtl w:val="true"/>
          <w:lang w:bidi="fa-IR"/>
        </w:rPr>
        <w:t>حکایت را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دحیه کلبی نبود، بلکه جبرئیل امین علیه السلام بوده و تو را به نامی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سبحان تو را به آن نام خطاب فرموده است و آن خدایی است که محبت تو را در دل های مؤمنین جای داده است و ترس از تو را در دل های کافران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العلل،لمحمد بن علي بن إبراهيم سئل أبو عبد الله علیه السلام عن الملائكة يأكلون و یشربون و ينكحون؟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إنهم يعيشون بنسیم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 في نومهم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بينهم وبين الله عزوجل لأن الذي لا تأخذه سنة ولا نوم هو الله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ملائکه سؤال شد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و می آشامند و یا نکاح و ازدواج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آن ها به نسیم عرش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سوال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خوابشان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ملائکه و خداوند عزوجل فرق باشد؛ زیرا خداوند عزوجل هرگز خواب وچرت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لَا إِلَهَ إِلَّا هُوَ الْحَيُّ الْقَيُّومُ ۚ لَا تَأْخُذُهُ سِنَةٌ وَلَا نَوْمٌ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یکتاست که جز او خدایی نیست ، زنده و پاینده است هرگز او را کسالت و چرت فرا نگیرد تا چه رسد که به خواب 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ذکره ملائکة يسقطون الذنوب عن ظهورشيعتنا کماتسقط الريح الورق من الشجر في أوان سقوطه و ذلك قوله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بِحَمْدِ رَبِّهِمْ وَيُؤْمِنُونَ بِهِ وَيَسْتَغْفِرُونَ لِلَّذِينَ آمَنُوا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الله ما أراد بهذا غیرکم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فرشتگانی دارد که گناهان را از پشت شیعیان ما می ریزند، همچنان که برگ های درخت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خداوند عزوجل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پیرامون عرشند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تسبیح و ستایش حق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به خدا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اهل ایمان از خداوند آمرزش و مغفرت می 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غیر از شما شیعه را منظور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جبير ان عمر سال النبی صلی الله علیه واله</w:t>
      </w:r>
    </w:p>
    <w:p>
      <w:pPr>
        <w:pStyle w:val="BookText"/>
        <w:rPr/>
      </w:pPr>
      <w:r>
        <w:rPr>
          <w:rFonts w:ascii="IRNazanin" w:hAnsi="IRNazanin" w:eastAsia="IRNazanin"/>
          <w:color w:val="111111"/>
          <w:sz w:val="28"/>
          <w:sz w:val="28"/>
          <w:szCs w:val="28"/>
          <w:rtl w:val="true"/>
          <w:lang w:bidi="fa-IR"/>
        </w:rPr>
        <w:t>عن صلاة الملائكة فلم يرد عليه شيئا فأتاه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السماء الدنيا سجود إلى يوم القيامة يقولون سبحان ذي الملک و الملكوت و أهل السماء الثانیة ركوع إلى يوم القيامة يقولون سبحان ذي الملک والملکوت و أهل السماء الثانية رکوع إلى يوم القيامة یقولون سبحان ذی العزة و الجبروت و اهل السماء الثالثة قیام الی یوم القیامة یقولون سبحان الحی الذی لا یموت</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جبیرگوید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الخطاب از رسول خدا صلی الله علیه واله درباره نماز خواندن ملائکه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جوابی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خدمت رسول اکرم صلی الله علیه واله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سجده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w:t>
      </w:r>
    </w:p>
    <w:p>
      <w:pPr>
        <w:pStyle w:val="BookText"/>
        <w:rPr/>
      </w:pPr>
      <w:r>
        <w:rPr>
          <w:rFonts w:ascii="IRNazanin" w:hAnsi="IRNazanin" w:eastAsia="IRNazanin"/>
          <w:color w:val="111111"/>
          <w:sz w:val="28"/>
          <w:sz w:val="28"/>
          <w:szCs w:val="28"/>
          <w:rtl w:val="true"/>
          <w:lang w:bidi="fa-IR"/>
        </w:rPr>
        <w:t>است صاحب ملک و ملکوت؛ و اهل آسمان دوم تا قیامت به رکوعند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 است صاحب عزت و جبروت؛ و اهل آسمان سوم تا روز قیامت در حال قيامند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 است خداوند حی و زنده که هرگز برای او مرگی نیست و نمی 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سعيد بن جبير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منا إلا له مقام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ما في السماءموضع إلا عليه ملك إما ساجد وإما قائم</w:t>
      </w:r>
    </w:p>
    <w:p>
      <w:pPr>
        <w:pStyle w:val="BookText"/>
        <w:rPr/>
      </w:pPr>
      <w:r>
        <w:rPr>
          <w:rFonts w:ascii="Amiri" w:hAnsi="Amiri" w:eastAsia="Amiri" w:cs="Amiri"/>
          <w:color w:val="111111"/>
          <w:sz w:val="28"/>
          <w:sz w:val="28"/>
          <w:szCs w:val="28"/>
          <w:rtl w:val="true"/>
          <w:lang w:bidi="ar-SA"/>
        </w:rPr>
        <w:t>حتى تقوم الساعة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جبير در ذیل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از ما فرشتگان نیست جز آنکه او را در بندگی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ای در آسمان نیست مگر اینکه یا در حال سجده و یا در حال قيام است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روز قیامت در این دو حال به سر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 إن رسول الله لما أسري به إلى السماء انتهى به جبرئيل إلى نهر يقال له النور وهو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به إلى ذلك النهرقال له جبرئیل علیه السلام يا محمد اعبر على بركة الله فقد نور الله لك بصرك ومد لك أمامک فإن هذا النهرلم يعبره أحد لا ملك مقرب و لا نبي مرسل غیر ان لي في کل يوم اغتماشة فيه ثم أخرج منه فانقض أجنحتي فليس من تقطر من أجنحتي إلا خلق الله تبارك و تعالی منها ملكاً مقربا له عشرون ألف وجه و أربعون ألف لسان کل لسان یلفظ بلغة لا يفقهها اللسان الأخر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واله هنگامی که به آسمان رفت به نهری رسید که </w:t>
      </w:r>
    </w:p>
    <w:p>
      <w:pPr>
        <w:pStyle w:val="BookText"/>
        <w:rPr/>
      </w:pPr>
      <w:r>
        <w:rPr>
          <w:rFonts w:ascii="IRNazanin" w:hAnsi="IRNazanin" w:eastAsia="IRNazanin"/>
          <w:color w:val="111111"/>
          <w:sz w:val="28"/>
          <w:sz w:val="28"/>
          <w:szCs w:val="28"/>
          <w:rtl w:val="true"/>
          <w:lang w:bidi="fa-IR"/>
        </w:rPr>
        <w:t>به او نهر نور می گفتند که خداوند عزوجل در کتاب کریمش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الظلمات و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روشنی و تاریکی را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به آن نهر رسید، جبرئیل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 و به برکت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 که خداوند چشم تو را منور کرده و جلوی تو باز است و این مقام را احدی از ملک مقرب ونه رسول فرستاده شده ندارند، غیر از من که در هر روز در این نهرمی روم و شنا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آن بال های خود را به هم می زنم، پس هر قطره ای که از بال هایم می چکد خداوند تبارک و تعالی ملک مقربی خلق می فرماید که بیست هزار صورت دارد و چهل هزار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 لغتی را تلفظ می کند که آن زبان دیگر، آن را نمی فهمد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رأيت ملكاً بين الملائکة بيده لوح من نور لا يلتفت يمينا ولا شمالا مقبلا عليه ثبه كهیئة الحرير فقلت من هذا يا جبرئيل قال هذا ملك الموت مشغول في قبض الأرواح فقلت أدنني منه يا جبرئيل لاكلمه فأدناني منه فقلت له يا ملك الموت أكل من هومات أو هويت فيما بعد أن تقبض روحه قال نعم قلت و تحضرهم بنفسک قال نعم ما الدنيا کلها عندی فيما سخره الله لي ومکنني منها إلا کدرهم في کف الرجل یقلبه کیف بشاء وما من دار في الدنيا وأدخلها في کل يوم خمس مرات و أقول إذا بکی أهل البيت على میتهم لا تبكوا عليه فإن لي إليكم عودة و عودة حتى لا يبقى منکم أحد قال رسول الله صلی الله علیه واله کفى بالموت طامة يا جبرئيل فقال جبرئیل ما بعد الموت أطم وأعظم من الموت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 ملک و فرشته ای را دیدم که در دست او لوحی از نور بود و ابداً به طرف راست و چپ متوجه نمی شد و بر او جامه و دستمالی به شکل حریر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ملک الموت است که مشغول قبض روح ارواح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او ببرتا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 ملک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شخصی را خودت جانش را می 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برای گرفتن روح او حاضر می شوی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تمامش نزد من در برابر چیزی که خداوند برایم مسخر کرده و به من مكنت و قدرت داده است مانند یک درهم پول است در کف دست مردی که آن را هرطورکه بخواهد زیرو رو کند و خانه ای نیست مگر اینکه من در هر روز پنج نوبت داخل آن خانه می شوم و هنگامی که برای قبض روح فردی از افراد، اهل خانه گریه می کنند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به درستی که من این قدر باید به سوی شما بیایم تا یک نفر از اهل بیت و خانه شما را باقی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کوبندگی بس است ؟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پس از مرگ، کوبنده تر و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اختارمن کل شيء أربعة اختار من الملائکة جبرئیل و میکائیل وإسرافيل وملك الموت الخبر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از هر چیزی، چهار چیزاختیار فرموده؛ و از میان ملائکه جبرئیل و میکائیل و اسرافيل و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فرموده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الملائكة وحانیین لهم أجنحة </w:t>
      </w:r>
    </w:p>
    <w:p>
      <w:pPr>
        <w:pStyle w:val="BookText"/>
        <w:rPr/>
      </w:pPr>
      <w:r>
        <w:rPr>
          <w:rFonts w:ascii="IRNazanin" w:hAnsi="IRNazanin" w:eastAsia="IRNazanin"/>
          <w:color w:val="111111"/>
          <w:sz w:val="28"/>
          <w:sz w:val="28"/>
          <w:szCs w:val="28"/>
          <w:rtl w:val="true"/>
          <w:lang w:bidi="fa-IR"/>
        </w:rPr>
        <w:t>یطیرون بها حيث يشاء الله فأسكنهم فيما بين أطباق السماوات یقدسونه الليل والنهار و اصطفى منهم إسرافیل و میکائیل و جبرئیل</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ملائکه روحانیین را آفریده است و برای آن ها بال هایی قرار داده که با آن ها هر کجا بخواهند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آن ها را بین طبقه های آسمان قرار داده است و آن ها در هر شبانه روز خداوند سبحان را تقدیس و تنزیه می کنند و از میان آن ها سه ملک، اسرافیل و میکائیل و جبرئیل برگزیده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رسول الله صلی الله علیه واله جبرئيل عن أکرم الخلق على الله فعرج ثم هبط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الخلق على الله جبرئیل و میکائيل وإسرافيل و ملك الموت فأما جبرئیل فصاحب الحرب وصاحب المرسلين و أما میکائيل فصاحب کل قطرة تسقط و کل ورقة تنبت و كل ورقة تسقظ و أما ملك الموت فهو موکل بقبض روح بن عبد في بر او بحرو أما إسرافيل فامين الله بينه وبينهم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از جبرئیل پرسید که گرامی ترین خلق نزد خداوند متعال چه کسی است؟ جبرئیل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پایین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خلق نزد خداوند جبرئیل و میکائیل و اسرافيل وعزرائیل است و اما جبرئیل صاحب جنگ و صاحب مرسلین است یعنی به انبياء وحی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میکائیل صاحب هر قطره ای است که از آسمان فرو می ریزد و هربرگی که از زمین می روید و هر برگی که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ملک الموت ، پس آن موكل به گرفتن روح هر بنده ای است، چه در بیابان یا در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اسرافیل امین بین خداوند سبحان و مخلوقات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کعب قال إسرافيل له أربعة أجنحة جناحان في الهواء وجناح قد </w:t>
      </w:r>
    </w:p>
    <w:p>
      <w:pPr>
        <w:pStyle w:val="BookText"/>
        <w:rPr/>
      </w:pPr>
      <w:r>
        <w:rPr>
          <w:rFonts w:ascii="IRNazanin" w:hAnsi="IRNazanin" w:eastAsia="IRNazanin"/>
          <w:color w:val="111111"/>
          <w:sz w:val="28"/>
          <w:sz w:val="28"/>
          <w:szCs w:val="28"/>
          <w:rtl w:val="true"/>
          <w:lang w:bidi="fa-IR"/>
        </w:rPr>
        <w:t>تسرول به و جناح علی کاهله و القلم على أذنه فإذانزل الوحي كتب القلم و درست الملائكه وملك الصور أسفل منه جاث على إحدى رکبتیه وقد نصب الأخرى فالتقم الصور حتى ظهره و طرفه إلى إسرافيل وقد أمر إذا رأى إسرافیل قد ضم جناحه أن ينفخ في الصور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احبار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اسرافیل چهار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او در هواست و یک بال آن بالای بازو و بال دیگر بر کتف و شانه اش می باشد و قلم بر گوشش است، هنگامی که وحی نازل می شود قلم می نویسد و ملائکه با هم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صور از آن پایین تر است که یکی از پاهای خود را تا کرده و بر یکی از دو زانویش قرار داده، و دیگری را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صور پای خود را کشیده و کمر خود را خم و تا کرده، چشمش به طرف اسرافیل است و فرمان داده شده است هنگامی که اسرافيل بالش را جمع کند در صور بدمد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وکل ملك الموت بقبض أرواح الآدميين فهو الذی يلي قبض أرواحهم وملك في الجن و ملك في الشياطين و ملك في الطيرو الوحش والسباع و الحيتان و النمل فهم أربعة أملاک و الملائكه يموتون في الصعقة الأولى وان ملك المؤت یلي قبض أرواحهم ثم يموت و أما الشهداء في البحر فإن الله یلي قبض أرواحهم لا يكل ذلك إلى ملک المؤت لكرامتهم عليه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موكل به قبض روح آدمیان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مسئول قبض روحشان و ملکی موكل قبض روح جنيان است و ملکی دیگر موكل قبض روح طیور ووحوش و درندگان و ماهیان و مورچگان است و این ها چهار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در صاعقه </w:t>
      </w:r>
    </w:p>
    <w:p>
      <w:pPr>
        <w:pStyle w:val="BookText"/>
        <w:rPr/>
      </w:pPr>
      <w:r>
        <w:rPr>
          <w:rFonts w:ascii="IRNazanin" w:hAnsi="IRNazanin" w:eastAsia="IRNazanin"/>
          <w:color w:val="111111"/>
          <w:sz w:val="28"/>
          <w:sz w:val="28"/>
          <w:szCs w:val="28"/>
          <w:rtl w:val="true"/>
          <w:lang w:bidi="fa-IR"/>
        </w:rPr>
        <w:t>اول می میرند و ملک الموت روح آنان را قبض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خود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 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شهیدانی که در دریا شهید می شوند خداوند سبحان، خود مسئول قبض روحشان است به خاطر کرامتشان آنان را به ملک الموت واگذار نمی کند، بلکه خودش عهده دار کارشان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زين العابدين علیه السلامفي دعا عرفة اللهم إن ملائكتک مشفقون من خشيتك سامعون مطیعون لك وهم بامرک یعملون لا يفترون الليل والنهار یسبحون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در دعای عرفه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تو، از خوف و خشیت تو ترسناکند، گوش به فرمان و مطيع تواند و آن ها به امرتو کارهایی که مربوط به آنان است انجام می دهند نه در شب ونه در روز، سستی و کاهلی از آنان سر نمی زند و تو را تسبیح و تقدیس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عن حماد عن 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هل الملائكة أكثرام بنوآدم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نفسی بیده لملائكة الله في السماوات أکثر من عدد التراب في الأرض وما في السماء موضع قدم إلا وفيها ملك يسبحه و یقدسه ولا في ارض شجرو لا مدر إلا وفيها ملك موکل بها يأتي الله كل يوم بعملها والله أعلم بها وما بينهم أحد إلا ویتقرب كل يوم إلى الله بولایتنا أهل البيت و یستغفر لمحبينا و يلعن أعداءنا ويسأل الله أن یرسل عليهم العذاب إرسالا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وجود مقدس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تعداد ملائکه از فرزندان آدم علیه السلام بیشتر است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به دست قدرت اوست ، به مراتب ملائکه جمعشان و عددشان از تعداد ذره های خاک در زمین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آسمان جایی نیست، مگر اینکه در آن محل ملک و فرشته ای است که خدا را تسبیح و تقدیس می کند و در زمین، درخت و کلوخ و سنگی نیست، جز اینکه فرشته ای موكل بر آن هاست و برای خداوند هر روز کارهایی انجام می دهد که فقط خدا به آن عالم است و هیچ کدام از آنان نیست، به جز اینکه هر روز به ولایت ما اهل بیت اقرار و اعتراف می کنند و تقرب می جویند و برای شیعیان ما طلب مغفرت و استغفار می کنند و دشمنان ما را لعنت می کنند و از خداوند می خواهند که عذاب بر آنان نازل و ارسال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قا سال الزنديق فيما سأل أبا عبد الله علیه السلام قال ما علة الملائكة الموکلين بعباده يكتبون عليهم ولهم و الله الله السر ما هو أخفي قال استعبدهم بذلك وجعلهم شهوداً على خلقه ليكون العباد لملازمتهم إياهم أشد على طاعة الله مواطبة أو عن معصيته أشد انقباضا و کم من یهم یهم بمعصيتة فذکر مكانها فارعوى و کف فيقول ربي يراني و حفظتي علي بذلك تشهد والله ان برافته ولطفه أيضا وکلهم بعباده یذبون عنهم مردة الشياطين وهوام الأرض و آفات كثيرة من حيث لا يرون باذن الله إلى أن يجيء أمر الله عزوجل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هشام بن حکم منقول است که 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ملائکه موکل بر بندگانند و اعمالشان را می نویسند چیست، و حال آنکه خدا عالم سرو خفیات است و خودش به امور بندگانش آگاه است؟ این خدا دیگر چه نیازی به وکیل کردن ملائکه بر آنان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متعبد آنان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وکالت آنان بر بندگان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را شاهد بر خلقش قرار داده تا بندگان در طاعت و بندگی خداوند محکم باشند و مواظبت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آنان را از نافرمانی خداوند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چه بسا از معصیت خدا تذکر می دهند و </w:t>
      </w:r>
    </w:p>
    <w:p>
      <w:pPr>
        <w:pStyle w:val="BookText"/>
        <w:rPr/>
      </w:pPr>
      <w:r>
        <w:rPr>
          <w:rFonts w:ascii="IRNazanin" w:hAnsi="IRNazanin" w:eastAsia="IRNazanin"/>
          <w:color w:val="111111"/>
          <w:sz w:val="28"/>
          <w:sz w:val="28"/>
          <w:szCs w:val="28"/>
          <w:rtl w:val="true"/>
          <w:lang w:bidi="fa-IR"/>
        </w:rPr>
        <w:t>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گناه و نافرمانی او دست بر می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مرا می بیند و حفظ می کند و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من شهادت می دهند و خداوند هم در حق او لطيف و مهربان است و بدی او را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برگشت و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ملائکه شیاطین سرکش را از بندگان او دور می کنند و همچنین خطر حیوانات موذی را از آنان دفع می کنند و نیز آفات زیادی را به اذن پروردگار از آنان دورمی گردانند تا فرمان خداوند عزوجل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 من الناس إلا ومعه ملائكة حفظه یحفظونه من أن يتردي في بئر أو يقع علي حائط أو يصيبه سوء فإذاحان أجله خلوا بينه وبين ما يصيبه الخبر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مردم نیست مگر اینکه ملائکه حفظه با اوست و او را از اینکه در چاه بیفتد، یا دیواری برسراو خراب شود، یا مصیبت بدی به او برسد حفظ می کنند و تا آن موقعی که اجلش برسد، ملائکه بین او و آن مصیبتی که می خواهد به او برسد حائل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تعقيبات نوافل شهر رمضان و غيرها و صل على جبرئیل و میکائيل وإسرافيل و ملک الموت و مالک خازن النار و رضوان خازن الجنة و روح القدس و الروح الأمين و حملة عرشك المقتربين و على منكر و نكيرو على الملكيين الحافظين و على الكرام الكاتيين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تعقیبات نوافل ماه مبارک رمضان و غیر آن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بفرست بر جبرئیل و میکائیل و اسرافیل و ملک الموت و مالک خازن جهنم و رضوان خازن بهشت و روح القدس و روح الامین و حمل کنندگان عرشت از مقربين و بر منکر و نکیر و </w:t>
      </w:r>
    </w:p>
    <w:p>
      <w:pPr>
        <w:pStyle w:val="BookText"/>
        <w:rPr/>
      </w:pPr>
      <w:r>
        <w:rPr>
          <w:rFonts w:ascii="IRNazanin" w:hAnsi="IRNazanin" w:eastAsia="IRNazanin"/>
          <w:color w:val="111111"/>
          <w:sz w:val="28"/>
          <w:sz w:val="28"/>
          <w:szCs w:val="28"/>
          <w:rtl w:val="true"/>
          <w:lang w:bidi="fa-IR"/>
        </w:rPr>
        <w:t xml:space="preserve">بردو ملک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کرام کاتبین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جلس رسول الله صلی الله علیه واله مجلسا فأتاه جبرئيل فجلس بين يدي رسول الله صلی الله علیه واله واضعاً کفیه على رکبتي رسول الله صلی الله علیه واله فقال يا رسول الله حدثني عن الإسلام قال الإسلام أن تسلم وجهك لله عزوجل وأن تشهد أن لا إله إلا الله وحده لا شريك له و أن محمد عبده ورسوله قال فإذا فعلت ذلك فقد أسلمت فقال یا رسول الله حدثني عن الإيمان قال الإيمان أن تؤين بالله و اليوم الآخر والملائكة و الكتاب و النبيين و الموت والحياة بعد الموت و تؤين بالجنة والنار و الحساب و الميزان و تؤين بالقدر کله خيره وشره قال فإذا فعلت ذلك فقد آمنت قال يا رسول الله حدثني ما الإحسان قال الإحسان أن تعمل لله كأنك تراه فإن لم يکن تراه فإنه يراك</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نشسته بود که جبرئیل به محضر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رسول خدا صلی الله علیه واله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روی زانوی او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زانوی پیامبر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اسلام خبر بده؟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است که خود را برای خدا تسلیم کنی و شهادت دهی که او یگانه است و شریکی ندارد و اینکه گواهی دهی که محمد صلی الله علیه واله رسول و بنده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اقرار به این دو نمودی اسلام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ایمان خبرده؟ رسول گرامی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این است که به خدا ایمان بیاوری و به روز آخرو ملائکه، و کتاب و انبیاء، و مرگ و حیات بعد از مرگ ایمان داشته باشی و به بهشت و جهنم، وحساب و میزان مؤمن باشی و به قضا و قدر الهی ایمان آوری پس هنگامی که چنین کردی به حقیقت ایمان داری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از احسان خبر بده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خدا چنان کار کنی </w:t>
      </w:r>
    </w:p>
    <w:p>
      <w:pPr>
        <w:pStyle w:val="BookText"/>
        <w:rPr/>
      </w:pPr>
      <w:r>
        <w:rPr>
          <w:rFonts w:ascii="IRNazanin" w:hAnsi="IRNazanin" w:eastAsia="IRNazanin"/>
          <w:color w:val="111111"/>
          <w:sz w:val="28"/>
          <w:sz w:val="28"/>
          <w:szCs w:val="28"/>
          <w:rtl w:val="true"/>
          <w:lang w:bidi="fa-IR"/>
        </w:rPr>
        <w:t>که گویا او را می بینی، و اگر نبینی او تو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صباح إلا وملكان موکلان بالصورينتظران متى يؤمران أن ینفخا في الصور فینفخا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صبحی نمی آید مگر اینکه دو ملک موکل صور منتظرند تا هر وقت امر داده شدند در صور قیامت بدمند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جعفر بن علي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النبي صلی الله علیه واله علی رجل من الأنصار یعوده إذا ملك الموت عند رأسه فقال رسول الله صلی الله علیه واله يا ملك الموت ارفق بصاحبي فإنه مؤمن فقال أبشریا محمد فإني بكل مؤمن رفيق واعلم يا محمد إني لأقبض روح ابني آدم فیصرخ أهله فأقوم في جانب من الدار فأقول والله ما لي ذنب و إن لي لعودة وعودة الحذر الحذر ما خلق الله من أهل بیت مدر ولا شعر لا وبرفي برو لا بحرالا وأنا أتصفحهم فيه في كل يوم وليلة خمس مرات حتى إني لأعرف بضغيرهم و کبيرهم منهم بانفسهم والله يا محمد إني لا أقدر أن أقبض روح بعوضة حتى يكون الله تبارك وتعالى الذي یأمر بقبضه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عليه السلام راویت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بر عیادت مردی از انصار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ملک الموت عزرائیل علیه السلام بالین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رفیق ما ارفاق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محمد که من در حق هر مؤمنی ارفاق می کنم و بدان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روح بنی آدم را می گیرم و اهل بیت آن مرد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طرف خانه می ایستم و می گویم به خدا قسم من گناهی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برگشت است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هیچ خلقی را از اهل بیتی نیافریده، </w:t>
      </w:r>
    </w:p>
    <w:p>
      <w:pPr>
        <w:pStyle w:val="BookText"/>
        <w:rPr/>
      </w:pPr>
      <w:r>
        <w:rPr>
          <w:rFonts w:ascii="IRNazanin" w:hAnsi="IRNazanin" w:eastAsia="IRNazanin"/>
          <w:color w:val="111111"/>
          <w:sz w:val="28"/>
          <w:sz w:val="28"/>
          <w:szCs w:val="28"/>
          <w:rtl w:val="true"/>
          <w:lang w:bidi="fa-IR"/>
        </w:rPr>
        <w:t>نه کلوخی و نه مویی و نه کرکی، نه در خشکی و نه در دریا مگر اینکه من در هر شبانه روز پنج نوبت آنان را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صغیر و کبیرشان را 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 عارف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بر قبض روح یک پشه هم نیستم تا اینکه خداوند تبارک و تعالی، امربه قبض روح او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واله ما طرف صاحب الصورمذ وکل به مستعدا ینظر نحو العرش مخافة أن يؤمر بالصيحة قبل أن یرتد إلي طرفه كان عنيه کوکبان دریان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اسرافیل بر صورگماشته شده دیده اش را به عرش بالا نینداخته مبادا پیش از آنکه دیده برگرداند، فرمان فریاد به او داده شود، دو چشمش چون دو اختردرخشانند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أسري بي إلى السماء رأيت في السماء السابعة میادين كميادين أرضکم هذه و ورأيت أفواجا من الملائکة يطيرون لا يقف هؤلاء لهؤلاء ولا هؤلاء لهؤلاء قال فقلت لجبرئیل من هؤلاء فقال لا أعلم فقلت من أين جاءوا فقال لا أعلم فقلت و أين يمضون قال لاأعلم فقلت سلهم فقال لا أقدر و لكن سلهم أنت يا حبيب الله قال فاعترضت ملكا منهم فقلت له ما اسمك فقال کیکائيل فقلت من أين أتيت فقال لا أعلم فقلت وأين تمضي قال لا أعلم فقلت و کم لك في السیرفقال لا أعلم غير أني يا حبيب الله أعلم أين الله سبحانه یخلق في كل ألف سنة كوکبا وقد رأيت ستة آلاف کوکب خلقن وأنا في السير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معراج بردند در آسمان هفتم میدان هایی </w:t>
      </w:r>
      <w:bookmarkStart w:id="201" w:name="pg17085_186680"/>
    </w:p>
    <w:p>
      <w:pPr>
        <w:pStyle w:val="BookText"/>
        <w:rPr/>
      </w:pPr>
      <w:bookmarkEnd w:id="201"/>
      <w:r>
        <w:rPr>
          <w:rFonts w:ascii="IRNazanin" w:hAnsi="IRNazanin" w:eastAsia="IRNazanin"/>
          <w:color w:val="111111"/>
          <w:sz w:val="28"/>
          <w:sz w:val="28"/>
          <w:szCs w:val="28"/>
          <w:rtl w:val="true"/>
          <w:lang w:bidi="fa-IR"/>
        </w:rPr>
        <w:t xml:space="preserve">دیدم مانند میدان های زمین شما و دسته هایی از ملائکه را دیدم که پرواز می کردند، نه این دسته برای آن دسته توقف می کردند و نه آن دسته برای این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کسانی هستند؟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کجا می آیند؟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سؤال ندارم،اما توای حبیب خدا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 فرشته ای از ایشان برخورد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کیکائیل،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راه بودی و چقدر حرکت کرده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 دانم که خداوند سبحان در هر سال هزار ستاره آفریده و تا به حال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ستاره دیده ام که آفریده شده و من هنوز در سیر و حرکتم</w:t>
      </w:r>
      <w:r>
        <w:rPr>
          <w:rFonts w:eastAsia="IRNazanin" w:cs="IRNazanin"/>
          <w:color w:val="111111"/>
          <w:sz w:val="28"/>
          <w:szCs w:val="28"/>
          <w:rtl w:val="true"/>
          <w:lang w:bidi="fa-IR"/>
        </w:rPr>
        <w:t>.</w:t>
      </w:r>
    </w:p>
    <w:p>
      <w:pPr>
        <w:pStyle w:val="Heading3"/>
        <w:numPr>
          <w:ilvl w:val="2"/>
          <w:numId w:val="1"/>
        </w:numPr>
        <w:rPr/>
      </w:pPr>
      <w:bookmarkStart w:id="202" w:name="__RefHeading___Toc346258_730472459"/>
      <w:bookmarkStart w:id="203" w:name="_Toc75"/>
      <w:bookmarkEnd w:id="202"/>
      <w:r>
        <w:rPr>
          <w:rtl w:val="true"/>
        </w:rPr>
        <w:t>آیا ملائکه افضلند یا انبیاء</w:t>
      </w:r>
      <w:bookmarkEnd w:id="20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الصلت الهروي عن الرضا علیه السلام عن آبائه عن امیرالمؤمنین علیه السلام قال 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عزوجل خلقا أفضل مني ولا أكرم عليه مني قال علي عليه السلام فقلت یا رسول الله فأنت أفضل أو جبرئيل قال صلی الله علیه واله يا علي إن الله تبارك و تعالی فضل أنبياء المرسلين على ملائكته المقربين و فضلنی على جميع النبين و المرسلين و الفضل بعدی لك يا علي و للأئمة من بعدک وان الملائكة لخدامنا و خدام محبينا يا علي الذين يحملون العرش ومن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يُسَبِّحُونَ بِحَمْدِ رَبِّهِمْ وَيُؤْمِنُونَ بِهِ وَيَسْتَغْفِرُونَ لِلَّذِينَ آمَنُوا </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بولایتتا با علی لؤلانحن ما خلق الله آدم و لا حواء ولا الجنة ولا النار ولا السماء و الأرض فكيف لا نکون</w:t>
      </w:r>
      <w:r>
        <w:rPr>
          <w:rStyle w:val="FootnoteAnchor"/>
          <w:rtl w:val="true"/>
        </w:rPr>
        <w:footnoteReference w:id="454"/>
      </w:r>
      <w:r>
        <w:rPr>
          <w:rFonts w:ascii="Amiri" w:hAnsi="Amiri" w:eastAsia="Amiri" w:cs="Amiri"/>
          <w:color w:val="111111"/>
          <w:sz w:val="28"/>
          <w:sz w:val="28"/>
          <w:szCs w:val="28"/>
          <w:rtl w:val="true"/>
          <w:lang w:bidi="ar-SA"/>
        </w:rPr>
        <w:t xml:space="preserve">أفضل من الملائكة وقد </w:t>
      </w:r>
    </w:p>
    <w:p>
      <w:pPr>
        <w:pStyle w:val="BookText"/>
        <w:rPr/>
      </w:pPr>
      <w:r>
        <w:rPr>
          <w:rFonts w:ascii="IRNazanin" w:hAnsi="IRNazanin" w:eastAsia="IRNazanin"/>
          <w:color w:val="111111"/>
          <w:sz w:val="28"/>
          <w:sz w:val="28"/>
          <w:szCs w:val="28"/>
          <w:rtl w:val="true"/>
          <w:lang w:bidi="fa-IR"/>
        </w:rPr>
        <w:t xml:space="preserve">سبقناهم إلى معرفة ربناو تسبیحه و تهليله وتقديسه لأن أول ما خلق الله عزوجل خلق أرواحنا فأنطقنا بتوحیده وتحمیده ثم خلق الملائكة فلما شاهدوا أرواحنا نورا واحدا استعظموا أمرنا فسبحنا لتعلم الملائكة أنا خلق مخلوقون وانه منزه عن صفاتنا فسبحت الملائکة بتسبيحا ونزهته عن صفاتيا فلما شاهدوا عظم شأننا هللنا لتعلم الملائكة أن لا إله إلا الله وأنا عبيد ولسنا بآلهة يجب أن نعبد معه أو دونه فقالوا لا إله إلا الله لما شاهدوا کبر محلنا كبرنا لتعلم الملائكة أن الله أكبرمن أن ينال عظم المحل إلا به فلما شاهدوا ما جعله لنا من العزة و القوة قلنالا حول ولا قوة إلا بالله لتعلم الملائكة أن لا حول لنا و لا قوة إلا بالله فلما شاهدوا ما أنعم الله به علیناو أوجبه لنا من فرض الطاعة قلنا الحمد لله لتعلم الملائكة ما يحق لله تعالى ذكره علينا من الحمد على نعمته فقالت الملائكة الحمد لله فبنا اهتدوا إلى معرفة توحيد الله و تسبیحه و تهليله وتحمید و تمجيدن ه ثم إن الله تبارك و تعالی خلق آدم فأودعنا صلبه و أمر الملائكة بالسجود له تعظيما لنا وإكراما و كان سجودهم لله عزوجل عبودیة و لادم إكراما و طاعة ليكوننا في صلبه فکيف لانكون أفضل من الملائكة و قد سجدوا لآدم کلهم أجمعون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صلت هروی به سند معتبر از امام رضا علیه السلام روایت کرده است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خلقی را افضل و گرامی تراز من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جبرئيل؟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حق تعالی پیغمبران مرسل را برملائكة مقربان تفضيل داده است و مرا فضیلت داده است بر جمیع پیغمبران و بعد از من، توو امامان بعد از تو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وجميعخلق فضیلت داده است و به درستی که </w:t>
      </w:r>
    </w:p>
    <w:p>
      <w:pPr>
        <w:pStyle w:val="BookText"/>
        <w:rPr/>
      </w:pPr>
      <w:r>
        <w:rPr>
          <w:rFonts w:ascii="IRNazanin" w:hAnsi="IRNazanin" w:eastAsia="IRNazanin"/>
          <w:color w:val="111111"/>
          <w:sz w:val="28"/>
          <w:sz w:val="28"/>
          <w:szCs w:val="28"/>
          <w:rtl w:val="true"/>
          <w:lang w:bidi="fa-IR"/>
        </w:rPr>
        <w:t>ملائکه خدمتکاران ما و محبان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حامل عرشند و آنان که در دور عرشند، تسبیح و تحمید پروردگار خود می گویند و طلب آمرزش برای آنان که به ولایت ما ایمان آورده اند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نمی بودیم خدا آدم و حوا، بهشت و جهنم، آسمان و زمین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بهتر نباشیم از ملائکه و حال آنکه ما برایشان به سوی معرفت پروردگار خود و تسبیح و تهلیل و تقدیس او پیشی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 چیزی که حق تعالی خلق کرد ارواح ما بود، پس گویا ما را به توحید و تحمید خود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ملائکه را خلق کرد و چون ایشان ارواح ما را یک نور دیدند و عظمت نور ما را مشاهده کردند و نور ما را بسیار عظیم شمردند،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تا ملائکه بدانند که ما خلق مربوب خداییم و حق تعالی منزه است از صفات ما و سایر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ملائکه به تسبيح ما تسبیح گفتند و حق تعالی را از صفات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دانستند و چون عظمت شان ما را مشاهده نمودند،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تا ملائکه بدانند که ما بنده های خداییم و ما را از خدایی بهره ای نیست و به غیر از خدا، دیگری مستحق پرستیدن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ملائکه بزرگی ما را مشاهده 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تا ملائکه دانستند خدا از آن بزرگ تر است که کسی بزرگواری تواند یافت مگر به بندگی او، و چون عزت و قوت ما را در ملکوت اعلی مشاهده کردند،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دانستند که حول و قوت مخصوص خدا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ملائکه نعمت های خدا را بر ما مشاهده کردند و دانستند که حق تعالی اطاعت ما را بر همه خلق واجب گردانیده است،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ملائکه بدانند که خدا مستحق شکروثنا است به سبب نعمت هایی که به ما کرامت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ما به سوی تحمید و توحید و تسبیح و تهلیل و تمجید حق تعالی هدایت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آدم علیه السلام را خلق کرد و نور ما را در صلب او سپرد و امر کرد ملائکه را که به آدم سجده کنند برای تعظیم و اکرام ما، پس سجده ایشان بندگی خدا و اکرام و اطاعت آدم علیه السلام بود برای آنکه ما در صلب او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ما افضل از ملائکه نباشیم و حال آنکه همه آنان به آدم سجده کردند ؟</w:t>
      </w:r>
      <w:r>
        <w:rPr>
          <w:rFonts w:eastAsia="IRNazanin" w:cs="IRNazanin"/>
          <w:color w:val="111111"/>
          <w:sz w:val="28"/>
          <w:szCs w:val="28"/>
          <w:rtl w:val="true"/>
          <w:lang w:bidi="fa-IR"/>
        </w:rPr>
        <w:t xml:space="preserve">...) </w:t>
      </w:r>
      <w:bookmarkStart w:id="204" w:name="pg17085_186683"/>
    </w:p>
    <w:p>
      <w:pPr>
        <w:pStyle w:val="Heading3"/>
        <w:numPr>
          <w:ilvl w:val="2"/>
          <w:numId w:val="1"/>
        </w:numPr>
        <w:rPr/>
      </w:pPr>
      <w:bookmarkStart w:id="205" w:name="__RefHeading___Toc346260_730472459"/>
      <w:bookmarkStart w:id="206" w:name="_Toc76"/>
      <w:bookmarkEnd w:id="204"/>
      <w:bookmarkEnd w:id="205"/>
      <w:r>
        <w:rPr>
          <w:rtl w:val="true"/>
        </w:rPr>
        <w:t xml:space="preserve">عبارت </w:t>
      </w:r>
      <w:r>
        <w:rPr>
          <w:rtl w:val="true"/>
        </w:rPr>
        <w:t>[</w:t>
      </w:r>
      <w:r>
        <w:rPr>
          <w:rtl w:val="true"/>
        </w:rPr>
        <w:t>ویا سکان سماواتی</w:t>
      </w:r>
      <w:r>
        <w:rPr>
          <w:rtl w:val="true"/>
        </w:rPr>
        <w:t>]</w:t>
      </w:r>
      <w:bookmarkEnd w:id="206"/>
    </w:p>
    <w:p>
      <w:pPr>
        <w:pStyle w:val="BookText"/>
        <w:rPr/>
      </w:pPr>
      <w:r>
        <w:rPr>
          <w:rFonts w:ascii="IRNazanin" w:hAnsi="IRNazanin" w:eastAsia="IRNazanin"/>
          <w:color w:val="111111"/>
          <w:sz w:val="28"/>
          <w:sz w:val="28"/>
          <w:szCs w:val="28"/>
          <w:rtl w:val="true"/>
          <w:lang w:bidi="fa-IR"/>
        </w:rPr>
        <w:t>خداوند پس از گفتن یا ملائکتی، لفظ و یا سکان سماواتی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دار آسمان ها چه کسانی هستند؟</w:t>
      </w:r>
    </w:p>
    <w:p>
      <w:pPr>
        <w:pStyle w:val="Heading3"/>
        <w:numPr>
          <w:ilvl w:val="2"/>
          <w:numId w:val="1"/>
        </w:numPr>
        <w:rPr/>
      </w:pPr>
      <w:bookmarkStart w:id="207" w:name="__RefHeading___Toc346262_730472459"/>
      <w:bookmarkStart w:id="208" w:name="_Toc77"/>
      <w:bookmarkEnd w:id="207"/>
      <w:r>
        <w:rPr>
          <w:rtl w:val="true"/>
        </w:rPr>
        <w:t>موجودات آسمان ها</w:t>
      </w:r>
      <w:bookmarkEnd w:id="208"/>
    </w:p>
    <w:p>
      <w:pPr>
        <w:pStyle w:val="BookText"/>
        <w:rPr/>
      </w:pPr>
      <w:r>
        <w:rPr>
          <w:rFonts w:ascii="IRNazanin" w:hAnsi="IRNazanin" w:eastAsia="IRNazanin"/>
          <w:color w:val="111111"/>
          <w:sz w:val="28"/>
          <w:sz w:val="28"/>
          <w:szCs w:val="28"/>
          <w:rtl w:val="true"/>
          <w:lang w:bidi="fa-IR"/>
        </w:rPr>
        <w:t>کسی به عمق آسمان ها پی نبرده و نخواهد برد، مگر قطره ای از دریای بیکران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دانشمندان بیان کرده اند که در کره زمین انواع زیادی از موجودات کشف کرده اند که بالغ بر سیصد میلیون موجود است و این ذره ای از موجودات فراوانی است که خداوند بر روی زمین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موجودات دریایی که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في البحار عجائبه يا من في الجبال خزائنه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بَنَيْنَاهَا بِأَيْدٍ وَإِنَّا لَمُوسِعُونَ</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کاخ آسمان رفیع را به قدرت برافراشتیم و به يقين ما گسترش دهنده آن هستیم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أبا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ترى أن الله إنما خلق هذا العالم الواحد و ترى أن الله لم يخلق بشراً غیرکم بلي و الله لقد خلق الله ألف ألف عالم و ألف ألف آدم أنت في آخر تلك العوالم و أولئك الآدميين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که خداوند فقط یک عالم خلق کرده و می پنداری عالم و بشر دیگری خلق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شما می پندارید بلکه خداوند متعال هزار هزار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نموده است وشما در پایین ترین عوالم و جهان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روايات مفصل مطرح خواهد شد</w:t>
      </w:r>
      <w:r>
        <w:rPr>
          <w:rFonts w:eastAsia="IRNazanin" w:cs="IRNazanin"/>
          <w:color w:val="111111"/>
          <w:sz w:val="28"/>
          <w:szCs w:val="28"/>
          <w:rtl w:val="true"/>
          <w:lang w:bidi="fa-IR"/>
        </w:rPr>
        <w:t xml:space="preserve">. </w:t>
      </w:r>
      <w:bookmarkStart w:id="209" w:name="pg17085_186684"/>
    </w:p>
    <w:p>
      <w:pPr>
        <w:pStyle w:val="Heading3"/>
        <w:numPr>
          <w:ilvl w:val="2"/>
          <w:numId w:val="1"/>
        </w:numPr>
        <w:rPr/>
      </w:pPr>
      <w:bookmarkStart w:id="210" w:name="__RefHeading___Toc346264_730472459"/>
      <w:bookmarkStart w:id="211" w:name="_Toc78"/>
      <w:bookmarkEnd w:id="209"/>
      <w:bookmarkEnd w:id="210"/>
      <w:r>
        <w:rPr>
          <w:rtl w:val="true"/>
        </w:rPr>
        <w:t xml:space="preserve">عبارت </w:t>
      </w:r>
      <w:r>
        <w:rPr>
          <w:rtl w:val="true"/>
        </w:rPr>
        <w:t>[</w:t>
      </w:r>
      <w:r>
        <w:rPr>
          <w:rtl w:val="true"/>
        </w:rPr>
        <w:t>اني ما خلقت سماء مبنية</w:t>
      </w:r>
      <w:r>
        <w:rPr>
          <w:rtl w:val="true"/>
        </w:rPr>
        <w:t>]</w:t>
      </w:r>
      <w:bookmarkEnd w:id="211"/>
    </w:p>
    <w:p>
      <w:pPr>
        <w:pStyle w:val="BookText"/>
        <w:rPr/>
      </w:pPr>
      <w:r>
        <w:rPr>
          <w:rFonts w:ascii="IRNazanin" w:hAnsi="IRNazanin" w:eastAsia="IRNazanin"/>
          <w:color w:val="111111"/>
          <w:sz w:val="28"/>
          <w:sz w:val="28"/>
          <w:szCs w:val="28"/>
          <w:rtl w:val="true"/>
          <w:lang w:bidi="fa-IR"/>
        </w:rPr>
        <w:t xml:space="preserve">پس از آن خداوند شروع می کند، علت خلقتش را برای ملائکه و موجودات آسمان شرح می دهد که؛ من هیچ آسمانی را برافراشته نساختم و هیچ زمینی را نگستراندم و هیچ ماهی را روشن و هیچ خورشیدی رادرخشنده و هیچ فلکی را گردان و هیچ رود و دریای جاری را نیافریدم و هیچ کشتی ای را حرکت نبخشیدم مگر به خاطر این پنج تن که در زیر این عبا گرد آمده اند و دوستی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اینجا به بعد، به شرح کلمات این قسمت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آسمان گذشت که در قرآن سیصد مورد آمده است و فقط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کلمه سماوات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آیات بیان گر توحید و خداشناسی است و تفکر در آسمان ها و زمین، عبادت و خداجویی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راجع به خلقت آسمان ها و زمین، آمده که انسان را به خداشناسی وا می دارد و وجدان درونی فطری را آگاهی می دهد که او پی به عظمت باری تعالی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 در مورد کیفیت خلقت آسمان ها و زمین ها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ها در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خلق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شش روز از ایام دنیا که اول آن یکشنبه و آخرآن جمعه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عباسی از حضرت امام رضا علیه السلام راجع به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و آب و ملائکه را قبل از خلقت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 و بعد عرش را بر آب قرار داد تا قدرت خود را بر ملائکه بنماید و بدانند که او بر انجام هر چیزی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عرش را به قدرت خود بالا برد و او را بالای آسمان های هفت گانه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آسمان ها و زمین را در 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بیافرید </w:t>
      </w:r>
      <w:r>
        <w:rPr>
          <w:rFonts w:eastAsia="IRNazanin" w:cs="IRNazanin"/>
          <w:color w:val="111111"/>
          <w:sz w:val="28"/>
          <w:szCs w:val="28"/>
          <w:rtl w:val="true"/>
          <w:lang w:bidi="fa-IR"/>
        </w:rPr>
        <w:t>...</w:t>
      </w:r>
      <w:r>
        <w:rPr>
          <w:rStyle w:val="FootnoteAnchor"/>
          <w:rtl w:val="true"/>
        </w:rPr>
        <w:footnoteReference w:id="45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خیر راروز </w:t>
      </w:r>
    </w:p>
    <w:p>
      <w:pPr>
        <w:pStyle w:val="BookText"/>
        <w:rPr/>
      </w:pPr>
      <w:r>
        <w:rPr>
          <w:rFonts w:ascii="IRNazanin" w:hAnsi="IRNazanin" w:eastAsia="IRNazanin"/>
          <w:color w:val="111111"/>
          <w:sz w:val="28"/>
          <w:sz w:val="28"/>
          <w:szCs w:val="28"/>
          <w:rtl w:val="true"/>
          <w:lang w:bidi="fa-IR"/>
        </w:rPr>
        <w:t>یک شنبه آفرید و نمی شد که شر را پیش از خیر بیافریند و در روز یک شنبه و دوشنبه زمین ها را آفرید و در روز سه شنبه روزی های آن ها را خلق کرد و در روز چهارشنبه و پنجشنبه آسمان ها را پدید آورد، و در روز جمعه قوت هایشان را آفرید، و اینست فرموده خدا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و زمین و آنچه میان آن هاست را در شش روز آفريد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لقمان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رَفَعَ السَّمَاوَاتِ بِغَيْرِ عَمَدٍ تَرَوْنَهَا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آسمان ها را، بدون ستون هایی که برای شما قابل دیدن باشد،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جمعی از مفسرین این آیه را به دو وجه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ترونها جملة مستأنفه است و تعلق به ما قبل ندارد که معنی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آن کسی است که آسمان ها را بدون ستون بالا برد و شما هم آن آسمان ها را بدون ستون 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دیگرآن،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ترونها صفت عمد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را بدون ستون هایی که شما آن ها را ببینید برافراشت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تفسير اول مطلقا نفی ستون می نماید و تفسیر دوم دیدن ستون ها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ستون دارد ولی شما آن ها را نمی بینید و مرحوم طبرسی هردو تفسیر را در مجمع و در جوامع نقل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مجمع البيان وجه اول را ترجیح داده ولی وجه دوم مناسب تر به نظر می رسد، زیرا روایت امام رضا عليه السلام موافق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جاذبه ای که دانشمندان عصر جدید راجع به ستارگان اثبات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اجرام سماوی و کرات معلقه در این فضای پهناور در مکان های مناسب و مدارهای مقدر خود، روی قانونی منظم و نظامی کامل قرار نگرفته، جز به واسطه همان قوای جاذبه ای که میان بعضی اجرام سماوی نسبت به بعض دیگر موجود است و احتمال دارد ستون های نامرئی، همان جاذبه ای باشد که از آثار قدرت و مظاهر حکمت پروردگار حکیم است</w:t>
      </w:r>
      <w:r>
        <w:rPr>
          <w:rFonts w:eastAsia="IRNazanin" w:cs="IRNazanin"/>
          <w:color w:val="111111"/>
          <w:sz w:val="28"/>
          <w:szCs w:val="28"/>
          <w:rtl w:val="true"/>
          <w:lang w:bidi="fa-IR"/>
        </w:rPr>
        <w:t xml:space="preserve">. </w:t>
      </w:r>
      <w:bookmarkStart w:id="212" w:name="pg17085_186686"/>
    </w:p>
    <w:p>
      <w:pPr>
        <w:pStyle w:val="Heading3"/>
        <w:numPr>
          <w:ilvl w:val="2"/>
          <w:numId w:val="1"/>
        </w:numPr>
        <w:rPr/>
      </w:pPr>
      <w:bookmarkStart w:id="213" w:name="__RefHeading___Toc346266_730472459"/>
      <w:bookmarkStart w:id="214" w:name="_Toc79"/>
      <w:bookmarkEnd w:id="212"/>
      <w:bookmarkEnd w:id="213"/>
      <w:r>
        <w:rPr>
          <w:rtl w:val="true"/>
        </w:rPr>
        <w:t>توصیف آسمان ها از دیدگاه امیرالمؤمنین علیه السلام</w:t>
      </w:r>
      <w:bookmarkEnd w:id="214"/>
    </w:p>
    <w:p>
      <w:pPr>
        <w:pStyle w:val="BookText"/>
        <w:rPr/>
      </w:pPr>
      <w:r>
        <w:rPr>
          <w:rFonts w:ascii="IRNazanin" w:hAnsi="IRNazanin" w:eastAsia="IRNazanin"/>
          <w:color w:val="111111"/>
          <w:sz w:val="28"/>
          <w:sz w:val="28"/>
          <w:szCs w:val="28"/>
          <w:rtl w:val="true"/>
          <w:lang w:bidi="fa-IR"/>
        </w:rPr>
        <w:t>أنشا الخلق إنشاء و ابتداه ابتداء بلا روية أجالها و لا تجربة استفادها و لا حركة أحدثها و لا همامة نفس اضطرب فيها أحال الأشياء لأوقاتها ولاءم بين مختلفاتها وغرز غرائزها و ألزمها أشباحها عالما بها قبل ابتدائها و محيطا بحدودها و انتهائها عارفا بقرائنها وأحنائها ثم انشا سبحانه فتق الأجواء وشق الأرجاء و سکائك الهواء فأجرى فيها ماء متلاطما تیاره متراکما زخاره حمله على متن الريح العاصفة و الزعزع القاصفه فأمرها برده و سلطها على شده و قرنها على حده الهواء من تحتها فتيق و الماء من فوقها دفيق ثم أنشأ سبحانه ريحا اغتم مهبها و أدام مربها وأعصف مجراها و أبعد منشأها فأمرها بتصفيق الماء الزخار وإثارة موج البحار فمخضته مخض السقاء و عصفت به عصفها بالفضاء ترد أوله على آخره وساجيه على مائره حتى عب عبابه و رمی بالزبد رکامه فرفعه في هواء منفتق و جو منفهق فسوى منه سبع سماوات جعل سفلاهن موجا مكفوفا و علياهن سقفا محفوظا و سمكا مرفوعا بغير عمد يدعمها ولا دسارینتظمها ثم زينها بزبنة الكواكب وضياء الثواقب فأجرى فيها سراجا مستطيراً و قمراً منيراً في فلک دار و سقف سائر ورقيم مائر</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آفرینش جهان حضرت امیرالمؤمنین علیه السلام چنین می فرمایند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را ایجاد نمود و بدون نیاز به اندیشه و فکر و استفاده از تجربه، آفرينش را آغاز کرد و بی آنکه حرکتی ایجاد کند و تصمیم آمیخته با اضطرابی در او راه داشته باشد جهان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آمدن هریک از موجودات را به وقت مناسب خود موکول ساخت و در میان موجودات با طبایع متضاد هماهنگی برقرار نمود و در هر کدام طبیعت </w:t>
      </w:r>
    </w:p>
    <w:p>
      <w:pPr>
        <w:pStyle w:val="BookText"/>
        <w:rPr/>
      </w:pPr>
      <w:r>
        <w:rPr>
          <w:rFonts w:ascii="IRNazanin" w:hAnsi="IRNazanin" w:eastAsia="IRNazanin"/>
          <w:color w:val="111111"/>
          <w:sz w:val="28"/>
          <w:sz w:val="28"/>
          <w:szCs w:val="28"/>
          <w:rtl w:val="true"/>
          <w:lang w:bidi="fa-IR"/>
        </w:rPr>
        <w:t>و غریزه مخصوص به خودشان را آفرید و آن غرائز را ملازم و همراه آن ها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آنکه آن ها را بیافریند از تمام جزئیات و جوانب آن ها آگاه بود و به حدود و پایان آن ها احاطه داشت و به اسرار درون و برون آن ها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طبقات جورا از هم گشود و اطراف آن را باز کرد و فضاهای خالی ایجاد نمود و در آن آبی که امواج متلاطم آن، روی هم می غلطید، جاری ساخت و آن را بر پشت بادی شدید و طوفانی کوبنده حمل نمود، پس از آن باد را به بازگردان آن فرمان داد و بر نگهداریش آنرا مسلط ساخت و به حدی که باید مقرون نمود، فضای خالی در زیر آن گشوده و آب در بالای آن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طوفانی برانگیخت که جز متلاطم ساختن آن آب، کار دیگری نداشت و به طور مداوم امواج آب را در هم می کوبید، طوفان به شدت می وزید و از نقطه ای دور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تا آب های متراکم و امواج عظیم آب را بر هم زند و امواج این دریاها را به هر سو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همانند مشکی به هم زد و با همان شدت که در فضا می وزید برامواج آب نیز حمله ور شد؛ از اولش برمی داشت و به آخرش فرو می ریخت و قسمت های ساکن آب به امواج متحرک 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روی هم انباشته شدند و همچون قله کوه بالا آمدند و امواج روی آب، کف هایی بیرون فرستاد و آن را در هوای باز و جوی وسیع بالا برد و از آن هفت آسمان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پایین را همچون موج مهار شده و آسمان برترین را همچون سقفی محفوظ و بلند قرار داد، بدون اینکه نیاز به ستونی برای نگهداری آن باشد و نه میخ هایی که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پایین را به وسيله كواكب ونور ستارگان درخشان، زینت بخشید و در آن چراغی روشن بخش و ماهی نور افشان به جریان انداخت که در مداری متحرک و صفحه ای جنبنده 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دیگر چنین می فرمایند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نظم بلا تعليق رهوات فرجها و لاحم صدوع انفراجها وشج بينها وبين أزواجها وذلل للهابطين بأمره و الصاعدين بأعمال خلقه حزونة معراجها و </w:t>
      </w:r>
    </w:p>
    <w:p>
      <w:pPr>
        <w:pStyle w:val="BookText"/>
        <w:rPr/>
      </w:pPr>
      <w:r>
        <w:rPr>
          <w:rFonts w:ascii="IRNazanin" w:hAnsi="IRNazanin" w:eastAsia="IRNazanin"/>
          <w:color w:val="111111"/>
          <w:sz w:val="28"/>
          <w:sz w:val="28"/>
          <w:szCs w:val="28"/>
          <w:rtl w:val="true"/>
          <w:lang w:bidi="fa-IR"/>
        </w:rPr>
        <w:t>ناداها بعد إذ هي دخان فالتحمت عری أشراجها و فتق بعد الإرتتاق</w:t>
      </w:r>
    </w:p>
    <w:p>
      <w:pPr>
        <w:pStyle w:val="BookText"/>
        <w:rPr/>
      </w:pPr>
      <w:r>
        <w:rPr>
          <w:rFonts w:ascii="IRNazanin" w:hAnsi="IRNazanin" w:eastAsia="IRNazanin"/>
          <w:color w:val="111111"/>
          <w:sz w:val="28"/>
          <w:sz w:val="28"/>
          <w:szCs w:val="28"/>
          <w:rtl w:val="true"/>
          <w:lang w:bidi="fa-IR"/>
        </w:rPr>
        <w:t>صموات أبوابها و أقام رصدا من الشهب الثواقب علی نقابها و أمسكها من أن تمور في خرق الهواء بائدة و أمرها أن تقف مستسلمة لأمره وجعل شمسها آية مبصرة لنهارها و قمرها آية ممحوة من ليلها و أجراهما في مناقل مجراهما و قدر مسيرهما في مدارج درجهما ليميزبين الليل والنهار بهما و ليعلم عدد السنين و الحساب بمقادیرها ثم علق في جوها فلكها و ناط بها زينتها من خفیات داريها و مصابیح کواکبها و رمی مسترقي السمع بثواقب شهبها و أجراها على إذلال تسخيرها من ثبات ثابتها و مسیر سائرها و هبوطها و صعودها و نحوسها وسعودها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پستی و بلندی و فاصله های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اینکه به چیزی تکیه داشته باشند نظام بخشید و فاصله ها و شکاف های آن را به هم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را با پیوندهای خاصی به یکدیگر مربوط ساخت و مشکل بالا و پایین رفتن فرشتگان را برای بردن اعمال مخلوقات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به صورت دود و بخار بود به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رابطه های آن ها را برقرار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نیروی جاذبه هر کدام یکدیگر را جذب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جدا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نیروی 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ها فاصله انداخت و بر هر راهی از آن ها نگهبانی از شهاب ها گماشت و با دست قدرتش آن ها را از حرکات ناموزون در میان فضا نگاه داشت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ها دستور داد که در برابر فرمانش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نشانه روشنی بخش روز، در تمام ایام و ماه را نوری کمرنگ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شدت تیرگی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را در مجرای خودشان به جریان انداخت و مراحلی را که باید بپیمایند مقدر نمود، تا میان شب و روز تفاوت حاصل شود و با رفت و آمد آن ها شماره سال ها و </w:t>
      </w:r>
    </w:p>
    <w:p>
      <w:pPr>
        <w:pStyle w:val="BookText"/>
        <w:rPr/>
      </w:pPr>
      <w:r>
        <w:rPr>
          <w:rFonts w:ascii="IRNazanin" w:hAnsi="IRNazanin" w:eastAsia="IRNazanin"/>
          <w:color w:val="111111"/>
          <w:sz w:val="28"/>
          <w:sz w:val="28"/>
          <w:szCs w:val="28"/>
          <w:rtl w:val="true"/>
          <w:lang w:bidi="fa-IR"/>
        </w:rPr>
        <w:t>حساب آن را بتوان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جوآسمان فلکش را آفرید و آنچه زینت بخش آن بودند، از ستارگان مخفی و کم نور و اقمار و ستارگان پرفروغ در آن جایگزین ساخت و آنان را که استراق سمع کردند، با شهاب های ثاقب تیرباران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ثوابت و سیارات هبوط کننده و صعودکننده، سعد و نحس همه را به امر و اراده خود مسخر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دیگر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کذلك السماء والهواء و الریح و الماء فانظر إلى الشمس و القمر و النبات و الشجر والماء و الحجرو اختلاف هذا الليل والنهار و تفجر هذه البحار و الأنهار و کثرة هذه الجبال وطول هذه القلال و تفرق هذه اللغات و الألسن المختلفات فالويل لمن أنكر المقدر أو جحد المدبر و زعموا أنهم كالنبات ما لهم زارع و لا لإختلاف صورهم صانع لم يلجئوا إلى حجة فيما ادعوا و لا تحقيق فيما أوعوا و هل يکون بناء من غير بان أو جناية من غير جان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گونه است آفرینش آسمان و هوا و باد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خورشید و ماه ، گیاه و درخت، آب و سنگ، اختلاف این شب و روز، جریان دریاها، کوه های فراوان، بلندی قله ها و تفرق و جدایی این لغات و زبان های گوناگون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برآن کس که ناظم و مدبر این ها را انکار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می پندارند که آن ها همچون گیاهانند و زراعی ندارند و برای اشکال گوناگون آن ها آفریننده ای نیست؛ اینها برای ادعای خود دلیلی اقامه نکرده اند و برای آنچه در مغز خود پرورانده اند، تحقیقی به عمل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ساختمانی بدون سازنده و یا حتی جنایتی بدون جنایتگر پدید آید؟ اینها کلام مولایمان امیرمؤمنان علیه السلام راجع به آفرینش آسمان ها بود</w:t>
      </w:r>
      <w:r>
        <w:rPr>
          <w:rFonts w:eastAsia="IRNazanin" w:cs="IRNazanin"/>
          <w:color w:val="111111"/>
          <w:sz w:val="28"/>
          <w:szCs w:val="28"/>
          <w:rtl w:val="true"/>
          <w:lang w:bidi="fa-IR"/>
        </w:rPr>
        <w:t xml:space="preserve">. </w:t>
      </w:r>
      <w:bookmarkStart w:id="215" w:name="pg17085_186690"/>
    </w:p>
    <w:p>
      <w:pPr>
        <w:pStyle w:val="Heading3"/>
        <w:numPr>
          <w:ilvl w:val="2"/>
          <w:numId w:val="1"/>
        </w:numPr>
        <w:rPr/>
      </w:pPr>
      <w:bookmarkStart w:id="216" w:name="__RefHeading___Toc346268_730472459"/>
      <w:bookmarkStart w:id="217" w:name="_Toc80"/>
      <w:bookmarkEnd w:id="215"/>
      <w:bookmarkEnd w:id="216"/>
      <w:r>
        <w:rPr>
          <w:rtl w:val="true"/>
        </w:rPr>
        <w:t>اطباق آسمان</w:t>
      </w:r>
      <w:bookmarkEnd w:id="217"/>
    </w:p>
    <w:p>
      <w:pPr>
        <w:pStyle w:val="BookText"/>
        <w:rPr/>
      </w:pPr>
      <w:r>
        <w:rPr>
          <w:rFonts w:ascii="IRNazanin" w:hAnsi="IRNazanin" w:eastAsia="IRNazanin"/>
          <w:color w:val="111111"/>
          <w:sz w:val="28"/>
          <w:sz w:val="28"/>
          <w:szCs w:val="28"/>
          <w:rtl w:val="true"/>
          <w:lang w:bidi="fa-IR"/>
        </w:rPr>
        <w:t>در سه سوره ، برای آسمان ها تعبیر طبق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ها را هفت طبقه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ملک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سَبْعَ سَمَاوَاتٍ طِبَاقًا ۖ مَا تَرَى فِي خَلْقِ الرَّحْمَنِ مِنْ تَفَاوُتٍ ۖ فَارْجِعِ الْبَصَرَ هَلْ تَرَى مِنْ فُطُورٍ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هفت آسمان را بر فراز یکدیگر آفرید؛ در آفرینش خداوند رحمان هیچ تضاد و عیبی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نگاه کن، آیا هیچ شکاف و خللی مشاهده میکنی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کعب الاحبار روایت کرده اند که طبقه اول یعنی آسمان دنیا، موجی است محکم شده، طبقه دوم مرمر سفید است، طبقه سوم آهن است، طبقه چهارم روی و به روایتی دیگر مس، طبقه پنجم نقره است، طبقه ششم زر است و هفتم یاقوت سرخ و از آسمان هفتم تا عرش، هفت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حجابی صحراها و بیابان هایی است از نور که نهایت آن را خدا میداند و نام فرشته ای که موکل بر این حجب است قیطاطروس است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سوره نوح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كَيْفَ خَلَقَ اللَّهُ سَبْعَ سَمَاوَاتٍ طِبَاقًا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دانید چگونه خداوند هفت آسمان را یکی بالای دیگری آفریده است، و آن ها را از دود و بخار پدید آورد که غلظت هر آسمانی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فرشتگانی قرار دارند که برخی راکع و برخی ساجد و گروهی قائم هستند که خدا را تسبیح می کنند و خداوند آن را در بهترین رنگ مانند سقف خانه برافراشته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سوره نبأ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وَبَنَيْنَا فَوْقَكُمْ سَبْعًا شِدَادًا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گذشت قرن ها هرگز رخنه در </w:t>
      </w:r>
      <w:bookmarkStart w:id="218" w:name="pg17085_186691"/>
    </w:p>
    <w:p>
      <w:pPr>
        <w:pStyle w:val="BookText"/>
        <w:rPr/>
      </w:pPr>
      <w:bookmarkEnd w:id="218"/>
      <w:r>
        <w:rPr>
          <w:rFonts w:ascii="IRNazanin" w:hAnsi="IRNazanin" w:eastAsia="IRNazanin"/>
          <w:color w:val="111111"/>
          <w:sz w:val="28"/>
          <w:sz w:val="28"/>
          <w:szCs w:val="28"/>
          <w:rtl w:val="true"/>
          <w:lang w:bidi="fa-IR"/>
        </w:rPr>
        <w:t>آن ها پدید نیاید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ملاحظه کردیم که خداوند در این چند آیه با صراحت بیان کرده که آسمان ها هفت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سماء مبنية دراین حديث شريف فقط آسمان اول نیست</w:t>
      </w:r>
      <w:r>
        <w:rPr>
          <w:rFonts w:eastAsia="IRNazanin" w:cs="IRNazanin"/>
          <w:color w:val="111111"/>
          <w:sz w:val="28"/>
          <w:szCs w:val="28"/>
          <w:rtl w:val="true"/>
          <w:lang w:bidi="fa-IR"/>
        </w:rPr>
        <w:t>.</w:t>
      </w:r>
    </w:p>
    <w:p>
      <w:pPr>
        <w:pStyle w:val="Heading3"/>
        <w:numPr>
          <w:ilvl w:val="2"/>
          <w:numId w:val="1"/>
        </w:numPr>
        <w:rPr/>
      </w:pPr>
      <w:bookmarkStart w:id="219" w:name="__RefHeading___Toc346270_730472459"/>
      <w:bookmarkStart w:id="220" w:name="_Toc81"/>
      <w:bookmarkEnd w:id="219"/>
      <w:r>
        <w:rPr>
          <w:rtl w:val="true"/>
        </w:rPr>
        <w:t xml:space="preserve">عبارت </w:t>
      </w:r>
      <w:r>
        <w:rPr>
          <w:rtl w:val="true"/>
        </w:rPr>
        <w:t>[</w:t>
      </w:r>
      <w:r>
        <w:rPr>
          <w:rtl w:val="true"/>
        </w:rPr>
        <w:t>ولا ارضا مدحية ولا قمرا منيرا ولا شمسا مضيئة</w:t>
      </w:r>
      <w:r>
        <w:rPr>
          <w:rtl w:val="true"/>
        </w:rPr>
        <w:t>]</w:t>
      </w:r>
      <w:bookmarkEnd w:id="220"/>
    </w:p>
    <w:p>
      <w:pPr>
        <w:pStyle w:val="Heading3"/>
        <w:numPr>
          <w:ilvl w:val="2"/>
          <w:numId w:val="1"/>
        </w:numPr>
        <w:rPr/>
      </w:pPr>
      <w:bookmarkStart w:id="221" w:name="__RefHeading___Toc346272_730472459"/>
      <w:bookmarkStart w:id="222" w:name="_Toc82"/>
      <w:bookmarkEnd w:id="221"/>
      <w:r>
        <w:rPr>
          <w:rtl w:val="true"/>
        </w:rPr>
        <w:t>گسترش زمین</w:t>
      </w:r>
      <w:bookmarkEnd w:id="222"/>
    </w:p>
    <w:p>
      <w:pPr>
        <w:pStyle w:val="BookText"/>
        <w:rPr/>
      </w:pPr>
      <w:r>
        <w:rPr>
          <w:rFonts w:ascii="IRNazanin" w:hAnsi="IRNazanin" w:eastAsia="IRNazanin"/>
          <w:color w:val="111111"/>
          <w:sz w:val="28"/>
          <w:sz w:val="28"/>
          <w:szCs w:val="28"/>
          <w:rtl w:val="true"/>
          <w:lang w:bidi="fa-IR"/>
        </w:rPr>
        <w:t xml:space="preserve">كلمة مدحیه به معنی فراخ و پهن شدن زمین است و قرآن هم در سوره نازعات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است و چنین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بعد از آفریدن آسمان، به جهت آرام گرفتن خلايق در آن بگسترد و منبسط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روایت شده که حق سبحانه زمین را بیافرید و همه را در زیر کعبه جمع کرد و بعد از آن آسمان را بیافرید و جبرئیل را فرمود تا زمین را از زیرخانه کعبه بگسترد، چنانکه جامه را به هم بپیچند زمین را بگستراند</w:t>
      </w:r>
      <w:r>
        <w:rPr>
          <w:rFonts w:eastAsia="IRNazanin" w:cs="IRNazanin"/>
          <w:color w:val="111111"/>
          <w:sz w:val="28"/>
          <w:szCs w:val="28"/>
          <w:rtl w:val="true"/>
          <w:lang w:bidi="fa-IR"/>
        </w:rPr>
        <w:t>.</w:t>
      </w:r>
    </w:p>
    <w:p>
      <w:pPr>
        <w:pStyle w:val="Heading3"/>
        <w:numPr>
          <w:ilvl w:val="2"/>
          <w:numId w:val="1"/>
        </w:numPr>
        <w:rPr/>
      </w:pPr>
      <w:bookmarkStart w:id="223" w:name="__RefHeading___Toc346274_730472459"/>
      <w:bookmarkStart w:id="224" w:name="_Toc83"/>
      <w:bookmarkEnd w:id="223"/>
      <w:r>
        <w:rPr>
          <w:rtl w:val="true"/>
        </w:rPr>
        <w:t>روایات راجع به گسترده شدن زمین</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دحا الأرض من تحت الكعبة إلى منی ثم دحاها من منى إلى عرفات ثم دحاها من عرفات إلى منی فالأرض من عرفات و عرفات من ممی و منی من الكعبة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زمین را از زیر کعبه تا منا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منا تا عرفات و سپس از عرفات تا منا گسترش داد پس زمین از عرفات است و عرفات از منا و منا از کعبه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عزوجل أن يخلق الارض أمر الرياح فضربن وجه الماء حتى صار مؤجا ثم أزبد فصار زبدا واحداً فجمعه في موضع البيت ثم جعله جبلا من زبد ثم دحا الارض من تحته وهو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زمین را بیافریند، بادها را امر فرمود تا بر آب وزيدند و موج شد، سپس کف کرد و یک پارچه کف شد، و آن را در اطراف خانه کعبه گرد آورد و کوه هایی از کف ساخت و زمین را از زیر آن کشید و اینست معنی قول خدای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خانه که برای مکان عبادت خلق بنا شد همان خانه مکه است که در آن برکت و هدایت خلایق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القعدة الحرام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داحي الكعبة و فالق الحبة و صارف اللزبة و کاشف کل کربة</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ای خدایی که کشاننده خانه کعبه ای و شکافنده دانه ای و گرداننده سختی و برطرف کننده هر گرفتاری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فرش قرار داده و کوه ها را میخ کوب بر زمین نهاده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الْأَرْضَ فِرَاشًا وَالسَّمَاءَ بِنَاءً </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خدایی که زمین را برای شما گسترد و آسمانرا برافراشت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زمین را مهد آرامش و بستر شما قرار نداديم؟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وكوهها را مانند میخ 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 الخلائق بقدرته ونشر الرياح برحمته ووتد بالصخور ميدان أرضه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مخلوقات را با قدرتش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با رحمتش به حرکت آورد و اضطراب و لرزش زمین را به وسیله کوه ها آرامش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نعمت های عجیب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نعمت های بی کران،زمین را طوری آفرید که مایه آرامش و استراحت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فِرَاشًا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بستر آسایش شما قرار دادیم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راستی این هم خود نعمت بزرگی است، زیرا اگر زمین لرزان و متزلزل بود نمی توانست مورد استراحت و آسایش و استفاده انسان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وَكُلُوا مِنْ رِزْقِهِ ۖ وَإِلَيْهِ النُّشُورُ</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مرکب را راهواری قرار داده که شما را در پشت خود سوار کرده و آرام حرکت می کند خداوند با قدرت خویش آن را برای شما خلق نموده تا روی آن حرکت نمایید واحتياجات و نیازهای خویش را برطرف سازید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مناسب و ملایم با طبع شما قرار داد و موافق و مناسب با بدن ها و اجسام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گرم شدید قرار نداد تا بسوزید و آن را بسیار </w:t>
      </w:r>
    </w:p>
    <w:p>
      <w:pPr>
        <w:pStyle w:val="BookText"/>
        <w:rPr/>
      </w:pPr>
      <w:r>
        <w:rPr>
          <w:rFonts w:ascii="IRNazanin" w:hAnsi="IRNazanin" w:eastAsia="IRNazanin"/>
          <w:color w:val="111111"/>
          <w:sz w:val="28"/>
          <w:sz w:val="28"/>
          <w:szCs w:val="28"/>
          <w:rtl w:val="true"/>
          <w:lang w:bidi="fa-IR"/>
        </w:rPr>
        <w:t>سرد نیافرید که منجمد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را بسیار خوشبو قرار نداد، تا در مغزها و اعصاب بینی شما لطمه وارد کند و آن را بسیار بدبو نیز خلقت نکرد، تا در اثر بوی بد آن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همانند آب، نرم قرار نداد که در آن غرق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بسیار سفت و محکم نیز نیافرید تا نتوانیدبرای خویش خانه و مسکن تهیه کنید؛ بلکه آن را به وضع و شرایط مناسب و متین آفرید تا شما بتوانید از آن برای حیات خویش بهره گیرید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واله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زمین که خدای تعالی آفریده است هر کدام چه نام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زمین اول، مسکن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دوم جایگاه باد است که حق تعالی بادهای روی زمین و بادهای مخالف را در آنجا بازداشته و بدان مقداری از آن را که بخواهد و صلاح خلق در آن باشد به دنیا می فرستد و برای قوم عاد به مقدار سوراخ سوزنی باد را فرمان داد تا همه را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سوم مخلوقی آفرید که صورت های ایشان مانند صورت آدمیان است و گوش های ایشان مانند گوسفندان و هرگز ایشان یک طرفة العين برخدا عاصی نگشته اند و خلاف امرخدا کاری انجام نداده اند تا روز قیامت و ایشان نه ثوابی داشته باشند و نه عذاب و هرگاه برای ما روز باشد، برای آن ها شب است از جهت آنکه فلک گردان است و آفتاب را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چهارم جایگاه سنگ است از کبریت که آن را نفط خوانند و حق تعالی آن را برای روشن کردن و استفاده آفریده، زیرا که زودتر روشن می شود و بوی آن 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الَّتِي وَقُودُهَا النَّاسُ وَالْحِجَارَةُ ۖ أُعِدَّتْ لِلْكَافِرِينَ</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آتشی بترسید که هیزم آن، بدن 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کافران، آماده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 و کسان خود را از آتشی که هیزم آن مردم و سنگ هاست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از حضرت رسول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خدایی که جان من در قبضه قدرت اوست، در دوزخ وادی است از کبریت و نفت و حرارت و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اگربه مقدار سر سوزنی از این وادی باز شود و در مشرق مردی ایستاده باشد از حرارت وی در جا بسوزد و خاکستر شود و اگر کوه های روی زمین در وی انداخته شود در جا مانند موم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 منصورعمار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خواستم حج بروم به کوفه رسیدم شب تاریک بود از خانه آوازی شنیدم که شخصی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 ها که کرده ام و بدين نافرمانی ها که به جا آورده ام مرادم این بود که چون تو خداوندی را بیازارم ولیکن از روی نادانی کردم و خطائی از من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به فریاد رسد و از عذاب تو چه کسی مرا باز دارد؟ اگر مرا برانی به کجا روم که ملک و مملکت تو نباشد؟ چون این سخنان را شنیدم این آیه را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الَّتِي وَقُودُهَا النَّاسُ وَالْحِجَارَةُ ۖ أُعِدَّتْ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چون این آیه را شنید ناله ای کرد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دیگرباره ناله بسیار کرد پس از آن خاموش شد؛ من در آن خانه را نشان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چون از نماز فارغ شدم برخاستم و بر در آن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دیدم که بر خانه نهاده و پیرزنی می نالید و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چه شده؟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فرزند مرا حالتی دست داد و از دار دنیا برفت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فرزند تو چه کسی بود و چرا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پارسا بود و روزه دار و سید زاده و از خاندان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شخصی به در خانه آمد و آیه ای از تهدید و وعده و وعیدهای قرآن را خواند و معنی آیه را فهمید و در مناجات با قاضی الحاجات بر سر خویش می زد و </w:t>
      </w:r>
    </w:p>
    <w:p>
      <w:pPr>
        <w:pStyle w:val="BookText"/>
        <w:rPr/>
      </w:pPr>
      <w:r>
        <w:rPr>
          <w:rFonts w:ascii="IRNazanin" w:hAnsi="IRNazanin" w:eastAsia="IRNazanin"/>
          <w:color w:val="111111"/>
          <w:sz w:val="28"/>
          <w:sz w:val="28"/>
          <w:szCs w:val="28"/>
          <w:rtl w:val="true"/>
          <w:lang w:bidi="fa-IR"/>
        </w:rPr>
        <w:t>چندان اضطراب و زاری می نمود که در سحرگاه جان به جان آفرین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لرزیدم و با خود گفتم این سید زاده را من کشتم و خودم را از آن بیداری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نظر لطف عطا کن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داریم دل خسته دوا کن همه را هرچند گنه کار و پریشان حالیم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 شهید کربلا کن همه را</w:t>
      </w:r>
    </w:p>
    <w:p>
      <w:pPr>
        <w:pStyle w:val="BookText"/>
        <w:rPr/>
      </w:pPr>
      <w:r>
        <w:rPr>
          <w:rFonts w:ascii="IRNazanin" w:hAnsi="IRNazanin" w:eastAsia="IRNazanin"/>
          <w:color w:val="111111"/>
          <w:sz w:val="28"/>
          <w:sz w:val="28"/>
          <w:szCs w:val="28"/>
          <w:rtl w:val="true"/>
          <w:lang w:bidi="fa-IR"/>
        </w:rPr>
        <w:t xml:space="preserve">برگردیم برسرحديث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پنجم کژد مانند هریک مانند شتری و دم های ایشان چنان تیزو حق تعالی دردم هریک سیصد قدر زهر نهاده که اگر از آن زهر قطره ای در دریا بریزند جانوران روی زمین از گند آن بمیرند و نیز در این زمین مارهایی هستند که هریک چون کوهی روان هستند و این مارها را برای عقوبت دوزخیان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مارها را در دوزخ ببیند همه اندام های ایشان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ششم جای دوزخیان است پس هرکه از دوزخیان در دنیا بمیرد جان های ایشان را به آنجا برند که به آن سجین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w:t>
      </w:r>
      <w:r>
        <w:rPr>
          <w:rFonts w:ascii="Amiri" w:hAnsi="Amiri" w:eastAsia="Amiri" w:cs="Amiri"/>
          <w:i/>
          <w:i/>
          <w:iCs/>
          <w:color w:val="111111"/>
          <w:sz w:val="28"/>
          <w:sz w:val="28"/>
          <w:szCs w:val="28"/>
          <w:rtl w:val="true"/>
          <w:lang w:bidi="ar-SA"/>
        </w:rPr>
        <w:t>وَمَا أَدْرَاكَ مَا سِجِّينٌ</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زمین هفتم جایگاه ابلیس علیه اللعنه است و لشگر وی، برای آن ملعون تختی نهاده و بر آن تخت نشسته و همه لشکروی دیوند و در پهلوی او سموم دوزخ است و سمت دیگرش زمهریر دوزخ است و هر که از لشکروی شرانگیزتر و فسادش بیشتر است نزد ابلیس مقبول تر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زمین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225" w:name="pg17085_186697"/>
    </w:p>
    <w:p>
      <w:pPr>
        <w:pStyle w:val="Heading3"/>
        <w:numPr>
          <w:ilvl w:val="2"/>
          <w:numId w:val="1"/>
        </w:numPr>
        <w:rPr/>
      </w:pPr>
      <w:bookmarkStart w:id="226" w:name="__RefHeading___Toc346276_730472459"/>
      <w:bookmarkStart w:id="227" w:name="_Toc84"/>
      <w:bookmarkEnd w:id="225"/>
      <w:bookmarkEnd w:id="226"/>
      <w:r>
        <w:rPr>
          <w:rtl w:val="true"/>
        </w:rPr>
        <w:t>روایات در باب خلقت آسمان ها و زمین</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 للکيدري، ورد في الخبر أن الله تعالى لما أراد خلق السماء و الأرض خلق جوهراً أضر ذوبه فصار ماء مضطرباً ثم أخرج منه بخارا کالد خان فخلق منه السماء كما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تم فتق تلك السماء فجعلها سبعا ثم جعل من ذلك الماء زبدا فخلق منه أرض مكة ثم بسط الأرض كلها بي تحت الكعبة ولذلك تسمی مکة أم القرى لأنها أصل جميع الأرض ثم شق من تلك الأرض سبع أرضين وجعل بین کل سماء و سماء مسيرة خمسمائة عام وكذلك بين كل أرض و أرض وكذلك بين هذه السماء و هذه الأرض ثم بعث ملكا من تحت العرش حتی نقل الأرض على منکبه و عنقه و مد الیدين فبلغت إحداهما إلى المشرق و الأخرى إلى المغرب ثم بعث لقرار قدم ذلك الملک بقرة من الجنة كان لها أربعون ألف قرن واربعون ألف رجل ويد و بعث ياقوتا و الفردوس الأعلى حتى يوضع بين سنام تلك البقرة و أذنها فاستقر قدما ذلك الملک على السنام و الياقوت وان قرون تلك البقرة لمرتفعة من أقطار الأرض إلى تحت العرش و إن منا خر انوفها بإزاء الأرض فإذا تنفست البقرة مد البحر و إذا قبضت أنفاسها جزر البحرمن ذلك ثم خلق لقرار قوائم تلك البقرة صخرة وهي التي حکی الله عن لما 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فَتَكُنْ فِي صَخْرَةٍ</w:t>
      </w:r>
      <w:r>
        <w:rPr>
          <w:rFonts w:eastAsia="Amiri" w:cs="Amiri" w:ascii="Amiri" w:hAnsi="Amiri"/>
          <w:color w:val="111111"/>
          <w:sz w:val="28"/>
          <w:szCs w:val="28"/>
          <w:rtl w:val="true"/>
          <w:lang w:bidi="ar-SA"/>
        </w:rPr>
        <w:t>»</w:t>
      </w:r>
      <w:r>
        <w:rPr>
          <w:rStyle w:val="FootnoteAnchor"/>
          <w:rtl w:val="true"/>
        </w:rPr>
        <w:footnoteReference w:id="47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فيزيد مقدار سعة تلك الضخرة سبع مرات على مقدار سبع سماوات وسبع </w:t>
      </w:r>
    </w:p>
    <w:p>
      <w:pPr>
        <w:pStyle w:val="BookText"/>
        <w:rPr/>
      </w:pPr>
      <w:r>
        <w:rPr>
          <w:rFonts w:ascii="Amiri" w:hAnsi="Amiri" w:eastAsia="Amiri" w:cs="Amiri"/>
          <w:color w:val="111111"/>
          <w:sz w:val="28"/>
          <w:sz w:val="28"/>
          <w:szCs w:val="28"/>
          <w:rtl w:val="true"/>
          <w:lang w:bidi="ar-SA"/>
        </w:rPr>
        <w:t>أرضين ثم خلق حوتا و هو الذي أقسم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 وَالْقَلَمِ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النون الحوت و امرتعالی بوضع تلك الصخرة على ظهرذلك الحوت و جعل ذلك الحوت في الماء و أمسك الماء على الريح و يحفظ الله الريح بقدرته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چنین وارد شده است که هنگامی که خداوند متعال اراده فرمود آسمان و زمین را بیافریند جوهر سبزی خلق کرد، پس از آن او را گداخت و آبی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حال جوشش بود از آن بخاری بیرون آورد مانند دخان و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ها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در قرآنش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آسمان را شکافت و هفت قسمت کرده، سپس آن آب را کفی قرار داد و از او زمین را خلق کرد و او را از زیر کعبه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مکه را ام القرى نامید، زیرا که او اصل و ریشه همه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زمین را هفت پاره قرار داد و مسیر بین هر آسمانی تا آسمان دیگرو هر زمینی تا زمین دیگر پانصد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فرشته و ملکی را از زیر عرش فرستاد تا سنگینی زمین را روی دوش و گردنش بکشد و دو دست را دراز کرد که یکی از آن دو دست به مشرق و دیگری به مغرب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ثابت ماندن قدم آن ملک، گاوی از بهشت فرستاد که چهل هزار شاخ و چهل هزار دست و پا داشت و یاقوتی از فردوس برین فرستاد تا بین 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وگوشش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قدم آن ملک روی سنام و یاقوت ثابت شد و شاخ های آن گاو از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عرش مرتفع است و سوراخ بینی آن گاو تا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آن گاو نفس می کشد، آب دریا بالا می آید وهنگامی که نفسش را قطع </w:t>
      </w:r>
    </w:p>
    <w:p>
      <w:pPr>
        <w:pStyle w:val="BookText"/>
        <w:rPr/>
      </w:pPr>
      <w:r>
        <w:rPr>
          <w:rFonts w:ascii="IRNazanin" w:hAnsi="IRNazanin" w:eastAsia="IRNazanin"/>
          <w:color w:val="111111"/>
          <w:sz w:val="28"/>
          <w:sz w:val="28"/>
          <w:szCs w:val="28"/>
          <w:rtl w:val="true"/>
          <w:lang w:bidi="fa-IR"/>
        </w:rPr>
        <w:t>می شود، آب دریا جزر و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صخره ای برای قرار گرفتن شاخ های آن گاو خلق فرمود و این حکایتی است از زبان لقمان به فرزندش، که خداوند از او حکایت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فَتَکُن فِی صَخرُةٍ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عزیزم بدانکه خدا اعمال بد و خوب خلق را اگر چه به مقدار خردلی درمیان سنگی یا در طبقات آسمان ها یا زمین پنهان باشد همه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وسعت مقدار آن صخره، هفت مرتبه از مقدار هفت آسمان و هفت زمین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حوت و ماهی را آفرید و این همان ماهی است که خداوند به آن قسم یاد فرموده است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 وَالْقَلَمِ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قسم به قلم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نون به معنی ماهی است و خداوند امر فرموده به قرار دادن آن صخره ، بر پشت و گرده آن ماهی و آن ماهی را در آب قرار داد و آن آب را بر باد و خداوند آن باد را به قدرت و عظمت خود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باید تأمل و تدبر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السَّمَاوَاتِ وَالْأَرْضَ فِي سِتَّةِ أَيَّامٍ وَكَانَ عَرْشُهُ عَلَى الْمَاءِ </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في مبدا الخلق أن الرب تبارك وتعالى خلق الهواء ثم خلق القلم فأمره أن يجري فقال يا رب بما أجري فقال ما هو کائن ثم خلق الظلمة من الهواء وخلق النورمن الهواء وتخلق الماء من الهواء وخلق العرش من الهواء و خلق العقيم من الهواء و هو الريح الشديد وخلق النارمن الهواء و خلق الخلق كلهم من هذه الستة التي خلقت من الهواء فسلط العقيم </w:t>
      </w:r>
    </w:p>
    <w:p>
      <w:pPr>
        <w:pStyle w:val="BookText"/>
        <w:rPr/>
      </w:pPr>
      <w:r>
        <w:rPr>
          <w:rFonts w:ascii="IRNazanin" w:hAnsi="IRNazanin" w:eastAsia="IRNazanin"/>
          <w:color w:val="111111"/>
          <w:sz w:val="28"/>
          <w:sz w:val="28"/>
          <w:szCs w:val="28"/>
          <w:rtl w:val="true"/>
          <w:lang w:bidi="fa-IR"/>
        </w:rPr>
        <w:t>على الماء فضربته فاکثرت المؤج و الزبد وجعل يثور خانه في الهواء فلما بلغ الوقت الذي أراد قال للزبد اجمد فجمد فقال للموج اجمد فجمد فجعل الزبد أرضا و جعل المؤج جبالا رواسي للأرض فلما أجمدهما قال للروح و القدرة سويا عرشي على السماء فسویا عرشه على السماء و قال للدخان اجمد فجمد ثم قال له ازفر فزفر فناداها و الأرض جميعا ائتيا طوعاً او کرها قالتا اتينا طائعين فقضاهن سبع سماواتي في يومين و من الأرض مثلهن فلما أخذ في رزق خلقة خلق السماء و جناتها والملائكة يوم الخميس و خلق الأرض يوم الأحد و خلق دواب البرو البحريوم الإثنين و هما اليومان اللذان يقول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 لَتَكْفُرُونَ بِالَّذِي خَلَقَ الْأَرْضَ فِي يَوْمَيْنِ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وخلق الشجرونبات الأرض و أنهارها وما فيها و الهوام في يوم الثلاثاء و خلق الجان و هو أبو الجن يؤم السبت و خلق الطير في يوم الأربعاء وخلق آدم في ست ساعات من يوم الجمعة في هذه الستة أيام خلق الله السماوات والأرض وما بينهما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رحمة الله در ذیل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مبدأ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تبارک و تعالی هوا را خلق کرد، سپس قلم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قلم امر کرد که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جاری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خواهد شد و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ظلمت و تاریکی را خلق کرد و نور را از هوا آفرید و آب را از هوا به وجود آورد و عرش را از هوا پدید آورد و عقیم را از هوا نمودار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عقیم باد شدید سخت است و آتش را هم از هوا آفرید و تمام مخلوقات را از این شش چیز که از هوا آفریده بود خلق نمود، پس عقیم را برآب مسلط کرد و او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 و کف زیادی از آن به وجود آمد و او را گرد و خاک و دود در هوا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زمانی که اراده فرموده بود رسید، به کف فرمود منجمد شو، پس منجمد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موج فرمود منجمد شو منجمد شد، پس آن کف را زمین و موج را کوه و میخ کوب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هر دو منجمد شدند به روح و قدرت،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عرشم را بر آسمان استوار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به فرمان پروردگار عرش او را بر آسمان استوار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منجمد و يخ شو، پس منجمد و 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افروز، پس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را با زمین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یا بی میل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نظم هفت آسمان را در دو روز استوار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هم مانند آسمان ها به همین صورت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رزق و روزی خلق را آسمان و باغ های آن قرار داد، ملائکه را روز پنج شنبه خلق کرد و زمین را روز یکشنبه و جنبندگان خشکی و دریا را روز دوشنبه و این همان دو روزی است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 لَتَكْفُرُونَ بِالَّذِي خَلَقَ الْأَرْضَ فِي يَوْمَيْنِ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آن کس که زمین را در دو روز آفرید کافر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درخت و گیاه زمین و نهرهای آن و آنچه که در او هست از حیوانات و حشرات زهردار و موذی را در روز سه شنبه خلق کرد و جن که ابوجن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و پرندگان هوایی را روز چهارشنبه بیافرید و آدم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روز جمعه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خداوند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مابین این ها می باشد بیافرید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الأرضين خلقها قبل السماوات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زمین ها را خلق کرد آن ها را قبل از آسمان ها به وجود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في دعاء يوم عرفة أنت الكائن قبل کل شيء و المكون كل شيء إلى قوله الحمد لله الذي كان عرشه على الماء حين لا شمس تضی ولا قمريسری ولا بحريجری ولا ریاح تذري ولا سماء مبنية ولا أرض مدحیة و لا ليل يجن و لا نهار یکن ولا عین تنبغ ولا صوت یسمع و لا جبل مرسی و لا سحاب منشا ولا إنس مبروء ولا جن مذروة ولا ملك کريم و لا شيطان رجيم ولا ظل ممدود ولا شي معدود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در دعای روز عرفه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قبل از هر چیزی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و هر چه هست همه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آورنده هر چیزی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تابدينجا می رسد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آن خدایی را که عرش او برآب است در هنگامی که نه خورشید روشنی بود و نه ماه منوری، نه دریای جاری و نه بادی که بوزد، نه آسمان رفیعی و نه زمین پهناوری، نه شب تاریکی و نه روز روشنی، نه چشمه جوشانی و نه صدای شنیدنی، نه کوه ثابت و استواری و نه ابر پدیده ای ، نه انسان مخلوقی و نه جن موجودی، نه فرشته کریمی و نه شیطان رجیمی، نه سایه ممتدی و نه شی معدودی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عكرمة أن اليهود قالوا للنبي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يؤم الأحد؟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خلق الله الأرض و کبسها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الإثنين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فيه وفي اللاثاء الجبال والماء و کذاو کذا وماشاء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 الأربعاء؟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فيؤم الخميس؟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خلق الله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في ساعتين الملائكة وفي ساعتين الجنة و النار وفي ساعتين الشمس و القمرو الكواكب وفي ساعتين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و ذکروا الراحة؟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فانزل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السَّمَاوَاتِ وَالْأَرْضَ وَمَا بَيْنَهُمَا فِي سِتَّةِ أَيَّامٍ وَمَا مَسَّنَا مِنْ لُغُوبٍ</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نبی اکرم صلی الله علیه واله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چه روزی است؟</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که خداوند زمین را فشرد و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 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که در این روز و روز سه شنبه کوه ها و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خدا خواست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چهارشنبه چه روزیست ؟ 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ها را در این روز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چه روزیست ؟ پیامبرصلی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که خداوند آسمان ها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چه روزیست ؟ پیامبرصلی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ساعت ملائکه را خلق کرد و در دو ساعت بهشت و جهنم را و در دو ساعت خورشید و ماه و کواکب را و در دو ساعت دیگر شب و روز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و راحت چه روزیست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ها و آنچه بین آن هاست و زمین و آنچه بین آن هاست همه را در شش روز آفریدیم و هیچ رنج و خستگی به مانرسید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قال الأنام الخلق وهم ألف و امة ستمائة في البحرو أربعمائة في البر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خداوند که می 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برای خلق مقرر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هستند که آنها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امتند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نفردر دریا و چهارصد نفر در خشکی زندگی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الشامي عن أمير المؤمنين علیه السلام أنه سأله مم خلق السماوات قال من بخار الماء وسأله عن سماء الدنيا مما هي قال من موج مكفوف و سأله کم طول الكواکب و عرضه قال اثنا عشر فرسخا في اثني عشر فرسخا وسأله عن ألوان السماوات السبع و أسمائها فقال له اسم السماء الدنيا رفيع وهي من ماء و دخان و اسم السماء الثانية قيدوم وهي على لؤن النحاس و السماء الثالثة اسمها الماروم وهي على لون الشبه و السماء الرابعه اسمها أرفلون وهي على لون الفضة و السماء الخامسه اسمها هيعون وهي على لؤن الذهب و السماء السادسة اسمها عروس و هي ياقوتة خضراء و السماء</w:t>
      </w:r>
    </w:p>
    <w:p>
      <w:pPr>
        <w:pStyle w:val="BookText"/>
        <w:rPr/>
      </w:pPr>
      <w:r>
        <w:rPr>
          <w:rFonts w:ascii="Amiri" w:hAnsi="Amiri" w:eastAsia="Amiri" w:cs="Amiri"/>
          <w:color w:val="111111"/>
          <w:sz w:val="28"/>
          <w:sz w:val="28"/>
          <w:szCs w:val="28"/>
          <w:rtl w:val="true"/>
          <w:lang w:bidi="ar-SA"/>
        </w:rPr>
        <w:t>السابعه اسمها عجماء وهي درة بيضاء الخبر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است که مردی شامی محضر امیرالمؤمنین علیه السلام از خلقت آسمان ها 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خلق شده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 مكفوف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جسم مواج که در حال سیلان و جریان است به قدرت خداوند سبحان منجمد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و عرض ستارگان ؟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های آسمان های هفتگانه و اسامی آن ها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آسمان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آب و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رنگ 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رنگ مس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رنگ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وآسمان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رنگ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رنگ یاقوت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رنگ در سفید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الضحاک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علیه السلام عن الطارق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هوأحسن نجم في السماء وليس یعرفه الناس و انماسمي الطارق لأنه یطرق نوره سماء سماء إلى سبع سماوات ثم يطرق راجعا حتى يرجع إلى مكانه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امیرمؤمنان علیه السلام در مورد طارق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آسمان و طارق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ستاره ایست که در آسمان است و مردم او را نمی شناسند و بدین جهت طارق نامیده شده است که نور خود را به یک یک آسمان ها تا آسمان هفتم می رساند و پس از آن به مکان خود برمی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 قال الطارق النجم الثاقب و هونجم العذاب و نجم القيامة و هو زحل في أعلى المنازل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آیه والسماء و الطارق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ستاره عذاب ، و ستاره قیامت، همان زحل در بالاترین مکان خود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أحمد عن عبيد الله بن موسى عن الحسن بن علي بن أبي حمزة عن أبيه عن أبي بصير عن أبي عبد الله علیه السلام في قوله و السماء و الطارق قال السماء في هذا الموضع امیرالمؤمنين علیه السلام والطارق الذي يطرق بالأئمة علیهم السلام من عند ربهم مما يحدث بالليل والنهار وهو الروح الذي مع الأئمة يسددهم قل النجم الثاقب قال ذاک رسول الله صلی الله علیه واله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ابوبصیر از حضرت صادق علیه السلام درباره آیه والسماء و الطارق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سماء در این آیه امیرالمؤمنین علیه السلام است و طارق و مراد آن ملک و فرشته ایست که از جانب پروردگار نیزو ائمه علیهم السلام می آید و حوادث شبانه روز را می آورد و کمک برای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الثاقب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أمير المؤمنين علیه السلام هذه النجوم التي في السماء مدائن مثل المدائن التيي الأرض مربوطه كل مدينة إلى عمود من نور طول ذلك العمود في السماء مسيره مائتين و خمسین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ستارگان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 بینید هر کدامشان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همانند شهرهای روی زمین که هر مدینه و شهری مربوط است به عمودی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عمود در آسمان ، مسیر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الله بن عبد الله الدهقان عن أبي الحسن الرضاعلیه السلام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خلف هذه النطاق زبرجده خضراء منها اخضر السماء قلت وما النطاق قال الحجاب و لله عزوجل وراء ذلك سبعون ألف عالم أکثر من عدد الجن و الإنس و كلهم يلعن فلانا وفلانا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 الله بن عبد الله دهقان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خداوند پشت این نطاق، زبرجد سبزی است که آسمان را سبز می کند و سبز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نطاق چیست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است برای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نطاق و حجاب، هفتاد عالم و جهان است که عدد آن ها از تعداد جن و انس به مراتب بیشتر است که کل آن عوالم فلانی و فلانی را لعنت می کنند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عليا رسول الله صلی الله علیه واله ونحن في المسجد حلق حلق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انتم قلنا نتفكر في الشمس کیف طلعت و کیف غربت قال أحسنتم کونوا هكذا تفکروا في المخلوق ولا تفكروا في الخالق فان الله خلق ما شاء لما شاء وتعجبون من ذلك إن من وراء قاف سبع بحار کل بحار خمسمائة عام ومن وراء ذلك سبع أرضين يضي نورها لأهلها و من وراء ذلك سبعين ألف أمة خلقوا على أمثال الطير هو و فرخه في الهواء لا يفترون عن تسبيحة واحدة و من وراء ذلك سبعين ألف أمة خلقوا من ريح فطعامهم ريح وشرابهم ريح وثيابهم من ريح و آنیتهم من ريح و دوابهم من ريح لا تستقر حوافر دوابهم إلى الأرض إلى قيام الساعة أعینهم في صدورهم ینام أحدهم نومة واحدة ینبته ورزقه عند رأسه ومن وراء ذلك ظل العرش و في ظل العرش سبعون ألف أمة ما يعلمون أن الله خلق آدم ولا ولد آدم ولا إبليس ولا ولد إبليس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حلقه وار نشسته بودیم که رسول خدا صلی الله علیه واله برما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حالی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خورشید می اندیشیم که چگونه طلوع می کند و چگونه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در آثار خلقت پروردگار فکر کنید و در خالق فکر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مات و مبهوت خواهید شد و فکرتان به جایی نخواهید رسید و در نتیجه گمراه خواهید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خداوند می آفریند هر چه را بخواهد، برای آنچه بخواهد و شما از آن تعجب می کنید، به درستی که از پشت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اطراف زمین یا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bookmarkStart w:id="228" w:name="pg17085_186708"/>
    </w:p>
    <w:p>
      <w:pPr>
        <w:pStyle w:val="BookText"/>
        <w:rPr/>
      </w:pPr>
      <w:bookmarkEnd w:id="228"/>
      <w:r>
        <w:rPr>
          <w:rFonts w:ascii="IRNazanin" w:hAnsi="IRNazanin" w:eastAsia="IRNazanin"/>
          <w:color w:val="111111"/>
          <w:sz w:val="28"/>
          <w:sz w:val="28"/>
          <w:szCs w:val="28"/>
          <w:rtl w:val="true"/>
          <w:lang w:bidi="fa-IR"/>
        </w:rPr>
        <w:t xml:space="preserve">دریاست که هردریایی پانصد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سرآن هفت زمین است که روشنی آن برای اهل زمین است و از پشت آن هفتاد هزارامت است که مثل پرنده خلق شده اند که او و جوجه اش در هوا پرواز می کنند و از یک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نمی شوند و پشت سر آن هفتاد هزار گروه از باد خلق شده اند که غذاشان و آشامیدنشان، لباسشان، ظرف هایشان، حیواناتشان همه از باد هستند و سم های حیواناتشان برروی زمین قرار نمی گیرد تا روز قیامت و چشم هایشان در سینه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یک مرتبه می خوابد و بیدار می شود و روزیش نزد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 سایه عرش است و در سایه عرش هفتاد هزار امت است که نمی دانند خداوند آدم علیه السلام را و فرزند آدم و ابلیس و فرزند ابلیس را آفریده است و این است گفتار خداوند سبحان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آفریند چیزی را که نمیدانید</w:t>
      </w:r>
      <w:r>
        <w:rPr>
          <w:rFonts w:eastAsia="IRNazanin" w:cs="IRNazanin"/>
          <w:color w:val="111111"/>
          <w:sz w:val="28"/>
          <w:szCs w:val="28"/>
          <w:rtl w:val="true"/>
          <w:lang w:bidi="fa-IR"/>
        </w:rPr>
        <w:t>».</w:t>
      </w:r>
    </w:p>
    <w:p>
      <w:pPr>
        <w:pStyle w:val="Heading3"/>
        <w:numPr>
          <w:ilvl w:val="2"/>
          <w:numId w:val="1"/>
        </w:numPr>
        <w:rPr/>
      </w:pPr>
      <w:bookmarkStart w:id="229" w:name="__RefHeading___Toc346278_730472459"/>
      <w:bookmarkStart w:id="230" w:name="_Toc85"/>
      <w:bookmarkEnd w:id="229"/>
      <w:r>
        <w:rPr>
          <w:rtl w:val="true"/>
        </w:rPr>
        <w:t>آسمان هفت گانه و رنگ های آن</w:t>
      </w:r>
      <w:bookmarkEnd w:id="230"/>
    </w:p>
    <w:p>
      <w:pPr>
        <w:pStyle w:val="BookText"/>
        <w:rPr/>
      </w:pPr>
      <w:r>
        <w:rPr>
          <w:rFonts w:ascii="IRNazanin" w:hAnsi="IRNazanin" w:eastAsia="IRNazanin"/>
          <w:color w:val="111111"/>
          <w:sz w:val="28"/>
          <w:sz w:val="28"/>
          <w:szCs w:val="28"/>
          <w:rtl w:val="true"/>
          <w:lang w:bidi="fa-IR"/>
        </w:rPr>
        <w:t>حدثنا الحسين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بالکوفة في الجامع إذ قام إليه رجل من أهل الشام فسأله عن مسائل فكان فيما سأله أن قال له يا أميرالمؤبينين أخبرني عن ألوان السماوات و أسمائها فقال له إن اسم السماء الدنيا رفيع و هي من ماء و دخان و اسم السماء الثانية قیدوم و هي على لون النحاس والسماء الثالثة اسمها الماروم وهي على لؤن الشبه و السماء الرابعة اسمها أرقلون و هي على لون الفضة و السماء الخامسة اسمها هيفون و هي على لون الله و السماء السادسة اسمها عروس وهي یاقوتة خضراء و السماء السابعه اسمها عجماء وهي درة بيضاء</w:t>
      </w:r>
      <w:r>
        <w:rPr>
          <w:rStyle w:val="FootnoteAnchor"/>
          <w:rtl w:val="true"/>
        </w:rPr>
        <w:footnoteReference w:id="49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بن ابی طالب علیهما السلام در مسجد جامع کوفه بود که </w:t>
      </w:r>
      <w:bookmarkStart w:id="231" w:name="pg17085_186709"/>
    </w:p>
    <w:p>
      <w:pPr>
        <w:pStyle w:val="BookText"/>
        <w:rPr/>
      </w:pPr>
      <w:bookmarkEnd w:id="231"/>
      <w:r>
        <w:rPr>
          <w:rFonts w:ascii="IRNazanin" w:hAnsi="IRNazanin" w:eastAsia="IRNazanin"/>
          <w:color w:val="111111"/>
          <w:sz w:val="28"/>
          <w:sz w:val="28"/>
          <w:szCs w:val="28"/>
          <w:rtl w:val="true"/>
          <w:lang w:bidi="fa-IR"/>
        </w:rPr>
        <w:t>مردی شامی برابرش ایستاده و پرسش 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آنچه می 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رنگ و نام آسمان ها آگاه کن؟ پدرم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نزدیک ترین آسمان ها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از آب و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رنگ مس است و نام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رنگ برنز است و نام آسمان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رنگ نقره است و نام آسمان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رنگ طلا است و نام آسمان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 یاقوت سبزی است و نام آسمان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 در سفیدی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سماء در زبان عرب یعنی بالا، چنانچه آسمان در زبان فارسی یعنی چرخنده و بنابراين در فارسی 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آسیا است این دو لفظ در فارسی و عربی معنی وصفی دارند و نام مخصوصی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لفظ همین است که عرب بالای سر خود را نگریسته و حس کرده در آنجا موجودیست و این وصف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که باهوش تر بوده اند رابطه میان بالای سرو زیر پا را سنجیده و فهمیده اند، گردشی در میان هست و موجود بالا را به وصف چرخندگی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شرح این حدیث باید سه موضوع را توضیح داد</w:t>
      </w:r>
      <w:r>
        <w:rPr>
          <w:rFonts w:eastAsia="IRNazanin" w:cs="IRNazanin"/>
          <w:color w:val="111111"/>
          <w:sz w:val="28"/>
          <w:szCs w:val="28"/>
          <w:rtl w:val="true"/>
          <w:lang w:bidi="fa-IR"/>
        </w:rPr>
        <w:t>.</w:t>
      </w:r>
    </w:p>
    <w:p>
      <w:pPr>
        <w:pStyle w:val="Heading3"/>
        <w:numPr>
          <w:ilvl w:val="2"/>
          <w:numId w:val="1"/>
        </w:numPr>
        <w:rPr/>
      </w:pPr>
      <w:bookmarkStart w:id="232" w:name="__RefHeading___Toc346280_730472459"/>
      <w:bookmarkStart w:id="233" w:name="_Toc86"/>
      <w:bookmarkEnd w:id="232"/>
      <w:r>
        <w:rPr>
          <w:rtl w:val="true"/>
        </w:rPr>
        <w:t>عدد هفت و نامگذاری و بیان حقیقت آن</w:t>
      </w:r>
      <w:bookmarkEnd w:id="23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هفت، در اجسام فضا و به خصوص به نام هفت آسمان و هفت ستاره سیار قدیمی است، و در اصول فلسفی و ستاره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هزار سال پیش اصل مسلمی به شمار رفته و ظاهرا مبدأ علمی آن، همان رصد حرکت هفت ستاره سیار است که امری است محسوس و نظرهای علمی باستانی این حقیقت را زودتر از سایر مطالب توانسته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چون نتوانسته تصویر کند، جسم نورانی فضا بی تکیه به جسم محیطی بچرخد، جسمی هم به نام فلک برای آن تصویر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نصوص تورات و سایر کتب دینی، این شماره هفت آسمان ، اصل مسلمی گردیده و چون در این حدیث، مورد پرسش، همان موضوع ثابت و مسلم سؤال کننده بوده، به ذکر همان اکتفا </w:t>
      </w:r>
    </w:p>
    <w:p>
      <w:pPr>
        <w:pStyle w:val="BookText"/>
        <w:rPr/>
      </w:pPr>
      <w:r>
        <w:rPr>
          <w:rFonts w:ascii="IRNazanin" w:hAnsi="IRNazanin" w:eastAsia="IRNazanin"/>
          <w:color w:val="111111"/>
          <w:sz w:val="28"/>
          <w:sz w:val="28"/>
          <w:szCs w:val="28"/>
          <w:rtl w:val="true"/>
          <w:lang w:bidi="fa-IR"/>
        </w:rPr>
        <w:t>شده؛ چون در اینگونه سؤالات باید سؤال کننده را روی تمركزات خودش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 کشف حقیقت این امور نیست که اگر آسمان ها نه ياده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چند آسمان دیگر هم داریم؛ زیرا هدف دین، تربیت روحی و تکمیل اخلاق و تصحیح عقائد است و تعلیمات آن راجع به این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این مقام نیست که همه خلایق را برای بشر اظهار کند، مگر در موردی که فردی متنبه شود و برای امتحان و در مقام کسب عقیده به امام و پیغمبر باشد؛ زیرا در این صورت جواب او در طريق ارشاد به حق واقع می شود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امام یا پیغمبر هیچگاه در صدد نبوده که حقیقت الكتریسیته یا اتم را برای مردم بیان کند، یا طريق ساختن کشتی بخار و اتومبیل و غیره را توضیح دهد، یا فرمول های جبرو هندسه و فیزیک را حل کند؛ زیرا این امور در طریق تکمیل نفس و اخلاق نیستند و معلوم نیست، راحت و آسایش زندگانی بشر اتمی، بیشتر از انسان حجری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 باشد، این تفاوت راحت و لذت زندگانی فانی به نظر پیغمبر و امام و به نظر خداوند موضوعیتی داشته باشد که بخواهد مردم را به آن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امروزه بر ما مسلمانان لازم است که علوم و صناعات جديده را یاد بگیریم و تکمیل کنیم، برای اینکه بر بیگانگان از اسلام برتری داشته باشیم، زیرا امروزه دانستن این علوم و صنایع در طريق هدایت و ارشاد مردم واقع شده و از طرفی برای نیروی دفاع و حفظ کشورهای اسلامی و در مورد مقتضی برای جهاد و دعوت به اسلام لازم است و عموم 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وَجَادِلْهُمْ بِالَّتِي هِيَ أَحْسَنُ ۚ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الْخَيْلِ </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این امور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امروزه جوانان ما از راه اهمیت این مطالب در زندگانی، تحت تأثیر آن ها واقع شده و چون ملاحظه می کنند که در جامعه اسلامی وجود ندارد، </w:t>
      </w:r>
    </w:p>
    <w:p>
      <w:pPr>
        <w:pStyle w:val="BookText"/>
        <w:rPr/>
      </w:pPr>
      <w:r>
        <w:rPr>
          <w:rFonts w:ascii="IRNazanin" w:hAnsi="IRNazanin" w:eastAsia="IRNazanin"/>
          <w:color w:val="111111"/>
          <w:sz w:val="28"/>
          <w:sz w:val="28"/>
          <w:szCs w:val="28"/>
          <w:rtl w:val="true"/>
          <w:lang w:bidi="fa-IR"/>
        </w:rPr>
        <w:t>دست به طرف بیگانگان دراز می کنند و آن ها هم با زبردستی به همین امور برآنها احتجاج می نمایند و آن را یک دلیل پوچ، برای ضعف و کهنگی اسلام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نظر صنعت و اقتصاد، کشورهای اسلامی را مغلوب می نمایند و از همین راه، رخنه در عقاید و آداب دینی می کنند و مردم را از دین بیرون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عدد هفت در طبقات جوی نظربه تحقیقات عمیق رصد شناسان و فلكيون امروزه هم مورد تصديق است، زیرا آنچه تاکنون نسبت به طبقات جوی کشف شد به طور خلاصه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شمسی ما که دارای یک خورشید و آنچه تاکنون کشف شده از سيارات ، که دورترین آن ها به خورشید پلاتو است و ماه های بسیاری می باشد که یکی از آن ها متعلق به زمین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شمسی دیگری که در فضا برقرارند و در انتظامات مربوط به جاذبه خورشید خود در 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تمام و پخته که هنوز تشکیل منظومه ای نداده و در فضا می چرخند تا در جای خود برقرار شوند و منظومه تشکیل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نرسیده و ناتمام که از حالت سدیمی خارج شده ولی به شکل ستاره در نیامده و می توان از آن ها به ستاره نور تعبیر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سدیم های آرام و منبسط که به شکل تکه های ابر در عمق فضا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سدیم های طوفانی که لوله هایی از مواد متحرک ، آن ها را تشکیل داده و مانند طوفان و گردباد سختی در عمق عمیقی از فضا در چرخشند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سديم غیر متشکل و مه مانندی که در دورترین سطح از همه این طبقات ، گرداگرد فضا را گرفته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خلاصه ایست از آخرین نظریات فلكيون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طی چند سال اخیرهم تعدادی کشف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و بیان وسعت هریک از این طبقات و دوری آن ها از زمین و از یکدیگر و وسایل کشف آن ها بسیار گیج کننده و بهت آور است</w:t>
      </w:r>
      <w:r>
        <w:rPr>
          <w:rFonts w:eastAsia="IRNazanin" w:cs="IRNazanin"/>
          <w:color w:val="111111"/>
          <w:sz w:val="28"/>
          <w:szCs w:val="28"/>
          <w:rtl w:val="true"/>
          <w:lang w:bidi="fa-IR"/>
        </w:rPr>
        <w:t xml:space="preserve">. </w:t>
      </w:r>
      <w:bookmarkStart w:id="234" w:name="pg17085_186712"/>
    </w:p>
    <w:p>
      <w:pPr>
        <w:pStyle w:val="Heading3"/>
        <w:numPr>
          <w:ilvl w:val="2"/>
          <w:numId w:val="1"/>
        </w:numPr>
        <w:rPr/>
      </w:pPr>
      <w:bookmarkStart w:id="235" w:name="__RefHeading___Toc346282_730472459"/>
      <w:bookmarkStart w:id="236" w:name="_Toc87"/>
      <w:bookmarkEnd w:id="234"/>
      <w:bookmarkEnd w:id="235"/>
      <w:r>
        <w:rPr>
          <w:rtl w:val="true"/>
        </w:rPr>
        <w:t>تقدیر تقریبی زمین</w:t>
      </w:r>
      <w:bookmarkEnd w:id="236"/>
    </w:p>
    <w:p>
      <w:pPr>
        <w:pStyle w:val="BookText"/>
        <w:rPr/>
      </w:pPr>
      <w:r>
        <w:rPr>
          <w:rFonts w:ascii="IRNazanin" w:hAnsi="IRNazanin" w:eastAsia="IRNazanin"/>
          <w:color w:val="111111"/>
          <w:sz w:val="28"/>
          <w:sz w:val="28"/>
          <w:szCs w:val="28"/>
          <w:rtl w:val="true"/>
          <w:lang w:bidi="fa-IR"/>
        </w:rPr>
        <w:t xml:space="preserve">زمین سومین منظومه شمسی و سالش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به مساحت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آن خشکی و بقیه در گودی های سنگی در حدود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ضخامت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آب است و قطرش در استوا </w:t>
      </w:r>
      <w:r>
        <w:rPr>
          <w:rFonts w:eastAsia="IRNazanin" w:cs="IRNazanin"/>
          <w:color w:val="111111"/>
          <w:sz w:val="28"/>
          <w:szCs w:val="28"/>
          <w:lang w:bidi="fa-IR"/>
        </w:rPr>
        <w:t>792/668</w:t>
      </w:r>
      <w:r>
        <w:rPr>
          <w:rFonts w:ascii="IRNazanin" w:hAnsi="IRNazanin" w:eastAsia="IRNazanin"/>
          <w:color w:val="111111"/>
          <w:sz w:val="28"/>
          <w:sz w:val="28"/>
          <w:szCs w:val="28"/>
          <w:rtl w:val="true"/>
          <w:lang w:bidi="fa-IR"/>
        </w:rPr>
        <w:t xml:space="preserve">میل می باشد و زمین مثل پیاز از جوو پوسته و آب و هسته درونی به هم پیچیده و پوسته آن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 کیلومتر جامد و بعد از آن کره مذاب در حدود ضخامت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ودر جوف آن هسته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شعاعش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مواد سنگین سخت می باشد و هرچه از سطح زمین به مرکزش رویم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متردر حدود یک درجه گرمایش، زیاد می شود و حرارت نواحی هسته مرکزی زمین برای ذوب سخت ترین فلزات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گرمی زمین یکی از حرارت اولیه است که کاهش دارد و یکی از رادیواکتیویته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سنگ ها و معادن زمین است که خود ایجاد گرما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زمین تقریبا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 بیست و چهار کیلوگرم است</w:t>
      </w:r>
      <w:r>
        <w:rPr>
          <w:rFonts w:eastAsia="IRNazanin" w:cs="IRNazanin"/>
          <w:color w:val="111111"/>
          <w:sz w:val="28"/>
          <w:szCs w:val="28"/>
          <w:rtl w:val="true"/>
          <w:lang w:bidi="fa-IR"/>
        </w:rPr>
        <w:t>.</w:t>
      </w:r>
    </w:p>
    <w:p>
      <w:pPr>
        <w:pStyle w:val="Heading3"/>
        <w:numPr>
          <w:ilvl w:val="2"/>
          <w:numId w:val="1"/>
        </w:numPr>
        <w:rPr/>
      </w:pPr>
      <w:bookmarkStart w:id="237" w:name="__RefHeading___Toc346284_730472459"/>
      <w:bookmarkStart w:id="238" w:name="_Toc88"/>
      <w:bookmarkEnd w:id="237"/>
      <w:r>
        <w:rPr>
          <w:rtl w:val="true"/>
        </w:rPr>
        <w:t>جاذبه و طبقات زمین</w:t>
      </w:r>
      <w:bookmarkEnd w:id="238"/>
    </w:p>
    <w:p>
      <w:pPr>
        <w:pStyle w:val="BookText"/>
        <w:rPr/>
      </w:pPr>
      <w:r>
        <w:rPr>
          <w:rFonts w:ascii="IRNazanin" w:hAnsi="IRNazanin" w:eastAsia="IRNazanin"/>
          <w:color w:val="111111"/>
          <w:sz w:val="28"/>
          <w:sz w:val="28"/>
          <w:szCs w:val="28"/>
          <w:rtl w:val="true"/>
          <w:lang w:bidi="fa-IR"/>
        </w:rPr>
        <w:t>طبقه خشکی را لیتوسفر و طبقه اقیانوس ها را هیدروسفر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جوو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به ضخامت صد کیلومتر مثل پوششی به آن محیط است از گازهای مختلف تشکیل شده است که مهم ترین آنها ازت و اکسیژن و آرگون و بخار آب و گازهای دوم جو زمین که میزان آنها کمتر است گاز کربنیک و هیدروژن و نئون و هلیوم و کریپتون و گرنون و ازون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جاذبه زمین جورا دور خود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جومماس سطح زمین غلیظ است و هر چه بالا رویم رقیق می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هفت طبقه زمین به دو قسم تصور می شود یکی آنکه فضا و جو و آب و پوسته وآب زیر پوسته و مذاب و هسته حساب می شود از هر طرفی هفت طبقه می گردد و دیگر آنکه آب و پوسته و مذاب و هسته حساب شود مجموع دو طرف هفت طبقه می شود </w:t>
      </w:r>
      <w:r>
        <w:rPr>
          <w:rFonts w:eastAsia="IRNazanin" w:cs="IRNazanin"/>
          <w:color w:val="111111"/>
          <w:sz w:val="28"/>
          <w:szCs w:val="28"/>
          <w:rtl w:val="true"/>
          <w:lang w:bidi="fa-IR"/>
        </w:rPr>
        <w:t xml:space="preserve">. </w:t>
      </w:r>
      <w:bookmarkStart w:id="239" w:name="pg17085_186713"/>
    </w:p>
    <w:p>
      <w:pPr>
        <w:pStyle w:val="Heading3"/>
        <w:numPr>
          <w:ilvl w:val="2"/>
          <w:numId w:val="1"/>
        </w:numPr>
        <w:rPr/>
      </w:pPr>
      <w:bookmarkStart w:id="240" w:name="__RefHeading___Toc346286_730472459"/>
      <w:bookmarkStart w:id="241" w:name="_Toc89"/>
      <w:bookmarkEnd w:id="239"/>
      <w:bookmarkEnd w:id="240"/>
      <w:r>
        <w:rPr>
          <w:rtl w:val="true"/>
        </w:rPr>
        <w:t>شمس و قمرو احوالهما وصفاتهما واليل والنهار وما يتعلق بهما</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ثلاثمائة و ستين برجا کل برج منها مثل جزيرة من جزائر العرب فتنزل كل يوم على برج منها فإذا غابت انتهت إلى حد بطان العرش فلم تزل ساجدة إلى الغد ثم ترد إلى موضع مطلعها و معها ملکان يهفتان معها و ان وجهها لأهل السماء و قفاها لأهل الأرض ولو كان وجهها لأهل الأرض لأرحرقت الأرض ومن عليها من شدة حرها و معنی سجودها ما 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يَسْجُدُ لَهُ مَنْ فِي السَّمَاوَاتِ وَمَنْ فِي الْأَرْضِ وَالشَّمْسُ وَالْقَمَرُ وَالنُّجُومُ وَالْجِبَالُ وَالشَّجَرُ وَالدَّوَابُّ وَكَثِيرٌ مِنَ النَّاسِ ۖ وَكَثِيرٌ حَقَّ عَلَيْهِ الْعَذَابُ</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خورشید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است که هر برجی از آن ها مانند جزیره ای از جزایر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 روز بر یک برجی از آن ها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غروب کرد و پنهان گردید به انتهای بطنان عرش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در سجده است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 طلوع خود برمی گردد و با آن خورشید دو فرشته است که با او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خورشید برای اهل آسمان است و پشت او برای اهل زمین؛ زیرا اگر صورتش به طرف اهل زمین باشد، هر آینه اهل زمین را می سوزاند و همچنین هر که روی کره زمین زندگی می کند از شدت داغی و گرمای آن همه با هم آتش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 قول خداوند سبحان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نکردی که هر چه در آسمان ها و در زمین است و خورشید و ماه و ستارگان و درختان و جنبندگان و بسیاری از آدمیان همه به سجده خدا مشغولند و بسیاری از مردم همه مستوجب عذاب حق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و معها أربعة املاک ملك ينادي ياصاحب الخير أتم و أبشروملك ینادي يا صاحب الشرانزع و أقصر وملك ينادي أعط منفقا خلفا و آت ممسكا تلفا وملك ینضحها بالماء ولولا ذلك اشتعلت الأرض</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خورشید طلوع می کند و با او چهار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فرشته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خیرمند پایان ده و مژده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شرانگیز دست بردار و کوته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دیگر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انفاق کننده عوض بده و بخیل را تلف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دیگر به او آب می پاشد و اگر این نبود هر آینه زمین شعله ور می شد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الآيات التي قدرها الله للناس مما يحتاجون إليه البحر الذي خلقه الله بين السماءوالأرض قال وإن الله قدرفيه مجاري الشمس و القمر و النجوم والكواکب ثم قدر ذلك كله على الفلک ثم وکل بالفلک ملكا معه سبعون ألف ملک فهم یدیرون الفلك فإذا أداروه دارت الشمس و القمرو النجوم والكواكب معه فنزلت في منازلها التي قدرها الله فيها ليومها وليلتها وإذا كثرت ذنوب العباد وأراد الله أن يستعتبهم بأية من آياته أمر الملك الموكل بالفلک أن يزيل الفلك الذي عليه مجاري الشمس و القمر و النجوم و الكواکب فيأمر الملك اولئك السبعين الألف الملک أن يزيلوا الفلك عن مجاريه قال فيزيلونه فتصير الشمس في ذلك البحر الذي يجري الفلك فيو فیطمس ضوؤها ویغیر لونها فإذا أراد الله أن </w:t>
      </w:r>
    </w:p>
    <w:p>
      <w:pPr>
        <w:pStyle w:val="BookText"/>
        <w:rPr/>
      </w:pPr>
      <w:r>
        <w:rPr>
          <w:rFonts w:ascii="IRNazanin" w:hAnsi="IRNazanin" w:eastAsia="IRNazanin"/>
          <w:color w:val="111111"/>
          <w:sz w:val="28"/>
          <w:sz w:val="28"/>
          <w:szCs w:val="28"/>
          <w:rtl w:val="true"/>
          <w:lang w:bidi="fa-IR"/>
        </w:rPr>
        <w:t>یعظم الآية طمست الشمس في البحر على ما يحب الله أن يخوف خلقه بالآية فذلك عند شدة انكساف الشمس وكذلك يفعل بالقمر فإذا أراد الله أن يخرجهما و يردهما إلى مجراهما أمر الملك الموكل بالفلک أن يرد الشمس إلى مجراها فيرد الملك الفلك إلى مجراه فتخرج من الماء وهي کدرة و القمر مثل ذلك ثم قال علي بن الحسين علیه السلام أما انه لا يفزع لهما ولا يرهب إلا من كان شيعتنا فإذا كان ذلك فافزعوا إلى الله و راجعوا قال وقال أميرالمؤمنين علیه السلام الأرض مسيره خمسمائة عام الخراب منها مسيره أربعمائة عام و العمران منها مسيره مائة عام و الشمس ستون فرسخافي ستين فرسخا والقمر أربعون فر سخا في أربعين فرسخا بطونهما يضيئان لأهل السماء و ظهورهما لأهل الأرض و الكواکب کأعظم جبل على الأرض وخلق الشمس قبل القمرو قال سلام بين المستنير قلت لأبي جعفرعلیه السلام لم صارت الشمس أحر من القمر قال إن الله خلق الشمس من نور النار صفو الماء طبقامن هذا و طبقا من هذا حتى إذا صارت سبعة أطباق ألبسها لباسا من نار فمن هنالك صارت أحر من القمرقلت فالقمر قال إن الله خلق القمرمن ضؤ نور النارو صفو الماء طبقا من هذا و طبقا من هذا حتى إذا صارث سبعة أطباق ألبسهالباسا بي ماء فمن هنالك صار القمر أبرد من الشمس</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خداوند برای مردم از چیزهایی که به آن محتاجند مقدر فرموده دریایی است که خداوند او را بین آسمان و زمين آفريده است و خداوند مقدر فرموده در او مجاری و حرکت خورشید و ماه و ستارگان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این امور را بر فلک مقدر فرموده و سپس بر آن فلک ملکی را موکل نموده که همراه این ملک هفتاد هزار ملک دیگر است و آن ها فلک را دور می زنند و اداره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وقتی او را دور بزنند خورشید و ماه و ستارگان با او دور می زنند و می چرخند، پس اینها در آن منزلی که خداوند برایشان مقدر فرموده در شب و روز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گناهان بندگان زیاد گردد و خداوند بخواهد بر آنان خشم بگیرد و آنان را ملامت و ادب کند، به یکی از آیات خود امر می کند، به ملکی که موکل فلک است، فلک را از محل جاری و حرکت خودش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خورشید و ماه و ستارگان سر جای خودشان حرکت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 کند آن ملک هفتاد هزار فرشته دیگر را که فلک را از محل خودش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آن فلک را از محل و مجاری خود دور می سازند، پس خورشید در آن دریایی که فلک در او جاریست می گردد، پس نور خورشید را می گیرد و رنگ او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خداوند اراده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آیت بزرگ خود را بنمایاند خورشید در آن دریا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خداوند بخواهد خلق خود را به وسیله آیت و نشانه خود بترساند، پس این در وقت شدت منکسف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خسوف و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او تاریک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این عمل را نسبت به ماه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اراده فرماید آن دو را بمحل و مجاری طبیعی خودشان برگرداند، آن دو را خارج کرده و به محل خود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فرماید به آن ملک موکل که این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موكل هم امر می کند به فلک که خورشید را برگرداند به مجرای اصلی خود، پس ملک، فلک را به مجرای خود برمی گرداند، پس در نتیجه ماه یا خورشید بیرون می آیند درحالی که کدر هستند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کسی فزع و ترسی پیدا نمی کند و از این دو آیت الهی به خدا پناه نمی برد، مگر از شیعیان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چنین شد شیعیان ما پناه به خدا می برند و به سوی او برگشت می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زمین پانصد سال است؛ خرابی آن چهارصد سال و آبادی آن صد 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خورشید شصت فرسخ در شصت فرسخ است و ماه چهل فرسخ در چهل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و درون آن دو، اهل آسمان را نور می دهند و پشتشان اهل زمین را و ستارگان مانند کوهی بزرگ هستند بر زمین و خورشید را قبل از ماه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خورشید از ماه گرم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خورشید را از نور آتش آفرید و آب را صاف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از این و طبقه ای از آن تا هنگامی که هفت طبقه شد او را لباسی از آتش پوشاند پس از همین جهت خورشید از ماه سوزان تر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ماه چه طور؟</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را از نور آتش آفرید و آب را صاف نمود، طبقی از این و طبقى از آن تا هنگامی که هفت طبقه گردید و لباسی از آب به روی ماه پوشاند پس بدین لحاظ ماه از خورشید سردتر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عزوجل القمركب عليه لا إله إلا الله محمد رسول الله علي أميرالمؤمنين و هو السواد الذي ترونه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ماه را خلق کرد براو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غیر از خدای یگانه نیست، محمد رسول اوست، علی علیه السلام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سیاهی که در ماه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بر روی او نوشته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ذررحمة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ردف رسول الله صلی الله علیه واله على حمار عليه برذعة أو قطيفة وذاك عند غروب الشمس فقال یا با رأتدري أين تغيب هذه قلت الله ورسوله اعلم قال فإنها تغرب في عين حامئة تنطلق حتى تخراربها ساجده تحت العرش فإذا حان خروجها أذن لها فتخرج فتطلع فإذا أراد الله أن يطلعها من حيث تغرب حسبها فتقول يارب إن مسيري بعيد فيقول لها اطلعي من </w:t>
      </w:r>
    </w:p>
    <w:p>
      <w:pPr>
        <w:pStyle w:val="BookText"/>
        <w:rPr/>
      </w:pPr>
      <w:r>
        <w:rPr>
          <w:rFonts w:ascii="IRNazanin" w:hAnsi="IRNazanin" w:eastAsia="IRNazanin"/>
          <w:color w:val="111111"/>
          <w:sz w:val="28"/>
          <w:sz w:val="28"/>
          <w:szCs w:val="28"/>
          <w:rtl w:val="true"/>
          <w:lang w:bidi="fa-IR"/>
        </w:rPr>
        <w:t>حيث غربت فذلك حين لا ينفع نفسا إيمانها لم تکن آمنت من قبل</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اباذررحمةالله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رسول خدا صلی الله علیه واله بر الاغی سوار بودم و برتن رسول خدا صلی الله علیه واله گلیم یا قطيفه ای بود و هنگام غروب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 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خورشید کجا غروب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خورشید در عین حامئة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در قرآن آمده است در سوره کهف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آنجایی که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بَلَغَ مَغْرِبَ الشَّمْسِ وَجَدَهَا تَغْرُبُ فِي عَيْنٍ حَمِئَةٍ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از آن رشته و وسیله حق پیروی کرد تا هنگامی که ذوالقرنین به مغرب رسید جائیکه خورشید را چنین یافت که در چشمه آب گیره ای غروب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و برای خدا زیر عرش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خود را برای خروج آماده کند و وقت خروجش شود به او اذن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می آید و طلوع می کند و هنگامی که خداوند سبحان اراده کند که خورشید طلوع کند از جایی که غروب کرده او را نگه می دارد و حبسش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مسیر من دور است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 از جایی که غروب کردی و پنهان شده ای پس در این هنگام ایمان کسی که قبل از آن کسب ایمان و اعتقاد نکرده فایده ای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 قُلِ انْتَظِرُوا إِنَّا مُنْتَظِرُونَ</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برخی از نشانه 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شخصی که قبلا ايمان نیاورده، یا در ایمانش نیکی کسب نکرده است، ایمان آوردنش سودی نخواهد داشت</w:t>
      </w:r>
      <w:r>
        <w:rPr>
          <w:rFonts w:eastAsia="IRNazanin" w:cs="IRNazanin"/>
          <w:color w:val="111111"/>
          <w:sz w:val="28"/>
          <w:szCs w:val="28"/>
          <w:rtl w:val="true"/>
          <w:lang w:bidi="fa-IR"/>
        </w:rPr>
        <w:t xml:space="preserve">. </w:t>
      </w:r>
      <w:bookmarkStart w:id="242" w:name="pg17085_186719"/>
    </w:p>
    <w:p>
      <w:pPr>
        <w:pStyle w:val="BookText"/>
        <w:rPr/>
      </w:pPr>
      <w:bookmarkEnd w:id="242"/>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هر دو آیه به تفسیر آن رجوع کرد</w:t>
      </w:r>
      <w:r>
        <w:rPr>
          <w:rFonts w:eastAsia="IRNazanin" w:cs="IRNazanin"/>
          <w:color w:val="111111"/>
          <w:sz w:val="28"/>
          <w:szCs w:val="28"/>
          <w:rtl w:val="true"/>
          <w:lang w:bidi="fa-IR"/>
        </w:rPr>
        <w:t>.]» .</w:t>
      </w:r>
    </w:p>
    <w:p>
      <w:pPr>
        <w:pStyle w:val="Heading3"/>
        <w:numPr>
          <w:ilvl w:val="2"/>
          <w:numId w:val="1"/>
        </w:numPr>
        <w:rPr/>
      </w:pPr>
      <w:bookmarkStart w:id="243" w:name="__RefHeading___Toc346288_730472459"/>
      <w:bookmarkStart w:id="244" w:name="_Toc90"/>
      <w:bookmarkEnd w:id="243"/>
      <w:r>
        <w:rPr>
          <w:rtl w:val="true"/>
        </w:rPr>
        <w:t>و اما تقدیر تقریبی ماه</w:t>
      </w:r>
      <w:bookmarkEnd w:id="244"/>
    </w:p>
    <w:p>
      <w:pPr>
        <w:pStyle w:val="BookText"/>
        <w:rPr/>
      </w:pPr>
      <w:r>
        <w:rPr>
          <w:rFonts w:ascii="IRNazanin" w:hAnsi="IRNazanin" w:eastAsia="IRNazanin"/>
          <w:color w:val="111111"/>
          <w:sz w:val="28"/>
          <w:sz w:val="28"/>
          <w:szCs w:val="28"/>
          <w:rtl w:val="true"/>
          <w:lang w:bidi="fa-IR"/>
        </w:rPr>
        <w:t xml:space="preserve">نزدیک ترین ستاره به زمین ماه است که یک چهل و نهم زمین به وزن یک هشتادم آن است و تا زمین </w:t>
      </w:r>
      <w:r>
        <w:rPr>
          <w:rFonts w:eastAsia="IRNazanin" w:cs="IRNazanin"/>
          <w:color w:val="111111"/>
          <w:sz w:val="28"/>
          <w:szCs w:val="28"/>
          <w:lang w:bidi="fa-IR"/>
        </w:rPr>
        <w:t>384/400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دارد و قطرش </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یعنی یک چهارم قطر زمین است و هر ثانیه یک کیلومتر به دور زمین سیر دارد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یک بار به دور محور خود وزمین می گردد و سطح آن از سنگلاخ و دهانه های مخوف آتشفشان ها و اقیانوس های خشک و برآمدگی های شگرف لم يزرع با خاک نرمی به ضخامت</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پوشیده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عادی آن تیره و تقریبا سیاهست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ماه آتمسفر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گاز آرگون به هم می رسد لذا امواج صوت به واسطه فقدان هوا آنجا منتقل نمی شود و جاذبه آن از زمین کمتر است که یک وزنه صد کیلویی در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خیزبه عمارت چند طبقه می شود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دریاهای زمین آب می کشد و جذر 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زدن و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در آن احتمال حیات نمی رود زیرا نصف آن همیشه تاریک و از سردی هر جانداری را منجمد می کند و نصف دیگر آن که رو به خورشید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به گرمی آب جوشان و در شب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زیر صفر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کریم سورة الرحمن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وَالْقَمَرُ بِحُسْبَانٍ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به شمارش دقیق به قدرت کامله پروردگار حرکت می کنند</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245" w:name="pg17085_186720"/>
    </w:p>
    <w:p>
      <w:pPr>
        <w:pStyle w:val="Heading3"/>
        <w:numPr>
          <w:ilvl w:val="2"/>
          <w:numId w:val="1"/>
        </w:numPr>
        <w:rPr/>
      </w:pPr>
      <w:bookmarkStart w:id="246" w:name="__RefHeading___Toc346290_730472459"/>
      <w:bookmarkStart w:id="247" w:name="_Toc91"/>
      <w:bookmarkEnd w:id="245"/>
      <w:bookmarkEnd w:id="246"/>
      <w:r>
        <w:rPr>
          <w:rtl w:val="true"/>
        </w:rPr>
        <w:t>خورشید و ماه هفت طبقه دارد</w:t>
      </w:r>
      <w:bookmarkEnd w:id="247"/>
    </w:p>
    <w:p>
      <w:pPr>
        <w:pStyle w:val="BookText"/>
        <w:rPr/>
      </w:pPr>
      <w:r>
        <w:rPr>
          <w:rFonts w:ascii="IRNazanin" w:hAnsi="IRNazanin" w:eastAsia="IRNazanin"/>
          <w:color w:val="111111"/>
          <w:sz w:val="28"/>
          <w:sz w:val="28"/>
          <w:szCs w:val="28"/>
          <w:rtl w:val="true"/>
          <w:lang w:bidi="fa-IR"/>
        </w:rPr>
        <w:t>عن محمد بن مسلم قال قلت لأبي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لأي شيء صار الشمش أشد حرارة من 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الشمس من ثور النار وصفو الماء طبقاً من هذا و طبقاً من هذا حتى إذا كانت سبعة أطباق ألبسها لباسا نار فمن ثم صارت أشد حرارة من القمر قلت جعلت فداك و القمر قال إن الله تعالى ذكره خلق القمرمن ضوء نور النار و صفو الماء طبقا من هذا و طبقا من هذا حتى إذا كانت سبعة أطباق ألبسها لباسا من ماء فمن ثم صار القمر أبرد من الشمس</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برای چه خورشید از ماه گرم تر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خورشید را از نور آتش و زلالی آب آفریده یک طبقه از این و یک طبقه از آن تا به هفت طبقه رسید جامه ای از آتش بر آن پوشانده، و از این رو گرم تر از ماه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ماه چطور؟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ماه را از پرتو نور آتش و زلالی آب آفرید؛ یک طبقه از این و یک طبقه از آن، چون هفت طبقه شد، جامه ای از آب بر آن پوشاند و از این رو ماه خنك تر از خورشید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نزد دانشمندان هیئت یونانی، جسمی است اثیری و مستدير و در ضخامت فلک خارج مرکز خود ذاتاً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دو نقطه زیرین و زبرین باد و سطح آن فلک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نظر دانشمندان هیئت جدید توده بزرگی است از ماده، که میلیون ها بار از کره زمین ما بزرگ تر است و از سرعت حرکت و چرخش مواد خود، همیشه در حالت ذوبان است و طوفان هایی از شعله و حرارت به وجود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تاکنون بشر توانسته بفهمد این است که خورشید نیز چند طبقه </w:t>
      </w:r>
    </w:p>
    <w:p>
      <w:pPr>
        <w:pStyle w:val="BookText"/>
        <w:rPr/>
      </w:pPr>
      <w:r>
        <w:rPr>
          <w:rFonts w:ascii="IRNazanin" w:hAnsi="IRNazanin" w:eastAsia="IRNazanin"/>
          <w:color w:val="111111"/>
          <w:sz w:val="28"/>
          <w:sz w:val="28"/>
          <w:szCs w:val="28"/>
          <w:rtl w:val="true"/>
          <w:lang w:bidi="fa-IR"/>
        </w:rPr>
        <w:t>است؛ طبقه مرکزی و طبقه گازی که آن را احاطه کرده و طبقة مواد سائله و طبقه صخره های سخت، چون صخره های زمین و طبقه شعله های آتشین که به صورت انفجارهای سخت و طوفانی در سطح آن پدیدار می شود و طبقه فسفر که گاز مانند است و اشعه پراکنده می کند ولی از پیوست مواد آن، نمایش جامه می دهد و آنچه از عناصر تاکنون در آفتاب کشف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هیدروژن است که در دامنه های اشعه زیرین آن نمایان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است که در تارک قرص خورشید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سدیم است که در تجربه و مطالعات نخستین عنصریست که در آن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طبقات کره آفتاب را هفت تا شمرده اند؛ یک طبقه آب خالص که ظاهرا همان هیدروژن است و یک طبقه نورآتش که شامل عناصر دیگریست به علاوه نور، که از نظر طبیعی خودش عنصر سائلی است، مانند کالور یک، که حرارت با آن تغییر می کند، یا تشعشع جسم نور دهنده است و به همین جهت گفته اند، در هر ثانیه چهار میلیون تن از حجم و ثقل این کره بزرگ کم می شود و به تدریج نشاط آن کم می شود و در نتیجه پس از هزارها بلکه میلیون ها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حبه ذغالی که آتش گرفته و کم کم محترق می شود، می سوزد تا فانی می گردد و جز اندکی خاکستر از آن نمی ماند، تاریک و فسرده و سرد می شود و در نتیجه متلاشی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w:t>
      </w:r>
      <w:r>
        <w:rPr>
          <w:rFonts w:eastAsia="IRNazanin" w:cs="IRNazanin"/>
          <w:color w:val="111111"/>
          <w:sz w:val="28"/>
          <w:szCs w:val="28"/>
          <w:rtl w:val="true"/>
          <w:lang w:bidi="fa-IR"/>
        </w:rPr>
        <w:t>»</w:t>
      </w:r>
      <w:r>
        <w:rPr>
          <w:rStyle w:val="FootnoteAnchor"/>
          <w:rtl w:val="true"/>
        </w:rPr>
        <w:footnoteReference w:id="51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مفاد خبر این است که؛ ماده کلی کره خورشید همان هیدروژن است و از آن طبقه نوری مخلوط به عناصر دیگر تولید می شود که از آن به نور آتش تعبیر شده، زیرا شعله آتشش همان گاز ازت است که دارای حرارت و مخلوط با مواد و عناصر دیگریست و سپس تبدیل به گاز هیدروژن می شود و دوباره </w:t>
      </w:r>
      <w:bookmarkStart w:id="248" w:name="pg17085_186722"/>
    </w:p>
    <w:p>
      <w:pPr>
        <w:pStyle w:val="BookText"/>
        <w:rPr/>
      </w:pPr>
      <w:bookmarkEnd w:id="248"/>
      <w:r>
        <w:rPr>
          <w:rFonts w:ascii="IRNazanin" w:hAnsi="IRNazanin" w:eastAsia="IRNazanin"/>
          <w:color w:val="111111"/>
          <w:sz w:val="28"/>
          <w:sz w:val="28"/>
          <w:szCs w:val="28"/>
          <w:rtl w:val="true"/>
          <w:lang w:bidi="fa-IR"/>
        </w:rPr>
        <w:t>تولید نور می کند تا بار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آن دیگر تبدیل به هیدروژن نمی شود بلکه تشکيل اتمسفر می دهد و اشعه پراکنده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 بر طبق نظر هیئت یونانی، کره ایست اثیری و تاریک و در ضخامت فلک حامل خود، متمرکز و در دو نقطه برابر زیرین و زبرین و در سطح آن باد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اکتشافات تازه بعد از این روایت، این نظریه را ابطال کرده؛ ولی مطابق نظریه جدید کره ماه ، تکه ای از کره زمین ما بود، که از کره خورشید به آن جرقه ای پرش کرده و پیش از آنکه کره زمین سرد شود، تکه ای از آن جدا شده و در مدار خود پایبند جاذبه عمومی گردیده ، بنابراین دارای همان مواد و طبقات کرۀ خورشید است و چون کوچک بوده ، طبقه زیرین آن که هیدروژن است اشتعال و ذوبان خود را از دست داده، کم کم سرد و متحجر گردیده و به صورت صخره های بزرگ و کوه مانندی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تبدیل بعضی از آنها که مرکب از گاز هیدروژن است به سنگ محسوس است و فرمول علمی هم آن را ثابت کرده و شاید طبقه صخره های کره آفتاب هم از همین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واسطه بزرگی آن ممکن است پاره ای از نواحی این کره بزرگ سرد شده و تشکیل صخره داده باشد و از هیدروژن آن در این روایت، صفوماء یعنی چکیده و خالص آب تعبیر شده که در روی کره قمر تشکیل صخره داده است</w:t>
      </w:r>
      <w:r>
        <w:rPr>
          <w:rFonts w:eastAsia="IRNazanin" w:cs="IRNazanin"/>
          <w:color w:val="111111"/>
          <w:sz w:val="28"/>
          <w:szCs w:val="28"/>
          <w:rtl w:val="true"/>
          <w:lang w:bidi="fa-IR"/>
        </w:rPr>
        <w:t xml:space="preserve">. </w:t>
      </w:r>
      <w:r>
        <w:rPr>
          <w:rStyle w:val="FootnoteAnchor"/>
          <w:rtl w:val="true"/>
        </w:rPr>
        <w:footnoteReference w:id="511"/>
      </w:r>
    </w:p>
    <w:p>
      <w:pPr>
        <w:pStyle w:val="Heading3"/>
        <w:numPr>
          <w:ilvl w:val="2"/>
          <w:numId w:val="1"/>
        </w:numPr>
        <w:rPr/>
      </w:pPr>
      <w:bookmarkStart w:id="249" w:name="__RefHeading___Toc346292_730472459"/>
      <w:bookmarkStart w:id="250" w:name="_Toc92"/>
      <w:bookmarkEnd w:id="249"/>
      <w:r>
        <w:rPr>
          <w:rtl w:val="true"/>
        </w:rPr>
        <w:t>عظمت منظومه شمسی</w:t>
      </w:r>
      <w:bookmarkEnd w:id="25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خورشید درخشنده و پر لمعان، این کانون حیات یک میلیون و سیصد هزار مرتبه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مسکونی ما که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متوسط ماه تا زمین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عظمت و بزرگی سطح کره خورشید می توان فرض کرد کره ماه و زمین با همین فاصله ای که بین آنهاست اگربه داخل خورشید راه یابند ماه به آسانی می تواند دور زمین بگردد بدون اینکه هیچ کدام از حدود سطح خورشید خارج شوند بلکه هنوز تا محیط آن فاصله خیلی زیادی خواهند </w:t>
      </w:r>
      <w:bookmarkStart w:id="251" w:name="pg17085_186723"/>
    </w:p>
    <w:p>
      <w:pPr>
        <w:pStyle w:val="BookText"/>
        <w:rPr/>
      </w:pPr>
      <w:bookmarkEnd w:id="251"/>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در سطح كره خورشید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و در مرکز آن از یک میلیون هم تجاوز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محاسباتی که شده هر روز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حجم خورشید تبدیل به حرارت و انرژی می شود ولی با توجه به اینکه این نقصان فاحش، طی سالیان دراز کمترین اثر محسوسی در نور و حرارت آن نکرده است؛ باید توجه کرد که وزن و حجم این کره عظیم باید چه اندازه باشد که هر روز</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از آن کاسته می شود و تأثیر محسوسی در وزن آن نکند؟</w:t>
      </w:r>
    </w:p>
    <w:p>
      <w:pPr>
        <w:pStyle w:val="Heading3"/>
        <w:numPr>
          <w:ilvl w:val="2"/>
          <w:numId w:val="1"/>
        </w:numPr>
        <w:rPr/>
      </w:pPr>
      <w:bookmarkStart w:id="252" w:name="__RefHeading___Toc346294_730472459"/>
      <w:bookmarkStart w:id="253" w:name="_Toc93"/>
      <w:bookmarkEnd w:id="252"/>
      <w:r>
        <w:rPr>
          <w:rtl w:val="true"/>
        </w:rPr>
        <w:t xml:space="preserve">افلاک دیگر این نظام شمسی </w:t>
      </w:r>
      <w:r>
        <w:rPr/>
        <w:t>9</w:t>
      </w:r>
      <w:r>
        <w:rPr>
          <w:rtl w:val="true"/>
        </w:rPr>
        <w:t xml:space="preserve"> </w:t>
      </w:r>
      <w:r>
        <w:rPr>
          <w:rtl w:val="true"/>
        </w:rPr>
        <w:t>ستاره دارد</w:t>
      </w:r>
      <w:r>
        <w:rPr>
          <w:rtl w:val="true"/>
        </w:rPr>
        <w:t>:</w:t>
      </w:r>
      <w:bookmarkEnd w:id="253"/>
    </w:p>
    <w:p>
      <w:pPr>
        <w:pStyle w:val="Heading4"/>
        <w:numPr>
          <w:ilvl w:val="3"/>
          <w:numId w:val="1"/>
        </w:numPr>
        <w:rPr/>
      </w:pPr>
      <w:bookmarkStart w:id="254" w:name="__RefHeading___Toc346296_730472459"/>
      <w:bookmarkStart w:id="255" w:name="_Toc94"/>
      <w:bookmarkEnd w:id="254"/>
      <w:r>
        <w:rPr>
          <w:rtl w:val="true"/>
        </w:rPr>
        <w:t>اول عطارد</w:t>
      </w:r>
      <w:bookmarkEnd w:id="255"/>
    </w:p>
    <w:p>
      <w:pPr>
        <w:pStyle w:val="BookText"/>
        <w:rPr/>
      </w:pPr>
      <w:r>
        <w:rPr>
          <w:rFonts w:ascii="IRNazanin" w:hAnsi="IRNazanin" w:eastAsia="IRNazanin"/>
          <w:color w:val="111111"/>
          <w:sz w:val="28"/>
          <w:sz w:val="28"/>
          <w:szCs w:val="28"/>
          <w:rtl w:val="true"/>
          <w:lang w:bidi="fa-IR"/>
        </w:rPr>
        <w:t xml:space="preserve">اولین و کوچکترین آنهاست که قطرش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سالش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باشد و در این مدت یک بار گرد محور خود و خورشید می گردد و فاصله اش با خورشید </w:t>
      </w:r>
      <w:r>
        <w:rPr>
          <w:rFonts w:eastAsia="IRNazanin" w:cs="IRNazanin"/>
          <w:color w:val="111111"/>
          <w:sz w:val="28"/>
          <w:szCs w:val="28"/>
          <w:lang w:bidi="fa-IR"/>
        </w:rPr>
        <w:t>58/000/000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حرارت در نیم کره آفتابی آن برای ذوب فلزات کافی و نیم کرۀ ظلمانی آن از کمترین درجه حرارتی زمین سردتر و در آن احتمال حیات نیست</w:t>
      </w:r>
      <w:r>
        <w:rPr>
          <w:rFonts w:eastAsia="IRNazanin" w:cs="IRNazanin"/>
          <w:color w:val="111111"/>
          <w:sz w:val="28"/>
          <w:szCs w:val="28"/>
          <w:rtl w:val="true"/>
          <w:lang w:bidi="fa-IR"/>
        </w:rPr>
        <w:t>.</w:t>
      </w:r>
    </w:p>
    <w:p>
      <w:pPr>
        <w:pStyle w:val="Heading4"/>
        <w:numPr>
          <w:ilvl w:val="3"/>
          <w:numId w:val="1"/>
        </w:numPr>
        <w:rPr/>
      </w:pPr>
      <w:bookmarkStart w:id="256" w:name="__RefHeading___Toc346298_730472459"/>
      <w:bookmarkStart w:id="257" w:name="_Toc95"/>
      <w:bookmarkEnd w:id="256"/>
      <w:r>
        <w:rPr>
          <w:rtl w:val="true"/>
        </w:rPr>
        <w:t>دوم زهره</w:t>
      </w:r>
      <w:bookmarkEnd w:id="257"/>
    </w:p>
    <w:p>
      <w:pPr>
        <w:pStyle w:val="BookText"/>
        <w:rPr/>
      </w:pPr>
      <w:r>
        <w:rPr>
          <w:rFonts w:ascii="IRNazanin" w:hAnsi="IRNazanin" w:eastAsia="IRNazanin"/>
          <w:color w:val="111111"/>
          <w:sz w:val="28"/>
          <w:sz w:val="28"/>
          <w:szCs w:val="28"/>
          <w:rtl w:val="true"/>
          <w:lang w:bidi="fa-IR"/>
        </w:rPr>
        <w:t xml:space="preserve">که قطرش </w:t>
      </w:r>
      <w:r>
        <w:rPr>
          <w:rFonts w:eastAsia="IRNazanin" w:cs="IRNazanin"/>
          <w:color w:val="111111"/>
          <w:sz w:val="28"/>
          <w:szCs w:val="28"/>
          <w:lang w:bidi="fa-IR"/>
        </w:rPr>
        <w:t>12/400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سالش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حرکت وضعی آن به علت احاطه ابرها به آن نامعلوم است؛ لذا نورش را بیشتر به زمین منعکس می کند به طوری که در روز هوای صاف با چشم غیرمسلح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جو زهره از گاز کربنیک تشکیل شده و برخی گمان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قطرات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دارند و فاصله اش تا خورشید </w:t>
      </w:r>
      <w:r>
        <w:rPr>
          <w:rFonts w:eastAsia="IRNazanin" w:cs="IRNazanin"/>
          <w:color w:val="111111"/>
          <w:sz w:val="28"/>
          <w:szCs w:val="28"/>
          <w:lang w:bidi="fa-IR"/>
        </w:rPr>
        <w:t>108/000/00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چندین برابر از عطارد بزرگ تر و مختصری از زمین کوچکتر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توپنداری جهانی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آسمانی غیر ازاین نیست</w:t>
      </w:r>
    </w:p>
    <w:p>
      <w:pPr>
        <w:pStyle w:val="BookText"/>
        <w:rPr/>
      </w:pPr>
      <w:r>
        <w:rPr>
          <w:rFonts w:ascii="IRNazanin" w:hAnsi="IRNazanin" w:eastAsia="IRNazanin"/>
          <w:color w:val="111111"/>
          <w:sz w:val="28"/>
          <w:sz w:val="28"/>
          <w:szCs w:val="28"/>
          <w:rtl w:val="true"/>
          <w:lang w:bidi="fa-IR"/>
        </w:rPr>
        <w:t>چوآنکه میکه در گندم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وآسمان او، همان است</w:t>
      </w:r>
    </w:p>
    <w:p>
      <w:pPr>
        <w:pStyle w:val="Heading4"/>
        <w:numPr>
          <w:ilvl w:val="3"/>
          <w:numId w:val="1"/>
        </w:numPr>
        <w:rPr/>
      </w:pPr>
      <w:bookmarkStart w:id="258" w:name="__RefHeading___Toc346300_730472459"/>
      <w:bookmarkStart w:id="259" w:name="_Toc96"/>
      <w:bookmarkEnd w:id="258"/>
      <w:r>
        <w:rPr>
          <w:rtl w:val="true"/>
        </w:rPr>
        <w:t>سوم زمین</w:t>
      </w:r>
      <w:bookmarkEnd w:id="25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قبلا راجع به آن صحبت کردیم</w:t>
      </w:r>
      <w:r>
        <w:rPr>
          <w:rFonts w:eastAsia="IRNazanin" w:cs="IRNazanin"/>
          <w:color w:val="111111"/>
          <w:sz w:val="28"/>
          <w:szCs w:val="28"/>
          <w:rtl w:val="true"/>
          <w:lang w:bidi="fa-IR"/>
        </w:rPr>
        <w:t xml:space="preserve">. </w:t>
      </w:r>
      <w:bookmarkStart w:id="260" w:name="pg17085_186724"/>
    </w:p>
    <w:p>
      <w:pPr>
        <w:pStyle w:val="Heading4"/>
        <w:numPr>
          <w:ilvl w:val="3"/>
          <w:numId w:val="1"/>
        </w:numPr>
        <w:rPr/>
      </w:pPr>
      <w:bookmarkStart w:id="261" w:name="__RefHeading___Toc346302_730472459"/>
      <w:bookmarkStart w:id="262" w:name="_Toc97"/>
      <w:bookmarkEnd w:id="260"/>
      <w:bookmarkEnd w:id="261"/>
      <w:r>
        <w:rPr>
          <w:rtl w:val="true"/>
        </w:rPr>
        <w:t>چهارم مریخ</w:t>
      </w:r>
      <w:bookmarkEnd w:id="262"/>
    </w:p>
    <w:p>
      <w:pPr>
        <w:pStyle w:val="BookText"/>
        <w:rPr/>
      </w:pPr>
      <w:r>
        <w:rPr>
          <w:rFonts w:ascii="IRNazanin" w:hAnsi="IRNazanin" w:eastAsia="IRNazanin"/>
          <w:color w:val="111111"/>
          <w:sz w:val="28"/>
          <w:sz w:val="28"/>
          <w:szCs w:val="28"/>
          <w:rtl w:val="true"/>
          <w:lang w:bidi="fa-IR"/>
        </w:rPr>
        <w:t>که یک ششم زمین، وزن دارد و رنگ آن سرخ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آن تا خورشید کم است یعنی در حدود </w:t>
      </w:r>
      <w:r>
        <w:rPr>
          <w:rFonts w:eastAsia="IRNazanin" w:cs="IRNazanin"/>
          <w:color w:val="111111"/>
          <w:sz w:val="28"/>
          <w:szCs w:val="28"/>
          <w:lang w:bidi="fa-IR"/>
        </w:rPr>
        <w:t>48/000/000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متوسط آن </w:t>
      </w:r>
      <w:r>
        <w:rPr>
          <w:rFonts w:eastAsia="IRNazanin" w:cs="IRNazanin"/>
          <w:color w:val="111111"/>
          <w:sz w:val="28"/>
          <w:szCs w:val="28"/>
          <w:lang w:bidi="fa-IR"/>
        </w:rPr>
        <w:t>228/000/000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هم می شود و در گردش خود به جایی می رسد که </w:t>
      </w:r>
      <w:r>
        <w:rPr>
          <w:rFonts w:eastAsia="IRNazanin" w:cs="IRNazanin"/>
          <w:color w:val="111111"/>
          <w:sz w:val="28"/>
          <w:szCs w:val="28"/>
          <w:lang w:bidi="fa-IR"/>
        </w:rPr>
        <w:t>55/000/000</w:t>
      </w:r>
      <w:r>
        <w:rPr>
          <w:rFonts w:ascii="IRNazanin" w:hAnsi="IRNazanin" w:eastAsia="IRNazanin"/>
          <w:color w:val="111111"/>
          <w:sz w:val="28"/>
          <w:sz w:val="28"/>
          <w:szCs w:val="28"/>
          <w:rtl w:val="true"/>
          <w:lang w:bidi="fa-IR"/>
        </w:rPr>
        <w:t>کیلومتر تا زمین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وقت مطالعه مریخ با دوربین نجومی و مسافرت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تجهیزات فضائی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قمر او یکی قوبوس به قطر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یکی دیموس به قطر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نوعی حیات در آن محتمل است و هنوز از موجودات عالی در آن خبری نیست؛ و رویش گیاهان اولیه مانند گلسنگ و خزه در آن احتمال می رود و بعضی هم حدس می زنند، مردمی هشیارتر و متمدن تر و دانشمندتر از مردم روی زمین در آنجا زندگی می کنند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مریخ و مشتری نزدیک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به دور خورشید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بزرگ ترین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 پالاس، 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ها معنای قرآن کریم درک می شود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مِنْ كُلِّ شَيْطَانٍ مَارِدٍ</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ستارگان آراستیم، تا آن را از هر شیطان خبیثی حفظ کنیم</w:t>
      </w:r>
      <w:r>
        <w:rPr>
          <w:rFonts w:eastAsia="IRNazanin" w:cs="IRNazanin"/>
          <w:color w:val="111111"/>
          <w:sz w:val="28"/>
          <w:szCs w:val="28"/>
          <w:rtl w:val="true"/>
          <w:lang w:bidi="fa-IR"/>
        </w:rPr>
        <w:t>!»</w:t>
      </w:r>
    </w:p>
    <w:p>
      <w:pPr>
        <w:pStyle w:val="Heading4"/>
        <w:numPr>
          <w:ilvl w:val="3"/>
          <w:numId w:val="1"/>
        </w:numPr>
        <w:rPr/>
      </w:pPr>
      <w:bookmarkStart w:id="263" w:name="__RefHeading___Toc346304_730472459"/>
      <w:bookmarkStart w:id="264" w:name="_Toc98"/>
      <w:bookmarkEnd w:id="263"/>
      <w:r>
        <w:rPr>
          <w:rtl w:val="true"/>
        </w:rPr>
        <w:t>پنجم مشتری</w:t>
      </w:r>
      <w:bookmarkEnd w:id="26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ژوپیتر بزرگ ترین سیاره منظومه شمسی و سالش </w:t>
      </w:r>
      <w:r>
        <w:rPr>
          <w:rFonts w:eastAsia="IRNazanin" w:cs="IRNazanin"/>
          <w:color w:val="111111"/>
          <w:sz w:val="28"/>
          <w:szCs w:val="28"/>
          <w:lang w:bidi="fa-IR"/>
        </w:rPr>
        <w:t>4333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زمین بزرگ تر و تقریبا </w:t>
      </w:r>
      <w:r>
        <w:rPr>
          <w:rFonts w:eastAsia="IRNazanin" w:cs="IRNazanin"/>
          <w:color w:val="111111"/>
          <w:sz w:val="28"/>
          <w:szCs w:val="28"/>
          <w:lang w:bidi="fa-IR"/>
        </w:rPr>
        <w:t>142/000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قطر آن است 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زمین سنگین تر است و</w:t>
      </w:r>
      <w:r>
        <w:rPr>
          <w:rFonts w:eastAsia="IRNazanin" w:cs="IRNazanin"/>
          <w:color w:val="111111"/>
          <w:sz w:val="28"/>
          <w:szCs w:val="28"/>
          <w:lang w:bidi="fa-IR"/>
        </w:rPr>
        <w:t>778/000/000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خورشید فاصله دارد و به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بار دور خورشید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ساعت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بارگرد محور خود </w:t>
      </w:r>
      <w:bookmarkStart w:id="265" w:name="pg17085_186725"/>
    </w:p>
    <w:p>
      <w:pPr>
        <w:pStyle w:val="BookText"/>
        <w:rPr/>
      </w:pPr>
      <w:bookmarkEnd w:id="265"/>
      <w:r>
        <w:rPr>
          <w:rFonts w:ascii="IRNazanin" w:hAnsi="IRNazanin" w:eastAsia="IRNazanin"/>
          <w:color w:val="111111"/>
          <w:sz w:val="28"/>
          <w:sz w:val="28"/>
          <w:szCs w:val="28"/>
          <w:rtl w:val="true"/>
          <w:lang w:bidi="fa-IR"/>
        </w:rPr>
        <w:t xml:space="preserve">می چرخد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قطر دارد و کوچک ترین آن 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قطر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به علت فاصله زیادی که تا خورشید دارد بسیار سرد و حرارتش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زیر صفر می رسد</w:t>
      </w:r>
      <w:r>
        <w:rPr>
          <w:rFonts w:eastAsia="IRNazanin" w:cs="IRNazanin"/>
          <w:color w:val="111111"/>
          <w:sz w:val="28"/>
          <w:szCs w:val="28"/>
          <w:rtl w:val="true"/>
          <w:lang w:bidi="fa-IR"/>
        </w:rPr>
        <w:t>.</w:t>
      </w:r>
    </w:p>
    <w:p>
      <w:pPr>
        <w:pStyle w:val="Heading4"/>
        <w:numPr>
          <w:ilvl w:val="3"/>
          <w:numId w:val="1"/>
        </w:numPr>
        <w:rPr/>
      </w:pPr>
      <w:bookmarkStart w:id="266" w:name="__RefHeading___Toc346306_730472459"/>
      <w:bookmarkStart w:id="267" w:name="_Toc99"/>
      <w:bookmarkEnd w:id="266"/>
      <w:r>
        <w:rPr>
          <w:rtl w:val="true"/>
        </w:rPr>
        <w:t>ششم زحل</w:t>
      </w:r>
      <w:bookmarkEnd w:id="267"/>
    </w:p>
    <w:p>
      <w:pPr>
        <w:pStyle w:val="BookText"/>
        <w:rPr/>
      </w:pPr>
      <w:r>
        <w:rPr>
          <w:rFonts w:ascii="IRNazanin" w:hAnsi="IRNazanin" w:eastAsia="IRNazanin"/>
          <w:color w:val="111111"/>
          <w:sz w:val="28"/>
          <w:sz w:val="28"/>
          <w:szCs w:val="28"/>
          <w:rtl w:val="true"/>
          <w:lang w:bidi="fa-IR"/>
        </w:rPr>
        <w:t xml:space="preserve">زحل عجیب ترین سیاره منظومه شمسی و سالش </w:t>
      </w:r>
      <w:r>
        <w:rPr>
          <w:rFonts w:eastAsia="IRNazanin" w:cs="IRNazanin"/>
          <w:color w:val="111111"/>
          <w:sz w:val="28"/>
          <w:szCs w:val="28"/>
          <w:lang w:bidi="fa-IR"/>
        </w:rPr>
        <w:t>10759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قطرش بیش از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 باشد 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های زحل غير جامد است و شهرت زیادی دارد بلکه از هزاران قمر کوچک و نزدیک به هم تشکیل شده که بیشتر آنها از یک تکه سنگ، بزرگ تر نیستند و حلقه ها قطری بیش از </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ضخامت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گایسنی منجم قرن هفدهم تیره بین حلقه ها را کشف کرد و به نام او اسم گذاری شد و حلقه های نزدیک آن خیلی دقیق و شفاف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دارد که بزرگ ترین آنها از عطارد بزرگ تر و کوچک ترین آنها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زحل به دور خورشید در ثانیه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روزش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می تواند روی آب برود، زیرا وزن مخصوص متوسط آن کمتر از نصف وزن مخصوص آب و از همه سیارات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جوزحل قابل زندگی نیست زیرا از گازهای متان و آمونیاک مخلوط است و درجه حرارت سطح آن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زیر صفر می باشد</w:t>
      </w:r>
      <w:r>
        <w:rPr>
          <w:rFonts w:eastAsia="IRNazanin" w:cs="IRNazanin"/>
          <w:color w:val="111111"/>
          <w:sz w:val="28"/>
          <w:szCs w:val="28"/>
          <w:rtl w:val="true"/>
          <w:lang w:bidi="fa-IR"/>
        </w:rPr>
        <w:t>.</w:t>
      </w:r>
    </w:p>
    <w:p>
      <w:pPr>
        <w:pStyle w:val="Heading4"/>
        <w:numPr>
          <w:ilvl w:val="3"/>
          <w:numId w:val="1"/>
        </w:numPr>
        <w:rPr/>
      </w:pPr>
      <w:bookmarkStart w:id="268" w:name="__RefHeading___Toc346308_730472459"/>
      <w:bookmarkStart w:id="269" w:name="_Toc100"/>
      <w:bookmarkEnd w:id="268"/>
      <w:r>
        <w:rPr>
          <w:rtl w:val="true"/>
        </w:rPr>
        <w:t>هفتم اورانوس</w:t>
      </w:r>
      <w:bookmarkEnd w:id="26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اورانوس در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ویلیام هرشل انگلیسی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سالش </w:t>
      </w:r>
      <w:r>
        <w:rPr>
          <w:rFonts w:eastAsia="IRNazanin" w:cs="IRNazanin"/>
          <w:color w:val="111111"/>
          <w:sz w:val="28"/>
          <w:szCs w:val="28"/>
          <w:lang w:bidi="fa-IR"/>
        </w:rPr>
        <w:t>30687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به مدت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بار دور خورشید به سرعت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بار،گرد محورش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ساختمانش شبیه زحل است، ولی در جوآن آمونیاک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آن </w:t>
      </w:r>
      <w:r>
        <w:rPr>
          <w:rFonts w:eastAsia="IRNazanin" w:cs="IRNazanin"/>
          <w:color w:val="111111"/>
          <w:sz w:val="28"/>
          <w:szCs w:val="28"/>
          <w:lang w:bidi="fa-IR"/>
        </w:rPr>
        <w:t>47/200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درجه حرارت سطح آن تقریبا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گراد زیر صفر است و در </w:t>
      </w:r>
      <w:bookmarkStart w:id="270" w:name="pg17085_186726"/>
    </w:p>
    <w:p>
      <w:pPr>
        <w:pStyle w:val="BookText"/>
        <w:rPr/>
      </w:pPr>
      <w:bookmarkEnd w:id="270"/>
      <w:r>
        <w:rPr>
          <w:rFonts w:ascii="IRNazanin" w:hAnsi="IRNazanin" w:eastAsia="IRNazanin"/>
          <w:color w:val="111111"/>
          <w:sz w:val="28"/>
          <w:sz w:val="28"/>
          <w:szCs w:val="28"/>
          <w:rtl w:val="true"/>
          <w:lang w:bidi="fa-IR"/>
        </w:rPr>
        <w:t xml:space="preserve">فاصله عجیبی </w:t>
      </w:r>
      <w:r>
        <w:rPr>
          <w:rStyle w:val="FootnoteAnchor"/>
          <w:rtl w:val="true"/>
        </w:rPr>
        <w:footnoteReference w:id="513"/>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با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به دور خورشید می گردد و درظرف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گردش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قمرهای وی به نام آریل، امبريل، تیتانیا، ابرون است</w:t>
      </w:r>
      <w:r>
        <w:rPr>
          <w:rFonts w:eastAsia="IRNazanin" w:cs="IRNazanin"/>
          <w:color w:val="111111"/>
          <w:sz w:val="28"/>
          <w:szCs w:val="28"/>
          <w:rtl w:val="true"/>
          <w:lang w:bidi="fa-IR"/>
        </w:rPr>
        <w:t>.</w:t>
      </w:r>
    </w:p>
    <w:p>
      <w:pPr>
        <w:pStyle w:val="Heading4"/>
        <w:numPr>
          <w:ilvl w:val="3"/>
          <w:numId w:val="1"/>
        </w:numPr>
        <w:rPr/>
      </w:pPr>
      <w:bookmarkStart w:id="271" w:name="__RefHeading___Toc346310_730472459"/>
      <w:bookmarkStart w:id="272" w:name="_Toc101"/>
      <w:bookmarkEnd w:id="271"/>
      <w:r>
        <w:rPr>
          <w:rtl w:val="true"/>
        </w:rPr>
        <w:t>هشتم نبتون</w:t>
      </w:r>
      <w:bookmarkEnd w:id="272"/>
    </w:p>
    <w:p>
      <w:pPr>
        <w:pStyle w:val="BookText"/>
        <w:rPr/>
      </w:pPr>
      <w:r>
        <w:rPr>
          <w:rFonts w:ascii="IRNazanin" w:hAnsi="IRNazanin" w:eastAsia="IRNazanin"/>
          <w:color w:val="111111"/>
          <w:sz w:val="28"/>
          <w:sz w:val="28"/>
          <w:szCs w:val="28"/>
          <w:rtl w:val="true"/>
          <w:lang w:bidi="fa-IR"/>
        </w:rPr>
        <w:t xml:space="preserve">یک قرن پیش به وسیله دو نفر از دانشمندان فلک شناس کشف شد و حجم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شبیه اورانوس است و با سرعت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به مدت </w:t>
      </w:r>
      <w:r>
        <w:rPr>
          <w:rFonts w:eastAsia="IRNazanin" w:cs="IRNazanin"/>
          <w:color w:val="111111"/>
          <w:sz w:val="28"/>
          <w:szCs w:val="28"/>
          <w:lang w:bidi="fa-IR"/>
        </w:rPr>
        <w:t>60127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حیرت انگیز </w:t>
      </w:r>
      <w:r>
        <w:rPr>
          <w:rFonts w:eastAsia="IRNazanin" w:cs="IRNazanin"/>
          <w:color w:val="111111"/>
          <w:sz w:val="28"/>
          <w:szCs w:val="28"/>
          <w:lang w:bidi="fa-IR"/>
        </w:rPr>
        <w:t>4/300/000/000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دور خورشید می گردد و گردش آن به دور محورش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جوآن از گازهای منجمد ويخ تشکیل و درجه سرمای آن تقریبا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زیر صفر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قطرش </w:t>
      </w:r>
      <w:r>
        <w:rPr>
          <w:rFonts w:eastAsia="IRNazanin" w:cs="IRNazanin"/>
          <w:color w:val="111111"/>
          <w:sz w:val="28"/>
          <w:szCs w:val="28"/>
          <w:lang w:bidi="fa-IR"/>
        </w:rPr>
        <w:t>44/690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در مدارش دو قمر به نام تریتن و نرید می چرخد</w:t>
      </w:r>
      <w:r>
        <w:rPr>
          <w:rFonts w:eastAsia="IRNazanin" w:cs="IRNazanin"/>
          <w:color w:val="111111"/>
          <w:sz w:val="28"/>
          <w:szCs w:val="28"/>
          <w:rtl w:val="true"/>
          <w:lang w:bidi="fa-IR"/>
        </w:rPr>
        <w:t>.</w:t>
      </w:r>
    </w:p>
    <w:p>
      <w:pPr>
        <w:pStyle w:val="Heading4"/>
        <w:numPr>
          <w:ilvl w:val="3"/>
          <w:numId w:val="1"/>
        </w:numPr>
        <w:rPr/>
      </w:pPr>
      <w:bookmarkStart w:id="273" w:name="__RefHeading___Toc346312_730472459"/>
      <w:bookmarkStart w:id="274" w:name="_Toc102"/>
      <w:bookmarkEnd w:id="273"/>
      <w:r>
        <w:rPr>
          <w:rtl w:val="true"/>
        </w:rPr>
        <w:t>نهم پلوتون</w:t>
      </w:r>
      <w:bookmarkEnd w:id="274"/>
    </w:p>
    <w:p>
      <w:pPr>
        <w:pStyle w:val="BookText"/>
        <w:rPr/>
      </w:pPr>
      <w:r>
        <w:rPr>
          <w:rFonts w:ascii="IRNazanin" w:hAnsi="IRNazanin" w:eastAsia="IRNazanin"/>
          <w:color w:val="111111"/>
          <w:sz w:val="28"/>
          <w:sz w:val="28"/>
          <w:szCs w:val="28"/>
          <w:rtl w:val="true"/>
          <w:lang w:bidi="fa-IR"/>
        </w:rPr>
        <w:t xml:space="preserve">آخرين منظومه شمسی است که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توسط دکتر لاول آمریکائی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اش از خورشید </w:t>
      </w:r>
      <w:r>
        <w:rPr>
          <w:rFonts w:eastAsia="IRNazanin" w:cs="IRNazanin"/>
          <w:color w:val="111111"/>
          <w:sz w:val="28"/>
          <w:szCs w:val="28"/>
          <w:lang w:bidi="fa-IR"/>
        </w:rPr>
        <w:t>5/920/000/000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w:t>
      </w:r>
      <w:r>
        <w:rPr>
          <w:rStyle w:val="FootnoteAnchor"/>
          <w:rtl w:val="true"/>
        </w:rPr>
        <w:footnoteReference w:id="514"/>
      </w:r>
      <w:r>
        <w:rPr>
          <w:rFonts w:ascii="IRNazanin" w:hAnsi="IRNazanin" w:eastAsia="IRNazanin"/>
          <w:color w:val="111111"/>
          <w:sz w:val="28"/>
          <w:sz w:val="28"/>
          <w:szCs w:val="28"/>
          <w:rtl w:val="true"/>
          <w:lang w:bidi="fa-IR"/>
        </w:rPr>
        <w:t xml:space="preserve">و در سیر انحراف دارد و با سرعت نزدیک 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به مدت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گرد خورشید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قطرش تقریبا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جوان از گازهای منجمد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درجه سرمای این جرم فلکی نزدیک به صفر مطلق یعنی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زیر صفر است و گفته شده این ستاره از زمین، بلکه از ماه نیزکوچکتر می باشد زیرا شعاع کره ماه در حدود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شعاع آن را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تخمین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قرآن اشاره فرموده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جَعَلَ فِي السَّمَاءِ بُرُوجًا وَجَعَلَ فِيهَا سِرَاجًا وَقَمَرًا مُّنِيرًا</w:t>
      </w:r>
      <w:r>
        <w:rPr>
          <w:rFonts w:eastAsia="Amiri" w:cs="Amiri" w:ascii="Amiri" w:hAnsi="Amiri"/>
          <w:color w:val="111111"/>
          <w:sz w:val="28"/>
          <w:szCs w:val="28"/>
          <w:rtl w:val="true"/>
          <w:lang w:bidi="ar-SA"/>
        </w:rPr>
        <w:t>»</w:t>
      </w:r>
      <w:r>
        <w:rPr>
          <w:rStyle w:val="FootnoteAnchor"/>
          <w:rtl w:val="true"/>
        </w:rPr>
        <w:footnoteReference w:id="515"/>
      </w:r>
      <w:bookmarkStart w:id="275" w:name="pg17085_186727"/>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 و پربرکت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آسمان منزلگاه هایی برای ستارگان قرار داد؛ و در میان آن، چراغ روشن و ماه تابانی آفرید</w:t>
      </w:r>
      <w:r>
        <w:rPr>
          <w:rFonts w:eastAsia="IRNazanin" w:cs="IRNazanin"/>
          <w:color w:val="111111"/>
          <w:sz w:val="28"/>
          <w:szCs w:val="28"/>
          <w:rtl w:val="true"/>
          <w:lang w:bidi="fa-IR"/>
        </w:rPr>
        <w:t>!»</w:t>
      </w:r>
    </w:p>
    <w:p>
      <w:pPr>
        <w:pStyle w:val="Heading3"/>
        <w:numPr>
          <w:ilvl w:val="2"/>
          <w:numId w:val="1"/>
        </w:numPr>
        <w:rPr/>
      </w:pPr>
      <w:bookmarkStart w:id="276" w:name="__RefHeading___Toc346314_730472459"/>
      <w:bookmarkStart w:id="277" w:name="_Toc103"/>
      <w:bookmarkEnd w:id="276"/>
      <w:r>
        <w:rPr>
          <w:rtl w:val="true"/>
        </w:rPr>
        <w:t>ستارۀ عجیب شعرا</w:t>
      </w:r>
      <w:bookmarkEnd w:id="277"/>
    </w:p>
    <w:p>
      <w:pPr>
        <w:pStyle w:val="BookText"/>
        <w:rPr/>
      </w:pP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رَبُّ الشِّعْرَى</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حق این است که او پروردگار شعری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شعری ستاره ایست که گفته شده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خورشید و نورش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نور خورشید و وزن مخصوص آن چندین برابر وزن مخصوص طلای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طلای سفید از تمام عناصر زمین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ستاره درخشنده در مهر ماه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می کند و مصاحبی دارد که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بار گرد او می گردد و قریش و قومی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پرستیدند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علاماتی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ستارگان هدایت می شوند</w:t>
      </w:r>
      <w:r>
        <w:rPr>
          <w:rFonts w:eastAsia="IRNazanin" w:cs="IRNazanin"/>
          <w:color w:val="111111"/>
          <w:sz w:val="28"/>
          <w:szCs w:val="28"/>
          <w:rtl w:val="true"/>
          <w:lang w:bidi="fa-IR"/>
        </w:rPr>
        <w:t>» .</w:t>
      </w:r>
    </w:p>
    <w:p>
      <w:pPr>
        <w:pStyle w:val="Heading3"/>
        <w:numPr>
          <w:ilvl w:val="2"/>
          <w:numId w:val="1"/>
        </w:numPr>
        <w:rPr/>
      </w:pPr>
      <w:bookmarkStart w:id="278" w:name="__RefHeading___Toc346316_730472459"/>
      <w:bookmarkStart w:id="279" w:name="_Toc104"/>
      <w:bookmarkEnd w:id="278"/>
      <w:r>
        <w:rPr>
          <w:rtl w:val="true"/>
        </w:rPr>
        <w:t>مجره و کهکشان</w:t>
      </w:r>
      <w:bookmarkEnd w:id="2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شمسی جزئی از مجره است که در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شمس مثل خورشید زمین یا بزرگ ترو یا کوچک تر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شاییلی درهارفرد گوید آنها صدهزار میلیونند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بلند مجره </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است که در هر ثانیه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فرسخ سیر دارد و در خارج آن مجره سدیم لوبیه است که نزدیک آن ها زمین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نوریست و در یک سدیم ماده </w:t>
      </w:r>
      <w:bookmarkStart w:id="280" w:name="pg17085_186728"/>
    </w:p>
    <w:p>
      <w:pPr>
        <w:pStyle w:val="BookText"/>
        <w:rPr/>
      </w:pPr>
      <w:bookmarkEnd w:id="280"/>
      <w:r>
        <w:rPr>
          <w:rFonts w:ascii="IRNazanin" w:hAnsi="IRNazanin" w:eastAsia="IRNazanin"/>
          <w:color w:val="111111"/>
          <w:sz w:val="28"/>
          <w:sz w:val="28"/>
          <w:szCs w:val="28"/>
          <w:rtl w:val="true"/>
          <w:lang w:bidi="fa-IR"/>
        </w:rPr>
        <w:t xml:space="preserve">ایست که برای پیدایش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میلیون نجم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هیل گفته است، تلسکوپ مرصد جبل ولسن که قطر آینه عاكسه اش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میلیون از این عوالم جزريه قدرت رسیدن دارد که فاصله هریک از آنها دو میلیون سال نوریست و دورترین آنها از زمین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نوریست و منتظرند تلسکوپ جدیدی نصب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قهراً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قطر آینه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بوصه باشد تا راصدين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مجره برسند</w:t>
      </w:r>
      <w:r>
        <w:rPr>
          <w:rFonts w:eastAsia="IRNazanin" w:cs="IRNazanin"/>
          <w:color w:val="111111"/>
          <w:sz w:val="28"/>
          <w:szCs w:val="28"/>
          <w:rtl w:val="true"/>
          <w:lang w:bidi="fa-IR"/>
        </w:rPr>
        <w:t>.</w:t>
      </w:r>
    </w:p>
    <w:p>
      <w:pPr>
        <w:pStyle w:val="Heading3"/>
        <w:numPr>
          <w:ilvl w:val="2"/>
          <w:numId w:val="1"/>
        </w:numPr>
        <w:rPr/>
      </w:pPr>
      <w:bookmarkStart w:id="281" w:name="__RefHeading___Toc346318_730472459"/>
      <w:bookmarkStart w:id="282" w:name="_Toc105"/>
      <w:bookmarkEnd w:id="281"/>
      <w:r>
        <w:rPr>
          <w:rtl w:val="true"/>
        </w:rPr>
        <w:t>بحث نجومی و سال نوری</w:t>
      </w:r>
      <w:bookmarkEnd w:id="282"/>
    </w:p>
    <w:p>
      <w:pPr>
        <w:pStyle w:val="Heading4"/>
        <w:numPr>
          <w:ilvl w:val="3"/>
          <w:numId w:val="1"/>
        </w:numPr>
        <w:rPr/>
      </w:pPr>
      <w:bookmarkStart w:id="283" w:name="__RefHeading___Toc346320_730472459"/>
      <w:bookmarkStart w:id="284" w:name="_Toc106"/>
      <w:bookmarkEnd w:id="283"/>
      <w:r>
        <w:rPr>
          <w:rtl w:val="true"/>
        </w:rPr>
        <w:t>کرات سه قسمند</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ثوابت، ستارگانی که نسبت به غیر ندارند و چشمک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 دارای وضع ثابتی بوده و حرکات آن ها یکنواخت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سيارات ، ستارگانی هستند که دارای حرکات و اوضاع مختلف هستند و حالاتشان یکسان نیست و دائما در تغییر است و چشمک نمی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أقمار یعنی ستارگان کوچکی که دور سیارات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سالم، در شب صاف و در نیم کره ، تقریبا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ثوابت را می بیند و با تلسکوپ صدها میلیون دیده می شود و با تلسکوپ های قوی تر بیشتر هم دیده می شود و در آسمان جای خالی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منجمین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ستاره ای یکی فرض شود و در اقیانوس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مربع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آن را پر می کند و مقابس معمول برای فواصل ثوابت بس نیست؛ لذا دانشمندان هیئت، واحد دیگری به نام سال نوری برگزیده اند و نور در یک ثانیه تقریبا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دارد که سیر آن در سال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بر سفينۀ نوری نشیند با هشت دقیقه و بیست ثانیه به خورشید می رسد و تا نزدیک ترین ستاره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پروکسیما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قطبی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وتاجدی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تا عیوق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تا مجموعه پروين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راه است و از یک طرف کهکشان تا طرف دیگرآن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نوری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ذرات و کرات </w:t>
      </w:r>
    </w:p>
    <w:p>
      <w:pPr>
        <w:pStyle w:val="BookText"/>
        <w:rPr/>
      </w:pPr>
      <w:r>
        <w:rPr>
          <w:rFonts w:ascii="IRNazanin" w:hAnsi="IRNazanin" w:eastAsia="IRNazanin"/>
          <w:color w:val="111111"/>
          <w:sz w:val="28"/>
          <w:sz w:val="28"/>
          <w:szCs w:val="28"/>
          <w:rtl w:val="true"/>
          <w:lang w:bidi="fa-IR"/>
        </w:rPr>
        <w:t>هر یک از هم منفصلند، گویی کاملا به هم متصلند و یک چرخ محسوب می شوند و جاذبه، سیارات را به ثوابت، واقمار را به سيارات وصل می کند و علت آنکه ثوابت، سیارات، وسيارات ، اقمار را نمی کشند، سرعت زیاد آن ها به دور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گردش به دور جسم مرکزی، این سرعت موجب دوری آنها از اجسام مرکزی خود می شود، بنابراين اقمار با نیروی جاذبه به سوی سيارات جذب می شوند و به نیروی گریز از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سیر دور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 می شوند چون این دو نیرو مساویست اقمار روی سیارات نمی افتند و بعضا نمی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قاطع است بر وحدانیت آن مقدری که این ها را تقدیر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تَجْرِي لِمُسْتَقَرٍّ لَّهَا ۚ ذَٰلِكَ تَقْدِيرُ الْعَزِيزِ الْعَلِيمِ</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 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به سوی قرارگاهش در حرکت است؛ این تقدیر خداوند قادر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سزاست که به ماه رسد، و نه شب بر روز پیشی می گیرد؛ و هر کدام در مسیر خود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خبرداری که سیاحان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گردند گرد مرکز خاک</w:t>
      </w:r>
    </w:p>
    <w:p>
      <w:pPr>
        <w:pStyle w:val="BookText"/>
        <w:rPr/>
      </w:pPr>
      <w:r>
        <w:rPr>
          <w:rFonts w:ascii="IRNazanin" w:hAnsi="IRNazanin" w:eastAsia="IRNazanin"/>
          <w:color w:val="111111"/>
          <w:sz w:val="28"/>
          <w:sz w:val="28"/>
          <w:szCs w:val="28"/>
          <w:rtl w:val="true"/>
          <w:lang w:bidi="fa-IR"/>
        </w:rPr>
        <w:t>چه می خواهند از این محمل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جویند از این منزل بریدن</w:t>
      </w:r>
    </w:p>
    <w:p>
      <w:pPr>
        <w:pStyle w:val="BookText"/>
        <w:rPr/>
      </w:pPr>
      <w:r>
        <w:rPr>
          <w:rFonts w:ascii="IRNazanin" w:hAnsi="IRNazanin" w:eastAsia="IRNazanin"/>
          <w:color w:val="111111"/>
          <w:sz w:val="28"/>
          <w:sz w:val="28"/>
          <w:szCs w:val="28"/>
          <w:rtl w:val="true"/>
          <w:lang w:bidi="fa-IR"/>
        </w:rPr>
        <w:t>از این آمد شدن مقصودشان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محرابگه مقصودشان کیست</w:t>
      </w:r>
    </w:p>
    <w:p>
      <w:pPr>
        <w:pStyle w:val="BookText"/>
        <w:rPr/>
      </w:pPr>
      <w:r>
        <w:rPr>
          <w:rFonts w:ascii="IRNazanin" w:hAnsi="IRNazanin" w:eastAsia="IRNazanin"/>
          <w:color w:val="111111"/>
          <w:sz w:val="28"/>
          <w:sz w:val="28"/>
          <w:szCs w:val="28"/>
          <w:rtl w:val="true"/>
          <w:lang w:bidi="fa-IR"/>
        </w:rPr>
        <w:t>همه هستند سرگردان چو پرگار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آرنده خود را طلب کار</w:t>
      </w:r>
    </w:p>
    <w:p>
      <w:pPr>
        <w:pStyle w:val="BookText"/>
        <w:rPr/>
      </w:pPr>
      <w:r>
        <w:rPr>
          <w:rFonts w:ascii="IRNazanin" w:hAnsi="IRNazanin" w:eastAsia="IRNazanin"/>
          <w:color w:val="111111"/>
          <w:sz w:val="28"/>
          <w:sz w:val="28"/>
          <w:szCs w:val="28"/>
          <w:rtl w:val="true"/>
          <w:lang w:bidi="fa-IR"/>
        </w:rPr>
        <w:t xml:space="preserve">یکی از شرق سردرغرب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شرق کشتی غرق کرده</w:t>
      </w:r>
    </w:p>
    <w:p>
      <w:pPr>
        <w:pStyle w:val="BookText"/>
        <w:rPr/>
      </w:pPr>
      <w:r>
        <w:rPr>
          <w:rFonts w:ascii="IRNazanin" w:hAnsi="IRNazanin" w:eastAsia="IRNazanin"/>
          <w:color w:val="111111"/>
          <w:sz w:val="28"/>
          <w:sz w:val="28"/>
          <w:szCs w:val="28"/>
          <w:rtl w:val="true"/>
          <w:lang w:bidi="fa-IR"/>
        </w:rPr>
        <w:t>یکی حرف سعادت نقش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سرشته دولت گسسته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گرمند در منزل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کزین رفتن ندارند آرمیدن </w:t>
      </w:r>
      <w:bookmarkStart w:id="285" w:name="pg17085_186730"/>
    </w:p>
    <w:p>
      <w:pPr>
        <w:pStyle w:val="BookText"/>
        <w:rPr/>
      </w:pPr>
      <w:bookmarkEnd w:id="285"/>
      <w:r>
        <w:rPr>
          <w:rFonts w:ascii="IRNazanin" w:hAnsi="IRNazanin" w:eastAsia="IRNazanin"/>
          <w:color w:val="111111"/>
          <w:sz w:val="28"/>
          <w:sz w:val="28"/>
          <w:szCs w:val="28"/>
          <w:rtl w:val="true"/>
          <w:lang w:bidi="fa-IR"/>
        </w:rPr>
        <w:t>ز رنج راهشان فرسودگی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 در دو بار آسودگی نه</w:t>
      </w:r>
    </w:p>
    <w:p>
      <w:pPr>
        <w:pStyle w:val="BookText"/>
        <w:rPr/>
      </w:pPr>
      <w:r>
        <w:rPr>
          <w:rFonts w:ascii="IRNazanin" w:hAnsi="IRNazanin" w:eastAsia="IRNazanin"/>
          <w:color w:val="111111"/>
          <w:sz w:val="28"/>
          <w:sz w:val="28"/>
          <w:szCs w:val="28"/>
          <w:rtl w:val="true"/>
          <w:lang w:bidi="fa-IR"/>
        </w:rPr>
        <w:t>در بصائر الدرجات از قول امام صادق عَلیه السَلام نقل کرده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وَرَاءِ عَیْنِ شَمْسِکُمْ هَذِهِ أَرْبَعِینَ عَیْنَ شَمْسٍ فِیهَا خَلْقٌ کَثِیرٌ، وَ إِنَّ مِنْ وَرَاءِ قَمَرِکُمْ أَرْبَعِینَ قَمَراً فِیهَا خَلْقٌ کَثِیرٌ، لاَ یَدْرُونَ أَنَّ اَللَّهَ خَلَقَ آدَمَ أَمْ لَمْ یَخْلُقْهُ</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همانا غیر از چشمه خورشید شما چهل چشمه خورشید است که در آن ها خلق زیادی است و همانا از پس ماه شما چهل ماهیست که در آنها مخلوق زیادی است که نمی دانند خدای تعالی آدمی آفریده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 امام ششم استفاده می شود که چهل خورشید و چهل قمر دیگر مسکن خلایق می باشند</w:t>
      </w:r>
      <w:r>
        <w:rPr>
          <w:rFonts w:eastAsia="IRNazanin" w:cs="IRNazanin"/>
          <w:color w:val="111111"/>
          <w:sz w:val="28"/>
          <w:szCs w:val="28"/>
          <w:rtl w:val="true"/>
          <w:lang w:bidi="fa-IR"/>
        </w:rPr>
        <w:t>.</w:t>
      </w:r>
      <w:r>
        <w:rPr>
          <w:rStyle w:val="FootnoteAnchor"/>
          <w:rtl w:val="true"/>
        </w:rPr>
        <w:footnoteReference w:id="522"/>
      </w:r>
    </w:p>
    <w:p>
      <w:pPr>
        <w:pStyle w:val="Heading4"/>
        <w:numPr>
          <w:ilvl w:val="3"/>
          <w:numId w:val="1"/>
        </w:numPr>
        <w:rPr/>
      </w:pPr>
      <w:bookmarkStart w:id="286" w:name="__RefHeading___Toc346322_730472459"/>
      <w:bookmarkStart w:id="287" w:name="_Toc107"/>
      <w:bookmarkEnd w:id="286"/>
      <w:r>
        <w:rPr>
          <w:rtl w:val="true"/>
        </w:rPr>
        <w:t xml:space="preserve">عبارت </w:t>
      </w:r>
      <w:r>
        <w:rPr>
          <w:rtl w:val="true"/>
        </w:rPr>
        <w:t>[</w:t>
      </w:r>
      <w:r>
        <w:rPr>
          <w:rtl w:val="true"/>
        </w:rPr>
        <w:t>ولا فلكاً يدور</w:t>
      </w:r>
      <w:r>
        <w:rPr>
          <w:rtl w:val="true"/>
        </w:rPr>
        <w:t>]</w:t>
      </w:r>
      <w:bookmarkEnd w:id="287"/>
    </w:p>
    <w:p>
      <w:pPr>
        <w:pStyle w:val="BookText"/>
        <w:rPr/>
      </w:pPr>
      <w:r>
        <w:rPr>
          <w:rFonts w:ascii="IRNazanin" w:hAnsi="IRNazanin" w:eastAsia="IRNazanin"/>
          <w:color w:val="111111"/>
          <w:sz w:val="28"/>
          <w:sz w:val="28"/>
          <w:szCs w:val="28"/>
          <w:rtl w:val="true"/>
          <w:lang w:bidi="fa-IR"/>
        </w:rPr>
        <w:t xml:space="preserve">راجع به فلک و افلاک در صفحات قبل مطالبی را بیان کردیم اما در اینجا مقداری هم سخن از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افلاک 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عطارد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زهره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خورشید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مریخ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فلک مشتری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زحل </w:t>
      </w:r>
      <w:bookmarkStart w:id="288" w:name="pg17085_186731"/>
    </w:p>
    <w:p>
      <w:pPr>
        <w:pStyle w:val="BookText"/>
        <w:rPr/>
      </w:pPr>
      <w:bookmarkEnd w:id="288"/>
      <w:r>
        <w:rPr>
          <w:rFonts w:eastAsia="Times New Roman" w:cs="Times New Roman" w:ascii="Times New Roman" w:hAnsi="Times New Roman"/>
          <w:color w:val="111111"/>
          <w:sz w:val="28"/>
          <w:szCs w:val="28"/>
          <w:lang w:val="en-US" w:bidi="en-US"/>
        </w:rPr>
        <w:t>310</w:t>
      </w:r>
    </w:p>
    <w:p>
      <w:pPr>
        <w:pStyle w:val="BookText"/>
        <w:rPr/>
      </w:pPr>
      <w:r>
        <w:rPr>
          <w:rFonts w:ascii="Amiri" w:hAnsi="Amiri" w:eastAsia="Amiri" w:cs="Amiri"/>
          <w:color w:val="111111"/>
          <w:sz w:val="28"/>
          <w:sz w:val="28"/>
          <w:szCs w:val="28"/>
          <w:rtl w:val="true"/>
          <w:lang w:bidi="ar-SA"/>
        </w:rPr>
        <w:t>انوارالسماويه</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ثوابت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الافلاک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اطلس در لغت به معنی تیره رنگ، خاکستری و نوعی پارچه ابریشمی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مأخوذ از لغت یونانی، نقشه های جغرافیا، و هر کتابی که دارای نقشه های گوناگون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در بحث افلاک به او اطلس می گویند، به این علت است که هیچ ستاره ای در آن وجود ندارد و از همین جهت آن را فلک اطلس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زحمتی که به دوش این فلک گذارده شده حرکت شبانه روزی عالم است</w:t>
      </w:r>
      <w:r>
        <w:rPr>
          <w:rFonts w:eastAsia="IRNazanin" w:cs="IRNazanin"/>
          <w:color w:val="111111"/>
          <w:sz w:val="28"/>
          <w:szCs w:val="28"/>
          <w:rtl w:val="true"/>
          <w:lang w:bidi="fa-IR"/>
        </w:rPr>
        <w:t>.</w:t>
      </w:r>
    </w:p>
    <w:p>
      <w:pPr>
        <w:pStyle w:val="Heading4"/>
        <w:numPr>
          <w:ilvl w:val="3"/>
          <w:numId w:val="1"/>
        </w:numPr>
        <w:rPr/>
      </w:pPr>
      <w:bookmarkStart w:id="289" w:name="__RefHeading___Toc346324_730472459"/>
      <w:bookmarkStart w:id="290" w:name="_Toc108"/>
      <w:bookmarkEnd w:id="289"/>
      <w:r>
        <w:rPr>
          <w:rtl w:val="true"/>
        </w:rPr>
        <w:t>برج های فلک دوازده تاست</w:t>
      </w:r>
      <w:bookmarkEnd w:id="290"/>
    </w:p>
    <w:p>
      <w:pPr>
        <w:pStyle w:val="BookText"/>
        <w:rPr/>
      </w:pPr>
      <w:r>
        <w:rPr>
          <w:rFonts w:ascii="Amiri" w:hAnsi="Amiri" w:eastAsia="Amiri" w:cs="Amiri"/>
          <w:color w:val="111111"/>
          <w:sz w:val="28"/>
          <w:sz w:val="28"/>
          <w:szCs w:val="28"/>
          <w:rtl w:val="true"/>
          <w:lang w:bidi="ar-SA"/>
        </w:rPr>
        <w:t>عَنْ أَبَانِ بْنِ تَغْلِبَ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دَخَلَ عَلَيْهِ رَجُلٌ مِنْ أَهْلِ الْيَمَنِ فَسَلَّمَ عَلَيْهِ فَرَدَّ عَلَيْهِ أَبُو عَبْدِ اللَّهِ فَقَالَ لَهُ مَرْحَباً يَا سَعْدُ فَقَالَ الرَّجُلُ بِهَذَا الِاسْمِ سَمَّتْنِي أُمِّي وَ مَا أَقَلَّ مَنْ يَعْرِفُنِي بِهِ</w:t>
      </w:r>
    </w:p>
    <w:p>
      <w:pPr>
        <w:pStyle w:val="BookText"/>
        <w:rPr/>
      </w:pPr>
      <w:r>
        <w:rPr>
          <w:rFonts w:ascii="Amiri" w:hAnsi="Amiri" w:eastAsia="Amiri" w:cs="Amiri"/>
          <w:color w:val="111111"/>
          <w:sz w:val="28"/>
          <w:sz w:val="28"/>
          <w:szCs w:val="28"/>
          <w:rtl w:val="true"/>
          <w:lang w:bidi="ar-SA"/>
        </w:rPr>
        <w:t>فَقَالَ لَهُ أَبُو عَبْدِ اللَّهِ صَدَقْتَ يَا سَعْدُ الْمَوْلَى فَقَالَ الرَّجُلُ جُعِلْتُ فِدَاكَ بِهَذَا اللَّقَبِ كُنْتُ أُلَقَّبُ</w:t>
      </w:r>
    </w:p>
    <w:p>
      <w:pPr>
        <w:pStyle w:val="BookText"/>
        <w:rPr/>
      </w:pPr>
      <w:r>
        <w:rPr>
          <w:rFonts w:ascii="Amiri" w:hAnsi="Amiri" w:eastAsia="Amiri" w:cs="Amiri"/>
          <w:color w:val="111111"/>
          <w:sz w:val="28"/>
          <w:sz w:val="28"/>
          <w:szCs w:val="28"/>
          <w:rtl w:val="true"/>
          <w:lang w:bidi="ar-SA"/>
        </w:rPr>
        <w:t>فَقَالَ أَبُو عَبْدِ اللَّهِ عَلیه السَلام لَا خَيْرَ فِي اللَّقَبِ إِنَّ اللَّهَ تَبَارَكَ وَ تَعَالَى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تَنابَزُوا بِالْأَلْقابِ بِئْسَ الِاسْمُ الْفُسُوقُ بَعْدَ الْإِيمانِ</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مَا صِنَاعَتُكَ يَا سَعْدُ؟ قَالَ جُعِلْتُ فِدَاكَ إِنَّا أَهْلُ بَيْتٍ نَنْظُرُ فِي النُّجُومِ لَا يُقَالُ إِنَّ بِالْيَمَنِ أَحَداً أَعْلَمَ بِالنُّجُومِ مِنَّا</w:t>
      </w:r>
    </w:p>
    <w:p>
      <w:pPr>
        <w:pStyle w:val="BookText"/>
        <w:rPr/>
      </w:pPr>
      <w:r>
        <w:rPr>
          <w:rFonts w:ascii="Amiri" w:hAnsi="Amiri" w:eastAsia="Amiri" w:cs="Amiri"/>
          <w:color w:val="111111"/>
          <w:sz w:val="28"/>
          <w:sz w:val="28"/>
          <w:szCs w:val="28"/>
          <w:rtl w:val="true"/>
          <w:lang w:bidi="ar-SA"/>
        </w:rPr>
        <w:t>فَقَالَ أَبُو عَبْدِ اللَّهِ كَمْ يَزِيدُ ضَوْءُ الشَّمْسِ عَلَى ضَوْءِ الْقَمَرِ دَرَجَةً؟ فَقَالَ الْيَمَانِيُّ لَا أَدْرِي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صَدَقْتَ فَقَالَ فَكَمْ ضَوْءُ الْقَمَرِ يَزِيدُ عَلَى ضَوْءِ الْمُشْتَرِي دَرَجَةً؟ قَالَ </w:t>
      </w:r>
    </w:p>
    <w:p>
      <w:pPr>
        <w:pStyle w:val="BookText"/>
        <w:rPr/>
      </w:pPr>
      <w:r>
        <w:rPr>
          <w:rFonts w:ascii="Amiri" w:hAnsi="Amiri" w:eastAsia="Amiri" w:cs="Amiri"/>
          <w:color w:val="111111"/>
          <w:sz w:val="28"/>
          <w:sz w:val="28"/>
          <w:szCs w:val="28"/>
          <w:rtl w:val="true"/>
          <w:lang w:bidi="ar-SA"/>
        </w:rPr>
        <w:t>الْيَمَانِيُّ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صَدَقْتَ قَالَ فَكَمْ يَزِيدُ ضَوْءُ الْمُشْتَرِي عَلَى ضَوْءِ الْعُطَارِدِ دَرَجَةً؟ قَالَ الْيَمَانِيُّ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صَدَقْتَ قَالَ فَكَمْ ضَوْءُ عُطَارِدَ يَزِيدُ دَرَجَةً عَلَى ضَوْءِ الزُّهَرَةِ؟ قَالَ الْيَمَانِيُّ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 صَدَقْتَ قَالَ فَمَا اسْمُ النَّجْمِ الَّذِي إِذَا طَلَعَ هَاجَتِ الْإِبِلُ؟ فَقَالَ الْيَمَانِيُّ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 صَدَقْتَ قَالَ فَمَا اسْمُ النَّجْمِ الَّذِي إِذَا طَلَعَ هَاجَتِ الابِلُ؟</w:t>
      </w:r>
    </w:p>
    <w:p>
      <w:pPr>
        <w:pStyle w:val="BookText"/>
        <w:rPr/>
      </w:pPr>
      <w:r>
        <w:rPr>
          <w:rFonts w:ascii="Amiri" w:hAnsi="Amiri" w:eastAsia="Amiri" w:cs="Amiri"/>
          <w:color w:val="111111"/>
          <w:sz w:val="28"/>
          <w:sz w:val="28"/>
          <w:szCs w:val="28"/>
          <w:rtl w:val="true"/>
          <w:lang w:bidi="ar-SA"/>
        </w:rPr>
        <w:t>فَقَالَ الْيَمَانِيُّ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علیه السلام صَدَقْتَ قَالَ فَمَا اسْمُ النَّجْمِ الَّذِي إِذَا طَلَعَ هَاجَتِ الْكِلَابُ؟ فَقَالَ الْيَمَانِيُّ 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علیه السلام صَدَقْتَ فِي قَوْلِكَ لَا أَدْرِي فَمَا زُحَلُ عِنْدَكُمْ فِي النُّجُومِ؟ فَقَالَ الْيَمَانِيُّ نَجْمٌ نَحْسٌ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لَا تَقُلْ هَذَا فَإِنَّهُ نَجْمُ أَمِيرِ الْمُؤْمِنِينَ عَلیه السَلام وَ هُوَ نَجْمُ الْأَوْصِيَاءِ علیهم السلام وَ هُوَ النَّجْمُ الثَّاقِبُ الَّذِي قَالَ اللَّهُ تَعَالَى فِي كِتَابِهِ فَقَالَ الْيَمَانِيُّ فَمَا مَعْنَى الثَّاقِبِ؟</w:t>
      </w:r>
    </w:p>
    <w:p>
      <w:pPr>
        <w:pStyle w:val="BookText"/>
        <w:rPr/>
      </w:pPr>
      <w:r>
        <w:rPr>
          <w:rFonts w:ascii="Amiri" w:hAnsi="Amiri" w:eastAsia="Amiri" w:cs="Amiri"/>
          <w:color w:val="111111"/>
          <w:sz w:val="28"/>
          <w:sz w:val="28"/>
          <w:szCs w:val="28"/>
          <w:rtl w:val="true"/>
          <w:lang w:bidi="ar-SA"/>
        </w:rPr>
        <w:t>فَقَالَ إِنَّ مَطْلِعَهُ فِي السَّمَاءِ السَّابِعَةِ فَإِنَّهُ ثَقَبَ بِضَوْئِهِ حَتَّى أَضَاءَ فِي السَّمَاءِ الدُّنْيَا فَمِنْ ثَمَّ سَمَّاهُ اللَّهُ النَّجْمَ الثَّاقِبَ ثُمَّ قَالَ يَا أَخَا الْعَرَبِ أَ عِنْدَكُمْ عَالِمٌ؟ فَقَالَ الْيَمَانِيِّ جُعِلْتُ فِدَاكَ إِنَّ بِالْيَمَنِ قَوْماً لَيْسُوا كَأَحَدٍ مِنَ النَّاسِ فِي عِلْمِهِمْ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علیه السلام وَ مَا يَبْلُغُ مِنْ عِلْمِ عَالِمِهِمْ؟ فَقَالَ الْيَمَانِيِّ إِنَّ عَالِمَهُمْ </w:t>
      </w:r>
    </w:p>
    <w:p>
      <w:pPr>
        <w:pStyle w:val="BookText"/>
        <w:rPr/>
      </w:pPr>
      <w:r>
        <w:rPr>
          <w:rFonts w:ascii="Amiri" w:hAnsi="Amiri" w:eastAsia="Amiri" w:cs="Amiri"/>
          <w:color w:val="111111"/>
          <w:sz w:val="28"/>
          <w:sz w:val="28"/>
          <w:szCs w:val="28"/>
          <w:rtl w:val="true"/>
          <w:lang w:bidi="ar-SA"/>
        </w:rPr>
        <w:t>لَيَزْجُرُ الطَّيْرَ وَ يَقْفُو الْأَثَرَ فِي سَاعَةٍ وَاحِدَةٍ مَسِيرَةَ شَهْرٍ لِلرَّاكِبِ الْمُحِثِّ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فَإِنَّ عَالِمَ الْمَدِينَةِ أَعْلَمُ مِنْ عَالِمِ الْيَمَنِ قَالَ الْيَمَانِيُّ وَ مَا يَبْلُغُ عِلْمُ عَالِمِ الْمَدِينَةِ؟</w:t>
      </w:r>
    </w:p>
    <w:p>
      <w:pPr>
        <w:pStyle w:val="BookText"/>
        <w:rPr/>
      </w:pPr>
      <w:r>
        <w:rPr>
          <w:rFonts w:ascii="Amiri" w:hAnsi="Amiri" w:eastAsia="Amiri" w:cs="Amiri"/>
          <w:color w:val="111111"/>
          <w:sz w:val="28"/>
          <w:sz w:val="28"/>
          <w:szCs w:val="28"/>
          <w:rtl w:val="true"/>
          <w:lang w:bidi="ar-SA"/>
        </w:rPr>
        <w:t>قَالَ إِنَّ عِلْمَ عَالِمِ الْمَدِينَةِ يَنْتَهِي إِلَى أَنْ لَا يَقْفُوَ الْأَثَرَ وَ لَا يَزْجُرَ الطَّيْرَ وَ يَعْلَمَ مَا فِي اللَّحْظَةِ الْوَاحِدَةِ مَسِيرَةَ الشَّمْسِ تَقْطَعُ اثْنَيْ عَشَرَ بُرْجاً وَ اثْنَيْ عَشَرَ بَرّاً وَ اثْنَيْ عَشَرَ بَحْراً وَ اثْنَيْ عَشَرَ عَالَماً فَقَالَ لَهُ الْيَمَانِيُّ مَا ظَنَنْتُ أَنَّ أَحَداً يَعْلَمُ هَذَا وَ مَا يَدْرِي مَا كُنْهُهُ قَالَ ثُمَّ قَامَ الْيَمَانِيُّ وَ خَرَجَ</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مردی از اهالی یمن بر آن حضرت وارد شده و سلام کرد، آن حضرت جواب سلام وی را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سعد،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به این اسم نامیده، و کمتر کسی آن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لقب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خودتان عیبجویی نکنید، و یکدیگر را با لقب ها ای زشت نخوانید؛ بد است بعد از ایمان آوردن، نام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نهادن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چیست ای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با خاندانی ستاره شناس و منجم هستیم، و داناتر از ما در این علم در سرزمین 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راجع به نجوم پرسش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 که ازروی علم جواب خواهم داد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آفتاب چند درجه از روشنی ماه بیشتر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چند درجه نور قمر بیشتر از نور مشتری است ؟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افزایش نور مشتری بر نور عطارد چند درجه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افزایش نور عطارد بر نور زهره چند درجه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ستاره ای که اگر طلوع کند شتر تحریک می شود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ستاره چیست که اگر طلوع کند؛ گاو تحریک می شود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ستاره ای که اگر طلوع کند سگان تحریک شوند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نمیدانم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زحل میان ستارگان چه جایگاهی 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نحس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مگوزيرا آن ستاره امیرمؤمنان علیه السلام و ستاره اوصياء است و آن ستارۀ ثاقب ، یعنی ستاره ایست که خدای تبارک و تعالی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آسمان هفتم طلوع می کند، ولی با نور خود همه آسمان ها را می شکافد تا در آسمان دنیا روشنی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عزوجل او را ثاقب خطاب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نزد خود دانشمندانی دارید؟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آری در میان ما دانشمندانی هستند که هیچ کس در دانش به پایه آنها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ها تا کجا می رسد؟ یمانی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آنها به پرندگان فال می زند و در یک ساعت تا مسافت یک ماه برای سوار تندرو جای پا را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عالم مدينه از عالم يمن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مدينه تا کجا 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عالم مدينه تا آنجاست که پی گردی و فال پرنده بدان نمی رسد و در یک لحظه تمام مسافت سیر آفتاب،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است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گمان ندارم کسی این موضوع را </w:t>
      </w:r>
      <w:bookmarkStart w:id="291" w:name="pg17085_186735"/>
    </w:p>
    <w:p>
      <w:pPr>
        <w:pStyle w:val="BookText"/>
        <w:rPr/>
      </w:pPr>
      <w:bookmarkEnd w:id="291"/>
      <w:r>
        <w:rPr>
          <w:rFonts w:ascii="IRNazanin" w:hAnsi="IRNazanin" w:eastAsia="IRNazanin"/>
          <w:color w:val="111111"/>
          <w:sz w:val="28"/>
          <w:sz w:val="28"/>
          <w:szCs w:val="28"/>
          <w:rtl w:val="true"/>
          <w:lang w:bidi="fa-IR"/>
        </w:rPr>
        <w:t>بداند و کنه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يمنی برخاست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يمانی برخاسته و خارج شد</w:t>
      </w:r>
      <w:r>
        <w:rPr>
          <w:rFonts w:eastAsia="IRNazanin" w:cs="IRNazanin"/>
          <w:color w:val="111111"/>
          <w:sz w:val="28"/>
          <w:szCs w:val="28"/>
          <w:rtl w:val="true"/>
          <w:lang w:bidi="fa-IR"/>
        </w:rPr>
        <w:t>.</w:t>
      </w:r>
    </w:p>
    <w:p>
      <w:pPr>
        <w:pStyle w:val="Heading4"/>
        <w:numPr>
          <w:ilvl w:val="3"/>
          <w:numId w:val="1"/>
        </w:numPr>
        <w:rPr/>
      </w:pPr>
      <w:bookmarkStart w:id="292" w:name="__RefHeading___Toc346326_730472459"/>
      <w:bookmarkStart w:id="293" w:name="_Toc109"/>
      <w:bookmarkEnd w:id="292"/>
      <w:r>
        <w:rPr>
          <w:rtl w:val="true"/>
        </w:rPr>
        <w:t xml:space="preserve">عبارت </w:t>
      </w:r>
      <w:r>
        <w:rPr>
          <w:rtl w:val="true"/>
        </w:rPr>
        <w:t>[</w:t>
      </w:r>
      <w:r>
        <w:rPr>
          <w:rtl w:val="true"/>
        </w:rPr>
        <w:t>وَلا بَحْراً یَجْری وَلا فُلْکاً یَسْری</w:t>
      </w:r>
      <w:r>
        <w:rPr>
          <w:rtl w:val="true"/>
        </w:rPr>
        <w:t>]</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هیچ دریای جاری و نه هیچ کشتی سیرکننده ای را خلق نکردم مگر به خاطر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حديث شريف دلالت می کند بر، وجود جریان و حرکت خاصه دریا و شاید منظور از جریان دریا بین صعود به آسمان و پس از آن هبوط باشد اگر خلاف این نباشد و گاهی منظور از جریان، جریان دریا به حسب جزر و مد است، لکن گاهی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مقتضی آن حرکت غير موضعه است که در مصباح گفته است، آب جاری متدافع در انحدار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منظور وجود جریانات خاصه است مانند جریان نهرها به هر حال سه احتمال مذکور در این مطلب وجود دارد</w:t>
      </w:r>
      <w:r>
        <w:rPr>
          <w:rFonts w:eastAsia="IRNazanin" w:cs="IRNazanin"/>
          <w:color w:val="111111"/>
          <w:sz w:val="28"/>
          <w:szCs w:val="28"/>
          <w:rtl w:val="true"/>
          <w:lang w:bidi="fa-IR"/>
        </w:rPr>
        <w:t>.</w:t>
      </w:r>
    </w:p>
    <w:p>
      <w:pPr>
        <w:pStyle w:val="Heading4"/>
        <w:numPr>
          <w:ilvl w:val="3"/>
          <w:numId w:val="1"/>
        </w:numPr>
        <w:rPr/>
      </w:pPr>
      <w:bookmarkStart w:id="294" w:name="__RefHeading___Toc346328_730472459"/>
      <w:bookmarkStart w:id="295" w:name="_Toc110"/>
      <w:bookmarkEnd w:id="294"/>
      <w:r>
        <w:rPr>
          <w:rtl w:val="true"/>
        </w:rPr>
        <w:t>این ده چیز نقش مهمی در زندگی بشر دارند</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آسمان ها و زمین،و آمد و شد شب و روز، و کشتی هایی که در دریا به سود مردم در حرکتند، و آبی که خداوند از آسمان نازل کرده، و با آن، زمین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تغییر مسیر بادها و ابرهایی که میان زمین و آسمان مسخرند، نشانه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برایمردمی که عقل دارند و می اندیشند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در خشکی و دریا سیر می دهد؛ زمانی که در کشتی قرارمیگیرید، و بادهای موافق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دهد و خوشحال می شوند، ناگهان طوفان شدیدی می وزد؛ و امواج از هر سو به سراغ آنها می آید؛ و گمان میکنند هلاک خواهند شد؛ در آن هنگام، خدا را از روی اخلاص می خوانند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این گرفتاری نجات دهی، حتما از سپاسگزاران خواهیم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وَالْأَرْضَ وَأَنْزَلَ مِنَ السَّمَاءِ مَاءً فَأَخْرَجَ بِهِ مِنَ الثَّمَرَاتِ رِزْقًا لَكُمْ وَسَخَّرَ لَكُمُ الْفُلْكَ لِتَجْرِيَ فِي الْبَحْرِ بِأَمْرِهِ وَسَخَّرَ لَكُمُ الْأَنْهَارَ</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همان کسی است که آسمان ها و زمین را آفرید؛ و از آسمان ، آبی نازل کرد؛ و با آن، میوه های مختلف را برای روزی شما از زمین بیرون آورد؛ و کشتی ها را مسخر شما گردانید، تا بر صفحه دریا به فرمان او حرکت کنند؛ و 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سَخَّرَ الْبَحْرَ لِتَأْكُلُوا مِنْهُ لَحْمًا طَرِيًّا وَتَسْتَخْرِجُوا مِنْهُ حِلْيَةً تَلْبَسُونَهَا وَتَرَى الْفُلْكَ مَوَاخِرَ فِيهِ وَلِتَبْتَغُوا مِنْ فَضْلِهِ وَلَعَلَّكُمْ تَشْكُرُونَ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دریا را 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آن، گوشت تازه بخورید؛ و زیوری برای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استخراج کنید؛ و کشتی ها را می بینی که سینه دریا را می شکافند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پردازید و از فضل خدا بهره گیرید؛ شاید شکر نعمت های او را به جا آورید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الَّذِي يُزْجِي لَكُمُ الْفُلْكَ فِي الْبَحْرِ لِتَبْتَغُوا مِنْ فَضْلِهِ إِنَّهُ كَانَ بِكُمْ رَحِيمًا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کسی است که کشتی را در دریا برای شما به حرکت در می آورد، تا از نعمت او بهره مند شوید؛ او نسبت به شما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سَخَّرَ لَكُمْ مَا فِي الْأَرْضِ وَالْفُلْكَ تَجْرِي فِي الْبَحْرِ بِأَمْرِهِ وَيُمْسِكُ السَّمَاءَ أَنْ تَقَعَ عَلَى الْأَرْضِ إِلَّا بِإِذْنِهِ إِنَّ اللَّهَ بِالنَّاسِ لَرَءُوفٌ رَحِيمٌ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که خداوند آنچه را در زمین است مسخرشما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هایی را که به فرمان او بر صفحه اقیانوس ها حرکت می کنند؛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و سنگ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 دارد، تا جز به فرمان او، بر زمین فرو نیفتند؟ خداوند نسبت به مردم رحیم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الْفُلْكَ تَجْرِي فِي الْبَحْرِ بِنِعْمَتِ اللَّهِ لِيُرِيَكُمْ مِنْ آيَاتِهِ إِنَّ فِي ذَلِكَ لَآيَاتٍ لِكُلِّ صَبَّارٍ شَكُورٍ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کشتی ها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 به فرمان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حرکت میکنند تا بخشی از آیاتش را به شما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نشانه هایی است برای کسانی که شکیبا و شکرگزارند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الْجَوَارِ فِي الْبَحْرِ كَالْأَعْلَامِ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او کشتی هایی است که در دریا همچون کوه ها به نظر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سَخَّرَ لَكُمُ الْبَحْرَ لِتَجْرِيَ الْفُلْكُ فِيهِ بِأَمْرِهِ وَلِتَبْتَغُوا مِنْ فَضْلِهِ وَلَعَلَّكُمْ تَشْكُرُونَ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دریا را مسخرشما کرد تا کشتی ها به فرمانش در آن</w:t>
      </w:r>
    </w:p>
    <w:p>
      <w:pPr>
        <w:pStyle w:val="BookText"/>
        <w:rPr/>
      </w:pPr>
      <w:r>
        <w:rPr>
          <w:rFonts w:ascii="IRNazanin" w:hAnsi="IRNazanin" w:eastAsia="IRNazanin"/>
          <w:color w:val="111111"/>
          <w:sz w:val="28"/>
          <w:sz w:val="28"/>
          <w:szCs w:val="28"/>
          <w:rtl w:val="true"/>
          <w:lang w:bidi="fa-IR"/>
        </w:rPr>
        <w:t>حرکت کنند و از فضل او بهره گیرند، و شاید شکر نعمت هایش را به جا آورید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الْجَوَارِ الْمُنْشَآتُ فِي الْبَحْرِ كَالْأَعْلَامِ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اوست کشتی های ساخته شده که در دریا به حرکت در می آیند و همچون کوهی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تمام این ده آیه در مورد خداشناسی و تفکر در آیات و نشانه های پروردگار است و به خاطر کرامت انسان، تمام موجودات، اعم از دریا و کشتی و باد و خورشید و ماه وآسمان و زمین را مسخرانسان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 که ما فرزندان آدم را کرامت و شرافت بخشیدیم،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های مناسب سوار کردیم و آنها را از انواع پاکیزه ها روزی کردیم، و آن ها را بر بسیاری از آفریده های خود برتری کامل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ذیل این آیه شریفه، حدیثی را بیان فرموده 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مَحَاسِنِ اَلْبَرْقِیِّ عَنْهُ عَنْ بَعْضِ أَصْحَابِنَا عَنْ عَلِیِّ بْنِ أَسْبَاطٍ عَنْ عَمِّهِ یَعْقُوبَ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مِنْ عَطَائِکَ فَبَارِکْ لَنَا فِیهِ وَ سَوِّغْنَاهُ، وَ اُخْلُفْ لَنَا خَلَفاً لِمَا أَکَلْنَاهُ أَوْ شَرِبْنَاهُ، لاَ مِنْ حَوْلٍ مِنَّا وَ لاَ قُوَّهٍ، وَ رَزَقْتَ فَأَحْسَنْتَ، فَلَکَ اَلْحَمْدُ، رَبِّ اِجْعَلْنَا مِنَ اَلشَّاکِرِینَ، وَ 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کَفَانَا وَ أَکْرَمَنَا وَ حَمَلَنَا فِی اَلْبَرِّ وَ اَلْبَحْرِ وَ رَزَقَنَا مِنَ اَلطَّیِّبَاتِ، وَ فَضَّلَنَا عَلَی کَثِیرٍ مِمَّنْ خَلَقَ تَفْضِیلاً، اَلْحَمْدُ لِلَّهِ اَلَّذِی کَفَانَا اَلْمَؤُنَهَ وَ أَسْبَغَ عَلَیْنَا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عطا و بخشش توست، پس برای ما مبارک گردان و برما بريزان و پس از ما برای دیگران هم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ما از آن بخوریم و بیاشامیم نه از حول و قدرت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حول و قدرت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فرما، پس احسان فرما، پس حمد و ستایش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شاکرین قرار بده و هنگامی که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آن خدایی است که ما را کفایت فرمود و ما را در خشکی و دریا سیر داد و از پاکیزه های نعمت، ما را بر بسیاری از مخلوقات فضیلت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از آن خداوندی است که احتیاجات زندگی ما را به حد کفایت بخشید و بر ما نعمت های ریزان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روایت، طریق و راه شکر و سپاس گویی از نعمت های الهی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سُئِلَ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وَ مَا بَیْنَهُمَا مِنْ مَخْلُوقٍ فِی جَوْفِ اَلْکُرْسِیِّ، وَ لَهُ أَرْبَعَةُ أَمْلاَکٍ یَحْمِلُونَهُ بِإِذْنِ اَللَّهِ، فَأَمَّا مَلَکٌ مِنْهُمْ فَفِی صُورَةِ اَلْآدَمِیِّینَ وَ هِیَ أَکْرَمُ اَلصُّوَرِ عَلَی اَللَّهِ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اصبغ بن نباته گوید از امیرمؤمنان على عَلیه السَلام در مورد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آسمان و زمین مخلوقاتی است، من جمله در شکم و اندرون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معنای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ملک و فرشته است که آن کرسی را به اذن خداوند بر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ملکی از آنها در صورت آدمی </w:t>
      </w:r>
    </w:p>
    <w:p>
      <w:pPr>
        <w:pStyle w:val="BookText"/>
        <w:rPr/>
      </w:pPr>
      <w:r>
        <w:rPr>
          <w:rFonts w:ascii="IRNazanin" w:hAnsi="IRNazanin" w:eastAsia="IRNazanin"/>
          <w:color w:val="111111"/>
          <w:sz w:val="28"/>
          <w:sz w:val="28"/>
          <w:szCs w:val="28"/>
          <w:rtl w:val="true"/>
          <w:lang w:bidi="fa-IR"/>
        </w:rPr>
        <w:t>است و نزد خداوند درگرامی ترین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مخلوقات، همه تسخیر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کشتی ها، نهرها، خورشید، ماه، شب و روز که بخشی از آسمان و زمین و بخشی از پدیده های میان این دو شب و 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از دیدگاه قرآن، آن قدر عظمت دارد که همه موجودات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او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و باد و مه و خورشید و فلک درکارند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تونانی به کف آری و به غفلت نخوری</w:t>
      </w:r>
    </w:p>
    <w:p>
      <w:pPr>
        <w:pStyle w:val="BookText"/>
        <w:rPr/>
      </w:pPr>
      <w:r>
        <w:rPr>
          <w:rFonts w:ascii="IRNazanin" w:hAnsi="IRNazanin" w:eastAsia="IRNazanin"/>
          <w:color w:val="111111"/>
          <w:sz w:val="28"/>
          <w:sz w:val="28"/>
          <w:szCs w:val="28"/>
          <w:rtl w:val="true"/>
          <w:lang w:bidi="fa-IR"/>
        </w:rPr>
        <w:t>یعنی یا زمان اختیارشان به دست انسان است و یا در راستای منافع انسان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اونور افشانی می کند، بسترش را گرم می سازد، انواع گیاهان را برای او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زندگانیش را از لوث میکروب های مزاحم پاک می کند، شادی و سرور می آفریند و مسیر زندگی را به او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 چراغ شب های تاریک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تقویمی است طبیعی و جاودانی، جزر و مدی که براثرماه پیدا می شود، بسیاری از مشکلات انسان را می گشاید، درختان زیادی را به خاطر بالا آمدن آب نهرهای مجاور دریاهای آبیاری می کند، دریای خاموش و راکد را به حرکت در می آورد و از گندیدن حفظ می کند، و اکسیژن لازم را براثرتموج در اختیار موجودات زنده دریاها می گذارد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کشتی ها را در سینه اقیانوس ها به حرکت در می آورند و بزرگ ترین مرکب و وسیع ترین جاده های انسان را همین کشتی ها و دریاها تشکیل می دهند، خصوصا کالاهای تجاری و بارهای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گاهی کشتی هایی به عظمت یک شهرو با همان جمعیت که در یک شهر کوچک زندگی می کنند، بر پهنه اقیانوس ها به حرکت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 در خدمت او هستند، زراعتهایش را آبیاری و دام هایش را سیراب و محیط زندگیش را با طراوت و حتی مواد غذائیش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برای او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شب همچون لباسی او را می پوشاند و آرامش و راحتی را به او ارزانی </w:t>
      </w:r>
      <w:bookmarkStart w:id="296" w:name="pg17085_186741"/>
    </w:p>
    <w:p>
      <w:pPr>
        <w:pStyle w:val="BookText"/>
        <w:rPr/>
      </w:pPr>
      <w:bookmarkEnd w:id="296"/>
      <w:r>
        <w:rPr>
          <w:rFonts w:ascii="IRNazanin" w:hAnsi="IRNazanin" w:eastAsia="IRNazanin"/>
          <w:color w:val="111111"/>
          <w:sz w:val="28"/>
          <w:sz w:val="28"/>
          <w:szCs w:val="28"/>
          <w:rtl w:val="true"/>
          <w:lang w:bidi="fa-IR"/>
        </w:rPr>
        <w:t>می دارد و همچون یک بادزن، حرارت سوزانندۀ آفتاب را تخفیف میدهد و به او جان و حیات تازه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روشنایی روز، او را به حرکت و تلاش دعوت می کند و گرمی و حرارت می آفریند و در همه جا جنبش و حرکت ایجاد می کند</w:t>
      </w:r>
      <w:r>
        <w:rPr>
          <w:rFonts w:eastAsia="IRNazanin" w:cs="IRNazanin"/>
          <w:color w:val="111111"/>
          <w:sz w:val="28"/>
          <w:szCs w:val="28"/>
          <w:rtl w:val="true"/>
          <w:lang w:bidi="fa-IR"/>
        </w:rPr>
        <w:t>.</w:t>
      </w:r>
    </w:p>
    <w:p>
      <w:pPr>
        <w:pStyle w:val="Heading4"/>
        <w:numPr>
          <w:ilvl w:val="3"/>
          <w:numId w:val="1"/>
        </w:numPr>
        <w:rPr/>
      </w:pPr>
      <w:bookmarkStart w:id="297" w:name="__RefHeading___Toc346330_730472459"/>
      <w:bookmarkStart w:id="298" w:name="_Toc111"/>
      <w:bookmarkEnd w:id="297"/>
      <w:r>
        <w:rPr>
          <w:rtl w:val="true"/>
        </w:rPr>
        <w:t>چهار مطلب برای حرکت منظم کشتی ها لازم است</w:t>
      </w:r>
      <w:r>
        <w:rPr>
          <w:rtl w:val="true"/>
        </w:rPr>
        <w:t>.</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آب به صورت مرکبی راهوار آفریده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وزن مخصوص بعضی ازکشتیها سبک تر از آب است، آنچنانکه روی آب می ماند و اگر سنگین تر باشد آن را به شکلی می توان ساخت که عملا وزن مخصوص آن کمتر از آب شود به طوری که طاقت حمل بارهای سنگین و انسان های فراوان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محرک لازم دارد در زمان های گذشته بادهای منظمی بود که بر صفحه اقیانوس ها با نظم خاص می وزید و آشنایی به زمان مسیر و سرعت این بادها به ناخدایان امکان می داد که از نیروی عظیم آن برای حرکت کشتی های بادبانی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دریانوردان از نیروی بخار و دیگر وسائل پیشرفته روز دنیا برای حرکت کشتی های عظیم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انسان نیاز به راهنما دارد که در گذشته خورشید و ستارگان آسمان بودند و امروزه قطب نماها و نقشه هایی هستند که اگر این چهار موضوع، دست به دست هم نمی دادند و برای حرکت منظم کشتی ها هماهنگ نمی شدند، انسان از این وسیله بسیار مهم حمل و نقل و مرکبسواری راهوار محروم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اکنون کشتی های غول پیکری هست که به اندازه یک</w:t>
      </w:r>
    </w:p>
    <w:p>
      <w:pPr>
        <w:pStyle w:val="BookText"/>
        <w:rPr/>
      </w:pPr>
      <w:r>
        <w:rPr>
          <w:rFonts w:ascii="IRNazanin" w:hAnsi="IRNazanin" w:eastAsia="IRNazanin"/>
          <w:color w:val="111111"/>
          <w:sz w:val="28"/>
          <w:sz w:val="28"/>
          <w:szCs w:val="28"/>
          <w:rtl w:val="true"/>
          <w:lang w:bidi="fa-IR"/>
        </w:rPr>
        <w:t>شهر کوچک وسعت و سرنشین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نورالثقلین دارد که شخصی دهری مذهب و بی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w:t>
      </w:r>
    </w:p>
    <w:p>
      <w:pPr>
        <w:pStyle w:val="BookText"/>
        <w:rPr/>
      </w:pPr>
      <w:r>
        <w:rPr>
          <w:rFonts w:ascii="IRNazanin" w:hAnsi="IRNazanin" w:eastAsia="IRNazanin"/>
          <w:color w:val="111111"/>
          <w:sz w:val="28"/>
          <w:sz w:val="28"/>
          <w:szCs w:val="28"/>
          <w:rtl w:val="true"/>
          <w:lang w:bidi="fa-IR"/>
        </w:rPr>
        <w:t>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رَبِّک؟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دلیلی بر وجود پروردگارت داری؟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سوار شده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سوار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طوفان زده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چکارکردی؟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تکه تخته ای رساندم و بر او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وقت متوجه شدی کسی هست که تو را نجات دهد؟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پروردگار من است که گفتند در حال اضطرار، هر نفسی</w:t>
      </w:r>
    </w:p>
    <w:p>
      <w:pPr>
        <w:pStyle w:val="BookText"/>
        <w:rPr/>
      </w:pPr>
      <w:r>
        <w:rPr>
          <w:rFonts w:ascii="IRNazanin" w:hAnsi="IRNazanin" w:eastAsia="IRNazanin"/>
          <w:color w:val="111111"/>
          <w:sz w:val="28"/>
          <w:sz w:val="28"/>
          <w:szCs w:val="28"/>
          <w:rtl w:val="true"/>
          <w:lang w:bidi="fa-IR"/>
        </w:rPr>
        <w:t>متوجه خدا می شود حتی حیوانات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مَسَّكُمُ الضُّرُّ فِي الْبَحْرِ ضَلَّ مَنْ تَدْعُونَ إِلَّا إِيَّاهُ فَلَمَّا نَجَّاكُمْ إِلَى الْبَرِّ أَعْرَضْتُمْ وَكَانَ الْإِنْسَانُ كَفُورًا </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دریا به شما خوف و خطری رسد، در آن حال به جز خدا همه را فراموش می کنید؛ آنگاه که خدا شما را از خطر نجات داد باز از خدا روی می گردانید و انسان بسیار ناسپاس است</w:t>
      </w:r>
      <w:r>
        <w:rPr>
          <w:rFonts w:eastAsia="IRNazanin" w:cs="IRNazanin"/>
          <w:color w:val="111111"/>
          <w:sz w:val="28"/>
          <w:szCs w:val="28"/>
          <w:rtl w:val="true"/>
          <w:lang w:bidi="fa-IR"/>
        </w:rPr>
        <w:t xml:space="preserve">». </w:t>
      </w:r>
      <w:bookmarkStart w:id="299" w:name="pg17085_186743"/>
    </w:p>
    <w:p>
      <w:pPr>
        <w:pStyle w:val="Heading2"/>
        <w:numPr>
          <w:ilvl w:val="1"/>
          <w:numId w:val="1"/>
        </w:numPr>
        <w:rPr/>
      </w:pPr>
      <w:bookmarkStart w:id="300" w:name="__RefHeading___Toc346332_730472459"/>
      <w:bookmarkStart w:id="301" w:name="_Toc112"/>
      <w:bookmarkEnd w:id="299"/>
      <w:bookmarkEnd w:id="300"/>
      <w:r>
        <w:rPr>
          <w:rtl w:val="true"/>
        </w:rPr>
        <w:t>ادامه حدیث شریف کساء</w:t>
      </w:r>
      <w:bookmarkEnd w:id="301"/>
    </w:p>
    <w:p>
      <w:pPr>
        <w:pStyle w:val="Heading3"/>
        <w:numPr>
          <w:ilvl w:val="2"/>
          <w:numId w:val="1"/>
        </w:numPr>
        <w:rPr/>
      </w:pPr>
      <w:bookmarkStart w:id="302" w:name="__RefHeading___Toc346334_730472459"/>
      <w:bookmarkStart w:id="303" w:name="_Toc113"/>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اِلاَّ في مَحَبَّةِ هؤُلاءِ الْخَمْسَةِ الَّذينَ هُمْ تَحْتَ الْکِسآءِ، فَقالَ الْأَمينُ جِبْرآئيلُ يا رَبِّ وَمَنْ تَحْتَ الْکِسآءِ، فَقالَ عَزَّوَجَلَّ هُمْ اَهْلُ بَيْتِ النُّبُوَّةِ، وَمَعْدِنُ الرِّسالَةِ، هُمْ فاطِمَةُ وَاَبُوها وَبَعْلُها وَبَنُوها،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 وای ساکنان آسمان هایم همانا من هیچ آسمانی را برافراشته نساخته و هیچ زمینی را هموار ننموده و هیچ ماهی را روشن و هیچ خورشیدی را درخشنده و هیچ فلکی را گردان و هیچ رود و دریای جاری را نیافریدم و هیچ کشتی ای را حرکت نبخشیدم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خاطر این پنج تن که در زیر این عبا گرد آمده اند و دوستی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زیرعبا چه کسانی جا گرفته اند؟</w:t>
      </w:r>
    </w:p>
    <w:p>
      <w:pPr>
        <w:pStyle w:val="BookText"/>
        <w:rPr/>
      </w:pPr>
      <w:r>
        <w:rPr>
          <w:rFonts w:ascii="IRNazanin" w:hAnsi="IRNazanin" w:eastAsia="IRNazanin"/>
          <w:color w:val="111111"/>
          <w:sz w:val="28"/>
          <w:sz w:val="28"/>
          <w:szCs w:val="28"/>
          <w:rtl w:val="true"/>
          <w:lang w:bidi="fa-IR"/>
        </w:rPr>
        <w:t>خداوند پاک و منزه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خاندان نبوت و گنجینه رسالتند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فاطمه</w:t>
      </w:r>
    </w:p>
    <w:p>
      <w:pPr>
        <w:pStyle w:val="BookText"/>
        <w:rPr/>
      </w:pPr>
      <w:r>
        <w:rPr>
          <w:rFonts w:ascii="IRNazanin" w:hAnsi="IRNazanin" w:eastAsia="IRNazanin"/>
          <w:color w:val="111111"/>
          <w:sz w:val="28"/>
          <w:sz w:val="28"/>
          <w:szCs w:val="28"/>
          <w:rtl w:val="true"/>
          <w:lang w:bidi="fa-IR"/>
        </w:rPr>
        <w:t>هستند و پدر فاطمه و شوهر فاطمه و دو فرزند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امین، امانت دار، طرف اعتماد، درستکار، کسی که مردم به او اعتماد کنند</w:t>
      </w:r>
      <w:r>
        <w:rPr>
          <w:rFonts w:eastAsia="IRNazanin" w:cs="IRNazanin"/>
          <w:color w:val="111111"/>
          <w:sz w:val="28"/>
          <w:szCs w:val="28"/>
          <w:rtl w:val="true"/>
          <w:lang w:bidi="fa-IR"/>
        </w:rPr>
        <w:t>.</w:t>
      </w:r>
      <w:r>
        <w:rPr>
          <w:rStyle w:val="FootnoteAnchor"/>
          <w:rtl w:val="true"/>
        </w:rPr>
        <w:footnoteReference w:id="532"/>
      </w:r>
    </w:p>
    <w:p>
      <w:pPr>
        <w:pStyle w:val="Heading3"/>
        <w:numPr>
          <w:ilvl w:val="2"/>
          <w:numId w:val="1"/>
        </w:numPr>
        <w:rPr/>
      </w:pPr>
      <w:bookmarkStart w:id="304" w:name="__RefHeading___Toc346336_730472459"/>
      <w:bookmarkStart w:id="305" w:name="_Toc114"/>
      <w:bookmarkEnd w:id="304"/>
      <w:r>
        <w:rPr>
          <w:rtl w:val="true"/>
        </w:rPr>
        <w:t>امن در قرآن</w:t>
      </w:r>
      <w:bookmarkEnd w:id="305"/>
    </w:p>
    <w:p>
      <w:pPr>
        <w:pStyle w:val="BookText"/>
        <w:rPr/>
      </w:pPr>
      <w:r>
        <w:rPr>
          <w:rFonts w:ascii="IRNazanin" w:hAnsi="IRNazanin" w:eastAsia="IRNazanin"/>
          <w:color w:val="111111"/>
          <w:sz w:val="28"/>
          <w:sz w:val="28"/>
          <w:szCs w:val="28"/>
          <w:rtl w:val="true"/>
          <w:lang w:bidi="fa-IR"/>
        </w:rPr>
        <w:t xml:space="preserve">كلمة امن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کلمه امین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شعراء آیه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عَلَيْهِ لَقَوِيٌّ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نمل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أَدُّوا إِلَيَّ عِبَادَ اللَّهِ 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دخان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306" w:name="pg17085_186744"/>
    </w:p>
    <w:p>
      <w:pPr>
        <w:pStyle w:val="BookText"/>
        <w:rPr/>
      </w:pPr>
      <w:bookmarkEnd w:id="306"/>
      <w:r>
        <w:rPr>
          <w:rFonts w:ascii="IRNazanin" w:hAnsi="IRNazanin" w:eastAsia="IRNazanin"/>
          <w:color w:val="111111"/>
          <w:sz w:val="28"/>
          <w:sz w:val="28"/>
          <w:szCs w:val="28"/>
          <w:rtl w:val="true"/>
          <w:lang w:bidi="fa-IR"/>
        </w:rPr>
        <w:t>لغات جبرائیل و جبرئیل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نام فرشته حامل وحی الهی، فرشته ای که وحی بر پیغمبر نازل می کرد</w:t>
      </w:r>
      <w:r>
        <w:rPr>
          <w:rFonts w:eastAsia="IRNazanin" w:cs="IRNazanin"/>
          <w:color w:val="111111"/>
          <w:sz w:val="28"/>
          <w:szCs w:val="28"/>
          <w:rtl w:val="true"/>
          <w:lang w:bidi="fa-IR"/>
        </w:rPr>
        <w:t xml:space="preserve">. </w:t>
      </w:r>
      <w:r>
        <w:rPr>
          <w:rStyle w:val="FootnoteAnchor"/>
          <w:rtl w:val="true"/>
        </w:rPr>
        <w:footnoteReference w:id="533"/>
      </w:r>
    </w:p>
    <w:p>
      <w:pPr>
        <w:pStyle w:val="Heading3"/>
        <w:numPr>
          <w:ilvl w:val="2"/>
          <w:numId w:val="1"/>
        </w:numPr>
        <w:rPr/>
      </w:pPr>
      <w:bookmarkStart w:id="307" w:name="__RefHeading___Toc346338_730472459"/>
      <w:bookmarkStart w:id="308" w:name="_Toc115"/>
      <w:bookmarkEnd w:id="307"/>
      <w:r>
        <w:rPr>
          <w:rtl w:val="true"/>
        </w:rPr>
        <w:t>جبرئیل در قرآن</w:t>
      </w:r>
      <w:bookmarkEnd w:id="308"/>
    </w:p>
    <w:p>
      <w:pPr>
        <w:pStyle w:val="BookText"/>
        <w:rPr/>
      </w:pPr>
      <w:r>
        <w:rPr>
          <w:rFonts w:ascii="IRNazanin" w:hAnsi="IRNazanin" w:eastAsia="IRNazanin"/>
          <w:color w:val="111111"/>
          <w:sz w:val="28"/>
          <w:sz w:val="28"/>
          <w:szCs w:val="28"/>
          <w:rtl w:val="true"/>
          <w:lang w:bidi="fa-IR"/>
        </w:rPr>
        <w:t>کلمه جبرئیل سه مرتبه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بقره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بقره 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تحریم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w:t>
      </w:r>
      <w:r>
        <w:rPr>
          <w:rFonts w:eastAsia="IRNazanin" w:cs="IRNazanin"/>
          <w:color w:val="111111"/>
          <w:sz w:val="28"/>
          <w:szCs w:val="28"/>
          <w:rtl w:val="true"/>
          <w:lang w:bidi="fa-IR"/>
        </w:rPr>
        <w:t>.</w:t>
      </w:r>
      <w:r>
        <w:rPr>
          <w:rStyle w:val="FootnoteAnchor"/>
          <w:rtl w:val="true"/>
        </w:rPr>
        <w:footnoteReference w:id="534"/>
      </w:r>
    </w:p>
    <w:p>
      <w:pPr>
        <w:pStyle w:val="Heading3"/>
        <w:numPr>
          <w:ilvl w:val="2"/>
          <w:numId w:val="1"/>
        </w:numPr>
        <w:rPr/>
      </w:pPr>
      <w:bookmarkStart w:id="309" w:name="__RefHeading___Toc346340_730472459"/>
      <w:bookmarkStart w:id="310" w:name="_Toc116"/>
      <w:bookmarkEnd w:id="309"/>
      <w:r>
        <w:rPr>
          <w:rtl w:val="true"/>
        </w:rPr>
        <w:t>نبوة در قرآن</w:t>
      </w:r>
      <w:bookmarkEnd w:id="310"/>
    </w:p>
    <w:p>
      <w:pPr>
        <w:pStyle w:val="BookText"/>
        <w:rPr/>
      </w:pPr>
      <w:r>
        <w:rPr>
          <w:rFonts w:ascii="IRNazanin" w:hAnsi="IRNazanin" w:eastAsia="IRNazanin"/>
          <w:color w:val="111111"/>
          <w:sz w:val="28"/>
          <w:sz w:val="28"/>
          <w:szCs w:val="28"/>
          <w:rtl w:val="true"/>
          <w:lang w:bidi="fa-IR"/>
        </w:rPr>
        <w:t xml:space="preserve">کلمه نبوت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لِبَشَرٍ أَنْ يُؤْتِيَهُ اللَّهُ الْكِتَابَ وَالْحُكْمَ وَالنُّبُوَّةَ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آل عمران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آتَيْنَاهُمُ الْكِتَابَ وَالْحُكْمَ وَالنُّبُوَّةَ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انعام 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وَجَعَلْنَا فِي ذُرِّيَّتِهِ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عنکبوت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بَنِي إِسْرَائِيلَ الْكِتَابَ وَالْحُكْمَ وَالنُّبُوَّةَ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جاثیه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وَإِبْرَاهِيمَ وَجَعَلْنَا فِي ذُرِّيَّتِهِمَا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حدید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چیزی، جا و مرکز فلزات و احجار که در زیر زمین یا روی زمین به طور طبیعی انباشته شده، معادن جمع معدن</w:t>
      </w:r>
      <w:r>
        <w:rPr>
          <w:rFonts w:eastAsia="IRNazanin" w:cs="IRNazanin"/>
          <w:color w:val="111111"/>
          <w:sz w:val="28"/>
          <w:szCs w:val="28"/>
          <w:rtl w:val="true"/>
          <w:lang w:bidi="fa-IR"/>
        </w:rPr>
        <w:t xml:space="preserve">. </w:t>
      </w:r>
      <w:bookmarkStart w:id="311" w:name="pg17085_186745"/>
    </w:p>
    <w:p>
      <w:pPr>
        <w:pStyle w:val="BookText"/>
        <w:rPr/>
      </w:pPr>
      <w:bookmarkEnd w:id="311"/>
      <w:r>
        <w:rPr>
          <w:rFonts w:ascii="IRNazanin" w:hAnsi="IRNazanin" w:eastAsia="IRNazanin"/>
          <w:color w:val="111111"/>
          <w:sz w:val="28"/>
          <w:sz w:val="28"/>
          <w:szCs w:val="28"/>
          <w:rtl w:val="true"/>
          <w:lang w:bidi="fa-IR"/>
        </w:rPr>
        <w:t>لغت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کتاب، نوشته </w:t>
      </w:r>
      <w:r>
        <w:rPr>
          <w:rFonts w:eastAsia="IRNazanin" w:cs="IRNazanin"/>
          <w:color w:val="111111"/>
          <w:sz w:val="28"/>
          <w:szCs w:val="28"/>
          <w:rtl w:val="true"/>
          <w:lang w:bidi="fa-IR"/>
        </w:rPr>
        <w:t xml:space="preserve">. </w:t>
      </w:r>
      <w:r>
        <w:rPr>
          <w:rStyle w:val="FootnoteAnchor"/>
          <w:rtl w:val="true"/>
        </w:rPr>
        <w:footnoteReference w:id="535"/>
      </w:r>
    </w:p>
    <w:p>
      <w:pPr>
        <w:pStyle w:val="Heading3"/>
        <w:numPr>
          <w:ilvl w:val="2"/>
          <w:numId w:val="1"/>
        </w:numPr>
        <w:rPr/>
      </w:pPr>
      <w:bookmarkStart w:id="312" w:name="__RefHeading___Toc346342_730472459"/>
      <w:bookmarkStart w:id="313" w:name="_Toc117"/>
      <w:bookmarkEnd w:id="312"/>
      <w:r>
        <w:rPr>
          <w:rtl w:val="true"/>
        </w:rPr>
        <w:t>رسل در قرآن</w:t>
      </w:r>
      <w:bookmarkEnd w:id="313"/>
    </w:p>
    <w:p>
      <w:pPr>
        <w:pStyle w:val="BookText"/>
        <w:rPr/>
      </w:pPr>
      <w:r>
        <w:rPr>
          <w:rFonts w:ascii="Amiri" w:hAnsi="Amiri" w:eastAsia="Amiri" w:cs="Amiri"/>
          <w:color w:val="111111"/>
          <w:sz w:val="28"/>
          <w:sz w:val="28"/>
          <w:szCs w:val="28"/>
          <w:rtl w:val="true"/>
          <w:lang w:bidi="ar-SA"/>
        </w:rPr>
        <w:t xml:space="preserve">كلمة رسل و ابعاد آن ظاهرأ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كلمة رسالة یک 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عَنْهُمْ وَقَالَ يَا قَوْمِ لَقَدْ أَبْلَغْتُكُمْ رِسَالَةَ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اعراف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کلمه رسالته دو مرتبه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مائده 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انعام 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کلمه رسالات به صورت جمع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أُبَلِّغُكُمْ رِسَالَاتِ رَبِّي وَأَنْصَحُ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اعراف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أُبَلِّغُكُمْ رِسَالَاتِ رَبِّي وَأَنَا لَكُمْ نَاصِحٌ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اعراف آیه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عَنْهُمْ وَقَالَ يَا قَوْمِ لَقَدْ أَبْلَغْتُكُمْ رِسَالَاتِ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اعراف 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 الْكِتَابَ وَالْحُكْمَ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آل عمران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أَنْ قَدْ أَبْلَغُوا رِسَالَاتِ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جن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کلمه رسالاتی یک مرتبه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مُوسَى إِنِّي اصْطَفَيْتُكَ عَلَى النَّاسِ بِرِسَالَاتِي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اعراف آیه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صاحب، نام بتی در زمان جاهلیت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بعول جمع بعل</w:t>
      </w:r>
      <w:r>
        <w:rPr>
          <w:rFonts w:eastAsia="IRNazanin" w:cs="IRNazanin"/>
          <w:color w:val="111111"/>
          <w:sz w:val="28"/>
          <w:szCs w:val="28"/>
          <w:rtl w:val="true"/>
          <w:lang w:bidi="fa-IR"/>
        </w:rPr>
        <w:t>.</w:t>
      </w:r>
      <w:r>
        <w:rPr>
          <w:rStyle w:val="FootnoteAnchor"/>
          <w:rtl w:val="true"/>
        </w:rPr>
        <w:footnoteReference w:id="536"/>
      </w:r>
      <w:bookmarkStart w:id="314" w:name="pg17085_186746"/>
    </w:p>
    <w:p>
      <w:pPr>
        <w:pStyle w:val="Heading3"/>
        <w:numPr>
          <w:ilvl w:val="2"/>
          <w:numId w:val="1"/>
        </w:numPr>
        <w:rPr/>
      </w:pPr>
      <w:bookmarkStart w:id="315" w:name="__RefHeading___Toc346344_730472459"/>
      <w:bookmarkStart w:id="316" w:name="_Toc118"/>
      <w:bookmarkEnd w:id="314"/>
      <w:bookmarkEnd w:id="315"/>
      <w:r>
        <w:rPr>
          <w:rtl w:val="true"/>
        </w:rPr>
        <w:t>بعل در قرآن</w:t>
      </w:r>
      <w:bookmarkEnd w:id="316"/>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 أَحَقُّ بِرَدِّهِنَّ فِي ذَلِكَ إِنْ أَرَادُوا إِصْلَاحًا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بقره آیه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امْرَأَةٌ خَافَتْ مِنْ بَعْلِهَا نُشُوزًا أَوْ إِعْرَاضًا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نساء 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عَجُوزٌ وَهَذَا بَعْلِي شَيْخًا إِنَّ هَذَا لَشَيْءٌ 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هود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يُبْدِينَ زِينَتَهُنَّ إِلَّا لِبُعُولَتِهِنَّ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نور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آبَائِهِنَّ أَوْ آبَاءِ بُعُولَتِهِنَّ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نور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أَبْنَائِهِنَّ أَوْ أَبْنَاءِ بُعُولَتِهِنَّ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نور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أَتَدْعُونَ بَعْلًا وَتَذَرُونَ 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صافات 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معانی کلمات حدیث شریف کساء را قبلا توضیح داده ایم به آن رجوع شود</w:t>
      </w:r>
      <w:r>
        <w:rPr>
          <w:rFonts w:eastAsia="IRNazanin" w:cs="IRNazanin"/>
          <w:color w:val="111111"/>
          <w:sz w:val="28"/>
          <w:szCs w:val="28"/>
          <w:rtl w:val="true"/>
          <w:lang w:bidi="fa-IR"/>
        </w:rPr>
        <w:t>»</w:t>
      </w:r>
    </w:p>
    <w:p>
      <w:pPr>
        <w:pStyle w:val="Heading3"/>
        <w:numPr>
          <w:ilvl w:val="2"/>
          <w:numId w:val="1"/>
        </w:numPr>
        <w:rPr/>
      </w:pPr>
      <w:bookmarkStart w:id="317" w:name="__RefHeading___Toc346346_730472459"/>
      <w:bookmarkStart w:id="318" w:name="_Toc119"/>
      <w:bookmarkEnd w:id="317"/>
      <w:r>
        <w:rPr>
          <w:rtl w:val="true"/>
        </w:rPr>
        <w:t>شرح و توضیح</w:t>
      </w:r>
      <w:r>
        <w:rPr>
          <w:rtl w:val="true"/>
        </w:rPr>
        <w:t>:</w:t>
      </w:r>
      <w:bookmarkEnd w:id="318"/>
    </w:p>
    <w:p>
      <w:pPr>
        <w:pStyle w:val="Heading4"/>
        <w:numPr>
          <w:ilvl w:val="3"/>
          <w:numId w:val="1"/>
        </w:numPr>
        <w:rPr/>
      </w:pPr>
      <w:bookmarkStart w:id="319" w:name="__RefHeading___Toc346348_730472459"/>
      <w:bookmarkStart w:id="320" w:name="_Toc120"/>
      <w:bookmarkEnd w:id="319"/>
      <w:r>
        <w:rPr>
          <w:rtl w:val="true"/>
        </w:rPr>
        <w:t>معصومین علت غائی وجود مخلوقات و موجوداتند</w:t>
      </w:r>
      <w:r>
        <w:rPr>
          <w:rtl w:val="true"/>
        </w:rPr>
        <w:t>.</w:t>
      </w:r>
      <w:bookmarkEnd w:id="320"/>
    </w:p>
    <w:p>
      <w:pPr>
        <w:pStyle w:val="BookText"/>
        <w:rPr/>
      </w:pPr>
      <w:r>
        <w:rPr>
          <w:rFonts w:ascii="IRNazanin" w:hAnsi="IRNazanin" w:eastAsia="IRNazanin"/>
          <w:color w:val="111111"/>
          <w:sz w:val="28"/>
          <w:sz w:val="28"/>
          <w:szCs w:val="28"/>
          <w:rtl w:val="true"/>
          <w:lang w:bidi="fa-IR"/>
        </w:rPr>
        <w:t>سبب خلقت موجودات توسط خداوند و نیز افاضه نعمت به ایشان ، محبت رسول اکرم صلّى الله عليه و آله و سلّم و اهل بیت آن بزرگوار است، کما اینکه خود این حدیث شریف بر این مطلب گواهی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في مَحَبَّةِ هؤُلاءِ الْخَمْسَةِ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مخلوقات را به خاطر این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وسایر معصومین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همه مخلوقات، آنان را دوست بدارند، و در یک حدیث قدسی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کَنزا مَخفِیّا ، فَأَحبَبتُ أن أُعرَفَ ، فَخَلَقتُ الخَلقَ لِأُعرَفَ </w:t>
      </w:r>
      <w:r>
        <w:rPr>
          <w:rStyle w:val="FootnoteAnchor"/>
          <w:rtl w:val="true"/>
        </w:rPr>
        <w:footnoteReference w:id="53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گنجی مخفی بودم پس دوست داشتم که شناخته شوم پس خلق را آفریدم تا مرا بشناسند</w:t>
      </w:r>
      <w:r>
        <w:rPr>
          <w:rFonts w:eastAsia="IRNazanin" w:cs="IRNazanin"/>
          <w:color w:val="111111"/>
          <w:sz w:val="28"/>
          <w:szCs w:val="28"/>
          <w:rtl w:val="true"/>
          <w:lang w:bidi="fa-IR"/>
        </w:rPr>
        <w:t xml:space="preserve">». </w:t>
      </w:r>
      <w:bookmarkStart w:id="321" w:name="pg17085_186747"/>
    </w:p>
    <w:p>
      <w:pPr>
        <w:pStyle w:val="BookText"/>
        <w:rPr/>
      </w:pPr>
      <w:bookmarkEnd w:id="321"/>
      <w:r>
        <w:rPr>
          <w:rFonts w:ascii="IRNazanin" w:hAnsi="IRNazanin" w:eastAsia="IRNazanin"/>
          <w:color w:val="111111"/>
          <w:sz w:val="28"/>
          <w:sz w:val="28"/>
          <w:szCs w:val="28"/>
          <w:rtl w:val="true"/>
          <w:lang w:bidi="fa-IR"/>
        </w:rPr>
        <w:t>و روشن است که محبت خداوند سبحان برای شناخت او، نعوذبالله به خاطر نقص او نیست، چون او از نواقص و عیوب منه است تا بخواهد به واسطه شناخت مخلوق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به خاطر عطا و بخشش و احسان است و در واقع خداوند خلق را به خاطر اجلال و عظمت اهل بیت عالی آفریده است، تا مردم عظمت و شوکت آنان را بدانند که این یک شعبه ای از عظمت و قدرت پروردگار است که هرگز مخلوقی بهتر از ایشان خلق نکرده است</w:t>
      </w:r>
      <w:r>
        <w:rPr>
          <w:rFonts w:eastAsia="IRNazanin" w:cs="IRNazanin"/>
          <w:color w:val="111111"/>
          <w:sz w:val="28"/>
          <w:szCs w:val="28"/>
          <w:rtl w:val="true"/>
          <w:lang w:bidi="fa-IR"/>
        </w:rPr>
        <w:t>.</w:t>
      </w:r>
    </w:p>
    <w:p>
      <w:pPr>
        <w:pStyle w:val="Heading3"/>
        <w:numPr>
          <w:ilvl w:val="2"/>
          <w:numId w:val="1"/>
        </w:numPr>
        <w:rPr/>
      </w:pPr>
      <w:bookmarkStart w:id="322" w:name="__RefHeading___Toc346350_730472459"/>
      <w:bookmarkStart w:id="323" w:name="_Toc121"/>
      <w:bookmarkEnd w:id="322"/>
      <w:r>
        <w:rPr>
          <w:rtl w:val="true"/>
        </w:rPr>
        <w:t>روایات</w:t>
      </w:r>
      <w:bookmarkEnd w:id="323"/>
    </w:p>
    <w:p>
      <w:pPr>
        <w:pStyle w:val="BookText"/>
        <w:rPr/>
      </w:pPr>
      <w:r>
        <w:rPr>
          <w:rFonts w:ascii="IRNazanin" w:hAnsi="IRNazanin" w:eastAsia="IRNazanin"/>
          <w:color w:val="111111"/>
          <w:sz w:val="28"/>
          <w:sz w:val="28"/>
          <w:szCs w:val="28"/>
          <w:rtl w:val="true"/>
          <w:lang w:bidi="fa-IR"/>
        </w:rPr>
        <w:t>دلیل بر اینکه اهل کساء علت خلقت مخلوقاتند و اگر آنها نبودند، خلق و موجودی بود روايات عدیده ای است که به ذکر چند روایت در این زمینه اکتفا می کنیم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النَّبِیِّ صَلَّی اللَّهُ عَلَیْهِ وَ آلِهِ لَمَّا خَلَقَ اللَّهُ تَعَالَی آدَمَ أَبَا الْبَشَرِ وَ نَفَخَ فِیهِ مِنْ رُوحِهِ الْتَفَتَ إِلَی یَمْنَهِ الْعَرْشِ فَإِذَا فِی النُّورِ خَمْسَهُ أَشْبَاحٍ سُجَّداً وَ رُکَّعاً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هَلْ خَلَقْتَ أَحَداً مِنْ طِینٍ قَبْلِی؟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الْخَمْسَهِ الْأَشْبَاحِ الَّذِینَ أَرَاهُمْ فِی هَیْئَتِی وَ صُورَتِی؟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خَمْسَهٌ مِنْ وُلْدِکَ لَوْلَاهُمْ مَا خَلَقْتُکَ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خَمْسَهٌ شَقَقْتُ لَهُمْ خَمْسَهَ أَسْمَاءٍ مِنْ أَسْمَائِی لَوْلَاهُمْ مَا خَلَقْتُ الْجَنَّةَ وَ لَا النَّارَ وَ لاَ الْعَرْشَ وَ لَا الْکُرْسِیَّ وَ لَا السَّمَاءَ وَ لَا الْأَرْضَ وَ لَا الْمَلَائِکَةَ وَ لَا الْإِنْسَ وَ لَا الْجِنَّ؛ فَأَنَا الْمَحْمُودُ وَ هَذَا مُحَمَّدٌ وَ أَنَا الْعَالِی وَ هَذَا عَلِیٌّ وَ أَنَا الْفَاطِرُ وَ هَذِهِ فَاطِمَةُ وَ أَنَا الْإِحْسَانُ وَ هَذَا الْحَسَنُ وَ أَنَا الْمُحْسِنُ وَ هَذَا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آلَیْتُ بِعِزَّتِی أَنَّهُ لَا یَأْتِینِی أَحَدٌ بِمِثْقَالِ ذَرَّةٍ مِنْ خَرْدَلٍ مِنَ بُغْضِ أَحَدِهِمْ إِلَّا أَدْخَلْتُهُ نَارِی وَ لَا أُبَالِی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هَؤُلَاءِ صَفْوَتِی مِنْ خَلْقِی بِهِمْ أَنجیهِم وَ بِهِمْ أَهْلَکُهُمْ فَإِذَا کَانَ لَکَ إِلَیَّ حَاجَةٌ فَبِهؤُلاءِ تَوَسَّل</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آدم ابوالبشر عَلیه السَلام را آفرید و از روح خود در او دمید، آدم عَلیه السَلام به جانب راست عرش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هیکل و شبح نوری را در حال رکوع و سجود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کسی را از خاک و گل آفریده ای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هیکلی که به شکل و قیافه خود می بینم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پنج نفر از فرزندان تو می باشند که اگر آنان نبودند تو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بهشت و دوزخ، عرش و کرسی، آسمان و زمین و ملائکه وجن و انس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پنج اسم از اسامی خودم جدا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آن اسامی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محمودم و این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عالی هستم و این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فاطرم و این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احسانم و این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محسنم و این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خود سوگند یاد کرده ام که هیچ کس به اندازه یک ذره بغض و کینه آنان را نزد من نیاورد، مگر اینکه او را به دوزخ خود وارد سازم و از این کار باکی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 من از میان آفریدگانم می باشند، به وسیله آنان رهایی بخشیده و به وسیله آنان هلاک می کنم، اگر توبه من نیازی داری به ایشان توسل بجوی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سَفِینةُ النَّجاةِ، مَنْ تَعَلَّقَ بِها نَجی وَ مَنْ حادَ عَنْها هَلَکَ، فَمَنْ کانَ لَهُ إِلَی الله حاجَةٌ، فَلْیَسْألْ بِنا أَهْلَ الْبَیْتِ</w:t>
      </w:r>
      <w:r>
        <w:rPr>
          <w:rStyle w:val="FootnoteAnchor"/>
          <w:rtl w:val="true"/>
        </w:rPr>
        <w:footnoteReference w:id="53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کشتی نجاتیم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چنگ زند نجات یابد و کسی که از آن برگردد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سوی خداوند حاجتی دارد باید به وسیله ما از خدا بخواهد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من و علی و فاطمه و حسن و حسین علیهم السلام را پیش از آن که آدم عَلیه السَلام را بیافریند،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نه آسمانی بنا شده بود و نه زمین پهناوری وجود داشت، نه تاریکی بود و نه نور، نه خورشید و نه ماه، نه بهشت بود و نه دوزخ</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شما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کرد ما را بیافریند، کلمه ای گفت و از آن کلمه نوری آفرید و بعد کلمه ای دیگر گفت و از آن کلمه روح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نور را با روح به هم آمیخت و مرا و علی و فاطمه و حسن و حسین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تسبیح می کردیم، در آن هنگامی که تسبیحی وجود نداشت و تقدیس و تنزیه می نمودیم، هنگامی که تقدیسی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خداوند متعال اراده کرد خلقش را ایجاد کند، نور من را بشکافت و عرش را از آن آفرید، بنابراین عرش از نور من است و نور من از نور خداست و نور من از عرش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نور برادرم علی عالی را شکافت و ملائکه را از آن آفرید، پس ملائکه از نور على عَلیه السَلام می باشند و نور علی عَلیه السَلام از نور خداوند است و على عَلیه السَلام از ملائکه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دخترم را شکافت و آسمانها و زمین را از آن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آسمان ها و زمین از نور دخترم فاطمه عَلیهاالسَلام می باشد و نور دخترم فاطمه عَلیهاالسَلام از نور خداوند است و دخترم فاطمه عَلیهاالسَلام از آسمانها و زمین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نور فرزندم حسن عَلیه السَلام را شکافت و از نور او خورشید و ماه را آفرید پس خورشید و ماه از نور فرزندم حسن عَلیه السَلام می باشد و نور حسن عَلیه السَلام از نور خداست و حسن عَلیه السَلام از خورشید و ماه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نور فرزندم حسین را شکافت و از نور او بهشت و حورالعین را خلق کرد بنابراین بهشت و حورالعین از نور فرزندم حسین عَلیه السَلام می باشند و نور فرزندم حسین عَلیه السَلام از نور خداوند است و فرزندم حسین عَلیه السَلام از بهشت و حورالعین برتر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تَعَالَی آدَمَ ، وَ نَفَخَ فِیهِ مِنْ رُوحِهِ ،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تَعَالَی حَمِدَنِی عَبْدِی، وَ عِزَّتِی وَ جَلاَلِی لَوْ لاَ عَبْدَانَ أُرِیدُ أَنْ أَخْلُقَهُمَا مِنْ ظَهْرِکَ، لَمَا خَلَقْتُکَ، فَارْفَعْ رَأْسَکَ یَا آدَمُ ، فَرَفَعَ رَأْسَهُ، وَ نَظَرَ فَرَأَی عَلَی اَلْعَرْشِ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نَبِیُّ اَلرَّحْمَةِ، وَ أَمِیرُ اَلْمُؤْمِنِینَ مُقِیمُ اَلْحُجَّةِ مَنْ عَرَفَ حَقَّهُ زَکَا وَ طَابَ،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رسول اکرم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عَلیه السَلام را آفرید و از روح خود در او دمید، عطسه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حمد کردی، به عزت و جلالم قسم اگر به خاطر آن دو بنده من نبود که آنان را خواهم آفرید، تو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بنده تواز نسل من هستند؟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کن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سرخود را بالا کرد، در این هنگام دید بر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نبی رحمت و علی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حق علی را شناخت پاک و پاکیزه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عبدالله الانصاری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عن الله تبارک و تعالی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الْأَفْلاکَ، وَ لَوْلا عَلِیٌّ لَما خَلَقْتُکَ، وَ لَوْلا فاطِمَةُ لَما خَلَقْتُکُما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جابر از قول رسول خدا صلّى الله عليه و آله و سلّم روایت نموده که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را خلق نمی کردم و اگر علی نبود تو را خلق</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نمودم و اگر فاطمه نبود شما دو نفر را نیز نمی آفریدم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البكري أستاذ الشهید الثَّاني رحمة الله في کتاب الانوار رُوي عن امیرالمؤمنين انه قال کَانَ اللهُ وَ لا شَیْ ءَ مَعَهُ فَأوَّلُ مَا خَلَقَ نُورُ حَبِیبِهِ مُحَمَّدٍصلی الله علیه وآله قَبْلَ خَلْقِ الْمَاءِ وَ الْعَرْشِ وَ الْکُرْسِیِّ وَالسَّمَاوَاتِ وَ الأرْضِ وَ اللَّوْحِ وَ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تَبَارَکَ وَ تَعَالَی یَنْظُرُ إِلَیْهِ وَ یَقُولُ یَا عَبْدِی أنْتَ الْمُرَادُ وَ الْمُرِیدُ وَ أنْتَ خِیَرَتِی مِنْ خَلْقِی وَ عِزَّتِی وَجَلَالِی لَوْلاکَ مَا خَلَقْتُ الأفْلاکَ مَنْ أحَبَّکَ أحْبَبْتُهُ وَ مَنْ أبْغَضَکَ أبْغَضْتُهُ</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مخلوقی با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خالق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چیزی که آفرید نور دوست خود محمدصلی الله علیه و آله بود، قبل از آنکه آب و عرش و کرسی و آسمان ها و زمین و لوح و قلم را بیافریند و خداوند تبارک و تعالی نظر به حبیب خود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مراد و مرید، و برگزیده خلق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اگر تو نبودی افلاک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داشته باشد، او را دوست دارم و هر که مورد غضب تو باشد، او را دشمن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المعراج بعد تصريحه تعالی باختياره نبيه اَولیائَهُ الْأَئِمَّةَ الْمَعْصُومِینَ خُزَّانَ عِلْمِی، فَلَوْلَاکُمْ مَا خَلَقْتُ الدُّنْیا وَ لَا الْآخِرَةَ وَ لَا الْجَنَّةَ وَ لَا النَّار</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معراج بعد از تصريح خداوند سبحان به برگزیدن پیامبر و اولیایش ائمه معصومین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شما معصومین علیهم السلام نبود نه دنیا و نه آخرت و نه بهشت وجهتم را خلق نمی 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القدسي المروي عن مولانا الصادق عَلیه السَلام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نبوة الرسول وإمامة امیرالمؤمنین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وَلَوْلَاهما مَا خَلَقْتُ خلقي</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و در حدیث قدسی که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الاخبار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بعد از بیان نبوت پیامبر و امامت امیرالمؤمنین علی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پیامبر و علی عَلیهماالسَلام نبود خلقی را نمی آفریدم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عن امیرالمؤمنين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مَا خَلَقَ اللَّهُ خَلْقاً أَفْضَلَ مِنِّی وَ لَا أَکْرَمَ عَلَیْهِ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 لَا نَحْنُ مَا خَلَقَ اللَّهُ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الْحَوَّاءَ وَ لَا الْجَنَّةَ وَ لَا النَّارَ وَ لَا السَّمَاءَ وَ لَا الْأَرْضَ</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از حضرت رضا عَلیه السَلام از آباء گرامش علیهم السلام از امیرمؤمنان عَلیه السَلام از رسول اکرم صلّى الله عليه و آله و سلّم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برتر از من و گرامی تراز من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آدم و حوا، بهشت و جهنم، و آسمان و زمین را نمی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النبوى العلوى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لَوْلَانَا لَمْ یَخْلُقِ اللَّهُ الْجَنَّةَ وَ لَا النَّارَ وَ لَا الْأَنْبِیَاءَ وَ لَا الْمَلَائِکَةَ </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پیامبر اکرم صلّى الله عليه و آله و سلّم 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بهشت و جهنم وانبياء و ملائکه را نمی آفرید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هريرة عن النبي صلّى الله عليه و آله و سلّم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تَعالی أبا البشر وَنَفَخَ فِیهِ مِنْ رُوحِهِ ، الْتَفَتَ آدَمُ یَمْنَهَ الْعَرْشِ فَإِذَا خَمْسَةُ أَشْبَاحٍ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خَمْسَةٌ مِنْ وُلْدِکَ ، لَوْلَاهُمْ مَا خَلَقْتُکَ ، وَلَولاهُمْ مَا خَلَقْتُ الْجَنَّةَ وَلَا النَّارَ وَلَا الْعَرْشَ وَلَا </w:t>
      </w:r>
    </w:p>
    <w:p>
      <w:pPr>
        <w:pStyle w:val="BookText"/>
        <w:rPr/>
      </w:pPr>
      <w:r>
        <w:rPr>
          <w:rFonts w:ascii="Amiri" w:hAnsi="Amiri" w:eastAsia="Amiri" w:cs="Amiri"/>
          <w:color w:val="111111"/>
          <w:sz w:val="28"/>
          <w:sz w:val="28"/>
          <w:szCs w:val="28"/>
          <w:rtl w:val="true"/>
          <w:lang w:bidi="ar-SA"/>
        </w:rPr>
        <w:t xml:space="preserve">الْکُرْسِیَّ وَلَا السَّمَاءَ وَلَا الْأَرْضَ وَلَا الْمَلَائِکَةَ وَلَا الْإِنْسَ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این روایت عامی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ابی هریره از قول رسول خدا صلّى الله عليه و آله و 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ابوالبشر را خلق فرمود و از روح خود در او دمید، آدم عَلیه السَلام متوجه طرف راست عرش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شبح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پنج شبح چه کسانی هستند ؟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هاپنج نفر از فرزندانت هستند که اگر اینها نبودند تو را خلق نمی نمودم من این پنج نفر را از اسامی خودم اشتقاق نموده ام، اگر این ها نبودند نه بهشت نه دوزخ و نه عرش و کرسی و نه آسمان و نه زمین ونه ملائکه و نه انس و نه جن را نمی آفریدم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یَا مُحَمَّدُ إِنِّی خَلَقْتُکَ وَ عَلِیّاً نُوراً یَعْنِی رُوحاً بِلاَ بَدَنٍ قَبْلَ أَنْ أَخْلُقَ سَمَاوَاتِی وَ أَرْضِی وَ عَرْشِی وَ بَحْرِی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علی را از یک نور خلق کردم، یعنی روح بدون بدن قبل از خلق آسمان ها و زمینم و عرشم و دریاهایم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اَللَّهُ نَحْنُ حَیْثُ لاَ سَمَاءٌ مَبْنِیَّةٌ وَ لاَ أَرْضٌ مَدْحِیَّةٌ وَ لاَ عَرْشٌ وَ لاَ جَنَّةٌ وَ لاَ نَارٌ کُنَّا نُسَبِّحُهُ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در زمانی خلق فرمود که آسمانی بنا نشده بود و زمین گسترده ای وجود نداشت و عرش و بهشت و جهنمی وجود نداشت و ما تسبیح او را می گفتیم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کَانَ اللَّهُ وَ لَا شَیْ ءَ غَیْرُهُ وَ لَا مَعْلُومَ وَ لَا مَجْهُولَ فَأَوَّلُ مَا ابْتَدَأَ مِنْ خَلْقٍ خَلَقَهُ أَنْ خَلَقَ مُحَمَّداً صلی الله علیه و آله وَ خَلَقَنَا أَهْلَ الْبَیْتِ مَعَهُ مِنْ نُورِهِ وَ عَظَمَتِهِ فَأَوْقَفَنَا أَظِلَّهً خَضْرَاءَ بَیْنَ یَدَیْهِ حَیْثُ لَا سَمَاءَ وَ لَا أَرْضَ وَ لَا مَکَانَ وَ لَا لَیْلَ وَ لَا نَهَارَ وَ لَا شَمْسَ وَ لَا قَمَرَ یَفْصِلُ نُورُنَا مِنْ نُورِ رَبِّنَا کَشُعَاعِ الشَّمْسِ مِنَ الشَّمْسِ نُسَبِّحُ اللَّهَ تَعَالَی وَ نُقَدِّسُهُ وَ نَحْمَدُهُ وَ نَعْبُدُهُ حَقَّ عِبَادَتِهِ ثُمَّ بَدَا لِلَّهِ َأَنْ یَخْلُقَ الْمَکَانَ فَخَلَقَهُ وَ کَتَبَ عَلَی الْمَکَانِ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أَمِیرُ الْمُؤْمِنِینَ وَ وَصِیُّهُ بِهِ أَیَّدْتُهُ وَ نَصَرْتُهُ ثُمَّ خَلَقَ اللَّهُ الْعَرْشَ فَکَتَبَ عَلَی سُرَادِقَاتِ الْعَرْشِ مِثْلَ ذَلِکَ ثُمَّ خَلَقَ اللَّهُ السَّمَاوَاتِ فَکَتَبَ عَلَی أَطْرَافِهَا مِثْلَ ذَلِکَ ثُمَّ خَلَقَ الْجَنَّةَ وَ النَّارَ فَکَتَبَ عَلَیْهَا مِثْلَ ذَلِکَ ثُمَّ خَلَقَ الْمَلَائِکَةَ فأَسْکَنَهُمُ السَّمَاءَ ثُمَّ خَلَقَ الْهَوَاءَ فَکَتَبَ عَلَیْهِ لمِثلَ ذَلکَ ثُمَّ خَلَقَ اللَّهُ الْجِنَّ فأَسْکَنَهُمُ الهواء ثُمَّ خَلَقَ اللَّهُ الْأَرْضَ فَکَتَبَ عَلَی أَطْرَافِهَا مِثلَ ذلِکَ فَبِذَلِکَ یَا جَابِرُ قَامَتِ السَّمَاوَاتُ بِغَیْرِ عَمَدٍ وَ ثَبَتَتِ الْأَرْضُ ثُمَّ خَلَقَ اللَّهُ تَعَالَی آدَمَ مِنْ أَدِیمِ الْأَرْضِ ثمَّ سَاقَ اَلْحَدِیثَ اَلطَّوِیلَ إِلَی قَوْلِهِ فَنَحْنُ أَوَّلُ خَلْقِ اللَّهِ وَ أَوَّلُ خَلْقٍ عَبَدَ اللَّهَ وَ سَبَّحَهُ وَ نَحْنُ سَبَبُ خَلْقِ الْخَلْقِ وَ سَبَبُ تَسْبِیحِهِمْ وَ عِبَادَتِهِمْ مِنَ الْمَلَائِکَةِ وَ الْآدَمِیِّینَ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جابر جعفی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و چیزی غیر از او نبود و نه معلوم و نه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چیزی که از مخلوقاتش به وجود آورد این بود که محمد صلّى الله عليه و آله و سلّم را آفرید و ما اهل بیت را نیز از نور عظمت خود، با او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در مقابل خود توقف داد، آن وقتی که نه آسمان بود و نه زمین، نه مکان بود </w:t>
      </w:r>
      <w:r>
        <w:rPr>
          <w:rStyle w:val="FootnoteAnchor"/>
          <w:rtl w:val="true"/>
        </w:rPr>
        <w:footnoteReference w:id="552"/>
      </w:r>
      <w:r>
        <w:rPr>
          <w:rFonts w:ascii="IRNazanin" w:hAnsi="IRNazanin" w:eastAsia="IRNazanin"/>
          <w:color w:val="111111"/>
          <w:sz w:val="28"/>
          <w:sz w:val="28"/>
          <w:szCs w:val="28"/>
          <w:rtl w:val="true"/>
          <w:lang w:bidi="fa-IR"/>
        </w:rPr>
        <w:t xml:space="preserve">نه شبی بود و </w:t>
      </w:r>
    </w:p>
    <w:p>
      <w:pPr>
        <w:pStyle w:val="BookText"/>
        <w:rPr/>
      </w:pPr>
      <w:r>
        <w:rPr>
          <w:rFonts w:ascii="IRNazanin" w:hAnsi="IRNazanin" w:eastAsia="IRNazanin"/>
          <w:color w:val="111111"/>
          <w:sz w:val="28"/>
          <w:sz w:val="28"/>
          <w:szCs w:val="28"/>
          <w:rtl w:val="true"/>
          <w:lang w:bidi="fa-IR"/>
        </w:rPr>
        <w:t>نه روز، نه خورشیدی بود و نه ماه، پس نور ما از نور خداوند تشعشع یافت، همانند شعاع خورشید 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تسبیح و تقدیس و تحمید می نمودیم و او را پرستش می کردیم آن طور که حق پرستش و بندگی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مکان را آفرید و بر مکان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وجود ندارد، محمد صلّى الله عليه و آله و سلّم رسول خدا است، على عَلیه السَلام أمیرالمؤمنین و وصی پیغمبر صلّى الله عليه و آله و سلّم است که رسول خدا صلّى الله عليه و آله و سلّم ما را به علی تأیید و نصرت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عرش را آفرید و بر سرادقات عرش همان مطالب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ها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اطراف آنها همان جملات را مکتوب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بهشت و جهنم را به وجود آورد و بر هر دو نیز همان نوشته ها را مرقوم فرمود و پس از آن ملائکه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آسمان اسکانشان داد و بعد از آن هوا را خلق کرد و همان جملات را بر او نوشت و سپس جن را بیافرید و آن ها را در هوا جای داد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پس از آن زمین را خلق کرد، پس بر اطراف او همان مطالب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جابر به خاطر این آسمان ها بدون عمود و ستون سرپا استوارند و زمین ثابت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انوار طيبة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جناب آدم عَلیه السَلام را از روی زمین خلق فرمود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حديث را کشاند تا بدینجا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ما خلق الله ، ما هستیم و اول کسی هستیم که خدا را عبادت می کردیم و تسبیح می گفتیم و ما هستیم سبب خلقت و سبب تسبيح مخلوقات و سبب عبادتشان اعم از ملائکه و آدميين و سایر مخلوقات دیگر</w:t>
      </w:r>
      <w:r>
        <w:rPr>
          <w:rFonts w:eastAsia="IRNazanin" w:cs="IRNazanin"/>
          <w:color w:val="111111"/>
          <w:sz w:val="28"/>
          <w:szCs w:val="28"/>
          <w:rtl w:val="true"/>
          <w:lang w:bidi="fa-IR"/>
        </w:rPr>
        <w:t xml:space="preserve">... </w:t>
      </w:r>
      <w:bookmarkStart w:id="324" w:name="pg17085_186756"/>
    </w:p>
    <w:p>
      <w:pPr>
        <w:pStyle w:val="Heading3"/>
        <w:numPr>
          <w:ilvl w:val="2"/>
          <w:numId w:val="1"/>
        </w:numPr>
        <w:rPr/>
      </w:pPr>
      <w:bookmarkStart w:id="325" w:name="__RefHeading___Toc346352_730472459"/>
      <w:bookmarkStart w:id="326" w:name="_Toc122"/>
      <w:bookmarkEnd w:id="324"/>
      <w:bookmarkEnd w:id="325"/>
      <w:r>
        <w:rPr>
          <w:rtl w:val="true"/>
        </w:rPr>
        <w:t>فضائل و مناقب اصحاب کساء از بعد روايات</w:t>
      </w:r>
      <w:bookmarkEnd w:id="326"/>
    </w:p>
    <w:p>
      <w:pPr>
        <w:pStyle w:val="BookText"/>
        <w:rPr/>
      </w:pPr>
      <w:r>
        <w:rPr>
          <w:rFonts w:ascii="IRNazanin" w:hAnsi="IRNazanin" w:eastAsia="IRNazanin"/>
          <w:color w:val="111111"/>
          <w:sz w:val="28"/>
          <w:sz w:val="28"/>
          <w:szCs w:val="28"/>
          <w:rtl w:val="true"/>
          <w:lang w:bidi="fa-IR"/>
        </w:rPr>
        <w:t>جبرئیل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اصحاب کساء چه کسانی هستند؟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بیت نبوت و موضع رسالتند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فاطمه عَلیهاالسَلام و پدر و شوهر و فرزندانش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بسنده عن صبيح مولى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بِبابِ رَسولِ اللّهِ صلی الله علیه و آله،فَجاءَ عَلِیٌّ وفاطِمَةُ وَالحَسَنُ وَالحُسَینُ علیهم السلام،فَجَلَسوا ناحِیَةً،فَخَرَجَ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عَلی خَیرٍ، وعَلَیهِ کِساءٌ خَیبَرِیٌّ،فَجَلَّلَهُم بِهِ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حارَبَکُم،سِلمٌ لِمَن سالَمَکُم</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رسول خدا صلّى الله عليه و آله و سلّم که بودم که علی و فاطمه و حسن و حسین علیهم السلام آمدند و در طرفی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صلّى الله عليه و آله و سلّم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خیرو خوبی هستید و کساء خیبری را بر روی آنان انداخت و ایشان را با آن پوشانید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شما بجنگد در جنگم و با کسی که با شما صلح و آشتی برقرار کند در صلح و آشتی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خِیمَ خَیْمَةٌ وَ هُوَ مُتَّکِئٌ عَلَی قَوْسٍ عَرَبِیَّةٍ وَ فِی اَلْخَیْمَةِ عَلِیٌّ وَ فَاطِمَةُ وَ اَلْحَسَنُ 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 أَهْلَ اَلْخَیْمَةِ حَرْبٌ لِمَنْ حَارَبَهُمْ وَلِیٌّ لِمَنْ وَالاَهُمْ لاَ یُحِبُّهُمْ إِلاَّ سَعِیدُ اَلْجَدِّ طَیِّبُ اَلْمَوْلِدِ وَ لاَ یُبْغِضُهُمْ إِلاَّ شَقِیُّ اَلْجَدِّ رَدِیءُ اَلْوِلاَدَةِ</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ابوبکر روایت شده که دیدم پیامبر صلّى الله عليه و آله و سلّم خیمه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گلیم و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نموده و در حالی که برقوس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 یا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در آن خیمه تکیه زده بود و على و </w:t>
      </w:r>
    </w:p>
    <w:p>
      <w:pPr>
        <w:pStyle w:val="BookText"/>
        <w:rPr/>
      </w:pPr>
      <w:r>
        <w:rPr>
          <w:rFonts w:ascii="IRNazanin" w:hAnsi="IRNazanin" w:eastAsia="IRNazanin"/>
          <w:color w:val="111111"/>
          <w:sz w:val="28"/>
          <w:sz w:val="28"/>
          <w:szCs w:val="28"/>
          <w:rtl w:val="true"/>
          <w:lang w:bidi="fa-IR"/>
        </w:rPr>
        <w:t>فاطمه و حسن و حسین علیهماالسلام نیز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در مورد اهل بیتم در صلح و آشتی باشد، با او در صلح و آشتی هستم و با کسی که با اهل بیتم سر جنگ دارد، سر جنگ دارم و دوستم با کسی که با آنان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آنان را دوست نمی دارد، مگر خوش بخت و حلال زاده و کسی با آنان دشمنی نمی کند، مگر شقی و حرام زاده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عِنْدَنَا مُنَکِّسًا رَأْسَهُ فَعَمِلَتْ لَهُ فَاطِمَةُ حرَیْرَةً، فَجَاءَتْ وَ مَعَهَا حَسَنٌ وَحُسَیْنٌ علیهماالسلام ، فَقَالَ لَهَا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زَوْجُکِ، اذْهَبِی فَادْعِیهِ فَجَاءَتْ بِهِ فَأَکَلُوا فَأَخَذَ کِسَاءً فَأَدَارَهُ عَلَیْهِمْ، فَأَمْسَکَ طَرَفَهُ بِیَدِهِ الْیُسْرَی، ثُمَّ رَفَعَ الْیُمْنَی إِلَی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وَحَامَّتِی، اللَّهُمَّ أَذْهِبْ عَنْهُمُ الرِّجْسَ وَطَهِّرْهُمْ تَطْهِیرًا، أَنَا حَرْبٌ لِمَنْ حَارَبْتُمْ سِلْمٌ لِمَنْ سَالَمْتُمْ، عَدُوٌّ لِمَنْ عَادَاکُمْ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القبابي في معجمه</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نزد ما سر خود را به زیر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فاطمه عَلیهاالسَلام حریره ای</w:t>
      </w:r>
      <w:r>
        <w:rPr>
          <w:rStyle w:val="FootnoteAnchor"/>
          <w:rtl w:val="true"/>
        </w:rPr>
        <w:footnoteReference w:id="557"/>
      </w:r>
      <w:r>
        <w:rPr>
          <w:rFonts w:ascii="IRNazanin" w:hAnsi="IRNazanin" w:eastAsia="IRNazanin"/>
          <w:color w:val="111111"/>
          <w:sz w:val="28"/>
          <w:sz w:val="28"/>
          <w:szCs w:val="28"/>
          <w:rtl w:val="true"/>
          <w:lang w:bidi="fa-IR"/>
        </w:rPr>
        <w:t>دادم تا برای رسول خدا صلّى الله عليه و آله و سلّم ببرد و حسن و حسین علیهماالسلام را هم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 سلّم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بروشوهرت علی عَلیه السَلام را هم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او را هم حاضر کرد و همگی از آن حريره ميل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کساء و گلیم خیبری را بر سر آنان انداخت و یک طرف او را با دست چپ گرفت و دست راست را به طرف آسمان بلند نمود و فرمود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و حامیان و خاصان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و آلودگی و پلیدی را از اهل بیت من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آلودگی و پلیدی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را پاک و مطهر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کسی که با آنان بجنگد یا سر جنگ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 و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p>
    <w:p>
      <w:pPr>
        <w:pStyle w:val="BookText"/>
        <w:rPr/>
      </w:pPr>
      <w:r>
        <w:rPr>
          <w:rFonts w:ascii="IRNazanin" w:hAnsi="IRNazanin" w:eastAsia="IRNazanin"/>
          <w:color w:val="111111"/>
          <w:sz w:val="28"/>
          <w:sz w:val="28"/>
          <w:szCs w:val="28"/>
          <w:rtl w:val="true"/>
          <w:lang w:bidi="fa-IR"/>
        </w:rPr>
        <w:t>جنگ دارم و آشتی هستم با کسی که با آنان در صلح و آشتی باشد و دشمنم با کسی که با آنان دشمنی ورزد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هؤلاءِ أحَبَّنی، ومَن أبغضَهُم فقد أبغضنی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الحسنَ والحسینَ و فاطمةَ وعَلِیّاً علیهم السلام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به حقیقت مرا دوست داشته و هر که آنان را دشمن داشته باشد به حقیقت مرا دشمن داشته است، یعنی امام حسن و امام حسین و حضرت زهرا و امیرالمؤمنین علیهم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أعرابیٌّ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اِعرِض عَلَیَّ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 اللّهُ وَحدَهُ لا شَریکَ لَهُ ،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تَسأَلُنی عَلَیهِ أجرا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قُربایَ أو قُرباکَ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اُبایِعکَ ، فَعَلی مَن لا یُحِبُّکَ ولا یُحِبُّ قُرباکَ لَعنَةُ اللّهِ ،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محضر رسول خدا صلّى الله عليه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 به یگانگی خداوند و اینکه محمد صلّى الله عليه و آله و سلّم بنده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مزد رسالت می 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رسالت من، محبت خویشان و اقربا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 و خویشان تویا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 و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نه تو را و نه اقربای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عن أبي سعيد الخدري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ولاية على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هو مراد الواحدى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عن ولاية على عَلیه السَلام وأهل البيت، لأن الله أمرنبیه صلّى الله عليه و آله و سلّم أن يعرف الخلق أنه لا يسألهم على تبليغ الرسالة أجرا إلا المودة في القربى، والمعنى إنهم يسألون هل و الوهم حق الموالاة كما أوصاهم النبي كان أم أضاعوها و أهملوها؟ فتكون المطالبة و التبعة</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آیه چهارمی که در فضیلت وشخصیت حضرت علی عَلیه السَلام نازل شده است 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نگهدارید که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 روایت کرده است که رسول اکرم صلّى الله عليه و آله و سلّم این آیه را 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حرکت باز بدارید و متوقف سازید؛ زیرا آنان مسئولند تا از ولایت علی عَلیه السَلام پاسخ بدهند که آیا پذیرای ولایت او بوده اند یا نه؟ آری توجیه مزبور، ناظر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ذیل آیه مورد بحث اظهار داشته که مسئولیت فردای قیامت امت اسلام، از ولایت علی و اهل بیت علیهم السلام است و این بدان جهت است که خدای تعالی به پیغمبرش دستور داد خطاب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رسالتی که از سوی حق تعالی برای شما داشتم، درخواست هیچگونه مزد ظاهری، از شما ندارم و اگر درخواست پاداشی داشته باشم در رابطه با مودت و علاقه مندی به نزدیکانم می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معنای آیه مورد بحث به اینجا می رسد که از مردم در روز رستاخیز سؤال می شود که آیا خاندان نزدیک پیغمبر صلّى الله عليه و آله و سلّم را آنچنان که سفارش پیغمبر صلّى الله عليه و آله و سلّم و شایسته مقام آنان بود، دوست داشته اند یا حقشان را ضایع کرده اند؟ بنابراین، مطالبه </w:t>
      </w:r>
    </w:p>
    <w:p>
      <w:pPr>
        <w:pStyle w:val="BookText"/>
        <w:rPr/>
      </w:pPr>
      <w:r>
        <w:rPr>
          <w:rFonts w:ascii="IRNazanin" w:hAnsi="IRNazanin" w:eastAsia="IRNazanin"/>
          <w:color w:val="111111"/>
          <w:sz w:val="28"/>
          <w:sz w:val="28"/>
          <w:szCs w:val="28"/>
          <w:rtl w:val="true"/>
          <w:lang w:bidi="fa-IR"/>
        </w:rPr>
        <w:t>حق تعالی از مردم و مسئولیت آنان، در محور دوستی ایشان و شکنجه</w:t>
      </w:r>
    </w:p>
    <w:p>
      <w:pPr>
        <w:pStyle w:val="BookText"/>
        <w:rPr/>
      </w:pPr>
      <w:r>
        <w:rPr>
          <w:rFonts w:ascii="IRNazanin" w:hAnsi="IRNazanin" w:eastAsia="IRNazanin"/>
          <w:color w:val="111111"/>
          <w:sz w:val="28"/>
          <w:sz w:val="28"/>
          <w:szCs w:val="28"/>
          <w:rtl w:val="true"/>
          <w:lang w:bidi="fa-IR"/>
        </w:rPr>
        <w:t>در رابطه با تضییع حقوق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یَحْیَی حیاتی، وَ یَمُوتَ مماتی وَ یَسْکُنَ جُنَّةَ عَدْنٍ غَرَسَهَا ربی فَلْیُوَالِ عَلِیّاً مِنْ بعدی، وَ لْیُوَالِ وَلِیَّهُ، وَ لْیَقْتَدِ بالائمة مِنْ بعدی، فانهم عترتی خُلِقُوا مِنْ طینتی رُزِقُوا فَهْماً وَ عِلْماً، وَ وَیْلٌ لِلْمُکَذِّبِینَ بفضلهم مِنْ امتی الْقَاطِعِینَ فِیهِمْ صلتی لَا انالَهُمُ اللَّهُ شفاعتی</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خواهد و خوش دارد که زندگی و مرگ او، حیات و ممات من باشد و در بهشت عدن که خدای من او را درست کرده مسکن کند و در او جایگزین گردد، پس باید بعد از من علی عَلیه السَلام و دوستان او را دوست بدارد و به ائمه هدی علیهم السلام که پس از من، جانشینان من می باشند اقتدا و اهتداء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عترت من هستند و از گل و طینت من آفریده شده اند، فهم و علم روزی آنان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افاضه فهم و علم مافوق بشر عنایت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کسانی از امت من که فضائل و مناقب آنان را تکذیب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 فضائل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صله و احسان و نیکی و توصیه مرا در حق ایشان قطع کنند خداوند شفاعت مرا به آنان نرساند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بْنُ أَرْقَمَ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مَا إِنْ تَمَسَّکْتُمْ بِهِ لَنْ تَضِلُّوا بَعْدِی أَحَدُهُمَا أَعْظَمُ مِنَ اَلْآخَرِ وَ هُوَ کِتَابُ اَللَّهِ حَبْلٌ مَمْدُودٌ مِنَ اَلْأَرْضِ إِلَی اَلسَّمَاءِ وَ عِتْرَتِی أَهْلُ بَیْتِی لَنْ یَفْتَرِقَا حَتَّی یَرِدَا عَلَیَّ اَلْحَوْضَ فَانْظُرُوا کَیْفَ تَخْلُفُونِّی فِیهِمَا</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امانت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گذارم و می روم، تا مادامی که متمسک به آن دو شوید هرگز بعد از من گمراه نخواهید شد و یکی از این دو امانت، از دیگری بزرگ تر است، کتاب خداوند که ریسمان کشیده ای است از آسمان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قرآنی که از طرف خداوند نازل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عترت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نمی شوند، تا روز قیامت بر سر حوض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بنگرید که پس از من با جانشینان من چگونه رفتار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بَیتی مَثَلُ سَفینَةِ نُوحٍ؛ مَن رَکِبَها نَجا و مَن تَخَلّفَ عَنها غَرِقَ</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آن سوار شد از غرق شدن نجات یابد و هر که تخلف ورزید به هلاکت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فإِذَا ذَهَبَتِ النُّجُومُ ذَهَبَ أَهْلُ السَّمَاءِ، وَ أَهْلُ بَیْتِی أَمَانٌ لِأَهْلِ الْأَرْضِ فَإِذَا ذَهَبَ أَهْلُ بَیْتِی ذَهَبَ أَهْلُ الْأَرْضِ</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رسول اکرم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ستارگان از بین بروند، اهل آسمان ها هم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من امان برای ساکنان زمین هستند، پس اگر اهل بیت من، از بین اهل زمین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زمین هم از بین خواهند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موجودی دیگر روی کره زمین زنده باقی نمی ماند لولا الحجة لساخت الأرض باهلها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 لا يوازينا أحد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امیرمؤمنان عَلیه السَلام خطبهای خواندند و حدیث به جایی رسید که فردی بلند شد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 شما چطور؟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با احدی موازن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دیگران را با ما بسنجند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أَحمَد و ابن مَندَة و غَيرهما من طَريق إِسْحَاقُ بْنُ بِشْرٍ اَلْأَسَدِیُّ حَدَّثَنَا خَالِدُ بْنُ اَلْحَرْثِ عَنِ اَلْعَوْفِ عَنِ اَلْحَسَنِ عَنْ أَبِی لَیْلَی اَلْغِفَارِیِّ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بَعْدِی فِتْنَهٌ فَإِذَا کَانَ ذَلِکَ فَالْزَمُوا عَلِیَّ بْنَ أَبِی طَالِبٍ فَإِنَّهُ أَوَّلُ مَنْ یَرَانِی وَ أَوَّلُ مَنْ یُصَافِحُنِی یَوْمَ اَلْقِیَامَهِ وَ هُوَ اَلصِّدِّیقُ اَلْأَکْبَرُ وَ هُوَ فَارُوقُ هَذِهِ اَلْأُمَّهِ یُفَرِّقُ بَیْنَ اَلْحَقِّ وَ اَلْبَاطِلِ وَ هُوَ یَعْسُوبُ اَلْمُؤْمِنِینَ وَ اَلْمَالُ یَعْسُوبُ اَلْمُنَافِقِینَ</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ابی لیلی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من فتنه 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چنین شد ملازم علی بن ابی طالب علیهماالسلام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اول کسی است که به من ایمان آورد، و اول کسی است که در روز قیامت با من مصافحه خواهد نمود، و اوست صدیق اکبر و فاروق این امت و اوست پیشوای مؤمنین و مال ، يعسوب و مهتر ستمگران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خَیرُ البَشَرِ ، فَمَنِ امتَری فَقَد کَفَرَ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بسنده عن زر عن عبدالله عن علی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یَقُلْ عَلِیٌّ خَیْرُ اَلنَّاسِ فَقَدْ کَفَرَ</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قال عَلِیٌّ خَیرُ البَشَرِ ، مَنِ شَکَّ فیه فَقَد کَفَرَ</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روایت شده است که پیامبر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بهترین بشر است، هر </w:t>
      </w:r>
    </w:p>
    <w:p>
      <w:pPr>
        <w:pStyle w:val="BookText"/>
        <w:rPr/>
      </w:pPr>
      <w:r>
        <w:rPr>
          <w:rFonts w:ascii="IRNazanin" w:hAnsi="IRNazanin" w:eastAsia="IRNazanin"/>
          <w:color w:val="111111"/>
          <w:sz w:val="28"/>
          <w:sz w:val="28"/>
          <w:szCs w:val="28"/>
          <w:rtl w:val="true"/>
          <w:lang w:bidi="fa-IR"/>
        </w:rPr>
        <w:t>که قائل به گفتار رسول خدا صلّى الله عليه و آله و سلّم نباشد، یا امتناع ورزد، یا شک کند، کافر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نگویدعلی عَلیه السَلام بهترین مردم است، همانا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جای دیگر 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بهترین مردم است، هر کس در آن شک کند همانا کافر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 سَمعتُ النَّبی صلّى الله عليه و آله و سلّم عَلیٌّ مَعَ اْلقُرْآنِ، وَالْقُرْآنُ مَعَ عَلِیٍّ، لَا یَفْتَرِقَانِ حَتَّی یَرِدَا عَلَیَّ الْحَوْضَ</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صلّى الله عليه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قرآن و قرآن با</w:t>
      </w:r>
    </w:p>
    <w:p>
      <w:pPr>
        <w:pStyle w:val="BookText"/>
        <w:rPr/>
      </w:pPr>
      <w:r>
        <w:rPr>
          <w:rFonts w:ascii="IRNazanin" w:hAnsi="IRNazanin" w:eastAsia="IRNazanin"/>
          <w:color w:val="111111"/>
          <w:sz w:val="28"/>
          <w:sz w:val="28"/>
          <w:szCs w:val="28"/>
          <w:rtl w:val="true"/>
          <w:lang w:bidi="fa-IR"/>
        </w:rPr>
        <w:t>على عَلیه السَلام است هرگز آن دو از هم جدا نشوند تا سر حوض بر من وارد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اَلْحَمْرَاءِ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یَنْظُرَ إِلَی آدَمَ فِی عِلْمِهِ وَ إِلَی نُوحٍ فِی فَهْمِهِ وَ إِلَی إِبْرَاهِیمَ فِی حِلْمِهِ وَ إِلَی یَحْیَی فِی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مُوسَی فِی بَطْشِهِ فَلْیَنْظُرْ إِلَی عَلِیِّ بْنِ أَبِی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یَنْظُرَ إِلَی إِبْرَاهِیمَ فِی حِلْمِهِ وَ إِلَی نُوحٍ فِی حِکْمَتِهِ وَ إِلَی یُوسُفَ فِی اِجْتِمَاعِهِ فَلْیَنْظُرْ إِلَی عَلِیِّ بْنِ أَبِی طَالِبٍ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از حمراء روایت شده که رسول خدا صلّى الله عليه و آله و 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آدم را در علمش و نوح را در فهم و حکمش و ابراهیم را در حلمش و یحیی بن زکریا را در زهدش و موسی را در شجاعت و دلیری اش ببیند، به علی بن ابی طالب عَلیه السَلام بنگرد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شده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ابراهیم را در حلمش و نوح را در فهمش و يوسف را در جمالش ببیند، به علی بن ابی طالب عَلیه السَلام بنگرد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عُرِجَ بِی إِلَی اَلسَّمَاءِ رَأَیْتُ إِلَی بَابِ اَلْجَنَّةِ مَکْتُوباً لاَ إِلَهَ إِلاَّ اَللَّهُ مُحَمَّدٌ رَسُولُ اَللَّهِ صَلَّی اللَّهُ عَلَیْهِ وَ آلِهِ عَلِیُّ حَبِیبُ اَللَّهِ اَلْحَسَنُ وَ اَلْحُسَیْنُ صَفْوَةُ اَللَّهِ فَاطِمَةُ أَمَةُ اَللَّهِ عَلَی بَاغِضِیهِمْ لَعْنَةُ اَللَّهِ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دیدم بر در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خداییبه جز خدای یگانه نیست، محمد صلّى الله عليه و آله و سلّم رسول خدا، و على عَلیه السَلام حبيب و محبوب خدا است و حسن و حسین علیهماالسلام برگزیدگان خداوندند هستند و فاطمه عَلیهاالسَلام برگزیده خدا می باشد، بردشمنانشان لعنت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لسمعتُه من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سَبَّ عَلِیّاً فَقَدْ سَبَّنِی وَ مَنْ سَبَّنِی فَقَدْ سَبَّ اَللَّهَ وَ مَنْ سَبَّ اَللَّهَ أَکَبَّهُ اَللَّهُ عَلَی مَنْخِرَیْهِ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رسول خدا صلّى الله عليه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علی عَلیه السَلام دشنام دهد، مرا دشنام داده و هر که مرا دشنام دهد، خدا را دشنام داده و هر که خدا را دشنام دهد، خداوند او را با دو سوراخ بینیش در آتش بیفکند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عَلِی وَ فاطِمَةُ وَ الْحَسَنُ وَالْحُسَیْنُ یَوْمَ الْقِیامةِ فی قُبَّة تَحْتَ الْعَرْشِ</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موسی اشعری روایت شده که پیامبر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علیهماالسلام روز قیامت در یک قبه و خیمه در زیر عرش پروردگار هستیم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عَائِشَهُ لِفَاطِمَهَ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أُبَشِّرُکِ أَنِّی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لَسَیِّدَاتُ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بِنْتُ عِمْرَانَ وَ فَاطِمَةُ بِنْتُ مُحَمَّدٍ وَ خَدِیجَةُ بِنْتُ خُوَیْلِدٍ وَ آسِیَةُ</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173/3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حضرت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بشارت ندهم که من از رسول خدا صلّى الله عليه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اهل بهشت چهار نفرند؛ مریم دختران عمران ، فاطمه عَلیهاالسَلام دختر رسول الله صلّى الله عليه و آله و سلّم ، خدیجه عَلیهاالسَلام دختر خویلد و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مزاحم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سعيد في شرف النبوة إن رسول الله صلّى الله عليه و آله و سلّم قال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أُوتِیتَ ثَلاَثاً لَمْ یُؤْتَهُنَّ أَحَدٌ وَلاَ أَنَا أُوتِیتَ صِهْراً مِثْلِی وَ لَمْ أُوتَ أَنَا مِثْلِی، وَ أُوتِیتَ صِدِّیقَهُ مِثْلَ ابْنَتِی وَ لَمْ أُوتَ مِثْلُهَا زَوْجَهُ، وَ أُوتِیتَ الْحَسَنِ وَ الْحُسَیْنِ مِنْ صُلْبِکَ وَ لَمْ أُوتَ مِنْ صُلْبِی مِثْلَهُمَا، وَ لَکِنَّکُمْ مِنِّی وَ أَنَا مِنْکُمْ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رسول خدا صلّى الله عليه و آله و سلّم به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توسه چیز داده شده، که به احدی حتی به من داده نشده است؛ اول اینکه داماد شخصی مثل من می باشی و به من چنین چیزی داده نشده است و به توزن صديقه ای داده شده که دختر من است و به من مثل چنین زنی داده نشده است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 به تو دو فرزند از صلبت داده شده مثل حسن و حسین علیهماالسلام که به من در صلبم مثل آن دو داده نشده است و لكن شما از من هستید و من از شما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 ان النبي صلّى الله عليه و آله و سلّم ؛ قال الحسن و الحسين عليهماالسلام اَللَّهُمَّ إِنِّی أُحِبُّهُمَا فَأَحِبَّهُمَا و من احبهما فقد احبني</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در حق حسن و حسین عليهماالسلام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آن دو را دوست </w:t>
      </w:r>
    </w:p>
    <w:p>
      <w:pPr>
        <w:pStyle w:val="BookText"/>
        <w:rPr/>
      </w:pPr>
      <w:r>
        <w:rPr>
          <w:rFonts w:ascii="IRNazanin" w:hAnsi="IRNazanin" w:eastAsia="IRNazanin"/>
          <w:color w:val="111111"/>
          <w:sz w:val="28"/>
          <w:sz w:val="28"/>
          <w:szCs w:val="28"/>
          <w:rtl w:val="true"/>
          <w:lang w:bidi="fa-IR"/>
        </w:rPr>
        <w:t>دارم پس توهم ایشان را دوست بدار و هر که آن دو را دوست داشته باشد مرا دوست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عَمْرَةَ بنتِ أَفْعَی قَالَتْ سَمِعْتُ أُمَّ سَلَمَهَ رَضِیَ اَللَّهُ عَنْهَا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بَیْتِی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 فِی اَلْبَیْتِ سَبْعَةٌ رَسُولُ اَللَّهِ وَ جَبْرَئِیلُ وَ مِیکَائِیلُ وَ عَلِیٌّ وَ فَاطِمَةُ وَ اَلْحَسَنُ وَ اَلْحُسَیْنُ عَلَیْهِمُ السَّلاَمُ قَالَتْ وَ أَنَا عَلَی اَلْبَابِ فَقُلْتُ یَا رَسُولَ اَللَّهِ أَ لَسْتُ مِنْ أَهْلِ اَلْبَیْتِ قَالَ إِنَّکِ مِنْ أَزْوَاجِ اَلنَّبِیِّ وَ مَا قَالَ إِنَّکِ مِنْ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أزواج البيت وما قال الله من أهل البيت</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عمره دخترافعی گوید از ام سلمه رضي الله عنها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در خانه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هفت نفر بودند؛ رسول خدا و جبرئیل و میکائیل و علی و فاطمه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 ازواج پیغمبری و نفرمود تواز اهل بیتی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وَصِیِّی وَ خَلِیفَتِی وَ زَوْجَتُهُ سَیِّدَةُ نِسَاءِ اَلْعَالَمِینَ فَاطِمَةُ وَ اَلْحَسَنُ وَ اَلْحُسَیْنُ سَیِّدَا شَبَابِ أَهْلِ اَلْجَنَّةِ وَلَدَایَ مَنْ وَالاَهُمْ فَقَدْ وَالاَنِی وَ مَنْ عَادَاهُمْ فَقَدْ عَادَانِی وَ مَنْ نَاوَاهُمْ فَقَدْ نَاوَانِی وَ مَنْ جَفَاهُمْ فَقَدْ جَفَانِی وَ مَنْ بَرَّهُمْ فَقَدْ بَرَّنِی وَصَلَ اَللَّهُ مَنْ وَصَلَهُمْ وَ قَطَعَ مَنْ قَطَعَهُمْ وَ نَصَرَ مَنْ أَعَانَهُمْ وَ خَذَلَ مَنْ خَذَلَهُمْ اَللَّهُمَّ مَنْ کَانَ لَهُ مِنْ أَنْبِیَائِکَ وَ رُسُلِکَ ثَقَلٌ وَ أَهْلُ بَیْتٍ فَعَلِیٌّ وَ فَاطِمَةُ وَ اَلْحَسَنُ وَ اَلْحُسَیْنُ أَهْلُ بَیْتِی وَ ثَقَلِی فَأَذْهِبْ عَنْهُمُ اَلرِّجْسَ وَ طَهِّرْهُمْ تَطْهِیراً</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على عَلیه السَلام وصی و خلیفه من، و </w:t>
      </w:r>
    </w:p>
    <w:p>
      <w:pPr>
        <w:pStyle w:val="BookText"/>
        <w:rPr/>
      </w:pPr>
      <w:r>
        <w:rPr>
          <w:rFonts w:ascii="IRNazanin" w:hAnsi="IRNazanin" w:eastAsia="IRNazanin"/>
          <w:color w:val="111111"/>
          <w:sz w:val="28"/>
          <w:sz w:val="28"/>
          <w:szCs w:val="28"/>
          <w:rtl w:val="true"/>
          <w:lang w:bidi="fa-IR"/>
        </w:rPr>
        <w:t>همسرش فاطمه عَلیهاالسَلام سیده زنان جهان، دختر من است، وحسن وحسین علیهماالسلام دو سید جوانان اهل بهشت و پسران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آنها را دوست دارد، مرا دوست داشته و هر که آنها را دشمن دارد، مرا دشمن داشته و هر که آنها را دور کند، مرا دور کرده و هر که به آنها جفا کند، به من جفا کرده و هر که به آنها نیکی کند به من نیکی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نسلی پر برکت، به هر کسی که به آن ها بپیوندد بدهد و هر که از آنها برد مقطوع التسل شود، یاری کند هر که آنها را یاری کرده و کمک دهد به هر که آنها را کمک داده، و وانهد هر که آنها را وانهاده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کدام از پیغمبران و رسولانت ثقل و خاندانی داشتند و علی و فاطمه و حسن و حسین علیهم السلام اهل بیت و ثقل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 ها ببر و به خوبی، پاکشان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وُلْدِ آدَمَ وَ أَنْتَ یَا عَلِیُّ وَ اَلْأَئِمَّهُ مِنْ بَعْدِکَ سَادَةُ أُمَّتِی مَنْ أَحَبَّنَا فَقَدْ أَحَبَّ اَللَّهَ وَ مَنْ أَبْغَضَنَا فَقَدْ أَبْغَضَ اَللَّهَ عَزَّ وَ جَلَّ وَ مَنْ وَالاَنَا فَقَدْ وَالَی اَللَّهَ وَ مَنْ عَادَانَا فَقَدْ عَادَی اَللَّهَ وَ مَنْ أَطَاعَنَا فَقَدْ أَطَاعَ اَللَّهَ وَ مَنْ عَصَانَا فَقَدْ عَصَی اَللَّهَ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اولاد آدم و تو ای علی و امامان بعد از توسادات امت من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دارد، خدا را دوست داشته و هرکه ما را دشمن دارد، خدا را دشمن داشته و هر که به ولایت ما باشد، به ولایت خداست و هر که دشمن ماست، دشمن خدا است و هر که فرمان ما را برد، فرمان خدا را برده و هر که نافرمانی ما کند، خدا را نافرمانی کرده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فَرَائِضَ اَللَّهِ أَوِ اِجْتَنَبَ مَحَارِمَ اَللَّهِ وَ أَحْسَنَ اَلْوَلاَیَةَ لِأَهْلِ بَیْتِ نَبِیِّ اَللَّهِ صَلَّی اللَّهُ عَلَیْهِ وَ آلِهِ وَ تَبَرَّأَ مِنْ أَعْدَاءِ اَللَّهِ عَزَّ وَ جَلَّ </w:t>
      </w:r>
    </w:p>
    <w:p>
      <w:pPr>
        <w:pStyle w:val="BookText"/>
        <w:rPr/>
      </w:pPr>
      <w:r>
        <w:rPr>
          <w:rFonts w:ascii="Amiri" w:hAnsi="Amiri" w:eastAsia="Amiri" w:cs="Amiri"/>
          <w:color w:val="111111"/>
          <w:sz w:val="28"/>
          <w:sz w:val="28"/>
          <w:szCs w:val="28"/>
          <w:rtl w:val="true"/>
          <w:lang w:bidi="ar-SA"/>
        </w:rPr>
        <w:t>فَلْیَدْخُلْ مِنْ أَیِّ أَبْوَابِ اَلْجَنَّةِ اَلثَّمَانِیَةِ شَاءَ</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فرائض حق را برپا دارد و از محرمات خدا برکنار باشد و ولایت خاندان پیامبر خدا را بپذیرد و از دشمنان خدای عزوجل بیزاری بجوید، از هر کدام از هشت درب بهشت که بخواهد می تواند وارد 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بن أبی طالب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النَّبِیّینَ ، وعَلِیُّ بنُ أبی طالِبٍ سَیِّدُ الوَصِیِّینَ ، والحَسَنُ والحُسَینُ سَیِّدا شَبابِ أهلِ الجَنَّهِ ، والأَئِمَّةُ بَعدَهُما ساداتُ المُتَّقینَ ، وَلِیُّنا وَلِیُّ اللّه ِ ، وعَدُوُّنا عَدُوُّ اللّه ِ ، وطاعَتُنا طاعَةُ اللّه ِ ، ومَعصِیَتُنا مَعصِیَةُ اللّه ِ عَزَّوجَلَّ ، وحَسبُنَا اللّه ُ ونِعمَ الوَکیلُ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امام حسن مجتبی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پیغمبرانم و علی بن ابی طالب ليلا سید اوصیاء است و حسن و حسین علیهماالسلام دو سید جوانان اهل بهشت و امامان بعد از آن ها سادات متقیان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ولى خداست و دشمن ما،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ما، طاعت خدا و نافرمانی ما، نافرمانی خدای عزوجل است و خدا برای ما کافی و خوب پشتیبانی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جَعَلَ أُولِی الأَمْرِ وَ أَمَرَ بِطاعَتِهِمْ؟ قیلَ لِعِلَلٍ کَثیرَةٍ مِنْها أأَنَّ الْخَلْقَ لَمَّا وَقَفُوا عَلَی حَدٍّ مَحْدُودٍ وَ أُمِرُوا أَنْ لَا یَتَعَدَّوْا ذَلِکَ الْحَدَّ لِمَا فِیهِ مِنْ فَسَادِهِمْ لَمْ یَکُنْ یَثْبُتُ ذَلِکَ وَ لَا یَقُومُ إِلَّا بِأَنْ یَجْعَلَ عَلَیْهِمْ فِیهِ أَمِیناً یَأْخُذُهُمْ بِالْوَقْفِ عِنْدَ مَا أُبِیحَ لَهُمْ وَ یَمْنَعُهُمْ مِنَ التَّعَدِّی وَ الدُّخُولِ فِیَما خَطَرَ عَلَیْهِمْ لِأَنَّهُ، لَوْ لَمْ یَکُنْ ذَلِکَ کَذَلِکَ لَکَانَ أَحَدٌ لَا یَتْرُکُ لَذَّتَهُ وَ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لِفَسَادِ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عَلَیْهم قَیِّماً یَمْنَعُهُمْ مِن الفَسادِ </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و یُقیمُ فیهِم الحُدودَ و الأحکامَ</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شخصی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اولی الامر را قرار داد و طاعتشان را واجب فرمود؟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 های بسیاری و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قانون، حد معین و مشخصی برایشان معلوم شد و مأمور بودند که از آن تجاوز ننمایند تا به فساد کشیده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مسلم و ثابت نشود و به وقوع نپیوندد، جز اینکه فرد شایسته و امینی بر آنان گمارده شود تا ایشان را از تعدی و تجاوز از قانون جلوگیر باشد و نگذارد در ممنوعات داخل شوند و به فساد گرایند؛ زیرا اگر این چنین نبود، هیچ کس از آنچه در آن لذت خود را می یافت و منفعتی برای خویش در آن می دید و لوبه فساد دیگری تمام شود، دست برنمی داشت و خودداری نمی نمود، پس خداوند برای آنان قم و سرپرست قرار داد تا آنان را از تباهی جلوگیری کند و در صورت تخلف عقوبت نماید و حد زند و احکام را برقرار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یَجُوزُ أَنْ یَکُونَ اَلْإِمَامُ مِنْ غَیْرِ جِنْسِ اَلرَّسُولِ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لَمَّا کَانَ اَلْإِمَامُ مُفْتَرَضَ اَلطَّاعَةِ لَمْ یَکُنْ بُدٌّ مِنْ دَلاَلَهٍ تَدُلُّ عَلَیْهِ وَ یَتَمَیَّزُ بِهَا مِنْ غَیْرِهِ وَ هِیَ اَلْقَرَابَهُ اَلْمَشْهُورَهُ وَ اَلْوَصِیَّهُ اَلظَّاهِرَهُ، لِیُعْرَفَ مِنْ غَیْرِهِ وَ یُهتَدَی الیهِ بِعَینه</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ويفتدي إليه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گوینده ای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جایز نیست امام از غیرجنس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علت های متعددی، که از آن جمله این است که؛ چون امام طاعتش فرض است، ناچار باید نشانه و دلیلی وجود داشته باشد که او را معرفی کند و از دیگران او را متمایز سازد و آن قرابت و خویشی مشهور، و وصیت و سفارش آشکاراست، تا وی از غیر شناخته شود و خوب بشخصه معرفی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أَنَّهُ لَوْ جَازَ فِی غَیْرِ جِنْسِ الرَّسُولِ لَکَانَ قَدْ فَضَّلَ مَنْ لَیْسَ بِرَسُولٍ عَلَی الرُّسُلِ إِذْ جَعَلَ أَوْلَادَ الرُّسُلِ أَتْبَاعاً لِأَوْلَادِ أَعْدَائِهِ کَأَبِی جَهْلٍ وَ ابْنِ أَبِی مُعَیْطٍ لِأَنَّهُ قَدْ یَجُوزُ بِزَعْمِهِ أَنْ یَنْتَقِلَ ذَلِکَ فِی أَوْلَادِهِمْ إِذَا کَانُوا مُؤْمِنِینَ فَیَصِیرَ أَوْلَادُ الرَّسُولِ تَابِعِینَ وَ أَوْلَادُ أَعْدَاءِ اللَّهِ وَ أَعْدَاءِ رَسُولِهِ مَتْبُوعِینَ وَ کَانَ الرَّسُولُ أَوْلَی بِهَذِهِ الْفَضِیلَهِ مِنْ غَیْرِهِ و احق</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یکی دیگر از علت ها این است که چنانچه از غیر خاندان پیغمبر صلّى الله عليه و آله و سلّم باشد، لازم می آید، کسی که پیامبر نیست بر پیامبر برتری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اولاد پیامبر صلّى الله عليه و آله و سلّم تابع فرمان اولاد دشمنانشان چون ابوجهل و عقبة بن ابی معیط واقع خواهند شد، زیرا به اعتقاد ایشان اگر دارای ایمان باشند، جایز است که امامت از آنان به اولاد دشمنان انتقال پیدا کند؛ پس نتیجه این می شود که فرزندان رسول خدا صلّى الله عليه و آله و سلّم تابع و فرمان بر، و اولاد دشمنان خدا و رسول خدا صلّى الله عليه و آله و سلّم متبوع و فرمانده باشند و پیغمبر صلّى الله عليه و آله و سلّم به این فضیلت ، سزاوارتر از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الحسين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جَالِساً فِی مَسْجِدِهِ فَجَاءَ عَلِیٌّ عَلَیْهِ السَّلاَمُ فَسَلَّمَ وَ جَلَسَ ثُمَّ جَاءَ اَلْحَسَنُ بْنُ عَلِیٍّ عَلَیْهِ السَّلاَمُ فَأَخَذَهُ اَلنَّبِیُّ صَلَّی اللَّهُ عَلَیْهِ وَ آلِهِ وَ أَجْلَسَهُ فِی حَجْرِةِ وَ ضَمَّهُ إِلَیْهِ ثُمَّ قَالَ لَهُ اِذْهَبْ فَاجْلِسْ مَعَ أَبِیکَ ثُمَّ جَاءَ اَلْحُسَیْنُ عَلَیْهِ السَّلاَمُ فَفَعَلَ اَلنَّبِیُّ صَلَّی اللَّهُ عَلَیْهِ وَ آلِهِ مِثْلَ ذَلِکَ وَ قَالَ لَهُ اِجْلِسْ مَعَ أَبِیکَ إِذْ دَخَلَ رَجُلٌ اَلْمَسْجِدَ فَسَلَّمَ عَلَی اَلنَّبِیِّ صَلَّی اَللَّهُ عَلَیْهِ وَ آلِهِ خَاصَّةً وَ أَعْرَضَ عَنْ عَلِیٍّ وَ اَلْحَسَنِ وَ اَلْحُسَیْنِ عَلَیْهِمُ السَّلاَمُ فَقَالَ لَهُ اَلنَّبِیُّ صَلَّی اللَّهُ عَلَیْهِ وَ آلِهِ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مَنَعَکَ أَنْ تُسَلِّمَ عَلَی عَلِیٍّ وَ وُلْدِهِ فَوَ اَلَّذِی بَعَثَنِی بِالْهُدَی وَ دِینِ اَلْحَقِّ لَقَدْ رَأَیْتُ اَلرَّحْمَةَ تَنْزِلُ عَلَیْهِ وَ عَلَی وَلَدَیْهِ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مسجدش نشسته بود که حضرت على عَلیه السَلام آمد 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حسن عَلیه السَلام آمد، پس پیامبر او را گرفت و در دامن خود نشانید و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پدرت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حسین عَلیه السَلام آمد و همان کار را با او انجام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پدرت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داخل مسجد شد و فقط سلام بر پیغمبر صلّى الله عليه و آله و سلّم داد و از آن سه نفر دیگر از معصومين عليهم السلام اعراض کرد و سلامی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شد که بر علی و دو فرزندش سلام نکردی؟ قسم به خدایی که مرا به هدایت فرستاد و مبعوث گردانید و به دین حق فرستاد، حقیقتا من رحمت خدا را دیدم که بر علی و دو فرزندش عليهم السلام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خَیْثَمَةَ عَنْ أَبِی جَعْفَرٍ علیه السلام قَالَ سَمِعْتُهُ یَقُولُ نَحْنُ جَنْبُ اللَّهِ وَ نَحْنُ صَفْوَتُهُ وَ نَحْنُ خِیَرَتُهُ وَ نَحْنُ مُسْتَوْدَعُ مَوَارِیثِ الْأَنْبِیَاءِ وَ نَحْنُ أُمَنَاءُ اللَّهِ عزوجل وَ نَحْنُ حُجَّج اللَّهِ وَ نَحْنُ حَبل اللهِ وَ نَحْنُ رَحْمَةُ اللَّهِ عَلَی خَلْقِهِ وَ نَحْنُ الَّذِینَ بِنَا یَفْتَحُ اللَّهُ وَ بِنَا یَخْتِمُ وَ نَحْنُ اَلْقَادَةُ اَلْغُرُّ اَلْمُحَجَّلُونَ وَ نَحْنُ حَرمَ اَللَّهِ وَ نَحْنُ اَلطَّرِیقُ وَ اَلصِّرَاطُ اَلْمُسْتَقِیمُ إِلَی اَللَّهِ عَزَّ وَ جَلَّ وَ نَحْنُ مَوْضِعُ اَلرِّسَالَةِ وَ نَحْنُ أُصُولُ اَلدِّینِ نحنُ النَّبَا وَ إِلَیْنَا تَخْتَلِفُ اَلْمَلاَئِکَةُ وَ نَحْنُ اَلسِّرَاجُ لِمَنِ اِسْتَضَاءَ بِنَا وَ نَحْنُ اَلسَّبِیلُ لِمَنِ اِقْتَدَی بِنَا وَ نَحْنُ اَلْهُدَاةُ إِلَی اَلْجَنَّةِ وَ نَحْنُ عِزُّ اَلْإِسْلاَمِ وَ نَحْنُ اَلْجُسُورُ وَ نَحْنُ اَلْقَنَاطِرُ مَنْ مَضَی عَلَیْنَا سَبَقَ وَ مَنْ تَخَلَّفَ عَنَّا مُحِقَ وَ نَحْنُ اَلسَّنَامُ اَلْأَعْظَمُ وَ نَحْنُ اَلَّذِینَ بِنَا یَصْرِفُ اَللَّهُ عَنْکُمُ اَلْعَذَابَ فَمَنْ أَبْصَرَنَا وَ عَرَفَنَا حَقَّنَا وَ أَخَذَ بِأَمْرِنَا فَهُوَ مِنَّا وَ إِلَیْنَا</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از خیثمه روایت کرده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درگاه و </w:t>
      </w:r>
    </w:p>
    <w:p>
      <w:pPr>
        <w:pStyle w:val="BookText"/>
        <w:rPr/>
      </w:pPr>
      <w:r>
        <w:rPr>
          <w:rFonts w:ascii="IRNazanin" w:hAnsi="IRNazanin" w:eastAsia="IRNazanin"/>
          <w:color w:val="111111"/>
          <w:sz w:val="28"/>
          <w:sz w:val="28"/>
          <w:szCs w:val="28"/>
          <w:rtl w:val="true"/>
          <w:lang w:bidi="fa-IR"/>
        </w:rPr>
        <w:t>آستانه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برگزیده خدا و میراث انبیاء نزد ما ودیعه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امینان خدای عزوجل وحجتها و ریسمان الهی و رحمت خدا بر خلقش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به ما آغاز کرد و ختم نمود و ما پیشوای روسفیدان و حرم خدا و راه و صراط مستقیم به سوی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موضع و محل رسالت و اصول دین و پایه آن هستیم و رفت و آمد ملائکه به سویماست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هستیم که بخواهد به وسیله ما نور بگیرد و هدایت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راه صحیح و درست برای کسی هستیم که به ما اقتدا و اهتداء کند و ما هدایت گربه بهشت و عروة الوثقى الهی و ریسمان محکم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هستیم که مردم نسبت به ما مسئولند و ما قناطيرو پل هایی هستیم که مردم باید از آن عبور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ولایت ما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همراه ما باشد گوی سبقت را برده و هر کس از ما تخلف کند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ترین حجج الهی و دین خداییم که مردم در قبال آن مسئولند، به ما رحمت نازل می شود و به ما و به وسيله ما باران می بارد و به وسیله ما خداوند عذاب را از شما دفع می کند، پس هرکس به ما بصیر و آگاه باشد و حق ما را شناخته و به کلمات و دستورات ما عمل کند از ما و به سوی ما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عَنْ ابیهِ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یَقِفُ عِنْدَ طُلُوعِ کُلِّ فَجْرٍ عَلَی بَابِ عَلِیٍّ وَ فَاطِمَةَ علیهماالسلام یَقُولُ اَلْحَمْدُ لِلَّهِ اَلْمُحْسِنِ اَلْمُجْمِلِ اَلْمُنْعِمِ اَلْمُفْضِلِ اَلَّذِی بِنِعْمَتِهِ تَتِمُّ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بِحَمْدِ اَللَّهِ وَ نِعْمَتِهِ وَ حُسْنِ بَلاَئِهِ عِنْدَنَا نَعُوذُ بِاللَّهِ مِنَ اَلنَّارِ نَعُوذُ بِاللَّهِ مِنْ صَبَاحِ اَلنَّارِ نَعُوذُ بِاللَّهِ مِنْ مَسَاءِ اَلنَّارِ اَلصَّلاَةَ یَا أَهْلَ اَلْبَیْتِ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از آباء طاهرینش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آله و سلّم در هر طلوع فجر بردر خانه علی و فاطمه علیهماالسلام می ایستاد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مخصوص آن خدای </w:t>
      </w:r>
    </w:p>
    <w:p>
      <w:pPr>
        <w:pStyle w:val="BookText"/>
        <w:rPr/>
      </w:pPr>
      <w:r>
        <w:rPr>
          <w:rFonts w:ascii="IRNazanin" w:hAnsi="IRNazanin" w:eastAsia="IRNazanin"/>
          <w:color w:val="111111"/>
          <w:sz w:val="28"/>
          <w:sz w:val="28"/>
          <w:szCs w:val="28"/>
          <w:rtl w:val="true"/>
          <w:lang w:bidi="fa-IR"/>
        </w:rPr>
        <w:t>محسن که نیکوکار جمیل عطاء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به نعمت او اعمال صالح کامل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اعمال صالحین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شنونده بشنود و شاهد، گواهی دهد که ما خداوند را حمد و ستایش می کنیم و همچنین محسن آزمایش او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 بریم از آتش دوزخ، به خدا پناه می بریم از فردای دوزخ، به خدا پناه می بریم از غروب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نموده که شما را از هررجسی و پلیدی پاک و پاکیزه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جَدِّهِ اَلْحَسَنِ بْنِ عَلِیٍّ بن ابی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صلّى الله عليه و آله و سلّم فَسَأَلُوهُ عَنْ مَسَائِلَ فَکَانَ فِیمَا سَأَلُوهُ فأَخْبِرْنِی عَنْ خَمْسَةِ أَشْیَاءَ مَکْتُوبَاتٍ فِی اَلتَّوْرَاةِ أَمَرَ اَللَّهُ بَنِی إِسْرَائِیلَ أَنْ یَقْتَدُوا بِمُوسَی فِیهَا مِنْ بَعْدِهِ قَالَ اَلنَّبِیُّ صَلَّی اللَّهُ عَلَیْهِ وَ آلِهِ فَأَنْشَدْتُکَ بِاللَّهِ إِنْ أَنَا أَخْبَرْتُکَ تُقِرُّ لِی قَالَ اَلْیَهُودِیُّ نَعَمْ یَا مُحَمَّدُ قَالَ فَقَالَ اَلنَّبِیُّ صَلَّی اللَّهُ عَلَیْهِ وَ آلِهِ أَوَّلُ مَا فِی اَلتَّوْرَاةِ مَکْتُوبٌ مُحَمَّدٌ رَسُولُ اَللَّهِ صلّى الله عليه و آله و سلّم وَ هِیَ بِالْعِبْرَانِیَّةِ طاب ثُمَّ تَلاَ رَسُولُ اَللَّهِ صَلَّی اَللَّهُ عَلَیْهِ وَ آلِهِ هَذِهِ اَلْآیَةَ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یَجِدُونَهُ مَکْتُوباً عِنْدَهُمْ فِی اَلتَّوْراةِ وَ اَلْإِنْجِیلِ</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اَلسَّطْرِ اَلثَّانِی اِسْمُ وَصِیِّی عَلِیُّ بْنُ أَبِی طَالِبٍ وَ اَلثَّالِثِ وَ اَلرَّابِعِ سِبْطَیَّ اَلْحَسَنُ وَ اَلْحُسَیْنُ وَ فِی اَلسَّطْرِ اَلْخَامِسِ أُمُّهُمَا فَاطِمَةُ سَیِّدَةُ نِسَاءِ اَلْعَالَمِینَ صَلَوَاتُ اَللَّهِ عَلَیْهِمْ وَ فِی اَلتَّوْرَاةِ اِسْمُ وَصِیِّی إِلْیَا وَ اِسْمُ اَلسِّبْطَیْنِ شَبَّرَ وَ شَبِیرٍ وَ هُمَا نُورَا فَاطِمَهَ عَلَیْهَا السَّلاَمُ قَالَ اَلْیَهُودِیُّ صَدَقْتَ یَا مُحَمَّدُ فَأَخْبِرْنِی عَنْ فَضْلِکُمْ أَهْلَ اَلْبَیْتِ قَالَ اَلنَّبِیُّ صَلَّی اللَّهُ عَلَیْهِ وَ آلِهِ لِی فَضْلٌ عَلَی اَلنَّبِیِّینَ فَمَا مِنْ نَبِیٍّ إِلاَّ دَعَا عَلَی قَوْمِهِ بِدَعْوَةٍ وَ أَنَا أَخَّرْتُ دَعْوَتِی لِأُمَّتِی لِأَشْفَعَ لَهُمْ یَوْمَ اَلْقِیَامَهِ وَ أَمَّا فَضْلُ أَهْلِ </w:t>
      </w:r>
    </w:p>
    <w:p>
      <w:pPr>
        <w:pStyle w:val="BookText"/>
        <w:rPr/>
      </w:pPr>
      <w:r>
        <w:rPr>
          <w:rFonts w:ascii="Amiri" w:hAnsi="Amiri" w:eastAsia="Amiri" w:cs="Amiri"/>
          <w:color w:val="111111"/>
          <w:sz w:val="28"/>
          <w:sz w:val="28"/>
          <w:szCs w:val="28"/>
          <w:rtl w:val="true"/>
          <w:lang w:bidi="ar-SA"/>
        </w:rPr>
        <w:t>بَیْتِی وَ ذُرِّیَّتِی عَلَی غَیْرِهِمْ کَفَضْلِ اَلْمَاءِ عَلَی کُلِّ شَیْءٍ وَ بِهِ حَیَاةُ کُلِّ شَیْءٍ وَ حُبُّ أَهْلِ بَیْتِی وَ ذُرِّیَّتِی اِسْتِکْمَالُ اَلدِّینِ وَ تَلاَ رَسُولُ اَللَّهِ هَذِهِ اَلْآیَةَ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اَلْیَهُودِیُّ صَدَقْتَ یَا مُحَمَّدُ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حضرت 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محضر رسول خدا صلی الله علیه و آله آمد و از آن حضرت مسائلی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از حضرت سؤال کرد که آن پنج چیزی که خداوند در تورات، بنی اسرائیل را امر فرمود که بعد از جناب موسی به آنها اقتداء کنند چیست؟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اگر تو از آن پنج چیز با خبر کردم، اقرار به نبوت من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تورات نوشته شده است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محمدصلی الله علیه و آله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عبرانی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و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صف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دوم اسم وصئ من على بن ابی طالب علیهماالسلام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سطر سوم و چهارم دو سبط من حسن و حسین علیهماالسلام و در سطر پنجم اسم مادرشان فاطمه زهراء عَلیهاالسَلام نوشته شده است و اسم وصي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دو سبط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 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دو نور فاطمه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فضل اهل بیت علیهم السلام خبربده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من اینکه از همه انبیاء افضل و برترم، هر پیغمبری برای قومش دعا کرد و من شفاعت خود را برای امتم در روز قیامت ذخیره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فضل و برتری اهل بیت و ذره من بر غیرشان مانند فضل آب است بر هر چیز و به وسیله او هر چیزی حیات دارد و حب اهل بیت و ذره من دین را کامل می کند و پیامبراکرم صلّى الله عليه و آله و سلّم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راست گفتی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لَمَّا أُسْرِیَ بِی إِلَی السَّمَاءِ وَ انْتَهَیْتُ إِلَی سِدْرَةِ الْمُنْتَهَی قَالَ إِنَّ الْوَرَقَةَ مِنْهَا تُظِلُّ الدُّنْیَا وَ عَلَی کُلِّ وَرَقَةٍ مَلَکٌ یُسَبِّحُ اللَّهَ یَخْرُجُ مِنْ أَفْوَاهِهِمُ الدُّرُّ وَ الْیَاقُوتُ تُبْصَرُ اللُّؤْلُؤُ مِقْدَارَ خَمْسِ مِائَةِ عَامٍ وَ مَا یَسْقُطُ مِنْ ذَلِکَ الدُّرِّ وَ الْیَاقُوتِ یُخْرِجُونَهُ مَلَائِکَةٌ مُوَکَّلِینَ بِهِ یُلْقُونَهُ فِی بَحْرٍ مِنْ نُورٍ یَخْرُجُونَ کُلَّ لَیْلَهِ جُمُعَهٍ إِلَی السِّدْرَةِ الْمُنْتَهَی فَلَمَّا نَظَرُوا إِلَیَّ رَحَّبُوا بِی وَ قَالُوا یَا مُحَمَّدُ مَرْحَباً بِکَ فَسَمِعْتُ اضْطِرَابَ رِیحِ السِّدْرَةِ وَ خَفْقَةَ أَبْوَابِ الْجِنَانِ قَدِ اهْتَزَّتْ فَرَحاً لِمُحِبِّیکَ فَسَمِعْتُ الْجِنَانَ تُنَادِی وَا شَوْقَاةْ إِلَی عَلِیٍّ وَ فَاطِمَةَ وَ الْحَسَنِ وَ الْحُسَیْنِ علیهم السلام</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به معراج بردند و به سدرة المنتهی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از آن درخت، دنیا را سایه می انداخت و برهر برگی ملکی بود که خدا را تسبیح می گفت و از دهان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یاقوت بیرون می آمد که مقدار پانصد سال را روشنی میداد و آنچه در وياقوت از آن می افتاد ملائکه ای که موکل آن بودند برمی داشتند و در دریایی از نور می انداختند و هر شب جمعه به سدرة المنتهی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سوی من نگاه می کردند تهنیت و تبریک می گفتند و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اضطراب باد در سدرة المنتهى و به هم خوردن درهای بهشت را که به خاطر محبين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خوشحالی می نمودند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بهشتها صدا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واشوقا الي على و فاطمه 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شوق و اشتیاق ما به علی، فاطمه، حسن وحسين ال زیاد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خُلِقَ اَلنَّاسُ مِنْ شَجَرٍ شَتَّی وَ خُلِقْتُ أَنَا وَ أَنْتَ مِنْ شَجَرَةٍ وَاحِدَةٍ أَنَا أَصْلُهَا وَ أَنْتَ فَرْعُهَا وَ اَلْحَسَنُ وَ اَلْحُسَیْنُ أَغْصَانُهَا </w:t>
      </w:r>
    </w:p>
    <w:p>
      <w:pPr>
        <w:pStyle w:val="BookText"/>
        <w:rPr/>
      </w:pPr>
      <w:r>
        <w:rPr>
          <w:rFonts w:ascii="Amiri" w:hAnsi="Amiri" w:eastAsia="Amiri" w:cs="Amiri"/>
          <w:color w:val="111111"/>
          <w:sz w:val="28"/>
          <w:sz w:val="28"/>
          <w:szCs w:val="28"/>
          <w:rtl w:val="true"/>
          <w:lang w:bidi="ar-SA"/>
        </w:rPr>
        <w:t xml:space="preserve">وَ شِیعَتُنَا وَرَقُهَا فَمَنْ تَعَلَّقَ بِغُصْنٍ مِنْ أَغْصَانِهَا أَدْخَلَهُ اَللَّهُ اَلْجَنَّةَ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 های متفاوتی خلق شده اند و من و تواز یک درخت خلق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آن درختم و توفرع آن هستی و حسن و حسین علی شاخه آن و شیعیان ما برگ 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بعضی از آن شاخه ها چنگ زند خداوند او را داخل بهشت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هَمَّامُ بْنُ نَافِعٍ قَالَ أَخْبَرَنِی مِینَا مَوْلَی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عَبْدُ اَلرَّحْمَنِ یَا مِینَا أَ لاَ أُحَدِّثُکَ بِحَدِیثٍ سَمِعْتُهُ مِنْ رَسُولِ اَللَّهِ صَلَّی اَللَّهُ عَلَیْهِ وَ آلِهِ قُلْتُ بَلَی قَالَ سَمِعْتُهُ یَقُولُ أَنَا شَجَرَةٌ وَ فَاطِمَةُ فَرْعُهَا وَ عَلِیٌّ لِقَاحُهَا وَ اَلْحَسَنُ وَ اَلْحُسَیْنُ ثَمَرَتُهَا وَ مُحِبُّوهُمْ مِنْ أُمَّتِی وَرَقُهَا</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مینا غلام عبد الرحمن بن عوف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حدیثی که از پیامبر صلّى الله عليه و آله و سلّم شنیدم خبر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درختی هستم که فاطمه شاخه، و على بارور ساز آن، و حسن و حسین میوه، و دوستانشان از امت من برگ های آن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اِتَّکَأَ اَلنَّبِیُّ صَلَّی اللَّهُ عَلَیْهِ وَ آلِهِ عَلَی عَلِیٍّ فَقَالَ یَا عَلِیُّ أَ مَا تَرْضَی أَنْ تَکُونَ أَخِی وَ أَکُونَ أَخَاکَ وَ تَکُونَ وَلِیِّی وَ وَصِیِّی وَ وَارِثِی تَدْخُلُ رَابِعَ أَرْبَعَةٍ اَلْجَنَّةَ أَنَا وَ أَنْتَ وَ اَلْحَسَنُ وَ اَلْحُسَیْنُ وَ ذُرِّیَّتُنَا خَلْفَ ظُهُورِنَا وَ مَنْ تَبِعْنَا مِنْ أُمَّتِنَا عَنْ أَیْمَانِهِمْ وَ شَمَائِلِهِمْ؟ قَالَ بَلَی یَا رَسُولَ اَللَّهِ </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صلّى الله عليه و آله و سلّم بر حضرت علی عَلیه السَلام تکیه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نیستی که تو برادر من باشی و من برادر تو باشم و تو سرپرست و جانشین و وارث من </w:t>
      </w:r>
    </w:p>
    <w:p>
      <w:pPr>
        <w:pStyle w:val="BookText"/>
        <w:rPr/>
      </w:pPr>
      <w:r>
        <w:rPr>
          <w:rFonts w:ascii="IRNazanin" w:hAnsi="IRNazanin" w:eastAsia="IRNazanin"/>
          <w:color w:val="111111"/>
          <w:sz w:val="28"/>
          <w:sz w:val="28"/>
          <w:szCs w:val="28"/>
          <w:rtl w:val="true"/>
          <w:lang w:bidi="fa-IR"/>
        </w:rPr>
        <w:t>باشی؟ و جزء چهار نفری باشی که وارد بهشت می شوی ، من و توو حسن و حسین و ذرية ما پشت سرمان خواهند آمد و کسی که متابعت ما کند از امت ما که در راست و چپ خودرو در تمامی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پیروی کند؟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مَثَلِی مَثَلُ شَجَرَةٍ أَنَا أَصْلُهَا وَ عَلِیٌّ فَرْعُهَا وَ اَلْحَسَنُ وَ اَلْحُسَیْنُ ثَمَرَتُهَا وَ اَلشِّیعَةُ وَرَقُهَا فَأَبَی أَنْ یَخْرُجَ مِنَ اَلطَّیِّبِ إِلاَّ اَلطَّیِّبُ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امیرالمؤمنین حالت از رسول خدا 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درخت است که من اصل و ریشه آن هستم و على البر فرع آن و حسن و حسین علی ثمره آن و شیعیان برگهای آن هستند و با و منع فرموده که از این درخت خارج شود مگر پاک و 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اَلنَّبِیَّ صَلَّی اَللَّهُ عَلَیْهِ وَ آلِهِ فَقَالَ یَا رَسُولَ اَللَّهِ أَیُّ اَلْخَلْقِ أَحَبُّ إِلَیْکَ؟ قَالَ رَسُولُ اَللَّهِ صَلَّی اَللَّهُ عَلَیْهِ وَ آلِهِ وَ أَنَا إِلَی جَنْبِهِ هَذَا وَ اِبْنَاهُ وَ أُمُّهُمَا هُمْ مِنِّی وَ أَنَا مِنْهُمْ وَ هُمْ مَعِی فِی اَلْجَنَّةِ هَکَذَا وَ جَمَعَ بَیْنَ إِصْبَعَیْهِ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محضر مبارک رسول خدا صلّى الله عليه و آله و سلّم مشرف گردید پس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مخلوق نزد تو محبوب تر است؟ رسول اکرم صلّى الله عليه و آله و سلّم در حالی که من پهلوی آن حضرت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آن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من هستند و من از آنان و آنها با من در بهشت هستند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ابِیهِ عن جدِّهِ عَلیه السَلام کانَ رَسولُ اللّهِ صلی الله علیه و آله ذاتَ یَومٍ جالِسا وعِندَهُ عَلِیٌّ وفاطِمَةُ وَالحَسَنُ وَالحُسَینُ علیهم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بَشیرا ، ما عَلی وَجهِ الأَرضِ خَلقٌ أحَبَّ إلَی اللّهِ عزَّ وجَلَّ و </w:t>
      </w:r>
    </w:p>
    <w:p>
      <w:pPr>
        <w:pStyle w:val="BookText"/>
        <w:rPr/>
      </w:pPr>
      <w:r>
        <w:rPr>
          <w:rFonts w:ascii="Amiri" w:hAnsi="Amiri" w:eastAsia="Amiri" w:cs="Amiri"/>
          <w:color w:val="111111"/>
          <w:sz w:val="28"/>
          <w:sz w:val="28"/>
          <w:szCs w:val="28"/>
          <w:rtl w:val="true"/>
          <w:lang w:bidi="ar-SA"/>
        </w:rPr>
        <w:t xml:space="preserve">لا أکرَمَ عَلَیهِ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شَقَّ لِیَ اسماً مِن أسمائِهِ ؛ فَهُوَ مَحمودٌ وأنَا مُحَمَّدٌ ، وشَقَّ لَکَ یا عَلِیُّ اسماً مِن أسمائِهِ ؛ فَهُوَ العَلِیُّ الأَعلی وَ أَنْتَ عَلِیٌّ وَ شَقَّ لَکَ یَا حَسَنُ اِسْماً مِنْ أَسْمَائِهِ فَهُوَ اَلْمُحْسِنُ وَ أَنْتَ حَسَنٌ وَ شَقَّ لَکَ یَا حُسَیْنُ اِسْماً مِنْ أَسْمَائِهِ فَهُوَ ذُو اَلْإِحْسَانِ وَ أَنْتَ حُسَیْنٌ وَ شَقَّ لَکِ یَا فَاطِمَةُ اِسْماً مِنْ أَسْمَائِهِ فَهُوَ اَلْفَاطِرُ وَ أَنْتِ فَاطِمَةُ ثُمَّ قَالَ اَللَّهُمَّ إِنِّی أُشْهِدُکَ أَنِّی سِلْمٌ لِمَنْ سَالَمَهُمْ وَ حَرْبٌ لِمَنْ حَارَبَهُمْ وَ مُحِبٌّ لِمَنْ أَحَبَّهُمْ وَ مُبْغِضٌ لِمَنْ أَبْغَضَهُمْ وَ عَدُوٌّ لِمَنْ عَادَاهُمْ وَ وَلِیٌّ لِمَنْ وَالاَهُمْ لِأَنَّهُمْ مِنِّی وَ أَنَا مِنْهُمْ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47/37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باقر عَلیه السَلام از پدرش از جدش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صلّى الله عليه و آله و سلّم نشسته بودند و در حضور آن حضرت، علی و فاطمه و حسن و حسين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به حق فرستاد که براهل زمین بشارت دهم، خداوند خلقی محبوب تر و گرامی تر از ما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اسم مرا از أسماء خودش اشتقاق کرد، پس او محمود است و من محمد و برای تو یا علی اسمی از أسماء خودش مشتق کرد، پس او على اعلى است و تو علی و برای توای حسن نامی از نام های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محسن است و تو حسن و برای توای حسین اسمی از اسامی خود اخذ کرد، پس او صاحب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ذوالإحسان است و تو حسین و برای توای فاطمه اسمی از اسامی خود اشتقاق کرد، پس او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به اینکه، هرکه با ایشان صلح و سازش داشته باشد با او در صلح و سازشم و هرکه با ایشان در جنگ و محاربه باشد من با او سر جنگ دارم و دوست دارم هر که آن ها را دوست داشته باشد و دشمنم با هر که با ایشان دشمن باشد زیرا که آنان از من هستند و من از ایشان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لَیْلَةَ أُسْرِیَ بِی إِلَی اَلسَّمَاءِ اَلرَّابِعَةِ دِیکاً بَدَنُهُ دُرَّةٌ بَیْضَاءُ وَ عَیْنَاهُ یَاقُوتَتَانِ حَمْرَاوَانِ وَ رِجْلاَهُ مِنَ اَلزَّبَرْجَدِ اَلْأَخْضَرِ وَ هُوَ یُنَادِی لاَ إِلَهَ إِلاَّ اَللَّهُ مُحَمَّدٌ رَسُولُ اَللَّهِ عَلِیُّ بْنُ أَبِی طَالِبٍ أَمِیرُ اَلْمُؤْمِنِینَ وَلِیُّ اَللَّهِ فَاطِمَةُ وَ وَلَدُهَا اَلْحَسَنُ وَ اَلْحُسَیْنُ صَفْوَةُ اَللَّهِ یَا غَافِلِینَ اُذْکُرُوا اَللَّهَ عَلَی مُبْغِضِهِمْ لَعْنَةُ اَللَّهِ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در آسمان چهارم خروسی را دیدم که بدنش در سفید و دو چشمش، دو یاقوت سرخ و دو پایش، از زبرجد سبز بود و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خداییبه جز پروردگار یگانه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 سلّم رسول خدا است و علی بن ابی طالب امیرالمؤمنین عَلیه السَلام ولی خدا و فاطمه و دو فرزندش حسن و حسین علیهم السلام برگزیده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ایشان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سَجَدَ رَسُولُ اَللَّهِ صَلَّی اَللَّهُ عَلَیْهِ وَ آلِهِ خَمْسَ سَجَدَاتٍ بِلاَ رُکُوعٍ فَقُلْنَا لَهُ فِی ذَلِکَ فَقَالَ أَتَانِی جَبْرَئِیلُ فَقَالَ إِنَّ اَللَّهَ یُحِبُّ عَلِیّاً فَسَجَدْتُ فَرَفَعْتُ رَأْسِی فَقَالَ إِنَّ اَللَّهَ یُحِبُّ اَلْحَسَنَ فَسَجَدْتُ فَرَفَعْتُ رَأْسِی فَقَالَ إِنَّ اَللَّهَ یُحِبُّ اَلْحُسَیْنَ فَسَجَدْتُ ثُمَّ قَالَ إِنَّ اَللَّهَ یُحِبُّ فَاطِمَةَ فَسَجَدْتُ ثُمَّ قَالَ إِنَّ اَللَّهَ یُحِبُّ مَنْ أَحَبَّهُمْ فَسَجَدْتُ</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بین راه که می رفتند پنج سجده، بدون رکوع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های بدون رکوع چه معنایی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عَلیه 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سجده کردم و سر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حسن عَلیه 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سجده کردم و سر </w:t>
      </w:r>
    </w:p>
    <w:p>
      <w:pPr>
        <w:pStyle w:val="BookText"/>
        <w:rPr/>
      </w:pPr>
      <w:r>
        <w:rPr>
          <w:rFonts w:ascii="IRNazanin" w:hAnsi="IRNazanin" w:eastAsia="IRNazanin"/>
          <w:color w:val="111111"/>
          <w:sz w:val="28"/>
          <w:sz w:val="28"/>
          <w:szCs w:val="28"/>
          <w:rtl w:val="true"/>
          <w:lang w:bidi="fa-IR"/>
        </w:rPr>
        <w:t>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حسین عَلیه 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کردم و سر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فاطمه عَلیهاالسَلام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کردم و سر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دوستان آنان را هم دوست دارد پس من سجده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لَمَّا أُسْرِیَ بِی إِلَی اَلسَّمَاءِ قَالَ لِیَ اَلْعَزِیزُ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صَدَقْتَ یَا مُحَمَّدُ عَلَیْکَ اَلسَّلاَمُ مَنْ خَلَّفْتَ لِأُمَّتِکَ مِنْ بَعْدِکَ قُلْتُ خَیْرَهَا لِأَهْلِهَا قَالَ عَلِیُّ بْنُ أَبِی طَالِبٍ قُلْتُ نَعَمْ یَا رَبِّ قَالَ عَزَّ شَأْنُهُ یَا مُحَمَّدُ إِنِّی اِطَّلَعْتُ إِلَی اَلْأَرْضِ اِطِّلاَعَهً فَاخْتَرْتُکَ مِنْهَا وَ اِشْتَقَقْتُ لَکَ اِسْماً مِنْ أَسْمَائِی لاَ أُذْکَرُ فِی مَکَانٍ إِلاَّ ذُکِرْتَ مَعِی فَأَنَا مَحْمُودٌ وَ أَنْتَ مُحَمَّدٌ ثُمَّ اِطَّلَعْتُ اَلثَّانِیَهَ اِطِّلاَعَهً فَاخْتَرْتُ مِنْهَا عَلِیّاً وَ اِشْتَقَقْتُ لَهُ اِسْماً مِنْ أَسْمَائِی فَأَنَا اَلْأَعْلَی وَ هُوَ عَلِیٌّ یَا مُحَمَّدُ خَلَقْتُکَ وَ خَلَقْتُ عَلِیّاً وَ فَاطِمَةَ وَ اَلْحَسَنَ وَ اَلْحُسَیْنَ أَشْبَاحَ نُورٍ مِنْ نُورِی وَ عَرَضْتُ وَلاَیَتَکُمْ عَلَی اَلسَّمَاوَاتِ وَ أَهْلِهَا وَ عَلَی اَلْأَرَضِینَ وَ مَنْ فِیهِنَّ فَمَنْ قَبِلَ وَلاَیَتَکُمْ کَانَ عِنْدِی مِنَ اَلْأَظْفَرِینَ وَ مَنْ جَحَدَهَا کَانَ عِنْدِی مِنَ اَلْکُفَّارِ یَا مُحَمَّدُ لَوْ أَنَّ عَبْداً عَبَدَنِی حَتَّی یَنْقَطِعَ کَالشَّنِّ اَلْبَالِی ثُمَّ أَتَانِی جَاحِداً لِوَلاَیَتِکُمْ مَا غَفَرْتُ لَهُ حَتَّی یُقِرَّ بِوَلاَیَتِکُمْ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رسول خدا 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طرف آسمان به معراج بردند خداوند</w:t>
      </w:r>
    </w:p>
    <w:p>
      <w:pPr>
        <w:pStyle w:val="BookText"/>
        <w:rPr/>
      </w:pPr>
      <w:r>
        <w:rPr>
          <w:rFonts w:ascii="IRNazanin" w:hAnsi="IRNazanin" w:eastAsia="IRNazanin"/>
          <w:color w:val="111111"/>
          <w:sz w:val="28"/>
          <w:sz w:val="28"/>
          <w:szCs w:val="28"/>
          <w:rtl w:val="true"/>
          <w:lang w:bidi="fa-IR"/>
        </w:rPr>
        <w:t>عزیز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بعد از خود جانشین قرار دادی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از امتم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شأنه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نگریستم و تو را اختیار نمودم و اسم تو را از اسم خودم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درهیچ مکانی به یاد آورده نمی شوم مگر اینکه یاد تو با من ذکر می شود، پس من محمودم و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به زمین نگریستم و على را انتخاب کردم و اسم او را از اسامی خودم گرفتم پس من اعلى هستم و او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توو علی و فاطمه و حسن و حسین را آفریدم و این اشباح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من است و ولایت شما را براهل آسمانها و زمین و بین آنها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ولایت شما را قبول کرد در نزد من از رستگاران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منکر باشد در نزد من از کار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مرا عبادت و بندگی کند تا مانند مشک کهنه و پوسیده ای شود، پس از آن نزد من آید در حالی که منکر ولایت شما باشد او را نبخشم تا اقرار به ولایت شما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اَلنَّارَ اِفْتَخَرَتْ عَلَی اَلْجَنَّةِ ، فَقَالَتِ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تَسْکُنُنِی اَلْجَبَابِرَةُ وَ اَلْمُلُوکُ، وَ أَنْتِ تَسْکُنُکِ اَلْفُقَرَاءُ وَ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فَشَکَتِ اَلْجَنَّةُ إِلَی رَبِّهَا، فَأَوْحَی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فَاسْکُتِی فَإِنِّی أُزَیِّنُکِ یَوْمَ اَلْقِیَامَةِ بِأَرْبَعَةِ أَرْکَانٍ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سَیِّدِ اَلْأَنْبِیَاءِ، وَ عَلِیٍّ سَیِّدِ اَلْأَوْصِیَاءِ وَ اَلْحَسَنِ وَ اَلْحُسَیْنِ سَیِّدَیْ شَبَابِ أَهْلِ اَلْجَنَّةِ ، وَ شِیعَتُهُمْ ، فِی قُصُورِکِ مَعَ اَلْحُورِ اَلْعِینِ </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بربهشت افتخارکرد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ملوک و پادشاهان و جبابره را در خود جایگزین نمودم وتوفقرا و بیچارگان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به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او وحی نمود که آرام باش؛ من روز قیامت تورا به چهار رکن زینت داده ام؛ به محمد صلّى الله عليه و آله و سلّم که سرور انبیاء است و به علی عَلیه السَلام که سرور اوصیاء است و به حسن </w:t>
      </w:r>
    </w:p>
    <w:p>
      <w:pPr>
        <w:pStyle w:val="BookText"/>
        <w:rPr/>
      </w:pPr>
      <w:r>
        <w:rPr>
          <w:rFonts w:ascii="IRNazanin" w:hAnsi="IRNazanin" w:eastAsia="IRNazanin"/>
          <w:color w:val="111111"/>
          <w:sz w:val="28"/>
          <w:sz w:val="28"/>
          <w:szCs w:val="28"/>
          <w:rtl w:val="true"/>
          <w:lang w:bidi="fa-IR"/>
        </w:rPr>
        <w:t>و حسین علیهماالسلام که سروران اهل بهشتند و شیعیانشان که در قصرهایی با حورالعین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خَلَقَنِی وَ عَلِیّاً وَ فَاطِمَةَ وَ اَلْحَسَنَ وَ اَلْحُسَیْنَ مِنْ نُورٍ فَعَصَرَ ذَلِکَ اَلنُّورَ عَصْرَةً فَخَرَجَ مِنْهَا شِیعَتُنَا فَسَبَّحْنَا فَسَبَّحُوا وَ قَدَّسْنَا فَقَدَّسُوا وَ هَلَّلْنَا فَهَلَّلُوا وَ مَجَّدْنَا فَمَجَّدُوا وَ وَحَّدْنَا فَوَحَّدُوا ثُمَّ خَلَقَ اَلسَّمَاوَاتِ وَ اَلْأَرَضِینَ وَ خَلَقَ اَلْمَلاَئِکَةَ فَمَکَثَتِ اَلْمَلاَئِکَةُ مِائَةَ عَامٍ لاَ تَعْرِفُ تَسْبِیحاً وَ لاَ تَقْدِیساً فَسَبَّحْنَا فَسَبَّحَتْ شِیعَتُنَا فَسَبَّحَتِ اَلْمَلاَئِکَةُ وَ کَذَلِکَ فِی اَلْبَوَاقِی فَنَحْنُ اَلْمُوَحِّدُونَ حَیْثُ لاَ مُوَحِّدَ غَیْرُنَا وَ حَقِیقٌ عَلَی اَللَّهِ عَزَّ وَ جَلَّ کَمَا اِخْتَصَّنَا وَ اِخْتَصَّ شِیعَتَنَا أَنْ یُنْزِلَنَا وَ شِیعَتَنَا فِی أَعْلَی عِلِّیِّینَ إِنَّ اَللَّهَ اِصْطَفَانَا وَ اِصْطَفَی شِیعَتَنَا مِنْ قَبْلِ أَنْ تَکُونَ أَجْسَاماً فَدَعَانَا فَأَجَبْنَا فَغَفَرَ لَنَا وَ لِشِیعَتِنَا مِنْ قَبْلِ أَنْ نَسْتَغْفِرَ اَللَّهَ تَعَالَی </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قول رسول خدا صلّى الله عليه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من و علی و فاطمه و حسن و حسین علیهم السلام را از یک نور آفرید و از عصاره آن نور، شیعیان 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تسبیح خدا را گفتیم، آنان هم با ما تسبیح گفتند و ما تقدیس خدا را نمودیم و آنان هم تقديس خدا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آنان هم تهلیل گفتند و ما خدا را تمجید کردیم، آنان هم تمجید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به یگانگی پرستیدیم، آنان هم به یگانگی خداوند موحد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آسمانها و زمین ها و ملائکه را خلق نمود، پس ملائکه صد سال مکث نمودند و تسبیح و تقدیسی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تسبیح گفتیم، شیعیان ما هم تسبیح گفتند و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تسبيح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وقتی موحد بودیم که به جزما کسی موحد نبود و بر خداوند سزاوار است کهاعلی علیین را به ما و شیعیان ما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شیعیان ما را </w:t>
      </w:r>
    </w:p>
    <w:p>
      <w:pPr>
        <w:pStyle w:val="BookText"/>
        <w:rPr/>
      </w:pPr>
      <w:r>
        <w:rPr>
          <w:rFonts w:ascii="IRNazanin" w:hAnsi="IRNazanin" w:eastAsia="IRNazanin"/>
          <w:color w:val="111111"/>
          <w:sz w:val="28"/>
          <w:sz w:val="28"/>
          <w:szCs w:val="28"/>
          <w:rtl w:val="true"/>
          <w:lang w:bidi="fa-IR"/>
        </w:rPr>
        <w:t xml:space="preserve">برگزید، قبل از آنکه جسم را خلق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 از آنکه اجسامی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خواند و ما او را اجابت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 شیعیان ما را بخشید قبل از آنکه از او طلببخشش و استغفار داشته باشیم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جَالِساً ذَاتَ یَوْمٍ وَ عِنْدَهُ عَلِیٌّ وَ فَاطِمَةُ وَ اَلْحَسَنُ وَ اَلْحُسَیْنُ صلوات الله علیهم فَقَالَ اَللَّهُمَّ إِنَّکَ تَعْلَمُ أَنَّ هَؤُلاَءِ أَهْلُ بَیْتِی وَ أَکْرَمُ اَلنَّاسِ عَلَیَّ فَأَحِبَّ مَنْ یُحبُّهُمْ وَ أَبْغِضْ مَنْ یُبغضُهُمْ وَ وَالِ مَنْ وَالاَهُمْ وَ عَادِ مَنْ عَادَاهُمْ وَ أَعِنْ مَنْ أَعَانَهُمْ وَ اِجْعَلْهُمْ مُطَهَّرِینَ مِنْ کُلِّ رِجْسٍ مَعْصُومِینَ مِنْ کُلِّ ذَنْبٍ وَ أَیِّدْهُمْ بِرُوحِ اَلْقُدُسِ مِنْکَ ثُمَّ قَالَ یَا عَلِیُّ أَنْتَ إِمَامُ أُمَّتِی وَ خَلِیفَتِی عَلَیْهَا بَعْدِی وَ أَنْتَ قَائِدُ اَلْمُؤْمِنِینَ إِلَی اَلْجَنَّةِ وَ کَأَنِّی أَنْظُرُ إِلَی اِبْنَتِی فَاطِمَةَ قَدْ أَقْبَلَتْ یَوْمَ اَلْقِیَامَةِ عَلَی نَجِیبٍ مِنْ نُورٍ عَنْ یَمِینِهَا سَبْعُونَ أَلْفَ مَلَکٍ وَ عَنْ یَسَارِهَا سَبْعُونَ أَلْفَ مَلَکٍ وَ بَیْنَ یَدَیْهَا سَبْعُونَ أَلْفَ مَلَکٍ وَ خَلْفَهَا سَبْعُونَ أَلْفَ مَلَکٍ تَقُودُ مُؤْمِنَاتِ أُمَّتِی إِلَی اَلْجَنَّةِ فَأَیُّمَا اِمْرَأَةٍ صَلَّتْ فِی اَلْیَوْمِ وَ اَللَّیْلَةِ خَمْسَ صَلَوَاتٍ وَ صَامَتْ شَهْرَ رَمَضَانَ وَ حَجَّتْ بَیْتَ اَللَّهِ اَلْحَرَامَ وَ زَکَّتْ مَالَهَا وَ أَطَاعَتْ زَوْجَهَا وَ وَالَتْ عَلِیّاً بَعْدِی دَخَلَتِ اَلْجَنَّةَ بِشَفَاعَةِ اِبْنَتِی فَاطِمَةَ وَ إِنَّهَا لَسَیِّدَةُ نِسَاءِ اَلْعَالَمِینَ فَقِیلَ یَا رَسُولَ اَللَّهِ صَلَّی اَللَّهُ عَلَیْهِ وَ آلِهِ أَ هِیَ سَیِّدَةٌ لِنِسَاءِ عَالَمِهَا فَقَالَ صَلَّی اللَّهُ عَلَیْهِ وَ آلِهِ ذَاکَ لِمَرْیَمَ بِنْتِ عِمْرَانَ فَأَمَّا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 یَا فَاطِمَةُ إِنَّ اَللّٰهَ اِصْطَفٰاکِ وَ طَهَّرَکِ وَ اِصْطَفٰاکِ عَلیٰ نِسٰاءِ اَلْعٰالَمِینَ ثُمَّ اِلْتَفَتَ إِلَی عَلِیٍّ عَلیه السَلام فَقَالَ یَا عَلِیُّ إِنَّ فَاطِمَةَ بَضْعَةٌ مِنِّی وَهِیَ نُورُ عَیْنِی وَ ثَمَرَةُ فُؤَادِی یَسُوؤُنِی مَا سَاءَهَا وَ یَسُرُّنِی مَا سَرَّهَا وَ إِنَّهَا أَوَّلُ مَنْ یَلْحَقُنِی مِنْ أَهْلِ بَیْتِی فَأَحْسِنْ إِلَیْهَا بَعْدِی وَ أَمَّا اَلْحَسَنُ </w:t>
      </w:r>
    </w:p>
    <w:p>
      <w:pPr>
        <w:pStyle w:val="BookText"/>
        <w:rPr/>
      </w:pPr>
      <w:r>
        <w:rPr>
          <w:rFonts w:ascii="Amiri" w:hAnsi="Amiri" w:eastAsia="Amiri" w:cs="Amiri"/>
          <w:color w:val="111111"/>
          <w:sz w:val="28"/>
          <w:sz w:val="28"/>
          <w:szCs w:val="28"/>
          <w:rtl w:val="true"/>
          <w:lang w:bidi="ar-SA"/>
        </w:rPr>
        <w:t>وَ اَلْحُسَیْنُ فَهُمَا اِبْنَایَ وَ رَیْحَانَتَایَ وَ هُمَا سَیِّدَا شَبَابِ أَهْلِ اَلْجَنَّةِ فَلْیُکْرَمَا عَلَیْکَ کَسَمْعِکَ وَ بَصَرِکَ ثُمَّ رَفَعَ صَلَّی اللَّهُ عَلَیْهِ وَ آلِهِ یَدَهُ إِلَی اَلسَّمَاءِ فَقَالَ اَللَّهُمَّ إِنِّی أُشْهِدُکَ أَنِّی مُحِبٌّ لِمَنْ أَحَبَّهُمْ وَ مُبْغِضٌ لِمَنْ أَبْغَضَهُمُ وَ سِلْمٌ لِمَنْ سَالَمَهُمْ وَ حَرْبٌ لِمَنْ حَارَبَهُمْ وَ عَدُوٌّ لِمَنْ عَادَاهُمْ وَ وَلِیٌّ لِمَنْ وَالاَهُمْ</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صلّى الله عليه و آله و سلّم نشسته بود و در محضر آن حضرت علی و فاطمه و حسن و حسین علیهم السلام حضور داشتند،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اینها اهل بیت من و گرامی ترین مردم نزد من می باشند، پس دوست بدار کسی که ایشان را دوست بدارد و دشمن بدار کسی را که دشمن ایشان باشد و کمک کن کسی را که آنان را کمک کند و ایشان را از هر رجس و پلیدی پاک و معصوم از هر گناه قرار بده، و ایشان را به روح القدس مؤيد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امت من و خلیفه بعد از من و پیشوای مؤمنان به سوی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می نگرم به دخترم فاطمه عَلیهاالسَلام که روز قیامت برشتری از نور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 آید در حالی که از طرف راست و چپش و در مقابل و پشت سرش هفتاد هزار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عَلیهاالسَلام زنان مؤمنات امتم را به سوی بهشت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زنی که در شبانه روز پنج وقت نماز خود را بخواند و روزه ماه رمضان را بگیرد و خانه خدا را زیارت کند و زکات مالش را بدهد و مطيع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اموری که معصیت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علی عَلیه السَلام را بعد از من دوست بدارد به شفاعت دختر من فاطمه عَلیهاالسَلام داخل بهشت خواهد شد و این دخترم فاطمه عَلیهاالسَلام سرور زنان عالمين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زنان زمان خودش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از آن مریم عَلیهاالسَلام دختر عمران بود که سرور زنان زمان خودش بود اما دختر من فاطمه عَلیهاالسَلام سرور زنان هر دو عالم است از اولین و آخرین و او هنگامی که در محراب نماز می ایستد هفتاد هزار ملک از ملائکه مقربین بر او سلام می کنند و او را ندا می دهند به آن چه که مریم عَلیهاالسَلام را ندا </w:t>
      </w:r>
    </w:p>
    <w:p>
      <w:pPr>
        <w:pStyle w:val="BookText"/>
        <w:rPr/>
      </w:pP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پاک و پاکیزه قرار داد و تورا طيب و پاک گردانید و بر زنان دو عالم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آنمتوجه على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فاطمه پاره تن من و نور چشم من و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او را ناراحت کند مرا نیز ناراحت می کند و هر چیزی که او را خوشحال کند، مرا خوشحال می کند و او اول کسی از اهل بیت من است که به من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او احسان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حسن و حسین، دو فرزند و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 و هردو سید و سرور اهل بهشتند، پس باید این پسرانم گوش و چشم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ها را به سوی آسمان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دوستم با کسی که با ایشان دوست باشد و دشمنم با کسی که با اینان دشمن باشد و در صلح و سازشم با کسی که با آنان در صلح و سازش باشد و می جنگم با کسی که با آنها بجنگد و دشمنی میورزم با کسی که با ایشان دشمنی ورزد و دوست و ولی با کسی هستم که با آنان دوست باشد و آنان را ولی خود بداند و ولایت آنان را قبول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فِی قَوْلِهِ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یَبْغِی عَلِیٌّ عَلَی فَاطِمَةَ وَ لَا تَبْغِی فَاطِمَةُ عَلَی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علیهماالسلام، مَنْ رَأَی مِثْلَ هَؤُلَاءِ الْأَرْبَعَةِ عَلِیٍّ وَ فَاطِمَةَ وَ الْحَسَنِ وَ الْحُسَیْنِ لَا یُحِبُّهُمْ إِلَّا مُؤْمِنٌ وَ لَا یُبْغِضُهُمْ إِلَّا کَافِرٌ فَکُونُوا مُؤْمِنِینَ بِحُبِّ أَهْلِ الْبَیْتِ وَ لَا تَکُونُوا کُفَّاراً بِبُغْضِ أَهْلِ الْبَیْتِ فَتُلْقَوْا فِی النَّار</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امام باقر عَلیه السَلام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دو دریا با هم ملاقات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 و فاطمه علیهماالسلام است و منظور از این آیه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بینشان فاصله ایست که تجاوز به حدود یکدیگر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برفاطمه عَلیهاالسَلام ستم نکند و فاطمه عَلیهاالسَلام هم بر على عَلیه السَلام ستم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حقوق همسرداری را به نحو احسن انجام می دهند و حق یکدیگر را پایمال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دو لؤلؤو مرجان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حسن و حسین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مثل این چهار نفر را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پاکی و مقام عصمت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اینها را دوست نمی دارد مگر مؤمن و کسی هم بغض این ها را ندارد مگر کافر، پس به حب اهل بيت علیهم السلام مؤمن باشید و به بغض اهل بیت علیهم السلام كافر نباشید که در نتیجه در آتش بیفتید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هَذِهِ اَلْأُمَّةِ مِنْ بَعْدِی عَلِیُّ بْنُ أَبِی طَالِبٍ وَ فَاطِمَةُ وَ اَلْحَسَنُ وَ اَلْحُسَیْنُ فَمَنْ قَالَ غَیْرَ هَذَا فَعَلَیْهِ لَعْنَةُ اَللَّهِ </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رسول خدا الله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پس از من علی بن ابیطالب و فاطمه و حسن و حسین علیهماالسلام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غیر از این بگوید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غیر از این پنج تن و سایر معصومین علیهم السلام کسی را به عنوان حجج الله و برگزیدگان خدا قائل باشد، شایسته لعن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اَلْفَارِسِیِّ رحمة الله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خَلَقَنِیَ اَللَّهُ مِنْ صَفَاءِ نُورِهِ فَدَعَانِی فَأَطَعْتُهُ فَخَلَقَ مِنْ نُورِی عَلِیّاً فَدَعَاهُ فَأَطَاعَهُ فَخَلَقَ مِنْ نُورِی وَ نُورِ عَلِیٍّ فَاطِمَةَ فَدَعَاهَا فَأَطَاعَتْهُ فَخَلَقَ مِنِّی وَ مِنْ عَلِیٍّ وَ مِنْ فَاطِمَةَ اَلْحَسَنَ وَ اَلْحُسَیْنَ فَدَعَاهُمَا فَأَطَاعَاهُ ثُمَّ خَلَقَ مِنْ نُورِ اَلْحُسَیْنِ تِسْعَةَ أَئِمَّةٍ فَدَعَاهُمْ فَأَطَاعُوهُ قَبْلَ أَنْ یَخْلُقَ اَللَّهُ سَمَاءً مَبْنِیَّةً أَوْ أَرْضاً مَدْحِیَّةً أَوْ هَوَاءً أَوْ مَاءً </w:t>
      </w:r>
    </w:p>
    <w:p>
      <w:pPr>
        <w:pStyle w:val="BookText"/>
        <w:rPr/>
      </w:pPr>
      <w:r>
        <w:rPr>
          <w:rFonts w:ascii="Amiri" w:hAnsi="Amiri" w:eastAsia="Amiri" w:cs="Amiri"/>
          <w:color w:val="111111"/>
          <w:sz w:val="28"/>
          <w:sz w:val="28"/>
          <w:szCs w:val="28"/>
          <w:rtl w:val="true"/>
          <w:lang w:bidi="ar-SA"/>
        </w:rPr>
        <w:t xml:space="preserve">أَوْ مَلَکاً أَوْ بَشَراً وَ کُنَّا بِعِلْمِهِ أَنْوَاراً نُسَبِّحُهُ وَ نَسْمَعُ لَهُ وَ نُطِیعُ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رسول خدا صلّى الله عليه و آله و سلّم به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صفای نورش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 و من او را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نور من، علی عَلیه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خواند و او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من و علی، فاطمه علیهماالسلام را بیافرید و او را خواند، پس او خدا را اطاعت و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من و علی و فاطمه علی ، حسن و حسین علیهم السلام را بیافرید و آن دو را دعوت کرد، پس اطاعت کردند و او را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از نور حسین عَلیه السَلام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را خلق نمود و آنها را دعوت کرد پس او را اجابت و اطاعت نمودند قبل از اینکه خداوند آسمانی را به وجود آورد یا آبی را خلق کند، یا فرشته ای را بیافریند و همه ما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او انواری بودیم که او را تسبیح می گفتیم و می شنیدیم و او را اطاعت می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نُورَ مُحَمَّدٍ قَبْلَ أَنْ یَخْلُقَ اَلسَّمَاوَاتِ وَ اَلْأَرْضَ وَ اَلْعَرْشَ وَ اَلْکُرْسِیَّ وَ اَللَّوْحَ وَ اَلْقَلَمَ وَ اَلْجَنَّةَ وَ اَلنَّارَ وَ قَبْلَ أَنْ یَخْلُقَ آدَمَ وَ نُوحاً وَ إِبْرَاهِیمَ وَ إِسْمَاعِیلَ وَ إِسْحَاقَ وَ یَعْقُوبَ وَ مُوسَی وَ عِیسَی وَ دَاوُدَ وَ سُلَیْمَانَ وَ قَبْلَ أَنْ یَخْلُقَ اَلْأَنْبِیَاءَ کُلَّهُمْ بِأَرْبَعِمِائَةِ أَلْفِ سَنَةٍ وَ أَرْبَعٍ وَ عِشْرِینَ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اَلْخَبَرِ</w:t>
      </w:r>
      <w:r>
        <w:rPr>
          <w:rFonts w:eastAsia="Amiri" w:cs="Amiri" w:ascii="Amiri" w:hAnsi="Amiri"/>
          <w:color w:val="111111"/>
          <w:sz w:val="28"/>
          <w:szCs w:val="28"/>
          <w:rtl w:val="true"/>
          <w:lang w:bidi="ar-SA"/>
        </w:rPr>
        <w:t>)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نور محمد صلّى الله عليه و آله و سلّم را قبل از خلقت آسمانها و زمین و کرسی و لوح و قلم و بهشت و جهنم و قبل از آنکه آدم و نوح و ابراهیم و اسمعیل و اسحق و یعقوب و موسی و عیسی و داود وسليمان و صد و بیست و چهار هزار سال قبل از همه انبیاء عليهم السلام آفريد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یَا جَابِرُ إِنَّ اَللَّهَ أَوَّلَ مَا خَلَقَ </w:t>
      </w:r>
    </w:p>
    <w:p>
      <w:pPr>
        <w:pStyle w:val="BookText"/>
        <w:rPr/>
      </w:pPr>
      <w:r>
        <w:rPr>
          <w:rFonts w:ascii="Amiri" w:hAnsi="Amiri" w:eastAsia="Amiri" w:cs="Amiri"/>
          <w:color w:val="111111"/>
          <w:sz w:val="28"/>
          <w:sz w:val="28"/>
          <w:szCs w:val="28"/>
          <w:rtl w:val="true"/>
          <w:lang w:bidi="ar-SA"/>
        </w:rPr>
        <w:t xml:space="preserve">خَلَقَ مُحَمَّداً وَ عِتْرَتَهُ اَلْهُدَاةَ اَلْمُهْتَدِینَ فَکَانُوا أَشْبَاحَ نُورٍ بَیْنَ یَدَیِ اَللَّهِ قُلْتُ وَ مَا اَلْأَشْبَاحُ قَالَ ظِلُّ اَلنُّورِ أَبْدَانٌ نُورَانِیَّةٌ بِلاَ أَرْوَاحٍ وَ کَانَ مُؤَیَّداً بِرُوحٍ وَاحِدٍ وَ هِیَ رُوحُ اَلْقُدُسِ فَبِهِ کَانَ یَعْبُدُ اَللَّهَ وَ عِتْرَتُهُ وَ لِذَلِکَ خَلَقَهُمْ حُلَمَاءَ عُلَمَاءَ بَرَرَةً أَصْفِیَاءَ یَعْبُدُونَ اَللَّهَ بِالصَّلاَةِ وَ اَلصَّوْمِ وَ اَلسُّجُودِ وَ اَلتَّسْبِیحِ وَ اَلتَّهْلِیلِ وَ یُصَلُّونَ اَلصَّلَوَاتِ وَ یَحُجُّونَ وَ یَصُومُونَ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جابرا خداوند اول چیزی که خلق کرد، خلقت محمد صلّى الله عليه و آله و سلّم و عترت مهتدين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اشباح نوری بودند در مقابل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اشباح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نور، بدن های نورانی بدون روح که به یک نور مؤیدند و به واسطه روح القدس، پیامبر صلّى الله عليه و آله و سلّم و عترتش، خداوند را پرستش و عبادت می کردند و به خاطر همین ایشان را بردباران و علمای برگزیده خلق فرمود؛ چرا که خداوند را عبادت می کردند به نماز و روزه و سجود و تسبیح و تهلیل و نماز می خواندند و حتی می نمودند و روزه می گرفتند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بُرَیْدَهَ اَلْأَسْلَمِیِّ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أَشْهَدَکَ مَعِی سَبْعَهَ مَوَاطِنَ ذَکَرَهَا حَتَّی ذَکَرَ اَلْمَوْطِنَ اَلثَّانِیَ فَقَالَ أَتَانِی جَبْرَئِیلُ فَأَسْرَی بِی إِلَی اَلسَّمَاءِ فَقَالَ أَیْنَ أَخُوکَ قُلْتُ وَدَّعْتُهُ خَلْفِی فَقَالَ اُدْعُ اَللَّهَ یَأْتِکَ بِهِ فَدَعَوْتُ اَللَّهَ فَإِذَا أَنْتَ مَعِی وَ کُشِطَ لِی عَنِ اَلسَّمَاوَاتِ اَلسَّبْعِ وَ اَلْأَرَضِینَ اَلسَّبْعِ حَتَّی رَأَیْتُ سُکَّانَهَا وَ عُمَّارَهَا وَ مَوْضِعَ کُلِّ مَلَکٍ فِیهَا فَلَمْ أَرَ مِنْ ذَلِکَ شَیْئاً إِلاَّ وَ قَدْ رَأَیْتَهُ</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بریدہ اسلمی از رسول خدا صلّى الله عليه و آله و سلّم روایت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w:t>
      </w:r>
    </w:p>
    <w:p>
      <w:pPr>
        <w:pStyle w:val="BookText"/>
        <w:rPr/>
      </w:pPr>
      <w:r>
        <w:rPr>
          <w:rFonts w:ascii="IRNazanin" w:hAnsi="IRNazanin" w:eastAsia="IRNazanin"/>
          <w:color w:val="111111"/>
          <w:sz w:val="28"/>
          <w:sz w:val="28"/>
          <w:szCs w:val="28"/>
          <w:rtl w:val="true"/>
          <w:lang w:bidi="fa-IR"/>
        </w:rPr>
        <w:t>را شاهد می گیرم که تو در هفت جا با من بودی و آن را ذکر فرمود تا به جایگاه دوم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من آمد و مرا به آسمان برد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برادرت؟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تا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خواندم پس در این هنگام دیدم تو با من هستی و برای من آسمان های هفت گانه و زمین های هفتگانه را باز کرد تا سگان و عمارات آنها را دیدم و جای هر ملکی را در آن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هیچ مکان و جایی نرفتم مگر اینکه تو را 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مُحَمَّداً وَ عَلِیّاً وَ اَلطَّیِّبِینَ من ذریتهما مِنْ نُورِ عَظَمَتِهِ وَ أَقَامَهُمْ أَشْبَاحاً قَبْلَ اَلْمَخْلُوقَاتِ ثُمَّ قَالَ أَ تَظُنُّ أَنَّ اَللَّهَ لَمْ یَخْلُقْ خَلْقاً سِوَاکُمْ بَلَی وَ اَللَّهِ لَقَدْ خَلَقَ اَللَّهُ أَلْفَ أَلْفِ آدَمَ وَ أَلْفَ أَلْفِ عَالَمٍ وَ أَنْتَ وَ اَللَّهِ فِی آخِرِ تِلْکَ اَلْعَوَالِمِ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ابی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و على و طيبين وپاکان از ذره آن بزرگواران علیهم السلام را از نور عظمت خود آفرید و قامت آنان را به صورت اشباحی قبل از مخلوقات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خداوند غیر از شما خلقی دیگر نیافریده بلی به خدا قسم حقیقتا که هزار هزار عالم و هزار هزار آدم خلق کرده و شما در آخرین این عوالم هستید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عَطَاءٍ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عَلَی عَبْدِ اللَّهِ بْنِ عَبَّاسٍ وَ هُوَ عَلِیلٌ بِالطَّائِفِ فِی الْعِلَّةِ الَّتِی تُوُفِّی فِیهَا وَ نَحْنُ زُهَاءُ ثَلَاثِینَ رَجُلًا مِنْ شُیوخِ الطَّائِفِ وَ قَدْ ضَعُفَ فَسَلَّمْنَا عَلَیهِ وَ جَلَسْنَا فَقَالَ لِی یا عَطَاءُ مَنِ الْقَوْمُ قُلْتُ یا سَیدِی هُمْ شُیوخُ هَذَا الْبَلَدِ مِنْهُمْ عَبْدُ اللَّهِ بْنُ سَلَمَهَ بْنِ حَصْرَمٍ الطَّائِفِی وَ عُمَارَةُ بْنُ أَبِی الْأَجْلَحِ وَ ثَابِتُ بْنُ مَالِک فَمَا زِلْتُ أَعُدُّ لَهُ وَاحِداً بَعْدَ وَاحِدٍ ثُمَّ تَقَدَّمُوا إِلَیهِ فَقَالُوا یا ابْنَ عَمِّ رَسُولِ اللَّهِ إِنَّک رَأَیتَ رَسُولَ اللَّهِ صلّى الله عليه و آله و سلّم وَ سَمِعْتَ مِنْهُ مَا سَمِعْتَ </w:t>
      </w:r>
    </w:p>
    <w:p>
      <w:pPr>
        <w:pStyle w:val="BookText"/>
        <w:rPr/>
      </w:pPr>
      <w:r>
        <w:rPr>
          <w:rFonts w:ascii="Amiri" w:hAnsi="Amiri" w:eastAsia="Amiri" w:cs="Amiri"/>
          <w:color w:val="111111"/>
          <w:sz w:val="28"/>
          <w:sz w:val="28"/>
          <w:szCs w:val="28"/>
          <w:rtl w:val="true"/>
          <w:lang w:bidi="ar-SA"/>
        </w:rPr>
        <w:t>فَأَخْبِرْنَا عَنِ اخْتِلَافِ هَذِهِ الْأُمَّةِ فَقَوْمٌ قَدَّمُوا عَلِیاً عَلَی غَیرِهِ وَ قَوْمٌ جَعَلُوهُ بَعْدَ الثَّلَاثَةِ قَالَ فَتَنَفَّسَ ابْنُ عَبَّاسٍ فَقَالَ سَمِعْتُ رَسُولَ اللَّهِ صلّى الله عليه و آله و سلّم یقُولُ عَلِی مَعَ الْحَقِّ وَ الْحَقُّ مَعَهُ وَ هُوَ الْإِمَامُ وَ الْخَلِیفَةُ مِنْ بَعْدِی فَمَنْ تَمَسَّک بِهِ فَازَ وَ نَجَا وَ مَنْ تَخَلَّفَ عَنْهُ ضَلَّ وَ غَوَی یلِی تَکفِینِی وَ غُسْلِی وَ یقْضِی دَینِی وَ أَبُو سِبْطَی الْحَسَنِ وَ الْحُسَینِ وَ مِنْ صُلْبِ الْحُسَینِ تَخْرُجُ الْأَئِمَّةُ التِّسْعَةُ وَ مِنْهَا مَهْدِی هَذِهِ الْأُمَّةِ فَقَالَ عَبْدُ اللَّهِ بْنُ سَلَمَةَ یا ابْنَ عَمِّ رَسُولِ اللَّهِ فَهَلَّا کنْتَ تُعَرِّفُنَا قَبْلَ هَذَا فَقَالَ قَدْ وَ اللَّهِ أَدَّیتُ مَا سَمِعْتُ وَ نَصَحْتُ لَکمْ وَ لکنْ لا تُحِبُّونَ النّاصِحِینَ ثُمَّ قَالَ اتَّقُوا اللَّهَ عِبَادَ اللَّهِ تَقِیةَ مَنِ اعْتَبَرَ تَمْهِیداً وَ اتَّقَی فِی وَجَلٍ وَ کمَّشَ فِی مَهَلٍ وَ رَغِبَ فِی طَلَبٍ وَ رَهِبَ فِی هَرَبٍ فَاعْمَلُوا لآِخِرَتِکمْ قَبْلَ حُلُولِ آجَالِکمْ وَ تَمَسَّکوا بِالْعُرْوَةِ الْوُثْقَی مِنْ عِتْرَةِ نَبِیکمْ فَإِنِّی سَمِعْتُهُ یقُولُ مَنْ تَمَسَّک بِعِتْرَتِی مِنْ بَعْدِی کانَ مِنَ الْفَائِزِینَ ثُمَّ بَکی بُکاءً شَدِیداً فَقَالَ لَهُ الْقَوْمُ أَ تَبْکی وَ مَکانُک مِنْ رَسُولِ اللَّهِ صلّى الله عليه و آله و سلّم مَکانُک فَقَالَ لِی یا عَطَاءُ إِنَّمَا أَبْکی لِخَصْلَتَینِ هَوْلِ الْمُطَّلَعِ وَ فِرَاقِ الْأَحِبَّةِ ثُمَّ تَفَرَّقَ الْقَوْمُ عَنْهُ فَقَالَ لِی یا عَطَاءُ خُذْ بِیدِی وَ احْمِلْنِی إِلَی صَحْنِ الدَّارِ فَأَخَذْنَا بِیدِهِ أَنَا وَ سَعِیدٌ وَ حَمَلْنَاهُ إِلَی صَحْنِ الدَّارِ ثُمَّ رَفَعَ یدَیهِ إِلَی السَّمَاءِ وَ قَالَ اللَّهُمَّ إِنِّی أَتَقَرَّبُ إِلَیک بِمُحَمَّدٍ وَ آلِ مُحَمَّدٍ اللَّهُمَّ إِنِّی أَتَقَرَّبُ إِلَیک بِوَلَایةِ الشَّیخِ عَلِی بْنِ أَبِی طَالِبٍ فَمَا زَالَ یکرِّرُهَا حَتَّی وَقَعَ إِلَی الْأَرْضِ فَصَبَرْنَا عَلَیهِ سَاعَةً ثُمَّ أَقَمْنَاهُ فَإِذَا هُوَ مَیتٌ رَحْمَةُ اللَّهِ عَلَیهِ</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 سی تن از بزرگان طائف برابن عباس وارد شدیم و او در بستر مرگ افتاده و بسیار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بزرگان این شهرند و عبدالله بن سلمة بن حضرمی طائفي، عمارة بن ابی الأجلح و ثابت بن مالک در میان آنان هستند و نام </w:t>
      </w:r>
    </w:p>
    <w:p>
      <w:pPr>
        <w:pStyle w:val="BookText"/>
        <w:rPr/>
      </w:pPr>
      <w:r>
        <w:rPr>
          <w:rFonts w:ascii="IRNazanin" w:hAnsi="IRNazanin" w:eastAsia="IRNazanin"/>
          <w:color w:val="111111"/>
          <w:sz w:val="28"/>
          <w:sz w:val="28"/>
          <w:szCs w:val="28"/>
          <w:rtl w:val="true"/>
          <w:lang w:bidi="fa-IR"/>
        </w:rPr>
        <w:t>یک یک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او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 صلّى الله عليه و آله و سلّم را دیده و از او چیزها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اختلاف این امت آگاه ساز چرا که گروهی علی عَلیه السَلام را بر دیگران مقدم می دارند و گروهی او را پس از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نفس عمیقی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حق است و حق با علی عَلیه السَلام است و او امام و خلیفه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دامن او چنگ زند، رستگاری و نجات یابد و هر که از او بازماند گمراه و سرگردان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غسل و کفن مرا به عهده دارد و دین مرا می پردازد و پدر دو نوه من، حسن و حسین علیهماالسلام است و از صلب حسین عَلیه السَلام امامان نه گانه بیرون آیند و مهدی این امت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دستاویز محکم عترت پیامبرتان چنگ زنید که من از رسول خدا صلّى الله عليه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پس از من به دامن عترت من چنگ زند از رستگاران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مقام و موقعیتی که نزد پیامبر صلّى الله عليه و آله و سلّم داری باز هم می گریی؟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چیز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هراس سرنگونی در قبر و جدایی از دوستان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گروه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و به حیاط خانه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محمد و آل محمد علیهم السلام به توتقرب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واسطه ولایت شیخ </w:t>
      </w:r>
      <w:r>
        <w:rPr>
          <w:rStyle w:val="FootnoteAnchor"/>
          <w:rtl w:val="true"/>
        </w:rPr>
        <w:footnoteReference w:id="617"/>
      </w:r>
      <w:r>
        <w:rPr>
          <w:rFonts w:ascii="IRNazanin" w:hAnsi="IRNazanin" w:eastAsia="IRNazanin"/>
          <w:color w:val="111111"/>
          <w:sz w:val="28"/>
          <w:sz w:val="28"/>
          <w:szCs w:val="28"/>
          <w:rtl w:val="true"/>
          <w:lang w:bidi="fa-IR"/>
        </w:rPr>
        <w:t>علی بن ابی طالب علیهماالسلام به تو تقرب می جویم و پیوسته این را گفت تا آنکه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کردیم سپس او را برداشتیم دیدیم مرده است</w:t>
      </w:r>
      <w:r>
        <w:rPr>
          <w:rFonts w:eastAsia="IRNazanin" w:cs="IRNazanin"/>
          <w:color w:val="111111"/>
          <w:sz w:val="28"/>
          <w:szCs w:val="28"/>
          <w:rtl w:val="true"/>
          <w:lang w:bidi="fa-IR"/>
        </w:rPr>
        <w:t xml:space="preserve">. </w:t>
      </w:r>
      <w:bookmarkStart w:id="327" w:name="pg17085_186792"/>
    </w:p>
    <w:p>
      <w:pPr>
        <w:pStyle w:val="Heading2"/>
        <w:numPr>
          <w:ilvl w:val="1"/>
          <w:numId w:val="1"/>
        </w:numPr>
        <w:rPr/>
      </w:pPr>
      <w:bookmarkStart w:id="328" w:name="__RefHeading___Toc346354_730472459"/>
      <w:bookmarkStart w:id="329" w:name="_Toc123"/>
      <w:bookmarkEnd w:id="327"/>
      <w:bookmarkEnd w:id="328"/>
      <w:r>
        <w:rPr>
          <w:rtl w:val="true"/>
        </w:rPr>
        <w:t>ادامه حدیث شریف کساء</w:t>
      </w:r>
      <w:r>
        <w:rPr>
          <w:rtl w:val="true"/>
        </w:rPr>
        <w:t>:</w:t>
      </w:r>
      <w:bookmarkEnd w:id="329"/>
    </w:p>
    <w:p>
      <w:pPr>
        <w:pStyle w:val="Heading3"/>
        <w:numPr>
          <w:ilvl w:val="2"/>
          <w:numId w:val="1"/>
        </w:numPr>
        <w:rPr/>
      </w:pPr>
      <w:bookmarkStart w:id="330" w:name="__RefHeading___Toc346356_730472459"/>
      <w:bookmarkStart w:id="331" w:name="_Toc124"/>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فَقالَ جِبْرآئيلُ يا رَبِّ، اَتَاْذَنُ لي اَنْ اَهْبِطَ اِلَي الْأَرْضِ لِأَکُونَ مَعَهُمْ سادِساً، فَقالَ اللَّهُ نَعَمْ قَدْ اَذِنْتُ لَکَ، فَهَبَطَ الْأَمينُ جِبْرآئيلُ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جبرئیل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فرمایی تا به زمین فرود آمده و ششمین ایشان باشم؟ 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تورا رخصت واجازه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امانتدار وحی، جبرئیل امین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اهبط،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w:t>
      </w:r>
      <w:r>
        <w:rPr>
          <w:rStyle w:val="FootnoteAnchor"/>
          <w:rtl w:val="true"/>
        </w:rPr>
        <w:footnoteReference w:id="618"/>
      </w:r>
    </w:p>
    <w:p>
      <w:pPr>
        <w:pStyle w:val="Heading3"/>
        <w:numPr>
          <w:ilvl w:val="2"/>
          <w:numId w:val="1"/>
        </w:numPr>
        <w:rPr/>
      </w:pPr>
      <w:bookmarkStart w:id="332" w:name="__RefHeading___Toc346358_730472459"/>
      <w:bookmarkStart w:id="333" w:name="_Toc125"/>
      <w:bookmarkEnd w:id="332"/>
      <w:r>
        <w:rPr>
          <w:rtl w:val="true"/>
        </w:rPr>
        <w:t>هبوط در قرآن</w:t>
      </w:r>
      <w:bookmarkEnd w:id="333"/>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بَعْضُكُمْ لِبَعْضٍ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سورۀ بقره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مِصْرًا فَإِنَّ لَكُمْ مَا سَأَلْتُمْ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بقره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مِنْهَا لَمَا يَهْبِطُ مِنْ خَشْيَةِ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بقره 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يَكُونُ لَكَ أَنْ تَتَكَبَّرَ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اعراف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اهْبِطُوا بَعْضُكُمْ لِبَعْضٍ عَدُوٌّ وَلَكُمْ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اعراف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يَا نُوحُ اهْبِطْ بِسَلَامٍ مِنَّا وَبَرَكَاتٍ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هود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اهْبِطَا مِنْهَا جَمِيعًا بَعْضُكُمْ لِبَعْضٍ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طه آیه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ششم، ششمین</w:t>
      </w:r>
      <w:r>
        <w:rPr>
          <w:rFonts w:eastAsia="IRNazanin" w:cs="IRNazanin"/>
          <w:color w:val="111111"/>
          <w:sz w:val="28"/>
          <w:szCs w:val="28"/>
          <w:rtl w:val="true"/>
          <w:lang w:bidi="fa-IR"/>
        </w:rPr>
        <w:t xml:space="preserve">. </w:t>
      </w:r>
      <w:r>
        <w:rPr>
          <w:rStyle w:val="FootnoteAnchor"/>
          <w:rtl w:val="true"/>
        </w:rPr>
        <w:footnoteReference w:id="619"/>
      </w:r>
      <w:bookmarkStart w:id="334" w:name="pg17085_186793"/>
    </w:p>
    <w:p>
      <w:pPr>
        <w:pStyle w:val="Heading3"/>
        <w:numPr>
          <w:ilvl w:val="2"/>
          <w:numId w:val="1"/>
        </w:numPr>
        <w:rPr/>
      </w:pPr>
      <w:bookmarkStart w:id="335" w:name="__RefHeading___Toc346360_730472459"/>
      <w:bookmarkStart w:id="336" w:name="_Toc126"/>
      <w:bookmarkEnd w:id="334"/>
      <w:bookmarkEnd w:id="335"/>
      <w:r>
        <w:rPr>
          <w:rtl w:val="true"/>
        </w:rPr>
        <w:t>سادس در قرآن</w:t>
      </w:r>
      <w:bookmarkEnd w:id="336"/>
    </w:p>
    <w:p>
      <w:pPr>
        <w:pStyle w:val="BookText"/>
        <w:rPr/>
      </w:pPr>
      <w:r>
        <w:rPr>
          <w:rFonts w:ascii="IRNazanin" w:hAnsi="IRNazanin" w:eastAsia="IRNazanin"/>
          <w:color w:val="111111"/>
          <w:sz w:val="28"/>
          <w:sz w:val="28"/>
          <w:szCs w:val="28"/>
          <w:rtl w:val="true"/>
          <w:lang w:bidi="fa-IR"/>
        </w:rPr>
        <w:t xml:space="preserve">این کلمه با مشتقاتش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السُّدُسُ مِمَّا تَرَكَ إِنْ كَانَ لَهُ وَلَدٌ فَإِنْ لَمْ يَكُنْ لَهُ وَلَدٌ وَوَرِثَهُ أَبَوَاهُ فَلِأُمِّهِ الثُّلُثُ فَإِنْ كَانَ لَهُ إِخْوَةٌ فَلِأُمِّهِ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نساء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أُخْتٌ فَلِكُلِّ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نساء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سَيَقُولُونَ ثَلَاثَةٌ رَابِعُهُمْ كَلْبُهُمْ وَيَقُولُونَ خَمْسَةٌ سَادِسُهُمْ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کهف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هُوَ رَابِعُهُمْ وَلَا خَمْسَةٍ إِلَّا هُوَ سَادِسُهُمْ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مجادله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37" w:name="pg17085_186794"/>
    </w:p>
    <w:p>
      <w:pPr>
        <w:pStyle w:val="Heading2"/>
        <w:numPr>
          <w:ilvl w:val="1"/>
          <w:numId w:val="1"/>
        </w:numPr>
        <w:rPr/>
      </w:pPr>
      <w:bookmarkStart w:id="338" w:name="__RefHeading___Toc346362_730472459"/>
      <w:bookmarkStart w:id="339" w:name="_Toc127"/>
      <w:bookmarkEnd w:id="337"/>
      <w:bookmarkEnd w:id="338"/>
      <w:r>
        <w:rPr>
          <w:rtl w:val="true"/>
        </w:rPr>
        <w:t>ادامه حدیث شریف کساء</w:t>
      </w:r>
      <w:bookmarkEnd w:id="339"/>
    </w:p>
    <w:p>
      <w:pPr>
        <w:pStyle w:val="Heading3"/>
        <w:numPr>
          <w:ilvl w:val="2"/>
          <w:numId w:val="1"/>
        </w:numPr>
        <w:rPr/>
      </w:pPr>
      <w:bookmarkStart w:id="340" w:name="__RefHeading___Toc346364_730472459"/>
      <w:bookmarkStart w:id="341" w:name="_Toc128"/>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وَقالَ السَّلامُ عَلَيْکَ يا رَسُولَ اللَّهِ، الْعَلِيُ الْأَعْلي يُقْرِئُکَ السَّلامَ، وَيَخُصُّکَ بِالتَّحِيَّةِ وَالْإِکْرامِ، وَيَقُولُ لَکَ وَعِزَّتي وَجَلالي اِنّي ما خَلَقْتُ سَمآءً مَبْنِيَّةً، وَلا اَرْضاً مَدْحِيَّةً، وَلا قَمَراً مُنيراً، وَلا شَمْساً مُضيئَةً وَلا فَلَکاً يَدُورُ، وَلا بَحْراً يَجْري، وَلا فُلْکاً يَسْري، اِلاَّ لِأَجْلِکُمْ وَمَحَبَّتِکُمْ، وَقَدْ اَذِنَ لي اَنْ اَدْخُلَ مَعَکُمْ، فَهَلْ تَاْذَنُ لي يا رَسُولَ اللَّهِ، فَقالَ رَسُولُ اللَّهِ وَعَلَيْکَ السَّلامُ يا اَمينَ وَحْيِ اللَّهِ،اِنَّهُ نَعَمْ قَدْ اَذِنْتُ لَکَ، فَدَخَلَ جِبْرآئيلُ مَعَنا تَحْتَ الْکِسآءِ، فَقالَ لِأَبي اِنَّ اللَّهَ قَدْ اَوْحي اِلَيْکُمْ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عَنْکُمُ الرِّجْسَ اَهْلَ الْبَيْتِ، وَيُطَهِّرَکُمْ تَطْهيراً،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برتوای رسول خدا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برترو والا، تورا سلام رسانیده و درود و اکرام ویژه اش را مخصوص شما گردانیده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هیچ آسمانی را برافراشته نساختم و هیچ زمینی را نگسترانیدم و هیچ ماهی را درخشنده و هیچ خورشیدی را نور دهنده و هیچ کشتی را نیافریدم؛ مگربه خاطر شما پنج تن و دوستی شما و مرا نیز اجازه داده تا داخل در عبا شده و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به من اجازه می فرمائید تا داخل در عبا شده و در خدمت شما باشم؟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امانت دار وحی الهی، آری تورا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صلّى الله عليه و آله و سلّم داخل در عبا شده و در جمع نورانی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پدرم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برای شما وحی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اراده خداوندی براین قرار گرفته است که هرگونه پلیدی و ناپاکی را از شما خاندان دور ساخته و شما را پاک و منزه دارد به طهارتی که مثل و مانندی برای آن نباشد</w:t>
      </w:r>
      <w:r>
        <w:rPr>
          <w:rFonts w:eastAsia="IRNazanin" w:cs="IRNazanin"/>
          <w:color w:val="111111"/>
          <w:sz w:val="28"/>
          <w:szCs w:val="28"/>
          <w:rtl w:val="true"/>
          <w:lang w:bidi="fa-IR"/>
        </w:rPr>
        <w:t xml:space="preserve">». </w:t>
      </w:r>
      <w:bookmarkStart w:id="342" w:name="pg17085_186795"/>
    </w:p>
    <w:p>
      <w:pPr>
        <w:pStyle w:val="Heading3"/>
        <w:numPr>
          <w:ilvl w:val="2"/>
          <w:numId w:val="1"/>
        </w:numPr>
        <w:rPr/>
      </w:pPr>
      <w:bookmarkStart w:id="343" w:name="__RefHeading___Toc346366_730472459"/>
      <w:bookmarkStart w:id="344" w:name="_Toc129"/>
      <w:bookmarkEnd w:id="342"/>
      <w:bookmarkEnd w:id="343"/>
      <w:r>
        <w:rPr>
          <w:rtl w:val="true"/>
        </w:rPr>
        <w:t>شرح و توضیح</w:t>
      </w:r>
      <w:r>
        <w:rPr>
          <w:rtl w:val="true"/>
        </w:rPr>
        <w:t>:</w:t>
      </w:r>
      <w:bookmarkEnd w:id="344"/>
    </w:p>
    <w:p>
      <w:pPr>
        <w:pStyle w:val="BookText"/>
        <w:rPr/>
      </w:pPr>
      <w:r>
        <w:rPr>
          <w:rFonts w:ascii="IRNazanin" w:hAnsi="IRNazanin" w:eastAsia="IRNazanin"/>
          <w:color w:val="111111"/>
          <w:sz w:val="28"/>
          <w:sz w:val="28"/>
          <w:szCs w:val="28"/>
          <w:rtl w:val="true"/>
          <w:lang w:bidi="fa-IR"/>
        </w:rPr>
        <w:t>لغت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جمع قسم</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الصادقة كلها مكروهة ويتأكد الكراهة في الغموس على اليسير من المال نعم، لو قصد دفع المظلمة، جازوربما وجبت ولو كذب لكن ان كان يحسن التورية ورى وجوبا ومع اليمين لا اثم ولاکفارة مثل ان</w:t>
      </w:r>
    </w:p>
    <w:p>
      <w:pPr>
        <w:pStyle w:val="BookText"/>
        <w:rPr/>
      </w:pPr>
      <w:r>
        <w:rPr>
          <w:rFonts w:ascii="Amiri" w:hAnsi="Amiri" w:eastAsia="Amiri" w:cs="Amiri"/>
          <w:color w:val="111111"/>
          <w:sz w:val="28"/>
          <w:sz w:val="28"/>
          <w:szCs w:val="28"/>
          <w:rtl w:val="true"/>
          <w:lang w:bidi="ar-SA"/>
        </w:rPr>
        <w:t>يحلف ليدفع ظالما عن انسان او ماله أو عرضه</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قسم های راست همگی مکروهند و کراهت در قسم خوردن برای مال، بیشتر است، بله اگر قصد دفع ظلمی داشته باشد، و بخواهد مالی را که از کسی به ظلم برده شده برگرداند، یا ظلم و ستم را در حق کسی دفع کند که به او ظلم و ستم شده است جایز است، بلکه گاهی هم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دروغ توريه بگوید اشکال ندارد، گناهی ندارد،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قسم خوردن باطل به ما هو هو، به طور مطلق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قسم خوردن به بت ها و صلیب 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جایز نیست بلکه حرام است، مگر در حال اضطرار و ضرورت چون که الضرورات بتيح المحظورات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شَیْءٌ مِمَّا حَرَّمَ اَللَّهُ إِلاَّ وَ قَدْ أَحَلَّهُ لِمَنِ اِضْطُرَّ إِلَیْهِ</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چیزی از آن مواردی که خداوند حرام فرموده است، مگر اینکه برای شخص مضطر حلال نموده است، اما اگر از جهت دیگر مزاحمی داشته باشد و لازمه این شود </w:t>
      </w:r>
    </w:p>
    <w:p>
      <w:pPr>
        <w:pStyle w:val="BookText"/>
        <w:rPr/>
      </w:pPr>
      <w:r>
        <w:rPr>
          <w:rFonts w:ascii="IRNazanin" w:hAnsi="IRNazanin" w:eastAsia="IRNazanin"/>
          <w:color w:val="111111"/>
          <w:sz w:val="28"/>
          <w:sz w:val="28"/>
          <w:szCs w:val="28"/>
          <w:rtl w:val="true"/>
          <w:lang w:bidi="fa-IR"/>
        </w:rPr>
        <w:t>که قسم های باطل ترویج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زین العابدین عَلیه السَلام قسم نخوردند و مهریه را به کسی که ادعا می کرد مهریه به او نداده است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قسم حضرت این بود که خداوند سبحان، شانش، اجل از این است که بر او قسم خورده شود ولو حق با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مستحب و گاهی هم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امری که روی آن قسم خورده شده امر مهمی باشد، مانند همین جا که در این حدیث قدسی شریف، خداوند قسم خورده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عترتی و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واجب است در جایی که آن چیزی که روی آن قسم خورده شده شرفا وعرضا، با ترک قسم، هتک خواهد شد همان طور که در مرافعات و مشاجرات لفظی یا مال صغیر که ولی دارد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مطلب منافاتی در مکروه بودن مطلق قسم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خداوند در این مورد با موارد دیگر بسیار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برای تاکید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خبر بزرگ که عبارت باشد از؛ خلقت کون ومکان برای اصحاب کساء و محبتشان و حرمتشان برای خدا بسیار مهم است و خداوند باید پیام خود را در حق آنان به مردم برساند چه مردم بپذیرند یا نپذیرند و ابا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موارد زیادی وجود دارد که خداوند به آن ها قسم یاد فرموده است من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حجر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تو سوگند، اینها در مستی خود سرگردانند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شعور خودرا از دست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یس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قطعا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فَالزَّاجِرَاتِ زَجْرًا </w:t>
      </w:r>
      <w:r>
        <w:rPr>
          <w:rFonts w:ascii="Amiri" w:hAnsi="Amiri" w:eastAsia="Amiri" w:cs="Amiri"/>
          <w:i/>
          <w:i/>
          <w:iCs/>
          <w:color w:val="111111"/>
          <w:sz w:val="28"/>
          <w:sz w:val="28"/>
          <w:szCs w:val="28"/>
          <w:rtl w:val="true"/>
          <w:lang w:bidi="ar-SA"/>
        </w:rPr>
        <w:t>فَالتَّالِيَاتِ ذِكْرًا</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صافات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نهی کنندگان و بازدارندگان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تلاوت کنندگان پیاپی آیات الهی، که معبود شما یگانه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ص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سوگند به قرآنی که دارای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کتاب، معجزه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زخرف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آن را قرآنی فصیح و عربی قرار دادیم،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p>
    <w:p>
      <w:pPr>
        <w:pStyle w:val="BookText"/>
        <w:rPr/>
      </w:pPr>
      <w:r>
        <w:rPr>
          <w:rFonts w:ascii="Amiri" w:hAnsi="Amiri" w:eastAsia="Amiri" w:cs="Amiri"/>
          <w:color w:val="111111"/>
          <w:sz w:val="28"/>
          <w:sz w:val="28"/>
          <w:szCs w:val="28"/>
          <w:rtl w:val="true"/>
          <w:lang w:bidi="ar-SA"/>
        </w:rPr>
        <w:t>وَالْكِتَابِ الْمُبِينِ</w:t>
      </w:r>
    </w:p>
    <w:p>
      <w:pPr>
        <w:pStyle w:val="BookText"/>
        <w:rPr/>
      </w:pP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دخان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آن را در شبی پر برکت نازل کردیم؛ ما همواره انذارکننده بوده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ق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سوگند به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قیامت و رستاخیز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ذاریات آیات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بادهایی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درمی آورند، سوگند به آن ابرها که بار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حمل می کنند، و سوگند به کشتی هایی که به آسانی به حرکت در می آیند، و سوگند به فرشتگانی که کارها را تقسیم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به شما وعده شده قطعا راست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وَالْبَيْتِ الْمَعْمُورِ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طور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کوه طور، و کتابی که نوشته شده، در صفحه ای گسترده، و سوگندبه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سقف برافراشته، و دریای مملو و برافروخته</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نجم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ستاره هنگامی که غروب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قلم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قسم به قلم و آنچه خواهد نگاشت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قیامت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قیامت، 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وجدان بیدار و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رستاخیز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وَالْمُرْسَلَاتِ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وَالنَّاشِرَاتِ نَشْرًا </w:t>
      </w:r>
      <w:r>
        <w:rPr>
          <w:rFonts w:ascii="Amiri" w:hAnsi="Amiri" w:eastAsia="Amiri" w:cs="Amiri"/>
          <w:i/>
          <w:i/>
          <w:iCs/>
          <w:color w:val="111111"/>
          <w:sz w:val="28"/>
          <w:sz w:val="28"/>
          <w:szCs w:val="28"/>
          <w:rtl w:val="true"/>
          <w:lang w:bidi="ar-SA"/>
        </w:rPr>
        <w:t>فَالْفَارِقَاتِ فَرْقًا</w:t>
      </w: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مرسلات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فرشتگانی که پی در پی فرستاده می شوند، و آنها که همچون تند باد حرکت میکنند، و سوگند به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گسترانند، و آنها که جدا میکنند، و سوگند به آنها که آیات بیدارگر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وَالنَّاشِطَاتِ نَشْطًا</w:t>
      </w:r>
    </w:p>
    <w:p>
      <w:pPr>
        <w:pStyle w:val="BookText"/>
        <w:rPr/>
      </w:pPr>
      <w:r>
        <w:rPr>
          <w:rFonts w:ascii="Amiri" w:hAnsi="Amiri" w:eastAsia="Amiri" w:cs="Amiri"/>
          <w:color w:val="111111"/>
          <w:sz w:val="28"/>
          <w:sz w:val="28"/>
          <w:szCs w:val="28"/>
          <w:rtl w:val="true"/>
          <w:lang w:bidi="ar-SA"/>
        </w:rPr>
        <w:t>وَالسَّابِحَاتِ سَبْحًا</w:t>
      </w:r>
    </w:p>
    <w:p>
      <w:pPr>
        <w:pStyle w:val="BookText"/>
        <w:rPr/>
      </w:pP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نازعات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مجرمان را به شدت از بدن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کشند، و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مدارا و نشاط، جدا می سازند، 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حرکت میکنند، و سپس بر یکدیگر سبقت می گیرند، و آنها که امور را تدبیر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زلزله های وحشتناک همه چیز را به لرزه در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w:t>
      </w:r>
    </w:p>
    <w:p>
      <w:pPr>
        <w:pStyle w:val="BookText"/>
        <w:rPr/>
      </w:pPr>
      <w:r>
        <w:rPr>
          <w:rFonts w:ascii="Amiri" w:hAnsi="Amiri" w:eastAsia="Amiri" w:cs="Amiri"/>
          <w:color w:val="111111"/>
          <w:sz w:val="28"/>
          <w:sz w:val="28"/>
          <w:szCs w:val="28"/>
          <w:rtl w:val="true"/>
          <w:lang w:bidi="ar-SA"/>
        </w:rPr>
        <w:t>وَالْيَوْمِ الْمَوْعُودِ</w:t>
      </w:r>
    </w:p>
    <w:p>
      <w:pPr>
        <w:pStyle w:val="BookText"/>
        <w:rPr/>
      </w:pP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بروج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آسمان که دارای برج های بسیار است، و سوگند به آن روز موعود، 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گواهان اعمال،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طارق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آسمان و کوبنده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فجر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سپیده دم، و به شب های دهگانه، و به زوج و فرد، و به شب،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روشنایی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پروردگارت در کمین ظالمان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بلد آیات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شهری که تو در آن ساکنی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ascii="Amiri" w:hAnsi="Amiri" w:eastAsia="Amiri" w:cs="Amiri"/>
          <w:i/>
          <w:i/>
          <w:iCs/>
          <w:color w:val="111111"/>
          <w:sz w:val="28"/>
          <w:sz w:val="28"/>
          <w:szCs w:val="28"/>
          <w:rtl w:val="true"/>
          <w:lang w:bidi="ar-SA"/>
        </w:rPr>
        <w:t>وَالْقَمَرِ إِذَا تَلَاهَا وَالنَّهَارِ إِذَا جَلَّاهَاوَاللَّيْلِ إِذَا يَغْشَاهَا</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شمس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و گسترش نور آن سوگند، و به ماه هنگامی که بعد از آن درآید، و به روز هنگامی که صفحه زمین را روشن سازد، و به شب ، آن هنگام که زمین را بپوشاند، و قسم به آسمان و کسی که آسمان را بنا کرده، و به زمین و کسی که آن را گسترانیده، و قسم به جان آدمی و آن کس که آن را آفریده و منظم ساخته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w:t>
      </w:r>
    </w:p>
    <w:p>
      <w:pPr>
        <w:pStyle w:val="BookText"/>
        <w:rPr/>
      </w:pPr>
      <w:r>
        <w:rPr>
          <w:rFonts w:ascii="Amiri" w:hAnsi="Amiri" w:eastAsia="Amiri" w:cs="Amiri"/>
          <w:color w:val="111111"/>
          <w:sz w:val="28"/>
          <w:sz w:val="28"/>
          <w:szCs w:val="28"/>
          <w:rtl w:val="true"/>
          <w:lang w:bidi="ar-SA"/>
        </w:rPr>
        <w:t>وَالنَّهَارِ إِذَا تَجَلَّى</w:t>
      </w:r>
    </w:p>
    <w:p>
      <w:pPr>
        <w:pStyle w:val="BookText"/>
        <w:rPr/>
      </w:pP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سَعْيَكُمْ لَشَتَّى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لیل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شب 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و قسم به روز هنگامی که تجلی کند، و قسم به آن کس که جنس مذكر و مؤنث را آفرید، که سعی و تلاش شما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ضحی آیات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روز در آن هنگام که آفتاب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سوگند به شب در آن هنگام که آرام گیرد</w:t>
      </w:r>
      <w:r>
        <w:rPr>
          <w:rFonts w:eastAsia="IRNazanin" w:cs="IRNazanin"/>
          <w:color w:val="111111"/>
          <w:sz w:val="28"/>
          <w:szCs w:val="28"/>
          <w:rtl w:val="true"/>
          <w:lang w:bidi="fa-IR"/>
        </w:rPr>
        <w:t xml:space="preserve">». </w:t>
      </w:r>
      <w:bookmarkStart w:id="345" w:name="pg17085_186800"/>
    </w:p>
    <w:p>
      <w:pPr>
        <w:pStyle w:val="BookText"/>
        <w:rPr/>
      </w:pPr>
      <w:bookmarkEnd w:id="345"/>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w:t>
      </w:r>
    </w:p>
    <w:p>
      <w:pPr>
        <w:pStyle w:val="BookText"/>
        <w:rPr/>
      </w:pPr>
      <w:r>
        <w:rPr>
          <w:rFonts w:ascii="Amiri" w:hAnsi="Amiri" w:eastAsia="Amiri" w:cs="Amiri"/>
          <w:color w:val="111111"/>
          <w:sz w:val="28"/>
          <w:sz w:val="28"/>
          <w:szCs w:val="28"/>
          <w:rtl w:val="true"/>
          <w:lang w:bidi="ar-SA"/>
        </w:rPr>
        <w:t>وَطُورِ سِينِينَ</w:t>
      </w:r>
    </w:p>
    <w:p>
      <w:pPr>
        <w:pStyle w:val="BookText"/>
        <w:rPr/>
      </w:pP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تین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انجیر و زیتون، و قسم به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عصر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نورانی حضرت رسول یا دوران ظهور حضرت ولی عصرنا على </w:t>
      </w:r>
      <w:r>
        <w:rPr>
          <w:rFonts w:eastAsia="IRNazanin" w:cs="IRNazanin"/>
          <w:color w:val="111111"/>
          <w:sz w:val="28"/>
          <w:szCs w:val="28"/>
          <w:rtl w:val="true"/>
          <w:lang w:bidi="fa-IR"/>
        </w:rPr>
        <w:t>)».</w:t>
      </w:r>
    </w:p>
    <w:p>
      <w:pPr>
        <w:pStyle w:val="Heading3"/>
        <w:numPr>
          <w:ilvl w:val="2"/>
          <w:numId w:val="1"/>
        </w:numPr>
        <w:rPr/>
      </w:pPr>
      <w:bookmarkStart w:id="346" w:name="__RefHeading___Toc346368_730472459"/>
      <w:bookmarkStart w:id="347" w:name="_Toc130"/>
      <w:bookmarkEnd w:id="346"/>
      <w:r>
        <w:rPr>
          <w:rtl w:val="true"/>
        </w:rPr>
        <w:t>قسم در فقه</w:t>
      </w:r>
      <w:r>
        <w:rPr>
          <w:rtl w:val="true"/>
        </w:rPr>
        <w:t>:</w:t>
      </w:r>
      <w:bookmarkEnd w:id="347"/>
    </w:p>
    <w:p>
      <w:pPr>
        <w:pStyle w:val="BookText"/>
        <w:rPr/>
      </w:pPr>
      <w:r>
        <w:rPr>
          <w:rFonts w:ascii="IRNazanin" w:hAnsi="IRNazanin" w:eastAsia="IRNazanin"/>
          <w:color w:val="111111"/>
          <w:sz w:val="28"/>
          <w:sz w:val="28"/>
          <w:szCs w:val="28"/>
          <w:rtl w:val="true"/>
          <w:lang w:bidi="fa-IR"/>
        </w:rPr>
        <w:t>اگر کسی قسم بخورد کاری را انجام دهد یا ترک کند مثلا قسم بخورد که روزه بگیرد یا دود استعمال نکند، اگر عمدا مخالفت کند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آزاد کند یا ده مسكين را اطعام دهد یا ده فقیر را بپوشاند و اگر این را مقدور نباشد باید سه روز روزه بگیرد و باید پی در پی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سوگندهای راست در غیر موارد وجوب و استحباب آن، به طور کلی مکروه است؛ خواه بر گذشته باشد یا حال یا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به خدا سوگند که دیروز چنان شد، یا امروز چنین می شود یا فردا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بگوید مکروه و اگر دروغ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خبر راست و نه دروغ، به درستی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در معرض سوگندهای خود قرار ندهید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دروغ به خدا سوگند بخورد کافر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مرتکب کبیره ای از کبائر شده است که به سبب آن، از آن مرتبه ایمانی که شرطش ترک کبائر است خارج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سوگند راست بخورد گناه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فقها قسم راست را مکروه می دانند نه حرام؛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در این حديث حمل بر کراهت شدید می شود</w:t>
      </w:r>
      <w:r>
        <w:rPr>
          <w:rFonts w:eastAsia="IRNazanin" w:cs="IRNazanin"/>
          <w:color w:val="111111"/>
          <w:sz w:val="28"/>
          <w:szCs w:val="28"/>
          <w:rtl w:val="true"/>
          <w:lang w:bidi="fa-IR"/>
        </w:rPr>
        <w:t xml:space="preserve">). </w:t>
      </w:r>
      <w:r>
        <w:rPr>
          <w:rStyle w:val="FootnoteAnchor"/>
          <w:rtl w:val="true"/>
        </w:rPr>
        <w:footnoteReference w:id="624"/>
      </w:r>
      <w:bookmarkStart w:id="348" w:name="pg17085_186801"/>
    </w:p>
    <w:p>
      <w:pPr>
        <w:pStyle w:val="BookText"/>
        <w:rPr/>
      </w:pPr>
      <w:bookmarkEnd w:id="348"/>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به حضرت عیسی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راهنمای خير، ما را راهنمایی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پیغمبر خدا، شما را امر کرد که سوگند دروغ نخورید و من شما را امر می کنم که اصلا سوگند به خدا نخورید نه راست و نه دروغ</w:t>
      </w:r>
      <w:r>
        <w:rPr>
          <w:rFonts w:eastAsia="IRNazanin" w:cs="IRNazanin"/>
          <w:color w:val="111111"/>
          <w:sz w:val="28"/>
          <w:szCs w:val="28"/>
          <w:rtl w:val="true"/>
          <w:lang w:bidi="fa-IR"/>
        </w:rPr>
        <w:t xml:space="preserve">. </w:t>
      </w:r>
      <w:r>
        <w:rPr>
          <w:rStyle w:val="FootnoteAnchor"/>
          <w:rtl w:val="true"/>
        </w:rPr>
        <w:footnoteReference w:id="625"/>
      </w:r>
    </w:p>
    <w:p>
      <w:pPr>
        <w:pStyle w:val="Heading3"/>
        <w:numPr>
          <w:ilvl w:val="2"/>
          <w:numId w:val="1"/>
        </w:numPr>
        <w:rPr/>
      </w:pPr>
      <w:bookmarkStart w:id="349" w:name="__RefHeading___Toc346370_730472459"/>
      <w:bookmarkStart w:id="350" w:name="_Toc131"/>
      <w:bookmarkEnd w:id="349"/>
      <w:r>
        <w:rPr>
          <w:rtl w:val="true"/>
        </w:rPr>
        <w:t>شرايط قسم خوردن</w:t>
      </w:r>
      <w:r>
        <w:rPr>
          <w:rtl w:val="true"/>
        </w:rPr>
        <w:t>:</w:t>
      </w:r>
      <w:bookmarkEnd w:id="35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 خورد باید عاقل و بالغ باشد و از روی قصد و اختیار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خوردن بچه و دیوانه و مست و کسی که مجبورش کرده اند و همچنین اگر در حال عصبانی بودن بی اختیار قسم بخورد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قسم می خورد انجام دهد، باید حرام و مکروه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را که قسم می خورد ترک کند باید واجب و مستحب نباشد و اگر قسم بخورد که کار مباحی را بجا آورد باید ترک آن در نظر مردم، بهتر از انجامش نباشد و همچنین اگر قسم بخورد کار مباحی را ترک کند، باید انجام دادن آن در نظر مردم بهتر از ترکش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اسم های خداوند، قسم بخورد که به غیر از ذات مقدس او گفته نمی شود؛ مانند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به اسمی قسم بخورد که به غیر خدا هم می گویند ولی به قدری به خدا گفته می شود که هر وقت کسی آن اسم را بگوید ذات مقدس حق در نظر می آید، مثل آنکه به خالق و رازق قسم بخورد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بیاورد و اگر بنویسد یا در قلبش آن را قصد کند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 لال اگر با اشاره قسم بخورد صحیح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قسم برای او ممکن باشد و اگر موقعی که قسم میخوردممکن باشد و بعد از عمل به آن عاجز شود، از وقتی که عاجز می شود، قسم او به هم می خورد و یا در عمل کردن به قسم به قدری مشقت پیدا کند که نشود آن را تحمل کرد و یا اینکه متعلق قسم در موقع عمل مرجوح یا حرام شود قسم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w:t>
      </w:r>
      <w:bookmarkStart w:id="351" w:name="pg17085_186802"/>
    </w:p>
    <w:p>
      <w:pPr>
        <w:pStyle w:val="BookText"/>
        <w:rPr/>
      </w:pPr>
      <w:bookmarkEnd w:id="351"/>
      <w:r>
        <w:rPr>
          <w:rFonts w:ascii="IRNazanin" w:hAnsi="IRNazanin" w:eastAsia="IRNazanin"/>
          <w:color w:val="111111"/>
          <w:sz w:val="28"/>
          <w:sz w:val="28"/>
          <w:szCs w:val="28"/>
          <w:rtl w:val="true"/>
          <w:lang w:bidi="fa-IR"/>
        </w:rPr>
        <w:t>حکم در عهد و نذر</w:t>
      </w:r>
      <w:r>
        <w:rPr>
          <w:rFonts w:eastAsia="IRNazanin" w:cs="IRNazanin"/>
          <w:color w:val="111111"/>
          <w:sz w:val="28"/>
          <w:szCs w:val="28"/>
          <w:rtl w:val="true"/>
          <w:lang w:bidi="fa-IR"/>
        </w:rPr>
        <w:t>.</w:t>
      </w:r>
    </w:p>
    <w:p>
      <w:pPr>
        <w:pStyle w:val="Heading3"/>
        <w:numPr>
          <w:ilvl w:val="2"/>
          <w:numId w:val="1"/>
        </w:numPr>
        <w:rPr/>
      </w:pPr>
      <w:bookmarkStart w:id="352" w:name="__RefHeading___Toc346372_730472459"/>
      <w:bookmarkStart w:id="353" w:name="_Toc132"/>
      <w:bookmarkEnd w:id="352"/>
      <w:r>
        <w:rPr>
          <w:rtl w:val="true"/>
        </w:rPr>
        <w:t>قسم در اخلاق و روایات</w:t>
      </w:r>
      <w:bookmarkEnd w:id="353"/>
    </w:p>
    <w:p>
      <w:pPr>
        <w:pStyle w:val="Heading4"/>
        <w:numPr>
          <w:ilvl w:val="3"/>
          <w:numId w:val="1"/>
        </w:numPr>
        <w:rPr/>
      </w:pPr>
      <w:bookmarkStart w:id="354" w:name="__RefHeading___Toc346374_730472459"/>
      <w:bookmarkStart w:id="355" w:name="_Toc133"/>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در روایات، یکی از گناهان کبیره سوگند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 الغموس، یعنی قسم دروغ است که شخص از گذشته با حال به دروغ خبری می دهد و برای تأكید یا اثبات آن به خداوند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روز گذشته چنین کاری را کردم در حالی که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فلان چیز مال من است، در حالی که می داند مال او نیست و این قسم و سوگند در روایات یمین غموس خوانده شده؛ یعنی صاحبش را در معصیت یا در آتش فرو می برد و همچنین یمین کاذبه و یمین حالقه هم نامیده شده است؛ یعنی چنانکه تیغ، موی را از بدن می کند و می برد این نوع سوگند هم دین صاحبش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سورۀ آل عمران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پیمان الهی و 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بهای کمی معامله می کنند بهره ای در آخرت نخواهند داشت و خداوند با آن ها سخن نمی گوید و به آنان در قیامت نمی نگرد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 کند و عذاب دردناکی برای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امرؤالقیس و مردی از حضرموت نزد رسول خدا درباره زمینی با یکدیگر منازعه و مخاصمه نمودند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آمرؤالقیس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بټنه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طرف تو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سوگند دروغ خود، زمین مرا خواهد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دروغ سوگند یاد کند، از آن هایی خواهد بود که فردای قیامت خدا به او نظر لطف نمی کند و او را پاک نکرده، برایش عذابی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سخت ترسید و زمین را به امرؤالقيس پس داد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از امام باقر عَلیه السَلام راویت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دروغ بترسید زیرا جزاين نیست که آبادی ها را خراب و صاحبش را بی سامان می سازد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از امام صادق عَلیه السَلام راویت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بخورد در حالی که میداند دروغ می گوید پس آشکارا با خداوند جنگیده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روایات چنین آمده است که سوگند دروغ و قطع رحم، آبادی ها را ویران و از اهلش خالی می سازد و سبب قطع نسل می گردد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روایاتی چند از حضرت صادق عَلیه السَلام رسیده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صاحبش را فقیر می سازد و اثر سوء و نکبت آن تا چهل روز به او می رسد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دروغی که سبب دخول در آتش شود آن است که مردی به دروغ قسم یاد کند تا حق مسلمانی را ضایع و مالش را حبس نماید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ای خدا را بر دروغ خود شاهد و گواه قرار دهدو بگوید خدا میداند که راست می گویم و مطلب این طور است که گفتم در حالی که دروغ می گوید،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من کسی را نیافتی که بر او دروغ بندی </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خدا را بر دروغ خود گواه 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راست می گویم عرش الهی برای عظمت حق به لرزه می آید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زراره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خراج گیران و مأمورین مالیاتی برای اموال خود می ترسیم، زیرا از ما می خواهند که سوگند بخوریم که چیزی نداریم تا خراجش را بدهیم و تا سوگند هم نخوریم ما را رها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 که این سوگند از خرما و کره شیرین تر است چون نجات از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مال کمی باشد خصوصا كمتر از سی درهم، سوگند نخوردن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بزرگداشت خداوند به نام او سوگند نخورد و نام او را بزرگ تر از این بداند که برای مال دنیا برده شود، خداوند به او بهتر از آنچه از دستش رفته عطا می فرماید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ناحق بر توادعایی کرده شود و مدعی بخواهد تو را سوگند دهد اگر آن مال کمتر از سی درهم باشد، سوگند مخور و آن را به او واگذار و اگر بیشتر باشد پس سوگند بخور و آن را به او مده</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رسول اکرم صلّى الله عليه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خود را پیش حاکم برد تا سوگند بخورد و می داند که سوگند خواهد خورد ، پس اگر برای احترام نام پروردگار او را رها کند و راضی به سوگند نشود، خداوند هم روز قیامت به مقامی جزمقام حضرت ابراهیم عَلیه السَلام برای او راضی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روایت می کند که حضرت سجاد عَلیه السَلام از قبیله بنی حنیفه زنی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دوستانشان به آن حضرت خبر داد که این دشمن جدّت امیرالمؤمنین عَلیه السَلام است، حضرت او را طلاق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اینکه مهریه اش را دریافت کرده بود، از روی دروغ ادعای مهریه کرد و به حاكم مدينه شکایت نمود و چهارصد دینار مهرش را از حضرت سجاد عَلیه السَلام مطالبه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مدینه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سوگند بخورید که این مبلغ را به او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bookmarkStart w:id="356" w:name="pg17085_186805"/>
    </w:p>
    <w:p>
      <w:pPr>
        <w:pStyle w:val="BookText"/>
        <w:rPr/>
      </w:pPr>
      <w:bookmarkEnd w:id="356"/>
      <w:r>
        <w:rPr>
          <w:rFonts w:ascii="IRNazanin" w:hAnsi="IRNazanin" w:eastAsia="IRNazanin"/>
          <w:color w:val="111111"/>
          <w:sz w:val="28"/>
          <w:sz w:val="28"/>
          <w:szCs w:val="28"/>
          <w:rtl w:val="true"/>
          <w:lang w:bidi="fa-IR"/>
        </w:rPr>
        <w:t>داده اید یا حقش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سوگند نخوردند و به فرزندشان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دینار به آن زن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مگر حق با شما نیست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لكن خدا را بزرگ تر از این میدانم که به نام مبارکش در مقام دعوى مال دنیا سوگند بخورم </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نیز برای تأکید مطالب حق، مستحب است سوگند خوردن و یا برای بیان تعظيم و بزرگی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فرمایش پیامبراکرم صلّى الله عليه و آله و سلّم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که تا شما از توبه دست برنداشته اید خداوند هم مغفرت خود را از شما دریغ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فرمایش امیرالمؤمنین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آنچه را که من می دانم، شما می دانستید هر آینه کم می خندیدید و زیاد گریه می کردید</w:t>
      </w:r>
      <w:r>
        <w:rPr>
          <w:rFonts w:eastAsia="IRNazanin" w:cs="IRNazanin"/>
          <w:color w:val="111111"/>
          <w:sz w:val="28"/>
          <w:szCs w:val="28"/>
          <w:rtl w:val="true"/>
          <w:lang w:bidi="fa-IR"/>
        </w:rPr>
        <w:t>».</w:t>
      </w:r>
      <w:r>
        <w:rPr>
          <w:rStyle w:val="FootnoteAnchor"/>
          <w:rtl w:val="true"/>
        </w:rPr>
        <w:footnoteReference w:id="637"/>
      </w:r>
    </w:p>
    <w:p>
      <w:pPr>
        <w:pStyle w:val="Heading4"/>
        <w:numPr>
          <w:ilvl w:val="3"/>
          <w:numId w:val="1"/>
        </w:numPr>
        <w:rPr/>
      </w:pPr>
      <w:bookmarkStart w:id="357" w:name="__RefHeading___Toc346376_730472459"/>
      <w:bookmarkStart w:id="358" w:name="_Toc134"/>
      <w:bookmarkEnd w:id="357"/>
      <w:r>
        <w:rPr>
          <w:rtl w:val="true"/>
        </w:rPr>
        <w:t>سوگند به سایر محترمان</w:t>
      </w:r>
      <w:bookmarkEnd w:id="358"/>
    </w:p>
    <w:p>
      <w:pPr>
        <w:pStyle w:val="BookText"/>
        <w:rPr/>
      </w:pPr>
      <w:r>
        <w:rPr>
          <w:rFonts w:ascii="IRNazanin" w:hAnsi="IRNazanin" w:eastAsia="IRNazanin"/>
          <w:color w:val="111111"/>
          <w:sz w:val="28"/>
          <w:sz w:val="28"/>
          <w:szCs w:val="28"/>
          <w:rtl w:val="true"/>
          <w:lang w:bidi="fa-IR"/>
        </w:rPr>
        <w:t>در مواردی که به نام خداوند سوگند خوردن مانعی ندارد، سوگند خوردن به سایر مقدسات و محترمات دینی هم جایز است، مانند سوگند به حرمت قرآن مجید یا پیغمبر و ائمه عليهم السلام يا كعبه معظمه و همچنین آنچه بین مردم متداول است که به چیزی که نزدشان گرامی است قسم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جان یکدیگر یا به جان پدر و فرزند و مانند این ها جایز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 که بشر را از قسم خوردن به غير اسم خدا منع می کند، در مورد اثبات حق است که البته منحصرا باید به نام خداوند سوگند یاد شود و به غیر آن صحیح نیست و قطع خصومت و مرافعه نمی شود و همچنین در مورد قسم خوردن بر کاری که در آینده می خواهد انجام دهد یا ترک کند باید منحصراً به نام خدا باشد و به غیر آن لغو و بی اثر است</w:t>
      </w:r>
      <w:r>
        <w:rPr>
          <w:rFonts w:eastAsia="IRNazanin" w:cs="IRNazanin"/>
          <w:color w:val="111111"/>
          <w:sz w:val="28"/>
          <w:szCs w:val="28"/>
          <w:rtl w:val="true"/>
          <w:lang w:bidi="fa-IR"/>
        </w:rPr>
        <w:t xml:space="preserve">. </w:t>
      </w:r>
      <w:bookmarkStart w:id="359" w:name="pg17085_186806"/>
    </w:p>
    <w:p>
      <w:pPr>
        <w:pStyle w:val="Heading4"/>
        <w:numPr>
          <w:ilvl w:val="3"/>
          <w:numId w:val="1"/>
        </w:numPr>
        <w:rPr/>
      </w:pPr>
      <w:bookmarkStart w:id="360" w:name="__RefHeading___Toc346378_730472459"/>
      <w:bookmarkStart w:id="361" w:name="_Toc135"/>
      <w:bookmarkEnd w:id="359"/>
      <w:bookmarkEnd w:id="360"/>
      <w:r>
        <w:rPr>
          <w:rtl w:val="true"/>
        </w:rPr>
        <w:t>سوگندی که همیشه حرام است</w:t>
      </w:r>
      <w:bookmarkEnd w:id="361"/>
    </w:p>
    <w:p>
      <w:pPr>
        <w:pStyle w:val="BookText"/>
        <w:rPr/>
      </w:pPr>
      <w:r>
        <w:rPr>
          <w:rFonts w:ascii="IRNazanin" w:hAnsi="IRNazanin" w:eastAsia="IRNazanin"/>
          <w:color w:val="111111"/>
          <w:sz w:val="28"/>
          <w:sz w:val="28"/>
          <w:szCs w:val="28"/>
          <w:rtl w:val="true"/>
          <w:lang w:bidi="fa-IR"/>
        </w:rPr>
        <w:t>جمعی از فقها كقاره سوگند به برائت از دادن كفارۀ ظهار</w:t>
      </w:r>
      <w:r>
        <w:rPr>
          <w:rStyle w:val="FootnoteAnchor"/>
          <w:rtl w:val="true"/>
        </w:rPr>
        <w:footnoteReference w:id="638"/>
      </w:r>
      <w:r>
        <w:rPr>
          <w:rFonts w:ascii="IRNazanin" w:hAnsi="IRNazanin" w:eastAsia="IRNazanin"/>
          <w:color w:val="111111"/>
          <w:sz w:val="28"/>
          <w:sz w:val="28"/>
          <w:szCs w:val="28"/>
          <w:rtl w:val="true"/>
          <w:lang w:bidi="fa-IR"/>
        </w:rPr>
        <w:t xml:space="preserve">و بعضی كفارۀ نذر را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ندادن کفارۀ ظهار و نذرکه همانندکفارۀ روزه ماه مبارک رمضان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شیخ مفید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مخالفت سوگند، به برائت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به برائت خورد و مطابق قسمش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سیرکردن اطعام دادن دهنفر فقیر براو واجب می شود و باید از گناه خود هم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صفار به حضرت امام حسن عسگری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برائت از خدا و رسول صلّى الله عليه و آله و سلّم سوگند یاد کند و مخالف قسمش عمل کند، یعنی به آنچه بر آن سوگند خورده عمل نکند، توبه اش چگونه و کفاره اش چیست ؟ آن حضرت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مسکین را طعام بدهد به هرنفری یک مد و از گناه خود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منصور دوانیقی از حضرت صادق عَلیه السَلام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بر علیه توقیام کند و از اطراف برایش پول ها فرستاده می شود و او محمد و ابراهیم فرزندان عبدالله بن حسن را که بر تو شوریدند کمک می کرد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حضرت را از مدينه طلبید و پس از حضور در مجلس، آنچه را که از آن شخص شنیده بود گفت و شدیدا متعرض حضرت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که چنین باشد تمام دروغ و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شکایت کننده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هم تمام آنچه را که گفته بود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خوری؟ پس آن ملعون شروع به قسم خوردن کرد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الَّذی لَا اِلهَ اِلاّ هُو الطالب الِغالِبُ الحَیَّ القَیُّوم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خوردن،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من می گویم سوگند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قسمی که خورد نقصی داشت؟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دارای حیا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بندهای او را ستود، از تعجیل در عقوبتش حيا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 قسم بخورد</w:t>
      </w:r>
    </w:p>
    <w:p>
      <w:pPr>
        <w:pStyle w:val="BookText"/>
        <w:rPr/>
      </w:pPr>
      <w:r>
        <w:rPr>
          <w:rFonts w:ascii="Amiri" w:hAnsi="Amiri" w:eastAsia="Amiri" w:cs="Amiri"/>
          <w:color w:val="111111"/>
          <w:sz w:val="28"/>
          <w:sz w:val="28"/>
          <w:szCs w:val="28"/>
          <w:rtl w:val="true"/>
          <w:lang w:bidi="ar-SA"/>
        </w:rPr>
        <w:t>أَبْرَأُ إِلَی اللَّهِ مِنْ حَوْلِهِ وَ قُوَّتِهِ وَ أَلْجَأُ إِلَی حَوْلِی وَ قُوَّتِی إِنِّی لَصَادِقٌ بَرٌّ فِیمَا أَقُول</w:t>
      </w:r>
    </w:p>
    <w:p>
      <w:pPr>
        <w:pStyle w:val="BookText"/>
        <w:rPr/>
      </w:pPr>
      <w:r>
        <w:rPr>
          <w:rFonts w:ascii="IRNazanin" w:hAnsi="IRNazanin" w:eastAsia="IRNazanin"/>
          <w:color w:val="111111"/>
          <w:sz w:val="28"/>
          <w:sz w:val="28"/>
          <w:szCs w:val="28"/>
          <w:rtl w:val="true"/>
          <w:lang w:bidi="fa-IR"/>
        </w:rPr>
        <w:t>نعوذ بالله بیزاری می جویم به سوی خدا از قدرت و قوت او و پناه می گیرم به قدرت و قوت خودم و هرآینه من راستگو و نیکوکارم در آنچه که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 او را امر کرد باید همین طور قسم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سوگندش تمام نشده بود که زبانش مانند زبان سگ از دهانش آویزان و در همان وقت هلاک شد و به دوزخ شتافت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ممکن است در نظرها بیاید که از این روایت معلوم می شود که قسم به برائت، صحيح است و مانعی ندارد،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و در جواب از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سند این روایت ضعیف است و ثانيا شاید در این موارد، به خصوص برای امام جایز بوده که او را چنین قسم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دانستند که قسم خورنده از اهل ایمان نیست و ضرورت اقتضاء می کرده که به برائت او را سوگند دهند</w:t>
      </w:r>
      <w:r>
        <w:rPr>
          <w:rFonts w:eastAsia="IRNazanin" w:cs="IRNazanin"/>
          <w:color w:val="111111"/>
          <w:sz w:val="28"/>
          <w:szCs w:val="28"/>
          <w:rtl w:val="true"/>
          <w:lang w:bidi="fa-IR"/>
        </w:rPr>
        <w:t>.</w:t>
      </w:r>
      <w:r>
        <w:rPr>
          <w:rStyle w:val="FootnoteAnchor"/>
          <w:rtl w:val="true"/>
        </w:rPr>
        <w:footnoteReference w:id="64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منظور محقق قمی از ضرورت ، این باشد که امام، آن خبیث رامستحق هلاکت می دانستند و اثر فوری قسم و هلاکت او منحصر در سوگند به برائت بوده تا اهانت به مقام امامت نشود، چنانچه اگر قسم دروغش آشکار نمی شد، منصور دروغش را می پذیرفت و امام را می کشت، بلکه سبب کشتن عده زیادی از سادات و مؤمنین می گردید و از همه مهم تر هتک مقام امامت می شد</w:t>
      </w:r>
      <w:r>
        <w:rPr>
          <w:rFonts w:eastAsia="IRNazanin" w:cs="IRNazanin"/>
          <w:color w:val="111111"/>
          <w:sz w:val="28"/>
          <w:szCs w:val="28"/>
          <w:rtl w:val="true"/>
          <w:lang w:bidi="fa-IR"/>
        </w:rPr>
        <w:t xml:space="preserve">. </w:t>
      </w:r>
      <w:bookmarkStart w:id="362" w:name="pg17085_186808"/>
    </w:p>
    <w:p>
      <w:pPr>
        <w:pStyle w:val="Heading4"/>
        <w:numPr>
          <w:ilvl w:val="3"/>
          <w:numId w:val="1"/>
        </w:numPr>
        <w:rPr/>
      </w:pPr>
      <w:bookmarkStart w:id="363" w:name="__RefHeading___Toc346380_730472459"/>
      <w:bookmarkStart w:id="364" w:name="_Toc136"/>
      <w:bookmarkEnd w:id="362"/>
      <w:bookmarkEnd w:id="363"/>
      <w:r>
        <w:rPr>
          <w:rtl w:val="true"/>
        </w:rPr>
        <w:t>توبه از قسم دروغ</w:t>
      </w:r>
      <w:bookmarkEnd w:id="364"/>
    </w:p>
    <w:p>
      <w:pPr>
        <w:pStyle w:val="BookText"/>
        <w:rPr/>
      </w:pPr>
      <w:r>
        <w:rPr>
          <w:rFonts w:ascii="IRNazanin" w:hAnsi="IRNazanin" w:eastAsia="IRNazanin"/>
          <w:color w:val="111111"/>
          <w:sz w:val="28"/>
          <w:sz w:val="28"/>
          <w:szCs w:val="28"/>
          <w:rtl w:val="true"/>
          <w:lang w:bidi="fa-IR"/>
        </w:rPr>
        <w:t xml:space="preserve">در صورتی که برامر گذشته با حال به دروغ سوگند خورده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محموس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اش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گفته خود باید سخت پشیمان باشد و بداند گناه کبیره ای انجام داده است که خدای عالم را کوچکگرفته و نام مبارکش را بازیچه قرار داده است و هر چه پشیمانی بیشتر و گناهش را بزرگ تر ببیند و زیاد استغفار کند به رحمت الهی و آمرزش پروردگار نزدیک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به واسطه سوگند دروغش، حق مسلمانی از جهت مال یا آبرویش از بین رفته جبران کند یعنی حق را به صاحبش برگرداند و آنچه ضایع شده تدارک و تلافی کند</w:t>
      </w:r>
      <w:r>
        <w:rPr>
          <w:rFonts w:eastAsia="IRNazanin" w:cs="IRNazanin"/>
          <w:color w:val="111111"/>
          <w:sz w:val="28"/>
          <w:szCs w:val="28"/>
          <w:rtl w:val="true"/>
          <w:lang w:bidi="fa-IR"/>
        </w:rPr>
        <w:t>.</w:t>
      </w:r>
    </w:p>
    <w:p>
      <w:pPr>
        <w:pStyle w:val="Heading4"/>
        <w:numPr>
          <w:ilvl w:val="3"/>
          <w:numId w:val="1"/>
        </w:numPr>
        <w:rPr/>
      </w:pPr>
      <w:bookmarkStart w:id="365" w:name="__RefHeading___Toc346382_730472459"/>
      <w:bookmarkStart w:id="366" w:name="_Toc137"/>
      <w:bookmarkEnd w:id="365"/>
      <w:r>
        <w:rPr>
          <w:rtl w:val="true"/>
        </w:rPr>
        <w:t>اقسام سوگند از دیدگاه روایات</w:t>
      </w:r>
      <w:bookmarkEnd w:id="366"/>
    </w:p>
    <w:p>
      <w:pPr>
        <w:pStyle w:val="BookText"/>
        <w:rPr/>
      </w:pPr>
      <w:r>
        <w:rPr>
          <w:rFonts w:ascii="IRNazanin" w:hAnsi="IRNazanin" w:eastAsia="IRNazanin"/>
          <w:color w:val="111111"/>
          <w:sz w:val="28"/>
          <w:sz w:val="28"/>
          <w:szCs w:val="28"/>
          <w:rtl w:val="true"/>
          <w:lang w:bidi="fa-IR"/>
        </w:rPr>
        <w:t>در کافی آمده است که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که به سبب آن آتش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که کفاره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که لغو است یعنی نه سبب آتش و نه کاره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سوگندی که موجب آتش می شود، سوگند دروغ است برای بردن مال دیگری یا به زحمت انداختن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غموس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سوگندی که کفاره واجب می شود سوگند بر به جا آوردن کاری که خبر است یا ترک کاری که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کرد، پس از پشیمانی کفاره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سوگندی که موجب کفاره نمی شود قسم بر قطع رحم یا سوگندی که به اجبار حاکم یا اکراه از طرف والدین یا همسر یاد شود یا سوگندی که بربه جا آوردن حرام یا ترک واجبی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مباحثی پیرامون قسمی که خداوند در این قسمت از حدیث کساء خورده بود و همچنین مباحث جانبی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ادامه بحث پیرامون حديث شریف کساء می پردازیم</w:t>
      </w:r>
      <w:r>
        <w:rPr>
          <w:rFonts w:eastAsia="IRNazanin" w:cs="IRNazanin"/>
          <w:color w:val="111111"/>
          <w:sz w:val="28"/>
          <w:szCs w:val="28"/>
          <w:rtl w:val="true"/>
          <w:lang w:bidi="fa-IR"/>
        </w:rPr>
        <w:t xml:space="preserve">. </w:t>
      </w:r>
      <w:bookmarkStart w:id="367" w:name="pg17085_186809"/>
    </w:p>
    <w:p>
      <w:pPr>
        <w:pStyle w:val="Heading4"/>
        <w:numPr>
          <w:ilvl w:val="3"/>
          <w:numId w:val="1"/>
        </w:numPr>
        <w:rPr/>
      </w:pPr>
      <w:bookmarkStart w:id="368" w:name="__RefHeading___Toc346384_730472459"/>
      <w:bookmarkStart w:id="369" w:name="_Toc138"/>
      <w:bookmarkEnd w:id="367"/>
      <w:bookmarkEnd w:id="368"/>
      <w:r>
        <w:rPr>
          <w:rtl w:val="true"/>
        </w:rPr>
        <w:t>جبرئیل علیه السلام و کیفیت صدور وحی</w:t>
      </w:r>
      <w:bookmarkEnd w:id="369"/>
    </w:p>
    <w:p>
      <w:pPr>
        <w:pStyle w:val="BookText"/>
        <w:rPr/>
      </w:pPr>
      <w:r>
        <w:rPr>
          <w:rFonts w:ascii="IRNazanin" w:hAnsi="IRNazanin" w:eastAsia="IRNazanin"/>
          <w:color w:val="111111"/>
          <w:sz w:val="28"/>
          <w:sz w:val="28"/>
          <w:szCs w:val="28"/>
          <w:rtl w:val="true"/>
          <w:lang w:bidi="fa-IR"/>
        </w:rPr>
        <w:t>این فرشته بزرگ الهی، یکی از ملائکه حامل وحی الهی است و فرشته ای است که بر پیغمبر و دیگر انبیاء علیهم السلام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اعتقاد به همه ملائکه، بخصوص این ملک مقرب پروردگار داشته باشیم؛ همچنانکه قرآن هم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ما بدانچه از جانب پروردگارش به سوی او نازل شده ایمان آورده و مؤمنان همگی به خدا و فرشتگان و کتاب ها و فرستادگان او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فرستادگان او فرق نمی گذاریم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فرمان روا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زیادی در مورد این فرشته مقرب خداوند داریم و این جا در حديث شريف کساء نیز اسم این فرشته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در تمام حالات ،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محدود در زمان خاص یا مکان خاصی نیستند، بلکه در حالات مختلف رسولان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ملائکه واسطه در تنفيذ اعمالند و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فرشتگانی که در نظم عالم برهم سبقت گیرند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آن را نازل کرده است، 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از انذارکنندگان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معتبر از حضرت امام صادق عَلیه السَلام منقول است که چون جبرئیل به نزد حضرت رسول صلّى الله عليه و آله و سلّم می آمد، مانند بندگان در خدمت آن حضرت می نشست و چون نازل می شد، در بیرون خانه آن حضرت می ایستاد در موضعی که الان مقام جبرئیل علی می گویند و تا رخصت نمی یافت داخل خانه آن حضرت نمی شد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دیگر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رسول خدا صلّى الله عليه و آله و سلّم در حالی که میان اصحاب خود نشسته بودند، حالت غش</w:t>
      </w:r>
      <w:r>
        <w:rPr>
          <w:rStyle w:val="FootnoteAnchor"/>
          <w:rtl w:val="true"/>
        </w:rPr>
        <w:footnoteReference w:id="646"/>
      </w:r>
      <w:r>
        <w:rPr>
          <w:rFonts w:ascii="IRNazanin" w:hAnsi="IRNazanin" w:eastAsia="IRNazanin"/>
          <w:color w:val="111111"/>
          <w:sz w:val="28"/>
          <w:sz w:val="28"/>
          <w:szCs w:val="28"/>
          <w:rtl w:val="true"/>
          <w:lang w:bidi="fa-IR"/>
        </w:rPr>
        <w:t>به ایشان عارض می گردید و بیهوش می شدند و عرق از آن حضرت می ریخت و این علامت نازل شدن وحی بر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علت آن را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وقتی عارض آن حضرت می شد که حق تعالی بی واسطه برایشان وحی می فرستاد و از عظمت کلام الهی و جلالت نامتناهی، این حالت عارض آن حضرت می شد و از برای فرود آمدن جبرئیل چنین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جبرئیل بی رخصت داخل خانه آن حضرت نمیشد و چون داخل می شد مانند بندگان در خدمت آن حضرت می نشست</w:t>
      </w:r>
      <w:r>
        <w:rPr>
          <w:rFonts w:eastAsia="IRNazanin" w:cs="IRNazanin"/>
          <w:color w:val="111111"/>
          <w:sz w:val="28"/>
          <w:szCs w:val="28"/>
          <w:rtl w:val="true"/>
          <w:lang w:bidi="fa-IR"/>
        </w:rPr>
        <w:t>.</w:t>
      </w:r>
      <w:r>
        <w:rPr>
          <w:rStyle w:val="FootnoteAnchor"/>
          <w:rtl w:val="true"/>
        </w:rPr>
        <w:footnoteReference w:id="64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معتبر از حضرت امیرالمؤمنین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خدا به پیغمبران اقسامی دارد؛ بعضی از قبیل فرستادن ملائکه است به سوی پیغمبران و بعضی سخن گفتن حق تعالی است با ایشان بی آنکه ملکی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و سلّم از جبرئیل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از کجا می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اسرافیل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از کجا می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ملکی از روحانیان می گیرد که از او بلندتر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ملک از چه کسی می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می افتد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از حضرت امام محمد باقر عَلیه السَلام روایت کرده است که جبرئیل عَلیه السَلام به رسول اکرم صلّى الله عليه و آله و سلّم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حاجب پروردگار است و ازهمه خلق به محل صدور وحی الهی نزدیکتر است و لوحی از یاقوت سرخ در میان دو دیده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وحی از جانب حق صادر می شود، لوح بر پیشانی اسرافیل می خورد پس نظر می کند در لوح و به ما می رساند و من به اطراف زمین و آسمان می رسانم</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رحمة الله به سند معتبر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امیرالمؤمنین عَلیه السَلام به خدمت حضرت رسول صلّى الله عليه و آله و سلّم می آمد و حضرت نمی خواست کسی زودتر از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آمد و دید که حضرت در صحن خانه خوابیده است و سر خود را در دامن دحیه کلبی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حال رسول خدا صلّى الله عليه و آله و سلّم چگونه است؟ دحيه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خیر است ای برادر رسول خدا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 دارم و تو را نزد من مدحی هست که برای توهدیه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امیرمؤمنان و کشاننده شیعیان به سوی جنان و بهترین فرزندان آدم بعد از پیغمبر آخرالزمان و در دست تو خواهد بود علم حمد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توو محمد صلّى الله عليه و آله و سلّم و شیعیان شما پیش از هر کس داخل بهشت خواهید 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رستگار است هر که تو را دوست دارد و نا امید است هر که دست از ولایت تو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دارد به محبت محمد صلّى الله عليه و آله و سلّم تو را دوست داشته است و هر که تورا دشمن دارد به دشمنی محمد صلّى الله عليه و آله و سلّم تو را دشمن داشته است و شفاعت محمد صلّى الله عليه و آله و سلّم به ایشان نخواهد رسید، نزدیک بیا که توسزاوارتری به برگزیده خدا پس سر آن حضرت را در دامن امیرالمؤمنین عَلیه السَلام گذاشت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رسول خدا صلّى الله عليه و آله و سلّم بیدار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چه بود و با چه کسی سخن می گفتی؟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دحيه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دحيه نبود بلکه جبرئیل عَلیه السَلام بود و تو را به نامی خواند که خدا تو را به آن نام کرده است و اوست که محبت تو را در دل های مؤمنان انداخته است و ترس تورا در سینه های کافران جا داده است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از امام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وحی از حضرت رسول خدا صلّى الله عليه و آله و سلّم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وحی برشما نازل نمی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نازل شود و حال آنکه شما ناخن نمی گیرید و بوهای بد را از خود دور نمی کنید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 از حضرت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 چهار مرتبه ناله کرد؛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ملعون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او را به زمین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محمد صلّى الله عليه و آله و سلّم مبعوث شد بعد از آنکه زمان ها گذشته بود که</w:t>
      </w:r>
    </w:p>
    <w:p>
      <w:pPr>
        <w:pStyle w:val="BookText"/>
        <w:rPr/>
      </w:pPr>
      <w:r>
        <w:rPr>
          <w:rFonts w:ascii="IRNazanin" w:hAnsi="IRNazanin" w:eastAsia="IRNazanin"/>
          <w:color w:val="111111"/>
          <w:sz w:val="28"/>
          <w:sz w:val="28"/>
          <w:szCs w:val="28"/>
          <w:rtl w:val="true"/>
          <w:lang w:bidi="fa-IR"/>
        </w:rPr>
        <w:t>پیغمبری مبعوث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سورۀ حمد نازل شد</w:t>
      </w:r>
      <w:r>
        <w:rPr>
          <w:rFonts w:eastAsia="IRNazanin" w:cs="IRNazanin"/>
          <w:color w:val="111111"/>
          <w:sz w:val="28"/>
          <w:szCs w:val="28"/>
          <w:rtl w:val="true"/>
          <w:lang w:bidi="fa-IR"/>
        </w:rPr>
        <w:t>.</w:t>
      </w:r>
      <w:r>
        <w:rPr>
          <w:rStyle w:val="FootnoteAnchor"/>
          <w:rtl w:val="true"/>
        </w:rPr>
        <w:footnoteReference w:id="65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سند معتبر از حضرت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تعالی حضرت رسول صلّى الله عليه و آله و سلّم را به رسالت مبعوث گردانید، جبرئیل عَلیه السَلام را امر کرد که به بالی از بال های خود زمین را بکند و برای آن حضرت بازداشت و چنان شد که آن حضرت به همه جای زمین نظر میکرد مانند کسی که به دست خود نظر کند و به مشرق و مغرب نظر می کرد و با هر گروهی با زبان ایشان سخن گفت و ایشان را به </w:t>
      </w:r>
    </w:p>
    <w:p>
      <w:pPr>
        <w:pStyle w:val="BookText"/>
        <w:rPr/>
      </w:pPr>
      <w:r>
        <w:rPr>
          <w:rFonts w:ascii="IRNazanin" w:hAnsi="IRNazanin" w:eastAsia="IRNazanin"/>
          <w:color w:val="111111"/>
          <w:sz w:val="28"/>
          <w:sz w:val="28"/>
          <w:szCs w:val="28"/>
          <w:rtl w:val="true"/>
          <w:lang w:bidi="fa-IR"/>
        </w:rPr>
        <w:t>دین خود دعوت نمود و چون حق تعالی به قدرت کاملۀ خود چنان کرد،همه اهل شهرها او را دیدند و صدای او را شنیدند و رسالت او را فهمیدند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سال از عمر شریف پیامبر صلّى الله عليه و آله و سلّم گذشت، حق تعالی دل او را بهترین دل ها و خاشع تر و مطیع و بزرگ تر از همه دلها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دیده آن حضرت را نور داد و امر کرد که درهای آسمان را گشودند و فوج فوج از ملائکه به زمین می آمدند و آن حضرت نظر می کرد و ایشان را می دید و رحمت خود را از ساق عرش تا سر آن حضرت متصل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فرود آمد و اطراف آسمان و زمین را فرا گرفت و بازوی آن حضرت را گرفت و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پس وحی های خدا را به او رسانید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عَزَّ وَ 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اَلرُّوحِ قُلِ اَلرُّوحُ مِنْ أَمْرِ 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خَلْقٌ أَعْظَمُ مِنْ جَبْرَئِیلَ وَ مِیکَائِیلَ کَانَ مَعَ رَسُولِ اَللَّهِ صَلَّی اَللَّهُ عَلَیْهِ وَ آلِهِ وَ هُوَ مَعَ اَلْأَئِمَّةِ وَ هُوَ مِنَ اَلْمَلَکُوتِ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را از امام صادق عَلیه السَلام پرسیدم که می فرماید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از تو در مورد روح سؤال می کنند؟ بگوامرش از جانب پررودگار است</w:t>
      </w:r>
      <w:r>
        <w:rPr>
          <w:rFonts w:eastAsia="IRNazanin" w:cs="IRNazanin"/>
          <w:color w:val="111111"/>
          <w:sz w:val="28"/>
          <w:szCs w:val="28"/>
          <w:rtl w:val="true"/>
          <w:lang w:bidi="fa-IR"/>
        </w:rPr>
        <w:t xml:space="preserve">». </w:t>
      </w:r>
      <w:bookmarkStart w:id="370" w:name="pg17085_186814"/>
    </w:p>
    <w:p>
      <w:pPr>
        <w:pStyle w:val="BookText"/>
        <w:rPr/>
      </w:pPr>
      <w:bookmarkEnd w:id="37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از جبرئیل و میکائیل بزرگ تر و با رسول خدا صلّى الله عليه و آله و سلّم و ائمه علیهم السلام است و از ملائکه است</w:t>
      </w:r>
      <w:r>
        <w:rPr>
          <w:rFonts w:eastAsia="IRNazanin" w:cs="IRNazanin"/>
          <w:color w:val="111111"/>
          <w:sz w:val="28"/>
          <w:szCs w:val="28"/>
          <w:rtl w:val="true"/>
          <w:lang w:bidi="fa-IR"/>
        </w:rPr>
        <w:t>..</w:t>
      </w:r>
    </w:p>
    <w:p>
      <w:pPr>
        <w:pStyle w:val="Heading4"/>
        <w:numPr>
          <w:ilvl w:val="3"/>
          <w:numId w:val="1"/>
        </w:numPr>
        <w:rPr/>
      </w:pPr>
      <w:bookmarkStart w:id="371" w:name="__RefHeading___Toc346386_730472459"/>
      <w:bookmarkStart w:id="372" w:name="_Toc139"/>
      <w:bookmarkEnd w:id="371"/>
      <w:r>
        <w:rPr>
          <w:rtl w:val="true"/>
        </w:rPr>
        <w:t>دستور قرآن در رد امانات</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می دهد که امانت ها را به صاحبان آن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طبرسی رحمة الله و بعضی دیگر از تفاسیر نقل شده که این آیه زمانی نازل شد که رسول خدا صلّى الله عليه و آله و سلّم و با پیروزی کامل وارد شهر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طلحه را که کلیددار خانه کعبه بود احضار کرد و کلید را از او گرفت تا درون خانه کعبه را از وجود بت ها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آن حضرت پس از پاکسازی کعبه از پیامبر صلّى الله عليه و آله و سلّم تقاضا کرد تا کلیدداری کعبه را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کلیدداری بیت الله الحرام در میان عرب یک مقام برجسته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تقاضای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تطهیر خانه کعبه از لوث بت ها، در خانه را بست و کلید را به عثمان بن طلحه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346388_730472459"/>
      <w:bookmarkStart w:id="374" w:name="_Toc140"/>
      <w:bookmarkEnd w:id="373"/>
      <w:r>
        <w:rPr>
          <w:rtl w:val="true"/>
        </w:rPr>
        <w:t>روایت راجع به ردّ امانات</w:t>
      </w:r>
      <w:bookmarkEnd w:id="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إِلَی طُولِ رُکُوعِ اَلرَّجُلِ وَ سُجُودِهِ، فَإِنَّ ذَلِکَ شَیْءٌ اِعْتَادَهُ فَلَوْ تَرَکَهُ اِسْتَوْحَشَ لِذَلِکَ، وَ لَکِنِ اُنْظُرُوا إِلَی صِدْقِ حَدِیثِهِ وَ أَدَاءِ أَمَانَتِهِ</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رکوع و سجود طولانی افراد نکنید زیرا ممکن است عادتی برای آنها شده باشد که از ترک آن ناراحت شوند، ولی نگاه به راستگویی در سخن و ادای امانت آنها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بَلَغَ بِهِ عَلِیٌّ عَلَیْهِ السَّلاَمُ عِنْدَ رَسُولِ اَللَّهِ صَلَّی اَللَّهُ عَلَیْهِ وَ آلِهِ فَالْزَمْهُ فَإِنَّ عَلِیّاً عَلَیْهِ السَّلاَمُ إِنَّمَا بَلَغَ مَا بَلَغَ بِهِ عِنْدَ رَسُولِ اَللَّهِ صَلَّی اَللَّهُ عَلَیْهِ وَ آلِهِ بِصِدْقِ اَلْحَدِیثِ وَ أَدَاءِ اَلْأَمَانَةِ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ونیز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در آنچه حضرت علی عَلیه السَلام نزد رسول خدا صلّى الله عليه و آله و سلّم به مقام رسید و ملازمش باش، همانا حضرت علی عَلیه السَلام نزد رسول خدا صلّى الله عليه و آله و سلّم بسبب راستگوئی و اداء امانت به آن مقام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 اِعْلَمْ أَنَّ ضَارِبَ عَلِیٍّ بِالسَّیْفِ وَ قَاتِلَهُ لَوِ اِئْتَمَنَنِی وَ اِسْتَنْصَحَنِی وَ اِسْتَشَارَنِی ثُمَّ قَبِلْتُ ذَلِکَ مِنْهُ لَأَدَّیْتُ إِلَیْهِ اَلْأَمَانَةَ</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اگرقاتل على عَلیه السَلام که تیغ بر سرش زد و او را کشت، به من چیزی بسپارد یا از من اندرز خواهد یا مشورت با من کند و من از او بپذیرم، به امانت با او رفتار کنم و امانتش را بپردازم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ایَةُ الْمُنافِقِ ثَلاثٌ ؛ اِذاحَدَثَ کَذَبَ وَ اِذا وَعَدَ اَخْلَفَ وَ اِذَا ائْتُمِنَ خانَ</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رسول خدا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منافق سه چیز است؛ دروغ گویی، پیمان شکنی و خیانت در امانت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یَبْعَثْ نَبِیّاً إِلاَّ بِصِدْقِ اَلْحَدِیثِ وَ أَدَاءِ اَلْأَمَانَةِ إِلَی اَلْبَرِّ وَ اَلْفَاجِرِ </w:t>
      </w:r>
      <w:r>
        <w:rPr>
          <w:rFonts w:eastAsia="Amiri" w:cs="Amiri" w:ascii="Amiri" w:hAnsi="Amiri"/>
          <w:color w:val="111111"/>
          <w:sz w:val="28"/>
          <w:szCs w:val="28"/>
          <w:rtl w:val="true"/>
          <w:lang w:bidi="ar-SA"/>
        </w:rPr>
        <w:t xml:space="preserve">. </w:t>
      </w:r>
      <w:r>
        <w:rPr>
          <w:rStyle w:val="FootnoteAnchor"/>
          <w:rtl w:val="true"/>
        </w:rPr>
        <w:footnoteReference w:id="66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هیچ پیغمبری را مبعوث نفرمود، جزبا </w:t>
      </w:r>
    </w:p>
    <w:p>
      <w:pPr>
        <w:pStyle w:val="BookText"/>
        <w:rPr/>
      </w:pPr>
      <w:r>
        <w:rPr>
          <w:rFonts w:ascii="IRNazanin" w:hAnsi="IRNazanin" w:eastAsia="IRNazanin"/>
          <w:color w:val="111111"/>
          <w:sz w:val="28"/>
          <w:sz w:val="28"/>
          <w:szCs w:val="28"/>
          <w:rtl w:val="true"/>
          <w:lang w:bidi="fa-IR"/>
        </w:rPr>
        <w:t>راستگویی و ادای امانت به نیکوکار و بدکار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رسول اکرم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صحبت های خصوصی که در مجالس گفته می شود، پیدا است که گوینده میل ندارد فاش شود و حکم امانت را دارد و باید از افشای آن خودداری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یَجْعَلِ اللّه ُ عَزَّوَجَلَّ لاِءَحَدٍ فِیهِنَّ رُخصَهً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الاَمانَةِ إِلی البَرِّ وَ الفاجِرِ، و الوَفاءُ بِالعَهدِ لِلْبَرِّ و الفاجِرِ و بِرُّ الوالِدَینِ بَرَّینِ کانا أَو فاجِرَیْنِ</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چیز برای احدی رخصتی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کوتاهی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اداء امانت به شخص نیکوکار و بد عمل، وفای به عهد نسبت به نیکوکار و بد عمل، نیکی به والدین چه خوب باشند و چه 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وَ لَوْ إِلَی قَتَلَةِ أَوْلَادِ الْأَنْبِیَاءِ علیهم السلام</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رد کنید ولو اینکه صاحب امانت قاتلان فرزندان انبیاء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وَ لَوْ إِلَی قَاتِلِ الْحُسَیْنِ بْنِ عَلِیٍّ علیهماالسلام</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قاتل حسین بن على علیهماالسلام 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لَسَمِعتُ رسولَ اللَّهِ صلی اللَّه علیه وآله یقولُ لی قبلَ وفاتِه بساعةٍ ، </w:t>
      </w:r>
    </w:p>
    <w:p>
      <w:pPr>
        <w:pStyle w:val="BookText"/>
        <w:rPr/>
      </w:pPr>
      <w:r>
        <w:rPr>
          <w:rFonts w:ascii="Amiri" w:hAnsi="Amiri" w:eastAsia="Amiri" w:cs="Amiri"/>
          <w:color w:val="111111"/>
          <w:sz w:val="28"/>
          <w:sz w:val="28"/>
          <w:szCs w:val="28"/>
          <w:rtl w:val="true"/>
          <w:lang w:bidi="ar-SA"/>
        </w:rPr>
        <w:t xml:space="preserve">مِراراً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 أدِّ الأمانةَ إلَی البَرِّ والفاجرِ فیما قَلَّ وجَلَّ ، حتّی فی الخَیطِ والمِخْیَطِ</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کنم که یک ساعت پیش از شهادت رسول خدا صلّى الله عليه و آله و سلّم سه مرتبه از ایشان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برگردان به نیکوکار و بدکار، در آنچه کم است یا زیاد اگرچه نخ و سوزنی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إِیمَانَ لِمَنْ لاَ أَمَانَةَ لَهُ</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کسی که امانت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خَانَ أَمَانَةً فِی الدُّنْیَا وَ لَمْ یَرُدَّهَا إِلَی أَهْلِهَا ثُمَّ أَدْرَکَهُ الْمَوْتُ مَاتَ عَلَی غَیْرِ مِلَّتِی وَ یَلْقَی اللَّهَ وَ هُوَ عَلَیْهِ غَضْبَانُ</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در امانتی خیانت کند و او را به صاحبش نرساند تا مرگ او را فرا گیرد، به دین و ملت و آئین من از دنیا نرفته و خدا را ملاقات می کند در حالی که با او غضب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حَمْزَهَ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سَیِّدَ العَابِدِینَ عَلِیَّ بْنَ الحُسَیْنِ بْنِ عَلِیِّ بْنِ أَبِی طَالِبٍ عَلَیْهِ السَّلامُ یَقُولُ لِشِیعَتِهِ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بِأَدَاءِ الأَمَانَةِ، فَوَالَّذِی بَعَثَ مُحَمَّداً صَلَّی اللهُ عَلَیْهِ وَآلِهِ بِالحَقِّ نَبِیّاً لَوْ أنَّ قَاتِلَ أَبِی الحُسَیْنِ بْنِ عَلِیٍّ عَلَیْهِمَا السَّلامُ ائْتَمَنَنِی عَلَی السَّیْفِ الَّذِی قَتَلَةُ بِهِ لأَدَّیْتُهُ إلَیْهِ</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زین العابدین عَلیه السَلام شنیدم که به شیعیان خود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 کنم به رد کردن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محمد صلّى الله عليه و آله و سلّم </w:t>
      </w:r>
      <w:bookmarkStart w:id="375" w:name="pg17085_186818"/>
    </w:p>
    <w:p>
      <w:pPr>
        <w:pStyle w:val="BookText"/>
        <w:rPr/>
      </w:pPr>
      <w:bookmarkEnd w:id="375"/>
      <w:r>
        <w:rPr>
          <w:rFonts w:ascii="IRNazanin" w:hAnsi="IRNazanin" w:eastAsia="IRNazanin"/>
          <w:color w:val="111111"/>
          <w:sz w:val="28"/>
          <w:sz w:val="28"/>
          <w:szCs w:val="28"/>
          <w:rtl w:val="true"/>
          <w:lang w:bidi="fa-IR"/>
        </w:rPr>
        <w:t>را به پیغمبری برگزید اگر کشنده پدرم حسین بن علی علی همان شمشیری که با آن پدرم را کشت به رسم امانت به من بدهد به او باز می گردانم و امانتش را رد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کَیْفَ یَنْبَغِی لَنَا أَنْ نَضَعَ فِیمَا بَیْنَنَا وَ بَیْنَ قَوْمِنَا وَ فِیمَا بَیْنَنَا وَ بَیْنَ خُلَطَائِنَا مِنَ اَلنَّاسِ فَقَالَ تُؤَدُّونَ اَلْأَمَانَةَ إِلَیْهِمْ وَ تُقِیمُونَ اَلشَّهَادَةَ لَهُمْ وَ عَلَیْهِمْ وَ تَعُودُونَ مَرْضَاهُمْ وَ تَشْهَدُونَ جَنَائِزَهُمْ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عرض کردم چگونه باید بین خود و هم فکران و نیز بین خود و مردم که با ما هم عقیده نیستند رفت و آمد داشته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امانتی نزد شما گذاشتند ادا کنید، اگر شهادتی از شما خواستند در شهادت شرکت کنید و عقیده خود را هرطور که هست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آنها عیادت کرده و از جنازه آنها مشایعت کنید</w:t>
      </w:r>
      <w:r>
        <w:rPr>
          <w:rFonts w:eastAsia="IRNazanin" w:cs="IRNazanin"/>
          <w:color w:val="111111"/>
          <w:sz w:val="28"/>
          <w:szCs w:val="28"/>
          <w:rtl w:val="true"/>
          <w:lang w:bidi="fa-IR"/>
        </w:rPr>
        <w:t>.</w:t>
      </w:r>
    </w:p>
    <w:p>
      <w:pPr>
        <w:pStyle w:val="Heading3"/>
        <w:numPr>
          <w:ilvl w:val="2"/>
          <w:numId w:val="1"/>
        </w:numPr>
        <w:rPr/>
      </w:pPr>
      <w:bookmarkStart w:id="376" w:name="__RefHeading___Toc346390_730472459"/>
      <w:bookmarkStart w:id="377" w:name="_Toc141"/>
      <w:bookmarkEnd w:id="376"/>
      <w:r>
        <w:rPr>
          <w:rtl w:val="true"/>
        </w:rPr>
        <w:t>حکایات</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شخصی که و مورد وثوق و اطمینان قاضی مشهور که نامش ایاس بود، مال زیادی به رسم امانت سپرد و خود به حجاز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 درخواست مال خود را کرد ولی آن شخص منکر شد، آن مرد هم شکایت او را پیش ایاس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کس دیگری هم شکایت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خبردارد که به عنوان شکایت پیش من آمده ای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به هیچ کس نگو که چنین اتفاقی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بعد از رفتن او آن شخص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زیادی پیش ما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جای مورد اعتمادی داری تا فردا مال را به آن مکان منتقل کنیم؟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 به </w:t>
      </w:r>
    </w:p>
    <w:p>
      <w:pPr>
        <w:pStyle w:val="BookText"/>
        <w:rPr/>
      </w:pPr>
      <w:r>
        <w:rPr>
          <w:rFonts w:ascii="IRNazanin" w:hAnsi="IRNazanin" w:eastAsia="IRNazanin"/>
          <w:color w:val="111111"/>
          <w:sz w:val="28"/>
          <w:sz w:val="28"/>
          <w:szCs w:val="28"/>
          <w:rtl w:val="true"/>
          <w:lang w:bidi="fa-IR"/>
        </w:rPr>
        <w:t>او وعده داد که فردا با عده ای بیا اموال آماده است 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صاحب امانت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پیش او برو و امانتت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نداد بگو شکایتت را پیش قاضی ایاس می کنم، مرد پیش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می دهی یا به قاضی شکایت کنم؟</w:t>
      </w:r>
    </w:p>
    <w:p>
      <w:pPr>
        <w:pStyle w:val="BookText"/>
        <w:rPr/>
      </w:pPr>
      <w:r>
        <w:rPr>
          <w:rFonts w:ascii="IRNazanin" w:hAnsi="IRNazanin" w:eastAsia="IRNazanin"/>
          <w:color w:val="111111"/>
          <w:sz w:val="28"/>
          <w:sz w:val="28"/>
          <w:szCs w:val="28"/>
          <w:rtl w:val="true"/>
          <w:lang w:bidi="fa-IR"/>
        </w:rPr>
        <w:t>آن خائن، امانت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بعد از گرفتن مال پیش ایاس آمد و خبررد کردن مال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شخص پیش ایاس رفت تا مالی که وعده داده بود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خائن، دیگر پیش من نیا و او را از خانه خود بیرون کرد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شخصی که مشهور بود دارای اسم اعظم است رفت و تقاضای آموزش آن اسم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اصرار ورزید تا او را وعده داد که فردا می آموزم، به شرط اینکه صبحگاه از شهر خارج شوی و در بیرون دروازه هرچه دیدی در بازگشت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از شهر خارج شد پیرمردی را دید که پشته ای هیزم بر پشت گذارده و خیال وارد شدن به شهر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نگهبان دروازه پیش رفت و خواست پشته هیزم او را با زور و جبر بگیرد، پیرمرد مقاومت کرد ولی نتیجه ای نداد دروازه بان چند ضربه چوب به سرو صورت او زد و او را خون آلود کرد و همه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دیدن این جریان آشفته و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اسم اعظم داشتم الان این ستمگر را به خاک هلاک افکنده و از زندگی محرومش می کردم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پیش آن مرد برگشت، مشاهدات خود را تفصیلا گفت تا به جایی که شرح داد از دیدن ستم آن نگهبان به پیرمرد چنان عصبانی شدم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اگراسم اعظم داشتم این مرد را هلاک می کردم تا به چنین پیرمردی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درست توجه کن هر چیزی را به هر کس نمی توان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امانتها لیاقت لازم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پیرمردی که دیدی استاد من در آموزش اسم اعظم بوده، با داشتن آن مقام چشم پوشی از نگهبان کرد و حتی برای تسلی دل خود او را نفرین ننمود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هرکه را اسرار حق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کردند و دهانش دوختند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دربصائر الدرجات می 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من نزد شما قدر و منزلتی دارم و مورد عنایت و توجه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کنم اسم اعظم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نیروی پذیرش و تاب نگهداری آن را داری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دادند داخل اطاق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داخل شدم آن جناب هم وارد گردید و دست خود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فضای خانه چنان تاریک گردید که چشم هایم هیچ چیزی را نمی دید مفاصل و استخوان هایم به شدت در حرکت و تکان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به تو بیاموزم با توان نداری؟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یابن رسول الله مرا آن نیرو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خویش را برداشت اطاق مانند اول روشن شد و حضرت امام باقر عَلیه السَلام را دیدم که تبسم می کرد</w:t>
      </w:r>
      <w:r>
        <w:rPr>
          <w:rFonts w:eastAsia="IRNazanin" w:cs="IRNazanin"/>
          <w:color w:val="111111"/>
          <w:sz w:val="28"/>
          <w:szCs w:val="28"/>
          <w:rtl w:val="true"/>
          <w:lang w:bidi="fa-IR"/>
        </w:rPr>
        <w:t>.</w:t>
      </w:r>
      <w:r>
        <w:rPr>
          <w:rStyle w:val="FootnoteAnchor"/>
          <w:rtl w:val="true"/>
        </w:rPr>
        <w:footnoteReference w:id="67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نماز عصر رو به قبله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سلاطین به عنوان امانت اموال خود را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اینکه خمس و پنج یک مال خویش را به شما نمی دهند امانت آنها را رد کنم؟ حضرت صادق عَلیه السَلام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این قبله سوگنداگر ابن ملجم قاتل پدرم امانتی به من بسپارد هروقت امانت خود را بخواهد به او می دهم</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اُرينب، بانو و همسر با وفا و امانت دار عبد الله بن سلام</w:t>
      </w:r>
    </w:p>
    <w:p>
      <w:pPr>
        <w:pStyle w:val="BookText"/>
        <w:rPr/>
      </w:pPr>
      <w:r>
        <w:rPr>
          <w:rFonts w:ascii="IRNazanin" w:hAnsi="IRNazanin" w:eastAsia="IRNazanin"/>
          <w:color w:val="111111"/>
          <w:sz w:val="28"/>
          <w:sz w:val="28"/>
          <w:szCs w:val="28"/>
          <w:rtl w:val="true"/>
          <w:lang w:bidi="fa-IR"/>
        </w:rPr>
        <w:t>اُرینب از جهت جمال و کمال و شرافت و مال سر آمد زنان زمان خود و شهره آفاق بود، او پس از ازدواج با پسر عموی خویش عبدالله بن سلام در مملکت مدینه با هم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پلید که جمال و زیبایی او را شنیده بود شیفته جمال او شده و از پدرش خواستار ازدواج با اُرینب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ملعون نیز پس از نقشه کشی ها و اندیشه های بسیار، صلاح را در این دید که نامه ای به عبدالله بن سلام نوشته، و او را به جانب شام احضار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پس از رسیدن نامه ، بدون تأخیر به سوی شام حرکت کرده و در منزلی که قبلا توسط معاويه برای او مهیا شده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ابوهريره و ابودرداء را نزد خود فرا خواند و پس از مقدمات و ذکر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که موقع ازدواج او فرا رسیده، و برای انتخاب همسر او دقت کامل و توجه تمامی به کار برده ام و کسی را می خواهم که از جهت فضیلت و دیانت و تقوی و ادب و مروت مورد وثوق و اطمینان من باشد، و به نظر من مصداق این اوصاف شخص عبدالله بن سلام است که از هر جهت زیبنده و سزاوار است و مخصوصا علت اقدام عجولانه من این است که مبادا پیش از انجام این کار اجل مرا دریابد، و کسانی که پس از من امور سلطنت و حکومت را به دست می گیرند، به خاطر محجب و بزرگواری حکومت و کوچک شمردن دیگران و به بهانه پیدا نکردن هم رتبه و كفو، از تزویج زن ها ممانعت نمایند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مرا به عبدالله بن سلام برسانید و او را از این جریان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معاویه به اندرون کاخ رفته و به دختر خود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ابوهریره و ابودرداء با او صحبت کردند و او را برای عبدالله بن سلام خواستگاری کردند، در جواب ایشان طوری اظهار کند که عبدالله بن سلام بی نهایت مردی زیبنده و مناسب و محترم و پسندیده است و فقط مانعی که در این میان است، بودن زن او اُرینب است چرا که غیرت و خوی من با این امر سازگار نبوده، و تا او با </w:t>
      </w:r>
    </w:p>
    <w:p>
      <w:pPr>
        <w:pStyle w:val="BookText"/>
        <w:rPr/>
      </w:pPr>
      <w:r>
        <w:rPr>
          <w:rFonts w:ascii="IRNazanin" w:hAnsi="IRNazanin" w:eastAsia="IRNazanin"/>
          <w:color w:val="111111"/>
          <w:sz w:val="28"/>
          <w:sz w:val="28"/>
          <w:szCs w:val="28"/>
          <w:rtl w:val="true"/>
          <w:lang w:bidi="fa-IR"/>
        </w:rPr>
        <w:t>اُرینب مواصلت دارد این اقدام عملی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نیز پس از شنیدن خواسته معاویه سر به زیر انداخته و تن به این ازدواج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ابوهريره و ابودرداء به نزد دختر معاويه رفتند و از او برای عبدالله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همان شکل که پدرش گفته بود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تواند همسر و کفو مناسبی برای من باشد ولی فقط تنها مشکلی که هست این که او صاحب همسر است و من نمی توانم این امر را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نزد عبدالله برگشته و جریان را برای او نقل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مانعی که موجود است وجود ارینب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الواط مجلس نشین عبدالله را راضی به طلاق ارینب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از همه جا بی خبر بود از روی سادگی خود در حضور آن دو نفر، طلاق زن خود، اُرينب را جاری کرده و آن ها را شاهد طلاق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دخترش نیز حدود سه ماه عبدالله را با وعده و وعیدهای دروغین خود معطل کردند تا ایام عده اُرینب سپری شود و مانعی برای خطبه او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معاویه نیز ابودرداء را مأمور کرد که به سوی مدینه برود و اُرینب را برای پسرش یزید خواستگاری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از صحابه پیامبراکرم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 و در آن ایام سرور عالمیان آقا امام حسین علی در آنجا شرف حضور داشتند، ابتدا به زیارت آن بزرگوار رفته و پس از ادای احترام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مرا به خاطر خواستگاری آرينب دختر اسحاق برای پسرش یزید به اینجا فرستاده است و من هر چه فکر کردم دیدم زیارت و تشرف و عرض اخلاص و سلام و تجدید عهد با حضرت شما، از هر امرى مقدم ترو واجب تر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سیدالشهدا عَلیه السَلام نیز از یاد آوری و اظهار محبت او تشکر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نظر داشتم پس از سپری شدن ایام عدّه اُرینب کسی را که اهلیت دارد، به عنوان خواستگاری به پیش او بفرستم و الان که تو چنین قصدی داری از جانب من نیز از او </w:t>
      </w:r>
    </w:p>
    <w:p>
      <w:pPr>
        <w:pStyle w:val="BookText"/>
        <w:rPr/>
      </w:pPr>
      <w:r>
        <w:rPr>
          <w:rFonts w:ascii="IRNazanin" w:hAnsi="IRNazanin" w:eastAsia="IRNazanin"/>
          <w:color w:val="111111"/>
          <w:sz w:val="28"/>
          <w:sz w:val="28"/>
          <w:szCs w:val="28"/>
          <w:rtl w:val="true"/>
          <w:lang w:bidi="fa-IR"/>
        </w:rPr>
        <w:t>خواستگاری کن و آنچه را که یزید بن معاویه به عنوان مهریه حاضر است بدهد، از جانب من نیز مانعی نیست و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به سوی خانه اُرینب حرکت کرد، و داخل شده و نشست، و پس از بیان مطالب و مقدماتی چند، راجع به تقديرات خداوند جهان و صبر و تسلیم در مقابل حوادث و تسلی دادن به اُرینب از جهت فراق عبدالله بن سلام،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دو نفر برای خطبه و خواستگاری تو به اینجا آمده ام اول امیر این امت و پسر ملک و ولی عهد و خلیفه او یزید بن معاويه، دوم پسردختر رسول الله صلی الله علیه و اله و پسر نخستین کسی که قبول اسلام نمود و سید و آقای جوانان اهل بهشت حضرت حسین بن على علیه السلام ، و البته خودت هر دوي آن ها را از جهت سن و فضیلت و مرتبت وسائر خصوصیات می شناسی پس هریک از آن ها را که می خواهی انتخاب و تعیین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اُرینب که زنی فهمیده و با کمال بود پس از سکوت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حاضر نیستم به کسی که حیله گر و مکار روزگار است و توانسته با حیله گری بین من و عبدالله را که هیچ اختلافی نبوده جدایی بیندازد، ازدواج کنم و اجازه بدهم که با حیله گری و نیرنگ مرا نیز خام کند و به ازدواج خود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خود را به نکاح سید و آقای جوانان اهل بهشت و پسر پیغمبر خدا صلی الله علیه و اله در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اُرينب را به عقد نکاح در آورده و مهریه بسیار زیادی برای او تعیین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شنیدن این خبر بی نهایت غضبناک و متأثرشده و نسبت به ابودرداء بسیار بدبین و عصبانی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که از نیرنگ و حیله معاویه ملعون مطلع گشت از شام بیرون آمده و به سوی مدینه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مدینه رسید خانه را ويران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فکر بسیار رو به سوی خانه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شرف حضور امام حسین را پیدا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زوجه من اُرينب به رسم امانت است و در واقع مهریه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دهید پشت پرده بیاید تا امانتی را به او تسلیم کنم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فرمان داد تا ارینب پشت پرده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امانتی را به </w:t>
      </w:r>
    </w:p>
    <w:p>
      <w:pPr>
        <w:pStyle w:val="BookText"/>
        <w:rPr/>
      </w:pPr>
      <w:r>
        <w:rPr>
          <w:rFonts w:ascii="IRNazanin" w:hAnsi="IRNazanin" w:eastAsia="IRNazanin"/>
          <w:color w:val="111111"/>
          <w:sz w:val="28"/>
          <w:sz w:val="28"/>
          <w:szCs w:val="28"/>
          <w:rtl w:val="true"/>
          <w:lang w:bidi="fa-IR"/>
        </w:rPr>
        <w:t>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قادر براداء دین خود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مهر خود را بگیر و قلم عفوبر تقصیرات من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چون برتنگدستی تو مطلع بودم ابراز به دادن آن ننمودم و الان هم طلبی از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اشک از چشم های آنها جاری شده و صدایشان به گریه بلند شد و به زبان حال بر گذشته خود تأسف و تحشر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حسین علیه السلام نیز وارد اطاق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عالم هستی که هدف من از تزویج اُرینب جمال و مال او نبود و تنها مقصد من این بود که او را برای شوهرش حفظ و نگهداری کنم و او را طلاق دادند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از دنیا رفت یکی از دوستان او به در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تسلیت گفتن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از مال و ثروت چیزی گذاشته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ای که در آن هزار درهم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بگیرو در خرید و فروش، سرمایه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امانت در دست توباشد، سود آن را به مصرف احتياجات زندگی برسان و اصل پول را به من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خرسند شدم، پیش مادرم آمده و جریان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نزد کس دیگری از دوستان پدرم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سرمایه من پارچه های مخصوصی خرید و دکانی برایم تهیه کرد و در آنجا به کسب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خداوند بهره زیادی از این کار مرا روزی فرمود تا اینکه ایام و موسم حج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افتاد که امسال به زیارت خانه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مادرم رفتم و قصد خود را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خیالی داری، اول امانت آن مرد را رد کن و پول او را بده بعد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هزار درهم را فراهم نموده پیش او بردم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من دادم کم بوده، اگر مایلی زیادتر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خیال دارم به مکه روم، مایل بودم امانت شما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مکه رفتم، در بازگشت با عده ای </w:t>
      </w:r>
    </w:p>
    <w:p>
      <w:pPr>
        <w:pStyle w:val="BookText"/>
        <w:rPr/>
      </w:pPr>
      <w:r>
        <w:rPr>
          <w:rFonts w:ascii="IRNazanin" w:hAnsi="IRNazanin" w:eastAsia="IRNazanin"/>
          <w:color w:val="111111"/>
          <w:sz w:val="28"/>
          <w:sz w:val="28"/>
          <w:szCs w:val="28"/>
          <w:rtl w:val="true"/>
          <w:lang w:bidi="fa-IR"/>
        </w:rPr>
        <w:t>خدمت حضرت امام صادق علیه السلام در مدینه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جوان و کم سن و سال بودم در آخر مجلس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مردم سؤالی می کردند و ایشان جواب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مجلس خلوت شد امام مرا پیش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عبد الرحمن پسر سیابه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افسرده شد و برایش طلب آمرزش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 و مالی گذاشته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جای نگذاشته ،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حج رفتی؟ من داستان رفیق پدرم و هزار درهمی که داده بود به عرض ایشان رساندم ولی آن حضرت نگذاشت همه آن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پرسید، آیا هزار درهم او را دادی؟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صاحبش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کاری خوبی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را وصیتی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بِصِدْقِ الْحَدِیثِ وَاداءِ الْامانَةِ تَشْرُکُ النَّاسَ فِی امْوالِهِمْ هَکَذا وَ جَمَعَ بَیْنَ اصابِعِهِ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راستی و درستی و رد امانت که اگر حفظ این سفارش را بکنی، در اموال مردم شریک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که فرمود، انگشتان مبارک خویش را در هم داخل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شریک آن ها می شوی، من دستور آن حضرت را مراعات نموده و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مالیم به جایی رسید که زكوة یک سالم سیصد هزار درهم شد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ای از اهل کوفه در مدینه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مرتب خدمت امام صادق علیه السلام رسیده و از فرمایشات آن جناب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کوچ کنند برای وداع شرفیاب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وصیت و سفارشی فرما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أُوصِیکُمْ بِتَقْوَی اَللَّهِ وَ اَلْعَمَلِ بِطَاعَتِهِ وَ اِجْتِنَابِ مَعَاصِیهِ وَ أَدَاءِ اَلْأَمَانَةِ لِمَنِ اِئْتَمَنَکُمْ وَ حُسْنِ اَلصِّحَابَةِ لِمَنْ صَحِبْتُمُوهُ وَ أَنْ تَکُونُوا لَنَا دُعَاةً صَامِتِینَ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اوامرش را فرمانبردار باشید و از گناه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امانتی داد امانتش را به سلامت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هم نشینی دارید خوش رفتاری کنید و در حال خاموشی، مردم را به سوی ما دعوت کنید و تبلیغ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خاموش باشد و تبلیغ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آنچه دستور داده ایم عمل کرده و از معاصی دوری نمایید و به راستی و درستی و امانت داری با مردم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امر به معروف و نهی از منکر را ترک نخواهید کرد و مردم از شما جز خوبی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رفتار شما را مشاهده کردند، ارزش پیروی از ما را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ما می گروند و هدایت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گواه می گیرم که پدرم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شیعیان ما در گذشته بهترین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یا اذان گویی در میان قبیله بود از شیعیان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 و نگهبان ودایع مالی یا امانت بود نیز در میان شیعیان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مردم برای رفع احتياجات دینی و صلاح اندیشی امور به او پناهنده می شدند از پیروان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مردم را با این عملیات به سوی ما سوق دهید و ما را محبوب آن ها نمایید و مورد نفرتشان قرار ندهید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فَکُونُوا کذلِکَ حَبِبّونا اِلَی النّاسِ وَلا تَبغضُونا اِلَیهِم</w:t>
      </w:r>
      <w:r>
        <w:rPr>
          <w:rFonts w:eastAsia="Amiri" w:cs="Amiri" w:ascii="Amiri" w:hAnsi="Amiri"/>
          <w:color w:val="111111"/>
          <w:sz w:val="28"/>
          <w:szCs w:val="28"/>
          <w:rtl w:val="true"/>
          <w:lang w:bidi="ar-SA"/>
        </w:rPr>
        <w:t>»</w:t>
      </w:r>
      <w:r>
        <w:rPr>
          <w:rStyle w:val="FootnoteAnchor"/>
          <w:rtl w:val="true"/>
        </w:rPr>
        <w:footnoteReference w:id="677"/>
      </w:r>
      <w:bookmarkStart w:id="378" w:name="pg17085_186827"/>
    </w:p>
    <w:p>
      <w:pPr>
        <w:pStyle w:val="Heading3"/>
        <w:numPr>
          <w:ilvl w:val="2"/>
          <w:numId w:val="1"/>
        </w:numPr>
        <w:rPr/>
      </w:pPr>
      <w:bookmarkStart w:id="379" w:name="__RefHeading___Toc346392_730472459"/>
      <w:bookmarkStart w:id="380" w:name="_Toc142"/>
      <w:bookmarkEnd w:id="378"/>
      <w:bookmarkEnd w:id="379"/>
      <w:r>
        <w:rPr>
          <w:rtl w:val="true"/>
        </w:rPr>
        <w:t>امانت مهم تر</w:t>
      </w:r>
      <w:bookmarkEnd w:id="380"/>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دستور می دهد امانات را به صاحبانشان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امام رضا عليه السلام منقول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امانات ائمه علیهم السلام هستند که امام قبلی امانت را به امام بعدی 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قَالَ إِیَّانَا عَنَی أَنْ یُؤَدِّیَ اَلْأَوَّلُ إِلَی اَلْإِمَامِ اَلَّذِی بَعْدَهُ اَلْکُتُبَ وَ اَلْعِلْمَ وَ اَلسِّلاَحَ وَ إِذا حَکَمْتُمْ بَیْنَ اَلنّاسِ أَنْ تَحْکُمُوا بِالْعَدْلِ اَلَّذِی فِی أَیْدِیکُمْ، ثُمَّ قَالَ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إِیَّانَا عَنَی خَاصَّةً أَمَرَ جَمِیعَ الْمُؤْمِنِینَ إِلَی یَوْمِ الْقِیَامَةِ بِطَاعَتِنَا فَإِنْ خِفْتُمْ تَنَازُعاً فِی أَمْرٍ فَرُدُّوهُ إِلَی اللَّهِ وَ إِلَی الرَّسُولِ وَ إِلَی أُولِی الْأَمْرِ مِنْکُمْ کَذَا نَزَلَتْ وَ کَیْفَ یَأْمُرُهُمُ اللَّهُ عَزَّ وَ جَلَّ بِطَاعَةِ وُلَاهِ الْأَمْرِ وَ یُرَخِّصُ فِی مُنَازَعَتِهِمْ إِنَّمَا قِیلَ ذَلِکَ لِلْمَأْمُورِینَ الَّذِینَ قِیلَ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بريد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درباره قول خدای عزوجل که می فرماید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فرمان می دهد که امانت ها را به صاحبانش برسانید و چون میان مردم </w:t>
      </w:r>
    </w:p>
    <w:p>
      <w:pPr>
        <w:pStyle w:val="BookText"/>
        <w:rPr/>
      </w:pPr>
      <w:r>
        <w:rPr>
          <w:rFonts w:ascii="IRNazanin" w:hAnsi="IRNazanin" w:eastAsia="IRNazanin"/>
          <w:color w:val="111111"/>
          <w:sz w:val="28"/>
          <w:sz w:val="28"/>
          <w:szCs w:val="28"/>
          <w:rtl w:val="true"/>
          <w:lang w:bidi="fa-IR"/>
        </w:rPr>
        <w:t>داور شدید، به عدالت 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قصد کرده است، که باید امام پیشین کتاب ها و علم و سلاح را به امام بعد از خود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میان مردم داور شدید، به عدالت 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آنچه دست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قوانین خدا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به مردم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رسول و والیان امر از خودتان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خصوص ما را قصد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والیان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مؤمنین را تا روز قیامت به اطاعت ما امر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نزاع و اختلاف درباره امری ترسیدید، آن را به خدا و رسول و والیان امر از خود ارجاع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خدای عزوجل به اطاعت والیان امر فرمان دهد و نزاع و اختلاف با ایشان را رخصت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به ارجاع نسبت به مأمورینی است که به آنها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را و اطاعت کنید رسول و والیان امر از خود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آلِ مُحَمَّدٍ صَلَّی اَللَّهُ عَلَیْهِ وَ آلِهِ أَنْ یُؤَدِّیَ اَلْإِمَامُ اَلْأَمَانَةَ إِلَی مَنْ بَعْدَهُ وَ لاَ یَخُصَّ بِهَا غَیْرَهُ وَ لاَ یَزْوِیَهَا عَنْهُ</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قول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امر می کند که امانت ها را به صاحبانش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ائمه از آل محمد علیهم السلام می باشند که باید هر امامی امانت را به امام بعد از خود بسپارد و به دیگری ندهد و از امام هم دریغ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یَمُوتُ اَلْإِمَامُ حَتَّی یَعْلَمَ مَنْ یَکُونُ مِنْ بَعْدِهِ فَیُوصِیَ إِلَیْهِ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 میرد تا امام بعد از خود را بشناسد و به او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امین الله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اَمينَ اللهِ في اَرْضِهِ وَحُجَّتَهُ عَلى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تو ای امین خدا در زمین او و حجت او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امینان خداوند و حجت های او در زمین و آسمان ، رسول اکرم صلی الله علیه و اله و ائمه هدى علیهم السلام می باشند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آسمان ها ملائکه و موجودات سماوی در برابر اوامر آنان تسلیم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 روی زمین مگر عده کمی حقشان را نمی شناسند، خصوصا ستم کاران به حق آنان وخصوصا ستمکاران به بضعة رسول صلی الله علیه و اله و پاره تن او</w:t>
      </w:r>
      <w:r>
        <w:rPr>
          <w:rFonts w:eastAsia="IRNazanin" w:cs="IRNazanin"/>
          <w:color w:val="111111"/>
          <w:sz w:val="28"/>
          <w:szCs w:val="28"/>
          <w:rtl w:val="true"/>
          <w:lang w:bidi="fa-IR"/>
        </w:rPr>
        <w:t xml:space="preserve">. </w:t>
      </w:r>
      <w:bookmarkStart w:id="381" w:name="pg17085_186830"/>
    </w:p>
    <w:p>
      <w:pPr>
        <w:pStyle w:val="Heading3"/>
        <w:numPr>
          <w:ilvl w:val="2"/>
          <w:numId w:val="1"/>
        </w:numPr>
        <w:rPr/>
      </w:pPr>
      <w:bookmarkStart w:id="382" w:name="__RefHeading___Toc346394_730472459"/>
      <w:bookmarkStart w:id="383" w:name="_Toc143"/>
      <w:bookmarkEnd w:id="381"/>
      <w:bookmarkEnd w:id="382"/>
      <w:r>
        <w:rPr>
          <w:rtl w:val="true"/>
        </w:rPr>
        <w:t>ادامه حدیث شریف کساء</w:t>
      </w:r>
      <w:r>
        <w:rPr>
          <w:rtl w:val="true"/>
        </w:rPr>
        <w:t>:</w:t>
      </w:r>
      <w:bookmarkEnd w:id="383"/>
    </w:p>
    <w:p>
      <w:pPr>
        <w:pStyle w:val="BookText"/>
        <w:rPr/>
      </w:pPr>
      <w:r>
        <w:rPr>
          <w:rFonts w:ascii="Amiri" w:hAnsi="Amiri" w:eastAsia="Amiri" w:cs="Amiri"/>
          <w:color w:val="111111"/>
          <w:sz w:val="28"/>
          <w:sz w:val="28"/>
          <w:szCs w:val="28"/>
          <w:rtl w:val="true"/>
          <w:lang w:bidi="ar-SA"/>
        </w:rPr>
        <w:t>فَقالَ عَلِیٌّ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اخْبِرْنی ما لِجُلُوسِنا هذا تَحْتَ الْکِسآءِ مِنَ الْفَضْلِ عِنْدَاللَّهِ، فَقالَ النَّبِیُّ، وَالَّذی بَعَثَنی بِالْحَقِّ نَبِیّاً، وَاصْطَفانی بِالرِّسالَةِ نَجِیّاً، ما ذُکِرَ خَبَرُنا هذا فی مَحْفِلٍ مِنْ مَحافِلِ اهْلِ الْأَرْضِ، وَفیهِ جَمْعٌ مِنْ شَیعَتِنا وَمُحِبّینا، الَّا وَنَزَلَتْ عَلَیْهِمُ الرَّحْمَهُ، وَحَفَّتْ بِهِمُ الْمَلائِکَةُ، وَاسْتَغْفَرَتْ لَهُمْ الی انْ یَتَفَرَّقُوا،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وَاللَّهِ فُزْنا، وَفازَ شیعَتُنا وَرَبِّ الْکَعْبَةِ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پدرم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این مجلس و محفل ما در زیر این عبا نزد خداوند متعال از چه فضیلت و برتری برخوردار می باشد؟</w:t>
      </w:r>
    </w:p>
    <w:p>
      <w:pPr>
        <w:pStyle w:val="BookText"/>
        <w:rPr/>
      </w:pPr>
      <w:r>
        <w:rPr>
          <w:rFonts w:ascii="IRNazanin" w:hAnsi="IRNazanin" w:eastAsia="IRNazanin"/>
          <w:color w:val="111111"/>
          <w:sz w:val="28"/>
          <w:sz w:val="28"/>
          <w:szCs w:val="28"/>
          <w:rtl w:val="true"/>
          <w:lang w:bidi="fa-IR"/>
        </w:rPr>
        <w:t>آنگاه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ذات مقدس آن کسی که مرا به حق به پیامبری برانگیخت، خبر گرد آمدن و نشستن ما در زیر این عبا در هر محفلی از محافل روی زمین که در آن جمعی از شیعیان و دوستان ما جمع شده باشند ذکر نشود، مگر اینکه رحمت الهی برایشان فرود آمده و فرشتگان آنان را در برگیرند و تا وقتی که متفرق شوند فرشتگان برای آن ها درخواست بخشش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ما رستگار شدیم و به خدای کعبه سوگند شیعیان ما نیز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حدیث، آنچه از گفتار یا کردار کسی بگویند، مطلبی که برای آگاهی و اطلاع مردم بگویند یا بنویسند</w:t>
      </w:r>
      <w:r>
        <w:rPr>
          <w:rFonts w:eastAsia="IRNazanin" w:cs="IRNazanin"/>
          <w:color w:val="111111"/>
          <w:sz w:val="28"/>
          <w:szCs w:val="28"/>
          <w:rtl w:val="true"/>
          <w:lang w:bidi="fa-IR"/>
        </w:rPr>
        <w:t>.</w:t>
      </w:r>
      <w:r>
        <w:rPr>
          <w:rStyle w:val="FootnoteAnchor"/>
          <w:rtl w:val="true"/>
        </w:rPr>
        <w:footnoteReference w:id="683"/>
      </w:r>
    </w:p>
    <w:p>
      <w:pPr>
        <w:pStyle w:val="Heading3"/>
        <w:numPr>
          <w:ilvl w:val="2"/>
          <w:numId w:val="1"/>
        </w:numPr>
        <w:rPr/>
      </w:pPr>
      <w:bookmarkStart w:id="384" w:name="__RefHeading___Toc346396_730472459"/>
      <w:bookmarkStart w:id="385" w:name="_Toc144"/>
      <w:bookmarkEnd w:id="384"/>
      <w:r>
        <w:rPr>
          <w:rtl w:val="true"/>
        </w:rPr>
        <w:t>خبر در قرآن</w:t>
      </w:r>
      <w:bookmarkEnd w:id="38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 xml:space="preserve">. </w:t>
      </w:r>
      <w:bookmarkStart w:id="386" w:name="pg17085_186831"/>
    </w:p>
    <w:p>
      <w:pPr>
        <w:pStyle w:val="BookText"/>
        <w:rPr/>
      </w:pPr>
      <w:bookmarkEnd w:id="38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لَطِيفٌ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بِعِبَادِهِ لَخَبِيرٌ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بِعِبَادِهِ خَبِيرٌ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لغت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جُلُوساً و مَجلِساً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46398_730472459"/>
      <w:bookmarkStart w:id="388" w:name="_Toc145"/>
      <w:bookmarkEnd w:id="387"/>
      <w:r>
        <w:rPr>
          <w:rtl w:val="true"/>
        </w:rPr>
        <w:t>جلس در قرآن</w:t>
      </w:r>
      <w:bookmarkEnd w:id="388"/>
    </w:p>
    <w:p>
      <w:pPr>
        <w:pStyle w:val="BookText"/>
        <w:rPr/>
      </w:pPr>
      <w:r>
        <w:rPr>
          <w:rFonts w:ascii="IRNazanin" w:hAnsi="IRNazanin" w:eastAsia="IRNazanin"/>
          <w:color w:val="111111"/>
          <w:sz w:val="28"/>
          <w:sz w:val="28"/>
          <w:szCs w:val="28"/>
          <w:rtl w:val="true"/>
          <w:lang w:bidi="fa-IR"/>
        </w:rPr>
        <w:t>این کلمه در قرآن یک بار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قِيلَ لَكُمْ تَفَسَّحُوا فِي الْمَجَالِسِ فَافْسَحُوا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مجادله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احسان، برتری، افزونی، کمال، فضول جمع فضل</w:t>
      </w:r>
      <w:r>
        <w:rPr>
          <w:rFonts w:eastAsia="IRNazanin" w:cs="IRNazanin"/>
          <w:color w:val="111111"/>
          <w:sz w:val="28"/>
          <w:szCs w:val="28"/>
          <w:rtl w:val="true"/>
          <w:lang w:bidi="fa-IR"/>
        </w:rPr>
        <w:t>.</w:t>
      </w:r>
      <w:r>
        <w:rPr>
          <w:rStyle w:val="FootnoteAnchor"/>
          <w:rtl w:val="true"/>
        </w:rPr>
        <w:footnoteReference w:id="684"/>
      </w:r>
    </w:p>
    <w:p>
      <w:pPr>
        <w:pStyle w:val="Heading3"/>
        <w:numPr>
          <w:ilvl w:val="2"/>
          <w:numId w:val="1"/>
        </w:numPr>
        <w:rPr/>
      </w:pPr>
      <w:bookmarkStart w:id="389" w:name="__RefHeading___Toc346400_730472459"/>
      <w:bookmarkStart w:id="390" w:name="_Toc146"/>
      <w:bookmarkEnd w:id="389"/>
      <w:r>
        <w:rPr>
          <w:rtl w:val="true"/>
        </w:rPr>
        <w:t>فضل در قرآن</w:t>
      </w:r>
      <w:bookmarkEnd w:id="390"/>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وَلِلنِّسَاءِ نَصِيبٌ مِمَّا اكْتَسَبْنَ ۚ وَاسْأَلُوا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الْفَضْلَ بِيَدِ اللَّهِ يُؤْتِيهِ مَنْ يَشَاءُ ۚ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خبر دهنده از غیب یا الهام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ونبیون جمع نبی </w:t>
      </w:r>
      <w:r>
        <w:rPr>
          <w:rStyle w:val="FootnoteAnchor"/>
          <w:rtl w:val="true"/>
        </w:rPr>
        <w:footnoteReference w:id="685"/>
      </w:r>
    </w:p>
    <w:p>
      <w:pPr>
        <w:pStyle w:val="Heading3"/>
        <w:numPr>
          <w:ilvl w:val="2"/>
          <w:numId w:val="1"/>
        </w:numPr>
        <w:rPr/>
      </w:pPr>
      <w:bookmarkStart w:id="391" w:name="__RefHeading___Toc346402_730472459"/>
      <w:bookmarkStart w:id="392" w:name="_Toc147"/>
      <w:bookmarkEnd w:id="391"/>
      <w:r>
        <w:rPr>
          <w:rtl w:val="true"/>
        </w:rPr>
        <w:t>نبی در قرآن</w:t>
      </w:r>
      <w:bookmarkEnd w:id="392"/>
    </w:p>
    <w:p>
      <w:pPr>
        <w:pStyle w:val="BookText"/>
        <w:rPr/>
      </w:pPr>
      <w:r>
        <w:rPr>
          <w:rFonts w:ascii="IRNazanin" w:hAnsi="IRNazanin" w:eastAsia="IRNazanin"/>
          <w:color w:val="111111"/>
          <w:sz w:val="28"/>
          <w:sz w:val="28"/>
          <w:szCs w:val="28"/>
          <w:rtl w:val="true"/>
          <w:lang w:bidi="fa-IR"/>
        </w:rPr>
        <w:t xml:space="preserve">کلمه نبی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 وَأَزْوَاجُهُ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393" w:name="pg17085_186832"/>
    </w:p>
    <w:p>
      <w:pPr>
        <w:pStyle w:val="BookText"/>
        <w:rPr/>
      </w:pPr>
      <w:bookmarkEnd w:id="39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بعثنی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فرستادن ، برانگیختن، بیدارکردن</w:t>
      </w:r>
      <w:r>
        <w:rPr>
          <w:rFonts w:eastAsia="IRNazanin" w:cs="IRNazanin"/>
          <w:color w:val="111111"/>
          <w:sz w:val="28"/>
          <w:szCs w:val="28"/>
          <w:rtl w:val="true"/>
          <w:lang w:bidi="fa-IR"/>
        </w:rPr>
        <w:t>.</w:t>
      </w:r>
      <w:r>
        <w:rPr>
          <w:rStyle w:val="FootnoteAnchor"/>
          <w:rtl w:val="true"/>
        </w:rPr>
        <w:footnoteReference w:id="686"/>
      </w:r>
    </w:p>
    <w:p>
      <w:pPr>
        <w:pStyle w:val="Heading3"/>
        <w:numPr>
          <w:ilvl w:val="2"/>
          <w:numId w:val="1"/>
        </w:numPr>
        <w:rPr/>
      </w:pPr>
      <w:bookmarkStart w:id="394" w:name="__RefHeading___Toc346404_730472459"/>
      <w:bookmarkStart w:id="395" w:name="_Toc148"/>
      <w:bookmarkEnd w:id="394"/>
      <w:r>
        <w:rPr>
          <w:rtl w:val="true"/>
        </w:rPr>
        <w:t>بعث در قرآن</w:t>
      </w:r>
      <w:bookmarkEnd w:id="395"/>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سورۂ مریم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كُنْتُمْ فِي رَيْبٍ مِنَ الْبَعْثِ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سورۂ حج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اصطفانی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کسی را برگزیدن </w:t>
      </w:r>
      <w:r>
        <w:rPr>
          <w:rStyle w:val="FootnoteAnchor"/>
          <w:rtl w:val="true"/>
        </w:rPr>
        <w:footnoteReference w:id="687"/>
      </w:r>
    </w:p>
    <w:p>
      <w:pPr>
        <w:pStyle w:val="Heading3"/>
        <w:numPr>
          <w:ilvl w:val="2"/>
          <w:numId w:val="1"/>
        </w:numPr>
        <w:rPr/>
      </w:pPr>
      <w:bookmarkStart w:id="396" w:name="__RefHeading___Toc346406_730472459"/>
      <w:bookmarkStart w:id="397" w:name="_Toc149"/>
      <w:bookmarkEnd w:id="396"/>
      <w:r>
        <w:rPr>
          <w:rtl w:val="true"/>
        </w:rPr>
        <w:t>اصطفاء در قرآن</w:t>
      </w:r>
      <w:bookmarkEnd w:id="397"/>
    </w:p>
    <w:p>
      <w:pPr>
        <w:pStyle w:val="BookText"/>
        <w:rPr/>
      </w:pPr>
      <w:r>
        <w:rPr>
          <w:rFonts w:ascii="IRNazanin" w:hAnsi="IRNazanin" w:eastAsia="IRNazanin"/>
          <w:color w:val="111111"/>
          <w:sz w:val="28"/>
          <w:sz w:val="28"/>
          <w:szCs w:val="28"/>
          <w:rtl w:val="true"/>
          <w:lang w:bidi="fa-IR"/>
        </w:rPr>
        <w:t xml:space="preserve">این کلمه با مشتقاتش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وَلَقَدِ اصْطَفَيْنَاهُ فِي الدُّنْيَا ۖ وَإِنَّهُ فِي الْآخِرَةِ لَمِنَ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 وَمِنَ النَّاسِ ۚ إِنَّ اللَّهَ سَمِيعٌ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سورہ حج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لغت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Style w:val="FootnoteAnchor"/>
          <w:rtl w:val="true"/>
        </w:rPr>
        <w:footnoteReference w:id="688"/>
      </w:r>
    </w:p>
    <w:p>
      <w:pPr>
        <w:pStyle w:val="Heading3"/>
        <w:numPr>
          <w:ilvl w:val="2"/>
          <w:numId w:val="1"/>
        </w:numPr>
        <w:rPr/>
      </w:pPr>
      <w:bookmarkStart w:id="398" w:name="__RefHeading___Toc346408_730472459"/>
      <w:bookmarkStart w:id="399" w:name="_Toc150"/>
      <w:bookmarkEnd w:id="398"/>
      <w:r>
        <w:rPr>
          <w:rtl w:val="true"/>
        </w:rPr>
        <w:t>نجینا در قرآن</w:t>
      </w:r>
      <w:bookmarkEnd w:id="39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بدون مشتقاتش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 xml:space="preserve">. </w:t>
      </w:r>
      <w:bookmarkStart w:id="400" w:name="pg17085_186833"/>
    </w:p>
    <w:p>
      <w:pPr>
        <w:pStyle w:val="BookText"/>
        <w:rPr/>
      </w:pPr>
      <w:bookmarkEnd w:id="40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أَمْرُنَا نَجَّيْنَا هُودًا وَالَّذِينَ آمَنُوا مَعَهُ بِرَحْمَةٍ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هود 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وَنَجَّيْنَا الَّذِينَ آمَنُوا وَكَانُوا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فصلت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آیات فوق کلمه نجينا به معنای نجات است، اما در یک مورد این کلمه به معنی برگزیده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وَنَادَيْنَاهُ مِنْ جَانِبِ الطُّورِ الْأَيْمَنِ وَقَرَّبْنَاهُ نَجِيًّا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محفل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دسته ، گروه، عده ای از مردم که دور هم جمع شوند،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جمع محفل</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لغت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 یاران ، پیروان کسی، گروهی از مسلمانان که معتقد به خلافت بلافصل على بن ابی طالب و اولاد آن حضرت علیهم السلام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هم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 و اشیاع جمع شیعه </w:t>
      </w:r>
      <w:r>
        <w:rPr>
          <w:rStyle w:val="FootnoteAnchor"/>
          <w:rtl w:val="true"/>
        </w:rPr>
        <w:footnoteReference w:id="690"/>
      </w:r>
    </w:p>
    <w:p>
      <w:pPr>
        <w:pStyle w:val="Heading3"/>
        <w:numPr>
          <w:ilvl w:val="2"/>
          <w:numId w:val="1"/>
        </w:numPr>
        <w:rPr/>
      </w:pPr>
      <w:bookmarkStart w:id="401" w:name="__RefHeading___Toc346410_730472459"/>
      <w:bookmarkStart w:id="402" w:name="_Toc151"/>
      <w:bookmarkEnd w:id="401"/>
      <w:r>
        <w:rPr>
          <w:rtl w:val="true"/>
        </w:rPr>
        <w:t>شیعه در قرآن</w:t>
      </w:r>
      <w:bookmarkEnd w:id="402"/>
    </w:p>
    <w:p>
      <w:pPr>
        <w:pStyle w:val="BookText"/>
        <w:rPr/>
      </w:pPr>
      <w:r>
        <w:rPr>
          <w:rFonts w:ascii="IRNazanin" w:hAnsi="IRNazanin" w:eastAsia="IRNazanin"/>
          <w:color w:val="111111"/>
          <w:sz w:val="28"/>
          <w:sz w:val="28"/>
          <w:szCs w:val="28"/>
          <w:rtl w:val="true"/>
          <w:lang w:bidi="fa-IR"/>
        </w:rPr>
        <w:t xml:space="preserve">این کلمه در قرآن با ابعادش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مِنْ قَبْلِكَ فِي شِيَعِ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لَنَنْزِعَنَّ مِنْ كُلِّ شِيعَةٍ أَيُّهُمْ أَشَدُّ عَلَى الرَّحْمَٰنِ عِتِيًّا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 ۖ فَاسْتَغَاثَهُ الَّذِي مِنْ شِيعَتِهِ عَلَى الَّذِي مِنْ عَدُوِّهِ فَوَكَزَهُ مُوسَىٰ فَقَضَىٰ عَلَيْهِ ۖ قَالَ هَٰذَا مِنْ عَمَلِ الشَّيْطَانِ ۖ إِنَّهُ عَدُوٌّ مُضِلٌّ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صافات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403" w:name="pg17085_186834"/>
    </w:p>
    <w:p>
      <w:pPr>
        <w:pStyle w:val="BookText"/>
        <w:rPr/>
      </w:pPr>
      <w:bookmarkEnd w:id="403"/>
      <w:r>
        <w:rPr>
          <w:rFonts w:ascii="IRNazanin" w:hAnsi="IRNazanin" w:eastAsia="IRNazanin"/>
          <w:color w:val="111111"/>
          <w:sz w:val="28"/>
          <w:sz w:val="28"/>
          <w:szCs w:val="28"/>
          <w:rtl w:val="true"/>
          <w:lang w:bidi="fa-IR"/>
        </w:rPr>
        <w:t>لغت محبینا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دوستی، میل طبع به سوی چیزی </w:t>
      </w:r>
      <w:r>
        <w:rPr>
          <w:rStyle w:val="FootnoteAnchor"/>
          <w:rtl w:val="true"/>
        </w:rPr>
        <w:footnoteReference w:id="691"/>
      </w:r>
    </w:p>
    <w:p>
      <w:pPr>
        <w:pStyle w:val="Heading3"/>
        <w:numPr>
          <w:ilvl w:val="2"/>
          <w:numId w:val="1"/>
        </w:numPr>
        <w:rPr/>
      </w:pPr>
      <w:bookmarkStart w:id="404" w:name="__RefHeading___Toc346412_730472459"/>
      <w:bookmarkStart w:id="405" w:name="_Toc152"/>
      <w:bookmarkEnd w:id="404"/>
      <w:r>
        <w:rPr>
          <w:rtl w:val="true"/>
        </w:rPr>
        <w:t>حب در قرآن</w:t>
      </w:r>
      <w:bookmarkEnd w:id="405"/>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وَأَحْسِنُوا ۛ إِنَّ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نازل کرد</w:t>
      </w:r>
      <w:r>
        <w:rPr>
          <w:rFonts w:eastAsia="IRNazanin" w:cs="IRNazanin"/>
          <w:color w:val="111111"/>
          <w:sz w:val="28"/>
          <w:szCs w:val="28"/>
          <w:rtl w:val="true"/>
          <w:lang w:bidi="fa-IR"/>
        </w:rPr>
        <w:t>.</w:t>
      </w:r>
      <w:r>
        <w:rPr>
          <w:rStyle w:val="FootnoteAnchor"/>
          <w:rtl w:val="true"/>
        </w:rPr>
        <w:footnoteReference w:id="692"/>
      </w:r>
    </w:p>
    <w:p>
      <w:pPr>
        <w:pStyle w:val="Heading3"/>
        <w:numPr>
          <w:ilvl w:val="2"/>
          <w:numId w:val="1"/>
        </w:numPr>
        <w:rPr/>
      </w:pPr>
      <w:bookmarkStart w:id="406" w:name="__RefHeading___Toc346414_730472459"/>
      <w:bookmarkStart w:id="407" w:name="_Toc153"/>
      <w:bookmarkEnd w:id="406"/>
      <w:r>
        <w:rPr>
          <w:rtl w:val="true"/>
        </w:rPr>
        <w:t>نزل در قرآن</w:t>
      </w:r>
      <w:bookmarkEnd w:id="407"/>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نَزَّلَ الْكِتَابَ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حجر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نَزَّلَ أَحْسَنَ الْحَدِيثِ كِتَابًا مُتَشَابِهًا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حَفَّت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w:t>
      </w:r>
      <w:r>
        <w:rPr>
          <w:rStyle w:val="FootnoteAnchor"/>
          <w:rtl w:val="true"/>
        </w:rPr>
        <w:footnoteReference w:id="693"/>
      </w:r>
    </w:p>
    <w:p>
      <w:pPr>
        <w:pStyle w:val="Heading3"/>
        <w:numPr>
          <w:ilvl w:val="2"/>
          <w:numId w:val="1"/>
        </w:numPr>
        <w:rPr/>
      </w:pPr>
      <w:bookmarkStart w:id="408" w:name="__RefHeading___Toc346416_730472459"/>
      <w:bookmarkStart w:id="409" w:name="_Toc154"/>
      <w:bookmarkEnd w:id="408"/>
      <w:r>
        <w:rPr>
          <w:rtl w:val="true"/>
        </w:rPr>
        <w:t>حف در قرآن</w:t>
      </w:r>
      <w:bookmarkEnd w:id="409"/>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وَحَفَفْنَاهُمَا بِنَخْلٍ وَجَعَلْنَا بَيْنَهُمَا زَرْعًا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الْمَلَائِكَةَ حَافِّينَ مِنْ حَوْلِ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410" w:name="pg17085_186835"/>
    </w:p>
    <w:p>
      <w:pPr>
        <w:pStyle w:val="BookText"/>
        <w:rPr/>
      </w:pPr>
      <w:bookmarkEnd w:id="410"/>
      <w:r>
        <w:rPr>
          <w:rFonts w:ascii="IRNazanin" w:hAnsi="IRNazanin" w:eastAsia="IRNazanin"/>
          <w:color w:val="111111"/>
          <w:sz w:val="28"/>
          <w:sz w:val="28"/>
          <w:szCs w:val="28"/>
          <w:rtl w:val="true"/>
          <w:lang w:bidi="fa-IR"/>
        </w:rPr>
        <w:t>لغت يتفرقوا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جدایی، تفاوت و به معنی میان سرو خطی که وسط سر میان موها باز کنند</w:t>
      </w:r>
      <w:r>
        <w:rPr>
          <w:rFonts w:eastAsia="IRNazanin" w:cs="IRNazanin"/>
          <w:color w:val="111111"/>
          <w:sz w:val="28"/>
          <w:szCs w:val="28"/>
          <w:rtl w:val="true"/>
          <w:lang w:bidi="fa-IR"/>
        </w:rPr>
        <w:t>.</w:t>
      </w:r>
      <w:r>
        <w:rPr>
          <w:rStyle w:val="FootnoteAnchor"/>
          <w:rtl w:val="true"/>
        </w:rPr>
        <w:footnoteReference w:id="694"/>
      </w:r>
    </w:p>
    <w:p>
      <w:pPr>
        <w:pStyle w:val="Heading3"/>
        <w:numPr>
          <w:ilvl w:val="2"/>
          <w:numId w:val="1"/>
        </w:numPr>
        <w:rPr/>
      </w:pPr>
      <w:bookmarkStart w:id="411" w:name="__RefHeading___Toc346418_730472459"/>
      <w:bookmarkStart w:id="412" w:name="_Toc155"/>
      <w:bookmarkEnd w:id="411"/>
      <w:r>
        <w:rPr>
          <w:rtl w:val="true"/>
        </w:rPr>
        <w:t>تفرق در قرآن</w:t>
      </w:r>
      <w:bookmarkEnd w:id="412"/>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كَالَّذِينَ تَفَرَّقُوا وَاخْتَلَفُوا مِنْ بَعْدِ 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فَاتَّبِعُوهُ ۖ وَلَا تَتَّبِعُوا السُّبُلَ فَتَفَرَّقَ 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یافتن، رستگار شدن، رستگاری، پیروزی ، رهایی </w:t>
      </w:r>
      <w:r>
        <w:rPr>
          <w:rStyle w:val="FootnoteAnchor"/>
          <w:rtl w:val="true"/>
        </w:rPr>
        <w:footnoteReference w:id="695"/>
      </w:r>
    </w:p>
    <w:p>
      <w:pPr>
        <w:pStyle w:val="Heading3"/>
        <w:numPr>
          <w:ilvl w:val="2"/>
          <w:numId w:val="1"/>
        </w:numPr>
        <w:rPr/>
      </w:pPr>
      <w:bookmarkStart w:id="413" w:name="__RefHeading___Toc346420_730472459"/>
      <w:bookmarkStart w:id="414" w:name="_Toc156"/>
      <w:bookmarkEnd w:id="413"/>
      <w:r>
        <w:rPr>
          <w:rtl w:val="true"/>
        </w:rPr>
        <w:t>فوز در قرآن</w:t>
      </w:r>
      <w:bookmarkEnd w:id="414"/>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 وَرَضُوا عَنْهُ ۚ ذَٰلِكَ الْفَوْزُ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چهار گوش، غرفه ، بیت الحرام، خانه مکه که زیارتگاه مسلمانان است </w:t>
      </w:r>
      <w:r>
        <w:rPr>
          <w:rFonts w:eastAsia="IRNazanin" w:cs="IRNazanin"/>
          <w:color w:val="111111"/>
          <w:sz w:val="28"/>
          <w:szCs w:val="28"/>
          <w:rtl w:val="true"/>
          <w:lang w:bidi="fa-IR"/>
        </w:rPr>
        <w:t>.</w:t>
      </w:r>
      <w:r>
        <w:rPr>
          <w:rStyle w:val="FootnoteAnchor"/>
          <w:rtl w:val="true"/>
        </w:rPr>
        <w:footnoteReference w:id="696"/>
      </w:r>
    </w:p>
    <w:p>
      <w:pPr>
        <w:pStyle w:val="Heading3"/>
        <w:numPr>
          <w:ilvl w:val="2"/>
          <w:numId w:val="1"/>
        </w:numPr>
        <w:rPr/>
      </w:pPr>
      <w:bookmarkStart w:id="415" w:name="__RefHeading___Toc346422_730472459"/>
      <w:bookmarkStart w:id="416" w:name="_Toc157"/>
      <w:bookmarkEnd w:id="415"/>
      <w:r>
        <w:rPr>
          <w:rtl w:val="true"/>
        </w:rPr>
        <w:t>کعب در قرآن</w:t>
      </w:r>
      <w:bookmarkEnd w:id="416"/>
    </w:p>
    <w:p>
      <w:pPr>
        <w:pStyle w:val="BookText"/>
        <w:rPr/>
      </w:pPr>
      <w:r>
        <w:rPr>
          <w:rFonts w:ascii="IRNazanin" w:hAnsi="IRNazanin" w:eastAsia="IRNazanin"/>
          <w:color w:val="111111"/>
          <w:sz w:val="28"/>
          <w:sz w:val="28"/>
          <w:szCs w:val="28"/>
          <w:rtl w:val="true"/>
          <w:lang w:bidi="fa-IR"/>
        </w:rPr>
        <w:t>این کلمه چهار مرتبه در قرآن آمده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بِرُءُوسِكُمْ وَأَرْجُلَكُمْ إِلَى الْكَعْبَيْنِ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17" w:name="pg17085_186836"/>
    </w:p>
    <w:p>
      <w:pPr>
        <w:pStyle w:val="BookText"/>
        <w:rPr/>
      </w:pPr>
      <w:bookmarkEnd w:id="4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هَدْيًا بَالِغَ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سورۂ مائده آیه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سورۂ مائده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وَكَوَاعِبَ أَتْرَابًا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نبأ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346424_730472459"/>
      <w:bookmarkStart w:id="419" w:name="_Toc158"/>
      <w:bookmarkEnd w:id="418"/>
      <w:r>
        <w:rPr>
          <w:rtl w:val="true"/>
        </w:rPr>
        <w:t>شرح وتوضیح</w:t>
      </w:r>
      <w:r>
        <w:rPr>
          <w:rtl w:val="true"/>
        </w:rPr>
        <w:t>:</w:t>
      </w:r>
      <w:bookmarkEnd w:id="419"/>
    </w:p>
    <w:p>
      <w:pPr>
        <w:pStyle w:val="Heading3"/>
        <w:numPr>
          <w:ilvl w:val="2"/>
          <w:numId w:val="1"/>
        </w:numPr>
        <w:rPr/>
      </w:pPr>
      <w:bookmarkStart w:id="420" w:name="__RefHeading___Toc346426_730472459"/>
      <w:bookmarkStart w:id="421" w:name="_Toc159"/>
      <w:bookmarkEnd w:id="420"/>
      <w:r>
        <w:rPr>
          <w:rtl w:val="true"/>
        </w:rPr>
        <w:t>اقسام جلوس</w:t>
      </w:r>
      <w:bookmarkEnd w:id="421"/>
    </w:p>
    <w:p>
      <w:pPr>
        <w:pStyle w:val="BookText"/>
        <w:rPr/>
      </w:pPr>
      <w:r>
        <w:rPr>
          <w:rFonts w:ascii="IRNazanin" w:hAnsi="IRNazanin" w:eastAsia="IRNazanin"/>
          <w:color w:val="111111"/>
          <w:sz w:val="28"/>
          <w:sz w:val="28"/>
          <w:szCs w:val="28"/>
          <w:rtl w:val="true"/>
          <w:lang w:bidi="fa-IR"/>
        </w:rPr>
        <w:t>جلوس در مکان و اجتماع در آن، پنج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واجب است مثلا برای تعلیم و تعلم که هردو واجب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طَلَبُ العِلمِ فَرِيضَةٌ عَلَی کُلِّ مُسلِمٍ ألا إنَّ اللهَ يُحِبُ بُغَاةَ العِلم</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علم و دانش برهر مسلمانی واجب است ، آگاه باشید که خدا خواهانان علم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رحمت خود بهره مند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مستحب است مثلا در تعلیم و تعلم حدیث شریف کساء که هردو استحباب دارند و نشستن در جلسه و خواندن آن، از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یکی از مصادیق واجب تخییری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جلوس مکروه است مانند آنکه از مجلس باطلی باشد که به حد حرمت نرسیده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حرام است وقتی که به حد حرام یا مانند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خداوند در قرآن می فرماید</w:t>
      </w:r>
      <w:r>
        <w:rPr>
          <w:rFonts w:eastAsia="IRNazanin" w:cs="IRNazanin"/>
          <w:color w:val="111111"/>
          <w:sz w:val="28"/>
          <w:szCs w:val="28"/>
          <w:rtl w:val="true"/>
          <w:lang w:bidi="fa-IR"/>
        </w:rPr>
        <w:t xml:space="preserve">: </w:t>
      </w:r>
      <w:bookmarkStart w:id="422" w:name="pg17085_186837"/>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 إِنَّكُمْ إِذًا مِثْلُهُمْ ۗ إِنَّ اللَّهَ جَامِعُ الْمُنَافِقِينَ وَالْكَافِرِينَ فِي جَهَنَّمَ جَمِيعًا</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شما نازل کرده که هرگاه بشنوید افرادی آیات خدا را انکار و استهزا می کنند، با آن ها ننشینید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همگی در دوزخ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شریفه این است که جمعی از منافقان در جلسات دانشمندان یهود</w:t>
      </w:r>
    </w:p>
    <w:p>
      <w:pPr>
        <w:pStyle w:val="BookText"/>
        <w:rPr/>
      </w:pPr>
      <w:r>
        <w:rPr>
          <w:rFonts w:ascii="IRNazanin" w:hAnsi="IRNazanin" w:eastAsia="IRNazanin"/>
          <w:color w:val="111111"/>
          <w:sz w:val="28"/>
          <w:sz w:val="28"/>
          <w:szCs w:val="28"/>
          <w:rtl w:val="true"/>
          <w:lang w:bidi="fa-IR"/>
        </w:rPr>
        <w:t>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آیات قرآن را به استهزاء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هشدار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مباح است، مانند جلوسی که رجحان و عدم آن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جلوسی است که فایده ای ندارد پس وقت تلف کردن است و گاهی ممکن است فایده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اما نه واجب است، نه حرام، نه مستحب ونه 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قسم بستگی به عرفيه متشرعه دارد</w:t>
      </w:r>
      <w:r>
        <w:rPr>
          <w:rFonts w:eastAsia="IRNazanin" w:cs="IRNazanin"/>
          <w:color w:val="111111"/>
          <w:sz w:val="28"/>
          <w:szCs w:val="28"/>
          <w:rtl w:val="true"/>
          <w:lang w:bidi="fa-IR"/>
        </w:rPr>
        <w:t>.</w:t>
      </w:r>
    </w:p>
    <w:p>
      <w:pPr>
        <w:pStyle w:val="Heading3"/>
        <w:numPr>
          <w:ilvl w:val="2"/>
          <w:numId w:val="1"/>
        </w:numPr>
        <w:rPr/>
      </w:pPr>
      <w:bookmarkStart w:id="423" w:name="__RefHeading___Toc346428_730472459"/>
      <w:bookmarkStart w:id="424" w:name="_Toc160"/>
      <w:bookmarkEnd w:id="423"/>
      <w:r>
        <w:rPr>
          <w:rtl w:val="true"/>
        </w:rPr>
        <w:t>با این افراد رفاقت و نشست و برخاست نباید داشت</w:t>
      </w:r>
      <w:bookmarkEnd w:id="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تُقَارِنْ وَ لاَ تُوَاخِ أَرْبَعَهً اَلْأَحْمَقَ وَ اَلْبَخِیلَ وَ اَلْجَبَانَ وَ اَلْکَذَّابَ أَمَّا اَلْأَحْمَقُ فَإِنَّهُ یُرِیدُ أَنْ یَنْفَعَکَ فَیَضُرُّکَ وَ أَمَّا اَلْبَخِیلُ فَإِنَّهُ یَأْخُذُ مِنْکَ وَ لاَ یُعْطِیکَ وَ أَمَّا اَلْجَبَانُ فَإِنَّهُ یَهْرُبُ عَنْکَ وَ عَنْ وَالِدَیْهِ وَ أَمَّا اَلْکَذَّابُ فَإِنَّهُ یَصْدُقُ وَ لاَ یُصَدَّقُ</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کس نزدیک مشوو با آن ها برادری مکن؛ احمق، بخیل، ترسو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احمق می خواهد به توسودی رساند و از روی نفهمی به تو ضرر می رساند، بخیل از تو می گیرد و به تو نمی دهد، ترسو در موقع نیاز از تو و از پدر و مادر خود می گریزد، دروغ گو زمانی هم که راست می گوید نتوان باور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مُجَالَسَتُهُمْ تُمِیتُ اَلْقَلْبَ اَلْجُلُوسُ مَعَ اَلْأَنْذَالِ وَ اَلْحَدِیثُ مَعَ اَلنِّسَاءِ وَ اَلْجُلُوسُ مَعَ اَلْأَغْنِیَاءِ</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که هم نشینی با آن ها دل را بمیراند؛ هم نشینی با اراذل و فرومایگان، گفت و شنود با زن ها و نشستن با توان 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 فلا یَجْلِسْ فی مَجلِسٍ یُسَبُّ فیه إمامٌ، أو یُغتابُ فیه مسلمٌ، إنّ الله یقولُ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نباید در مجلسی بنشیند که در آن مجلس به امام عليه السلام ناسزا گفته می شود یا در آن مجلس غیبت مسلمانی گفته شود که خداوند در کتاب خود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گروهی را خرده گیری می کنند و طعنه می زنند در آیات ما گفتگو مکنید و از آنان دوری گزینید تا در سخن دیگری وارد شوند و چنانچه شیطان؛ البته فراموشت ساخت بعد از آنکه متذکر کلام خدا شدی دیگر با گروه ستمگران مجالست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اَلْجُلُوسَ فِی اَلطُّرُقَاتِ</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راه ها برحذر باش</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لِلْمُؤْمِنِ أَنْ یَجْلِسَ مَجْلِساً یُعْصَی اَللَّهُ فِیهِ وَ لاَ یَقْدِرُ عَلَی تَغْیِیرِهِ</w:t>
      </w:r>
      <w:r>
        <w:rPr>
          <w:rFonts w:eastAsia="Amiri" w:cs="Amiri" w:ascii="Amiri" w:hAnsi="Amiri"/>
          <w:color w:val="111111"/>
          <w:sz w:val="28"/>
          <w:szCs w:val="28"/>
          <w:rtl w:val="true"/>
          <w:lang w:bidi="ar-SA"/>
        </w:rPr>
        <w:t>.</w:t>
      </w:r>
      <w:r>
        <w:rPr>
          <w:rStyle w:val="FootnoteAnchor"/>
          <w:rtl w:val="true"/>
        </w:rPr>
        <w:footnoteReference w:id="703"/>
      </w:r>
      <w:bookmarkStart w:id="425" w:name="pg17085_186839"/>
    </w:p>
    <w:p>
      <w:pPr>
        <w:pStyle w:val="BookText"/>
        <w:rPr/>
      </w:pPr>
      <w:bookmarkEnd w:id="425"/>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مؤمن سزاوار نیست در مجلسی بنشیند که در آن معصیت می شود و او قادر بر تغییر آن مجلس نیست</w:t>
      </w:r>
      <w:r>
        <w:rPr>
          <w:rFonts w:eastAsia="IRNazanin" w:cs="IRNazanin"/>
          <w:color w:val="111111"/>
          <w:sz w:val="28"/>
          <w:szCs w:val="28"/>
          <w:rtl w:val="true"/>
          <w:lang w:bidi="fa-IR"/>
        </w:rPr>
        <w:t>.</w:t>
      </w:r>
    </w:p>
    <w:p>
      <w:pPr>
        <w:pStyle w:val="Heading3"/>
        <w:numPr>
          <w:ilvl w:val="2"/>
          <w:numId w:val="1"/>
        </w:numPr>
        <w:rPr/>
      </w:pPr>
      <w:bookmarkStart w:id="426" w:name="__RefHeading___Toc346430_730472459"/>
      <w:bookmarkStart w:id="427" w:name="_Toc161"/>
      <w:bookmarkEnd w:id="426"/>
      <w:r>
        <w:rPr>
          <w:rtl w:val="true"/>
        </w:rPr>
        <w:t>مجالس خوب</w:t>
      </w:r>
      <w:bookmarkEnd w:id="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بِمَجَالِس الذِّكر</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مجالس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مجالسی که در آن ياد خدا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ارتَعُوا فِي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پیغمبر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های بهشت بهره 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ثَلاَثَةٌ غَانِمٌ وَ سَالِمٌ وَ شَاحِبٌ فَأَمَّا اَلْغَانِمُ فَالَّذِی یَذْکُرُ اَللَّهَ تَعَالَی فِیهِ وَ أَمَّا اَلسَّالِمُ فَالسَّاکِتُ وَ أَمَّا اَلشَّاحِبُ فَالَّذِی یَخُوضُ فِی اَلْبَاطِلِ</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 سه دسته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بخش، سالم و رنگ پریده، سودبخش آنکه خدا در آن یاد شود، سالم آنکه خاموش باشد و سخنی نباشد، و رنگ پریده آنکه در بیهوده درافتند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اجْتَمعَ قومٌ فی مَجلسٍ لَم یَذْکُروا اللَّهَ ولَم یَذْکُرونا إلّا کانَ ذلکَ المَجلسُ حَسْرةً علَیهِم یَومَ القیامةِ </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در مجلسی که ذکر خدا را در آن نشود و ما را </w:t>
      </w:r>
      <w:bookmarkStart w:id="428" w:name="pg17085_186840"/>
    </w:p>
    <w:p>
      <w:pPr>
        <w:pStyle w:val="BookText"/>
        <w:rPr/>
      </w:pPr>
      <w:bookmarkEnd w:id="428"/>
      <w:r>
        <w:rPr>
          <w:rFonts w:ascii="IRNazanin" w:hAnsi="IRNazanin" w:eastAsia="IRNazanin"/>
          <w:color w:val="111111"/>
          <w:sz w:val="28"/>
          <w:sz w:val="28"/>
          <w:szCs w:val="28"/>
          <w:rtl w:val="true"/>
          <w:lang w:bidi="fa-IR"/>
        </w:rPr>
        <w:t xml:space="preserve">یادآوری نکنند جمع نشوند، غیر از اینکه روز قیامت آن مجلس حسرتی از برای آنان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مَجْلِساً یُحْیَا فِیهِ أُمُورُنَا لَمْ یَمُتْ قَلْبُهُ یَوْمَ تَمُوتُ اَلْقُلُوبُ</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مجلسی را برپا کند که در آن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ولایت، فضائل، مناقب و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احياء گردد روزی که دل ها می میرند دل او 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لِفُضَیْلٍ تَجْلِسُونَ وَ تُحَدِّثُونَ قَالَ نَعَمْ جُعِلْتُ فِدَاکَ قَالَ قال تِلْکَ اَلْمَجَالِسَ أُحِبُّهَا فَأَحْیُوا أَمْرَنَا یَا فُضَیْلُ فَرَحِمَ اَللَّهُ مَنْ أَحْیَا أَمْرَنَا یَا فُضَیْلُ مَنْ ذَکَرَنَا أَوْ ذُکِرْنَا عِنْدَهُ فَخَرَجَ مِنْ عَیْنِهِ مِثْلُ جَنَاحِ اَلذُّبَابِ غَفَرَ اَللَّهُ ذُنُوبَهُ وَ لَوْ کَانَتْ أَکْثَرَ مِنْ زَبَدِ اَلْبَحْر</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امام صادق علیه السلام به فضیل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نشینید و گفتگو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مجالس را دوست دارم، ای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امردين ما را زنده کنید،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نام ما را ببرد یا نام ما نزد او برده شود و به قدر بال مگسی اشک از چشمش خارج شود خدا گناهان او را می آمرزد، ولو اینکه به قدر کف دریا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مصداق اتم واكمل این حديث همان جلسات عزاداری و روضه اهل بیت علیهم السلام است که الحمدلله در سراسر ایران و جاهای شیعه نشین دیگر برپاست</w:t>
      </w:r>
      <w:r>
        <w:rPr>
          <w:rFonts w:eastAsia="IRNazanin" w:cs="IRNazanin"/>
          <w:color w:val="111111"/>
          <w:sz w:val="28"/>
          <w:szCs w:val="28"/>
          <w:rtl w:val="true"/>
          <w:lang w:bidi="fa-IR"/>
        </w:rPr>
        <w:t>).</w:t>
      </w:r>
    </w:p>
    <w:p>
      <w:pPr>
        <w:pStyle w:val="Heading3"/>
        <w:numPr>
          <w:ilvl w:val="2"/>
          <w:numId w:val="1"/>
        </w:numPr>
        <w:rPr/>
      </w:pPr>
      <w:bookmarkStart w:id="429" w:name="__RefHeading___Toc346432_730472459"/>
      <w:bookmarkStart w:id="430" w:name="_Toc162"/>
      <w:bookmarkEnd w:id="429"/>
      <w:r>
        <w:rPr>
          <w:rtl w:val="true"/>
        </w:rPr>
        <w:t>تاکید بر حقانیت این مطلب</w:t>
      </w:r>
      <w:bookmarkEnd w:id="43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چند فراز از حدیث شریف کساء رسول خدا صلی الله علیه و اله تاکید می کند که این نشستن ما در زیر کساء و عباء، و فضیلت آن از حقیقت هایی است که شک و تردیدی در آن نیست و لذا قسم یاد کرده است و با تاکید و ضرس قاطع، مطلب را بیان </w:t>
      </w:r>
    </w:p>
    <w:p>
      <w:pPr>
        <w:pStyle w:val="BookText"/>
        <w:rPr/>
      </w:pPr>
      <w:r>
        <w:rPr>
          <w:rFonts w:ascii="IRNazanin" w:hAnsi="IRNazanin" w:eastAsia="IRNazanin"/>
          <w:color w:val="111111"/>
          <w:sz w:val="28"/>
          <w:sz w:val="28"/>
          <w:szCs w:val="28"/>
          <w:rtl w:val="true"/>
          <w:lang w:bidi="fa-IR"/>
        </w:rPr>
        <w:t>می فرماید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خدایی که مرا به رسالت برانگیخت؛ خبر فضل جلوس ما به هر که برسد و آن ها چنین محافلی داشته باشند، ملائکه اطراف آنان را می گیرند و رحمت بر آنان نازل می شود و ملائکه برای آنان دعا و طلب استغفار می کنند تا مادامی که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قسم خداوند و قسم رسول خدا صلی الله علیه و اله هیچ شک و تردیدی ندارد و امکان ندارد که باطل باشد، زیرا با قداست خدایی و با قداست نبؤت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تأكيد برای این است و این جمله حدیث کساء برای حقانیت او کافی است و ضربه محکمی به دهان آن کسی می زند که در سند این حديث شريف خدشه وارد می کند و اعتقادات مردم را نسبت به خدا و اهل بیت نبوت علیهم السلام از بین می برد و به عبارت دیگر نور خدا را می خواهد خاموش کند و حال آنکه نور خدا خاموش شدنی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می خواهند نور خدا را به سخنانشان خاموش نمایند در حالی که خداوند نمی خواهد جز آنکه نور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لوبه گذشت زمان و تکامل عقول و آمدن مصلح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نماید هر چند کافران خوش ندارند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مستحب است تاکید بر نبوت رسول اکرم صلی الله علیه و اله همچنانکه خود حضرت در این قسمت از حدیث شریف کساء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خدایی که مرا به حق، به پیامبری برانگیخت و به رسالت و 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bookmarkStart w:id="431" w:name="pg17085_186842"/>
    </w:p>
    <w:p>
      <w:pPr>
        <w:pStyle w:val="Heading3"/>
        <w:numPr>
          <w:ilvl w:val="2"/>
          <w:numId w:val="1"/>
        </w:numPr>
        <w:rPr/>
      </w:pPr>
      <w:bookmarkStart w:id="432" w:name="__RefHeading___Toc346434_730472459"/>
      <w:bookmarkStart w:id="433" w:name="_Toc163"/>
      <w:bookmarkEnd w:id="431"/>
      <w:bookmarkEnd w:id="432"/>
      <w:r>
        <w:rPr>
          <w:rtl w:val="true"/>
        </w:rPr>
        <w:t xml:space="preserve">عبارت </w:t>
      </w:r>
      <w:r>
        <w:rPr>
          <w:rtl w:val="true"/>
        </w:rPr>
        <w:t>[</w:t>
      </w:r>
      <w:r>
        <w:rPr>
          <w:rtl w:val="true"/>
        </w:rPr>
        <w:t xml:space="preserve">وَاصطَفانی بِالرِّسالَةِ نَجِيّأ </w:t>
      </w:r>
      <w:r>
        <w:rPr>
          <w:rtl w:val="true"/>
        </w:rPr>
        <w:t>]</w:t>
      </w:r>
      <w:bookmarkEnd w:id="433"/>
    </w:p>
    <w:p>
      <w:pPr>
        <w:pStyle w:val="Heading3"/>
        <w:numPr>
          <w:ilvl w:val="2"/>
          <w:numId w:val="1"/>
        </w:numPr>
        <w:rPr/>
      </w:pPr>
      <w:bookmarkStart w:id="434" w:name="__RefHeading___Toc346436_730472459"/>
      <w:bookmarkStart w:id="435" w:name="_Toc164"/>
      <w:bookmarkEnd w:id="434"/>
      <w:r>
        <w:rPr>
          <w:rtl w:val="true"/>
        </w:rPr>
        <w:t xml:space="preserve">پیرامون آیه شریفه </w:t>
      </w:r>
      <w:r>
        <w:rPr/>
        <w:t>33</w:t>
      </w:r>
      <w:r>
        <w:rPr>
          <w:rtl w:val="true"/>
        </w:rPr>
        <w:t xml:space="preserve"> </w:t>
      </w:r>
      <w:r>
        <w:rPr>
          <w:rtl w:val="true"/>
        </w:rPr>
        <w:t>سوره آل عمران</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خدا آدم و نوح و خاندان ابراهیم و خاندان عمران را بر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اصطفی از ماده صفوه بر وزن عفو به معنی خالص هر چیزی، سنگ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به معنی انتخاب کردن، قسمت خالص هر چیزی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وارده این اصطفا و اختیار از میان انبیا و مخلوقات از آدم گرفته تا گل سرسبد همه آنان محمد و آل محمد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إِبْرَاهِیمَ وَ آلُ مُحَمَّدٍ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اِسْماً مَکَانَ اِسْمٍ</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خدای متعال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صحیح آیه آلُ إبرَاهِيمَ وَآلُ مُحَمَّدٍ عَلَى العالَمِينَ</w:t>
      </w:r>
    </w:p>
    <w:p>
      <w:pPr>
        <w:pStyle w:val="BookText"/>
        <w:rPr/>
      </w:pPr>
      <w:r>
        <w:rPr>
          <w:rFonts w:ascii="IRNazanin" w:hAnsi="IRNazanin" w:eastAsia="IRNazanin"/>
          <w:color w:val="111111"/>
          <w:sz w:val="28"/>
          <w:sz w:val="28"/>
          <w:szCs w:val="28"/>
          <w:rtl w:val="true"/>
          <w:lang w:bidi="fa-IR"/>
        </w:rPr>
        <w:t>است، اما اسمی را در جای اسم دیگری قرار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اِخْتَارَ مِنْ کُلِّ شَیْءٍ أَرْبَعَةً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اَلْبُیُوتِ أَرْبَعَةً فَقَالَ اَللَّهُ تَعَالَی</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از امیرمؤمنان روایت شده است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همه اشيا چهار چیز و از میان خانه ها چهار خانه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آل ابراهیم و آل عمران را بر جهانیان برگزید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عن علي بن أبي طالب علیه السلام عن النبی صلی الله علیه و اله أنه قال في 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عَزَّ وَ جَلَّ أَشرَفَ عَلَی الدُّنیَا فَاختَارَنِی مِنهَا عَلَی رِجَالِ العَالَمِینَ ثُمَّ اطَّلَعَ الثَّانِیَةَ فَاختَارَکَ عَلَی رِجَالِ العَالَمِینَ بَعدِکَ ثُمَّ اطَّلَعَ الرَّابِعَهَ فَاختَارَ فَاطِمَهَ علیهاالسلام عَلَی نِسَاءِ العَالَمِین</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جعفر بن محمد از پدر خود از جد بزرگوارش از علی بن ابی طالب علیه السلام از پیامبر اکرم صلی الله علیه و اله نقل می کنند که در وصیتی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دنیا توجه کرد و مرا از میان تمام مردان جهان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توجه نمود و تو را از میان مردم جهان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ائمه از فرزندانت را بر مردم جهان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فاطمه علیها السلام را بر تمام زنان جهان برگزید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علي بن ابراهيم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وَ علی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العَالِم علیه السلام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إِبْرَاهِيمَ وَآلَ عِمْرَانَ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فَاسقَطُوا آلَ مُحَمَّدٍ مِنَ الكِتَاب</w:t>
      </w:r>
      <w:r>
        <w:rPr>
          <w:rStyle w:val="FootnoteAnchor"/>
          <w:rtl w:val="true"/>
        </w:rPr>
        <w:footnoteReference w:id="71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قمی درباره قول خدای تعالی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برگزیده از آدم و نوح و آل ابراهيم وآل عمران هستید،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نازل شد وآل </w:t>
      </w:r>
    </w:p>
    <w:p>
      <w:pPr>
        <w:pStyle w:val="BookText"/>
        <w:rPr/>
      </w:pPr>
      <w:r>
        <w:rPr>
          <w:rFonts w:ascii="IRNazanin" w:hAnsi="IRNazanin" w:eastAsia="IRNazanin"/>
          <w:color w:val="111111"/>
          <w:sz w:val="28"/>
          <w:sz w:val="28"/>
          <w:szCs w:val="28"/>
          <w:rtl w:val="true"/>
          <w:lang w:bidi="fa-IR"/>
        </w:rPr>
        <w:t>ابراهیم و آل عمران و آل محمد على العالمين، آل محمد را از قرآن حذف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اَلْحُجَّةُ فِی کِتَابِ اَللَّهِ إِنَّ آلَ مُحَمَّدٍ هُمْ أَهْلُ بَیْتِهِ؟ قَالَ قَوْلُ اَللَّهِ تَبَارَکَ وَ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وَ علی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 محمد هَکَذَا نَزَلَتْ عَلَی اَلْعالَمِینَ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یَکُونُ اَلذُّرِّیَّةُ مِنَ اَلْقَوْمِ إِلاَّ نَسْلُهُمْ مِنْ أَصْلاَبِهِمْ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شُکْراً وَ قَلِیلٌ مِنْ عِبادِیَ اَلشَّکُورُ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عِمْرَانَ وَ آلَ مُحَمَّدِ</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ابی عمرو زبیری از حضرت صادق عليه السلام نقل کرد که به آن جناب گفتم چه دلیل از قرآن دارید که آل محمد اهل بیت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آل محمد چنین نازل شده عَلَى العالَمِينَ،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ذريه آن ها جز نسل ایشان از صلیب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دَاوُودَ شُكْرًا وَقَلِيلٌ مِنْ عِبَادِيَ الشَّكُورُ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آل عمران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المناقب لابن شهر آشوب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سِیرِینَ أَنَّ عَلِیّاً عَلَیْهِ اَلسَّلاَمُ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اَلنَّاسَ فَاجْتَمَعُوا فَأَقْبَلَ فَخَطَبَ اَلنَّاسَ فَحَمِدَ اَللَّهَ وَ أَثْنَی عَلَیْهِ وَ تَشَهَّدَ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إِنَّ </w:t>
      </w:r>
    </w:p>
    <w:p>
      <w:pPr>
        <w:pStyle w:val="BookText"/>
        <w:rPr/>
      </w:pPr>
      <w:r>
        <w:rPr>
          <w:rFonts w:ascii="Amiri" w:hAnsi="Amiri" w:eastAsia="Amiri" w:cs="Amiri"/>
          <w:color w:val="111111"/>
          <w:sz w:val="28"/>
          <w:sz w:val="28"/>
          <w:szCs w:val="28"/>
          <w:rtl w:val="true"/>
          <w:lang w:bidi="ar-SA"/>
        </w:rPr>
        <w:t>اَللَّهَ اِخْتَارَنَا لِنَفْسِهِ، وَ اِرْتَضَانَا لِدِینِهِ، وَ اِصْطَفَانَا عَلَی خَلْقِهِ، وَ أَنْزَلَ عَلَیْنَا کِتَابَهُ وَ وَحْیَهُ، وَ أَیْمُ اَللَّهِ لاَ یَنْقُصُنَا أَحَدٌ مِنْ حَقِّنَا شَیْئاً إِلاَّ اِنْتَقَصَهُ اَللَّهُ مِنْ حَقِّهِ فِی عَاجِلِ دُنْیَاهُ وَ آخِرَتِهِ، وَ لاَ تَکُونُ عَلَیْنَا دَوْلَةٌ إِلاَّ کَانَتْ لَنَا اَلْعَاقِبَةُ،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 جَمَعَ بِالنَّاسِ وَ بَلَغَ أَبَاهُ فَقَبَّلَ بَیْنَ عَیْنَیْهِ،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محمد 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جمع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سخنرانی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امام حسن علیه السلام پس از اینکه حمد و ثنای خدا را بجای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برای خویشتن برگزیده، ما را برای دین خود پسندیده است، ما را برای بندگان خود انتخاب نموده است، وحی و قرآن خود را بر ما 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حق ما را غصب نمی کند مگر اینکه خدا در دنیا یا آخرت حق او را ناقص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دولتی نداریم مگر اینکه دارای عاقبت خواهد بود بعد از مدتی خبر آن را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حسن علیه السلام از منبر فرود آمد و این جریان را برای پدرش شرح داد و امیرالمؤمنین علیه السلام میان دو چشم امام حسن علیه السلام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مُصحَفِ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هُوَابنُ مَسعُودٍ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عَلَى العَالَمِين</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شقيق از روات حديث چنین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ابن مسعود آیه شریفه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 را این گونه دیدم</w:t>
      </w:r>
      <w:r>
        <w:rPr>
          <w:rFonts w:eastAsia="IRNazanin" w:cs="IRNazanin"/>
          <w:color w:val="111111"/>
          <w:sz w:val="28"/>
          <w:szCs w:val="28"/>
          <w:rtl w:val="true"/>
          <w:lang w:bidi="fa-IR"/>
        </w:rPr>
        <w:t xml:space="preserve">: </w:t>
      </w:r>
      <w:bookmarkStart w:id="436" w:name="pg17085_186846"/>
    </w:p>
    <w:p>
      <w:pPr>
        <w:pStyle w:val="BookText"/>
        <w:rPr/>
      </w:pPr>
      <w:bookmarkEnd w:id="4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عَلَى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ثَابِتٍ عَن أبِي إسحَاقَ عَن نُمَيرِبنِ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مَسعُودٍ كانَ يقرَأُ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يقُولُ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عِمْرَانَ وَالَ احمَد َعَلَى الْعَالَمِينَ</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نمیر بن عريب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اصْطَفَىٰ آدَمَ وَنُوحًا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گفت این آیه را چنین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عِمْرَانَ وَالَ احمَد َعَلَى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 ما خَلَقَ الله عَزَّوَجَلَّ خَلقا أفضَلَ مِنِى وَ لا أكرَمَ عَلَيهِ؛ مِنِّى</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رسول اکرم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خلقی را بهتر و گرامی تر از من خلق نفرموده </w:t>
      </w:r>
      <w:r>
        <w:rPr>
          <w:rFonts w:eastAsia="IRNazanin" w:cs="IRNazanin"/>
          <w:color w:val="111111"/>
          <w:sz w:val="28"/>
          <w:szCs w:val="28"/>
          <w:rtl w:val="true"/>
          <w:lang w:bidi="fa-IR"/>
        </w:rPr>
        <w:t>.</w:t>
      </w:r>
    </w:p>
    <w:p>
      <w:pPr>
        <w:pStyle w:val="Heading3"/>
        <w:numPr>
          <w:ilvl w:val="2"/>
          <w:numId w:val="1"/>
        </w:numPr>
        <w:rPr/>
      </w:pPr>
      <w:bookmarkStart w:id="437" w:name="__RefHeading___Toc346438_730472459"/>
      <w:bookmarkStart w:id="438" w:name="_Toc165"/>
      <w:bookmarkEnd w:id="437"/>
      <w:r>
        <w:rPr>
          <w:rtl w:val="true"/>
        </w:rPr>
        <w:t>پیرامون کلمه نجيا</w:t>
      </w:r>
      <w:bookmarkEnd w:id="438"/>
    </w:p>
    <w:p>
      <w:pPr>
        <w:pStyle w:val="BookText"/>
        <w:rPr/>
      </w:pPr>
      <w:r>
        <w:rPr>
          <w:rFonts w:ascii="IRNazanin" w:hAnsi="IRNazanin" w:eastAsia="IRNazanin"/>
          <w:color w:val="111111"/>
          <w:sz w:val="28"/>
          <w:sz w:val="28"/>
          <w:szCs w:val="28"/>
          <w:rtl w:val="true"/>
          <w:lang w:bidi="fa-IR"/>
        </w:rPr>
        <w:t>نجوا و کلمه نجيا دلیل برنجوایی است که بین خداوند عزوجل و رسول اکرم صلی الله علیه و اله واقع شده است و این وحی نیست به طوری که علامات او در همه اوقات برای مردم ظاهر گردد و این نجوا دلالت دارد بر رفعت مقام و مکانت رسول خدا صلی الله علیه و اله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نجوا</w:t>
      </w:r>
      <w:r>
        <w:rPr>
          <w:rStyle w:val="FootnoteAnchor"/>
          <w:rtl w:val="true"/>
        </w:rPr>
        <w:footnoteReference w:id="721"/>
      </w:r>
      <w:r>
        <w:rPr>
          <w:rFonts w:ascii="IRNazanin" w:hAnsi="IRNazanin" w:eastAsia="IRNazanin"/>
          <w:color w:val="111111"/>
          <w:sz w:val="28"/>
          <w:sz w:val="28"/>
          <w:szCs w:val="28"/>
          <w:rtl w:val="true"/>
          <w:lang w:bidi="fa-IR"/>
        </w:rPr>
        <w:t>بین دو نفر دلالت دارد براینکه یکی از آن دو نفر، دیگری را برای خودش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کلمه برای تأكید برقرب منزلت رسول خدا صلی الله علیه و اله نزد پروردگار سبحان است که او را برای راز و مناجات وسخن انتخاب فرموده است، همانند جناب موسی علیه السلام که خداوند او را برگزید و با او نجوا کرد</w:t>
      </w:r>
      <w:r>
        <w:rPr>
          <w:rFonts w:eastAsia="IRNazanin" w:cs="IRNazanin"/>
          <w:color w:val="111111"/>
          <w:sz w:val="28"/>
          <w:szCs w:val="28"/>
          <w:rtl w:val="true"/>
          <w:lang w:bidi="fa-IR"/>
        </w:rPr>
        <w:t xml:space="preserve">. </w:t>
      </w:r>
      <w:bookmarkStart w:id="439" w:name="pg17085_186847"/>
    </w:p>
    <w:p>
      <w:pPr>
        <w:pStyle w:val="Heading3"/>
        <w:numPr>
          <w:ilvl w:val="2"/>
          <w:numId w:val="1"/>
        </w:numPr>
        <w:rPr/>
      </w:pPr>
      <w:bookmarkStart w:id="440" w:name="__RefHeading___Toc346440_730472459"/>
      <w:bookmarkStart w:id="441" w:name="_Toc166"/>
      <w:bookmarkEnd w:id="439"/>
      <w:bookmarkEnd w:id="440"/>
      <w:r>
        <w:rPr>
          <w:rtl w:val="true"/>
        </w:rPr>
        <w:t>نمونه هایی از نجوای خداوند با پیامبراکرم صلی الله علیه و اله</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أَحْمَدُ وَ عِزَّتِی وَ جَلاَلِی مَا مِنْ عَبْدٍ ضَمِنَ لِی بِأَرْبَعِ خِصَالٍ إِلاَّ أَدْخَلْتُهُ اَلْجَنَّةَ یَطْوِی لِسَانَهُ فَلاَ یَفْتَحُهُ إِلاَّ بِمَا یَعْنِیهِ وَ یَحْفَظُ قَلْبَهُ مِنَ اَلْوَسْوَاسِ وَ یَحْفَظُ عَمَلَی وَ نَظَرِی إِلَیْهِ وَ تَکُونُ قُرَّةُ عَیْنِهِ اَلْجُوعَ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بنده من این چهار خصلت را داشته باشد من به طور قطع او را وارد بهشت می کنم و آن چهار خصلت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نگهدارد و فقط هنگامی او را باز کند که به نفعش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نفع دنیا و آخرت نه فقط نفع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قلبش را از وسواس و شک خالی بگذارد، و بداند که من همیشه عالم به او هستم و ناظر به اعمال او می باشم، و نور چشم او گرسنگی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هَلْ تَدْرِی بِأَیِّ وَقْتٍ یَتَقَرَّبُ اَلْعَبْدُ إِلَی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جَائِعاً أَوْ سَاجِداً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بنده چه وقت به من قرب پیدا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گرسنه باشد یا در حال سجود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اَحْمَدُ مَحَبَّتِی مَحَبَّهُ الْفُقَراءِ فَأَذْنِ الْفُقَرَاءَ وَ قَرِّبْ مَجْلِسَهُمْ مِنْکَ وَ بَعِّدِ الأَغْنِیاءَ وَ بَعِّدْ مَجْلِسَهُمْ فَإِنَّ الْفُقَراءَ أَحِبَّائِی</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من، همان محبت کردن به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فقرا نزدیک شو، که نزدیک شدن به آنان تو را به من نزدیک می کند و از ثروتمندان و مجالس آن ها دوری کن که فقرا دوستان من هستند</w:t>
      </w:r>
      <w:r>
        <w:rPr>
          <w:rFonts w:eastAsia="IRNazanin" w:cs="IRNazanin"/>
          <w:color w:val="111111"/>
          <w:sz w:val="28"/>
          <w:szCs w:val="28"/>
          <w:rtl w:val="true"/>
          <w:lang w:bidi="fa-IR"/>
        </w:rPr>
        <w:t xml:space="preserve">. </w:t>
      </w:r>
      <w:bookmarkStart w:id="442" w:name="pg17085_186848"/>
    </w:p>
    <w:p>
      <w:pPr>
        <w:pStyle w:val="BookText"/>
        <w:rPr/>
      </w:pPr>
      <w:bookmarkEnd w:id="44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عَرَفَنِي عَبدُ وَخَشَعَ لِي إلَّا خَشَعَ لَهُ كُلُّ شَيء</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مرا بشناسد در مقابلم خاشع می شود و هر بنده ای که</w:t>
      </w:r>
    </w:p>
    <w:p>
      <w:pPr>
        <w:pStyle w:val="BookText"/>
        <w:rPr/>
      </w:pPr>
      <w:r>
        <w:rPr>
          <w:rFonts w:ascii="IRNazanin" w:hAnsi="IRNazanin" w:eastAsia="IRNazanin"/>
          <w:color w:val="111111"/>
          <w:sz w:val="28"/>
          <w:sz w:val="28"/>
          <w:szCs w:val="28"/>
          <w:rtl w:val="true"/>
          <w:lang w:bidi="fa-IR"/>
        </w:rPr>
        <w:t>خاشع باشد همه چیز در برابر او خاشع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عَشَرَةُ أجُزَاءٍ تِسعَةُ مِنها طَلَبُ الحَلَالِ فَإنُ أُطِيبَ مُطعَمُکَ وَمُشرَبُكَ فَأنتَ فِي حِفظِي وَ کَنَفِي</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دارد که هفت قسمت آن به دست آوردن روزی حلال می باشد، زیرا وقتی که تو خوردنی ها و نوشیدنی هایت را پاک نمودی در تحت حفظ و حمایت من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هَمَّكَ هَمّاً وَحِداً فَاجعَل لِسَانَكَ وَحِداً وَ اجعَل بَدَنَکَ حَیّا لا تَغفُل أبَدا مَن غَفَلَ عَنِّي لَا أُبَالِي بِأيّ وادٍ هَلَك</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همت خود را یک همت، و زبان خود را یک زبان ، و زنده نگاه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بذكر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و غافل از من مباش؟</w:t>
      </w:r>
    </w:p>
    <w:p>
      <w:pPr>
        <w:pStyle w:val="BookText"/>
        <w:rPr/>
      </w:pPr>
      <w:r>
        <w:rPr>
          <w:rFonts w:ascii="IRNazanin" w:hAnsi="IRNazanin" w:eastAsia="IRNazanin"/>
          <w:color w:val="111111"/>
          <w:sz w:val="28"/>
          <w:sz w:val="28"/>
          <w:szCs w:val="28"/>
          <w:rtl w:val="true"/>
          <w:lang w:bidi="fa-IR"/>
        </w:rPr>
        <w:t>زیرا هر که غافل از من شود باک ندارم از اینکه در هر وادی هلاک گردد، و به هر نوع بدبختی و سختی دچار و گرفتار شود</w:t>
      </w:r>
      <w:r>
        <w:rPr>
          <w:rFonts w:eastAsia="IRNazanin" w:cs="IRNazanin"/>
          <w:color w:val="111111"/>
          <w:sz w:val="28"/>
          <w:szCs w:val="28"/>
          <w:rtl w:val="true"/>
          <w:lang w:bidi="fa-IR"/>
        </w:rPr>
        <w:t>.</w:t>
      </w:r>
    </w:p>
    <w:p>
      <w:pPr>
        <w:pStyle w:val="Heading3"/>
        <w:numPr>
          <w:ilvl w:val="2"/>
          <w:numId w:val="1"/>
        </w:numPr>
        <w:rPr/>
      </w:pPr>
      <w:bookmarkStart w:id="443" w:name="__RefHeading___Toc346442_730472459"/>
      <w:bookmarkStart w:id="444" w:name="_Toc167"/>
      <w:bookmarkEnd w:id="443"/>
      <w:r>
        <w:rPr>
          <w:rtl w:val="true"/>
        </w:rPr>
        <w:t>جمله خَبَرُنا هذا</w:t>
      </w:r>
      <w:bookmarkEnd w:id="44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خبر حدیث شریف کساء در محافل و مجالس،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گاهی برای شناخت مقام پیامبر و اهل بیت علیهم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و گفتار پیامبر صلی الله علیه و اله اشاره به مجموعه قضایایی است که حضرت فاطمه زهرا علیها السلام در این حدیث شریف برای جناب جابر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فضیلت تعظیم شعائر اهل بیت علیهم السلام از مسائل </w:t>
      </w:r>
    </w:p>
    <w:p>
      <w:pPr>
        <w:pStyle w:val="BookText"/>
        <w:rPr/>
      </w:pPr>
      <w:r>
        <w:rPr>
          <w:rFonts w:ascii="IRNazanin" w:hAnsi="IRNazanin" w:eastAsia="IRNazanin"/>
          <w:color w:val="111111"/>
          <w:sz w:val="28"/>
          <w:sz w:val="28"/>
          <w:szCs w:val="28"/>
          <w:rtl w:val="true"/>
          <w:lang w:bidi="fa-IR"/>
        </w:rPr>
        <w:t>اهم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ذكر فضائل و مناقب و شعائر و مصائب آنان ثواب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متعدده ای شناخت معرفت آن ها هم اهمیت بسزایی دارد مانند مقام نبوت، امامت، ولایت، شناخت حق و حقوق آنان و خلاصه مقام قرب و منزلت آنان 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محافل هم عمومیت دارد یعنی در محافل زمین که مردم متذكر فضائل آنان می شوند و در محافل ساکنان آسمان ها که ملائکه متذكر فضائل و مناقب آنان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جمله، اشاره به ساکنین زمین شده ، به خاطر این است که اهل زمین بیشتر مبتلا هستند که در شناخت صحیح الهی و معرفتشان به آنان و در رفع گرفتاری دنیا و آخرت و حوائج دین و دنیا و بلاها و مصائب و عذاب ها به اهل بیت علیهم السلام متوسل شوند که ان شاء الله در بحث توسل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نزول رحمت به واسطه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اهل بیت علیهم السلام محور و قطب عالمند؛ اهل بیت نبوتند؛ اهل جایگاه رسالتند؛ اهل محل آمد و شد ملائکه اند؛ اهل جایگاه فرود آمدن وحی اند؛ اهل کانون رحمت الهی اند؛ اهل خزینه دار علم و امینان خداوندند؛ اهل درهای ایمان و امینان خداوندند؛ اهل پناهگاه مردمند؛ اهل وارثان پیغمبرانند؛ اهل نگاهدارنده راز خدایند؛ اهل اوصياء و جانشینان پیامبرند؛ اهل مخلصین در یگانگی خدایند؛ اهل مظهر امرو عدل الهی اند؛ اهل فرمانبران و مطيعان خدایند؛ اهل برگزیدگان خلقند؛ اهل منار هدایت برای خلقند؛ اهل مقام عصمت کبری از هر نوع و هر جهت هستند؛ اهل آمدن خلق به سوی آنان و حسابشان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آنان دوستی خدا و دشمنی آنان دشمنی خداست، متمسک به آنان اهل نجات است و جدا شونده از آنان اهل هلاکت و عذاب است؛ چنگ زدن به دامن عصمت آنان برابر است با هدایت یافتن و مخالفت با آنان برابر است با درکات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معرفت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محارب آنان مشرک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خواندن این حدیث شریف موجب نزول رحمت خدا و ملائکه و زائل شدن غم و غصه ها، رفع گرفتاری ها و برآورده شدن حاجات ، رفع بلاها، شفای بیماران، </w:t>
      </w:r>
    </w:p>
    <w:p>
      <w:pPr>
        <w:pStyle w:val="BookText"/>
        <w:rPr/>
      </w:pPr>
      <w:r>
        <w:rPr>
          <w:rFonts w:ascii="IRNazanin" w:hAnsi="IRNazanin" w:eastAsia="IRNazanin"/>
          <w:color w:val="111111"/>
          <w:sz w:val="28"/>
          <w:sz w:val="28"/>
          <w:szCs w:val="28"/>
          <w:rtl w:val="true"/>
          <w:lang w:bidi="fa-IR"/>
        </w:rPr>
        <w:t>استعانت گرفتن از مقام قرب آنان در طاعت و بندگی خداوند است و صدها بلکه هزاران اثر و برکت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ذکر و خواندن حدیث شریف کساء اختصاص به انسان ها ندارد بلکه موجودات دیگر هم بهره می برند مانند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چنین مجالس و محافلی دارند، چون جن و انس در تکالیف شرعيه الهیه مشترکند؛ لذا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جَمعُ مِن شَيعَتِنا وَمُحِبينا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سزاوار است که شیعیان و محبین در محافل و مجالس خود این حديث شريف کساء را داشته باشند و کلمه محبینا، جمع کلی است اعم از مرد و زن، پیر و جوان، و طفل و بزرگ، و حتی غیر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به ساحت مقدس آنان متوسل می شوند مانند بعضی از سنی ها، حتی مسیحیت و حتی بعضی از بت پرستان که داستان های عجیبی از آنان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بینیم ارامنه و مسیحیت در مراسم تاسوعا و عاشورا بعضا شرکت می کنند و نذوراتی را انفاق می کنند و شفای بیماران خود را به واسطه معصومین، خصوصا حضرت زهرا علیهاالسلام و فرزند دلبند بزرگوارش سیدالشهدا علیه السلام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شیعیان و محبین اهل بیت علیهم السلام در مکان های مختلف از قبیل مسجد، حسینیه ، مهدیه و منازل شخصی جمع شوند و اقامه ذکر حدیث شریف کساء را داشته باشند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نه فقط این حديث شريف، بلکه زیارت عاشورا، توسل، کمیل، ندبه، و نیز جلسات تلاوت قرآن و دعا به نحو احسن و اكمل و اخلص به 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الحمدلله هم دارند و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زمان آخرالزمان که بلاها و فتنه ها فراوان است، انسان تنها با برگزاری چنین مجالس و محافل، و با توسل به اهل بیت عصمت وطهارت می تواند، خودش را از فتنه ها و بلایا حفظ نماید و دین سالم داشته باشد</w:t>
      </w:r>
      <w:r>
        <w:rPr>
          <w:rFonts w:eastAsia="IRNazanin" w:cs="IRNazanin"/>
          <w:color w:val="111111"/>
          <w:sz w:val="28"/>
          <w:szCs w:val="28"/>
          <w:rtl w:val="true"/>
          <w:lang w:bidi="fa-IR"/>
        </w:rPr>
        <w:t xml:space="preserve">. </w:t>
      </w:r>
      <w:bookmarkStart w:id="445" w:name="pg17085_186851"/>
    </w:p>
    <w:p>
      <w:pPr>
        <w:pStyle w:val="BookText"/>
        <w:rPr/>
      </w:pPr>
      <w:bookmarkEnd w:id="445"/>
      <w:r>
        <w:rPr>
          <w:rFonts w:ascii="Amiri" w:hAnsi="Amiri" w:eastAsia="Amiri" w:cs="Amiri"/>
          <w:color w:val="111111"/>
          <w:sz w:val="28"/>
          <w:sz w:val="28"/>
          <w:szCs w:val="28"/>
          <w:rtl w:val="true"/>
          <w:lang w:bidi="ar-SA"/>
        </w:rPr>
        <w:t>كَما 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اذْكُرُوا نِعْمَتَ اللَّهِ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فاطر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ذاریات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اسْمَ رَبِّكَ بُكْرَةً وَأَصِيلًا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دهر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346444_730472459"/>
      <w:bookmarkStart w:id="447" w:name="_Toc168"/>
      <w:bookmarkEnd w:id="446"/>
      <w:r>
        <w:rPr>
          <w:rtl w:val="true"/>
        </w:rPr>
        <w:t>این هم نشینی موجب شادی ملائکه است</w:t>
      </w:r>
      <w:bookmarkEnd w:id="447"/>
    </w:p>
    <w:p>
      <w:pPr>
        <w:pStyle w:val="BookText"/>
        <w:rPr/>
      </w:pPr>
      <w:r>
        <w:rPr>
          <w:rFonts w:ascii="IRNazanin" w:hAnsi="IRNazanin" w:eastAsia="IRNazanin"/>
          <w:color w:val="111111"/>
          <w:sz w:val="28"/>
          <w:sz w:val="28"/>
          <w:szCs w:val="28"/>
          <w:rtl w:val="true"/>
          <w:lang w:bidi="fa-IR"/>
        </w:rPr>
        <w:t>خواندن حدیث شریف کساء موجب نزول ملائکه می شود و انسان هم باید کاری انجام دهد که موجب خرسندی و آمدن آنان در مجلس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از قبیل تلاوت قرآن، دعا، عبادت، ذکر خدا و نام اهل بیت علیهم السلام ، به پا کردن روضه و ذکر فضائل و مناقب و مصائب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روایات این امور موجب نزول ملائکه می شوند، زیرا قرائت این حدیث موجب خرسندی و سرور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مسئله نبوت، ولایت و امامت یادآوری می شود و هیچ چیزی به اندازه ولایت سفارش نشده؛ نه نماز، نه روزه و نه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الله تبارک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 وَرَضِيتُ لَكُمُ الْإِسْلَامَ</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 ۗ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73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خدا بر تو نازل شده به خلق برسان که اگر نرسانی تبلیغ رسالت و </w:t>
      </w:r>
      <w:bookmarkStart w:id="448" w:name="pg17085_186852"/>
    </w:p>
    <w:p>
      <w:pPr>
        <w:pStyle w:val="BookText"/>
        <w:rPr/>
      </w:pPr>
      <w:bookmarkEnd w:id="448"/>
      <w:r>
        <w:rPr>
          <w:rFonts w:ascii="IRNazanin" w:hAnsi="IRNazanin" w:eastAsia="IRNazanin"/>
          <w:color w:val="111111"/>
          <w:sz w:val="28"/>
          <w:sz w:val="28"/>
          <w:szCs w:val="28"/>
          <w:rtl w:val="true"/>
          <w:lang w:bidi="fa-IR"/>
        </w:rPr>
        <w:t>اداء وظيفه نکرده ای و خدا تو را از شر و آزار مردم 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مکن و دل قوی دار که خدا گروه کافران را به هیچ راه موفقیتی راهنمایی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آیه راجع به خلافت امیرالمؤمنین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رکن اساسی اسلام است که در این مورد امام باقرعلیه السلام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بُنِیَ اَلْإِسْلاَمُ عَلَی خَمْسٍ عَلَی اَلصَّلاَهِ وَ اَلزَّکَاهِ وَ اَلصَّوْمِ وَ اَلْحَجِّ وَ اَلْوَلاَیَهِ وَ لَمْ یُنَادَ بِشَیْءٍ کمَا نُودِیَ بِالْوَلاَیَهِ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اسلام روی پنج پایه نهاده شده؛ نماز، زکوة، روزہ، حج و ولایت و چنانکه برای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غدیرخم و در عالم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زده شده و ندا داده شده برای هیچ چیز دیگر فریاد زده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برخرسندی ملائکه برای جلسات حدیث کساء این روایت است که ملائکه اقرار به ولایت اهل بیت علیهم السلام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فِی اَلسَّمَاءِ لَسَبْعِینَ صَفّاً مِنَ اَلْمَلاَئِکَةِ لَوِ اِجْتَمَعَ أَهْلُ اَلْأَرْضِ کُلُّهُمْ یُحْصُونَ عَدَدَ کُلِّ صَفٍّ مِنْهُمْ مَا أَحْصَوْهُمْ وَ إِنَّهُمْ لَیَدِینُونَ بِوَلاَیَتِنَا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 آسمان، هفتاد صف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روی زمین جمع شوند که یک صف از آن ها را بشمارند نمی توانند و آن فرشتگان همگی به ولایت ما معتقدند</w:t>
      </w:r>
      <w:r>
        <w:rPr>
          <w:rFonts w:eastAsia="IRNazanin" w:cs="IRNazanin"/>
          <w:color w:val="111111"/>
          <w:sz w:val="28"/>
          <w:szCs w:val="28"/>
          <w:rtl w:val="true"/>
          <w:lang w:bidi="fa-IR"/>
        </w:rPr>
        <w:t>.</w:t>
      </w:r>
    </w:p>
    <w:p>
      <w:pPr>
        <w:pStyle w:val="Heading3"/>
        <w:numPr>
          <w:ilvl w:val="2"/>
          <w:numId w:val="1"/>
        </w:numPr>
        <w:rPr/>
      </w:pPr>
      <w:bookmarkStart w:id="449" w:name="__RefHeading___Toc346446_730472459"/>
      <w:bookmarkStart w:id="450" w:name="_Toc169"/>
      <w:bookmarkEnd w:id="449"/>
      <w:r>
        <w:rPr>
          <w:rtl w:val="true"/>
        </w:rPr>
        <w:t>استغفار ملائکه</w:t>
      </w:r>
      <w:bookmarkEnd w:id="45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جمع شدن عده ای از شیعیان و محبان اهل بیت علیهم السلام برای خواندن و قرائت حدیث شریف کساء موجب نزول ملائكه رحمت می شود و از این عمل خرسند و شادمانند</w:t>
      </w:r>
      <w:r>
        <w:rPr>
          <w:rFonts w:eastAsia="IRNazanin" w:cs="IRNazanin"/>
          <w:color w:val="111111"/>
          <w:sz w:val="28"/>
          <w:szCs w:val="28"/>
          <w:rtl w:val="true"/>
          <w:lang w:bidi="fa-IR"/>
        </w:rPr>
        <w:t xml:space="preserve">. </w:t>
      </w:r>
      <w:bookmarkStart w:id="451" w:name="pg17085_186853"/>
    </w:p>
    <w:p>
      <w:pPr>
        <w:pStyle w:val="BookText"/>
        <w:rPr/>
      </w:pPr>
      <w:bookmarkEnd w:id="451"/>
      <w:r>
        <w:rPr>
          <w:rFonts w:ascii="IRNazanin" w:hAnsi="IRNazanin" w:eastAsia="IRNazanin"/>
          <w:color w:val="111111"/>
          <w:sz w:val="28"/>
          <w:sz w:val="28"/>
          <w:szCs w:val="28"/>
          <w:rtl w:val="true"/>
          <w:lang w:bidi="fa-IR"/>
        </w:rPr>
        <w:t>اما حالا کارشان چیست و چه وظیفه ای دارند؟</w:t>
      </w:r>
    </w:p>
    <w:p>
      <w:pPr>
        <w:pStyle w:val="BookText"/>
        <w:rPr/>
      </w:pPr>
      <w:r>
        <w:rPr>
          <w:rFonts w:ascii="IRNazanin" w:hAnsi="IRNazanin" w:eastAsia="IRNazanin"/>
          <w:color w:val="111111"/>
          <w:sz w:val="28"/>
          <w:sz w:val="28"/>
          <w:szCs w:val="28"/>
          <w:rtl w:val="true"/>
          <w:lang w:bidi="fa-IR"/>
        </w:rPr>
        <w:t>وظیفه شان در قبال این عمل، استغفار است برای جمعی که حدیث کساء را قرائت کرده اند</w:t>
      </w:r>
      <w:r>
        <w:rPr>
          <w:rFonts w:eastAsia="IRNazanin" w:cs="IRNazanin"/>
          <w:color w:val="111111"/>
          <w:sz w:val="28"/>
          <w:szCs w:val="28"/>
          <w:rtl w:val="true"/>
          <w:lang w:bidi="fa-IR"/>
        </w:rPr>
        <w:t>.</w:t>
      </w:r>
    </w:p>
    <w:p>
      <w:pPr>
        <w:pStyle w:val="Heading3"/>
        <w:numPr>
          <w:ilvl w:val="2"/>
          <w:numId w:val="1"/>
        </w:numPr>
        <w:rPr/>
      </w:pPr>
      <w:bookmarkStart w:id="452" w:name="__RefHeading___Toc346448_730472459"/>
      <w:bookmarkStart w:id="453" w:name="_Toc170"/>
      <w:bookmarkEnd w:id="452"/>
      <w:r>
        <w:rPr>
          <w:rtl w:val="true"/>
        </w:rPr>
        <w:t>ملائکه برای چه کسانی طلب مغفرت می کنند</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کَسَا أَحَداً مِنْ فُقَرَاءِ الْمُسْلِمِینَ ثَوْباً مِنْ عُرْیٍ ، أَوْ أَعَانَهُ بِشَیْءٍ مِمَّا یُقَوِّیهِ مِنْ مَعِیشَتِهِ، وَکَّلَ اللّهُ عَزَّ وَجَلَّ بِهِ سَبْعَین آلَافِ مَلَکٍ مِنَ الْمَلَائِکَةِ یَسْتَغْفِرُونَ لِکُلِّ ذَنْبٍ عَمِلَهُ إِلی أَنْ یُنْفَخَ فِی الصُّورِ</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فقرای مسلمان را به وسیله لباسی از برهنگی بپوشاند یا او را به چیزی از قوت زندگی یاری دهد، خدای عزوجل هفت هزار فرشته بر او گمارد که تا زمانی که در صور دمیده شود برای گناهانی که مرتکب شده آمرزش 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أُنزِلَ عَلَيهِ فَضلِي مِنَ السَّماءِ وَهِيَ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مَا فِی اَلْأَرْضِ یَوْمَئِذٍ مُؤْمِنٌ غَیْرُ رَسُولِ اَللَّهِ صَلَّی اَللَّهُ عَلَیْهِ وَ آلِهِ وَ أَنَا وَ هُوَ قَوْلُهُ لَقَدْ اِسْتَغْفَرَتْ لِیَ اَلْمَلاَئِکَةُ قَبْلَ جَمِیعِ اَلنَّاسِ مِنْ أُمَّةِ مُحَمَّدٍ سَبْعَ سِنِینَ وَ ثَمَانِیَةَ أَشْهُرٍ</w:t>
      </w:r>
      <w:r>
        <w:rPr>
          <w:rStyle w:val="FootnoteAnchor"/>
          <w:rtl w:val="true"/>
        </w:rPr>
        <w:footnoteReference w:id="73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من نباته از قول حضرت امیرالمؤمنین علیه السلام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من به وسیله رسول خدا صلی الله علیه و اله از جانب حق تعالی نازل شده و در این آیه شریفه است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عرش با عظمت الهی را بر دوش گرفته و آنان که پیرامون عرشند به تسبیح و ستایش حق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به خدا ایمان دارند و هم برای اهل ایمان از خدا آمرزش و مغفرت می طلبند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روی زمین غیر از رسول الله صلی الله علیه و اله و من مؤمنی نبوده و این معنی قول آن حضرت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هفت سال و هشت ماه برای من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قبل از اینکه جميع مردم از امت محمد به وجود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إِنَّ لِلَّهِ عَزَّوجل مَلاَئِکَةً یُسْقِطُونَ اَلذُّنُوبَ عَنْ ظُهُورِ شِیعَتِنَا کَمَا یُسْقِطُ اَلرِّیحُ اَلْوَرَقَ فیِ أَوَانَ سُقُوطِهِ، وَ ذَلِکَ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اِسْتِغْفارُهُم و اللّه ِ لَکُمْ دونَ هذا الخَلْقِ یا أبا محمّد فَهَلْ سَرَرْتُکَ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ملائکه ای دارد که گناهان را از پشت شیعیان ما ساقط می کنند همانند باد که برگ های درختان را 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وَيَسْتَغْفِرُونَ لِلَّذِينَ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طلب مغفرت می کنند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استغفارشان فقط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من تو را خوشحال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خوشحال شدم </w:t>
      </w:r>
      <w:r>
        <w:rPr>
          <w:rFonts w:eastAsia="IRNazanin" w:cs="IRNazanin"/>
          <w:color w:val="111111"/>
          <w:sz w:val="28"/>
          <w:szCs w:val="28"/>
          <w:rtl w:val="true"/>
          <w:lang w:bidi="fa-IR"/>
        </w:rPr>
        <w:t xml:space="preserve">. </w:t>
      </w:r>
      <w:bookmarkStart w:id="454" w:name="pg17085_186855"/>
    </w:p>
    <w:p>
      <w:pPr>
        <w:pStyle w:val="BookText"/>
        <w:rPr/>
      </w:pPr>
      <w:bookmarkEnd w:id="45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عبد الله علیه السلام قال 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سَلَکَ طَرِیقاً یَطْلُبُ فِیهِ عِلْماً سَلَکَ اَللَّهُ بِهِ طَرِیقاً إِلَی اَلْجَنَّةِ وَ إِنَّ اَلْمَلاَئِکَةَ لَتَضَعُ أَجْنِحَتَهَا لِطَالِبِ اَلْعِلْمِ رِضًا بِهِ وَ إِنَّهُ لَیَسْتَغْفِرُ لِطَالِبِ اَلْعِلْمِ مَنْ فِی اَلسَّمَاوَاتِ وَمن فی اَلْأَرْضِ حَتَّی اَلْحُوتُ فِی اَلْبَحْرِ وَ فَضْلُ اَلْعَالِمِ عَلَی اَلْعَابِدِ کَفَضْلِ اَلْقَمَرِ عَلَی سَائِرِ اَلنُّجُومِ لَیْلَهَ اَلْبَدْرِ وَ إِنَّ اَلْعُلَمَاءَ وَرَثَهُ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اَلْأَنْبِیَاءَ لَمْ یُوَرِّثُوا دِینَاراً وَ لاَ دِرْهَماً وَ لَکِنْ وَرَّثُوا اَلْعِلْمَ فَمَنْ أَخَذَ مِنْهُ أَخَذَ بِحَظٍّ وَافِرٍ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از امام صادق علیه السلام روایت شده است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راهی رود که در آن دانشی بجوید، خدا او را از طریقی سوی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فرشتگان با خرسندی بال های خویش را برای طالبان علم فرو نهند و اهل زمین و آسمان، حتی ماهیان دریا برای طالب علم آمرزش طلبند و برتری عالم برعابد مانند برتری ماه شب چهارده است بر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وارث پیغمبرانند، زیرا پیغمبران پول، طلا و نقره نگذارند بلکه علم و دانش بجای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دانش ایشان برگیرد بهره فراوانی گرفته است</w:t>
      </w:r>
      <w:r>
        <w:rPr>
          <w:rFonts w:eastAsia="IRNazanin" w:cs="IRNazanin"/>
          <w:color w:val="111111"/>
          <w:sz w:val="28"/>
          <w:szCs w:val="28"/>
          <w:rtl w:val="true"/>
          <w:lang w:bidi="fa-IR"/>
        </w:rPr>
        <w:t>.</w:t>
      </w:r>
    </w:p>
    <w:p>
      <w:pPr>
        <w:pStyle w:val="Heading3"/>
        <w:numPr>
          <w:ilvl w:val="2"/>
          <w:numId w:val="1"/>
        </w:numPr>
        <w:rPr/>
      </w:pPr>
      <w:bookmarkStart w:id="455" w:name="__RefHeading___Toc346450_730472459"/>
      <w:bookmarkStart w:id="456" w:name="_Toc171"/>
      <w:bookmarkEnd w:id="455"/>
      <w:r>
        <w:rPr>
          <w:rtl w:val="true"/>
        </w:rPr>
        <w:t>على علیه السلام و شیعیانش رستگارند</w:t>
      </w:r>
      <w:bookmarkEnd w:id="456"/>
    </w:p>
    <w:p>
      <w:pPr>
        <w:pStyle w:val="BookText"/>
        <w:rPr/>
      </w:pPr>
      <w:r>
        <w:rPr>
          <w:rFonts w:ascii="IRNazanin" w:hAnsi="IRNazanin" w:eastAsia="IRNazanin"/>
          <w:color w:val="111111"/>
          <w:sz w:val="28"/>
          <w:sz w:val="28"/>
          <w:szCs w:val="28"/>
          <w:rtl w:val="true"/>
          <w:lang w:bidi="fa-IR"/>
        </w:rPr>
        <w:t xml:space="preserve">گفته شد که کلمه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اما آنچه که منظور ما از لفظ و حقیقت شیعه است در سوره صافات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ابراهیم علیه السلام از شیعیان علی علیه السلام گشت و از پیروان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سفينة البحار درباره لغت شیعه، از رسول اكرم صلی الله علیه و اله و دیگران 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الجُعفِيِ أنَّهُ سَألَ جَعفَرَبنَ مُحَمَّدٍ عَلَیهِ السَّلام عَن تَفسِيرِ قَولِهِ تَعَالَى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علیه السّلام إِنَّ اللَّهَ سُبْحَانَهُ لَمَّا خَلَقَ إِبْرَاهِیمَ کَشَفَ لَهُ بَصَرَهُ فَنَظَرَ فَرَأَی نُوراً إِلَی جَنْبِ الْعَرْشِ فَقَالَ إِلَهِی مَا هَذَا النُّورُ فَقَالَ هَذَا نُورُ مُحَمَّدٍ صَفْوَتِی مِنْ خَلْقِی وَ رَأَی نُوراً مِنْ جَنْبِهِ فَقَالَ إِلَهِی مَا هَذَا النُّورُ فَقَالَ نُورُ عَلِیِّ بْنِ أَبِی طَالِبٍ علیهما السّلام نَاصِرِ دِینِی وَ رَأَی إِلَی جَنْبِهِمَا ثَلَاثَهَ أَنْوَارٍ فَقَالَ إِلَهِی مَا هَذِهِ الْأَنْوَارُ فَقِیلَ لَهُ هَذَا نُورُ فَاطِمَهَ فَطَمْتُ مُحِبِّیهَا مِنَ النَّارِ وَ نُورُ وَلَدَیْهَا الْحَسَنِ وَ الْحُسَیْنِ قَالَ إِلَهِی وَ أَرَی تِسْعَهَ أَنْوَارٍ قَدْ أَحْدَقُوا بِهِمْ قِیلَ یَا إِبْرَاهِیمُ هَؤُلَاءِ الْأَئِمَّهُ مِنْ وُلْدِ عَلِیٍّ وَ فَاطِمَهَ فَقَالَ إِبْرَاهِیمُ إِلَهِی بِحَقِّ هَؤُلَاءِ الْخَمْسَهِ إِلَّا عَرَّفْتَنِی مَنِ التِّسْعَهُ قِیلَ یَا إِبْرَاهِیمُ أَوَّلُهُمْ عَلِیُّ بْنُ الْحُسَیْنِ وَ ابْنُهُ مُحَمَّدٌ وَ ابْنُهُ جَعْفَرٌ وَ ابْنُهُ مُوسَی وَ ابْنُهُ عَلِیٌّ وَ ابْنُهُ مُحَمَّدٌ وَ ابْنُهُ عَلِیٌّ وَ ابْنُهُ الْحَسَنُ وَ الْحُجَّهُ الْقَائِمُ ابْنُهُ فَقَالَ إِبْرَاهِیمُ إِلَهِی وَ سَیِّدِی أَرَی أَنْوَاراً قَدْ أَحْدَقُوا بِهِمْ لَا یُحْصِی عَدَدَهُمْ إِلَّا أَنْتَ فَقِیلَ یَا إِبْرَاهِیمُ هَؤُلَاءِ شِیعَتُهُمْ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شِیعَهُ أَمِیرِ الْمُؤْمِنِینَ عَلِیِّ بْنِ أَبِی طَالِبٍ علیهما السّلام فَقَالَ إِبْرَاهِیمُ وَ بِمَا تُعْرَفُ شِیعَتُهُ قَالَ بِصَلَاةِ إِحْدَی وَ خَمْسِینَ وَ الْجَهْرِ بِبِسْمِ اللَّهِ الرَّحْمَنِ الرَّحِیمِ وَ الْقُنُوتِ قَبْلَ الرُّکُوعِ وَ التَّخَتُّمِ فِی الْیَمِینِ فَعِنْدَ ذَلِکَ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مِنْ شِیعَهِ أَمِیرِ الْمُؤْمِنِینَ قَالَ فَأَخْبَرَ اللَّهُ تَعَالَی فِی کِتَابِهِ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ثم قال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ان ابراهيم علیه السلام و جميع الأنبياء والمرسلين من شيعة اهل البيت علیهم السلام ما روي عن الصادق عليه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الا الله و رسوله و نحن و شیعتنا والباقي في النار</w:t>
      </w:r>
      <w:r>
        <w:rPr>
          <w:rFonts w:eastAsia="IRNazanin" w:cs="IRNazanin"/>
          <w:color w:val="111111"/>
          <w:sz w:val="28"/>
          <w:szCs w:val="28"/>
          <w:rtl w:val="true"/>
          <w:lang w:bidi="fa-IR"/>
        </w:rPr>
        <w:t>.</w:t>
      </w:r>
      <w:r>
        <w:rPr>
          <w:rStyle w:val="FootnoteAnchor"/>
          <w:rtl w:val="true"/>
        </w:rPr>
        <w:footnoteReference w:id="73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جعفی از امام باقر علیه السلام راجع به تفسیر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پرسید حضرت در </w:t>
      </w:r>
    </w:p>
    <w:p>
      <w:pPr>
        <w:pStyle w:val="BookText"/>
        <w:rPr/>
      </w:pPr>
      <w:r>
        <w:rPr>
          <w:rFonts w:ascii="IRNazanin" w:hAnsi="IRNazanin" w:eastAsia="IRNazanin"/>
          <w:color w:val="111111"/>
          <w:sz w:val="28"/>
          <w:sz w:val="28"/>
          <w:szCs w:val="28"/>
          <w:rtl w:val="true"/>
          <w:lang w:bidi="fa-IR"/>
        </w:rPr>
        <w:t>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خدای توانا حضرت ابراهیم علیه السلام را آفرید و ملکوت آسمان ها را به آن حضرت نشان داد، آن حضرت به جانب عرش نگاه کرد و نوری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حضرت محمد صلی الله علیه و اله صفی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نور دیگری را پهلوی او می بینم؟ خدای عليم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على عليه السلام ناصر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ایشان نور دیگری نیز مشاهده می کنم؟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علیها السلام است که پهلوی پدر و شوهر خود جای دارد و من دوستان این فاطمه را از آتش نجات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 نور دیگر را می بینم که پهلوی این سه نور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حسن و حسین علیهما السلام هستند که پهلوی پدر و جد و مادر خود جایگزین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دیگر را می بینم که به دور این پنج نور گرد آمده اند؟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امامانی هستند که از فرزندان این پنج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چگونه می توان شناخت و نامشان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نام و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ایشان علی بن الحسين علیه السلام، دوم محمد بن علی علیه السلام، سوم جعفربن محمد علیه السلام ، چهارم موسی بن جعفر علیه السلام ، پنجم علی بن موسی علیه السلام ، ششم محمد بن على علیه السلام، هفتم علی بن محمد علیه السلام ، هشتم حسن بن علي عليه السلام ،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بن الحسن القائم المهدي علیهما السلام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نورهای زیادی در اطراف ایشان می بینم که کسی غیر از تو تعداد آن ها را نمی داند؟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ایشان شیعیان و دوستان محمدصل الله علیه و اله و آل محمدند علیهم السلام </w:t>
      </w:r>
      <w:r>
        <w:rPr>
          <w:rFonts w:eastAsia="IRNazanin" w:cs="IRNazanin"/>
          <w:color w:val="111111"/>
          <w:sz w:val="28"/>
          <w:szCs w:val="28"/>
          <w:rtl w:val="true"/>
          <w:lang w:bidi="fa-IR"/>
        </w:rPr>
        <w:t xml:space="preserve">. </w:t>
      </w:r>
      <w:bookmarkStart w:id="457" w:name="pg17085_186858"/>
    </w:p>
    <w:p>
      <w:pPr>
        <w:pStyle w:val="BookText"/>
        <w:rPr/>
      </w:pPr>
      <w:bookmarkEnd w:id="457"/>
      <w:r>
        <w:rPr>
          <w:rFonts w:ascii="IRNazanin" w:hAnsi="IRNazanin" w:eastAsia="IRNazanin"/>
          <w:color w:val="111111"/>
          <w:sz w:val="28"/>
          <w:sz w:val="28"/>
          <w:szCs w:val="28"/>
          <w:rtl w:val="true"/>
          <w:lang w:bidi="fa-IR"/>
        </w:rPr>
        <w:t>حضرت ابراهيم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ایشان را به چه علامتی می توان شناخت ؟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علامت؛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هفده رکعت آنها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را با صدای بلند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قبل از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راست کردن </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در همین موقع بود که حضرت ابراهیم علیه السلام از خداوند درخواست نمود و عرض کرد پروردگارا مرا نیز از شیعیان ایشان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مرحوم سید شرف الدين رحمه الله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چیزهایی که دلالت دارد بر اینکه حضرت ابراهیم علیه السلام و جمیع انبیاء و پیامبران علیهم السلام همه از شیعیان اهل بیت علیهم السلام می باشند آن روایتی است که از امام صادق علیه السلام وارد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مگر خدا و رسولش و ما و شیعیان ما، بقیه همه در جهنم هستند</w:t>
      </w:r>
      <w:r>
        <w:rPr>
          <w:rFonts w:eastAsia="IRNazanin" w:cs="IRNazanin"/>
          <w:color w:val="111111"/>
          <w:sz w:val="28"/>
          <w:szCs w:val="28"/>
          <w:rtl w:val="true"/>
          <w:lang w:bidi="fa-IR"/>
        </w:rPr>
        <w:t>»</w:t>
      </w:r>
    </w:p>
    <w:p>
      <w:pPr>
        <w:pStyle w:val="Heading3"/>
        <w:numPr>
          <w:ilvl w:val="2"/>
          <w:numId w:val="1"/>
        </w:numPr>
        <w:rPr/>
      </w:pPr>
      <w:bookmarkStart w:id="458" w:name="__RefHeading___Toc346452_730472459"/>
      <w:bookmarkStart w:id="459" w:name="_Toc172"/>
      <w:bookmarkEnd w:id="458"/>
      <w:r>
        <w:rPr>
          <w:rtl w:val="true"/>
        </w:rPr>
        <w:t>شیعیان علی علیه السلام رستگارند</w:t>
      </w:r>
      <w:bookmarkEnd w:id="459"/>
    </w:p>
    <w:p>
      <w:pPr>
        <w:pStyle w:val="BookText"/>
        <w:rPr/>
      </w:pP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ایمان آوردند و نیکوکار شدند آنها به حقیقت بهترین اهل عالمند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حاکم حسکانی عالم سنی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در قرن پنجم هجری در شواهد التنزيل خود چنین می گوید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 لَمّا نَزَلَت هَذِهِ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 شِیعَتُکَ ، تَأْتِی أَنْتَ وَ شِیعَتُکَ یَوْمَ اَلْقِیَامَةِرَاضِینَ مَرْضِیِّینَ،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عَدُوُّکَ غِضَاباً مُقْمَحِینَ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رَسُولَ اَللَّهِ وَ مَنْ عَدُوِّی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مِنْکَ وَ لَعَنَکَ ثُمَّ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 یَرْحَمْهُ اَللَّهُ</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شد نبی اکرم صلی الله علیه و اله به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توو شیعه توست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توو شیعیانت در حالی که راضی و خوشنود هستید می آیید و دشمن توبا حالت غضب و خشم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از توو شیعیانت خشنود است و با دشمنانت غضبناک و خشمناک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تو بیزاری بجوید و تو را لعن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گروه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اکرم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بگوید خدا علی را رحمت کند خدا هم او را رحمت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حق على علیه السلام دعا کند خدا هم او را رحمت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داؤد، عن أبي برزة قال تَلَارسول الله صلی الله علیه و 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 شِیعَتُکَ یَا عَلِیُّ ، وَ مِیعَادُ مَا بَیْنِی وَ بَیْنَکُمْ اَلْحَوْضُ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ابی برزه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این آیه را تلاوت فرمودند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bookmarkStart w:id="460" w:name="pg17085_186860"/>
    </w:p>
    <w:p>
      <w:pPr>
        <w:pStyle w:val="BookText"/>
        <w:rPr/>
      </w:pPr>
      <w:bookmarkEnd w:id="460"/>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توو شیعیانت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وعدگاه بین من و شما حوض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أَبِي جَعفَرٍ، عَنِ النبي صلی الله علیه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شِیعَتُکَ ، تَرِدُ عَلَیَّ أَنْتَ وَ شِیعَتُکَ رَاضِینَ مَرْضِیِّینَ</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توو شیعیانت می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حوض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شوید در حالی که راضی و خشنود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جُلُوساً عِنْدَ رَسُولِ اللَّهِ صلی الله علیه و اله إِذْ أَقْبَلَ عَلِیُّ بْنُ أَبِی طَالِبٍ ،فَلَمَّا نَظَرَ إِلَیْهِ اَلنَّبِیُّ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أَتَاکُمْ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إِلَی اَلْکَعْبَهِ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 هَذِهِ الْبَنِیَّهِ إِنَّ هَذَا وَ 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الْفَائِزُونَ یَوْمَ الْقِیَامَةِ</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جابر بن عبدالله انصاری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اله نشسته بودیم که علی بن ابی طالب علیه السلام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سوی او نگاهی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کعبه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این کعبه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اش در روز قیامت رستگارند</w:t>
      </w:r>
      <w:r>
        <w:rPr>
          <w:rFonts w:eastAsia="IRNazanin" w:cs="IRNazanin"/>
          <w:color w:val="111111"/>
          <w:sz w:val="28"/>
          <w:szCs w:val="28"/>
          <w:rtl w:val="true"/>
          <w:lang w:bidi="fa-IR"/>
        </w:rPr>
        <w:t>.</w:t>
      </w:r>
    </w:p>
    <w:p>
      <w:pPr>
        <w:pStyle w:val="Heading3"/>
        <w:numPr>
          <w:ilvl w:val="2"/>
          <w:numId w:val="1"/>
        </w:numPr>
        <w:rPr/>
      </w:pPr>
      <w:bookmarkStart w:id="461" w:name="__RefHeading___Toc346454_730472459"/>
      <w:bookmarkStart w:id="462" w:name="_Toc173"/>
      <w:bookmarkEnd w:id="461"/>
      <w:r>
        <w:rPr>
          <w:rtl w:val="true"/>
        </w:rPr>
        <w:t>عقائد شیعه</w:t>
      </w:r>
      <w:bookmarkEnd w:id="46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عقائد شیعه دوازده امامی آن است که تمام هستی را یک ذات پاک یکتای بی همتای واجب الوجود پدید آورده و او حی و دانا و توانا و بینا و شنوا و مدرک و قدیم و حکیم و عادل و صادق است و مانند و شبیه ندارد و جسم و جوهر و مرکب نمی باشد و از صفات امكانيه منزه است و در خلق مخلوقات، و افاضه فيض به سوی موجودات، شریک ندارد و انبياء و ملائکه و کتب آسمانی و معراج پیغمبر، حق است و مردن و </w:t>
      </w:r>
    </w:p>
    <w:p>
      <w:pPr>
        <w:pStyle w:val="BookText"/>
        <w:rPr/>
      </w:pPr>
      <w:r>
        <w:rPr>
          <w:rFonts w:ascii="IRNazanin" w:hAnsi="IRNazanin" w:eastAsia="IRNazanin"/>
          <w:color w:val="111111"/>
          <w:sz w:val="28"/>
          <w:sz w:val="28"/>
          <w:szCs w:val="28"/>
          <w:rtl w:val="true"/>
          <w:lang w:bidi="fa-IR"/>
        </w:rPr>
        <w:t>رجعت و سؤال قبر و جهان برزخ و معاد و صراط و حساب و بهشت و دوزخ و ملائکه و شفاعت همه حق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پیغمبر صلی الله علیه و اله برای حفظ شریعت و هدایت مردم دوازده نفر که اول آنان على بن ابی طالب و بعد از او حسن بن علی، حسین بن علی، علی بن الحسين، محمد بن علی، جعفر بن محمد، موسی بن جعفر، علی بن موسی الرضا، محمد بن علی، علی بن محمد، حسن بن على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المهدی علیه السلام از جانب خداوند فرستاده شده اند به امر خدا و نص رسول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برگزیدۂ حق و امام و پیشوا بر مردم هستند و آخرین نفر از ایشان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به حسب واقع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تن معصوم از گناه و نماینده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شیعه آن است که نماز، روزہ، زکوة، حج، خمس، جهاد، امر به معروف و نهی از منکر، تولی و تبری، احسان به والدین، صلیه ارحام، حسن معاشرت و وفای به عهد واجب، و دروغ، غیبت، بی حجابی، نوازندگی، بهتان، قتل، دزدی، شراب ، قمار، زنا، لواط ، مال مردم خوری و مردم آزاری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آنچه پیغمبر خاتم صلی الله علیه و اله از حلال و حرام که از جانب حق تعالی آورده همه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وَحَلالُ مُحَمَّدٍ حَلَالٌ إِلَى يَومِ القِيامَةِ وَحَرَامُهُ حَرَامُ إِلَى يَومِ القِيامَةِ وَ شَریعَتُهُ مُستَمِرَّةٌ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محمد صلی الله علیه و اله حلال نموده تا روز قیامت حلال و آنچه را حرام نموده تا روز قیامت حرام است و شریعت او تا روز قیامت مستمر و پا برجا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انجام واجبات و ترک محرمات و صفات نیک مانند سخاوت، حسن خلق، شجاعت، انصاف، عدل ، مواسات، کتمان سرو حسن معاشرت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خالص کسی است که فرمان خدا و پیامبر صلی الله علیه و اله و اهلبیت علیهم السلام را بدون کم وکاست انجام دهد، ولی اگر کسی اعمال ناشایست و برخلاف فرامین الهی و سنت پیامبر صلی الله علیه و اله </w:t>
      </w:r>
      <w:bookmarkStart w:id="463" w:name="pg17085_186862"/>
    </w:p>
    <w:p>
      <w:pPr>
        <w:pStyle w:val="BookText"/>
        <w:rPr/>
      </w:pPr>
      <w:bookmarkEnd w:id="463"/>
      <w:r>
        <w:rPr>
          <w:rFonts w:ascii="IRNazanin" w:hAnsi="IRNazanin" w:eastAsia="IRNazanin"/>
          <w:color w:val="111111"/>
          <w:sz w:val="28"/>
          <w:sz w:val="28"/>
          <w:szCs w:val="28"/>
          <w:rtl w:val="true"/>
          <w:lang w:bidi="fa-IR"/>
        </w:rPr>
        <w:t>و اهلبیت علیهم السلام انجام داد، در مقام شیعه نیست بلکه با توجه به روایات می توان گفت او از محبین و دوستداران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نسبت فعل بد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جبرو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دهند و گویند خداوند بی غرض کاری نمی کند و کسی را گمراه یا بیچاره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انبیاء و جانشینان آنان را از گناه معصوم می داند و سهو و خطا به آنان را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دنیا نرفت مگر اینکه به اذن و فرمان خدا اوصیاء خود را معرفی کرده و معین نموده است</w:t>
      </w:r>
      <w:r>
        <w:rPr>
          <w:rFonts w:eastAsia="IRNazanin" w:cs="IRNazanin"/>
          <w:color w:val="111111"/>
          <w:sz w:val="28"/>
          <w:szCs w:val="28"/>
          <w:rtl w:val="true"/>
          <w:lang w:bidi="fa-IR"/>
        </w:rPr>
        <w:t>.</w:t>
      </w:r>
    </w:p>
    <w:p>
      <w:pPr>
        <w:pStyle w:val="Heading3"/>
        <w:numPr>
          <w:ilvl w:val="2"/>
          <w:numId w:val="1"/>
        </w:numPr>
        <w:rPr/>
      </w:pPr>
      <w:bookmarkStart w:id="464" w:name="__RefHeading___Toc346456_730472459"/>
      <w:bookmarkStart w:id="465" w:name="_Toc174"/>
      <w:bookmarkEnd w:id="464"/>
      <w:r>
        <w:rPr>
          <w:rtl w:val="true"/>
        </w:rPr>
        <w:t>اعتقاد اهل عامه</w:t>
      </w:r>
      <w:bookmarkEnd w:id="465"/>
    </w:p>
    <w:p>
      <w:pPr>
        <w:pStyle w:val="BookText"/>
        <w:rPr/>
      </w:pPr>
      <w:r>
        <w:rPr>
          <w:rFonts w:ascii="IRNazanin" w:hAnsi="IRNazanin" w:eastAsia="IRNazanin"/>
          <w:color w:val="111111"/>
          <w:sz w:val="28"/>
          <w:sz w:val="28"/>
          <w:szCs w:val="28"/>
          <w:rtl w:val="true"/>
          <w:lang w:bidi="fa-IR"/>
        </w:rPr>
        <w:t>گویند با خدا هشت قدیم دیگر وجود دارد و آن ها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هم کیشان خود را تقبیح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و یهود کافر شدند که با خدا دو خدای دیگر قرار دادند و اصحاب ما اهل سنت قائل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جسم است و او بر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االرَّحْمَٰنُ عَلَى الْعَرْشِ اسْتَوَىٰ</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را بر این تاویل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مرد جوان زیبائی از آسمان نازل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افعال خدا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واقع می شود از جنایات و فسق و فجور، مخلوق خداوند است و به اراده او صادر می گردد و قضای پروردگار بر آن ها جاری و از فاعل سلب اختیار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دسته جبری هستند چنانکه این ها نسبت سهوو خطا به انبیاء می دهند با اینکه آن ها از هر گناهی معصوم و پاکند و آیه تطهیر قول آن ها را مسلم رد کرده و آنها را منزه از هر گناه و خطایی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آیه تطهیر مفصل توضیح داده 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ها نسبت به خلافت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اله امت را مهمل گذارده و کسی را معین </w:t>
      </w:r>
    </w:p>
    <w:p>
      <w:pPr>
        <w:pStyle w:val="BookText"/>
        <w:rPr/>
      </w:pPr>
      <w:r>
        <w:rPr>
          <w:rFonts w:ascii="IRNazanin" w:hAnsi="IRNazanin" w:eastAsia="IRNazanin"/>
          <w:color w:val="111111"/>
          <w:sz w:val="28"/>
          <w:sz w:val="28"/>
          <w:szCs w:val="28"/>
          <w:rtl w:val="true"/>
          <w:lang w:bidi="fa-IR"/>
        </w:rPr>
        <w:t xml:space="preserve">نکرده که این حرف کاملا دروغ است و آیه تبلیغ رسالت و آیة الیوم اکملت لکم دینکم در سوره مبارکه مائده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مردود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تهمت هایی که به شیعه می زنند این است که عامه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تفرق امت و خون ریزی ها، عبدالله بن سباء يهودی ضعانی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کعب الأحبار و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زمان عثمان به مصر رفته و شیعه و سنی را سرپا کرده و مصر را مرکز تشیع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را در مقابل عثمان علم، و احادیثی بر علیه او وضع کرده تا زمان مأمون که ایرانیان مغلوب اعراب شده بودند، مأمون الرشید با سیاست تشیع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تشیع ساختگی از ابن سباء و ایرانیان مجوس است که جهت حفظ استقلال مملکت خود شیعه گری را قوت داده اند و در دوره دیالمه، تقویت و درسلطنت صفویه، رسمیت یافته و ایرانیان مجوس تا به حال از روی سیاست مذهب خود را شیعه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پاسخ می دهد که تهمت بزرگی به شیعه زده اند زیرا شیعه، ابن سباء را ملعون و مطرود و منافق می داند و شیعه در لغت به معنی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پیرو و انصار و اعوان و در قاموس اللغة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غَلَبَ هَذَا الإِسم عَلىَ مَن يَتَوَلُى عَليّاً وَ اَهلِ بَيتِه حَتّى صَارَ لَهُم إِسماً خَاصاً</w:t>
      </w:r>
      <w:r>
        <w:rPr>
          <w:rStyle w:val="FootnoteAnchor"/>
          <w:rtl w:val="true"/>
        </w:rPr>
        <w:footnoteReference w:id="74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اسم حقیقتا بر کسانی که على علیه السلام و اهل بیت او را دوست دارند غلبه کرده ، حتی برای آن ها نام مخصوصی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به معنای پیروی، و متابعت از على علیه السلام و اولادش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تهمت آشکار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خذلان و رسوایی بخشد</w:t>
      </w:r>
      <w:r>
        <w:rPr>
          <w:rFonts w:eastAsia="IRNazanin" w:cs="IRNazanin"/>
          <w:color w:val="111111"/>
          <w:sz w:val="28"/>
          <w:szCs w:val="28"/>
          <w:rtl w:val="true"/>
          <w:lang w:bidi="fa-IR"/>
        </w:rPr>
        <w:t xml:space="preserve">. </w:t>
      </w:r>
      <w:bookmarkStart w:id="466" w:name="pg17085_186864"/>
    </w:p>
    <w:p>
      <w:pPr>
        <w:pStyle w:val="Heading3"/>
        <w:numPr>
          <w:ilvl w:val="2"/>
          <w:numId w:val="1"/>
        </w:numPr>
        <w:rPr/>
      </w:pPr>
      <w:bookmarkStart w:id="467" w:name="__RefHeading___Toc346458_730472459"/>
      <w:bookmarkStart w:id="468" w:name="_Toc175"/>
      <w:bookmarkEnd w:id="466"/>
      <w:bookmarkEnd w:id="467"/>
      <w:r>
        <w:rPr>
          <w:rtl w:val="true"/>
        </w:rPr>
        <w:t>پیدایش شیعه به سند قرآن</w:t>
      </w:r>
      <w:bookmarkEnd w:id="468"/>
    </w:p>
    <w:p>
      <w:pPr>
        <w:pStyle w:val="BookText"/>
        <w:rPr/>
      </w:pPr>
      <w:r>
        <w:rPr>
          <w:rFonts w:ascii="IRNazanin" w:hAnsi="IRNazanin" w:eastAsia="IRNazanin"/>
          <w:color w:val="111111"/>
          <w:sz w:val="28"/>
          <w:sz w:val="28"/>
          <w:szCs w:val="28"/>
          <w:rtl w:val="true"/>
          <w:lang w:bidi="fa-IR"/>
        </w:rPr>
        <w:t>پیدایش شیعه از همان آغاز بعثت و صدر اسلام</w:t>
      </w:r>
      <w:r>
        <w:rPr>
          <w:rStyle w:val="FootnoteAnchor"/>
          <w:rtl w:val="true"/>
        </w:rPr>
        <w:footnoteReference w:id="749"/>
      </w:r>
      <w:r>
        <w:rPr>
          <w:rFonts w:ascii="IRNazanin" w:hAnsi="IRNazanin" w:eastAsia="IRNazanin"/>
          <w:color w:val="111111"/>
          <w:sz w:val="28"/>
          <w:sz w:val="28"/>
          <w:szCs w:val="28"/>
          <w:rtl w:val="true"/>
          <w:lang w:bidi="fa-IR"/>
        </w:rPr>
        <w:t>بود که پیغمبر اسلام مردم را به اسلام دعوت می کرد و بعضی او را پیروی می کردند و برخی سرمی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می گرویدند و پیروی می کردند شیعه بودند و آنانکه نمی گرویدند و یا به زبان اظهار اسلام می کردند و در باطن کافر بودند غیر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آیات شریفه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شعراء در همین راستا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و پر خود را برای مؤمنانی که از تو پیروی می کنند بگستر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اسلام صلی الله علیه و اله هم از قریش و بنی هاشم بزرگان را جمع کرد و انذار نمود و بعد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أَیُّکُمْ یُوَازِرُنِی فَیَکُونَ وَصِیِّی وَ َوارِثي وَوَ زِيري وَ خَلِيفَتِي فِيكُم بَعدِی</w:t>
      </w:r>
    </w:p>
    <w:p>
      <w:pPr>
        <w:pStyle w:val="BookText"/>
        <w:rPr/>
      </w:pPr>
      <w:r>
        <w:rPr>
          <w:rFonts w:ascii="IRNazanin" w:hAnsi="IRNazanin" w:eastAsia="IRNazanin"/>
          <w:color w:val="111111"/>
          <w:sz w:val="28"/>
          <w:sz w:val="28"/>
          <w:szCs w:val="28"/>
          <w:rtl w:val="true"/>
          <w:lang w:bidi="fa-IR"/>
        </w:rPr>
        <w:t>کدامیک از شما به من کمک می کند تا برادر و وارث و وزیر و وصی و خلیفه من در میان شما بعد از من باشد؟ چون هیچ کدام به جز حضرت علی علیه السلام پاسخ او را نداد،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أَخِی وَ وَصِیِّی وَ وَارِثِی وَ وَزِیرِی وَ خَلِیفَتِی فِیکُمْ مِنْ بَعْدِی، فَاسْمَعُوا لَهُ وَ أَطِیعُوا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برادر و وارث و وزیر و وصی و خلیفه من است در میان شما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را بشنوید و از او اطاعت کنید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همان اولین روز تبلیغ علنی مردم را به پیروی علی علیه السلام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به پیامبر خود دستور می دهد که نسبت به مؤمنين متواضع باشد و به آنان احترام بگذارد و آنان على عليه السلام و جعفر و حمزه و ابوذر بودند که ابوذر مرد چهارم اسلام است</w:t>
      </w:r>
      <w:r>
        <w:rPr>
          <w:rFonts w:eastAsia="IRNazanin" w:cs="IRNazanin"/>
          <w:color w:val="111111"/>
          <w:sz w:val="28"/>
          <w:szCs w:val="28"/>
          <w:rtl w:val="true"/>
          <w:lang w:bidi="fa-IR"/>
        </w:rPr>
        <w:t xml:space="preserve">. </w:t>
      </w:r>
      <w:bookmarkStart w:id="469" w:name="pg17085_186865"/>
    </w:p>
    <w:p>
      <w:pPr>
        <w:pStyle w:val="Heading3"/>
        <w:numPr>
          <w:ilvl w:val="2"/>
          <w:numId w:val="1"/>
        </w:numPr>
        <w:rPr/>
      </w:pPr>
      <w:bookmarkStart w:id="470" w:name="__RefHeading___Toc346460_730472459"/>
      <w:bookmarkStart w:id="471" w:name="_Toc176"/>
      <w:bookmarkEnd w:id="469"/>
      <w:bookmarkEnd w:id="470"/>
      <w:r>
        <w:rPr>
          <w:rtl w:val="true"/>
        </w:rPr>
        <w:t>تأیید تشیع به لسان وحی</w:t>
      </w:r>
      <w:bookmarkEnd w:id="471"/>
    </w:p>
    <w:p>
      <w:pPr>
        <w:pStyle w:val="BookText"/>
        <w:rPr/>
      </w:pPr>
      <w:r>
        <w:rPr>
          <w:rFonts w:ascii="IRNazanin" w:hAnsi="IRNazanin" w:eastAsia="IRNazanin"/>
          <w:color w:val="111111"/>
          <w:sz w:val="28"/>
          <w:sz w:val="28"/>
          <w:szCs w:val="28"/>
          <w:rtl w:val="true"/>
          <w:lang w:bidi="fa-IR"/>
        </w:rPr>
        <w:t xml:space="preserve">محمد بن يوسف گنجی شافعی در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مرفوع از حافظ نقل کرده که از یزید بن شراحيل انصاری کاتب حضرت امیرالمؤمنین علیه السلام شنیدم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الأنبياء وقت شهادت پشتش به سینه من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قول خدای تعالی را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أَنْتَ وَشیعَتُکَ، وَمَوْعِدی وَ مَوْعِدُکُمُ الْحَوْضُ، اِذا اجتَمَعَتِالاُمَم لِلحِسَابِ تُدْعَوْنَ غُرّاً مُحَجَّلینَ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آنان پیروان تواند و وعدگاه من و تو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 ها برای حساب گردآیند خوانده می شوی ای پیشوای سفید رویان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عساكرا فخر شافعیه از علمای قرن ششم هجری از جابر بن عبدالله انصاری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پیغمبر صلی الله علیه و اله بوديم على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نَفسیِ بِیَدِهِ إنَّ هذا وَ شیعَتَةُ هُمُ الفائِزُونَ یَومَ القِیامَةِ وَ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کسی که جان من در دست اوست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او در روز قیامت رستگارند 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نازل گردید</w:t>
      </w:r>
      <w:r>
        <w:rPr>
          <w:rFonts w:eastAsia="IRNazanin" w:cs="IRNazanin"/>
          <w:color w:val="111111"/>
          <w:sz w:val="28"/>
          <w:szCs w:val="28"/>
          <w:rtl w:val="true"/>
          <w:lang w:bidi="fa-IR"/>
        </w:rPr>
        <w:t xml:space="preserve">. </w:t>
      </w:r>
      <w:bookmarkStart w:id="472" w:name="pg17085_186866"/>
    </w:p>
    <w:p>
      <w:pPr>
        <w:pStyle w:val="Heading3"/>
        <w:numPr>
          <w:ilvl w:val="2"/>
          <w:numId w:val="1"/>
        </w:numPr>
        <w:rPr/>
      </w:pPr>
      <w:bookmarkStart w:id="473" w:name="__RefHeading___Toc346462_730472459"/>
      <w:bookmarkStart w:id="474" w:name="_Toc177"/>
      <w:bookmarkEnd w:id="472"/>
      <w:bookmarkEnd w:id="473"/>
      <w:r>
        <w:rPr>
          <w:rtl w:val="true"/>
        </w:rPr>
        <w:t>فضائل شیعه از دیدگاه روایات</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از پیامبر اکرم صلی الله علیه و اله روایت کرده است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إِنَّ شِیعَتَنَا یَخْرُجُونَ مِنْ قُبُورِهِمْ یَوْمَ اَلْقِیَامَةِ عَلَی مَا بِهِمْ مِنَ اَلْعُیُوبِ وَ اَلذُّنُوبِ وُجُوهُهُمْ کَالْقَمَرِ فِی لَیْلَةِ اَلْبَدْرِ وَ قَدْ فُرِّضَتْ عَنْهُمُ اَلشَّدَائِدُ وَ سَهُلَتْ لَهُمُ اَلْمَوَارِدُ وَ أُعْطُوا اَلْأَمْنَ وَ اَلْأَمَانَ وَ اِرْتَفَعَتْ عَنْهُمُ اَلْأَحْزَانُ یَخَافُ اَلنَّاسُ وَ لاَ یَخَافُونَ وَ یَحْزَنُ اَلنَّاسُ وَ لاَ یَحْزَنُونَ شِرْکُ نِعَالِهِمْ تَلَأْلَؤُ نُوراً عَلَی نُوقِ بِیضٍ لَهَا أَجْنِحَهٌ قَدْ ذُلِّلَتْ مِنْ غَیْرِ مَهَانَةٍ وَ نَجُتْ مِنْ غَیْرِ رِیَاضَةٍ أَعْنَاقُهَا مِنْ ذَهَبٍ أَحْمَرَ أَلْیَنَ مِنَ اَلْحَرِیرِ لِکَرَامَتِهِمْ عَلَی اَللَّهِ عَزَّ وَ جَلَّ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شیعیان ما روز قیامت، مانند ماه شب چهارده از قبورشان بیرون شوند با آنچه با آنان است از عیوب و گناهان بی گناه نیستند و از آنان 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برای آنان مواقف قیامت آسان شده و در امن و امان باشند و از آنان اندوه رفته؛ مردم می ترسند و آن ها نترسند و مردم محزونند و آنان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نعلینشان نور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برشتر سفیدی سوارند که بال دارد و تمکین و نجیب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از طلای سرخ، و نرم تراز حریر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خاطر کرامت آنان برخدای عزوجل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فَاطِمَهَ بِنْتِ رَسُولِ اَللَّهِ صَلَّی اللَّهُ عَلَیْهِ وَ آلِهِ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دَخَلْتُ اَلْجَنَّةَ فَإِذَا أَنَا بِقَصْرٍ مِنْ دُرَّةٍ بَیْضَاءَ مُجَوَّفَةٍ وَ عَلَیْهَا بَابٌ مُکَلَّلٌ بِالدُّرِّ وَ اَلْیَاقُوتِ وَ عَلَی اَلْبَابِ سِتْرٌ فَرَفَعْتُ رَأْسِی فَإِذَا مَکْتُوبٌ عَلَی اَلْبَابِ لاَ إِلَهَ إِلاَّ اَللَّهُ مُحَمَّدٌ رَسُولُ اَللَّهِ عَلِیٌّ وَلِیُّ اَلْقَوْمِ وَ إِذَا مَکْتُوبٌ عَلَی اَلسِّتْرِ بَخْ بَخْ مِنْ مِثْلِ شِیعَهِ عَلِیٍّ فَدَخَلْتُهُ فَإِذَا أَنَا بِقَصْرٍ مِنْ عَقِیقٍ أَحْمَرَ مُجَوَّفٍ وَ عَلَیْهِ بَابٌ مِنْ فِضَّةٍ مُکَلَّلٍ بِالزَّبَرْجَدِ اَلْأَخْضَرِ وَ إِذَا عَلَی </w:t>
      </w:r>
    </w:p>
    <w:p>
      <w:pPr>
        <w:pStyle w:val="BookText"/>
        <w:rPr/>
      </w:pPr>
      <w:r>
        <w:rPr>
          <w:rFonts w:ascii="Amiri" w:hAnsi="Amiri" w:eastAsia="Amiri" w:cs="Amiri"/>
          <w:color w:val="111111"/>
          <w:sz w:val="28"/>
          <w:sz w:val="28"/>
          <w:szCs w:val="28"/>
          <w:rtl w:val="true"/>
          <w:lang w:bidi="ar-SA"/>
        </w:rPr>
        <w:t>الْبَابِ سِتْرٌ فَرَفَعْتُ رَأْسِی فَإِذَا مَکْتُوبٌ عَلَی الْبَابِ مُحَمَّدٌ رَسُولُ اللَّهِ عَلِیٌّ وَصِیُّ الْمُصْطَفَی وَ إِذَا عَلَی السِّتْرِ مَکْتُوبٌ بَشِّرْ شِیعَهَ عَلِیٍّ بِطِیبِ الْمَوْلِدِ فَدَخَلْتُهُ فَإِذَا أَنَا بِقَصْرٍ مِنْ زُمُرُّدٍ أَخْضَرِ مُجَوَّفٍ لَمْ أَرَ أَحْسَنَ مِنْهُ وَ عَلَیْهِ بَابٌ مِنْ یَاقُوتَهٍ حَمْرَاءَ مُکَلَّلَةِ بِاللُّؤْلُؤِ وَ عَلَی الْبَابِ سِتْرٌ فَرَفَعْتُ رَأْسِی فَإِذَا مَکْتُوبٌ عَلَی السِّتْرِ شِیعَةُ عَلِیٍّ هُمُ الْفَائِزُونَ فَقُلْتُ حَبِیبِی جَبْرَئِیلُ لِمَنْ هَذَا فَقَالَ یَا مُحَمَّدُ لِابْنِ عَمِّکَ وَ وَصِیِّکَ عَلِیِّ بْنِ أَبِی طَالِبٍ علیه السلام یُحْشَرُ النَّاسُ کُلُّهُمْ یَوْمَ الْقِیَامَةِ حُفَاةً عُرَاةً إِلَّا شِیعَةِ عَلِیٍّ وَ یُدْعَی النَّاسُ بِأَسْمَاءِ أُمَّهَاتِهِمْ مَا خَلَا شِیعَةَ عَلِیٍّ علیه السلام فَإِنَّهُمْ یُدْعَوْنَ بِأَسْمَاءِ آبَائِهِمْ فَقُلْتُ حَبِیبِی جَبْرَئِیلُ وَ کَیْفَ ذَاکَ قَالَ لِأَنَّهُمْ أَحَبُّوا عَلِیّاً فَطَابَ مَوْلِدُهُمْ</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مرحوم محدث قمی رحمة الله درسفينة البحار خود در حدیث مسلسلات تا برسد به حضرت فاطمه زهرا علیها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اله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طرف آسمان به معراج بردند داخل بهشت شدم، در این هنگام قصری دیدم که به در و یاقوت مزين بود و بر در آن سترو پوششی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کردم دیدم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 عَلِیٌّ وَلِیُّ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خدایی به جز خدای یگانه وجود ندارد، محمد صلی الله علیه و اله رسول خدا است، علی ولی و سرپرست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نیز دیدم بر آن پرده نوشته شده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همانند شیعه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نوشته شده بود مردم روز قیامت پا برهنه و لخت محشور می شوند، مگر شیعه علی علیه السلام و مردم را با نام های مادرشان می خوانند، مگر شیعیان على علیه السلام ، که آنان را با نام های پدرانشان می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جبرئیل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صورت نوشته شده است و شیعیان علی علیه السلام را با اسامی پدرانشان می خوانند؟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علیه السلام را دوست دارند بنابراین مولدشان پاک و حلال زاده 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عَمْرِو بْنِ أبِی الْمِقْدَامِ قَالَ سَمِعْتُ أبَا عَبْدِاللهِ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أنَا وَ أبِی حَتَّی إذَا کُنَّا بَیْنَ الْقَبْرِ وَ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 بِأُنَاسٍ مِنَ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اللهِ لَأُحِبُّ رِیَاحَکُمْ وَ أرْوَاحَکُمْ فَأعِینُونِی عَلَی ذَلِکَ بِوَرَعٍ وَ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وَلَایَتَنَا لَا تُنَالُ إلَّا بِالْوَرَعِ وَ الِاجْتِهَادِ وَ مَنِ ائْتَمَّ مِنْکُمْ بِعَبْدٍ فَلْیَعْمَلْ بِعَمَلِهِ، أنْتُمْ شِیعَةُ اللهِ، وَ أنْتُمْ أنْصَارُ اللهِ، وَ أنْتُمُ السَّابِقُونَ الْأوَّلُونَ وَ السَّابِقُونَ الآْخِرُونَ، وَ السَّابِقُونَ فِی الدُّنْیَاالی محبتنا وَ السَّابِقُونَ فِی الآْخِرَةِ إلَی الْجَنَّةِ، قَدْ ضَمِنَّا لَکُمُ الْجَنَّةَ بِضَمَانِ اللهِ عَزَّ وَ جَلَّ وَ ضَمَانِ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عَلَی دَرَجَةِ الْجَنَّةِ أکْثَرُ أرْوَاحاً مِنْکُمْ، فَتَنَافَسُوا فِی فَضَائِلِ الدَّرَجَاتِ، أنْتُمُ الطَّیِّبُونَ وَ نِسَاؤُکُمُ الطَّیِّبَاتُ، کُلُّ مُؤْمِنَةٍ حَوْرَاءُ عَیْنَاءُ وَ کُلُّ مُؤْمِنٍ 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أمِیرُ الْمُؤْمِنِینَ عَلَیْهِ 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قَنْبَرُ أبْشِرْ وَ بَشِّرْ وَاسْتَبْشِرْ، فَوَ اللهِ لَقَدْ مَاتَ رَسُولُ اللهِ صَلَّی اللَهُ عَلَیْهِ وَ آلِهِ وَ هُوَ عَلَی أُمَّتِهِ سَاخِطٌ إلَّا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لِکُلِّ شَیْ ءٍ عِزّاً وَ عِزُّ الْإسْلَامِ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لِکُلِّ شَیْ ءٍ دِعَامَةٌ وَ دِعَامَةُ الْإسْلَامِ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لِکُلِّ شَیْ ءٍ ذِرْوَةٌ وَ ذِرْوَةُ الْإسْلَامِ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لِکُلِّ شَیْ ءٍ شَرَفاً وَ شَرَفُ الْإسْلَامِ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لِکُلِّ شَیْ ءٍ سَیِّداً وَ سَیِّدُ الْمَجَالِسِ مَجَالِسُ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لِکُلِّ شَیْ ءٍ إمَاماً وَ إمَامُ الْأرْضِ أرْضٌ تَسْکُنُهَا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مَا فِی الْأرْضِ مِنْکُمْ مَا رَأیْتَ بِعَیْنٍ عُشْباً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مَا فِی الْأرْضِ مِنْکُمْ مَا أنْعَمَ اللهُ عَلَی أهْلِ خِلَافِکُمْ، وَ لَا أصَابُوا الطَّیِّبَاتِ مَا لَهُمْ فِی الدُّنْیَا وَ لَا لَهُمْ فِی الآْخِرَةِ مِنْ نَصِیبٍ، کُلُّ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تَعَبَّدَ وَ 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إلَی هَذِهِ الآْیَةِ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فَکُلُّ نَاصِبٍ مُجْتَهِدٍ فَعَمَلُهُ هَبَاءٌ؛ شِیعَتُنَا یَنْطِقُونَ بامرِ اللهِ عَزَّ وَ جَلَّ وَ مَنْ یُخَالِفُهُمْ یَنْطِقُونَ بِتَفَلُّتٍ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عَبْدٍ مِنْ شِیعَتِنَا یَنَامُ إلَّا أصْعَدَ اللهُ عَزَّ وَ جَلَّ رُوحَهُ إلَی السَّمَاءِ فَیُبَارِکُ عَلَیْهَا، فَإنْ کَانَ قَدْ أتَی عَلَیْهَا أجَلُهَا جَعَلَهَا فِی کُنُوزِ رَحْمَتِهِ وَ فِی رِیَاضِ جَنَّةٍ وَ فِی ظِلِّ عَرْشِهِ، وَ إنْ کَانَ أجَلُهَا مُتَأخِّراً بَعَثَ بِهَا مَعَ أمَنَتِهِ مِنَ الْمَلَائِکَهِ لِیَرُدُّوهَا إلَی الْجَسَدِ الَّذِی خَرَجَتْ مِنْهُ لِتَسْکُنَ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حَاجَّکُمْ وَ عُمَّارَکُمْ لَخَاصَّهُ اللهِ عَزَّ وَ جَلَّ، وَ إنَّ فُقَرَاءَکُمْ لَأهْلُ الْغِنَی، وَ إنَّ أغْنِیَاءَکُمْ لَأهْلُ الْقَنَاعَهِ وَ إنَّکُمْ کُلَّکُمْ لَأهْلُ دَعْوَتِهِ وَ أهْلُ إجَابَتِه</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ابی المقدام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از خانه بیرون رفتیم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قبرو منبر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گروهی از شیعه برخوردیم، پدرم به آن 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بوی شما و جان های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در این دوستی به پارسایی و کوشش مرا کمک کنید و بدانید که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 رسید جز به پارسایی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وهرکس از شما که بنده ای از بندگان خدا را امام و پیشوای خود قرار دهد، باید برطبق رفتار و کردار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پیروان و یاران خدا و پیشی گرفتگان اولین و آخرین، در دنیا و آخرت،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روی ضمانتی که خدا و رسول صلی الله علیه و اله برای شما کرده بهشت را ضمانت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 درجات بهشت کسی بیشتر از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درک و کسب فضائل درجات بهشت با یکدیگر رقابت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زنانتان پاک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هرزن با ایمان، حوریه ای است خوش چشم و هر مرد با ایمان، یک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گیرو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باش </w:t>
      </w:r>
    </w:p>
    <w:p>
      <w:pPr>
        <w:pStyle w:val="BookText"/>
        <w:rPr/>
      </w:pPr>
      <w:r>
        <w:rPr>
          <w:rFonts w:ascii="IRNazanin" w:hAnsi="IRNazanin" w:eastAsia="IRNazanin"/>
          <w:color w:val="111111"/>
          <w:sz w:val="28"/>
          <w:sz w:val="28"/>
          <w:szCs w:val="28"/>
          <w:rtl w:val="true"/>
          <w:lang w:bidi="fa-IR"/>
        </w:rPr>
        <w:t>که به خدا قسم سوگند رسول خدا صلی الله علیه و اله از این جهان رفت و به غیر از شیعه بر سایر امت خود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برای هر چیزی عترت و شوکتی است و عترت اسلام شیعیان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هر چیزی را ستونی است و ستون اسلام شیعیان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برای هر چیزی سری است و سر اسلام شیعیان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برای هر چیزی شرافتی است و شرافت اسلام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هر چیزی را آقایی است و آقای مجالس و انجمن ها مجالس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هر چیزی را امام و رهبری است و امام زمین آن سرزمینی است که شیعه در آن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شما در زمین نباشید گیاهی در زمین نمی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شما در روی زمین نباشید، خدا نعمتی به مخالفين شما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خوشی ها دست نیابند و در دنیا و در آخرت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دشمن خاندان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هم عبادت و کوشش کند مشمول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آتشی سوزان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شخص ناصبی کوشایی، عملش برباد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نور خدای عزوجل گویا هستند و مخالفان آن ها پراکنده و بی مأخذ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بنده ای از شیعیان ما نیست که بخوابد جز آنکه خدای عزوجل روحش را به آسمان بالا برد و به آن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عمرش به سر آمده باشد، آن را در گنجینه های رحمت خویش و گلستان های بهشتش و در سایه عرشش جای دهد و اگر عمرش نیامده باشد به همراه فرشتگان ایمن خود باز فرستد تا آن را به پیکری که از آن بیرون آمده بازگرداند که در آن، جا بگیرد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حاجیان شما و عمره گزارانتان خاصان درگاه خدای عزوجل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بینوایان شما توانگرانند و توانگرانتان قناعت پیشگانند و به راستی که همه شما اهل دعوت خدا و اهل اجابت او هستید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ابویحیی کوکب الدم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حواریان عیسی علیه السلام شیعیان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نیز حواریان ما هستند و چنان نبود که حواريان عیسی فرمانبرداریشان از او بیش از فرمانبرداری حواریان ما از ما باشد و عیسی علیه السلام به حواريين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یاوران من در راه خدا چه کسانی هستند؟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لِلْحَوارِیِّینَ مَنْ أَنْصارِی إِلَی اللَّه قالَ الْحَوارِیُّونَ نَحْنُ أَنْصارُ اللَّه </w:t>
      </w:r>
      <w:r>
        <w:rPr>
          <w:rFonts w:eastAsia="Amiri" w:cs="Amiri" w:ascii="Amiri" w:hAnsi="Amiri"/>
          <w:color w:val="111111"/>
          <w:sz w:val="28"/>
          <w:szCs w:val="28"/>
          <w:rtl w:val="true"/>
          <w:lang w:bidi="ar-SA"/>
        </w:rPr>
        <w:t>...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و به خدا سوگند نه در برابر یهود یاریش کردند و نه در راه او جنگ کردند، ولی شیعیان ما به خدا پیوسته از روزی که خدای عزوجل پیغمبرش را قبض روح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ما را یاری کرده و در راه ما جنگ کرده و به آتش سوخته و دچار عذاب و شکنجه گشته و در شهرها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ما به آن ها جزای خیر دهد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اِمتَحِنوا شیعَتَنا عِندَ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مَواقیتِ الصَّلاةِ کَیفَ مُحافَظَتُهُم عَلَیها ، وعِندَ أسرارِهِم کَیفَ حِفظُهُم لَها عِندَ عَدُوِّنا ، وإلی أموالِهِم کَیفَ مُواساتُهُم لِاءِخوانِهِم فیها</w:t>
      </w:r>
      <w:r>
        <w:rPr>
          <w:rStyle w:val="FootnoteAnchor"/>
          <w:rtl w:val="true"/>
        </w:rPr>
        <w:footnoteReference w:id="75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سه وقت امتحان کنید؛ در وقت نماز که چه اندازه مواظبت می کنند، در اسرار تشیع که چه اندازه آن را از دشمن حفظ می کنند و در اموالشان که چه اندازه با برادران خود همراهی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 بن موسی الرضا عَنِ اَبِیهِ عَنْ آبَائِهِ عَلَیْهِمُ السَّلاَمُ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شِیعَةُ عَلِیٍّ هُمُ اَلْفَائِزُونَ یَوْمَ اَلْقِیَامَةِ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امام رضا علیه السلام از پدران گرامی خود از وجود مقدس امیرالمؤمنین صلوات الله عليه روایت کرده اند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پیروان على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یَوْمَ اَلْقِیَامَةَ مَنَابِرُ حَوْلَ اَلْعَرْشِ لِشِیعَتِی وَ شِیعَة أَهْلِ بَیْتِی اَلْمُخْلِصِینَ فِی وَلاَیَتِنَا وَ یَقُولُ اَللَّهُ عَزَّ وَ جَلَّ هَلُمَّ یَا عِبَادِی إِلَیَّ لِأَنْشُرَ عَلَیْکُمْ کَرَامَتِی فَقَدْ أُوذِیتُمْ فِی اَلدُّنْیَا</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منبرهایی برای پیروان من و شیعیان اهل بیتم، آنانکه در محبت ما اخلاص می ورزند در اطراف عرش برپا می دارند و خداوند عزوجل بندگان را فرمان می دهد که به سوی من بشتابید تا کرامتم را بر شما پخش کنم چرا که شما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با اخلاص پیمودید 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 و آزارها دیدید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 السَّلاَمُ قَالَ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شِیعَتُکَ یَوْمَ اَلْقِیَامَةرِوَاءً غَیْرَ عِطَاشٍ وَ یَرِدُ عَدُوُّکَ عِطَاشاً یَسْتَسْقُونَ فَلاَ یُسْقَوْنَ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حضرت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در قیامت می آیند سیراب و بدون تشنگی، ولی دشمنانت می آیند در نهایت تشنگی و آب می طلبند ولی کسی به آنان آب نمی نوشاند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بَشِّرْ لِشِیعَتِکَ أَنِّی اَلشَّفِیعُ لَهُمْ یَوْمَ اَلْقِیَامَةِ یَوْمَ لاَ یَنْفَعُ إِلاَّ شَفَاعَتِی</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حسین بن علی علیه السلام روایت کرده که رسول خدا صلی الله علیه و اله به پدرم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شیعیانت را بشارت ده که در روز رستاخیز من شفيع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سودی نخواهد داشت مگر شفاعت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 وَ حُبُّ أَهْلِ بَیْتِی نَافِعٌ فِی سَبْعَهِ مَوَاطِنَ أَهْوَالُهُنَّ عَظِیمَهٌ عِنْدَ اَلْوَفَاهِ وَ فِی اَلْقَبْرِ وَ عِنْدَ اَلنُّشُورِ وَ عِنْدَ اَلْکِتَابِ وَ عِنْدَ اَلْحِسَابِ وَ عِنْدَ اَلْمِیزَانِ وَ عِنْدَ اَلصِّرَاطِ</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خاندانم در هفت جا که هراس عظیم دارد سودمند است؛ هنگام مرگ، در قبر، وقت برآمدن از قبر، هنگام دریافت نامه اعمال، نزد حساب ، پای میزان و بر صراط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سَبْعاً مِنَ اَلْمَثانِی وَ مُثِّلَتْ لِی أُمَّتِی فِی اَلطِّینِ حَتَّی نَظَرْتُ إِلَی صَغِیرِهَا وَ کَبِیرِهَا وَ نَظَرْتُ فِی اَلسَّمَاوَاتِ کُلِّهَا فَلَمَّا رَأَیْتُ رَأَیْتُکَ یَا عَلِیُّ فَاسْتَغْفَرْتُ لَکَ وَ لِشِیعَتِکَ إِلَی یَوْمِ اَلْقِیَامَهِ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حمد که دو بار در نماز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تعلیم داده شده است و امت من در عالم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تصویر شد، تا اینکه به کوچک و بزرگشان چشم انداختم و در همه آسمان ها نظر افکندم و چون خوب نگریستم ای علی تو را دیدم، پس برای تو و تمامی شیعیانت که تا روز قیامت می آیند آمرزش طلبیدم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بُکَیْرٍ عَنْ أَبِی عَبْدِ اَللَّهِ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مِنْ شِیعَتِنَا مَنْ کَانَ عَاقِلاً فَهِماً فَقِیهاً حَلِیماً مُدَارِیاً صَبُوراً صَدُوقاً وَفِیّاً ثُمَّ قَالَ إِنَّ اَللَّهَ تَبَارَکَ وَ تَعَالَی خَصَّ اَلْأَنْبِیَاءَ علیهم السلام بِمَکَارِمِ اَلْأَخْلاَقِ </w:t>
      </w:r>
    </w:p>
    <w:p>
      <w:pPr>
        <w:pStyle w:val="BookText"/>
        <w:rPr/>
      </w:pPr>
      <w:r>
        <w:rPr>
          <w:rFonts w:ascii="Amiri" w:hAnsi="Amiri" w:eastAsia="Amiri" w:cs="Amiri"/>
          <w:color w:val="111111"/>
          <w:sz w:val="28"/>
          <w:sz w:val="28"/>
          <w:szCs w:val="28"/>
          <w:rtl w:val="true"/>
          <w:lang w:bidi="ar-SA"/>
        </w:rPr>
        <w:t xml:space="preserve">کَانَتْ فِیهِ فَلْیَحْمَدِ اَللَّهَ عَلَی ذَلِکَ وَ مَنْ لَمْ تکُنْ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فَلْیَتَضَرَّعْ إِلَی اَللَّهِ وَ لْیَسْأَلْهُ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جُعِلْتُ فِدَاکَ وَ مَا هِیَ قَالَ اَلْوَرَعُ وَ اَلْقُنُوعُ وَ اَلصَّبْرُ وَ اَلشُّکْرُ وَ اَلْحِلْمُ وَ اَلْحَیَاءُ وَ اَلسَّخَاءُ وَ اَلشَّجَاعَهُ وَ اَلْغَیْرَهُ وَ اَلْبِرُّ وَ صِدْقُ اَلْحَدِیثِ وَ أَدَاءُ اَلْأَمَانَهِ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شیعیان خود به کسی علاقمندیم که عاقل، فهمیده، دانا، بردبار، مدارا کننده، پرصبر، بسیار راستگو و با وفا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پیامبران را به مکارم اخلاق مخصوص گردانید، پس هرکه واجد آن هاست باید براین نعمت، خدا را سپاس گوید و هر کس که فاقد آن هاست باید به پیشگاه خداوند زاری کند و آن ها را از خدا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اظهار فروتنی و خواری به پیشگاه پروردگار، صبر، شکر، بردباری، شرم، سخاوت، شجاعت، غیرت، نیکویی کردن، راستگویی و رد امانت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اَلْوَرْدِ قَالَ سَمِعْتُ أَبَا جَعْفَرٍ مُحَمَّدَ بْنَ عَلِیٍّ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جَمَعَ اَللَّهُ اَلنَّاسَ فِی صَعِیدٍ وَاحِدٍ مِنَ اَلْأَوَّلِینَ وَ اَلْآخِرِینَ عُرَاهً حُفَاهً فَیُوقَفُونَ عَلَی طَرِیقِ اَلْمَحْشَرِ حَتَّی یَعْرَقُوا عَرَقاً شَدِیداً وَ تَشْتَدَّ أَنْفَاسُهُمْ فَیَمْکُثُونَ بِذَلِکَ مَا شَاءَ اَللَّهُ وَ ذَلِکَ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تَسْمَعُ إِلاّ هَمْساً</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یُنَادِی مُنَادٍ مِنْ تِلْقَاءِ اَلْعَرْشِ أَیْنَ اَلنَّبِیُّ اَلْأُمِّیُّ قَالَ فَیَقُولُ اَلنَّاسُ قَدْ أَسْمَعْتَ کُلاًّ فَسَمِّ بِاسْمِهِ قَالَ فَیُنَادِی أَیْنَ نَبِیُّ اَلرَّحْمَهِ مُحَمَّدُ بْنُ عَبْدِ اَللَّهِ قَالَ فَیَقُومُ رَسُولُ اَللَّهِ صَلَّی اَللَّهُ عَلَیْهِ وَ آلِهِ فَیَقِفُ أَمَامَ اَلنَّاسِ کُلِّهِمْ حَتَّی یَنْتَهِیَ إِلَی حَوْضٍ </w:t>
      </w:r>
    </w:p>
    <w:p>
      <w:pPr>
        <w:pStyle w:val="BookText"/>
        <w:rPr/>
      </w:pPr>
      <w:r>
        <w:rPr>
          <w:rFonts w:ascii="Amiri" w:hAnsi="Amiri" w:eastAsia="Amiri" w:cs="Amiri"/>
          <w:color w:val="111111"/>
          <w:sz w:val="28"/>
          <w:sz w:val="28"/>
          <w:szCs w:val="28"/>
          <w:rtl w:val="true"/>
          <w:lang w:bidi="ar-SA"/>
        </w:rPr>
        <w:t xml:space="preserve">طُولُهُ مَا بَیْنَ أُبُلَّهَ وَ صَنْعَاءَ فَیَقِفُ عَلَیْهِ ثُمَّ یُنَادِی بِصَاحِبِکُمْ فَیَقُومُ أَمَامَ اَلنَّاسِ فَیَقِفُ مَعَهُ ثُمَّ یُؤْذَنُ لِلنَّاسِ فَیَمُرُّونَ قَالَ أَبُو جَعْفَرٍ عَلَیْهِ السَّلاَمُ فَبَیْنَ وَارِدٍ یَوْمَئِذٍ وَ بَیْنَ مَصْرُوفٍ فَإِذَا رَأَی رَسُولُ اَللَّهِ صَلَّی اَللَّهُ عَلَیْهِ وَ آلِهِ مَنْ یُصْرَفُ عَنْهُ مِنْ مُحِبِّینَا أَهْلَ اَلْبَیْتِ بَکَی وَ قَالَ یَا رَبِّ شِیعَهُ عَلِیٍّ یَا رَبِّ شِیعَهُ عَلِیٍّ قَالَ فَیَبْعَثُ اَللَّهُ عَلَیْهِ مَلَکاً فَیَقُولُ لَهُ مَا یُبْکِیکَ یَا مُحَمَّدُ قَالَ وَ کَیْفَ لاَ أَبْکِی لِأُنَاسٍ مِنْ شِیعَةِ أَخِی عَلِیِّ بْنِ أَبِی طَالِبٍ أَرَاهُمْ قَدْ صُرِفُوا تِلْقَاءَ أَصْحَابِ اَلنَّارِ وَ مُنِعُوا مِنْ وُرُودِ حَوْضِی قَالَ فَیَقُولُ اَللَّهُ عَزَّ وَ جَلَّ لَهُ یَا مُحَمَّدُانی قَدْ وَهَبْتُهُمْ لَکَ وَ صَفَحْتُ لَکَ عَنْ ذُنُوبِهِمْ وَ أَلْحَقْتُهُمْ بِکَ وَ بِمَنْ کَانُوا یَتَوَلَّوْنَ مِنْ ذُرِّیَّتِکَ وَ جَعَلْتُهُمْ فِی زُمْرَتِکَ وَ أَوْرَدْتُهُمْ حَوْضَکَ وَ قَبِلْتُ شَفَاعَتَکَ فِیهِمْ وَ أَکْرَمْتُکَ بِذَلِکَ ثُمَّ قَالَ أَبُو جَعْفَرٍ مُحَمَّدُ بْنُ عَلِیِّ بْنِ اَلْحُسَیْنِ عَلَیْهِمَا السَّلاَمُ فَکَمْ مِنْ بَاکٍ یَوْمَئِذٍ وَ بَاکِیَهٍ یُنَادُونَ یَا مُحَمَّدَاهْ إِذَا رَأَوْا ذَلِکَ قَالَ فَلاَ یَبْقَی أَحَدٌ یَوْمَئِذٍ کَانَ یَتَوَالاَنَا إِلاَّ کَانَ فِی حِزْبِنَا وَ مَعَنَا وَ وَرَدَ حَوْضَنَا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ابوالورد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تمام مردم از گذشتگان و آیندگان را عریان و پابرهنه در سرزمین واحدی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محشر بازداشت می شوند تا جایی که عرق فراوانی بریزند و به نفس نفس افتند و تا اندازه ای که بخواهد همینگونه می ماند و این همان معنای گفتار خدای متعال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تَسْمَعُ إِلَّا هَمْسًا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شنوی جز صدایی آهسته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آوازه دهنده ای از سوی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کجاست؟ مردم 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همه رساندی، نامش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محمد بن </w:t>
      </w:r>
    </w:p>
    <w:p>
      <w:pPr>
        <w:pStyle w:val="BookText"/>
        <w:rPr/>
      </w:pPr>
      <w:r>
        <w:rPr>
          <w:rFonts w:ascii="IRNazanin" w:hAnsi="IRNazanin" w:eastAsia="IRNazanin"/>
          <w:color w:val="111111"/>
          <w:sz w:val="28"/>
          <w:sz w:val="28"/>
          <w:szCs w:val="28"/>
          <w:rtl w:val="true"/>
          <w:lang w:bidi="fa-IR"/>
        </w:rPr>
        <w:t xml:space="preserve">عبدالله صلی الله علیه السلام کجاست ؟ رسول خدا صلی الله علیه و اله برخاسته و جلوی مردم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 می افتد 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حوضی که طول آن به فاصله میان آيله وصنعاء </w:t>
      </w:r>
      <w:r>
        <w:rPr>
          <w:rStyle w:val="FootnoteAnchor"/>
          <w:rtl w:val="true"/>
        </w:rPr>
        <w:footnoteReference w:id="769"/>
      </w:r>
      <w:r>
        <w:rPr>
          <w:rFonts w:ascii="IRNazanin" w:hAnsi="IRNazanin" w:eastAsia="IRNazanin"/>
          <w:color w:val="111111"/>
          <w:sz w:val="28"/>
          <w:sz w:val="28"/>
          <w:szCs w:val="28"/>
          <w:rtl w:val="true"/>
          <w:lang w:bidi="fa-IR"/>
        </w:rPr>
        <w:t>است می رسد، بر سر آن حوض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صدا می زند، پس آن حضرت در جلو مردم کنار پیامبرصلی الله علیه و اله می ایستد، سپس به مردم اجازه داده می شود و همگی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و گروهی از ورود به آن جلوگیری می شوند، پس چون رسول خدا صلی الله علیه و اله کسانی از دوستان ما اهل بیت را مشاهده می کند که بازداشته می گردند، می گرید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شیعه على، خداوندا شيعه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 ای را سوی آن حضرت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چرا گریه می کنی؟ عرض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برای مردمی از شیعیان برادرم على بن ابی طالب علیه السلام که می بینم به سوی دوزخیان برده شده و از آمدن به کنار حوض من ممنوع می گردند؟</w:t>
      </w:r>
    </w:p>
    <w:p>
      <w:pPr>
        <w:pStyle w:val="BookText"/>
        <w:rPr/>
      </w:pPr>
      <w:r>
        <w:rPr>
          <w:rFonts w:ascii="IRNazanin" w:hAnsi="IRNazanin" w:eastAsia="IRNazanin"/>
          <w:color w:val="111111"/>
          <w:sz w:val="28"/>
          <w:sz w:val="28"/>
          <w:szCs w:val="28"/>
          <w:rtl w:val="true"/>
          <w:lang w:bidi="fa-IR"/>
        </w:rPr>
        <w:t>پس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تو بخشیدم و به خاطر تواز گناه آنان درگذشتم و آنان را به تو و به آن عده از فرزندانت که دوست می داشتند ملحق نمودم و در دسته و گروه تو قرارشان دادم و در حوض تو واردشان ساختم و شفاعت تورا درباره آنان پذیرفتم و تو را به این کرامت گرامی داشتم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چه بسیارند مردان و زنان گریانی که چون این را ببینند فریاد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به فریاد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هیچ کس از کسانی که ما را دوست داشته و به ما مهر می ورزیده نماند جز اینکه در حزب ما و با ماست و در حوض ما واردمی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رَسُولِ اَللَّهِ صَلَّی اَللَّهُ عَلَیْهِ وَ آلِهِ حَسَدَ اَلنَّاسِ إِیَّایَ فَقَالَ یَا عَلِیُّ إِنَّ أَوَّلَ أَرْبَعَهٍ یَدْخُلُونَ اَلْجَنَّهَ أَنَا وَ أَنْتَ وَ اَلْحَسَنُ وَ اَلْحُسَیْنُ وَ ذُرِّیَّتُنَا خَلْفَ ظُهُورِنَا وَ أَحِبَّاؤُنَا خَلْفَ ذُرِّیَّتِنَا وَ أَشْیَاعُنَا عَنْ أَیْمَانِنَا وَ شَمَائِلِنَا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امیرالمؤمنين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رسول خدا صلی الله علیه و اله از حسادت مردم نسبت به خودم شکایت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نسبت به من رشک و حسادت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چهار گروه و چهار نفری که وارد بهشت می شوند؛ من، تو، حسن، حسین و فرزندان و ذراری ما و در رتبه چهارم شیعیان ما هستند که از طرف راست و چپ با ما در بهشت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هم چشمشان کور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علیه السلام هُمُ الذینَ لا یُبالُونَ فی سَبیلِ اللَّهِ أوَقَعَ المَوتُ علَیهِم أو وَقَعُوا عَلَی المَوتِ ، وشِیعَةُ عَلیٍّ علیه السلام هُمُ الذینَ یُؤثِرُونَ إخوانَهُم علی أنفُسِهِم ولَو کانَ بِهِم خَصاصَةٌ ، وهُمُ الذینَ لا یَراهُمُ اللَّهُ حیثُ نَهاهُم ، ولا یَفقِدُهُم حیثُ أمَرَهُم ، وشِیعَةُ علیٍّ علیه السلام هُمُ الذینَ یَقتَدُونَ بِعلیٍّ علیه السلام فی إکرامِ إخوانِهِمُ المُؤمنین</w:t>
      </w:r>
      <w:r>
        <w:rPr>
          <w:rFonts w:eastAsia="Amiri" w:cs="Amiri" w:ascii="Amiri" w:hAnsi="Amiri"/>
          <w:color w:val="111111"/>
          <w:sz w:val="28"/>
          <w:szCs w:val="28"/>
          <w:rtl w:val="true"/>
          <w:lang w:bidi="ar-SA"/>
        </w:rPr>
        <w:t>.</w:t>
      </w:r>
      <w:r>
        <w:rPr>
          <w:rStyle w:val="FootnoteAnchor"/>
          <w:rtl w:val="true"/>
        </w:rPr>
        <w:footnoteReference w:id="77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شيعه علی علیه السلام کسانی هستند که باکی از کشته شدن و مردن در راه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على علیه السلام همان افرادی هستند که برادران دینی خود را مقدم بر خودشان می دارند، در حالی که خودشان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على علیه السلام همانا کسانی هستند که هرجا که خداوند امربه طاعت فرمود، حاضرند و هر جا که نهی از معاصی کرده، به دورند و شیعه على علیه السلام همانا کسانی هستند که اقتدا و پیروی می کنند از علی علیه السلام در گرامی داشتن برادران مؤمنشان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أَهْلُ اَلْوَرَعِ وَ اَلاِجْتِهَادِ وَ أَهْلُ اَلْوَفَاءِ وَ اَلْأَمَانَهِ وَ أَهْلُ اَلزُّهْدِ وَ اَلْعِبَادَهِ أَصْحَابُ اَلْإِحْدَی وَ خَمْسِینَ رَکْعَةً فِی اَلْیَوْمِ وَ اَللَّیْلَهِ اَلْقَائِمُونَ بِاللَّیْلِ اَلصَّائِمُونَ بِالنَّهَارِ یُزَکُّونَ أَمْوَالَهُمْ وَ یَحُجُّونَ اَلْبَیْتَ وَ یَجْتَنِبُونَ کُلَّ مُحَرَّمٍ</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اهل ورع، اجتهاد، وفاء، امانت، زهد و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هر شبانه روز صاحب پنجاه و یک رکعت نمازند، شیعیان ما شب زنده دار و روزه گیر در روزند، شیعیان ما زکات اموال خود را می دهند و خانه خدا را زیارت می کنند و از هر حرامی پرهیز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شِیعَتُنَا إِلاَّ مَنِ اِتَّقَی اَللَّهَ وَ أَطَاعَهُ وَ مَا کَانُوا یُعْرَفُونَ إِلاَّ بِالتَّوَاضُعِ وَ اَلتَّخَشُّعِ وَ أَدَاءِ اَلْأَمَانَةِ وَ کَثْرَةِ ذِکْرِ اَللَّهِ</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مگر کسی که از خدا بترسد و مطیع او باشد و شیعیان ما شناخته نمی شوند مگر به تواضع، خضوع، اداء امانت و بسیاری ذکر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سبحان الله و الحمد الله ولا اله الا الله والله اكبر بلکه در وقت معصیت و گناه خود را کنترل کنند و خدا را به یاد آورند که این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ذاکر خدا هم باشند السانا و قلبا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شِیعَتُنَا یُعْرَفُونَ بِخِصَالٍ شَتَّی بِالسَّخَاءِ وَ بِالْبَذْلِ لِلْإِخْوَانِ وَ بِأَنْ یُصَلُّوا اَلْخَمْسِینَ لَیْلاً وَ نَهَاراً </w:t>
      </w:r>
      <w:r>
        <w:rPr>
          <w:rStyle w:val="FootnoteAnchor"/>
          <w:rtl w:val="true"/>
        </w:rPr>
        <w:footnoteReference w:id="77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خصلت های مختلفی شناخته می شوند؛ به سخاوت و بخشش برای برادران دینی و به اینکه شبانه روزی پنجاه و یک رکعت نماز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آن واجب و مابقی مستحبات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اَلْمُتَبَاذِلُونَ فِی وَلاَیَتِنَا اَلْمُتَحَابُّونَ فِی مَوَدَّتِنَا اَلْمُتَزَاوِرُونَ فِی إِحْیَاءِ أَمْرِنَا اَلَّذِینَ إِنْ غَضِبُوا لَمْ یَظْلِمُوا وَ إِنْ رَضُوا لَمْ یُسْرِفُوا بَرَکَهٌ عَلَی مَنْ جَاوَرُوا سِلْمٌ لِمَنْ خَالَطُوا</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کسانی هستند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ولایت ما اموال خود را بذل و بخشش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و مودت ما با یکدیگر دوستی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احیاء امر ما به زیارت و دیدار یکدیگر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نمودند ظلم نمی کنند و اگر خوشحال و راضی شدند اسراف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همجوار کسی می گردند مایه برکتند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کسی زندگی می کنند آنان از دست و زبان او سالمند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أَطلَعَ عَلَی اَلْأَرْضِ فَاخْتَارَنَا وَ اخْتَارَ لَنَا شِیعَةً یَنْصُرُونَنَا وَ یَفْرَحُونَ لِفَرَحِنَا وَ یَحْزَنُونَ لِحُزْنِنَا وَ یَبْذُلُونَ أَنْفُسَهُمْ وَ أَمْوَالَهُمْ فِینَا فَأُولَئِکَ مِنَّا وَ وَ هُمْ مَعَنَا فِی اَلْجَنَّان</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زمین نگریست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همه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شیعه را برای ما برگزید که ما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فرح و شادی ما خوشحال می شوند و برای حزن و اندوه ما محزونند، و خود و مال خود را در مسیر ما بذل می کنند، پس این گروه شیعه از ما هستند و ما از آنان هستیم آنان به سوی ما می آیند و با هم در بهشتيم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الشِّیعَةِ کُونُوا لَنَا زَیْناً وَلَا تَکُونُوا عَلَیْنَا شَیْناً قُولُوا لِلنَّاسِ حُسْناً وَ احْفَظُوا أَلْسِنَتَکُمْ وَ کُفُّوهَا عَنِ الفُضُولِ وَ قُبْحِ القُولِ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زینت و افتخار ما باشید و مایه ننگ برای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خوب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حسنه داشته باشد چه لسانا و چه قلبا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زبانتان را حفظ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حرف های زیاد و زشت باز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الهادي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کُونُوا لَنَا زَیْناً وَ لاَ تَکُونُوا شَیْناً جَرُّوا إِلَیْنَا کُلَّ مَوَدَّةٍ وَ اِدْفَعُوا عَنَّا کُلَّ قَبِیح</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امام هادی علیه السلام به بعضی از شیعیان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مایه ننگ ما نباشید، بلکه مایه سرافرازی و زینت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هردوستی را با این عمل و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ما بکشانید و هر قبیح و زشتی را از ما دور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منزه و پاکیم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کلی است برای همه شیعیان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یَا عَلِیُّ أَ لاَ أُبَشِّرُکَ قَالَ بَلَی یَا رَسُولَ اَللَّهِ قَالَ هَذَا حَبِیبِی جَبْرَئِیلُ یُخْبِرُنِی عَنِ اَللَّهِ جَلَّ جَلاَلُهُ أَنَّهُ قَدْ أَعْطَی مُحِبَّکَ وَ شِیعَتَکَ سَبْعَ خِصَالٍ اَلرِّفْقَ عِنْدَ اَلْمَوْتِ وَ اَلْأُنْسَ عِنْدَ اَلْوَحْشَهِ وَ اَلنُّورَ عِنْدَ اَلظُّلْمَةِ وَ اَلْأَمْنَ عِنْدَ اَلْفَزَعِ وَ اَلْقِسْطَ عِنْدَ اَلْمِیزَانِ وَ اَلْجَوَازَ عَلَی اَلصِّرَاطِ وَ دُخُولَ اَلْجَنَّةِ قَبْلَ سَائِرِ اَلنَّاسِ مِنَ اَلْأُمَمِ بِثَمَانِینَ عَاماً</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 من جبرئیل است که از جانب پروردگار عزوجل به من خبر می دهد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محبين و شیعیان توهفت خصلت عنایت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و مدارا در وقت جان گرفتن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هنگام وحشت قبر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وقت ظلمت و تاریکی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 هنگام فزع و ترس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در هنگام 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پل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بهشت هشتاد سال قبل از سایر امت 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یَوْمَ اَلْقِیَامَهِ مَنَابِرُ حَوْلَ اَلْعَرْشِ لِشِیعَتِی وَ شِیعَهِ أَهْلِ بَیْتِی اَلْمُخْلِصِینَ فِی وَلاَیَتِنَا وَ یَقُولُ اَللَّهُ عَزَّ وَ جَلَّ هَلُمّواَ یَا عِبَادِی إِلَیَّ لِأَنْشُرَن عَلَیْکُمْ کَرَامَتِی فَقَدْ أُوذِیتُمْ فِی اَلدُّنْیَا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رسول خدا صلی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منبرهائی گرداگرد عرش گذارند از برای شیعیان من و شیعیان اهل بیت من، که در ولایت ما خلوص دارند و حق تعالی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بیائید به سوی من که کرامت خود را به سوی شما منتشرکنم شما در دنیا اذیت و آزار کشیده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اله 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أُولئِک الْمُقَرَّبُونَ فِي جَنَّاتِ النَّعِيمِ</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فَقَالَ قَالَ لِی جَبْرَئِیلُ ذَاکَ عَلِیٌّ وَ شِیعَتُهُ هُمُ اَلسَّابِقُونَ إِلَی اَلْجَنَّهِ اَلْمُقَرَّبُونَ مِنَ اَللَّهِ تعالی بِکَرَامَتِهِ لَهُمْ </w:t>
      </w:r>
      <w:r>
        <w:rPr>
          <w:rFonts w:eastAsia="Amiri" w:cs="Amiri" w:ascii="Amiri" w:hAnsi="Amiri"/>
          <w:color w:val="111111"/>
          <w:sz w:val="28"/>
          <w:szCs w:val="28"/>
          <w:rtl w:val="true"/>
          <w:lang w:bidi="ar-SA"/>
        </w:rPr>
        <w:t>.</w:t>
      </w:r>
      <w:r>
        <w:rPr>
          <w:rStyle w:val="FootnoteAnchor"/>
          <w:rtl w:val="true"/>
        </w:rPr>
        <w:footnoteReference w:id="78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خدا صلی الله علیه و اله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درتقوی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مقربان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ها و باغ های پرنعمت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گفت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 سبقت را از همه مردم در ایمان ربوده اند و از مقربان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علیه السلام و شیعیانش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سبقت می گیرند و جلوتر از همه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کرامت خداوند مقرب عندالله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تَسْتَخِفُّوا بِفُقَرَاءِ شِیعَهِ عَلِیٍّ وَ عِتْرَتِهِ مِنْ بَعْدِهِ فَإِنَّ اَلرَّجُلَ مِنْهُمْ لَیَشْفَعُ لِمِثْلِ رَبِیعَهَ وَ مُضَرَ</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فقرای شیعه علی بن ابی طالب علیه السلام و همچنین عترت او را بعد از خودش سبک نکنید، زیرا هر مردی از آنان، دو طایفه بزرگ همانند ربیعه و مضر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ذَرٍّ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صلیی الله علیه و آله و قَدْ ضَرَبَ کَتِفَ عَلِیِّ بْنِ أَبِی طَالِبٍ علیه السلام بِیَدِهِ وَ قَالَ یَا عَلِیُّ مَنْ أَحَبَّنَا فَهُوَ الْعَرَبِیُّ وَ مَنْ أَبْغَضَنَا فَهُوَ الْعِلْجُ فَشِیعَتُنَا أَهْلُ الْبُیُوتَاتِ وَ الْمَعَادِنِ وَ الشَّرَفِ وَ مَنْ کَانَ مَوْلِدُهُ صَحِیحاً وَ مَا عَلَی مِلَّهِ إِبْرَاهِیمَ علیه السلام إِلَّا نَحْنُ وَ شِیعَتُنَا وَ سَائِرُ النَّاسِ مِنْهَا بُرَآءُ وَ إِنَّ لِلَّهِ مَلَائِکَهً یَهْدِمُونَ سَیِّئَاتِ شِیعَتِنَا کَمَا یَهْدِمُ الْقَدُومُ الْبُنْیَان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23/65</w:t>
      </w:r>
    </w:p>
    <w:p>
      <w:pPr>
        <w:pStyle w:val="BookText"/>
        <w:rPr/>
      </w:pPr>
      <w:r>
        <w:rPr>
          <w:rFonts w:ascii="IRNazanin" w:hAnsi="IRNazanin" w:eastAsia="IRNazanin"/>
          <w:color w:val="111111"/>
          <w:sz w:val="28"/>
          <w:sz w:val="28"/>
          <w:szCs w:val="28"/>
          <w:rtl w:val="true"/>
          <w:lang w:bidi="fa-IR"/>
        </w:rPr>
        <w:t xml:space="preserve">ابوذر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اله بر کتف على بن ابی طالب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 را دوست داشته باشد از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ما را دشمن داشته باشد بی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 مرد بی دین و درشتخو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اصيل زاده و از خاندان شرفند و کسی بر ملت ابراهیم نیست مگرما و پیروان ما، و سایر مردم از این راه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بدی های پیروان ما را از بین می برند همان طور که تیشه بنا را خراب می کند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اَلْمَسْجِدَ وَ نَحْنُ جُلُوسٌ وَ فِینَا أَبُو بَکْرٍ وَ عُمَرُ وَ عُثْمَانُ وَ عَلِیٌّ عَلَیْهِ السَّلاَمُ نَاحِیَهً فَجَاءَ اَلنَّبِیُّ صَلَّی اللَّهُ عَلَیْهِ وَ آلِهِ فَجَلَسَ إِلَی جَانِبِ عَلِیٍّ عَلَیْهِ السَّلاَمُ فَجَعَلَ یَنْظُرُ یَمِیناً وَ شِمَالاً ثُمَّ قَالَ إِنَّ عَنْ یَمِینِ اَلْعَرْشِ وَ عَنْ یَسَارِ اَلْعَرْشِ لَرِجَالاً عَلَی مَنَابِرَ مِنْ نُورٍ تَتَلَأْلَأُ وُجُوهُهُمْ نُوراً قَالَ فَقَامَ أَبُو </w:t>
      </w:r>
    </w:p>
    <w:p>
      <w:pPr>
        <w:pStyle w:val="BookText"/>
        <w:rPr/>
      </w:pPr>
      <w:r>
        <w:rPr>
          <w:rFonts w:ascii="Amiri" w:hAnsi="Amiri" w:eastAsia="Amiri" w:cs="Amiri"/>
          <w:color w:val="111111"/>
          <w:sz w:val="28"/>
          <w:sz w:val="28"/>
          <w:szCs w:val="28"/>
          <w:rtl w:val="true"/>
          <w:lang w:bidi="ar-SA"/>
        </w:rPr>
        <w:t xml:space="preserve">بَکْرٍ فَقَالَ بِأَبِی أَنْتَ وَ أُمِّی یَا رَسُولَ اَللَّهِ أَنَا مِنْهُمْ ؟قَالَ لَهُ اِجْلِسْ ثُمَّ قَامَ إِلَیْهِ عُمَرُ فَقَالَ لَهُ مِثْلَ ذَلِکَ فَقَالَ لَهُ اِجْلِسْ فَلَمَّا رَأَی اِبْنُ مَسْعُودٍ مَا قَالَ لَهُمَا اَلنَّبِیُّ صَلَّی اللَّهُ عَلَیْهِ وَ آلِهِ قَامَ حَتَّی اِسْتَوَی قَائِماً عَلَی قَدَمَیْهِ ثُمَّ قَالَ بِأَبِی أَنْتَ وَ أُمِّی یَا رَسُولَ اَللَّهِ صِفْهُمْ لَنَا نَعْرِفْهُمْ بِصِفَتِهِمْ قَالَ فَضَرَبَ یَدَهُ عَلَی مَنْکِبِ عَلِیٍّ عَلَیْهِ السَّلاَمُ ثُمَّ قَالَ هَذَا وَ شِیعَتُهُ هُمُ اَلْفَائِزُونَ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عامر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داخل مسجد شد و ما نشسته بودیم و ابابکر و عمرو عثمان و علی علیه السلام در بین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آمدند و نزد على علیه السلام نشستند و به راست و چپ نگاه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 و چپ عرش مردانی بر منبرهای نور هستند که چهره آنان مانند نور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توباد یا رسول الله صلی الله علیه و اله من از آنان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برخاست مثل گفته ابابکر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مسعود آنچه را رسول خدا صلی الله علیه و اله با آنان گفته بود دید و شنید بر پای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برای ما آنان را توصیف کن تا به صفت و نشانی آن 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دست خود را بردوش امیرالمؤمنین علیه السلام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پیروان او که از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 أَبُو حَمْزَهَ وَ سَمِعْتُ أبا عبد الله جعفربن محمد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اَلشِّیعَهِ بِعِصْمَهِ اَللَّهِ وَ وَلاَیَتِهِ</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نوشتن سيئات شیعیان ما برداشته شده، چون آنان را خداوند نگهداری کرده و در قلعه ولایت و حصن حصین او هستند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حَمْزَهَ وَ سَمِعْتُ اباعبد الله علیه السلام یَقُولُ إِنِّی لَأَعْلَمُ قَوْماً قَدْ غَفَرَ اَللَّهُ لَهُمْ وَ رَضِیَ عَنْهُمْ وَ عَصَمَهُمْ وَ رَحِمَهُمْ وَ حَفِظَهُمْ مِنْ کُلِّ سُوءٍ وَ أَیَّدَهُمْ و </w:t>
      </w:r>
    </w:p>
    <w:p>
      <w:pPr>
        <w:pStyle w:val="BookText"/>
        <w:rPr/>
      </w:pPr>
      <w:r>
        <w:rPr>
          <w:rFonts w:ascii="Amiri" w:hAnsi="Amiri" w:eastAsia="Amiri" w:cs="Amiri"/>
          <w:color w:val="111111"/>
          <w:sz w:val="28"/>
          <w:sz w:val="28"/>
          <w:szCs w:val="28"/>
          <w:rtl w:val="true"/>
          <w:lang w:bidi="ar-SA"/>
        </w:rPr>
        <w:t>هَدَاهُمْ إِلَی کُلِّ رُشْدٍ وَ بَلَغَ بِهِمْ غَایَهَ اَلْإِمْکَانِ قِیلَ مَنْ هُمْ یَا أَبَا عَبْدِ اَللَّهِ؟ قَالَ أُولَئِکَ شِیعَتُنَا اَلْأَبْرَارُ شِیعَهُ عَلِیٍّ</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گروهی را می شناسم که خدا گناهانشان را آمرزیده و از آنان راضی است و آنها را حفظ می کند و به آنان ترحم می فرماید و از هر بدی مصون می دارد و تأییدشان می کند و به راه راست هدایتشان می فرماید و به آنها به حد امکان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آنها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نیکوکار و پیروان علی علیه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نَحْنُ اَلشُّهَدَاءُ عَلَی شِیعَتِنَا وَ شِیعَتُنَا شُهَدَاءُ عَلَی اَلنَّاسِ وَ بِشَهَادَهِ شِیعَتِنَا یُجْزَوْنَ وَ یُعَاقَبُونَ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 بر شیعیان خود هستیم و شیعیان ما گواه بر سایر مردمند و به گواهی شیعیان ما، مردم به جزا و عقاب می رسند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مُعَاوِیَهَ بْنِ عَمَّارٍ عَنْ أَبِی عَبْدِ اَللَّهِ عَلَیْهِ السَّلاَمُ عَنْ أَبِیهِ عَنْ جَدِّهِ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لَقَدْ مُثِّلَتْ إِلَیَّ أُمَّتِی فِی اَلطِّینِ حِینَ رَأَیْتُ صَغِیرَهُمْ وَ کَبِیرَهُمْ أَرْوَاحاً قَبْلَ أَنْ تُخْلَقَ أَجْسَادُهُمْ وَ إِنِّی مَرَرْتُ بِکَ وَ شِیعَتِکَ فَاسْتَغْفَرْتُ لَکُمْ فَقَالَ عَلِیٌّ یَا نَبِیَّ اَللَّهِ زِدْنِی فِیهِمْ قَالَ نَعَمْ یَا عَلِیُّ تَخْرُجُ أَنْتَ وَ شِیعَتُکَ مِنْ قُبُورِکُمْ وَ وُجُوهُکُمْ کَالْقَمَرِ لَیْلَهَ اَلْبَدْرِ وَ قَدْ فُرِّجَتْ عَنْکُمُ اَلشَّدَائِدُ وَ ذَهَبَتْ عَنْکُمُ اَلْأَحْزَانُ تَسْتَظِلُّونَ تَحْتَ اَلْعَرْشِ تَخَافُ اَلنَّاسُ وَ لاَ تَخَافُونَ وَ تَحْزَنُ اَلنَّاسُ وَ لاَ تَحْزَنُونَ وَ تُوضَعُ لَکُمْ مَائِدَهٌ وَ اَلنَّاسُ فِی اَلْمُحَاسَبَهِ</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در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ممثل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اینکه کوچک و بزرگ آن 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ارواحی بودند پیش از آنکه جسدهایشان آفریده شود و من به تو و پیروان تو گذشتم و برایتان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توو شیعیانت از قبرهای خود با چهرهایی مانند ماه تابان بیرون می آیید و سختی ها بر شما گشایش شده و بدون هراس در زیر سایۂ عرش الهی آرمیده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هراسانند و شما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اندوهگینند و شما را اندوهی نباشد، شما برسر سفره پروردگار جهانیانید در حالی که مردم گرفتار محاسبه اعمال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روایات از حد فزون است، ما به همین مقدار کفایت می کنیم امیدواریم به فضل و کرم پروردگار متعال و عنایات و استعانت حضرات معصومین علیهم السلام ، خاصه حضرت امیرالمؤمنین علیه السلام ما را از شیعیان واقعی و محبان حقیقی خود قرار دهند و تا آخرین لحظه عمر موحد و مسلمان و شیعه حقیقی عملی دوازده امامی و بر اعتقاد راسخمان حفظ نمایند و خداوند و رسول اکرم صلی الله علیه و اله و اهل بیت آن بزرگوار علیهم السلام از ما راضی و خوشنود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از پیغمبر اکرم صلی الله علیه و اله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برا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و امت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 همه در دوزخند مگر یک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فرقه کدام است؟ دست بردوش امیرالمؤمنین علیه السلام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اولاد و اتباع و شیعیان اویند و بعد از آن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79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زادان روایت کرده که روزی در مسجد نزد امیرالمؤمنین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رئیس احبار يهود و جاثليق رئيس ترسایان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طرف رأس توجه کرد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ویلک یا رأس الجالوت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ای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یهودیان بعد از موسی علیه السلام به چند فرقه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بنگرم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لعنک الله من رئيس قوم اذا سئلت في حلالهم و حرامهم قلت انظرفی کتاب و اقول رأيت ان احترق الكتاب أو سرق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ریاست و پیشوایی قوم می کنی که هرگاه ایشان از مسئله حلال و حرام از تو پرسند، بگویی در کتاب نگاه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کتاب سوخته شود یا آن را بدزدندتو چه می کنی؟ پس حضرت به جاثلیق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ترسایان بر چند فرقه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چهل و پنج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توراة را بهتر از او می دانم و انجیل را بهتر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موسی علیه السلام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شدند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از ایشان هالکند و یکی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حق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و امت عیسی علیه السلام بعد از او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شدند و ایشان نیزهالكند مگر یک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پیغمبر ما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خواهند شد و یکی از ایشان اهل نجاتند و باقی هالکند و این فرقه کسانی هستند که حق تعالی در شأن ایشان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هم شيعتي</w:t>
      </w:r>
    </w:p>
    <w:p>
      <w:pPr>
        <w:pStyle w:val="BookText"/>
        <w:rPr/>
      </w:pPr>
      <w:r>
        <w:rPr>
          <w:rFonts w:ascii="IRNazanin" w:hAnsi="IRNazanin" w:eastAsia="IRNazanin"/>
          <w:color w:val="111111"/>
          <w:sz w:val="28"/>
          <w:sz w:val="28"/>
          <w:szCs w:val="28"/>
          <w:rtl w:val="true"/>
          <w:lang w:bidi="fa-IR"/>
        </w:rPr>
        <w:t>و ایشان شیعیان من هستند و روایت شده است که رسول خدا صلی الله علیه و اله فرمودند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 على ثلاثة وسبعين فرقة، فرقة منها ناجيه و الباقی هالكة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زود باشد که امت من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فرقه از آنان رستگار باشد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دیگر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فرقه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و اتباع ایشان و بعد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بَیْتِی فِیکُمْ کَمَثَلِ سَفِینَهِ نُوحٍ مَنْ رَکِبَهَا نَجَا وَمَنْ تَخَلَّفَ عَنْهَا غَرِق</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مثل اهل بیت من همچون کشتی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نشست نجات یافت و هر که تخلف کرد غرق و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که یکی از ائمه چهارگانه تسنن است این حدیث را در مسند خود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bookmarkStart w:id="475" w:name="pg17085_186888"/>
    </w:p>
    <w:p>
      <w:pPr>
        <w:pStyle w:val="Heading2"/>
        <w:numPr>
          <w:ilvl w:val="1"/>
          <w:numId w:val="1"/>
        </w:numPr>
        <w:rPr/>
      </w:pPr>
      <w:bookmarkStart w:id="476" w:name="__RefHeading___Toc346464_730472459"/>
      <w:bookmarkStart w:id="477" w:name="_Toc178"/>
      <w:bookmarkEnd w:id="475"/>
      <w:bookmarkEnd w:id="476"/>
      <w:r>
        <w:rPr>
          <w:rtl w:val="true"/>
        </w:rPr>
        <w:t>ادامه حدیث شریف کساء</w:t>
      </w:r>
      <w:bookmarkEnd w:id="477"/>
    </w:p>
    <w:p>
      <w:pPr>
        <w:pStyle w:val="Heading3"/>
        <w:numPr>
          <w:ilvl w:val="2"/>
          <w:numId w:val="1"/>
        </w:numPr>
        <w:rPr/>
      </w:pPr>
      <w:bookmarkStart w:id="478" w:name="__RefHeading___Toc346466_730472459"/>
      <w:bookmarkStart w:id="479" w:name="_Toc179"/>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فَقالَ النَّبِیُّ وَالَّذی بَعَثَنی بِالْحَقِّ نَبِیّاً وَاصْطَفانی بِالرِّسالَهِ نَجِیّاً ما ذُکِرَ خَبَرُنا هذا فی مَحْفِلٍ مِنْ مَحافِلِ اَهْلِ الاْرْضِ وَفیهِ جَمْعٌ مِنْ شَیعَتِنا وَمُحِبّینا وَفیهِمْ مَهْمُومٌ اِلاّ وَفَرَّجَ اللَّهُ هَمَّهُ وَلا مَغْمُومٌ اِلاّ وَکَشَفَ اللَّهُ غَمَّهُ وَلا طالِبُ حاجَةٍ اِلاّ وَقَضَی اللّهُ حاجَتَةُ فَقالَ عَلِیُّ اِذاً وَاللَّهِ فُزْنا وَسُعِدْنا وَکَذلِکَ شیعَتُنا فازُوا وَسُعِدُوا فِی الدُّنْیا وَالاْخِرَهِ وَرَبِّ الْکَعْبَه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پدرم پیامبر خدا صلی الله علیه و اله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ذات مقدس خدایی که مرا بر حق به پیامبری برگزید خبر گرد آمدن و نشستن ما در زیر این عبا، در هیچ محفلی از محافل روی زمین که جمعی از شیعیان و دوستان ما در آن مجلس گرد آمده باشند ذکر نشود و در میان آنان اندوهگینی باشد، مگر اینکه خداوند عزوجل اندوهش را برطرف سازد و اگر محزونی در میان ایشان باشد پروردگار متعال غم را از او بردارد و اگر در بین ایشان نیازمندی باشد حاجتش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رستگار و سعادتمند گردیدیم و 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نیز در دنیا و آخرت رستگار و سعادتمند گردیدند</w:t>
      </w:r>
      <w:r>
        <w:rPr>
          <w:rFonts w:eastAsia="IRNazanin" w:cs="IRNazanin"/>
          <w:color w:val="111111"/>
          <w:sz w:val="28"/>
          <w:szCs w:val="28"/>
          <w:rtl w:val="true"/>
          <w:lang w:bidi="fa-IR"/>
        </w:rPr>
        <w:t>»</w:t>
      </w:r>
    </w:p>
    <w:p>
      <w:pPr>
        <w:pStyle w:val="Heading3"/>
        <w:numPr>
          <w:ilvl w:val="2"/>
          <w:numId w:val="1"/>
        </w:numPr>
        <w:rPr/>
      </w:pPr>
      <w:bookmarkStart w:id="480" w:name="__RefHeading___Toc346468_730472459"/>
      <w:bookmarkStart w:id="481" w:name="_Toc180"/>
      <w:bookmarkEnd w:id="480"/>
      <w:r>
        <w:rPr>
          <w:rtl w:val="true"/>
        </w:rPr>
        <w:t>شرح و توضیح</w:t>
      </w:r>
      <w:r>
        <w:rPr>
          <w:rtl w:val="true"/>
        </w:rPr>
        <w:t>:</w:t>
      </w:r>
      <w:bookmarkEnd w:id="481"/>
    </w:p>
    <w:p>
      <w:pPr>
        <w:pStyle w:val="Heading3"/>
        <w:numPr>
          <w:ilvl w:val="2"/>
          <w:numId w:val="1"/>
        </w:numPr>
        <w:rPr/>
      </w:pPr>
      <w:bookmarkStart w:id="482" w:name="__RefHeading___Toc346470_730472459"/>
      <w:bookmarkStart w:id="483" w:name="_Toc181"/>
      <w:bookmarkEnd w:id="482"/>
      <w:r>
        <w:rPr>
          <w:rtl w:val="true"/>
        </w:rPr>
        <w:t>ثواب رفع هم وغم وكشف كرب و برآوردن حوائج مؤمنين</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قَضَی مُسْلِمٌ لِمُسْلِمٍ حَاجَةًإِلاَّ نَادَاهُ اَللَّهُ عَلَیَّ ثَوَابُکَ وَ لاَ أَرْضَی لَکَ بِدُونِ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حاجت مسلمانی را برنیاورد جز اینکه خداوند وی را خطاب نماید که پاداش تو با من است و به غیر از بهشت برای توراضی نخواهم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قَضَیِ لِاَخیِهِ حَاجَهً فیحاجه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فَبِحَاجَهِ اللهِ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اللهُ بِهَا مائَهَ حَاجَهٍ فِی إِحدَاهُنَّ الجَنَّةُ وَ مَن نَفَّسَ عَن أَخِیهِ کُربَةً نَفَّسَ اللهُ عَنهُ کُربَةً یَومَ القِیَامَةِ بَالِغاً مَا بَلَغَت وَ مَن اَعَانَهُ عَلَی ظَالِمٍ لَهُ اَعَانَهُ اللهُ عَلَی إِجَازَهِ الصِّرَاطِ عِندَ دَحضُ الاَقدَامِ وَ مِن سَعَی لَهُ فِی حَاجَةٍ حَتَّی قَضَاهَا لَهُ فَسُرَّ بِقَضَائِهَا فَکَانَ کَإِدخَالِ السُّرُورِ عَلَی رَسُولِ اللهِ صلی الله علیه و اله وَ مَن سَقَاهُ مِن ظَمَإ سَقَاهُ اللهُ مِنَ الرِحیقِ المَختُومِ وَ مِن أَطعَمَهُ مِن جُوعٍ اَطعَمَهُ اللهُ مِن ثِمَارِ الجَنَّةَ وَ مَن کَسَاهُ مِن عُریٍ کَسَاهُ اللهُ مِن إستَبرَقٍ وَ حَرِیرٍ وَ مَن کَسَاهُ مِن غَیرِ عُریٍ لَم یَزَل فِی ضَمَانِ اللهِ مَا دَامَ عَلَی المَکسُوِّ مِنَ الثَّوبِ سِلکٌ وَ مَن کَفَاهُ بِمَا هُوِ یَمتَهِنُهُ وَ یَکُفُّ وَجهَهُ وَ یَصِلُ بِهِ یَدَیهِ یُخدِمُهُ الوِالدَانَ وَ مَن حَمَلَهُ مِن رَحلِهِ بَعَثَهُ اللهُ یَومَ القِیَامَةِ عَلَی نَاقَةٍ مِن نُوقِ الجَنَّةِیُبَاهِیِ بِهِ المَلَائِکَهَ وَ مَن کَفَّنَهُ عِندَ مَوتِهِ فَکَاَنَّمَا کَسَاهُ یَومَ وَلَدَتهُ أُمُهُ إِلَی یَومِ یَمُوتُ وَ مَن زَوَّجَهُ زَوجَهً یَاَنَسُ بِهَا وَ یَسکُنُ إِلَیهَا آنَسَهُ اللهُ فِی قَبرِهِ بِصُورَهِ اَحَبِّ اَهلِهِ إِلَیهِ وَ مَن عَادَهُ عِندَ مَرَضِهِ حَفَّتهُ المَلَائِکَهُ تَدعُو لَهُ حَتَّی یَنصَرِفَ وَ تَقُولُ طِبتَ وَ طَاَبَت لَکَ الجَنَّةُ وَ اللهِ لَقَضَاءُ حَاجَتِهِ أَحَبُّ إِلَی اللهِ مِن صِیَامِ شَهرَینِ مُتَتَابِعینِ بِاعتِکَافِهِمَا فِی الشَّهرِ الحَرَام</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ابوحمزه ثمالی از حضرت سجاد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 برادر دینی خود را برآورد، به برآوردن حاجت حق شروع کرده و خداوند در عوض آن، یکصد خواسته او را که یکی از آنها بهشت است برآورد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ناراحتی و گرفتاری برادر دینی خود را برطرف سازد، خداوند در روز قیامت ناراحتی های او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او را در برابر ستمگری یاری نماید، خداوند او را از پل صراط که محل لغزش قدم هاست آسان بگذراند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 در انجام حاجتی از حاجات وی تلاش کند و او را به انجام آن خوشحال سازد، چنان باشد که رسول خدا صلی الله علیه و اله را خوشحال نموده است و هر کس به جرعه آبی تشنگی او را رفع نماید، خداوند از شربت های مخصوص بهشتی او را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دادن طعامی وی را از گرسنگی برهاند خداوند از میوه های بهشت به او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برهنه ای را بپوشاند خداوند از جامه های استبرق و حریربهشتی او را بپوشاند و هر کس به فقیری با اینکه برهنه نیست، لباس بخشد همواره در پناه خدا خواهد بود تا مادامی که از آن پارچه، تاری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برادر مؤمنش را در پیشامدی که موجب خواری و سرشکستگی اوست کفایت کند و آبروی او را در آن حادثه حفظ کند، خداوند پسرانی زیبا که حسن و زیباییشان جاودان است را در بهشت به خدمتگزاری او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پیکر او را از مرکب پیاده کند یا بدن بیمارش را به دوش گیرد یا جنازه اش را حمل کند، خداوند او را از قبر برناقه ای از ناقه های بهشت ، سواره به محشر آورد آن چنان که وی بر فرشتگان الهی مباهات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جنازه برادر مؤمن خود را کفن کند، چنان باشد که از آغاز عمرتا هنگام مرگ او را پوشانیده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وی همسری تزویج کند که موجب انس و آرامی دل او شود، خداوند در قبر کسی را که به صورت محبوب ترین بستگان اوست با وی مأنوس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هنگام بیماری او را عبادت کند، فرشتگان الهی در آن وقت گرد او درآیند و درباره اش دعای خیر کنند تا هنگامی که بازگردد و گویند پاکیزه گشتی و بهشت برای توپاک و آماده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برآوردن درخواست مؤمن نزد من از روزه و اعتكاف پی در پی در ماه های حرام محبوب تر خواهد بود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أَغَاثَ أَخَاهُ اَلْمُسْلِمَ حَتَّی یُخْرِجَهُ مِنْ هَمٍّ وَ کُرْبَهٍ وَ </w:t>
      </w:r>
    </w:p>
    <w:p>
      <w:pPr>
        <w:pStyle w:val="BookText"/>
        <w:rPr/>
      </w:pPr>
      <w:r>
        <w:rPr>
          <w:rFonts w:ascii="Amiri" w:hAnsi="Amiri" w:eastAsia="Amiri" w:cs="Amiri"/>
          <w:color w:val="111111"/>
          <w:sz w:val="28"/>
          <w:sz w:val="28"/>
          <w:szCs w:val="28"/>
          <w:rtl w:val="true"/>
          <w:lang w:bidi="ar-SA"/>
        </w:rPr>
        <w:t>وَرْطَهٍ کَتَبَ اَللَّهُ لَهُ عَشْرَ حَسَنَاتٍ وَ رَفَعَ لَهُ عَشْرَ دَرَجَاتٍ وَ أَعْطَاهُ ثَوَابَ عِتْقِ عَشْرِ نَسَمَاتٍ وَ دَفَعَ عَنْهُ عَشْرَ نَقِمَاتٍ وَ أَعَدَّ لَهُ یَوْمَ اَلْقِیَامَهِ عَشْرَ شَفَاعَاتٍ</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ناگواری ها به فریاد برادر مسلمانش برسد تا او را از اندوه و نگرانی و گرفتاری برهاند، خداوند ده حسنه برای وی بنویسد و ده درجه مقامش را بالا برد و ثواب آزاد کردن ده بنده به او بدهد و ده سختی و رنج از او برطرف سازد و ده شفاعت مقبول برای روز قیامت او ذخیره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اِمْرَأً مُؤْمِناً سَرَّهُ اَللَّهُ یَوْمَ اَلْقِیَامَةِ ، وَ قِیلَ لَهُ تَمَنَّ عَلَی رَبِّکَ مَا أَحْبَبْتَ فَقَدْ کُنْتَ تُحِبُّ أَنْ تَسُرَّ أَوْلِیَائِی فِی دَارِ اَلدُّنْیَا فَیُعْطَی مَا تَمَنَّی وَ یَزِیدُهُ اَللَّهُ مِنْ عِنْدِهِ مَا لَمْ یَخْطُرْ عَلَی قَلْبِهِ مِنْ نَعِیمِ اَلْجَنَّةِ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از ابوحمزه بطائنی روایت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خوشحال سازد، خداوند او را در روز قیامت خوشحال کند و به او گفته شود، امروز هرچه دوست داری از خدا بخواه چون تو دوست داشتی که اولیاء و دوستان خدا را در دنیا مسرور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آرزو کند به او عطا شود و خداوند از نزد خود بر آن از نعیم بهشتی و آنچه در دل او خطور نکرده باشد بیفزاید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زَیْدٍ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أَغَاثَ أَخَاهُ الْمُؤْمِنَ اللَّهْفَانَ اللَّهْثَانَ عِنْدَ جَهْدِهِ ، فَنَفَّسَ کُرْبَتَهُ ، وَأَعَانَهُ عَلی نَجَاحِ حَاجَتِهِ کانت لَهُ بِذلِکَ عند الله ثِنْتَیْنِ وَسَبْعِینَ رَحْمَهً مِنَ اللّهِ ، یُعَجِّلُ لَهُ مِنْهَا وَاحِدَهً تصلخ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مَعِیشَتِهِ ، وَیَدَّخِرُ لَهُ إِحْدی وَسَبْعِینَ رَحْمَهً لِأَفْزَاعِ یَوْمِ الْقِیَامَهِ وَأَهْوَالِهَا</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زید شځام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داد ستمديده پریشانی برسد و اندوه از دل او بردارد و گرفتاری او را برطرف سازد و او را در انجام حاجتش یاری کند، خداوند براو هفتاد و دو رحمت نازل می کند که یکی را در دنیا براو نازل می کند تا همه امور او با آن سامان پذیرد و هفتاد و یک رحمت برای قیامت او ذخیره نگهدارد تا از بیم و هول آن روز در امان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مُؤمنا فَقَد سَرَّنی ، ومَن سَرَّنی فَقَد سَرَّ اللّهَ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شاد و خوشحال کند مرا خوشحال ساخته و هر کس مرا خوشحال سازد به راستی که خدا را خوشحال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طَافَ بِالْبَیْتِ أُسْبُوعاً ، کَتَبَ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لَهُ سِتَّةَ آلَافِ حَسَنَةٍ، وَمَحَا عَنْهُ سِتَّةَ آلَافِ سَیِّئَةٍ ، وَرَفَعَ لَهُ سِتَّةَ آلَافِ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فِیهِ إِسْحَاقُ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لَهُ سِتَّةَ آلَافِ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قَضَاءُ حَاجَةِ الْمُؤْمِنِ أَفْضَلُ مِنْ طَوَافٍ وَطَوَافٍ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حَتّی عَدَّ عَشْراً</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هفت شوط گرد خانه کعبه طواف کند، خدای عزوجل برایش شش هزار حسنه نویسد و شش هزار گناه از او بزداید و شش هزار درجه برایش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حاجت او را هم 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ساختن حاجت مؤمن بهتر است از طوافی و طوافی و تا ده طواف شمرد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لَرَسُولُ اللّه صَلَّی اللهُ عَلَیهِ وَ آلِهِ أسَرُّبِقَضَاءِ حَاجَهِ المُؤمِنِ إِذَا وَصَلَت إِلَیهِ مِن صَاحِبِ الحَاجَة</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که چون مؤمن به حاجتش برسد پیغمبر صلی الله علیه و اله از خود او مسرورتر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فِی اَلْأَرْضِ یَسْعَوْنَ فِی حَوَائِجِ اَلنَّاسِ هُمُ اَلْآمِنُونَ یَوْمَ اَلْقِیَامَهِ ، وَ مَنْ أَدْخَلَ عَلَی مُؤْمِنٍ سُرُوراً فَرَّحَ اَللَّهُ قَلْبَهُ یَوْمَ اَلْقِیَامَهِ </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برای خدا در زمین بندگانی است که برای حوائج مردم کوشش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 قیامت در امانند و هر که به مؤمنی شادی رساند خدا روز قیامت دلش را شاد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مُؤمنٍ فَرَّجَ اللهُ عَنْ قَلْبهِ یَوْمَ القیامَهِ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مؤمنی گشایش دهد، خدا روز قیامت دلش را گشایش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مُؤْمِناً، نَفَّسَ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ثَلاثاً وَسَبْعِینَ کُرْبَةً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فِی الدُّنْیا وَثَنَتَیْنِ وَسَبْعِینَ کُرْبَةً عِنْدَ کُرْبَهِ الْعُظْمی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یَتَشاغَلُ النّاسُ بِأَنْفُسِهِمْ</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مؤمنی را یاری کند خدای عزوجل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از او بردارد که یکی در دنیا باشد و هفتاد و دو تای دیگر هنگام گرفتاری های بزرگ و هنگامی که مردم به خود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 که هر کس گرفتار اعمال خود است</w:t>
      </w:r>
      <w:r>
        <w:rPr>
          <w:rFonts w:eastAsia="IRNazanin" w:cs="IRNazanin"/>
          <w:color w:val="111111"/>
          <w:sz w:val="28"/>
          <w:szCs w:val="28"/>
          <w:rtl w:val="true"/>
          <w:lang w:bidi="fa-IR"/>
        </w:rPr>
        <w:t xml:space="preserve">). </w:t>
      </w:r>
      <w:bookmarkStart w:id="484" w:name="pg17085_186894"/>
    </w:p>
    <w:p>
      <w:pPr>
        <w:pStyle w:val="Heading2"/>
        <w:numPr>
          <w:ilvl w:val="1"/>
          <w:numId w:val="1"/>
        </w:numPr>
        <w:rPr/>
      </w:pPr>
      <w:bookmarkStart w:id="485" w:name="__RefHeading___Toc346472_730472459"/>
      <w:bookmarkStart w:id="486" w:name="_Toc182"/>
      <w:bookmarkEnd w:id="484"/>
      <w:bookmarkEnd w:id="485"/>
      <w:r>
        <w:rPr>
          <w:rtl w:val="true"/>
        </w:rPr>
        <w:t>موضوع سوم</w:t>
      </w:r>
      <w:r>
        <w:rPr>
          <w:rtl w:val="true"/>
        </w:rPr>
        <w:t xml:space="preserve">: </w:t>
      </w:r>
      <w:r>
        <w:rPr>
          <w:rtl w:val="true"/>
        </w:rPr>
        <w:t>توسلات به اصحاب کساء علیهم السلام</w:t>
      </w:r>
      <w:bookmarkEnd w:id="48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7" w:name="__RefHeading___Toc346474_730472459"/>
      <w:bookmarkStart w:id="488" w:name="_Toc183"/>
      <w:bookmarkEnd w:id="487"/>
      <w:r>
        <w:rPr>
          <w:rtl w:val="true"/>
        </w:rPr>
        <w:t>اشاره</w:t>
      </w:r>
      <w:bookmarkEnd w:id="48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7085_186896"/>
      <w:bookmarkStart w:id="490" w:name="pg17085_186896"/>
      <w:bookmarkEnd w:id="490"/>
    </w:p>
    <w:p>
      <w:pPr>
        <w:pStyle w:val="Heading3"/>
        <w:numPr>
          <w:ilvl w:val="2"/>
          <w:numId w:val="1"/>
        </w:numPr>
        <w:rPr/>
      </w:pPr>
      <w:bookmarkStart w:id="491" w:name="pg17085_186896"/>
      <w:bookmarkStart w:id="492" w:name="__RefHeading___Toc346476_730472459"/>
      <w:bookmarkStart w:id="493" w:name="_Toc184"/>
      <w:bookmarkEnd w:id="491"/>
      <w:bookmarkEnd w:id="492"/>
      <w:r>
        <w:rPr>
          <w:rtl w:val="true"/>
        </w:rPr>
        <w:t>توسل به اهل بیت علیهم السلام سند قرآنی دارد</w:t>
      </w:r>
      <w:bookmarkEnd w:id="493"/>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پیشه کنید و وسیله ای برای تقرب به خدا انتخاب نمایید و در راه او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در اصل به معنای تقرب جستن امت و یا چیزی است که باعث تقرب به دیگری از روی علاقه و رغبت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آنچه که به وسیله آن به دیگری نزدیکی و تقرب پیدا کنند</w:t>
      </w:r>
      <w:r>
        <w:rPr>
          <w:rFonts w:eastAsia="IRNazanin" w:cs="IRNazanin"/>
          <w:color w:val="111111"/>
          <w:sz w:val="28"/>
          <w:szCs w:val="28"/>
          <w:rtl w:val="true"/>
          <w:lang w:bidi="fa-IR"/>
        </w:rPr>
        <w:t>.</w:t>
      </w:r>
      <w:r>
        <w:rPr>
          <w:rStyle w:val="FootnoteAnchor"/>
          <w:rtl w:val="true"/>
        </w:rPr>
        <w:footnoteReference w:id="805"/>
      </w:r>
    </w:p>
    <w:p>
      <w:pPr>
        <w:pStyle w:val="Heading3"/>
        <w:numPr>
          <w:ilvl w:val="2"/>
          <w:numId w:val="1"/>
        </w:numPr>
        <w:rPr/>
      </w:pPr>
      <w:bookmarkStart w:id="494" w:name="__RefHeading___Toc346478_730472459"/>
      <w:bookmarkStart w:id="495" w:name="_Toc185"/>
      <w:bookmarkEnd w:id="494"/>
      <w:r>
        <w:rPr>
          <w:rtl w:val="true"/>
        </w:rPr>
        <w:t>معنای اصطلاح شرعی وسیله</w:t>
      </w:r>
      <w:bookmarkEnd w:id="49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وسیله در آیه شریفه، معانی بسیار وسیعی دارد و هر کار یا هر چیزی که باعث نزدیک شدن به پیشگاه مقدس پروردگار می شود را شامل می گردد که مهم ترین آنها ایمان به خدا و پیامبراکرم صلی الله علیه و اله و اهل بیتش عليهم السلام و جهاد و عبادات همچون نماز، زکات، روزه ، </w:t>
      </w:r>
      <w:bookmarkStart w:id="496" w:name="pg17085_186897"/>
    </w:p>
    <w:p>
      <w:pPr>
        <w:pStyle w:val="BookText"/>
        <w:rPr/>
      </w:pPr>
      <w:bookmarkEnd w:id="496"/>
      <w:r>
        <w:rPr>
          <w:rFonts w:ascii="IRNazanin" w:hAnsi="IRNazanin" w:eastAsia="IRNazanin"/>
          <w:color w:val="111111"/>
          <w:sz w:val="28"/>
          <w:sz w:val="28"/>
          <w:szCs w:val="28"/>
          <w:rtl w:val="true"/>
          <w:lang w:bidi="fa-IR"/>
        </w:rPr>
        <w:t>زیارت خانه خدا، صلیه رحم، انفاق در راه خدا و خلاصه هر کار نیک و پسندیده ای است که انسان را به خدا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خداوند شامل حال او گردد، نه هر وسیله ای که باطل و فاسد و گناه و معصیت باشد که تصوف قائلند که غیر کفر و شرک و گناه و معصیت چیز دیگری نیست و مجال برای این سخن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بهترین و مهم ترین وسائل در، درگاه خداوند سبحان، توسل به حضرت رسول اکرم صلی الله علیه و اله و اهل بیت عصمت و طهارت آن بزرگوار صلوات الله عليهم اجمعین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دعای توسل هم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إِنِّى أَسْأَلُکَ وَأَتَوَجَّهُ إِلَیْکَ بِنَبِیِّکَ نَبِیِّ الرَّحْمَهِ مُحَمَّدٍ صَلَّى اللّٰهُ عَلَیْهِ وَآلِهِ، یَا أَبَا الْقاسِمِ، یَا رَسُولَ اللّٰهِ، یَا إِمامَ الرَّحْمَةِ، یَا سَیِّدَنا وَمَوْلَانَا إِنَّا تَوَجَّهْنا وَاسْتَشْفَعْنا وَتَوَسَّلْنا بِکَ إِلَى اللّٰهِ وَقَدَّمْناکَ بَیْنَ یَدَیْ حَاجاتِنا، یَا وَجِیهاً عِنْدَ اللّٰهِ اشْفَعْ لَنا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من از تو می خواهم و به سوی تو به وسيله پیغمبرت، پیغمبر رحمت، محمد صلی الله علیه و اله که درود خدا بر او و آل او توجه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رو کردیم و شفیع قرار دادیم و توسل جستیم به تو به سوی خدا و تو را در جلوی حاجت های خودمان پیش قراردادیم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آبرومند در نزد خدا ما را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وسایر معصومین را به همین صورت به وسیله آن ها به سوی خدا توسل می جوییم</w:t>
      </w:r>
      <w:r>
        <w:rPr>
          <w:rFonts w:eastAsia="IRNazanin" w:cs="IRNazanin"/>
          <w:color w:val="111111"/>
          <w:sz w:val="28"/>
          <w:szCs w:val="28"/>
          <w:rtl w:val="true"/>
          <w:lang w:bidi="fa-IR"/>
        </w:rPr>
        <w:t>.</w:t>
      </w:r>
    </w:p>
    <w:p>
      <w:pPr>
        <w:pStyle w:val="Heading3"/>
        <w:numPr>
          <w:ilvl w:val="2"/>
          <w:numId w:val="1"/>
        </w:numPr>
        <w:rPr/>
      </w:pPr>
      <w:bookmarkStart w:id="497" w:name="__RefHeading___Toc346480_730472459"/>
      <w:bookmarkStart w:id="498" w:name="_Toc186"/>
      <w:bookmarkEnd w:id="497"/>
      <w:r>
        <w:rPr>
          <w:rtl w:val="true"/>
        </w:rPr>
        <w:t>پاسخ به شبهات وهابیت</w:t>
      </w:r>
      <w:bookmarkEnd w:id="498"/>
    </w:p>
    <w:p>
      <w:pPr>
        <w:pStyle w:val="BookText"/>
        <w:rPr/>
      </w:pPr>
      <w:r>
        <w:rPr>
          <w:rFonts w:ascii="IRNazanin" w:hAnsi="IRNazanin" w:eastAsia="IRNazanin"/>
          <w:color w:val="111111"/>
          <w:sz w:val="28"/>
          <w:sz w:val="28"/>
          <w:szCs w:val="28"/>
          <w:rtl w:val="true"/>
          <w:lang w:bidi="fa-IR"/>
        </w:rPr>
        <w:t>در روایات متعددی از طریق عامه وارد شده است که توسل به معنای مذکور، هیچ گونه خدشه و اشکالی ندارد، بلکه کار بسیار مطلوبی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وفاء الوفاء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گرفتن و شفاعت خواستن در پیشگاه خداوند از پیامبراکرم صلی الله علیه و اله و از مقام و شخصیت آن </w:t>
      </w:r>
    </w:p>
    <w:p>
      <w:pPr>
        <w:pStyle w:val="BookText"/>
        <w:rPr/>
      </w:pPr>
      <w:r>
        <w:rPr>
          <w:rFonts w:ascii="IRNazanin" w:hAnsi="IRNazanin" w:eastAsia="IRNazanin"/>
          <w:color w:val="111111"/>
          <w:sz w:val="28"/>
          <w:sz w:val="28"/>
          <w:szCs w:val="28"/>
          <w:rtl w:val="true"/>
          <w:lang w:bidi="fa-IR"/>
        </w:rPr>
        <w:t>حضرت، پیش از خلقت او و بعد از تولد و شهادتش در عالم برزخ و روز رستاخیز مجاز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معروف توسل آدم علیه السلام را به پیامبر صلی الله علیه و اله از عمر بن خطاب نقل کرده که آدم علیه السلام به جهت اطلاعی که از آفرینش پیامبر اکرم صلی الله علیه واله که در آینده داشت به پیشگاه خداوند چنین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أسأَلُکَ بِحَقِّ مُحَمَّدٍ لَمّا غَفَرتَ لِی</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خداوندا به حق محمد صلی الله علیه و اله از تو تقاضا می کنم که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حدیث دیگری از جماعتی از راویان حدیث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معروف سنی مذهب به عنوان شاهد برای جواز توسل به پیامبر صلی الله علیه و اله در حال حیات نقل می کند که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نابینایی تقاضای دعا از پیامبر صلی الله علیه و اله برای شفای بیماریش کرد، پیغمبر صلی الله علیه و اله به او دستور فرمودند که چنین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أَتَوَجَّهُ إِلَیْکَ بِنَبِیِّکَ مُحَمَّدٍ نَبِیِّ الرَّحْمَهِ یا مُحَمَّد انّی تَوَجَّهْتُ بِکَ الی رَبِّی فِی حاجَتِی لِتَقْضِی لِی اللّهُمَّ شَفِّعْهُ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دارم، و به وسیله پیامبرت، پیامبر رحمت به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به سوی پروردگارم برای انجام حاجتم متوجه می شوم خداوندا او را شفيع من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جواز توسل به پیامبر صلی الله علیه و اله بعد از شهادت چنین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حاجتمندی در زمان عثمان کنار قبر پیامبر صلی الله علیه و اله آمد و نماز خواند و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وَأتَوَجَّه إلَیک بِنَبیِّنا مُحَمّد نَبِیّ الرَّحمة، یا محمَّدُ إنّی أتَوَجَّهُ بِکَ إلی رَبِّکَ أن تَقضِیَ حاجَتی</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تقاضا می کنم و به وسیله پیامبر ما محمد صلی الله علیه و اله، پیغمبر رحمت به </w:t>
      </w:r>
    </w:p>
    <w:p>
      <w:pPr>
        <w:pStyle w:val="BookText"/>
        <w:rPr/>
      </w:pPr>
      <w:r>
        <w:rPr>
          <w:rFonts w:ascii="IRNazanin" w:hAnsi="IRNazanin" w:eastAsia="IRNazanin"/>
          <w:color w:val="111111"/>
          <w:sz w:val="28"/>
          <w:sz w:val="28"/>
          <w:szCs w:val="28"/>
          <w:rtl w:val="true"/>
          <w:lang w:bidi="fa-IR"/>
        </w:rPr>
        <w:t>سوی تو متوجه می شوم تا مشکلم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چیزی نگذشت که مشکل او حل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الى حقيقة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موضوع توسل بسیار سخت گیر است،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کتب و منابع مختلف نقل کرده که جواز این موضوع در لابلای آن ها منعکس است؛ اگر چه نامبرده سعی دارد که در اسناد این احادیث خدشه وارد کند ولی واضح و روشن است که روایات، هنگامی که فراوان باشند و به حد تواتر برسند جایی برای خدشه در سند باقی نمی ماند و روایاتی که در زمینه توسل در منابع اسلامی وارد شده است مافوق حد تواتر است و از جمله روایاتی که نقل می کند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مکی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پیشوای معروف سنی ها نقل می کند که باید به اهل بیت پیامبراکرم صلی الله علیه و اله توسل جست و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إليه وسيلتي</w:t>
      </w:r>
    </w:p>
    <w:p>
      <w:pPr>
        <w:pStyle w:val="BookText"/>
        <w:rPr/>
      </w:pPr>
      <w:r>
        <w:rPr>
          <w:rFonts w:ascii="Amiri" w:hAnsi="Amiri" w:eastAsia="Amiri" w:cs="Amiri"/>
          <w:color w:val="111111"/>
          <w:sz w:val="28"/>
          <w:sz w:val="28"/>
          <w:szCs w:val="28"/>
          <w:rtl w:val="true"/>
          <w:lang w:bidi="ar-SA"/>
        </w:rPr>
        <w:t xml:space="preserve">أرجو بهم أعطى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p>
    <w:p>
      <w:pPr>
        <w:pStyle w:val="BookText"/>
        <w:rPr/>
      </w:pPr>
      <w:r>
        <w:rPr>
          <w:rFonts w:ascii="IRNazanin" w:hAnsi="IRNazanin" w:eastAsia="IRNazanin"/>
          <w:color w:val="111111"/>
          <w:sz w:val="28"/>
          <w:sz w:val="28"/>
          <w:szCs w:val="28"/>
          <w:rtl w:val="true"/>
          <w:lang w:bidi="fa-IR"/>
        </w:rPr>
        <w:t>خاندان پیامبر صلی الله علیه و اله وسيله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پیشگاه الهی سبب تقرب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سبب آن ها فردای قیامت، نامه عمل من به دست راست من سپرده شود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در این باره روایات متعددی از علمای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میتوانند به کتاب التوسل الى الله تعالی، که نوشته حقیر است، رجوع 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اولیاء الهی به درگاه ذات اقدس اله، از جمله مسائلی است که میان مسلمانان جهان رواج کامل دارد و از روزی که شریعت اسلام </w:t>
      </w:r>
      <w:r>
        <w:rPr>
          <w:rStyle w:val="FootnoteAnchor"/>
          <w:rtl w:val="true"/>
        </w:rPr>
        <w:footnoteReference w:id="808"/>
      </w:r>
      <w:r>
        <w:rPr>
          <w:rFonts w:ascii="IRNazanin" w:hAnsi="IRNazanin" w:eastAsia="IRNazanin"/>
          <w:color w:val="111111"/>
          <w:sz w:val="28"/>
          <w:sz w:val="28"/>
          <w:szCs w:val="28"/>
          <w:rtl w:val="true"/>
          <w:lang w:bidi="fa-IR"/>
        </w:rPr>
        <w:t>به وسیله پیامبر اسلام صلی الله علیه و اله ابلاغ شده، مشروعیت آن از طریق احادیث اسلامی و نیز قرآن کریم اعلام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در قرن هشتم هجری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انکار قرار گرفت، و پس از دو قرن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تشدید و توسل به اولیاء الهی نامشروع و بدعت معرفی گردید و احیانا به عنوان عبادت اولیاء خدا خوانده شد و جای گفتگو نیست که عبادت غیرخدا شرک 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باید ذکر شود و قابل اهمیت است این است که توسل به اولیاء الهی به دو صورت انجام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ذات آنان مثل اینکه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و اتَوَجَّهُ اِلیکَ بِنَبِیِّکَ مُحمَّدٍ أنْ تَقضِیَ حاجَتی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من به پیامبرت محمد صلی الله علیه و اله توسل می جویم که حاجت مرا روا فرمایی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مقام و قرب آنان در درگاه الهی و حقوق آن ها مثل اینکه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أتَوسَّلُ إلَیْکَ بِجاهِ مُحمَّدٍوَحُرْمَتِهُ وَ حَقَّهُ أنْ تَقضِیَ حاجَتی</w:t>
      </w:r>
    </w:p>
    <w:p>
      <w:pPr>
        <w:pStyle w:val="BookText"/>
        <w:rPr/>
      </w:pPr>
      <w:r>
        <w:rPr>
          <w:rFonts w:ascii="IRNazanin" w:hAnsi="IRNazanin" w:eastAsia="IRNazanin"/>
          <w:color w:val="111111"/>
          <w:sz w:val="28"/>
          <w:sz w:val="28"/>
          <w:szCs w:val="28"/>
          <w:rtl w:val="true"/>
          <w:lang w:bidi="fa-IR"/>
        </w:rPr>
        <w:t>بارالها من مقام و احترام آنان را که در نزد تو دارند وسیله خود قرار می دهم که حاجت مرا روا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وهابی ها هردو صورت ممنوع اعلام شده است، در حالی که احادیث فراوان اسلامی و سیره مسلمین برخلاف این نظریه گواهی میدهد و توسل به اولیاء الله را به هر دو صورت تجویز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طور خلاصه درباره توسل ذکر کنیم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گذشت گفتیم منظور از توسل این نیست که کسی حاجت را از پیامبر یا امام بخواهد، بلکه منظور این است که به مقام او در پیشگاه خدا متوسل شود و این در حقیقت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احترام پیامبر صلی الله علیه و اله نیز به خاطر این است که فرستاده خدا بوده و در راه او گام برداشته و این باعث تعجب است از کسانی که توسل را یک نوع شرک می پندارند، در حالی که شرک این است که برای خدا شریکی در صفات و اعمال او قائل شوند و این گونه توسل به هیچ وجه شباهتی با شرک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بیابان خطرناک یا در برف و باران و سرمای شدید و کشنده ، </w:t>
      </w:r>
    </w:p>
    <w:p>
      <w:pPr>
        <w:pStyle w:val="BookText"/>
        <w:rPr/>
      </w:pPr>
      <w:r>
        <w:rPr>
          <w:rFonts w:ascii="IRNazanin" w:hAnsi="IRNazanin" w:eastAsia="IRNazanin"/>
          <w:color w:val="111111"/>
          <w:sz w:val="28"/>
          <w:sz w:val="28"/>
          <w:szCs w:val="28"/>
          <w:rtl w:val="true"/>
          <w:lang w:bidi="fa-IR"/>
        </w:rPr>
        <w:t>گیر کرده باشد و خدای تعالی یک مرتبه وسیله ای برای او فراهم کند و او را نجات دهد،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تو را نفرستاده بود، قطعا هلاک شدم کجای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من هلاک میشدم به این معنی که او را از دایره وسیله خارج کند و او را مؤثر بداند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ما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وَجيهاً عِنْدَ اللّهِ 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آبرومند در پیشگاه خدا، از خدا بخواه حاجت مرا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کجایش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اصرار دارند که میان حیات و شهادت پیامبر و امامان علیهم السلام</w:t>
      </w:r>
    </w:p>
    <w:p>
      <w:pPr>
        <w:pStyle w:val="BookText"/>
        <w:rPr/>
      </w:pPr>
      <w:r>
        <w:rPr>
          <w:rFonts w:ascii="IRNazanin" w:hAnsi="IRNazanin" w:eastAsia="IRNazanin"/>
          <w:color w:val="111111"/>
          <w:sz w:val="28"/>
          <w:sz w:val="28"/>
          <w:szCs w:val="28"/>
          <w:rtl w:val="true"/>
          <w:lang w:bidi="fa-IR"/>
        </w:rPr>
        <w:t xml:space="preserve">فرق بگذارند در حالی که گذشته از روایات مذکوره که بسیاری از آن ها مربوط به بعد از شهادت است؛ از نظر یک شخص مسلمان ، پیامبران و صلحا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حیاتی وسیع تر از عالم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قرآن درباره شهدا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گمان مبرید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 اند، و نزد پروردگارشان روزی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اموات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روی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است تا روزی که برانگیخته شوند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اصرار دارند که میان تقاضای دعا از پیامبر صلی الله علیه و اله ، و سوگند دادن خدا به مقام پیامبر صلی الله علیه و اله فرق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دعا را مجاز و غیر آن را ممنوع بشمارند، در حالی که هیچ گونه فرق منطقی میان این دو نیست</w:t>
      </w:r>
      <w:r>
        <w:rPr>
          <w:rFonts w:eastAsia="IRNazanin" w:cs="IRNazanin"/>
          <w:color w:val="111111"/>
          <w:sz w:val="28"/>
          <w:szCs w:val="28"/>
          <w:rtl w:val="true"/>
          <w:lang w:bidi="fa-IR"/>
        </w:rPr>
        <w:t xml:space="preserve">. </w:t>
      </w:r>
      <w:bookmarkStart w:id="499" w:name="pg17085_186902"/>
    </w:p>
    <w:p>
      <w:pPr>
        <w:pStyle w:val="Heading3"/>
        <w:numPr>
          <w:ilvl w:val="2"/>
          <w:numId w:val="1"/>
        </w:numPr>
        <w:rPr/>
      </w:pPr>
      <w:bookmarkStart w:id="500" w:name="__RefHeading___Toc346482_730472459"/>
      <w:bookmarkStart w:id="501" w:name="_Toc187"/>
      <w:bookmarkEnd w:id="499"/>
      <w:bookmarkEnd w:id="500"/>
      <w:r>
        <w:rPr>
          <w:rtl w:val="true"/>
        </w:rPr>
        <w:t>آیه توسل و تفسیر آن</w:t>
      </w:r>
      <w:bookmarkEnd w:id="501"/>
    </w:p>
    <w:p>
      <w:pPr>
        <w:pStyle w:val="BookText"/>
        <w:rPr/>
      </w:pPr>
      <w:r>
        <w:rPr>
          <w:rFonts w:ascii="IRNazanin" w:hAnsi="IRNazanin" w:eastAsia="IRNazanin"/>
          <w:color w:val="111111"/>
          <w:sz w:val="28"/>
          <w:sz w:val="28"/>
          <w:szCs w:val="28"/>
          <w:rtl w:val="true"/>
          <w:lang w:bidi="fa-IR"/>
        </w:rPr>
        <w:t xml:space="preserve">در ذیل این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روایاتی وجود دارد من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از رسول خدا صلی الله علیه و اله روایت کرده است که چون حق تعالی آدم علیه السلام را آفرید و روح در او دمید، جناب آدم علیه السلام در سمت راست خود نگاه کرد پنج شبح و تمثال نور دید که بعضی را کعند و بعضی 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پیش از من بشری آفریده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صورت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نسل توبه ظهور خواهند آمد و اگر این ها نبودند تو را نمی آفریدم و آسمان و زمین و عرش و کرسی و لوح وقلم و بهشت و دوزخ را ایجاد نمی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الْمَحْمُودُ وَ هَذَا مُحَمَّدٌ، وَ أنَا الْأعْلَی وَ هَذَا عَلِیٌّ، وَ أنَا الْفَاطِرُ وَ هَذِهِ فَاطِمَهُ، وَ أنَا ذُو الْإحْسَانِ وَ هَذَا الْحَسَنُ، وَ أَنَا الْمُحْسِنُ وَ هَذَا الْحُسَیْن،</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که هیچ بنده ای نباشد که مقدار خردلی بغض اینها را داشته باشد و نزد من آید مگر اینکه وی را در دوزخ ببرم و هیچ باک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صفوت و برگزیدگان من از میان خلق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نجات دهم و به اینها هلاک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به من حاجتی باشد به وسیله ایشان به من متوسل شوو ایشان را شفيع خود ساز</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سفینه نجاتیم هر که در سفینه محبت ما بنشیند، یعنی به ما متمسک و متوسل شود نجات یابد و هر که از ما اعراض کند و ما را وسیله نجات خود قرار ندهد و به ما متمسک و متوسل نگردد هلاک گردد، و هر که راحاجتی باشد باید ما را وسيله نجات خود سازد</w:t>
      </w:r>
      <w:r>
        <w:rPr>
          <w:rFonts w:eastAsia="IRNazanin" w:cs="IRNazanin"/>
          <w:color w:val="111111"/>
          <w:sz w:val="28"/>
          <w:szCs w:val="28"/>
          <w:rtl w:val="true"/>
          <w:lang w:bidi="fa-IR"/>
        </w:rPr>
        <w:t>.</w:t>
      </w:r>
      <w:r>
        <w:rPr>
          <w:rStyle w:val="FootnoteAnchor"/>
          <w:rtl w:val="true"/>
        </w:rPr>
        <w:footnoteReference w:id="811"/>
      </w:r>
      <w:bookmarkStart w:id="502" w:name="pg17085_186903"/>
    </w:p>
    <w:p>
      <w:pPr>
        <w:pStyle w:val="Heading3"/>
        <w:numPr>
          <w:ilvl w:val="2"/>
          <w:numId w:val="1"/>
        </w:numPr>
        <w:rPr/>
      </w:pPr>
      <w:bookmarkStart w:id="503" w:name="__RefHeading___Toc346484_730472459"/>
      <w:bookmarkStart w:id="504" w:name="_Toc188"/>
      <w:bookmarkEnd w:id="502"/>
      <w:bookmarkEnd w:id="503"/>
      <w:r>
        <w:rPr>
          <w:rtl w:val="true"/>
        </w:rPr>
        <w:t>عروة الوثقی چه کسانی هستند؟</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يَكْفُرْ بِالطَّاغُوتِ وَيُؤْمِنْ بِاللَّهِ فَقَدِ اسْتَمْسَكَ بِالْعُرْوَةِ الْوُثْقَىٰ لَا انْفِصَامَ لَهَا </w:t>
      </w:r>
      <w:r>
        <w:rPr>
          <w:rFonts w:eastAsia="Amiri" w:cs="Amiri" w:ascii="Amiri" w:hAnsi="Amiri"/>
          <w:color w:val="111111"/>
          <w:sz w:val="28"/>
          <w:szCs w:val="28"/>
          <w:rtl w:val="true"/>
          <w:lang w:bidi="ar-SA"/>
        </w:rPr>
        <w:t>... »</w:t>
      </w:r>
      <w:r>
        <w:rPr>
          <w:rStyle w:val="FootnoteAnchor"/>
          <w:rtl w:val="true"/>
        </w:rPr>
        <w:footnoteReference w:id="8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طاغوت، بت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موجود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و به خدا ایمان آورد به دستگیره محکمی دست زده است که هرگز گسستنی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چنین گوید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اَلَّذِینَ غَصَبُوا 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اِسْتَمْسَکَ بِالْعُرْوَهِ اَلْوُثْقی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اَلْوَلاَیَهَ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اِنْفِصامَ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حَبْلٌ لاَ اِنْقِطَاعَ لَهُ یَعْنِی أَمِیرَ اَلْمُؤْمِنِینَ وَ اَلْأَئِمَّهَ بَعدَهُ علیهم السلام</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افرادی که حق آل محمد علیهم السلام را غصب کردند و تمسک به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دستاويز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ولایت امیر مؤمنان علیه السلام است که هرگز ریسمان ولایت امیرمؤمنان و ائمه هدی علیهم السلام گسیخته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الايمان </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حضرت باقریا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عروة الوثقی،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همان ولایت امیرالمؤمنین علیه السلام می شود، که پیامبر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إِيمَانُ وَبُغضُكَ نِفَاقٌ وَ کُفر</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در مناقب ابن شهر آشوب چنین روایت شده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الباقرعلیه السلام فِي قَولِهِ تَعالَى فَقَدِ استَمسَكَ بِالعُروَةِ الوُثقى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أَهلَ البَيت</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امام باقرعلیه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و گفتار خداوند متعال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حقیقت به عروة الوثقی چنگ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مودت ما اهل بیت 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اَلْحُسَنِ عَلِیِّ بْنِ مُوسَی اَلرِّضَاعلیه السلام ، عَنْ أَبِیهِ عَنْ آبَائِهِ عَنْ عَلِیٍّ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یَرْکَبَ سَفِینَهَ اَلنَّجَاهِ وَ یَسْتَمْسِکَ بِالْعُرْوَهِ اَلْوُثْقی وَ یَعْتَصِمَ بِحَبْلِ اَللَّهِ اَلْمَتِینِ فَلْیُوَالِ عَلِیّاً بَعدِی ولُیُعَادِعَدُوَّهُ وَ لْیَأْتَمَّ بالائمة الْهُدَاةِ مِنْ وُلْدِهِ </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امام رضا علیه السلام از پدران بزرگوارش از علی بن ابی طالب علیه السلام از پیامبر صلی الله علیه و اله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سوار کشتی نجات گردد و به ریسمان محکم الهی چنگ بزند، پس باید علی علیه السلام را بعد از من دوست داشته باشد و دشمنش را دشمن بدارد و به ائمه هدی علیهم السلام از فرزندان او اقتدا و اهتداء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ایشان پیروی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اَلْأَئِمَّهُ مِنْ وُلْدِ اَلْحُسَیْنِ مَنْ أَطَاعَهُمْ فَقَدْ أَطَاعَ اَللَّهَ، وَ مَنْ عَصَاهُمْ فَقَدْ عَصَی اَللَّهَ عَزَّوَجَل هُمُ اَلْعُرْوَهُ اَلْوُثْقَی وَ هُمُ اَلْوَسِیلَهُ إِلَی اَللَّهِ عَزَّوَجَل</w:t>
      </w:r>
      <w:r>
        <w:rPr>
          <w:rStyle w:val="FootnoteAnchor"/>
          <w:rtl w:val="true"/>
        </w:rPr>
        <w:footnoteReference w:id="81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ائمه، فرزندان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آنان را اطاعت کند حقیقت خدا را اطاعت کرده و کسی که آنان را عصیان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وسیله و دستاویز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آنان وسیله به درگاه خداوند هستند</w:t>
      </w:r>
      <w:r>
        <w:rPr>
          <w:rFonts w:eastAsia="IRNazanin" w:cs="IRNazanin"/>
          <w:color w:val="111111"/>
          <w:sz w:val="28"/>
          <w:szCs w:val="28"/>
          <w:rtl w:val="true"/>
          <w:lang w:bidi="fa-IR"/>
        </w:rPr>
        <w:t xml:space="preserve">. </w:t>
      </w:r>
      <w:bookmarkStart w:id="505" w:name="pg17085_186905"/>
    </w:p>
    <w:p>
      <w:pPr>
        <w:pStyle w:val="Heading3"/>
        <w:numPr>
          <w:ilvl w:val="2"/>
          <w:numId w:val="1"/>
        </w:numPr>
        <w:rPr/>
      </w:pPr>
      <w:bookmarkStart w:id="506" w:name="__RefHeading___Toc346486_730472459"/>
      <w:bookmarkStart w:id="507" w:name="_Toc189"/>
      <w:bookmarkEnd w:id="505"/>
      <w:bookmarkEnd w:id="506"/>
      <w:r>
        <w:rPr>
          <w:rtl w:val="true"/>
        </w:rPr>
        <w:t>حبل الله چه کسانی هستند؟</w:t>
      </w:r>
      <w:bookmarkEnd w:id="507"/>
    </w:p>
    <w:p>
      <w:pPr>
        <w:pStyle w:val="BookText"/>
        <w:rPr/>
      </w:pPr>
      <w:r>
        <w:rPr>
          <w:rFonts w:ascii="IRNazanin" w:hAnsi="IRNazanin" w:eastAsia="IRNazanin"/>
          <w:color w:val="111111"/>
          <w:sz w:val="28"/>
          <w:sz w:val="28"/>
          <w:szCs w:val="28"/>
          <w:rtl w:val="true"/>
          <w:lang w:bidi="fa-IR"/>
        </w:rPr>
        <w:t>در ذیل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همگی به ریسمان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و کتاب و آورندگان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به راه های متفرق نروید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سَعِیدٍ اَلْخُدْرِیُّ روایت کرده که از پیامبراکرم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إِنِّی قَدْ تَرَکْتُ فِیکُمْ حَبْلَیْنِ خَلیفَتَینِ إِنْ أَخَذْتُمْ بِهِمَا لَنْ تَضِلُّوا مِنْ بَعْدِی أَحَدِهِمَا أَکْبَرُ مِنَ اَلْآخَرِ کِتَابُ اَللَّهِ حَبَلٌ مَمْدُودٌ مِنَ اَلسَّمَاءِ إِلَی اَلْأَرْضِ وَ عِتْرَتِی أَهْلُ بَیْتِی أَلاَ وَ إِنَّهُمَا لَنْ یَفْتَرِقَا حَتَّی یَرِدَا عَلَیَّ اَلْحَوْضَ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و در میان شما دو 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متمسک به آنها شوید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بزرگ تر است و آن کتاب</w:t>
      </w:r>
    </w:p>
    <w:p>
      <w:pPr>
        <w:pStyle w:val="BookText"/>
        <w:rPr/>
      </w:pPr>
      <w:r>
        <w:rPr>
          <w:rFonts w:ascii="IRNazanin" w:hAnsi="IRNazanin" w:eastAsia="IRNazanin"/>
          <w:color w:val="111111"/>
          <w:sz w:val="28"/>
          <w:sz w:val="28"/>
          <w:szCs w:val="28"/>
          <w:rtl w:val="true"/>
          <w:lang w:bidi="fa-IR"/>
        </w:rPr>
        <w:t xml:space="preserve">خداوند است که ریسمان کشیده ای از آسمان تا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دو از هم جدا نشوند تا آنکه نزد حوض کوثر بر من وارد شوند</w:t>
      </w:r>
      <w:r>
        <w:rPr>
          <w:rFonts w:eastAsia="IRNazanin" w:cs="IRNazanin"/>
          <w:color w:val="111111"/>
          <w:sz w:val="28"/>
          <w:szCs w:val="28"/>
          <w:rtl w:val="true"/>
          <w:lang w:bidi="fa-IR"/>
        </w:rPr>
        <w:t>.</w:t>
      </w:r>
    </w:p>
    <w:p>
      <w:pPr>
        <w:pStyle w:val="Heading3"/>
        <w:numPr>
          <w:ilvl w:val="2"/>
          <w:numId w:val="1"/>
        </w:numPr>
        <w:rPr/>
      </w:pPr>
      <w:bookmarkStart w:id="508" w:name="__RefHeading___Toc346488_730472459"/>
      <w:bookmarkStart w:id="509" w:name="_Toc190"/>
      <w:bookmarkEnd w:id="508"/>
      <w:r>
        <w:rPr>
          <w:rtl w:val="true"/>
        </w:rPr>
        <w:t>دعای توسل</w:t>
      </w:r>
      <w:bookmarkEnd w:id="50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توسل دعایی است که مردم در امور دین و دنیایشان به حضرات چهارده معصوم علیهم السلام متوسل می شوند و بسیاری از مشکلات و گرفتاری های مردم از پرتو رسول اکرم صلی الله علیه و اله و سایر معصومین علیهم السلام رفع و برطرف می شود و بسیاری از حوائج دنیا و آخرتشان برآورده می شود و بسیاری از مریضان به برکت اهل بیت علیهم السلام شفاء پیدا می کنند </w:t>
      </w:r>
      <w:r>
        <w:rPr>
          <w:rFonts w:eastAsia="IRNazanin" w:cs="IRNazanin"/>
          <w:color w:val="111111"/>
          <w:sz w:val="28"/>
          <w:szCs w:val="28"/>
          <w:rtl w:val="true"/>
          <w:lang w:bidi="fa-IR"/>
        </w:rPr>
        <w:t xml:space="preserve">. </w:t>
      </w:r>
      <w:bookmarkStart w:id="510" w:name="pg17085_186906"/>
    </w:p>
    <w:p>
      <w:pPr>
        <w:pStyle w:val="BookText"/>
        <w:rPr/>
      </w:pPr>
      <w:bookmarkEnd w:id="510"/>
      <w:r>
        <w:rPr>
          <w:rFonts w:ascii="IRNazanin" w:hAnsi="IRNazanin" w:eastAsia="IRNazanin"/>
          <w:color w:val="111111"/>
          <w:sz w:val="28"/>
          <w:sz w:val="28"/>
          <w:szCs w:val="28"/>
          <w:rtl w:val="true"/>
          <w:lang w:bidi="fa-IR"/>
        </w:rPr>
        <w:t>باید به ایشان متوسل شد و الا هلاکت است و باید به دامن آنان چنگ زد والا نابودی است به این دلیل که رسول اكرم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کشتی نجاتیم هر که در کشتی محبت ما بنشیند یعنی به ما متمسک و متوسل شود، نجات یابد و هر که از ما روی گردان شود و ما را وسیله نجات خود قرار ندهد و به مامتمسک نشود هلاک گردد و هر که حاجتی داشته باشد، باید ما را وسیله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 وسيله چیست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نکته در اینجاست و آن اینکه منظور از توسل به انبیاء و ائمه علیهم السلام ، این نیست که کسی حاجت را از آنان بخواهد، بلکه منظور این است که به مقام او در پیشگاه خداوند متوسل شود و این هم در حقیقت توجه به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هم گذشت که توسل مسلمين امر پذیرفته و معقول و شرعی می باشد و شرک نیست که وهابیان منکر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همه چیز خدشه می کنند، علتش هم روشن است چون دست از عترت پیامبر اکرم صلی الله علیه و اله کشیده اند؛ لذا از جاده حق و حقیقت منحرف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پایبند به کتاب های علمای خودشان هم نیستند که از قول رسول خدا صلی الله علیه و اله حدیث ثقلین را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 امانت و 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چنگ زنید پس از من هرگز گمراه نخواهید شد، یکی کتاب خدا و دیگری عترت و خاندان من است</w:t>
      </w:r>
      <w:r>
        <w:rPr>
          <w:rFonts w:eastAsia="IRNazanin" w:cs="IRNazanin"/>
          <w:color w:val="111111"/>
          <w:sz w:val="28"/>
          <w:szCs w:val="28"/>
          <w:rtl w:val="true"/>
          <w:lang w:bidi="fa-IR"/>
        </w:rPr>
        <w:t>.</w:t>
      </w:r>
    </w:p>
    <w:p>
      <w:pPr>
        <w:pStyle w:val="Heading3"/>
        <w:numPr>
          <w:ilvl w:val="2"/>
          <w:numId w:val="1"/>
        </w:numPr>
        <w:rPr/>
      </w:pPr>
      <w:bookmarkStart w:id="511" w:name="__RefHeading___Toc346490_730472459"/>
      <w:bookmarkStart w:id="512" w:name="_Toc191"/>
      <w:bookmarkEnd w:id="511"/>
      <w:r>
        <w:rPr>
          <w:rtl w:val="true"/>
        </w:rPr>
        <w:t>روایات در مورد توسل</w:t>
      </w:r>
      <w:bookmarkEnd w:id="512"/>
    </w:p>
    <w:p>
      <w:pPr>
        <w:pStyle w:val="Heading4"/>
        <w:numPr>
          <w:ilvl w:val="3"/>
          <w:numId w:val="1"/>
        </w:numPr>
        <w:rPr/>
      </w:pPr>
      <w:bookmarkStart w:id="513" w:name="__RefHeading___Toc346492_730472459"/>
      <w:bookmarkStart w:id="514" w:name="_Toc192"/>
      <w:bookmarkEnd w:id="513"/>
      <w:r>
        <w:rPr/>
        <w:t>1</w:t>
      </w:r>
      <w:r>
        <w:rPr>
          <w:rtl w:val="true"/>
        </w:rPr>
        <w:t xml:space="preserve">- </w:t>
      </w:r>
      <w:r>
        <w:rPr>
          <w:rtl w:val="true"/>
        </w:rPr>
        <w:t>فرائض دینی</w:t>
      </w:r>
      <w:bookmarkEnd w:id="51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أَفْضَلَ مَا تَوَسَّلَ بِهِ الْمُتَوَسِّلُینَ إِلَی اللَّهِ سُبْحَانَهُ وَتَعَالَی الإِیمَانُ بِهِ وَبِرَسُولِهِ وَاَلْجِهَادُ فِی سَبِیلِهِ فَإِنَّهُ ذِرْوَهُ الإِسْلاَمِ وَکَلِمَهُ الإِخْلاَصِ فَإِنَّهَا الْفِطْرَهُ، وَإِقَامُ الصَّلاَهِ فَإِنَّهَا الْمِلَّهُ ، وَإِیتَاءُ الزَّکَاهِ فَإِنَّهَا فَرِیضَهٌ وَاجِبَهٌ، وَصَوْمُ شَهْرِ رَمَضَانَ فَإِنَّهُ جُنَّهٌ مِنَ الْعِقَابِ، وَحَجُّ الْبَیْتِ وَاِعْتِمَارُهُ فَإِنَّهُمَا یَنْفِیَانِ الْفَقْرَ، وَیَرْحَضَانِ الذَّنْبَ، وَصِلَهُ الرَّحِمِ فَإِنَّهَا مَثْرَاهٌ فِی الْمَالِ وَمَنْسَأَهٌ فِی الأَجَلِ وَ </w:t>
      </w:r>
      <w:bookmarkStart w:id="515" w:name="pg17085_186907"/>
    </w:p>
    <w:p>
      <w:pPr>
        <w:pStyle w:val="BookText"/>
        <w:rPr/>
      </w:pPr>
      <w:bookmarkEnd w:id="515"/>
      <w:r>
        <w:rPr>
          <w:rFonts w:ascii="Amiri" w:hAnsi="Amiri" w:eastAsia="Amiri" w:cs="Amiri"/>
          <w:color w:val="111111"/>
          <w:sz w:val="28"/>
          <w:sz w:val="28"/>
          <w:szCs w:val="28"/>
          <w:rtl w:val="true"/>
          <w:lang w:bidi="ar-SA"/>
        </w:rPr>
        <w:t>صَدَقَهُ السِّرِّ فَإِنَّهَا تُکَفِّرُ الْخَطِیئَهَ، وَصَدَقَهُ الْعَلاَنِیَهِ فَإِنَّهَا تَدْفَعُ مِیتَهَ السُّوءِ، وَصَنَائِعُ الْمَعْرُوفِ فَإِنَّهَا تَقِی مَصَارِعَ الْهَوَانِ</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چیزی که به وسیله آن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نزدیک شد، ایمان به خدا و پیامبران او و جهاد در راه خدا است که قله کوهسار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جمله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فطرت توحید است و برپاداشتن نماز که آئین اسلام است و زکات که فریضه واجبه است و روزه ماه رمضان که سپری است در برابر گناه و کیفرهای الهی و حج و عمره که فقر و پریشانی را دور می کند و گناهان را از بین می برد و صلیه رحم که ثروت را زیاد و عمر را طولانی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های پنهانی که گناهان را جبران می نماید و انفاق آشکار که مرگ های ناگوار</w:t>
      </w:r>
    </w:p>
    <w:p>
      <w:pPr>
        <w:pStyle w:val="BookText"/>
        <w:rPr/>
      </w:pPr>
      <w:r>
        <w:rPr>
          <w:rFonts w:ascii="IRNazanin" w:hAnsi="IRNazanin" w:eastAsia="IRNazanin"/>
          <w:color w:val="111111"/>
          <w:sz w:val="28"/>
          <w:sz w:val="28"/>
          <w:szCs w:val="28"/>
          <w:rtl w:val="true"/>
          <w:lang w:bidi="fa-IR"/>
        </w:rPr>
        <w:t>و بد را دور می سازد و کارهای نیک که انسان را از سقوط نجات می دهد</w:t>
      </w:r>
      <w:r>
        <w:rPr>
          <w:rFonts w:eastAsia="IRNazanin" w:cs="IRNazanin"/>
          <w:color w:val="111111"/>
          <w:sz w:val="28"/>
          <w:szCs w:val="28"/>
          <w:rtl w:val="true"/>
          <w:lang w:bidi="fa-IR"/>
        </w:rPr>
        <w:t>.</w:t>
      </w:r>
    </w:p>
    <w:p>
      <w:pPr>
        <w:pStyle w:val="Heading4"/>
        <w:numPr>
          <w:ilvl w:val="3"/>
          <w:numId w:val="1"/>
        </w:numPr>
        <w:rPr/>
      </w:pPr>
      <w:bookmarkStart w:id="516" w:name="__RefHeading___Toc346494_730472459"/>
      <w:bookmarkStart w:id="517" w:name="_Toc193"/>
      <w:bookmarkEnd w:id="516"/>
      <w:r>
        <w:rPr/>
        <w:t>2</w:t>
      </w:r>
      <w:r>
        <w:rPr>
          <w:rtl w:val="true"/>
        </w:rPr>
        <w:t xml:space="preserve"> - </w:t>
      </w:r>
      <w:r>
        <w:rPr>
          <w:rtl w:val="true"/>
        </w:rPr>
        <w:t>به برکت محمد و آل محمد صلی الله علیه و اله از آتش نجات می یابد</w:t>
      </w:r>
      <w:bookmarkEnd w:id="51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مَکَثَ فِی اَلنَّارِ سَبْعِینَ خَرِیفاً وَ سَبْعِینَ خَرِیفاً وَ اَلْخَرِیفُ سَبْعُونَ سَنَهً قَالَ ثُم إِنَّهُ سَأَلَ اَللَّهَ بِحَقِّ مُحَمَّدٍ وَ أَهْلِ بَیْتِهِ لَمَّا رَحِمْتَنِی فَأَوْحَی اَللَّهُ عَزَّوَجَل إِلَی جَبْرَئِیلَ أَنِ اِهْبِطْ إِلَی عَبْدِی فَأَخْرِجْهُ إِلَیَّ قَالَ یَا رَبِّ کَیْفَ لِی بِالْهُبُوطِ فِی اَلنَّارِ قَالَ عَزَّوَجَل إِنِّی أَمَرْتُهَا أَنْ تَکُونَ عَلَیْکَ بَرْداً وَ سَلاماً قَالَ یَا رَبِّ فَمَا عِلْمِی بِمَوْضِعِهِ قَالَ انه فِی جُبٍّ فِی سِجِّیلٍ قَالَ فَهَبَطَ جَبْرَئِیلُ علی النار عَلَی وَجْهِهِ فَأَخْرَجَهُ فَقَالَ الله عَزَّوَجَل یَا عَبْدِی کَمْ لَبِثتَ فِی اَلنَّارِ قَالَ مَا أُحْصِی یَا رَبِّ قَالَ لَهُ وَ عِزَّتِی وَ لَوْ لاَ مَا سَأَلْتَنِی بِهِ لَأَطَلْتُ هَوَانَکَ فِی اَلنَّارِ وَ لَکِنَّی حَتَمْتُ عَلَی نَفْسِی الاَ یَسْأَلُنِی عَبْدٌ بِحَقِّ مُحَمَّدٍ وَ أَهْلِ بَیْتِهِ إِلاَّ غَفَرْتُ لَهُ مَا کَانَ بَیْنِی وَ بَیْنَهُ فَقَدْ غَفَرْتُ لَکَ اَلْیَوْمَ </w:t>
      </w:r>
      <w:r>
        <w:rPr>
          <w:rFonts w:eastAsia="Amiri" w:cs="Amiri" w:ascii="Amiri" w:hAnsi="Amiri"/>
          <w:color w:val="111111"/>
          <w:sz w:val="28"/>
          <w:szCs w:val="28"/>
          <w:rtl w:val="true"/>
          <w:lang w:bidi="ar-SA"/>
        </w:rPr>
        <w:t>.</w:t>
      </w:r>
      <w:r>
        <w:rPr>
          <w:rStyle w:val="FootnoteAnchor"/>
          <w:rtl w:val="true"/>
        </w:rPr>
        <w:footnoteReference w:id="822"/>
      </w:r>
      <w:bookmarkStart w:id="518" w:name="pg17085_186908"/>
    </w:p>
    <w:p>
      <w:pPr>
        <w:pStyle w:val="BookText"/>
        <w:rPr/>
      </w:pPr>
      <w:bookmarkEnd w:id="518"/>
      <w:r>
        <w:rPr>
          <w:rFonts w:ascii="IRNazanin" w:hAnsi="IRNazanin" w:eastAsia="IRNazanin"/>
          <w:color w:val="111111"/>
          <w:sz w:val="28"/>
          <w:sz w:val="28"/>
          <w:szCs w:val="28"/>
          <w:rtl w:val="true"/>
          <w:lang w:bidi="fa-IR"/>
        </w:rPr>
        <w:t>جابر از امام باقرعلیه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بندهای هفتاد خریف که هر یک، هفتاد سال است در آتش دوزخ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 را به حق محمد و اهل بیتش علیهم السلام بخواند و تقاضای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مقرب خود، جبرئیل علیه السلام را فرمان دهد که فرود آید و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در آتش روم ؟ خداوند خطاب نماید آن را برتوسرد و سلامت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بپرسد آن بنده در کجای دوزخ است بگو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فرود آید و او را از آتش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بدان بنده خطاب کند که چقدر در آتش بودي؟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شمردن نتوانم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خودم سوگند اگر مرا به آنچه خواندی، نمی خواندی مدت خواری و ماندنت را در آتش بسیار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من بر خود لازم ساخته ام که هیچ بندهای مرا به حق محمد و آلش نخواند جز اینکه از آنچه میان من و اوست درگذرم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حقوق و گناهانی که مربوط به من 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تو را به آن جهت آمرزیدم</w:t>
      </w:r>
      <w:r>
        <w:rPr>
          <w:rFonts w:eastAsia="IRNazanin" w:cs="IRNazanin"/>
          <w:color w:val="111111"/>
          <w:sz w:val="28"/>
          <w:szCs w:val="28"/>
          <w:rtl w:val="true"/>
          <w:lang w:bidi="fa-IR"/>
        </w:rPr>
        <w:t>.</w:t>
      </w:r>
    </w:p>
    <w:p>
      <w:pPr>
        <w:pStyle w:val="Heading4"/>
        <w:numPr>
          <w:ilvl w:val="3"/>
          <w:numId w:val="1"/>
        </w:numPr>
        <w:rPr/>
      </w:pPr>
      <w:bookmarkStart w:id="519" w:name="__RefHeading___Toc346496_730472459"/>
      <w:bookmarkStart w:id="520" w:name="_Toc194"/>
      <w:bookmarkEnd w:id="519"/>
      <w:r>
        <w:rPr/>
        <w:t>3</w:t>
      </w:r>
      <w:r>
        <w:rPr>
          <w:rtl w:val="true"/>
        </w:rPr>
        <w:t xml:space="preserve">- </w:t>
      </w:r>
      <w:r>
        <w:rPr>
          <w:rtl w:val="true"/>
        </w:rPr>
        <w:t>وسيله رسول خدا صلی الله علیه و اله در قیامت چیست؟</w:t>
      </w:r>
      <w:bookmarkEnd w:id="520"/>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 اَللَّهَ لِی فَاسْئَلُوهُ اَلْوَسِیلَهَ، فَسَأَلْنَا اَلنَّبِیَّ صَلَّی اَللَّهُ عَلَیْهِ وَ آلِهِ عَنِ اَلْوَسِیلَهِ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دَرَجَتِی فِی اَلْجَنَّهِ وَ هِیَ أَلْفُ مِرْقَاهٍ مَا بَیْنَ اَلْمِرْقَاهِ إِلَی اَلْمِرْقَاهِ حُضْرُ اَلْفَرَسِ اَلْجَوَادِ شَهْراً، وَ هِیَ مَا بَیْنَ مِرْقَاهِ جَوْهَرٍ، إِلَی مِرْقَاهِ یَاقُوتٍ إِلَی مِرْقَاهِ ذَهَبٍ، إِلَی مِرْقَاهِ فِضَّهٍ، فَیُؤْتَی بِهَا یَوْمَ اَلْقِیَامَهِ حَتَّی تُنْصَبَ مَعَ دَرَجَهِ اَلنَّبِیِّینَ وَ هِیَ فِی دَرَجِ اَلنَّبِیِّینَ کَالْقَمَرِ بَیْنَ اَلْکَوَاکِبِ فَلاَ یَبْقَی یَوْمَئِذٍ نَبِیٌّ وَ لاَ صِدِّیقٌ وَ لاَ شَهِیدٌ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کَانتَ هَذِهِ اَلدَّرَجَهُ، دَرَجَتَهُ،فَیَأْتِی اَلنِّدَاءُ مِنْ عِنْدِ اَللَّهِ عَزَّ وَ جَلَّ یُسْمِعُ اَلنَّبِیِّینَ وَ جَمِیعَ اَلْخَلْقِ هَذِهِ دَرَجَهُ مُحَمَّدٍ فَأُقْبِلُ وَ أَنَا یَوْمَئِذٍ مُؤْتَزِرٌ بِرَیْطَهٍ وَ عَلَیَّ تَاجُ اَلْمُلْکِ وَ إِکْلِیلُ اَلْکَرَامَهِ وَ عَلِیُّ بْنُ أَبِی طَالِبٍ عَلَیْهِ السَّلاَمُ إِمَامِی وَ بِیَدِهِ لِوَائِی وَ </w:t>
      </w:r>
    </w:p>
    <w:p>
      <w:pPr>
        <w:pStyle w:val="BookText"/>
        <w:rPr/>
      </w:pPr>
      <w:r>
        <w:rPr>
          <w:rFonts w:ascii="Amiri" w:hAnsi="Amiri" w:eastAsia="Amiri" w:cs="Amiri"/>
          <w:color w:val="111111"/>
          <w:sz w:val="28"/>
          <w:sz w:val="28"/>
          <w:szCs w:val="28"/>
          <w:rtl w:val="true"/>
          <w:lang w:bidi="ar-SA"/>
        </w:rPr>
        <w:t xml:space="preserve">هُوَ لِوَاءُ اَلْحَمْدِ مَکْتُوبٌ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 هُمُ اَلْفَائِزُونَ بِاللَّهِ وَ فإِذَا مَرَرْنَا بِالنَّبِیِّینَ قَالُوا هَذَانِ مَلَکَانِ مُقَرَّبَانِ وَ لَمْ نَعْرِفْهُمَا وَ لَمْ نَرَهُمَا وَ إِذَا مَرَرْنَا بِالْمَلاَئِکَهِ قَالُوا ه نَبِیَّینِ مُرْسَلیَنِ حَتَّی أَعْلُوَ اَلدَّرَجَهَ وَ عَلِیٌّ یَتْبَعُنِی حَتَّی إِذَا صِرْتُ فِی أَعْلَی دَرَجَهٍ مِنْهَا وَ عَلِیٌّ أَسْفَلُ مِنِّی بِدَرَجَهٍ فلاَ یَبْقَی یَوْمَئِذٍ نَبِیٌّ وَ لاَ صِدِّیقٌ وَ لاَ شَهِیدٌ إِلاَّ قَالَ طُوبَی لِهَذَیْنِ اَلْعَبْدَیْنِ مَا أَکْرَمَهُمَا عَلَی اَللَّهِ تعالی فَیَأْتِی النداءُ مِنْ قِبَلِ اَللَّهِ عَزَّ وَ جَلَّ یُسْمِعُ اَلنَّبِیِّینَ وَ اَلصِّدِّیقِینَ وَ اَلشُّهَدَاءَ وَ اَلْمُؤْمِنِینَ هَذَا حَبِیبِی مُحَمَّدٌ وَ هَذَا وَلِیِّی عَلِیٌّ طُوبَی لِمَنْ أَحَبَّهُ وَ اَلْوَیْلُ لِمَنْ أَبْغَضَهُ وَ کَذَبَ عَلَیْهِ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یَبْقَی یومئذٍأَحَدٌاَحَبَّکَ یا علیُّ آلَّا استَروَحَ الیَ هَذَا الکلام و ابیاضَّ وجهُهُ وفرِحَ قلبُهُ ولُایبقی احدٌ مِمَّنْ عَادَاکَ أَوْ نَصَبَ لَکَ حَرْباً إِوجَحَدَ لَکَ حَقَّآالا اِسْوَدَّ وَجْهُهُ وَ اِضْطَرَبَتْ قَدَمَاهُ وَ بَیْنَا أَنَا کَذَلِکَ إِذَا مَلَکَانِ قَدْ أَقْبَلاَ إِلَیَّ أَمَّا أَحَدُهُمَا رِضْوَانُ خَازِنُ اَلْجِنَّة وَ أَمَّا اَلْآخَرُ فَمَالِکٌ خَازِنُ اَلنار فَیَدنُو رِضْوَانُ فَیَقُولُ اَلسَّلاَمُ عَلَیْکَ یَا أَحْمَدُ فَأَقُولُ اَلسَّلاَمُ عَلَیْکَ ایُّها المَلَکُ مَنْ أَنْتَ فَمَا أَحْسَنَ وَجْهَکَ وَ أَطْیَبَ رِیحَکَ؟ فَیَقُولُ أَنَا رِضْوَانُ خَازِنُ اَلْجِنَة وَ هَذِهِ مَفَاتِیحُ اَلْجَنَّهِ بَعَثَ بِهَا إِلَیْکَ رَبُّ اَلْعِزَّهِ فَخُذْهَا یَا أَحْمَدُ فَأَقُولُ قَدْ قَبِلْتُ ذَلِکَ مِنْ رَبِّی فَلَهُ اَلْحَمْدُ عَلَی مَا فَضَّلَنِی بِهِ أَدْفَعُهَا إِلَی أَخِی عَلِیِّ بْنِ أَبِی طَالِبٍ عَلَیْهِ فَیَدفِعُ الی علی ثُمَّ یَرْجِعُ رضوان فَیَدْنُو مَالِکٌ فَیَقُولُ اَلسَّلاَمُ عَلَیْکَ یَا أَحْمَدُ فَأَقُولُ اَلسَّلاَمُ عَلَیْکَ أَیُّهَا اَلْمَلَکُ فَمَا أَقْبَحَ وَجْهَکَ وَ أَنْکَرَ رُؤْیَتَک من انت فَیَقُولُ أَنَا مَالِکٌ خَازِنُ اَلنَّارِ وَ هَذِهِ مَقَالِیدُ اَلنَّارِ بَعَثَ بِهَا إِلَیْکَ رَبُّ اَلْعِزَّهِ فَخُذْهَا یَا أَحْمَدُ فَأَقُولُ قَدْ قَبِلْتُ ذَلِکَ مِنْ رَبِّی فَلَهُ اَلْحَمْدُ عَلَی مَا فَضَّلَنِی بِهِ أَدْفَعُهَا إِلَی أَخِی عَلِیِّ بْنِ أَبِی طَالِبٍ فَیَدفَعُهَما الیه ثُمَّ یَرْجِعُ مَالِکٌ فَیُقْبِلُ عَلِیُّ وَ مَعَهُ </w:t>
      </w:r>
    </w:p>
    <w:p>
      <w:pPr>
        <w:pStyle w:val="BookText"/>
        <w:rPr/>
      </w:pPr>
      <w:r>
        <w:rPr>
          <w:rFonts w:ascii="Amiri" w:hAnsi="Amiri" w:eastAsia="Amiri" w:cs="Amiri"/>
          <w:color w:val="111111"/>
          <w:sz w:val="28"/>
          <w:sz w:val="28"/>
          <w:szCs w:val="28"/>
          <w:rtl w:val="true"/>
          <w:lang w:bidi="ar-SA"/>
        </w:rPr>
        <w:t xml:space="preserve">مَفَاتِیحُ اَلْجَنَّهِ وَ مَقَالِیدُ اَلنَّارِ حَتَّی یَقِفَ عَلَی بحُجْرَهِ جَهَنَّمَ وَ قَدْ تَطَایَرَ شَرَرُهَا وَ عَلاَ زَفِیرُهَا وَ اِشْتَدَّ حَرُّهَا وَ عَلِیٌّ آخِذٌ بِزِمَامِهَا فَتَقُولُ جُزْنِی یَا عَلِیُّ فَقَدْ أَطْفَأَ نُورُکَ لَهَبِی فَیَقُولُ لَهَا عَلِیٌّ قِرِّی یَا جَهَنَّمُ خُذِی هَذَا وَ اُتْرُکِی هَذَا خُذِی هَذَا عَدُوِّی وَ اُتْرُکِی وَلِیِّی فَلَجَهَنَّمُ یَوْمَئِذٍ أَشَدُّ مُطَاوِعَهً لِعَلِیٍّ مِنْ غُلاَمِ أَحَدِکُمْ لِصَاحِبِهِ وَ فإِنْ شَاءَ یُذْهِبُهَا یَمْنَهً وَ إِنْ شَاءَ یُذْهِبُهَا یَسْرَهً وَ لَجَهَنَّمُ یَوْمَئِذٍ أَشَدُّ مُطَاوِعَهً لِعَلِیٍّ فِیمَا یَأْمُرُهَا بِهِ مِنْ جَمِیعِ اَلْخَلاَئِقِ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أبوسعید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پروردگار خویش برای من درخواستی نمودید از او وسیله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بهشت است، که هزار پله دارد و بین هر پله آن به اندازه یک ماه دویدن اسب فاصله می باشد، و پله های آن از انواع گوهرهای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ای از زبرجد</w:t>
      </w:r>
      <w:r>
        <w:rPr>
          <w:rStyle w:val="FootnoteAnchor"/>
          <w:rtl w:val="true"/>
        </w:rPr>
        <w:footnoteReference w:id="824"/>
      </w:r>
      <w:r>
        <w:rPr>
          <w:rFonts w:ascii="IRNazanin" w:hAnsi="IRNazanin" w:eastAsia="IRNazanin"/>
          <w:color w:val="111111"/>
          <w:sz w:val="28"/>
          <w:sz w:val="28"/>
          <w:szCs w:val="28"/>
          <w:rtl w:val="true"/>
          <w:lang w:bidi="fa-IR"/>
        </w:rPr>
        <w:t>پله ای از یاقوت، و پله ای از طلا و پله ای از نقره، روز رستاخیز آن را می آورند که در کنار نردبان سایر پیامبران برپا سازند، و آن در بین نردبان های ایشان همچون ماه در میان اختران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پیغمبرو انسان نیکوکار مخلص و شهیدی نیست که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شخصی که این نردبان از آن اوست ، آنگاه از جانب خدا آوازی آید که آن را تمامی پیامبران و همه آفریدگان بشنوند،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حالی که لباسی از نور در بر، و تاج سلطنت و دیهیم </w:t>
      </w:r>
      <w:r>
        <w:rPr>
          <w:rStyle w:val="FootnoteAnchor"/>
          <w:rtl w:val="true"/>
        </w:rPr>
        <w:footnoteReference w:id="825"/>
      </w:r>
      <w:r>
        <w:rPr>
          <w:rFonts w:ascii="IRNazanin" w:hAnsi="IRNazanin" w:eastAsia="IRNazanin"/>
          <w:color w:val="111111"/>
          <w:sz w:val="28"/>
          <w:sz w:val="28"/>
          <w:szCs w:val="28"/>
          <w:rtl w:val="true"/>
          <w:lang w:bidi="fa-IR"/>
        </w:rPr>
        <w:t xml:space="preserve">بزرگواری برسردارم، به صحرای محشر گام نهم، و على بن أبي طالب علیه السلام درفش مرا که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الْمُفْلِحُونَ هُمُ الْفَائِزُونَ بِاللَّهِ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حقی نیست جز خداوند یکتا، رستگاران آنانند که به وصل خدا کامیاب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در پیشاپیش من برافراشته دارد، هنگامی که از مقابل پیامبران بگذریم،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فرشته مقربند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اینان را نشناخته و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صفوف ملائکه بگذریم،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پیامبر مرسلند، همچنان به پیش می رویم تا به محل نصب آن نردبان برسیم، آنگاه من بر آن نردبان بالا روم و علی نیز از پی من آید، تا بر بالاترین پله اش برسم و در آنجا مستقر گردم، و علی یک پله پائین تر از من قرار گیرد،در آن روز هیچ پیغمبر، و انسان نیکوکار و یا شهیدی نیست مگر آنکه بگوید چه کامیابند این دو بنده خدا که تا این اندازه در پیشگاه او گرامیند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خدا آواز بلندی رسد که همه پیامبران و درستکاران و شهدا و مؤمنین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است، خوشا به حال آن کس که دوستدار او بوده، و وای بر کسی که کینه او را در دل پرورانده و دروغش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احدی از دوستداران تو نخواهد ماند مگر اینکه از شنیدن این پیام شادمان و روسفید، و خشنود گردد، و کسی که تو را دشمن داشته، و یا لشکری بر علیه تو فراهم کرده، و حقی از تو را انکار نموده باشد، روسیاه و گام هایش لرزان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دو فرشته نزد من آیند، یکی رضوان که خزانه دار بهشت است، و دیگری مالك، انباردار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پیش آمده،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احمد، من در پاسخش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برتوای فرشته، کیستی؟ چه زیبا و معطری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رضوان، کلیددار بهشتم و کلیدهایی را ارائه نماید،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کلیدهای بهشت است که پروردگار گرامی برایت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خدای خودم پذیرفتم و او را سپاسگزارم بر نعمتی که به سبب آن مرا ارجمند داشت، آنها را به برادرم علی بن ابی طالب علیه السلام تحویل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کلیدهای بهشت را به على علیه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رضوان باز می گردد، و مالک نزدیک می آید، و می گوید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برتوای احمد،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باد ای فرشته، عجب زشت روو بد منظری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مالك، سرایدار دوزخم، و اینها کلیدهای جهنم است ، پروردگار </w:t>
      </w:r>
      <w:bookmarkStart w:id="521" w:name="pg17085_186912"/>
    </w:p>
    <w:p>
      <w:pPr>
        <w:pStyle w:val="BookText"/>
        <w:rPr/>
      </w:pPr>
      <w:bookmarkEnd w:id="521"/>
      <w:r>
        <w:rPr>
          <w:rFonts w:ascii="IRNazanin" w:hAnsi="IRNazanin" w:eastAsia="IRNazanin"/>
          <w:color w:val="111111"/>
          <w:sz w:val="28"/>
          <w:sz w:val="28"/>
          <w:szCs w:val="28"/>
          <w:rtl w:val="true"/>
          <w:lang w:bidi="fa-IR"/>
        </w:rPr>
        <w:t>گرامی برای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 من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از خدای خودم پذیرفتم و بر آنچه مرا به وسیله آن برتری بخشیده سپاسگزارم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برادرم على عليه السلام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 را به علی علیه السلام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مالک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علیه السلام که کلیدهای بهشت و جهنم را در اختیار دارد، می آید تا به درب زندان جهنم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توقف می کند، جرقه ها و توده هایی از آتش آن به هوا پرتاب می شود، و شعله اش بالا آمده، صدای وحشتناکی میکشد، حرارتش تندتر می شود، و على مهار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و بگذر، نسیم نور تو شراره سرکش مرا خاموش کرد، على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گیرای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بگیر، این دیگری را رها کن، دشمن مرا بگیر و دوستم را رها کن، و جهنم در آن روز برای علی، از برده هریک از شما برای آقای خود فرمانبردارتر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آن را به چپ و راست میکشاند، دوزخ در آن هنگام از تمامی مخلوقات از علی علیه السلام بیشتر فرمانبرداری می کند، و هر چه به او فرمان دهد اجرا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اباحسن لوان حبک مدخلی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كان الفوز عندى جحيمها</w:t>
      </w:r>
    </w:p>
    <w:p>
      <w:pPr>
        <w:pStyle w:val="BookText"/>
        <w:rPr/>
      </w:pPr>
      <w:r>
        <w:rPr>
          <w:rFonts w:ascii="IRNazanin" w:hAnsi="IRNazanin" w:eastAsia="IRNazanin"/>
          <w:color w:val="111111"/>
          <w:sz w:val="28"/>
          <w:sz w:val="28"/>
          <w:szCs w:val="28"/>
          <w:rtl w:val="true"/>
          <w:lang w:bidi="fa-IR"/>
        </w:rPr>
        <w:t xml:space="preserve">وكيف يخاف النار من كان مؤقنا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امیرالمؤمنین قسيمها</w:t>
      </w:r>
    </w:p>
    <w:p>
      <w:pPr>
        <w:pStyle w:val="BookText"/>
        <w:rPr/>
      </w:pPr>
      <w:r>
        <w:rPr>
          <w:rFonts w:ascii="IRNazanin" w:hAnsi="IRNazanin" w:eastAsia="IRNazanin"/>
          <w:color w:val="111111"/>
          <w:sz w:val="28"/>
          <w:sz w:val="28"/>
          <w:szCs w:val="28"/>
          <w:rtl w:val="true"/>
          <w:lang w:bidi="fa-IR"/>
        </w:rPr>
        <w:t xml:space="preserve">ابا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تو مرا به دوزخ وارد سازد همانا که آتش جحيم رستگاری مرا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تو را تقسیم کننده بهشت و دوزخ داند چگونه از آتش آن هراسی دارد ؟</w:t>
      </w:r>
    </w:p>
    <w:p>
      <w:pPr>
        <w:pStyle w:val="Heading4"/>
        <w:numPr>
          <w:ilvl w:val="3"/>
          <w:numId w:val="1"/>
        </w:numPr>
        <w:rPr/>
      </w:pPr>
      <w:bookmarkStart w:id="522" w:name="__RefHeading___Toc346498_730472459"/>
      <w:bookmarkStart w:id="523" w:name="_Toc195"/>
      <w:bookmarkEnd w:id="522"/>
      <w:r>
        <w:rPr/>
        <w:t>4</w:t>
      </w:r>
      <w:r>
        <w:rPr>
          <w:rtl w:val="true"/>
        </w:rPr>
        <w:t xml:space="preserve"> - </w:t>
      </w:r>
      <w:r>
        <w:rPr>
          <w:rtl w:val="true"/>
        </w:rPr>
        <w:t>توسل انبیاء به پنج تن آل عبا</w:t>
      </w:r>
      <w:bookmarkEnd w:id="523"/>
    </w:p>
    <w:p>
      <w:pPr>
        <w:pStyle w:val="Heading5"/>
        <w:numPr>
          <w:ilvl w:val="4"/>
          <w:numId w:val="1"/>
        </w:numPr>
        <w:rPr/>
      </w:pPr>
      <w:bookmarkStart w:id="524" w:name="__RefHeading___Toc346500_730472459"/>
      <w:bookmarkStart w:id="525" w:name="_Toc196"/>
      <w:bookmarkEnd w:id="524"/>
      <w:r>
        <w:rPr/>
        <w:t>1</w:t>
      </w:r>
      <w:r>
        <w:rPr>
          <w:rtl w:val="true"/>
        </w:rPr>
        <w:t xml:space="preserve">) </w:t>
      </w:r>
      <w:r>
        <w:rPr>
          <w:rtl w:val="true"/>
        </w:rPr>
        <w:t>آدم به احترام پنج تن نجات یافت</w:t>
      </w:r>
      <w:bookmarkEnd w:id="525"/>
    </w:p>
    <w:p>
      <w:pPr>
        <w:pStyle w:val="BookText"/>
        <w:rPr/>
      </w:pPr>
      <w:r>
        <w:rPr>
          <w:rFonts w:ascii="Amiri" w:hAnsi="Amiri" w:eastAsia="Amiri" w:cs="Amiri"/>
          <w:color w:val="111111"/>
          <w:sz w:val="28"/>
          <w:sz w:val="28"/>
          <w:szCs w:val="28"/>
          <w:rtl w:val="true"/>
          <w:lang w:bidi="ar-SA"/>
        </w:rPr>
        <w:t>في معاني الأخبار بِاِسنادِهِ إِلَى أَبُو سَعِيدٍ المَدَائِنِيُّ يَرفَعُهُ فِي قَولِ الله عَزَّوَجَلَّ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بِحَقِّ مُحَمَّدٍ وَ عَلِيٍّ وَفَاطِمَةَ وَالحَسَنِ وَ الحُسَينِ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فَتَابَ عَلَيْهِ ۚ إِنَّهُ هُوَ التَّوَّابُ الرَّحِيمُ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آدم از پروردگارش کلماتی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چرا که خداوند توبه 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اله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که برآدم علیه السلام گفته شد و موجب قبولی توبه اش گردید چه بود؟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 بِحَقِّ مُحَمَدٍ وَ عَلِيٍّ وَفَاطِمَةَ وَالحَسَنِ وَ الحُسَينِ علیهم السلام إِلُّا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او خدا را به حق محمد و علی و فاطمه و حسن و حسين عليهم السلام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از او قبول کرد و توبه اش را پذیرفت و او را عفو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سپهر از کتاب در الثمين در تفسير آيه شريفه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 إِنَّهُ هُوَ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می کند که آدم علیه السلام چند کلمه در ساق عرش نوشته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کلمات را که نام رسول خداصل الله علیه و اله و خاندان بزرگوار او بود به آدم یاد داد، تا به آن نام ها پناهنده شود و در پیشگاه پروردگار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حَمِيدُ بِحَقِّ مُحَمَّدٍ يَا عَالِي بِحَقِّ عَلِيٍّ يَا فَاطِرُ بِحَقِّ فَاطِمَةِ يَا مُحسِنُ بِحَقِّ الحَسَنِ وَ الحُسَينِ وَ مِنكَ الاِحسَانُ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را به این نام های مقدس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نام حسین علیه السلام رسید قلبش از اندوه فشرده شد و اشک از دیدگانش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اندوه و گریه را از </w:t>
      </w:r>
      <w:bookmarkStart w:id="526" w:name="pg17085_186914"/>
    </w:p>
    <w:p>
      <w:pPr>
        <w:pStyle w:val="BookText"/>
        <w:rPr/>
      </w:pPr>
      <w:bookmarkEnd w:id="526"/>
      <w:r>
        <w:rPr>
          <w:rFonts w:ascii="IRNazanin" w:hAnsi="IRNazanin" w:eastAsia="IRNazanin"/>
          <w:color w:val="111111"/>
          <w:sz w:val="28"/>
          <w:sz w:val="28"/>
          <w:szCs w:val="28"/>
          <w:rtl w:val="true"/>
          <w:lang w:bidi="fa-IR"/>
        </w:rPr>
        <w:t>جبرئیل جويا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به مصیبتی بزرگ مبتلا می شود که تمام مصائب در برابر آن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کدام است که تمام مصائب در برابر آن کوچک است؟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یُقتَل عَطْشَاناً غَریباً وَحیداً فَریداً، لَیسَ لَهُ نَاصِرٌ وَ لَا مُعینٌ وَ لَوْ تَرَاهُ یا آدَمُ وَ هُوَ یَقُولُ وَا عَطَشَاهْ وَا قِلَّةَ ناصِراه حَتّی یَحُول الْعَطَشُ بَینَهُ وَ بَینَ السَّمَاءِ كَالدُّخان فَلَمْ یُجِبهُ أحَدٌ الَّا بالسُّیوفِ وَ شُربِ الْحُتُوف</w:t>
      </w:r>
    </w:p>
    <w:p>
      <w:pPr>
        <w:pStyle w:val="BookText"/>
        <w:rPr/>
      </w:pPr>
      <w:r>
        <w:rPr>
          <w:rFonts w:ascii="IRNazanin" w:hAnsi="IRNazanin" w:eastAsia="IRNazanin"/>
          <w:color w:val="111111"/>
          <w:sz w:val="28"/>
          <w:sz w:val="28"/>
          <w:szCs w:val="28"/>
          <w:rtl w:val="true"/>
          <w:lang w:bidi="fa-IR"/>
        </w:rPr>
        <w:t>حسین علیه السلام با حال تشنگی و غریبی و تنهایی و بی کسی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 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در حالی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تشنگی، آه از بی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از شدت تشنگی، بین او و آسمان مانند دود حائل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آسمان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جوابش نگوید مگر با شمشیر و شربت مرگ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در کتاب ادریس </w:t>
      </w:r>
      <w:r>
        <w:rPr>
          <w:rStyle w:val="FootnoteAnchor"/>
          <w:rtl w:val="true"/>
        </w:rPr>
        <w:footnoteReference w:id="829"/>
      </w:r>
      <w:r>
        <w:rPr>
          <w:rFonts w:ascii="IRNazanin" w:hAnsi="IRNazanin" w:eastAsia="IRNazanin"/>
          <w:color w:val="111111"/>
          <w:sz w:val="28"/>
          <w:sz w:val="28"/>
          <w:szCs w:val="28"/>
          <w:rtl w:val="true"/>
          <w:lang w:bidi="fa-IR"/>
        </w:rPr>
        <w:t>به زبان سریانی خطاب به آدم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نبودند من تو را نمی آفریدم و نه آسمان و زمین، و نه بهشت و نه جهنم و نه آفتاب و نه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نام اینها چیست؟</w:t>
      </w:r>
    </w:p>
    <w:p>
      <w:pPr>
        <w:pStyle w:val="BookText"/>
        <w:rPr/>
      </w:pPr>
      <w:r>
        <w:rPr>
          <w:rFonts w:ascii="IRNazanin" w:hAnsi="IRNazanin" w:eastAsia="IRNazanin"/>
          <w:color w:val="111111"/>
          <w:sz w:val="28"/>
          <w:sz w:val="28"/>
          <w:szCs w:val="28"/>
          <w:rtl w:val="true"/>
          <w:lang w:bidi="fa-IR"/>
        </w:rPr>
        <w:t>خطاب آمد که به ساق عرش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نگریستم دیدم این پنج نام مبارک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پارقليطا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مخلوقات مرا تسبیح کنید که نیست خدایی غیر از من و محمد صلی الله علیه و اله فرستاده من است</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527" w:name="__RefHeading___Toc346502_730472459"/>
      <w:bookmarkStart w:id="528" w:name="_Toc197"/>
      <w:bookmarkEnd w:id="527"/>
      <w:r>
        <w:rPr/>
        <w:t>2</w:t>
      </w:r>
      <w:r>
        <w:rPr>
          <w:rtl w:val="true"/>
        </w:rPr>
        <w:t xml:space="preserve">) </w:t>
      </w:r>
      <w:r>
        <w:rPr>
          <w:rtl w:val="true"/>
        </w:rPr>
        <w:t>توسل حضرت زکریا علیه السلام به پنج تن آل عباءعلیهم السلام در هنگام گرفتاری</w:t>
      </w:r>
      <w:bookmarkEnd w:id="52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طولانی از سعد بن عبدالله اشعری در حکایت شرفیاب شدن به حضور </w:t>
      </w:r>
    </w:p>
    <w:p>
      <w:pPr>
        <w:pStyle w:val="BookText"/>
        <w:rPr/>
      </w:pPr>
      <w:r>
        <w:rPr>
          <w:rFonts w:ascii="IRNazanin" w:hAnsi="IRNazanin" w:eastAsia="IRNazanin"/>
          <w:color w:val="111111"/>
          <w:sz w:val="28"/>
          <w:sz w:val="28"/>
          <w:szCs w:val="28"/>
          <w:rtl w:val="true"/>
          <w:lang w:bidi="fa-IR"/>
        </w:rPr>
        <w:t>حضرت مهدی عج الله تعالی فرجه الشریف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تأویل کهیعص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 است که خداوند بنده خود زکریا را از آن آگاه گردانید و حکایت آن را برای محمد صلی الله علیه و اله بیان فرمود و آن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علیه السلام از خداوند خواست تا نام پنج تن را به وی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فرود آمد و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عليه السلام هرگاه نام محمد و علی و فاطمه و حسن علیهم السلام را می برد اندوهش برطرف می شد و غم او زائل می گشت و هرگاه نام حسین علیه السلام را می برد گریه گلوی او را می گرفت و نفسش به شماره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وقتی نام چهار کس از آن ها را می برم از اندوه تسلیت می یابم و هرگاه یاد حسین علیه السلام می کنم، اشکم ریزان شده و ناله ام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او را خبرداد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کربلا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یزید ملعون است که بر حسین علیه السلام ستم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زکریا علیه السلام این مطلب را شنید، سه روز از مسجد خود جدا نگشت و مردم را از داخل شدن به محضر خود منع فرمود و به گریه و ناله پرداخت و او با 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خلق خود را به مصیبت فرزند وی مبتلا می کنی؟ آیا چنین بلایی برخانه او فرود می آوری ؟ آیا علی و فاطمه علیهما السلام را لباس سوگواری می پوشانی و اندوه را در منزل آن ها می آوری؟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فرزندی روزی کن که در پیری چشم من به وی روشن شود و چون روزی کردی، دوستی او را در دلم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مرگ او مرا اندوهناک ساز، چنانکه محمد صلی الله علیه و اله حبيبت را به شهادت فرزندش اندوهناک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یحیی علیه السلام را به وی بخشید و او را مبتلا گردانید و حمل یحیی علیه السلام شش ماه بود چنانکه حمل حسین علیه السلام چنین بود</w:t>
      </w:r>
      <w:r>
        <w:rPr>
          <w:rFonts w:eastAsia="IRNazanin" w:cs="IRNazanin"/>
          <w:color w:val="111111"/>
          <w:sz w:val="28"/>
          <w:szCs w:val="28"/>
          <w:rtl w:val="true"/>
          <w:lang w:bidi="fa-IR"/>
        </w:rPr>
        <w:t>.</w:t>
      </w:r>
      <w:r>
        <w:rPr>
          <w:rStyle w:val="FootnoteAnchor"/>
          <w:rtl w:val="true"/>
        </w:rPr>
        <w:footnoteReference w:id="831"/>
      </w:r>
      <w:bookmarkStart w:id="529" w:name="pg17085_186916"/>
    </w:p>
    <w:p>
      <w:pPr>
        <w:pStyle w:val="Heading5"/>
        <w:numPr>
          <w:ilvl w:val="4"/>
          <w:numId w:val="1"/>
        </w:numPr>
        <w:rPr/>
      </w:pPr>
      <w:bookmarkStart w:id="530" w:name="__RefHeading___Toc346504_730472459"/>
      <w:bookmarkStart w:id="531" w:name="_Toc198"/>
      <w:bookmarkEnd w:id="529"/>
      <w:bookmarkEnd w:id="530"/>
      <w:r>
        <w:rPr/>
        <w:t>3</w:t>
      </w:r>
      <w:r>
        <w:rPr>
          <w:rtl w:val="true"/>
        </w:rPr>
        <w:t xml:space="preserve">) </w:t>
      </w:r>
      <w:r>
        <w:rPr>
          <w:rtl w:val="true"/>
        </w:rPr>
        <w:t>حضرت سلیمان علیه السلام به پنج تن متوسل شده است</w:t>
      </w:r>
      <w:bookmarkEnd w:id="531"/>
    </w:p>
    <w:p>
      <w:pPr>
        <w:pStyle w:val="BookText"/>
        <w:rPr/>
      </w:pPr>
      <w:r>
        <w:rPr>
          <w:rFonts w:ascii="IRNazanin" w:hAnsi="IRNazanin" w:eastAsia="IRNazanin"/>
          <w:color w:val="111111"/>
          <w:sz w:val="28"/>
          <w:sz w:val="28"/>
          <w:szCs w:val="28"/>
          <w:rtl w:val="true"/>
          <w:lang w:bidi="fa-IR"/>
        </w:rPr>
        <w:t xml:space="preserve">در جنگ جهانی اول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هنگامی که عده ای از سربازان انگلیسی در چند کیلومتری بیت المقدس مشغول سنگرگیری و حمله بودند، در دهکده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نقره ای پیدا کردند که حاشیه اش به جواهرات گرانبها مرصع و در وسطش خطوطی به حروف طلایی نگارش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را نزد فرمانده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میجرای این گریندل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هر چه کوشید نتوانست از آن چیزی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دریافت که این نوشته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وبسیار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لوح دست به دست گردید تا به دست رئیس ارتش بریتانیا رسید و او هم آن را به باستان شناسان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بعد گروهی متشکل از اساتید زبان های باستانی بریتانیا، آمریکا، فرانسه، آلمان و سایر کشورهای اروپایی که جزو آن گروه بودند، تشکیل شد و پس از چند ماه بررسی و تحقیق، در سوم ژانویه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این لوح مقدسی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از حضرت سلیمان را در بر دارد که به الفاظ عبرانی قدیم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لوح سليمان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احمد ایلی</w:t>
      </w:r>
    </w:p>
    <w:p>
      <w:pPr>
        <w:pStyle w:val="BookText"/>
        <w:rPr/>
      </w:pPr>
      <w:r>
        <w:rPr>
          <w:rFonts w:ascii="Amiri" w:hAnsi="Amiri" w:eastAsia="Amiri" w:cs="Amiri"/>
          <w:color w:val="111111"/>
          <w:sz w:val="28"/>
          <w:sz w:val="28"/>
          <w:szCs w:val="28"/>
          <w:rtl w:val="true"/>
          <w:lang w:bidi="ar-SA"/>
        </w:rPr>
        <w:t>باهتول حاسن حاسين</w:t>
      </w:r>
    </w:p>
    <w:p>
      <w:pPr>
        <w:pStyle w:val="BookText"/>
        <w:rPr/>
      </w:pPr>
      <w:r>
        <w:rPr>
          <w:rFonts w:ascii="IRNazanin" w:hAnsi="IRNazanin" w:eastAsia="IRNazanin"/>
          <w:color w:val="111111"/>
          <w:sz w:val="28"/>
          <w:sz w:val="28"/>
          <w:szCs w:val="28"/>
          <w:rtl w:val="true"/>
          <w:lang w:bidi="fa-IR"/>
        </w:rPr>
        <w:t>ياه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ياه 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مدد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یاه باهتول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مرحمت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یاه 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اضومطع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 حاسين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اموسلیمان صوه عئخب زالهاداقتا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سليمان اکنون به این پنج تن بزرگوار استغاثه می کند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 الله كم إيلي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قدرت الله است</w:t>
      </w:r>
      <w:r>
        <w:rPr>
          <w:rFonts w:eastAsia="IRNazanin" w:cs="IRNazanin"/>
          <w:color w:val="111111"/>
          <w:sz w:val="28"/>
          <w:szCs w:val="28"/>
          <w:rtl w:val="true"/>
          <w:lang w:bidi="fa-IR"/>
        </w:rPr>
        <w:t xml:space="preserve">. </w:t>
      </w:r>
      <w:bookmarkStart w:id="532" w:name="pg17085_186917"/>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کلمات کمی اشکال وجود داشته باشد، و در نسخه های دیگر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کمیته چون بر مضمون نوشته لوح مقدس اطلاع یافتند، هریک با دیدۂ تعجب به دیگری نگریستند و انگشت حیرت به دندان گزیدند و پس از تبادل نظر، قرار بر این شد که لوح در موزه سلطنتی بریتانیا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این خبر به اسقف اعظم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بیشاپ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فرمان محرمانه ای خطاب به این کمیته نوشت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لوح در موزه گذاشته شود و در معرض دید مردم قرار گیرد، اساس مسیحیت متزلزل خواهد شد و سرانجام خود مسیحیان جنازه مسیحیت را بر دوش گذاشته ، دفن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قرار شد تا این لوح در رازخانه کلیسای انگلستان پنهان شود و جزاسقف و اهل سر، کسی آن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لوح را دیدند و بینش داشتند گرایش عجیبی به اسلام پیدا کردند و همان گاه بین دو نفر از دانشمندان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لوح گفتگوهایی شد که به اسلام آوردن هردو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ولیم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تامس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دادند</w:t>
      </w:r>
      <w:r>
        <w:rPr>
          <w:rFonts w:eastAsia="IRNazanin" w:cs="IRNazanin"/>
          <w:color w:val="111111"/>
          <w:sz w:val="28"/>
          <w:szCs w:val="28"/>
          <w:rtl w:val="true"/>
          <w:lang w:bidi="fa-IR"/>
        </w:rPr>
        <w:t xml:space="preserve">. </w:t>
      </w:r>
      <w:r>
        <w:rPr>
          <w:rStyle w:val="FootnoteAnchor"/>
          <w:rtl w:val="true"/>
        </w:rPr>
        <w:footnoteReference w:id="832"/>
      </w:r>
    </w:p>
    <w:p>
      <w:pPr>
        <w:pStyle w:val="Heading5"/>
        <w:numPr>
          <w:ilvl w:val="4"/>
          <w:numId w:val="1"/>
        </w:numPr>
        <w:rPr/>
      </w:pPr>
      <w:bookmarkStart w:id="533" w:name="__RefHeading___Toc346506_730472459"/>
      <w:bookmarkStart w:id="534" w:name="_Toc199"/>
      <w:bookmarkEnd w:id="533"/>
      <w:r>
        <w:rPr/>
        <w:t>4</w:t>
      </w:r>
      <w:r>
        <w:rPr>
          <w:rtl w:val="true"/>
        </w:rPr>
        <w:t xml:space="preserve">) </w:t>
      </w:r>
      <w:r>
        <w:rPr>
          <w:rtl w:val="true"/>
        </w:rPr>
        <w:t>سبب نجات کشتی حضرت نوح علیه السلام</w:t>
      </w:r>
      <w:bookmarkEnd w:id="534"/>
    </w:p>
    <w:p>
      <w:pPr>
        <w:pStyle w:val="BookText"/>
        <w:rPr/>
      </w:pPr>
      <w:r>
        <w:rPr>
          <w:rFonts w:ascii="Amiri" w:hAnsi="Amiri" w:eastAsia="Amiri" w:cs="Amiri"/>
          <w:color w:val="111111"/>
          <w:sz w:val="28"/>
          <w:sz w:val="28"/>
          <w:szCs w:val="28"/>
          <w:rtl w:val="true"/>
          <w:lang w:bidi="ar-SA"/>
        </w:rPr>
        <w:t xml:space="preserve">عن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أهلِ بَيتي فيکُم كمَثَلِ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فينَةِ نُوح مَن رَكِبَها نَجا و مَن تَخَلّفَ عَنها غَرِقَ</w:t>
      </w:r>
      <w:r>
        <w:rPr>
          <w:rStyle w:val="FootnoteAnchor"/>
          <w:rtl w:val="true"/>
        </w:rPr>
        <w:footnoteReference w:id="833"/>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و برای امت شما چون کشتی نوح علیه السلام است که هر کس آن را سوار شود نجات پیدا کند و هر کس از آن تخلف کند و کناره گیری نماید هلاک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سالک راه حق بيا، نور هدی زما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بصیرت از در عترت مصطفی طلب</w:t>
      </w:r>
    </w:p>
    <w:p>
      <w:pPr>
        <w:pStyle w:val="BookText"/>
        <w:rPr/>
      </w:pPr>
      <w:r>
        <w:rPr>
          <w:rFonts w:ascii="IRNazanin" w:hAnsi="IRNazanin" w:eastAsia="IRNazanin"/>
          <w:color w:val="111111"/>
          <w:sz w:val="28"/>
          <w:sz w:val="28"/>
          <w:szCs w:val="28"/>
          <w:rtl w:val="true"/>
          <w:lang w:bidi="fa-IR"/>
        </w:rPr>
        <w:t xml:space="preserve">دم به دم به گوش هوش می فکند این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ار طلب کنی از برکات ماطلب</w:t>
      </w:r>
    </w:p>
    <w:p>
      <w:pPr>
        <w:pStyle w:val="BookText"/>
        <w:rPr/>
      </w:pPr>
      <w:r>
        <w:rPr>
          <w:rFonts w:ascii="IRNazanin" w:hAnsi="IRNazanin" w:eastAsia="IRNazanin"/>
          <w:color w:val="111111"/>
          <w:sz w:val="28"/>
          <w:sz w:val="28"/>
          <w:szCs w:val="28"/>
          <w:rtl w:val="true"/>
          <w:lang w:bidi="fa-IR"/>
        </w:rPr>
        <w:t>هست سفینه نجات، عترت وما 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این سفینه ، دامن ناخدا طلب</w:t>
      </w:r>
    </w:p>
    <w:p>
      <w:pPr>
        <w:pStyle w:val="BookText"/>
        <w:rPr/>
      </w:pPr>
      <w:r>
        <w:rPr>
          <w:rFonts w:ascii="IRNazanin" w:hAnsi="IRNazanin" w:eastAsia="IRNazanin"/>
          <w:color w:val="111111"/>
          <w:sz w:val="28"/>
          <w:sz w:val="28"/>
          <w:szCs w:val="28"/>
          <w:rtl w:val="true"/>
          <w:lang w:bidi="fa-IR"/>
        </w:rPr>
        <w:t>خسته جهل را بگوهرزه مگرد کوبه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برما شفا بجواز در مادوا طلب</w:t>
      </w:r>
    </w:p>
    <w:p>
      <w:pPr>
        <w:pStyle w:val="BookText"/>
        <w:rPr/>
      </w:pPr>
      <w:r>
        <w:rPr>
          <w:rFonts w:ascii="IRNazanin" w:hAnsi="IRNazanin" w:eastAsia="IRNazanin"/>
          <w:color w:val="111111"/>
          <w:sz w:val="28"/>
          <w:sz w:val="28"/>
          <w:szCs w:val="28"/>
          <w:rtl w:val="true"/>
          <w:lang w:bidi="fa-IR"/>
        </w:rPr>
        <w:t xml:space="preserve">در ژانویه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گروهی از دانشمندان معدن شناس روسی برای معدن یابی، مشغول زمین کاوی بودند که ناگهان به تخته چوب هایی پوسیده برخوردند و پس از کاوش بیشتر، معلوم شد که آنجا چوب های بسیاری در زیر زمین وجود داشته که گذشت زمان، آنها را کهنه و پوسیده ساخته است و از علائمی دریافتند که باید این چوب ها غیر عادی و مشتمل بر راز نهفته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دقت کامل زمین را شکافتند و در نتیجه چوب های پوسیده و چیزهای دیگری از آنجا درآوردند و در آن میان، تخته چوب مستطیلی یافتند که همه را به حیرت انداخت، زیرا در اثر گذشت زمان، کهنگی و پوسیدگی به تمام چوب ها راه یافته بود، جز این تخته که چهارده اینچ طول و ده اینچ عرض داشت و حروفی چند برآن منقش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 برای تحقیق و بررسی درباره این تخته چوب ،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کمیته ای تشکیل داد که اعضای آن باستان شناسان و استادان شناخت زبان های عهد عتیق بودند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این اکتشاف، اداره کل باستان شناسی شوروی برای تحقیق از چگونگی این لوح و خواندن آن، هیئتی مرکب از هفت نفر از مهم ترین باستان شناسان و اساتید خط شناس و زبان دان روسی و چینی تشکیل داد و آنان را مأمور به تحقیق و بررسی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بالاخره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تحقیق و کاوش، اسرار آن تخته چوب برای کمیته کشف گردید و معلوم شد که این تخته چوب از کشتی حضرت نوح علیه السلام است که برای مددخواهی چیزهایی بر آن نوشته و بر کشتی نصب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تخته یک تصویر پنجه نمایی وجود داشت که عبارتی چند، به زبان سامانی بر روی آن نوشته شده بود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اما آن تخته که در زمان حضرت نوح علیه السلام بوده این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 وای مددکار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مرحمت خود و به طفيل ذات مقدس محمد، ایلیا، شبر، شبیر و فاطمه عليهم السلام دست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وجود مقدس از همه با عظمت تر و واجب الاحترام هستند و تمام دنیا برای آنان،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نامشان ، مرا مدد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همه را به راه راست هدایت نمایی</w:t>
      </w:r>
      <w:r>
        <w:rPr>
          <w:rFonts w:eastAsia="IRNazanin" w:cs="IRNazanin"/>
          <w:color w:val="111111"/>
          <w:sz w:val="28"/>
          <w:szCs w:val="28"/>
          <w:rtl w:val="true"/>
          <w:lang w:bidi="fa-IR"/>
        </w:rPr>
        <w:t xml:space="preserve">. </w:t>
      </w:r>
      <w:r>
        <w:rPr>
          <w:rStyle w:val="FootnoteAnchor"/>
          <w:rtl w:val="true"/>
        </w:rPr>
        <w:footnoteReference w:id="835"/>
      </w:r>
      <w:bookmarkStart w:id="535" w:name="pg17085_186920"/>
    </w:p>
    <w:p>
      <w:pPr>
        <w:pStyle w:val="Heading3"/>
        <w:numPr>
          <w:ilvl w:val="2"/>
          <w:numId w:val="1"/>
        </w:numPr>
        <w:rPr/>
      </w:pPr>
      <w:bookmarkStart w:id="536" w:name="__RefHeading___Toc346508_730472459"/>
      <w:bookmarkStart w:id="537" w:name="_Toc200"/>
      <w:bookmarkEnd w:id="535"/>
      <w:bookmarkEnd w:id="536"/>
      <w:r>
        <w:rPr>
          <w:rtl w:val="true"/>
        </w:rPr>
        <w:t>توسل ملائکه به اهل بیت</w:t>
      </w:r>
      <w:bookmarkEnd w:id="537"/>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عَرَضَ وَلاَیَةَ أَمِیرِ اَلْمُؤْمِنِینَ عَلَیْهِ السَّلاَمُ فَقَبِلَهَا اَلْمَلاَئِکَةُ وَ أَبَاهَا مَلَکٌ یُقَالُ لَهُ فُطْرُسُ فَکَسَرَ اَللَّهُ جَنَاحَهُ فَلَمَّا وُلِدَ اَلْحُسَیْنُ بْنُ عَلِیٍّ عَلَیْهِ السَّلاَمُ بَعَثَ اَللَّهُ جَبْرَئِیلَ فِی سَبْعِینَ أَلْفَ مَلَکٍ إِلَی مُحَمَّدٍ صَلَّی اللَّهُ عَلَیْهِ وَ آلِهِ یُهَنِّئُهُمْ بِوِلاَدَتِهِ فَمَرَّ بِفُطْرُسَ فَقَالَ لَهُ فُطْرُسُ یَا جَبْرَئِیلُ إِلَی أَیْنَ تَذْهَبُ قَالَ بَعَثَنِیَ اَللَّهُ إِلَی مُحَمَّدٍ صَلَّی اللَّهُ عَلَیْهِ وَ آلِهِ أُهَنِّئُهُمْ بِمَوْلُودٍ وُلِدَ فِی هَذِهِ اَللَّیْلَةِ فَقَالَ لَهُ فُطْرُسُ اِحْمِلْنِی مَعَکَ وَ سَلْ مُحَمَّداً یَدْعُو لِی فَقَالَ لَهُ جَبْرَئِیلُ اِرْکَبْ جَنَاحِی فَرَکِبَ جَنَاحَهُ فَأَتَی مُحَمَّداً فَدَخَلَ عَلَیْهِ وَ هَنَّأَهُ فَقَالَ لَهُ یَا رَسُولَ اَللَّهِ إِنَّ فُطْرُسَ بَیْنِی وَ بَیْنَهُ أُخُوَّةٌ وَ سَأَلَنِی أَنْ أَسْأَلَکَ أَنْ تَدْعُوَ اَللَّهَ لَهُ أَنْ یَرُدَّ عَلَیْهِ جَنَاحَهُ فَقَالَ رَسُولُ اَللَّهِ صَلَّی اَللَّهُ عَلَیْهِ وَ آلِهِ لِفُطْرُسَ أَ تَفْعَلُ قَالَ نَعَمْ فَعَرَضَ عَلَیْهِ رَسُولُ اَللَّهِ صَلَّی اَللَّهُ عَلَیْهِ وَ آلِهِ وَلاَیَةَ أَمِیرِ اَلْمُؤْمِنِینَ عَلَیْهِ السَّلاَمُ فَقَبِلَهَا فَقَالَ رَسُولُ اَللَّهِ صَلَّی اَللَّهُ عَلَیْهِ وَ آلِهِ شَأْنَکَ بِالْمَهْدِ فَتَمَسَّحْ بِهِ وَ تَمَرَّغْ فِیهِ قَالَ فَمَضَی فُطْرُسُ إِلَی مَهْدِ اَلْحُسَیْنِ بْنِ عَلِیٍّ عَلَیْهِ السَّلاَمُ وَ رَسُولُ اَللَّهِ صَلَّی اَللَّهُ عَلَیْهِ وَ آلِهِ یَدْعُو لَهُ قَالَ قَالَ رَسُولُ اَللَّهِ صَلَّی اَللَّهُ عَلَیْهِ وَ آلِهِ فَنَظَرْتُ إِلَی رِیشِهِ وَ إِنَّهُ لَیَطْلُعُ وَ یَجْرِی مِنْهُ اَلدَّمُ وَ یَطُولُ حَتَّی لَحِقَ بِجَنَاحِهِ اَلْآخَرِ وَ عُرِجَ مَعَ جَبْرَئِیلَ إِلَی اَلسَّمَاءِ وَ صَارَ إِلَی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یَا رَسُولَ اَللَّهِ أَمَا إِنَّ أُمَّتَکَ سَتَقْتُلُهُ وَ لَهُ عَلَیَّ مُکَافَأَةٌ أَلاَّ یَزُورَهُ زَائِرٌ إِلاَّ أَبْلَغْتُهُ عَنْهُ وَ لاَ یُسَلِّمَ عَلَیْهِ مُسَلِّمٌ إِلاَّ أَبْلَغْتُهُ سَلاَمَهُ وَ لاَ یُصَلِّیَ عَلَیْهِ مُصَلٍّ إِلاَّ أَبْلَغْتُهُ صَلاَتَةُ ثُمَّ اِرْتَفَعَ </w:t>
      </w:r>
      <w:r>
        <w:rPr>
          <w:rStyle w:val="FootnoteAnchor"/>
          <w:rtl w:val="true"/>
        </w:rPr>
        <w:footnoteReference w:id="836"/>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عليه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امیرالمؤمنین علیه السلام را بر ملائکه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پذیرفتند به جز ملکی به نام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پرو بال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 السلام متولد شد، خداوند جبرئیل را با هفتاد هزار فرشته برای تهنیت گویی به پیامبر اکرم صلی الله علیه و اله ، از برای ولادت امام حسین علیه اسلام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از کنار فطرس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محمد صلی الله علیه و اله فرستاده ، تا به او برای مولودی که برایش در این شب متولد شده تهنیت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با خود ببر و از آن جناب بخواه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بالم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بال او شد و خدمت حضرت محمد صلی الله علیه و اله رسید و ایشان را تهنیت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فطرس برادری است و از من درخواست کرده از شما بخواهم برایش دعا کنید بال و پرش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اله به فطرس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امیرالمؤمنین علیه السلام را می پذیری؟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به او ولایت امیرالمؤمنین علیه السلام را عرضه داشت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پناه به گهواره ببر و خود را به گهواره حسین بکش و به آن تبرک 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به جانب گهواره امام حسین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برایش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بال و پرش می روید و از آن خون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تا چسبید به بال دیگرش و با جبرئیل تا آسمان عروج کرد و به محل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پس از اینکه بدن خود را با امام حسین علیه السلام تماس داد و پرواز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به زودی حسین تو را می کشند، حسین علیه السلام این حق را به گردن من دارد که هر کس آن بزرگوار را زیارت نماید، من زیارت وي را به عرض آن حضرت برسانم و هر کسی که به آن حضرت سلام کند، من سلامش را به آن بزرگوار برسانم و هر کسی که درود بر آن حضرت بفرستد من درود او را به امام حسین علیه السلام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بگفت و پرواز نموده و بالا رفت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 تَعَالَی مَلَکاً یُقَالُ لَهُ دَرْدَائِیلُ کَانَ لَهُ سِتَّهَ عَشَرَ أَلْفَ جَنَاحٍ مَا بَیْنَ اَلْجَنَاحِ إِلَی اَلْجَنَاحِ هَوَاءٌ وَ اَلْهَوَاءُ کَمَا بَیْنَ اَلسَّمَاءِ وَ اَلْأَرْضِ فَجَعَلَ یَوْماً یَقُولُ فِی نَفْسِهِ أَ فَوْقَ رَبِّنَا جَلَّ جَلاَلُهُ شَیْءٌ فَعَلِمَ اَللَّهُ تَبَارَکَ وَ تَعَالَی مَا قَالَ فَزَادَهُ أَجْنِحَهً مِثْلَهَا فَصَارَ لَهُ اِثْنَانِ </w:t>
      </w:r>
    </w:p>
    <w:p>
      <w:pPr>
        <w:pStyle w:val="BookText"/>
        <w:rPr/>
      </w:pPr>
      <w:r>
        <w:rPr>
          <w:rFonts w:ascii="Amiri" w:hAnsi="Amiri" w:eastAsia="Amiri" w:cs="Amiri"/>
          <w:color w:val="111111"/>
          <w:sz w:val="28"/>
          <w:sz w:val="28"/>
          <w:szCs w:val="28"/>
          <w:rtl w:val="true"/>
          <w:lang w:bidi="ar-SA"/>
        </w:rPr>
        <w:t xml:space="preserve">وَ ثَلاَثُونَ أَلْفَ جَنَاحٍ ثُمَّ أَوْحَی اَللَّهُ عَزَّ وَ جَلَّ إِلَیْهِ أَنْ طِرْ فَطَارَ مِقْدَارَ خَمْسِمِائَهِ عَامٍ فَلَمْ یَنَلْ رَأْسُهُ قَائِمَهً مِنْ قَوَائِمِ اَلْعَرْشِ فَلَمَّا عَلِمَ اَللَّهُ عَزَّ وَ جَلَّ إِتْعَابَهُ أَوْحَی إِلَیْهِ أَیُّهَا اَلْمَلَکُ عُدْ إِلَی مَکَانِکَ فَأَنَا عَظِیمٌ فَوْقَ کُلِّ عَظِیمٍ وَ لَیْسَ فَوْقِی شَیْءٌ وَ لاَ أُوصَفُ بِمَکَانٍ فَسَلَبَهُ اَللَّهُ أَجْنِحَتَهُ وَ مَقَامَهُ مِنْ صُفُوفِ اَلْمَلاَئِکَهِ فَلَمَّا وُلِدَ اَلْحُسَیْنُ عَلَیْهِ السَّلاَمُ هَبَطَ جَبْرَئِیلُ فِی أَلْفِ قَبِیلٍ مِنَ اَلْمَلاَئِکَهِ لِتَهْنِئَهِ اَلنَّبِیِّ صَلَّی اَللَّهُ عَلَیْهِ وَ آلِهِ فَمَرَّ بِدَرْدَائِیلَ فقاله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اَلنَّبِیَّ صَلَّی اَللَّهُ عَلَیْهِ وَ آلِهِ بِحَقِّ مَوْلُودِهِ أَنْ یَشْفَعَ لِی عِنْدَ رَبِّی فَدَعَا لَهُ اَلنَّبِیُّ صَلَّی اللَّهُ عَلَیْهِ وَ آلِهِ بِحَقِّ اَلْحُسَیْنِ فَاسْتَجَابَ اَللَّهُ دُعَاءَهُ وَ رَدَّ عَلَیْهِ أَجْنِحَتَهُ وَ رَدَّهُ إِلَی مَکَانِهِ </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اله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ملکی به نام دردائیل دارد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یک بال تا بال دیگرش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همچنان که بین آسمان و زمین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دلش خطور کرد که افق های خداوند ما تا کجاست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آگاه بود که چه چیزی در قلب و فکر او خطور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بال های او را زیاد گردانید و سی هزار بال به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عزوجل به او وحی فرمود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پرواز کرد؛ اما به سرستونی از ستون های عرش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قادر، عجز و ناتوانی و خستگی او را دید،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به جایگاه خود برگرد، پس من بزرگ تر از هر بزرگی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بزرگی او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چیزی بالای من نیست و به مکانی توصیف نمی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مکان منزهم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بال ها و مقام و شأنی که به آن فرشته داده بود را از او گرفت و او را از صف ملائکه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امام حسین علیه السلام به دنیا آمد، جبرئیل با هزار ملک برای تهنیت و مبارک گویی به مناسبت میلاد وجود مقدس امام حسین علیه السلام خدمت </w:t>
      </w:r>
      <w:bookmarkStart w:id="538" w:name="pg17085_186923"/>
    </w:p>
    <w:p>
      <w:pPr>
        <w:pStyle w:val="BookText"/>
        <w:rPr/>
      </w:pPr>
      <w:bookmarkEnd w:id="538"/>
      <w:r>
        <w:rPr>
          <w:rFonts w:ascii="IRNazanin" w:hAnsi="IRNazanin" w:eastAsia="IRNazanin"/>
          <w:color w:val="111111"/>
          <w:sz w:val="28"/>
          <w:sz w:val="28"/>
          <w:szCs w:val="28"/>
          <w:rtl w:val="true"/>
          <w:lang w:bidi="fa-IR"/>
        </w:rPr>
        <w:t>پیامبر اکرم صلی الله علیه و اله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دردائیل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دردائیل به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مرا به پیامبر خدا صلی الله علیه و اله بگو تا به حق مولودش، خداوند از من بگذرد و شفاعت امام حسین علیه السلام را در حق من مستجاب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خدا صلی الله علیه و اله برای او دعا کرد و خداوند را به حق امام حسین علیه السلام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آن جناب را پذیرفت و بال ها و مقام دردائیل را به او برگردانید و او به مکان خود برگشت</w:t>
      </w:r>
      <w:r>
        <w:rPr>
          <w:rFonts w:eastAsia="IRNazanin" w:cs="IRNazanin"/>
          <w:color w:val="111111"/>
          <w:sz w:val="28"/>
          <w:szCs w:val="28"/>
          <w:rtl w:val="true"/>
          <w:lang w:bidi="fa-IR"/>
        </w:rPr>
        <w:t>.</w:t>
      </w:r>
    </w:p>
    <w:p>
      <w:pPr>
        <w:pStyle w:val="Heading3"/>
        <w:numPr>
          <w:ilvl w:val="2"/>
          <w:numId w:val="1"/>
        </w:numPr>
        <w:rPr/>
      </w:pPr>
      <w:bookmarkStart w:id="539" w:name="__RefHeading___Toc346510_730472459"/>
      <w:bookmarkStart w:id="540" w:name="_Toc201"/>
      <w:bookmarkEnd w:id="539"/>
      <w:r>
        <w:rPr>
          <w:rtl w:val="true"/>
        </w:rPr>
        <w:t>حکایات توسل به آل عبا</w:t>
      </w:r>
      <w:bookmarkEnd w:id="540"/>
    </w:p>
    <w:p>
      <w:pPr>
        <w:pStyle w:val="Heading4"/>
        <w:numPr>
          <w:ilvl w:val="3"/>
          <w:numId w:val="1"/>
        </w:numPr>
        <w:rPr/>
      </w:pPr>
      <w:bookmarkStart w:id="541" w:name="__RefHeading___Toc346512_730472459"/>
      <w:bookmarkStart w:id="542" w:name="_Toc202"/>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در اینجا چند حکایت از توسلات ذکر می کنیم که نشانگر این است که از پرتو اصحاب کساء بسیاری از حاجت های مادی و معنوی مردم روا شده و از سیاه چال های خطرناک رهایی یافتند و در اثر توسلات و نذر و نیازی که داشتند به مهمات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حکایات که از شمارش بیرون است، نشان می دهد حوائج مهم و مشکلات و گرفتاری های سنگین مردم نه تنها در این دنیا بلکه در روز قیامت هم از پرتو توسل به اصحاب کساء عليهم السلام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Heading4"/>
        <w:numPr>
          <w:ilvl w:val="3"/>
          <w:numId w:val="1"/>
        </w:numPr>
        <w:rPr/>
      </w:pPr>
      <w:bookmarkStart w:id="543" w:name="__RefHeading___Toc346514_730472459"/>
      <w:bookmarkStart w:id="544" w:name="_Toc203"/>
      <w:bookmarkEnd w:id="543"/>
      <w:r>
        <w:rPr/>
        <w:t>1</w:t>
      </w:r>
      <w:r>
        <w:rPr>
          <w:rtl w:val="true"/>
        </w:rPr>
        <w:t xml:space="preserve"> - </w:t>
      </w:r>
      <w:r>
        <w:rPr>
          <w:rtl w:val="true"/>
        </w:rPr>
        <w:t>نجات یافتن شهری بزرگ به واسطه عزاداری</w:t>
      </w:r>
      <w:bookmarkEnd w:id="54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سید عبدالهادی شیرازی رحمه الله متوفای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 تقلید شیعه، در نجف اشرف شبی در عالم رؤيا می بیند که مجلسی است که حضرت رسول اکرم صلی الله علیه و اله ، حضرت امیرمؤمنان، حضرت زهرای مرضیه ، امام حسن و امام حسين عليهم السلام تشریف دارند و جبرئیل امین علیه السلام از طرف پروردگار نامه ای را به محضر رسول خدا صلی الله علیه و اله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نامه را امضاء فرمودند و سپس به امیرالمؤمنین علیه السلام ، امام حسن علیه السلام و امام حسین علیه السلام دادند و ایشان هم امضاء نمودند؛ ولی هنگامی که نامه را به محضر حضرت زهرای مرضیه علیها السلام دادند،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قطعی الهی است و قابل تغییر نیست ؟ جبرئیل امین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قطعی و لا يتغير</w:t>
      </w:r>
      <w:r>
        <w:rPr>
          <w:rStyle w:val="FootnoteAnchor"/>
          <w:rtl w:val="true"/>
        </w:rPr>
        <w:footnoteReference w:id="838"/>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امضاء نمی کنم</w:t>
      </w:r>
      <w:r>
        <w:rPr>
          <w:rFonts w:eastAsia="IRNazanin" w:cs="IRNazanin"/>
          <w:color w:val="111111"/>
          <w:sz w:val="28"/>
          <w:szCs w:val="28"/>
          <w:rtl w:val="true"/>
          <w:lang w:bidi="fa-IR"/>
        </w:rPr>
        <w:t xml:space="preserve">. </w:t>
      </w:r>
      <w:bookmarkStart w:id="545" w:name="pg17085_186924"/>
    </w:p>
    <w:p>
      <w:pPr>
        <w:pStyle w:val="BookText"/>
        <w:rPr/>
      </w:pPr>
      <w:bookmarkEnd w:id="545"/>
      <w:r>
        <w:rPr>
          <w:rFonts w:ascii="IRNazanin" w:hAnsi="IRNazanin" w:eastAsia="IRNazanin"/>
          <w:color w:val="111111"/>
          <w:sz w:val="28"/>
          <w:sz w:val="28"/>
          <w:szCs w:val="28"/>
          <w:rtl w:val="true"/>
          <w:lang w:bidi="fa-IR"/>
        </w:rPr>
        <w:t>آية الله حاج سید عبدالهادی شیرازی رحمه الله برایشان سؤال می شود که حکم مذکور در نامه چیست ؟ و چرا حضرت زهرا علیها السلام امضاء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دریافت می کنند که حکم موجود در نامه مربوط به نابودی یکی از شهرهای بزرگ ایران است و علت امتناع حضرت صدیقه طاهره فاطمه زهرا علیها السلام از این امضاء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عزای حسینم برپا می شود و من راضی نمی شوم که این شهر دچار ویرانی و نابودی گردد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346516_730472459"/>
      <w:bookmarkStart w:id="547" w:name="_Toc204"/>
      <w:bookmarkEnd w:id="546"/>
      <w:r>
        <w:rPr/>
        <w:t>2</w:t>
      </w:r>
      <w:r>
        <w:rPr>
          <w:rtl w:val="true"/>
        </w:rPr>
        <w:t xml:space="preserve">- </w:t>
      </w:r>
      <w:r>
        <w:rPr>
          <w:rtl w:val="true"/>
        </w:rPr>
        <w:t>درمان لکنت زبان</w:t>
      </w:r>
      <w:bookmarkEnd w:id="547"/>
    </w:p>
    <w:p>
      <w:pPr>
        <w:pStyle w:val="BookText"/>
        <w:rPr/>
      </w:pPr>
      <w:r>
        <w:rPr>
          <w:rFonts w:ascii="IRNazanin" w:hAnsi="IRNazanin" w:eastAsia="IRNazanin"/>
          <w:color w:val="111111"/>
          <w:sz w:val="28"/>
          <w:sz w:val="28"/>
          <w:szCs w:val="28"/>
          <w:rtl w:val="true"/>
          <w:lang w:bidi="fa-IR"/>
        </w:rPr>
        <w:t>مرحوم آیت الله حاج سید مرتضی موحد ابطحی در دوران جوانی به خواندن زیارت عاشورا، دعای کمیل، عهد و کساء اهتمام داشتند به طوری که دعاهای مذکور را از حفظ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 ایشان به خواندن حدیث کساء موجب شده بود، که هر فرصتی، در بین راه و موقع فراغت، آن را از حفظ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ویژه به حدیث، حتی پس از رحلت ایشان نیز منشأ اثرشد؛ به طوری که ایشان به شخصی در خواب دستور می دهند برای درمان لکنت زبان فرزندش، ده جلسه حدیث کساء بخواند؛ آن شخص نیز با انجام این دستور، شفای فرزند خود را از خدا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اخلاقی ایشان می توان به این نکته نیز اشاره کرد که اگرکسی برای مشکلی به ایشان مراجعه می کرد او را به خواندن حدیث کساء سفارش می نمود و گاهی با آن شخص می نشست و برایش حدیث کساء می خواند و با این روش برای برآورده شدن حاجتش دعا می نمود</w:t>
      </w:r>
      <w:r>
        <w:rPr>
          <w:rFonts w:eastAsia="IRNazanin" w:cs="IRNazanin"/>
          <w:color w:val="111111"/>
          <w:sz w:val="28"/>
          <w:szCs w:val="28"/>
          <w:rtl w:val="true"/>
          <w:lang w:bidi="fa-IR"/>
        </w:rPr>
        <w:t>.</w:t>
      </w:r>
    </w:p>
    <w:p>
      <w:pPr>
        <w:pStyle w:val="Heading4"/>
        <w:numPr>
          <w:ilvl w:val="3"/>
          <w:numId w:val="1"/>
        </w:numPr>
        <w:rPr/>
      </w:pPr>
      <w:bookmarkStart w:id="548" w:name="__RefHeading___Toc346518_730472459"/>
      <w:bookmarkStart w:id="549" w:name="_Toc205"/>
      <w:bookmarkEnd w:id="548"/>
      <w:r>
        <w:rPr/>
        <w:t>3</w:t>
      </w:r>
      <w:r>
        <w:rPr>
          <w:rtl w:val="true"/>
        </w:rPr>
        <w:t xml:space="preserve"> - </w:t>
      </w:r>
      <w:r>
        <w:rPr>
          <w:rtl w:val="true"/>
        </w:rPr>
        <w:t>به برکت امام حسین علیه السلام از عذاب نجات یافت</w:t>
      </w:r>
      <w:bookmarkEnd w:id="54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علی ایزدی فرزند مرحوم حاج محمد رحیم مشهور به آبگوشتی که سبب شهرتش به این لقب این بود که اخلاص و ارادت زیادی به حضرت سیدالشهداء عليه السلام داشت و مواظب خواندن زیارت عاشورا بود و هرشب در مسجدی ، که به خانه اش متصل بود، پس از خواندن نماز جماعت یک یا دو نفر </w:t>
      </w:r>
    </w:p>
    <w:p>
      <w:pPr>
        <w:pStyle w:val="BookText"/>
        <w:rPr/>
      </w:pPr>
      <w:r>
        <w:rPr>
          <w:rFonts w:ascii="IRNazanin" w:hAnsi="IRNazanin" w:eastAsia="IRNazanin"/>
          <w:color w:val="111111"/>
          <w:sz w:val="28"/>
          <w:sz w:val="28"/>
          <w:szCs w:val="28"/>
          <w:rtl w:val="true"/>
          <w:lang w:bidi="fa-IR"/>
        </w:rPr>
        <w:t>روضه می خواندند؛ پس از روضه خوانی سفره پهن می کردند و مقدار زیادی نان و آبگوشت در آن می گذاردند، هر کس مایل بود همانجا می خورد و هر که می خواست همراه 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نقل کردکه پدرم سخت مریض شد و به ما امر نمود که او را به مسجد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وجهه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تجار و اشراف به عیادت شما می آیند و درست نیست در مسجد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خانه خدا بمیرم و علاقه شدیدی به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او را به مسجد بردیم تا شبی که مریضیش شدید شد و در حال اغماء بود، او را به منزل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حال سکرات مرگ بود و ما به مردنش يقين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گوشه ای از حجره نشسته و گریان بودیم و سرگرم مذاکره تجهیز و محل دفن و مجلس ترحیمش بودیم تا هنگام سحر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من و برادرم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رفتیم، دیدیم عرق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باشید و بروید بخوابید و بدانید که من نمی میرم و از این مریضی خوب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حيران شدیم و صبح هیچ اثری از مریضی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بسترش را جمع کرده او را به حمام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 شب اول ماه محرم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 و حیا مانع شد از اینکه از او بپرسیم سبب خوب شدن و نمردنش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هایش را تصفیه و کارهایش را اصلاح کرد و مقدمات و لوازم سفر حج را تدارک دید و با نخستین قافله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بدرقه اش در باغ جنت یک فرسخی شیراز رفتیم و شب را با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ما گفت از من نپرسیدید که چرا آن شب نمردم و خوب شدم، اما اینک خودم به شما خبر می دهم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مرگ من رسیده بود و من در حالت سکرات مرگ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خود را در محله یهودی ها دیدم و از بوی گند و هول منظره آن ها سخت ناراحت شدم و دانستم که پس از مردن، جزء آن ها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به پروردگار خود نالیدم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شنیدم که اینجا محل ترک کنندگان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شد توسلات و خدمات من نسبت به حضرت سیدالشهداء علیه السلام ناگاه آن منظره هول انگیز </w:t>
      </w:r>
      <w:bookmarkStart w:id="550" w:name="pg17085_186926"/>
    </w:p>
    <w:p>
      <w:pPr>
        <w:pStyle w:val="BookText"/>
        <w:rPr/>
      </w:pPr>
      <w:bookmarkEnd w:id="550"/>
      <w:r>
        <w:rPr>
          <w:rFonts w:ascii="IRNazanin" w:hAnsi="IRNazanin" w:eastAsia="IRNazanin"/>
          <w:color w:val="111111"/>
          <w:sz w:val="28"/>
          <w:sz w:val="28"/>
          <w:szCs w:val="28"/>
          <w:rtl w:val="true"/>
          <w:lang w:bidi="fa-IR"/>
        </w:rPr>
        <w:t>به منظره فرح بخش تبدیل شد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خدمات توپذیرفته است و به شفاعت آن حضرت ده سال بر عمرتو افزوده شد و مرگ توتأخیر افتاد، تا حج واجب را به جا آوری و چون اینک عازم حج شده ام گزارشات خود را به شما خبردادم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ایزدی نقل نمود که پیش از محرم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مختصری عارض پدرم شد و گفت شب اول ماه موعد مرگ من است و همان طور که خبر داده بود شب اول محرم هنگام سحر از دار دنیا رفت</w:t>
      </w:r>
      <w:r>
        <w:rPr>
          <w:rFonts w:eastAsia="IRNazanin" w:cs="IRNazanin"/>
          <w:color w:val="111111"/>
          <w:sz w:val="28"/>
          <w:szCs w:val="28"/>
          <w:rtl w:val="true"/>
          <w:lang w:bidi="fa-IR"/>
        </w:rPr>
        <w:t>.</w:t>
      </w:r>
      <w:r>
        <w:rPr>
          <w:rStyle w:val="FootnoteAnchor"/>
          <w:rtl w:val="true"/>
        </w:rPr>
        <w:footnoteReference w:id="840"/>
      </w:r>
    </w:p>
    <w:p>
      <w:pPr>
        <w:pStyle w:val="Heading4"/>
        <w:numPr>
          <w:ilvl w:val="3"/>
          <w:numId w:val="1"/>
        </w:numPr>
        <w:rPr/>
      </w:pPr>
      <w:bookmarkStart w:id="551" w:name="__RefHeading___Toc346520_730472459"/>
      <w:bookmarkStart w:id="552" w:name="_Toc206"/>
      <w:bookmarkEnd w:id="551"/>
      <w:r>
        <w:rPr/>
        <w:t>4</w:t>
      </w:r>
      <w:r>
        <w:rPr>
          <w:rtl w:val="true"/>
        </w:rPr>
        <w:t xml:space="preserve">- </w:t>
      </w:r>
      <w:r>
        <w:rPr>
          <w:rtl w:val="true"/>
        </w:rPr>
        <w:t>قفل به نام مقدسه حضرت فاطمه زهرا علیها السلام باز می شود</w:t>
      </w:r>
      <w:bookmarkEnd w:id="552"/>
    </w:p>
    <w:p>
      <w:pPr>
        <w:pStyle w:val="BookText"/>
        <w:rPr/>
      </w:pPr>
      <w:r>
        <w:rPr>
          <w:rFonts w:ascii="IRNazanin" w:hAnsi="IRNazanin" w:eastAsia="IRNazanin"/>
          <w:color w:val="111111"/>
          <w:sz w:val="28"/>
          <w:sz w:val="28"/>
          <w:szCs w:val="28"/>
          <w:rtl w:val="true"/>
          <w:lang w:bidi="fa-IR"/>
        </w:rPr>
        <w:t>از جناب سید عباس لاری نقل شده که در اوقات مجاورت در نجف اشرف، برای تحصیل علوم دینیه، روزی از روزهای ماه مبارک رمضان، طرف عصر خوراکی برای افطار خود تدارک دیده در حجره گذاردم و بیرون آمده در را قفل کردم و پس از خواندن نماز مغرب و عشاء و گذشتن مقداری از شب ، برای افطار کردن به مدرسه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حجره رسیدم دست در جیب نموده کلید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مدرسه را تفحص کردم و از بعضی طلاب که در مدرسه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کلید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فشار گرسنگی و نیافتن راه چاره سخت پریشان شدم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مدرسه بیرون آمده متحيرانه در مسیر حرم مطهر می رفتم و به زمین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مرحوم سید مرتضی کشمیری رحمه الله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حیرت مرا پرسید، مطلب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به مدرسه آمد، نزد حجره ام ایستاد و فرمود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حضرت موسی علیه السلام را اگر کسی بداند و بر قفل بسته بخواند باز می شود؛ آیا جده ما حضرت فاطمه علیها السلام کمتر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بر قفل نهاد و ندا کرد یا فاطمه علیها السلام قفل باز شد</w:t>
      </w:r>
      <w:r>
        <w:rPr>
          <w:rFonts w:eastAsia="IRNazanin" w:cs="IRNazanin"/>
          <w:color w:val="111111"/>
          <w:sz w:val="28"/>
          <w:szCs w:val="28"/>
          <w:rtl w:val="true"/>
          <w:lang w:bidi="fa-IR"/>
        </w:rPr>
        <w:t>.</w:t>
      </w:r>
      <w:r>
        <w:rPr>
          <w:rStyle w:val="FootnoteAnchor"/>
          <w:rtl w:val="true"/>
        </w:rPr>
        <w:footnoteReference w:id="841"/>
      </w:r>
      <w:bookmarkStart w:id="553" w:name="pg17085_186927"/>
    </w:p>
    <w:p>
      <w:pPr>
        <w:pStyle w:val="Heading4"/>
        <w:numPr>
          <w:ilvl w:val="3"/>
          <w:numId w:val="1"/>
        </w:numPr>
        <w:rPr/>
      </w:pPr>
      <w:bookmarkStart w:id="554" w:name="__RefHeading___Toc346522_730472459"/>
      <w:bookmarkStart w:id="555" w:name="_Toc207"/>
      <w:bookmarkEnd w:id="553"/>
      <w:bookmarkEnd w:id="554"/>
      <w:r>
        <w:rPr/>
        <w:t>5</w:t>
      </w:r>
      <w:r>
        <w:rPr>
          <w:rtl w:val="true"/>
        </w:rPr>
        <w:t xml:space="preserve">- </w:t>
      </w:r>
      <w:r>
        <w:rPr>
          <w:rtl w:val="true"/>
        </w:rPr>
        <w:t>چاره بلا به زیارت عاشورا</w:t>
      </w:r>
      <w:bookmarkEnd w:id="555"/>
    </w:p>
    <w:p>
      <w:pPr>
        <w:pStyle w:val="BookText"/>
        <w:rPr/>
      </w:pPr>
      <w:r>
        <w:rPr>
          <w:rFonts w:ascii="IRNazanin" w:hAnsi="IRNazanin" w:eastAsia="IRNazanin"/>
          <w:color w:val="111111"/>
          <w:sz w:val="28"/>
          <w:sz w:val="28"/>
          <w:szCs w:val="28"/>
          <w:rtl w:val="true"/>
          <w:lang w:bidi="fa-IR"/>
        </w:rPr>
        <w:t>نقل شده از شیخ حسن فرید گلپایگانی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مرحوم آية الله حاج شیخ عبدالکریم حائری یزدی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در سامراء مشغول تحصیل علوم دینی بودم، اهالی سامراء به بیماری وبا و طاعون مبتلا شدند و همه روزه عده ای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استادم مرحوم سید محمد فشارکی رحمه الله جمعی از اهل علم بودند، ناگاه مرحوم آقا میرزا محمد تقی شیرازی رحمه الله که در مقام علمی مانند مرحوم فشارکی بودند تشریف آوردند و صحبت از بیماری وبا شد که همه در معرض خطر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حکمی بکنم آیا لازم است انجام شود یا نه؟ همه اهل مجلس تصديق نمودند که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می کنم که شیعیان ساکن سامراء از امروز تا ده روز همه مشغول خواندن زیارت عاشورا شوند و ثواب آن را هديه به روح شريف نرجس خاتون علیها السلام والدہ ماجدہ حضرت حجة بن الحسن علیه السلام نمایند تا این بلا از آنان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این حکم را به تمام شیعیان رساندند و همه مشغول خواندن زیارت عاشورا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تلف شدن شیعه متوقف شد و همه روزه عده ای از اهل سنت می مردند به طوری که بر همه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سنت از آشنایانشان که شیعه بودند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اینکه دیگر از شما کسی تلف نمی شود چیست؟ 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مشغول خواندن زیارت عاشورا شدند، بلا از آنها هم برطرف گردید</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346524_730472459"/>
      <w:bookmarkStart w:id="557" w:name="_Toc208"/>
      <w:bookmarkEnd w:id="556"/>
      <w:r>
        <w:rPr/>
        <w:t>6</w:t>
      </w:r>
      <w:r>
        <w:rPr>
          <w:rtl w:val="true"/>
        </w:rPr>
        <w:t xml:space="preserve">- </w:t>
      </w:r>
      <w:r>
        <w:rPr>
          <w:rtl w:val="true"/>
        </w:rPr>
        <w:t>شفای جوان مسیحی مبتلا به سرطان خون</w:t>
      </w:r>
      <w:bookmarkEnd w:id="55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مرحوم آية الله حاج سید محمد شیرازی رحمه الله حسینیه ای در ایالت واشنگتن آمریکا به نام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الأعظم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فاطمیه در این حسینیه مراسم عزاداری برای حضرت صدیقه طاهره علیها السلام برپا و در شب های جمعه </w:t>
      </w:r>
    </w:p>
    <w:p>
      <w:pPr>
        <w:pStyle w:val="BookText"/>
        <w:rPr/>
      </w:pPr>
      <w:r>
        <w:rPr>
          <w:rFonts w:ascii="IRNazanin" w:hAnsi="IRNazanin" w:eastAsia="IRNazanin"/>
          <w:color w:val="111111"/>
          <w:sz w:val="28"/>
          <w:sz w:val="28"/>
          <w:szCs w:val="28"/>
          <w:rtl w:val="true"/>
          <w:lang w:bidi="fa-IR"/>
        </w:rPr>
        <w:t>مراسم دعا و توسل و قرائت حدیث شریف کساء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روحانیان که از طرف بیت آن مرحوم درآن مرکز بزرگ دینی انجام وظیفه می کرد از او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خیابان های واشنگتن پشت چراغ قرمز منتظر آزاد شدن راه بودیم در این هنگام یک خانم بی حجاب با گریه شدید به طرف اتومبیل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ایرانی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جوان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دارم که به سرطان خون مبتلا و در بیمارستان بستری است حالش هم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خانم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به حسینیه رسول اعظم بیایید و در مجلس حدیث کساء شرکت کنید تا به برکت توسل به حضرت زهراء علیها السلام مشکل شما مرتفع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شب جمعه به حسینیه آمد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قندهایی که برای تبرک در جلسه حدیث شریف کساء به حاضران داده می شد و قدری شله زرد نذری به آن خانم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قدری به جوان سرطانی خود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نمی تواند چیزی بخورد از او خواستم که حتی اگر شده یک ذره از این شله زرد را در دهان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دیدم که آن خانم گریه کنان به حسینیه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خیال کردم که جوانش فوت کرده خواستم به او تسلیت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هنگامی که نزدیک شد رو به من کرد و پس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وقتی مقداری از آن شله زرد را در دهان جوانم گذاشتم فورا چشمش را باز کرد و حالش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پزشکان بیمارستان برای بررسی حال او جلسه مشورتی تشکیل دادند و در نهایت اظهار داشتند که حضرت مسیح علیه السلام او را شفاء داده است، ولی من به يقين او شفا یافته امام حسین علیه السلام و حضرت زهرا علیها السلام و حدیث شریف کساء می دانم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خانم در نوبت های بعد با حجاب اسلامی در جلسه حدیث شریف کساء شرکت می کرد و جریان زندگی خود و شفا یافتن فرزندش را برای حاضران تعریف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قبل به هنگام حاملگی در ایران حضور داشتم</w:t>
      </w:r>
      <w:r>
        <w:rPr>
          <w:rFonts w:eastAsia="IRNazanin" w:cs="IRNazanin"/>
          <w:color w:val="111111"/>
          <w:sz w:val="28"/>
          <w:szCs w:val="28"/>
          <w:rtl w:val="true"/>
          <w:lang w:bidi="fa-IR"/>
        </w:rPr>
        <w:t xml:space="preserve">. </w:t>
      </w:r>
      <w:bookmarkStart w:id="558" w:name="pg17085_186929"/>
    </w:p>
    <w:p>
      <w:pPr>
        <w:pStyle w:val="BookText"/>
        <w:rPr/>
      </w:pPr>
      <w:bookmarkEnd w:id="558"/>
      <w:r>
        <w:rPr>
          <w:rFonts w:ascii="IRNazanin" w:hAnsi="IRNazanin" w:eastAsia="IRNazanin"/>
          <w:color w:val="111111"/>
          <w:sz w:val="28"/>
          <w:sz w:val="28"/>
          <w:szCs w:val="28"/>
          <w:rtl w:val="true"/>
          <w:lang w:bidi="fa-IR"/>
        </w:rPr>
        <w:t>شوهرم را از دست دادم و پس از آن به آمریکا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تبلیغات هیچ یک از علمای بزرگ نتوانست مرا مسلمان کند، ولی امروز به برکت امام حسین علیه السلام و حضرت زهرا علیها السلام و حدیث شریف کساء مسمان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مرتب بر این جمله تاکید می کرد که حديث شریف کساء و حضرت زهرا علیها السلام مرا به سوی اسلام هدایت کرده است</w:t>
      </w:r>
      <w:r>
        <w:rPr>
          <w:rFonts w:eastAsia="IRNazanin" w:cs="IRNazanin"/>
          <w:color w:val="111111"/>
          <w:sz w:val="28"/>
          <w:szCs w:val="28"/>
          <w:rtl w:val="true"/>
          <w:lang w:bidi="fa-IR"/>
        </w:rPr>
        <w:t>.</w:t>
      </w:r>
    </w:p>
    <w:p>
      <w:pPr>
        <w:pStyle w:val="Heading4"/>
        <w:numPr>
          <w:ilvl w:val="3"/>
          <w:numId w:val="1"/>
        </w:numPr>
        <w:rPr/>
      </w:pPr>
      <w:bookmarkStart w:id="559" w:name="__RefHeading___Toc346526_730472459"/>
      <w:bookmarkStart w:id="560" w:name="_Toc209"/>
      <w:bookmarkEnd w:id="559"/>
      <w:r>
        <w:rPr/>
        <w:t>7</w:t>
      </w:r>
      <w:r>
        <w:rPr>
          <w:rtl w:val="true"/>
        </w:rPr>
        <w:t xml:space="preserve">- </w:t>
      </w:r>
      <w:r>
        <w:rPr>
          <w:rtl w:val="true"/>
        </w:rPr>
        <w:t>قصه عجیبی در قبرستان</w:t>
      </w:r>
      <w:bookmarkEnd w:id="560"/>
    </w:p>
    <w:p>
      <w:pPr>
        <w:pStyle w:val="BookText"/>
        <w:rPr/>
      </w:pP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اله در مسجد نشسته بود که ناگاه جبرئیل علیه السلام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قدم بگذار تا خاک قدمت به آن غريبان و محبوسان زندان تنگ و تاریک برسد و نسیم رحمت تو برایشان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برخواست و با چند تن از اصحاب رو به قبرستان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امیرمؤمنان علیه السلام به ایشان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تشریف می برید؟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 قبرستان رسیدند، آواز شخصی به گوش آن حضرت رسید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گوش به آن قبر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کیفرخود خبر بده و علت آن را بگو؟ صدا آمد که ای شفیع عاصیان وای پیشوای اهل ایمان نفرین مادر مرا به این کیفر و روز سیاه مبتلا ساخته که مادرم را آزرده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الامان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که در مدينه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آواز بلند ندا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الناسُ اِجتَمِعُوا عَلَى قُبُور الآباء وَالأُمِّهاتِ وَ الأقرَباء بأَمرِرَسُولِ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ندای بلال به گوش اهل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جوش آمد و در قبرستان بقیع حاضر شدند و عجوزهای پشت خمیده که به عصا تکیه کرده بود، آمد و برابر آن قبر ایستاد و بر آن حضرت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 این فرزند تو می باشد؟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تو در میان بلا گرفتار است او را </w:t>
      </w:r>
    </w:p>
    <w:p>
      <w:pPr>
        <w:pStyle w:val="BookText"/>
        <w:rPr/>
      </w:pPr>
      <w:r>
        <w:rPr>
          <w:rFonts w:ascii="IRNazanin" w:hAnsi="IRNazanin" w:eastAsia="IRNazanin"/>
          <w:color w:val="111111"/>
          <w:sz w:val="28"/>
          <w:sz w:val="28"/>
          <w:szCs w:val="28"/>
          <w:rtl w:val="true"/>
          <w:lang w:bidi="fa-IR"/>
        </w:rPr>
        <w:t>حلال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حلال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چرا؟</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شیره جان پروریده و خون جگر خوردم تا روزی پشت و پناه من باشد و بر من احسان کند ولی چون بزرگ شد، به آزارم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دل خوش بدار تا او از کیفر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حرمت پنج تن دلش نرم شود و بسوزد و به فرزندش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پیرزن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برقبر بگذار تا ناله فرزندت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چون گوش خود را بر قبر نهاد ناله جانسوزی شنید که بی اختیار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مرسلان وای شفیع مذنبان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فریاد است که به گوشم می رسد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فَوقی نارٌ وَ تَحتی نارٌو عَن یَمیِنیِ نار وعَن شِمالِی نارومِن بَیِنی نارالامانُ الامانُ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مادر از من درگذر وگرنه تا قیامت همچنین در بلا خواهم بود و بی شک در دوزخ مخلد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حال پسر رقت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نفرینش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خداوند لباس رحمت بروی پوشید و آن جوان را بخشید، فرزند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تو راضی باشد که از من راضی شدی و مرا بخشیدی</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حکایت دیگر در این زمینه از مالک بن دینار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رفتم، جماعتی را در عرفات دیدم،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می دانستم حج کدام یک از این ها قبول است و او را تهنیت می گفتم و کدام مردود است، او را تعزیت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گوینده ای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غَفرَالله لِقَومٍ أجمَعين اِلّا محمَّد بنِ هارونِ البَلخی فَقَد رَدَّ الله عَليهِ حجَّهُ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همه این جماعت را بخشید مگر محمد بن هارون بلخی را که </w:t>
      </w:r>
    </w:p>
    <w:p>
      <w:pPr>
        <w:pStyle w:val="BookText"/>
        <w:rPr/>
      </w:pPr>
      <w:r>
        <w:rPr>
          <w:rFonts w:ascii="IRNazanin" w:hAnsi="IRNazanin" w:eastAsia="IRNazanin"/>
          <w:color w:val="111111"/>
          <w:sz w:val="28"/>
          <w:sz w:val="28"/>
          <w:szCs w:val="28"/>
          <w:rtl w:val="true"/>
          <w:lang w:bidi="fa-IR"/>
        </w:rPr>
        <w:t>حجش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نزد اهالی خراسان آمدم و از ایشان حال آن فرد را پرسیدم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 زاهد است و او را در خرابه های مکه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گردش زیاد او را در خرابه ای دیدم، دست ها را به گردن بسته و زنجیر در پا نهاده و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پرسید کیستی؟ هرسال مرد صالحی مثل تودر خصوص من خواب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می خوردم و در اول رمضانی شراب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از این عمل امر و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دست مادرم را گرفته و در تنور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مستی به خود آمدم عیالم به من خبر داد که چنین کاری را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کرده خود پشیمان شدم و بسیار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دست خود را بریدم و پایم را به زنجیر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برندامت من افزوده شد سودی نبردم و هر سال حج می کنم و دعا و استغاثه می نمایم و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فارِجَ الهَمّ و یا کاشفَ الغَم فرِّجْ هَمّی وَ اکشِف غَمّی وَارضِ عَنّي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برطرف کننده هم وغم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و اندوه مرا بردار و مادر مرا از من راضی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بدان که از آن کار خود توبه کرده ام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آزاد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شنیع نزدیک بود تمام روی زمین را بسوزانی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در خواب رسول خدا صلی الله علیه و اله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رحمت خداوند متعال ناامید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متعال به حال محمد بن هارون توجه کرده و دعای او را مستجاب فرمود و گناهان او را عفو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خبر کن که سه روز از روزهای دنیا در آتش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مادر او را نسبت به وی مایل می نماید و به ترحم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حلال کند و مادر و فرزند هردو در بهشت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خواب خود را برای او نقل کردم، همین که آن را شنید روح از بدنش مفارقت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غسل دادم و کفن کردم و نماز خواندم و دفن کردم</w:t>
      </w:r>
      <w:r>
        <w:rPr>
          <w:rFonts w:eastAsia="IRNazanin" w:cs="IRNazanin"/>
          <w:color w:val="111111"/>
          <w:sz w:val="28"/>
          <w:szCs w:val="28"/>
          <w:rtl w:val="true"/>
          <w:lang w:bidi="fa-IR"/>
        </w:rPr>
        <w:t>.</w:t>
      </w:r>
      <w:r>
        <w:rPr>
          <w:rStyle w:val="FootnoteAnchor"/>
          <w:rtl w:val="true"/>
        </w:rPr>
        <w:footnoteReference w:id="844"/>
      </w:r>
      <w:bookmarkStart w:id="561" w:name="pg17085_186932"/>
    </w:p>
    <w:p>
      <w:pPr>
        <w:pStyle w:val="Heading4"/>
        <w:numPr>
          <w:ilvl w:val="3"/>
          <w:numId w:val="1"/>
        </w:numPr>
        <w:rPr/>
      </w:pPr>
      <w:bookmarkStart w:id="562" w:name="__RefHeading___Toc346528_730472459"/>
      <w:bookmarkStart w:id="563" w:name="_Toc210"/>
      <w:bookmarkEnd w:id="561"/>
      <w:bookmarkEnd w:id="562"/>
      <w:r>
        <w:rPr/>
        <w:t>8</w:t>
      </w:r>
      <w:r>
        <w:rPr>
          <w:rtl w:val="true"/>
        </w:rPr>
        <w:t xml:space="preserve">- </w:t>
      </w:r>
      <w:r>
        <w:rPr>
          <w:rtl w:val="true"/>
        </w:rPr>
        <w:t>مسلمان شدن یک ارمنی به برکت حدیث کساء</w:t>
      </w:r>
      <w:bookmarkEnd w:id="563"/>
    </w:p>
    <w:p>
      <w:pPr>
        <w:pStyle w:val="BookText"/>
        <w:rPr/>
      </w:pPr>
      <w:r>
        <w:rPr>
          <w:rFonts w:ascii="IRNazanin" w:hAnsi="IRNazanin" w:eastAsia="IRNazanin"/>
          <w:color w:val="111111"/>
          <w:sz w:val="28"/>
          <w:sz w:val="28"/>
          <w:szCs w:val="28"/>
          <w:rtl w:val="true"/>
          <w:lang w:bidi="fa-IR"/>
        </w:rPr>
        <w:t>به دست حضرت آیت الله حاج سید احمد خوانساری</w:t>
      </w:r>
    </w:p>
    <w:p>
      <w:pPr>
        <w:pStyle w:val="BookText"/>
        <w:rPr/>
      </w:pPr>
      <w:r>
        <w:rPr>
          <w:rFonts w:ascii="IRNazanin" w:hAnsi="IRNazanin" w:eastAsia="IRNazanin"/>
          <w:color w:val="111111"/>
          <w:sz w:val="28"/>
          <w:sz w:val="28"/>
          <w:szCs w:val="28"/>
          <w:rtl w:val="true"/>
          <w:lang w:bidi="fa-IR"/>
        </w:rPr>
        <w:t>جناب حجت اسلام و المسلمین سید جلال الدین موسوی یونسی اردبیلی، طی نوشته ای این قضیه را چنین نقل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مرحوم عالم بزرگوار حضرت آیت الله حاج سید فضل الله فريد خوانساری رحمه الله داماد مرحوم حضرت آیت الله حاج سید احمد خوانساری رحمه الله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ارامنه تهران مبتلا به یک گرفتاری بزرگی شده بود و هر چه تلاش می کرد که این مشکل و عارضه برطرف شود موفق نمیشد، بلکه مشکلش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عاقبت به یکی از ائمه جماعت تهران مراجعه نموده و از این امام جماعت چاره ای برای حل مشکل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به او می گوید، برو در منزلت حدیث کساء به این ترتیب که من می گویم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ارمنی طبق گفته ایشان مراسم حدیث کساء را برگزار نمود و مشکلش برطرف شده بود و به شکرانه این کار تصمیم گرفت که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محضر مرجع عظيم الشأن عالم تشیع آیت الله سید احمد خوانساری رحمه الله مشرف شده و به دست معظم له مسلمان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خوانساری در آن جلسه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به برکت حديث شریف کساء می باشد</w:t>
      </w:r>
      <w:r>
        <w:rPr>
          <w:rFonts w:eastAsia="IRNazanin" w:cs="IRNazanin"/>
          <w:color w:val="111111"/>
          <w:sz w:val="28"/>
          <w:szCs w:val="28"/>
          <w:rtl w:val="true"/>
          <w:lang w:bidi="fa-IR"/>
        </w:rPr>
        <w:t>.»</w:t>
      </w:r>
    </w:p>
    <w:p>
      <w:pPr>
        <w:pStyle w:val="Heading4"/>
        <w:numPr>
          <w:ilvl w:val="3"/>
          <w:numId w:val="1"/>
        </w:numPr>
        <w:rPr/>
      </w:pPr>
      <w:bookmarkStart w:id="564" w:name="__RefHeading___Toc346530_730472459"/>
      <w:bookmarkStart w:id="565" w:name="_Toc211"/>
      <w:bookmarkEnd w:id="564"/>
      <w:r>
        <w:rPr/>
        <w:t>9</w:t>
      </w:r>
      <w:r>
        <w:rPr>
          <w:rtl w:val="true"/>
        </w:rPr>
        <w:t xml:space="preserve">- </w:t>
      </w:r>
      <w:r>
        <w:rPr>
          <w:rtl w:val="true"/>
        </w:rPr>
        <w:t>شفای کودک با خواندن حدیث کساء</w:t>
      </w:r>
      <w:bookmarkEnd w:id="565"/>
    </w:p>
    <w:p>
      <w:pPr>
        <w:pStyle w:val="BookText"/>
        <w:rPr/>
      </w:pPr>
      <w:r>
        <w:rPr>
          <w:rFonts w:ascii="IRNazanin" w:hAnsi="IRNazanin" w:eastAsia="IRNazanin"/>
          <w:color w:val="111111"/>
          <w:sz w:val="28"/>
          <w:sz w:val="28"/>
          <w:szCs w:val="28"/>
          <w:rtl w:val="true"/>
          <w:lang w:bidi="fa-IR"/>
        </w:rPr>
        <w:t>حجت الاسلام والمسلمین حاج سید محمد باقر درچه ای به منزل حاج سید مصطفی میرخلف که تازه از مکه آمده بود رفته و دیدند اوضاع خیلی آشفته و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عموی حاج سید مصطفی که هردو روحانی بودند ناراحت و غمگین در مجلس حضور پیدا می کردند و برای اینکه گریه کردن خود را مخفی کنند به صورت خود آب زده بودند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دقایقی معلوم شد که سید وحید فرزند اول آقا سید مصطفی، بیماری سختی پیدا کرده و هفت دکتر متخصص به او جواب رد داده اند و گفته اند او را به جایی </w:t>
      </w:r>
    </w:p>
    <w:p>
      <w:pPr>
        <w:pStyle w:val="BookText"/>
        <w:rPr/>
      </w:pPr>
      <w:r>
        <w:rPr>
          <w:rFonts w:ascii="IRNazanin" w:hAnsi="IRNazanin" w:eastAsia="IRNazanin"/>
          <w:color w:val="111111"/>
          <w:sz w:val="28"/>
          <w:sz w:val="28"/>
          <w:szCs w:val="28"/>
          <w:rtl w:val="true"/>
          <w:lang w:bidi="fa-IR"/>
        </w:rPr>
        <w:t>ببرید که هوای آزاد و تمیزی داشته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فکر بودیم که ناگهان همه اطرافیان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سید مصطفی سوال کردم برای او عقیقه کرده اید؟ گفتند هر کس هر راهنمایی کرده است انجام داده ایم ولی جوابی نگرفته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آیا حدیث کساءهم خوانده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حدیث کساء آمده است این حدیث در هیچ مجلسی از مجالس اهل زمین که جمعی از شیعیان و دوستان ما در آنجا باشند خوانده نمی شود جز آنکه اگر اندوه زده ای در میان آنان باشد خداوند اندوهش را برطرف سازد و اگر غمزده ای باشد خداوند غمش را بزداید و اگر حاجتمندی باشد خداوند حاجت او را روا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صحبت کردن درباره فضیلت این حدیث گفتم مردان و زنان خانه جمع شوند تا حديث کساء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حدیث کساء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اهل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حال بچه و ناراحتی هایی که داشتند به شدت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متوجه شدم که صدای همهمه زنان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نکند بچه آنها از دنیا رفته باشد و آنها به حدیث کساء تردید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خبر رسید که سید وحید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بیهوشی چشم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حدیث کساء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صدای همهمه یا گریه ای به گوشم می رسید متوجه پروردگار عالم می شدم که نکند این کودک فوت کند و اهل خانه به حدیث کساء بدبين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حدیث کساء و توسل به حضرت زهرا علیها السلام خبر آوردند که کودک مریض سینه مادر به دهان گرفته و شیر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برکت حدیث کساء بچه شفا پیدا کرد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سید وحید می گفت به بقیه بچه هایمان به اندازه وزنشان قرص و دارو خورانده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بچه تاکنون هیچ قرص و دارویی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افراد بسیاری به آقا سید وحید که هم اکنون جوانی دانشجوست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bookmarkStart w:id="566" w:name="pg17085_186934"/>
    </w:p>
    <w:p>
      <w:pPr>
        <w:pStyle w:val="Heading4"/>
        <w:numPr>
          <w:ilvl w:val="3"/>
          <w:numId w:val="1"/>
        </w:numPr>
        <w:rPr/>
      </w:pPr>
      <w:bookmarkStart w:id="567" w:name="__RefHeading___Toc346532_730472459"/>
      <w:bookmarkStart w:id="568" w:name="_Toc212"/>
      <w:bookmarkEnd w:id="566"/>
      <w:bookmarkEnd w:id="567"/>
      <w:r>
        <w:rPr/>
        <w:t>10</w:t>
      </w:r>
      <w:r>
        <w:rPr>
          <w:rtl w:val="true"/>
        </w:rPr>
        <w:t xml:space="preserve">- </w:t>
      </w:r>
      <w:r>
        <w:rPr>
          <w:rtl w:val="true"/>
        </w:rPr>
        <w:t>شفای بیمار سرطانی</w:t>
      </w:r>
      <w:bookmarkEnd w:id="568"/>
    </w:p>
    <w:p>
      <w:pPr>
        <w:pStyle w:val="BookText"/>
        <w:rPr/>
      </w:pPr>
      <w:r>
        <w:rPr>
          <w:rFonts w:ascii="IRNazanin" w:hAnsi="IRNazanin" w:eastAsia="IRNazanin"/>
          <w:color w:val="111111"/>
          <w:sz w:val="28"/>
          <w:sz w:val="28"/>
          <w:szCs w:val="28"/>
          <w:rtl w:val="true"/>
          <w:lang w:bidi="fa-IR"/>
        </w:rPr>
        <w:t>یکی از خطبای معروف که برای تبلیغ دین به آمریکا، انگلستان، کویت، بحرین و دیگر کشورها و نیز به شهرهای مختلف ایران سفر کرده است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در حسینیه کویت منبر می رفتم، یکی از رفقا برای خداحافظی نزد من آمد و گفت به من خبر داده اند که برادرم در انگلستان به سرطان مبتلا و در بیمارستان بستری شده و حالش نیز بسیار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قصد داشت برای عیادت برادرش به انگلیس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قدری صبر کن، بعد از جلسه 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مقداری از قندهای مجلس حدیث کساء و مقداری تربت امام حسین علیه السلام را به او دادم و گفتم اینها را به برادرت بده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این دوست از انگلیس بازگشت و مستقیم نزد من آمد و گفت بعد از آنکه قندها و تربت امام حسین علیه السلام را به برادرم دادم حالش رو به بهبود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دکترها خواستم که یک آزمایش دیگر از او بگیرند ولی آنها قبول نمی کردند و می گفتند وضع او بسیار وخیم است و از آزمایش های متعدد کاری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 زیاد من، آزمایش دیگری از برادرم گرفتند و در کمال تعجب دیدند که بیماری سرطان به طور کامل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در اثر خواندن حدیث شریف کساء و خوردن تربت امام حسین علیه السلام برادر من از بیماری سرطان نجات یافت</w:t>
      </w:r>
      <w:r>
        <w:rPr>
          <w:rFonts w:eastAsia="IRNazanin" w:cs="IRNazanin"/>
          <w:color w:val="111111"/>
          <w:sz w:val="28"/>
          <w:szCs w:val="28"/>
          <w:rtl w:val="true"/>
          <w:lang w:bidi="fa-IR"/>
        </w:rPr>
        <w:t>.</w:t>
      </w:r>
    </w:p>
    <w:p>
      <w:pPr>
        <w:pStyle w:val="Heading4"/>
        <w:numPr>
          <w:ilvl w:val="3"/>
          <w:numId w:val="1"/>
        </w:numPr>
        <w:rPr/>
      </w:pPr>
      <w:bookmarkStart w:id="569" w:name="__RefHeading___Toc346534_730472459"/>
      <w:bookmarkStart w:id="570" w:name="_Toc213"/>
      <w:bookmarkEnd w:id="569"/>
      <w:r>
        <w:rPr/>
        <w:t>11</w:t>
      </w:r>
      <w:r>
        <w:rPr>
          <w:rtl w:val="true"/>
        </w:rPr>
        <w:t xml:space="preserve">- </w:t>
      </w:r>
      <w:r>
        <w:rPr>
          <w:rtl w:val="true"/>
        </w:rPr>
        <w:t>به حاجت رسیدن و به نظم در آوردن حدیث کساء</w:t>
      </w:r>
      <w:bookmarkEnd w:id="570"/>
    </w:p>
    <w:p>
      <w:pPr>
        <w:pStyle w:val="BookText"/>
        <w:rPr/>
      </w:pPr>
      <w:r>
        <w:rPr>
          <w:rFonts w:ascii="IRNazanin" w:hAnsi="IRNazanin" w:eastAsia="IRNazanin"/>
          <w:color w:val="111111"/>
          <w:sz w:val="28"/>
          <w:sz w:val="28"/>
          <w:szCs w:val="28"/>
          <w:rtl w:val="true"/>
          <w:lang w:bidi="fa-IR"/>
        </w:rPr>
        <w:t>بنا به نقل مرحوم علامه تهرانی در الذريعة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رضا قلی بن میرزا بزرگ نوری مازندرانی به مشکل چشم درد مبتلا می شود و برای معالجه به اروپا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نذر می کند در صورت بهبودی و به دست آوردن سلامتی چشم خویش، حدیث شریف کساء را به نظم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مسافرت، معالجه مؤثر واقع شده و سلامتی خود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نذر خود وفا نموده و حدیث کساء را به طور مفصل در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 اشاره به جنبه های مختلف ولایت به نظم در می آورد</w:t>
      </w:r>
      <w:r>
        <w:rPr>
          <w:rFonts w:eastAsia="IRNazanin" w:cs="IRNazanin"/>
          <w:color w:val="111111"/>
          <w:sz w:val="28"/>
          <w:szCs w:val="28"/>
          <w:rtl w:val="true"/>
          <w:lang w:bidi="fa-IR"/>
        </w:rPr>
        <w:t xml:space="preserve">. </w:t>
      </w:r>
      <w:bookmarkStart w:id="571" w:name="pg17085_186935"/>
    </w:p>
    <w:p>
      <w:pPr>
        <w:pStyle w:val="BookText"/>
        <w:rPr/>
      </w:pPr>
      <w:bookmarkEnd w:id="571"/>
      <w:r>
        <w:rPr>
          <w:rFonts w:ascii="IRNazanin" w:hAnsi="IRNazanin" w:eastAsia="IRNazanin"/>
          <w:color w:val="111111"/>
          <w:sz w:val="28"/>
          <w:sz w:val="28"/>
          <w:szCs w:val="28"/>
          <w:rtl w:val="true"/>
          <w:lang w:bidi="fa-IR"/>
        </w:rPr>
        <w:t xml:space="preserve">این اثر نفیس برای اولین بار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برای بار دوم درسال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رسیده است</w:t>
      </w:r>
      <w:r>
        <w:rPr>
          <w:rFonts w:eastAsia="IRNazanin" w:cs="IRNazanin"/>
          <w:color w:val="111111"/>
          <w:sz w:val="28"/>
          <w:szCs w:val="28"/>
          <w:rtl w:val="true"/>
          <w:lang w:bidi="fa-IR"/>
        </w:rPr>
        <w:t>.</w:t>
      </w:r>
    </w:p>
    <w:p>
      <w:pPr>
        <w:pStyle w:val="Heading4"/>
        <w:numPr>
          <w:ilvl w:val="3"/>
          <w:numId w:val="1"/>
        </w:numPr>
        <w:rPr/>
      </w:pPr>
      <w:bookmarkStart w:id="572" w:name="__RefHeading___Toc346536_730472459"/>
      <w:bookmarkStart w:id="573" w:name="_Toc214"/>
      <w:bookmarkEnd w:id="572"/>
      <w:r>
        <w:rPr/>
        <w:t>12</w:t>
      </w:r>
      <w:r>
        <w:rPr>
          <w:rtl w:val="true"/>
        </w:rPr>
        <w:t xml:space="preserve">- </w:t>
      </w:r>
      <w:r>
        <w:rPr>
          <w:rtl w:val="true"/>
        </w:rPr>
        <w:t>شفای فلج با شنیدن حدیث کساء منظوم</w:t>
      </w:r>
      <w:bookmarkEnd w:id="573"/>
    </w:p>
    <w:p>
      <w:pPr>
        <w:pStyle w:val="BookText"/>
        <w:rPr/>
      </w:pPr>
      <w:r>
        <w:rPr>
          <w:rFonts w:ascii="IRNazanin" w:hAnsi="IRNazanin" w:eastAsia="IRNazanin"/>
          <w:color w:val="111111"/>
          <w:sz w:val="28"/>
          <w:sz w:val="28"/>
          <w:szCs w:val="28"/>
          <w:rtl w:val="true"/>
          <w:lang w:bidi="fa-IR"/>
        </w:rPr>
        <w:t>یکی از مؤمنان علاقمند به اهل بیت عصمت و طهارت علیهم السلام در اثر سکته مغزی یک طرف بدنش فلج شد و از کار افتاد به طوری که برای برآورده شدن حوائج شخصی خود مجبور بود از اطرافیان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برای او و خانواده اش مشکلاتی پیش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بیمار کسی را که برای برآورده شدن خواسته ها ترجمه منظوم حدیث کساء را می خواند کنار بستر این مؤمن آوردند و او شروع به خواندن اشعار حديث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شعرهای مربوط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فاطمه و ابوها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ناگاه بیمار از بستر برخاست و نشست و بدنش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مشکل آن مومن شفا یافته تا حد زیادی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 توانست کارهای خود را در خانه و حتی بیرون خانه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از او پرسیدند در آن مجلس چه اتفاقی برایت افتاد؟ او گفت وقتی خواننده اشعار، به شرح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فاطمه و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یکباره مثل اینکه برقی در بدن من جریان پیدا کند حالتی برایم پیدا شد که توانستم برخیزم و سستی و بی حرکتی بدنم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معلوم می شود آثار و برکاتی که برای حدیث کساء و توسل به اهل بیت علیهم السلام و یادآوری و ترویج معارف آن بزرگواران بیان شده اختصاصی به خواندن متن عربی ندارد، بلکه هدف پیدا کردن حال و هوای معنوی و بیان معارف بلند به قصد بهره مندی فکری و عملی است، هر چند در قالب نظم و نثر فارسی یا دیگر زبانها باشد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صابر شوشتری نیز که حديث شريف كساء را به نظم درآورده است در مقدمه شعر خود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ذات پاک خداوند که این دو منظومه شریفه را برای هر حاجتی که خواندم روا شد و هر گرفتاری که بودرفع و هر دشمنی که داشتم منکوب و دفع شد، مگر جایی که صلیاح خداوند متعال نبوده و بعد علت روا نشدن حاجت برای من معلوم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گذاری این حديث شريف و محتوای این </w:t>
      </w:r>
    </w:p>
    <w:p>
      <w:pPr>
        <w:pStyle w:val="BookText"/>
        <w:rPr/>
      </w:pPr>
      <w:r>
        <w:rPr>
          <w:rFonts w:ascii="IRNazanin" w:hAnsi="IRNazanin" w:eastAsia="IRNazanin"/>
          <w:color w:val="111111"/>
          <w:sz w:val="28"/>
          <w:sz w:val="28"/>
          <w:szCs w:val="28"/>
          <w:rtl w:val="true"/>
          <w:lang w:bidi="fa-IR"/>
        </w:rPr>
        <w:t>دو منظومه عربی و فارسی از آنجا سرچشمه می گیرد که همه اش مدح خاندان عصمت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مرحوم بیرجندی در کبریت احمر مطلبی را درباره اثرحدیث کساء منظوم نقل می کند که مؤید خوبی برای این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کلام زبدة العرفان مازندرانی است در نظم این حدیث شریف و استماع آن برای فارسی زبانان بی فیض نیست، لهذا خوش دارم که ختم كنم ترجمه اینحدیث را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رحمت کند او را که عین حدیث را بی کم و زیاد به نظم در آورده</w:t>
      </w:r>
    </w:p>
    <w:p>
      <w:pPr>
        <w:pStyle w:val="BookText"/>
        <w:rPr/>
      </w:pPr>
      <w:r>
        <w:rPr>
          <w:rFonts w:ascii="IRNazanin" w:hAnsi="IRNazanin" w:eastAsia="IRNazanin"/>
          <w:color w:val="111111"/>
          <w:sz w:val="28"/>
          <w:sz w:val="28"/>
          <w:szCs w:val="28"/>
          <w:rtl w:val="true"/>
          <w:lang w:bidi="fa-IR"/>
        </w:rPr>
        <w:t>است چنان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حریفان بزم سخن سنج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گشودن در گنج را</w:t>
      </w:r>
    </w:p>
    <w:p>
      <w:pPr>
        <w:pStyle w:val="BookText"/>
        <w:rPr/>
      </w:pPr>
      <w:r>
        <w:rPr>
          <w:rFonts w:ascii="IRNazanin" w:hAnsi="IRNazanin" w:eastAsia="IRNazanin"/>
          <w:color w:val="111111"/>
          <w:sz w:val="28"/>
          <w:sz w:val="28"/>
          <w:szCs w:val="28"/>
          <w:rtl w:val="true"/>
          <w:lang w:bidi="fa-IR"/>
        </w:rPr>
        <w:t xml:space="preserve">که روزی محمد رسول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دیدن فاطمه عزم دید</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این مطلب نشان از آن دارد که توسل به اهل بیت علیهم السلام و ذکر معارف آنها با هر زبانی که باشد مورد عنایت اهل بیت قرار گرفته و منشا اثر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روایات و حکایات فراوان است که سرانجام با توسل به اصحاب کساء ، خداوند از گناه ایشان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اشعاری نیز توسط شعرا سروده شده است که ما در ادامه آنها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ای شیعه نیکونهاد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تازه آوردم به یاد</w:t>
      </w:r>
    </w:p>
    <w:p>
      <w:pPr>
        <w:pStyle w:val="BookText"/>
        <w:rPr/>
      </w:pPr>
      <w:r>
        <w:rPr>
          <w:rFonts w:ascii="IRNazanin" w:hAnsi="IRNazanin" w:eastAsia="IRNazanin"/>
          <w:color w:val="111111"/>
          <w:sz w:val="28"/>
          <w:sz w:val="28"/>
          <w:szCs w:val="28"/>
          <w:rtl w:val="true"/>
          <w:lang w:bidi="fa-IR"/>
        </w:rPr>
        <w:t>گویم اینک قصه سلمان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اصحاب شه نیکواساس</w:t>
      </w:r>
    </w:p>
    <w:p>
      <w:pPr>
        <w:pStyle w:val="BookText"/>
        <w:rPr/>
      </w:pPr>
      <w:r>
        <w:rPr>
          <w:rFonts w:ascii="IRNazanin" w:hAnsi="IRNazanin" w:eastAsia="IRNazanin"/>
          <w:color w:val="111111"/>
          <w:sz w:val="28"/>
          <w:sz w:val="28"/>
          <w:szCs w:val="28"/>
          <w:rtl w:val="true"/>
          <w:lang w:bidi="fa-IR"/>
        </w:rPr>
        <w:t>رفت روزی در برخیرالانام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صداقت کرد براحمدسلام</w:t>
      </w:r>
    </w:p>
    <w:p>
      <w:pPr>
        <w:pStyle w:val="BookText"/>
        <w:rPr/>
      </w:pPr>
      <w:r>
        <w:rPr>
          <w:rFonts w:ascii="IRNazanin" w:hAnsi="IRNazanin" w:eastAsia="IRNazanin"/>
          <w:color w:val="111111"/>
          <w:sz w:val="28"/>
          <w:sz w:val="28"/>
          <w:szCs w:val="28"/>
          <w:rtl w:val="true"/>
          <w:lang w:bidi="fa-IR"/>
        </w:rPr>
        <w:t>گفت می خواهم مرا رخصت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روم امروز در سمت بقیع</w:t>
      </w:r>
    </w:p>
    <w:p>
      <w:pPr>
        <w:pStyle w:val="BookText"/>
        <w:rPr/>
      </w:pPr>
      <w:r>
        <w:rPr>
          <w:rFonts w:ascii="IRNazanin" w:hAnsi="IRNazanin" w:eastAsia="IRNazanin"/>
          <w:color w:val="111111"/>
          <w:sz w:val="28"/>
          <w:sz w:val="28"/>
          <w:szCs w:val="28"/>
          <w:rtl w:val="true"/>
          <w:lang w:bidi="fa-IR"/>
        </w:rPr>
        <w:t>فاتحه خوانم برآن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بیابم نصرتی از شروشور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بلاى غم دمی فارغ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قضاهای فلک ایمن شوم </w:t>
      </w:r>
    </w:p>
    <w:p>
      <w:pPr>
        <w:pStyle w:val="BookText"/>
        <w:rPr/>
      </w:pPr>
      <w:r>
        <w:rPr>
          <w:rFonts w:ascii="IRNazanin" w:hAnsi="IRNazanin" w:eastAsia="IRNazanin"/>
          <w:color w:val="111111"/>
          <w:sz w:val="28"/>
          <w:sz w:val="28"/>
          <w:szCs w:val="28"/>
          <w:rtl w:val="true"/>
          <w:lang w:bidi="fa-IR"/>
        </w:rPr>
        <w:t>داد پیغمبر به سلمان رخصتی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گوئیا بنهاد براو منتی</w:t>
      </w:r>
    </w:p>
    <w:p>
      <w:pPr>
        <w:pStyle w:val="BookText"/>
        <w:rPr/>
      </w:pPr>
      <w:r>
        <w:rPr>
          <w:rFonts w:ascii="IRNazanin" w:hAnsi="IRNazanin" w:eastAsia="IRNazanin"/>
          <w:color w:val="111111"/>
          <w:sz w:val="28"/>
          <w:sz w:val="28"/>
          <w:szCs w:val="28"/>
          <w:rtl w:val="true"/>
          <w:lang w:bidi="fa-IR"/>
        </w:rPr>
        <w:t>چون که سلمان رخصت رفتن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صحرا شتابان میدوید</w:t>
      </w:r>
    </w:p>
    <w:p>
      <w:pPr>
        <w:pStyle w:val="BookText"/>
        <w:rPr/>
      </w:pPr>
      <w:r>
        <w:rPr>
          <w:rFonts w:ascii="IRNazanin" w:hAnsi="IRNazanin" w:eastAsia="IRNazanin"/>
          <w:color w:val="111111"/>
          <w:sz w:val="28"/>
          <w:sz w:val="28"/>
          <w:szCs w:val="28"/>
          <w:rtl w:val="true"/>
          <w:lang w:bidi="fa-IR"/>
        </w:rPr>
        <w:t>تا رسید او برقبورات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خواندش براموات جميع</w:t>
      </w:r>
    </w:p>
    <w:p>
      <w:pPr>
        <w:pStyle w:val="BookText"/>
        <w:rPr/>
      </w:pPr>
      <w:r>
        <w:rPr>
          <w:rFonts w:ascii="IRNazanin" w:hAnsi="IRNazanin" w:eastAsia="IRNazanin"/>
          <w:color w:val="111111"/>
          <w:sz w:val="28"/>
          <w:sz w:val="28"/>
          <w:szCs w:val="28"/>
          <w:rtl w:val="true"/>
          <w:lang w:bidi="fa-IR"/>
        </w:rPr>
        <w:t xml:space="preserve">دید از یک قبر آتش سرزده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ور گردیده چون آتشکده</w:t>
      </w:r>
    </w:p>
    <w:p>
      <w:pPr>
        <w:pStyle w:val="BookText"/>
        <w:rPr/>
      </w:pPr>
      <w:r>
        <w:rPr>
          <w:rFonts w:ascii="IRNazanin" w:hAnsi="IRNazanin" w:eastAsia="IRNazanin"/>
          <w:color w:val="111111"/>
          <w:sz w:val="28"/>
          <w:sz w:val="28"/>
          <w:szCs w:val="28"/>
          <w:rtl w:val="true"/>
          <w:lang w:bidi="fa-IR"/>
        </w:rPr>
        <w:t xml:space="preserve">چون که سلمان این عجایب را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هراسان نزد پیغمبر دوید</w:t>
      </w:r>
    </w:p>
    <w:p>
      <w:pPr>
        <w:pStyle w:val="BookText"/>
        <w:rPr/>
      </w:pPr>
      <w:r>
        <w:rPr>
          <w:rFonts w:ascii="IRNazanin" w:hAnsi="IRNazanin" w:eastAsia="IRNazanin"/>
          <w:color w:val="111111"/>
          <w:sz w:val="28"/>
          <w:sz w:val="28"/>
          <w:szCs w:val="28"/>
          <w:rtl w:val="true"/>
          <w:lang w:bidi="fa-IR"/>
        </w:rPr>
        <w:t>سینه بریان، دیده گریان، دل کباب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رسیدش نزد آن عالی جناب</w:t>
      </w:r>
    </w:p>
    <w:p>
      <w:pPr>
        <w:pStyle w:val="BookText"/>
        <w:rPr/>
      </w:pPr>
      <w:r>
        <w:rPr>
          <w:rFonts w:ascii="IRNazanin" w:hAnsi="IRNazanin" w:eastAsia="IRNazanin"/>
          <w:color w:val="111111"/>
          <w:sz w:val="28"/>
          <w:sz w:val="28"/>
          <w:szCs w:val="28"/>
          <w:rtl w:val="true"/>
          <w:lang w:bidi="fa-IR"/>
        </w:rPr>
        <w:t xml:space="preserve">بود در مسجد شه عالی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می کرد از برای خاص وعام</w:t>
      </w:r>
    </w:p>
    <w:p>
      <w:pPr>
        <w:pStyle w:val="BookText"/>
        <w:rPr/>
      </w:pPr>
      <w:r>
        <w:rPr>
          <w:rFonts w:ascii="IRNazanin" w:hAnsi="IRNazanin" w:eastAsia="IRNazanin"/>
          <w:color w:val="111111"/>
          <w:sz w:val="28"/>
          <w:sz w:val="28"/>
          <w:szCs w:val="28"/>
          <w:rtl w:val="true"/>
          <w:lang w:bidi="fa-IR"/>
        </w:rPr>
        <w:t>عرض نمود ای رسول 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بدادم ای شه دنیا و دین</w:t>
      </w:r>
    </w:p>
    <w:p>
      <w:pPr>
        <w:pStyle w:val="BookText"/>
        <w:rPr/>
      </w:pPr>
      <w:r>
        <w:rPr>
          <w:rFonts w:ascii="IRNazanin" w:hAnsi="IRNazanin" w:eastAsia="IRNazanin"/>
          <w:color w:val="111111"/>
          <w:sz w:val="28"/>
          <w:sz w:val="28"/>
          <w:szCs w:val="28"/>
          <w:rtl w:val="true"/>
          <w:lang w:bidi="fa-IR"/>
        </w:rPr>
        <w:t>در بقیع امروز ما را شد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آتش سرزده از یک مزار</w:t>
      </w:r>
    </w:p>
    <w:p>
      <w:pPr>
        <w:pStyle w:val="BookText"/>
        <w:rPr/>
      </w:pPr>
      <w:r>
        <w:rPr>
          <w:rFonts w:ascii="IRNazanin" w:hAnsi="IRNazanin" w:eastAsia="IRNazanin"/>
          <w:color w:val="111111"/>
          <w:sz w:val="28"/>
          <w:sz w:val="28"/>
          <w:szCs w:val="28"/>
          <w:rtl w:val="true"/>
          <w:lang w:bidi="fa-IR"/>
        </w:rPr>
        <w:t>اندر آن قبر آتشی چون سرزده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ور گردیده چون آتشکده</w:t>
      </w:r>
    </w:p>
    <w:p>
      <w:pPr>
        <w:pStyle w:val="BookText"/>
        <w:rPr/>
      </w:pPr>
      <w:r>
        <w:rPr>
          <w:rFonts w:ascii="IRNazanin" w:hAnsi="IRNazanin" w:eastAsia="IRNazanin"/>
          <w:color w:val="111111"/>
          <w:sz w:val="28"/>
          <w:sz w:val="28"/>
          <w:szCs w:val="28"/>
          <w:rtl w:val="true"/>
          <w:lang w:bidi="fa-IR"/>
        </w:rPr>
        <w:t>اندر آن قبر آتشی سوزان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آتش رود برآسمان</w:t>
      </w:r>
    </w:p>
    <w:p>
      <w:pPr>
        <w:pStyle w:val="BookText"/>
        <w:rPr/>
      </w:pPr>
      <w:r>
        <w:rPr>
          <w:rFonts w:ascii="IRNazanin" w:hAnsi="IRNazanin" w:eastAsia="IRNazanin"/>
          <w:color w:val="111111"/>
          <w:sz w:val="28"/>
          <w:sz w:val="28"/>
          <w:szCs w:val="28"/>
          <w:rtl w:val="true"/>
          <w:lang w:bidi="fa-IR"/>
        </w:rPr>
        <w:t>تا بدیدم من هراسان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هرقدم بنهاده گریان آمدم</w:t>
      </w:r>
    </w:p>
    <w:p>
      <w:pPr>
        <w:pStyle w:val="BookText"/>
        <w:rPr/>
      </w:pPr>
      <w:r>
        <w:rPr>
          <w:rFonts w:ascii="IRNazanin" w:hAnsi="IRNazanin" w:eastAsia="IRNazanin"/>
          <w:color w:val="111111"/>
          <w:sz w:val="28"/>
          <w:sz w:val="28"/>
          <w:szCs w:val="28"/>
          <w:rtl w:val="true"/>
          <w:lang w:bidi="fa-IR"/>
        </w:rPr>
        <w:t>چون پیمبراین حکایت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فکرو طلیسان</w:t>
      </w:r>
      <w:r>
        <w:rPr>
          <w:rStyle w:val="FootnoteAnchor"/>
          <w:rtl w:val="true"/>
        </w:rPr>
        <w:footnoteReference w:id="846"/>
      </w:r>
      <w:r>
        <w:rPr>
          <w:rFonts w:ascii="IRNazanin" w:hAnsi="IRNazanin" w:eastAsia="IRNazanin"/>
          <w:color w:val="111111"/>
          <w:sz w:val="28"/>
          <w:sz w:val="28"/>
          <w:szCs w:val="28"/>
          <w:rtl w:val="true"/>
          <w:lang w:bidi="fa-IR"/>
        </w:rPr>
        <w:t>برسرکشید</w:t>
      </w:r>
    </w:p>
    <w:p>
      <w:pPr>
        <w:pStyle w:val="BookText"/>
        <w:rPr/>
      </w:pPr>
      <w:r>
        <w:rPr>
          <w:rFonts w:ascii="IRNazanin" w:hAnsi="IRNazanin" w:eastAsia="IRNazanin"/>
          <w:color w:val="111111"/>
          <w:sz w:val="28"/>
          <w:sz w:val="28"/>
          <w:szCs w:val="28"/>
          <w:rtl w:val="true"/>
          <w:lang w:bidi="fa-IR"/>
        </w:rPr>
        <w:t xml:space="preserve">جبرئیل آمد به فرمان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يا احمد توباشيرخدا</w:t>
      </w:r>
    </w:p>
    <w:p>
      <w:pPr>
        <w:pStyle w:val="BookText"/>
        <w:rPr/>
      </w:pPr>
      <w:r>
        <w:rPr>
          <w:rFonts w:ascii="IRNazanin" w:hAnsi="IRNazanin" w:eastAsia="IRNazanin"/>
          <w:color w:val="111111"/>
          <w:sz w:val="28"/>
          <w:sz w:val="28"/>
          <w:szCs w:val="28"/>
          <w:rtl w:val="true"/>
          <w:lang w:bidi="fa-IR"/>
        </w:rPr>
        <w:t>دخترت خیرالنساء فخرزمین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و فرزندش حسين وهم حسن</w:t>
      </w:r>
    </w:p>
    <w:p>
      <w:pPr>
        <w:pStyle w:val="BookText"/>
        <w:rPr/>
      </w:pPr>
      <w:r>
        <w:rPr>
          <w:rFonts w:ascii="IRNazanin" w:hAnsi="IRNazanin" w:eastAsia="IRNazanin"/>
          <w:color w:val="111111"/>
          <w:sz w:val="28"/>
          <w:sz w:val="28"/>
          <w:szCs w:val="28"/>
          <w:rtl w:val="true"/>
          <w:lang w:bidi="fa-IR"/>
        </w:rPr>
        <w:t>رنجه فرمائید در سمت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همرهت آیند اصحاب جميع</w:t>
      </w:r>
    </w:p>
    <w:p>
      <w:pPr>
        <w:pStyle w:val="BookText"/>
        <w:rPr/>
      </w:pPr>
      <w:r>
        <w:rPr>
          <w:rFonts w:ascii="IRNazanin" w:hAnsi="IRNazanin" w:eastAsia="IRNazanin"/>
          <w:color w:val="111111"/>
          <w:sz w:val="28"/>
          <w:sz w:val="28"/>
          <w:szCs w:val="28"/>
          <w:rtl w:val="true"/>
          <w:lang w:bidi="fa-IR"/>
        </w:rPr>
        <w:t>زودتر خود را رسان در آن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قدومت گردد آتش گلستان</w:t>
      </w:r>
    </w:p>
    <w:p>
      <w:pPr>
        <w:pStyle w:val="BookText"/>
        <w:rPr/>
      </w:pPr>
      <w:r>
        <w:rPr>
          <w:rFonts w:ascii="IRNazanin" w:hAnsi="IRNazanin" w:eastAsia="IRNazanin"/>
          <w:color w:val="111111"/>
          <w:sz w:val="28"/>
          <w:sz w:val="28"/>
          <w:szCs w:val="28"/>
          <w:rtl w:val="true"/>
          <w:lang w:bidi="fa-IR"/>
        </w:rPr>
        <w:t>چون شنید احمد ز جبریل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حضرت یا امیرالمؤمنین</w:t>
      </w:r>
    </w:p>
    <w:p>
      <w:pPr>
        <w:pStyle w:val="BookText"/>
        <w:rPr/>
      </w:pPr>
      <w:r>
        <w:rPr>
          <w:rFonts w:ascii="IRNazanin" w:hAnsi="IRNazanin" w:eastAsia="IRNazanin"/>
          <w:color w:val="111111"/>
          <w:sz w:val="28"/>
          <w:sz w:val="28"/>
          <w:szCs w:val="28"/>
          <w:rtl w:val="true"/>
          <w:lang w:bidi="fa-IR"/>
        </w:rPr>
        <w:t>حکم شد از کردگار ذوالمنن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پاگذار اندر بقيع بامرد و زن</w:t>
      </w:r>
    </w:p>
    <w:p>
      <w:pPr>
        <w:pStyle w:val="BookText"/>
        <w:rPr/>
      </w:pPr>
      <w:r>
        <w:rPr>
          <w:rFonts w:ascii="IRNazanin" w:hAnsi="IRNazanin" w:eastAsia="IRNazanin"/>
          <w:color w:val="111111"/>
          <w:sz w:val="28"/>
          <w:sz w:val="28"/>
          <w:szCs w:val="28"/>
          <w:rtl w:val="true"/>
          <w:lang w:bidi="fa-IR"/>
        </w:rPr>
        <w:t>در جوابش گفت حیدر، یا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فرمایی مرا باشد قبول</w:t>
      </w:r>
    </w:p>
    <w:p>
      <w:pPr>
        <w:pStyle w:val="BookText"/>
        <w:rPr/>
      </w:pPr>
      <w:r>
        <w:rPr>
          <w:rFonts w:ascii="IRNazanin" w:hAnsi="IRNazanin" w:eastAsia="IRNazanin"/>
          <w:color w:val="111111"/>
          <w:sz w:val="28"/>
          <w:sz w:val="28"/>
          <w:szCs w:val="28"/>
          <w:rtl w:val="true"/>
          <w:lang w:bidi="fa-IR"/>
        </w:rPr>
        <w:t>گشت عازم آن رسول کردگار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اصحاب از خورد و كبار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طرف آن شیر غران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صفدر امام من عرف </w:t>
      </w:r>
    </w:p>
    <w:p>
      <w:pPr>
        <w:pStyle w:val="BookText"/>
        <w:rPr/>
      </w:pPr>
      <w:r>
        <w:rPr>
          <w:rFonts w:ascii="IRNazanin" w:hAnsi="IRNazanin" w:eastAsia="IRNazanin"/>
          <w:color w:val="111111"/>
          <w:sz w:val="28"/>
          <w:sz w:val="28"/>
          <w:szCs w:val="28"/>
          <w:rtl w:val="true"/>
          <w:lang w:bidi="fa-IR"/>
        </w:rPr>
        <w:t>فاطمه آن زینت عرش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فرزند امیرالمؤمنین</w:t>
      </w:r>
    </w:p>
    <w:p>
      <w:pPr>
        <w:pStyle w:val="BookText"/>
        <w:rPr/>
      </w:pPr>
      <w:r>
        <w:rPr>
          <w:rFonts w:ascii="IRNazanin" w:hAnsi="IRNazanin" w:eastAsia="IRNazanin"/>
          <w:color w:val="111111"/>
          <w:sz w:val="28"/>
          <w:sz w:val="28"/>
          <w:szCs w:val="28"/>
          <w:rtl w:val="true"/>
          <w:lang w:bidi="fa-IR"/>
        </w:rPr>
        <w:t>همره پیغمبر عالیجناب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در سمت بقيع باصد شتاب</w:t>
      </w:r>
    </w:p>
    <w:p>
      <w:pPr>
        <w:pStyle w:val="BookText"/>
        <w:rPr/>
      </w:pPr>
      <w:r>
        <w:rPr>
          <w:rFonts w:ascii="IRNazanin" w:hAnsi="IRNazanin" w:eastAsia="IRNazanin"/>
          <w:color w:val="111111"/>
          <w:sz w:val="28"/>
          <w:sz w:val="28"/>
          <w:szCs w:val="28"/>
          <w:rtl w:val="true"/>
          <w:lang w:bidi="fa-IR"/>
        </w:rPr>
        <w:t>شرم کرد آتش ز روی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خاموش از سر صدق و صفا</w:t>
      </w:r>
    </w:p>
    <w:p>
      <w:pPr>
        <w:pStyle w:val="BookText"/>
        <w:rPr/>
      </w:pPr>
      <w:r>
        <w:rPr>
          <w:rFonts w:ascii="IRNazanin" w:hAnsi="IRNazanin" w:eastAsia="IRNazanin"/>
          <w:color w:val="111111"/>
          <w:sz w:val="28"/>
          <w:sz w:val="28"/>
          <w:szCs w:val="28"/>
          <w:rtl w:val="true"/>
          <w:lang w:bidi="fa-IR"/>
        </w:rPr>
        <w:t>پس رسول الله نظر کرد و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را ز عمرش ناامید</w:t>
      </w:r>
    </w:p>
    <w:p>
      <w:pPr>
        <w:pStyle w:val="BookText"/>
        <w:rPr/>
      </w:pPr>
      <w:r>
        <w:rPr>
          <w:rFonts w:ascii="IRNazanin" w:hAnsi="IRNazanin" w:eastAsia="IRNazanin"/>
          <w:color w:val="111111"/>
          <w:sz w:val="28"/>
          <w:sz w:val="28"/>
          <w:szCs w:val="28"/>
          <w:rtl w:val="true"/>
          <w:lang w:bidi="fa-IR"/>
        </w:rPr>
        <w:t xml:space="preserve">هم به فرمان خداوند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او افتاده در قعرجحیم</w:t>
      </w:r>
    </w:p>
    <w:p>
      <w:pPr>
        <w:pStyle w:val="BookText"/>
        <w:rPr/>
      </w:pPr>
      <w:r>
        <w:rPr>
          <w:rFonts w:ascii="IRNazanin" w:hAnsi="IRNazanin" w:eastAsia="IRNazanin"/>
          <w:color w:val="111111"/>
          <w:sz w:val="28"/>
          <w:sz w:val="28"/>
          <w:szCs w:val="28"/>
          <w:rtl w:val="true"/>
          <w:lang w:bidi="fa-IR"/>
        </w:rPr>
        <w:t>چون قلاده گردنش پیچیده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جبینش نور حق بُد آشکار</w:t>
      </w:r>
    </w:p>
    <w:p>
      <w:pPr>
        <w:pStyle w:val="BookText"/>
        <w:rPr/>
      </w:pPr>
      <w:r>
        <w:rPr>
          <w:rFonts w:ascii="IRNazanin" w:hAnsi="IRNazanin" w:eastAsia="IRNazanin"/>
          <w:color w:val="111111"/>
          <w:sz w:val="28"/>
          <w:sz w:val="28"/>
          <w:szCs w:val="28"/>
          <w:rtl w:val="true"/>
          <w:lang w:bidi="fa-IR"/>
        </w:rPr>
        <w:t>در زمان گفت ای شفیع انس 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یقینم کاو بود از امتان</w:t>
      </w:r>
    </w:p>
    <w:p>
      <w:pPr>
        <w:pStyle w:val="BookText"/>
        <w:rPr/>
      </w:pPr>
      <w:r>
        <w:rPr>
          <w:rFonts w:ascii="IRNazanin" w:hAnsi="IRNazanin" w:eastAsia="IRNazanin"/>
          <w:color w:val="111111"/>
          <w:sz w:val="28"/>
          <w:sz w:val="28"/>
          <w:szCs w:val="28"/>
          <w:rtl w:val="true"/>
          <w:lang w:bidi="fa-IR"/>
        </w:rPr>
        <w:t>بعد از آن گفت آن رسول ذوالجلال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مروت کرد با احمد سؤال</w:t>
      </w:r>
    </w:p>
    <w:p>
      <w:pPr>
        <w:pStyle w:val="BookText"/>
        <w:rPr/>
      </w:pPr>
      <w:r>
        <w:rPr>
          <w:rFonts w:ascii="IRNazanin" w:hAnsi="IRNazanin" w:eastAsia="IRNazanin"/>
          <w:color w:val="111111"/>
          <w:sz w:val="28"/>
          <w:sz w:val="28"/>
          <w:szCs w:val="28"/>
          <w:rtl w:val="true"/>
          <w:lang w:bidi="fa-IR"/>
        </w:rPr>
        <w:t>کیستی ای بی کس آزرده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گشتی ره به آتش پایمال</w:t>
      </w:r>
    </w:p>
    <w:p>
      <w:pPr>
        <w:pStyle w:val="BookText"/>
        <w:rPr/>
      </w:pPr>
      <w:r>
        <w:rPr>
          <w:rFonts w:ascii="IRNazanin" w:hAnsi="IRNazanin" w:eastAsia="IRNazanin"/>
          <w:color w:val="111111"/>
          <w:sz w:val="28"/>
          <w:sz w:val="28"/>
          <w:szCs w:val="28"/>
          <w:rtl w:val="true"/>
          <w:lang w:bidi="fa-IR"/>
        </w:rPr>
        <w:t xml:space="preserve">کافری یا گبریا باشی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زندگانیت چه بود</w:t>
      </w:r>
    </w:p>
    <w:p>
      <w:pPr>
        <w:pStyle w:val="BookText"/>
        <w:rPr/>
      </w:pPr>
      <w:r>
        <w:rPr>
          <w:rFonts w:ascii="IRNazanin" w:hAnsi="IRNazanin" w:eastAsia="IRNazanin"/>
          <w:color w:val="111111"/>
          <w:sz w:val="28"/>
          <w:sz w:val="28"/>
          <w:szCs w:val="28"/>
          <w:rtl w:val="true"/>
          <w:lang w:bidi="fa-IR"/>
        </w:rPr>
        <w:t>در جوابش گفت ای شاه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برس فریاد من</w:t>
      </w:r>
    </w:p>
    <w:p>
      <w:pPr>
        <w:pStyle w:val="BookText"/>
        <w:rPr/>
      </w:pPr>
      <w:r>
        <w:rPr>
          <w:rFonts w:ascii="IRNazanin" w:hAnsi="IRNazanin" w:eastAsia="IRNazanin"/>
          <w:color w:val="111111"/>
          <w:sz w:val="28"/>
          <w:sz w:val="28"/>
          <w:szCs w:val="28"/>
          <w:rtl w:val="true"/>
          <w:lang w:bidi="fa-IR"/>
        </w:rPr>
        <w:t>يا حبيب الله مسلمان زاده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قعرنار افتاده ام</w:t>
      </w:r>
    </w:p>
    <w:p>
      <w:pPr>
        <w:pStyle w:val="BookText"/>
        <w:rPr/>
      </w:pPr>
      <w:r>
        <w:rPr>
          <w:rFonts w:ascii="IRNazanin" w:hAnsi="IRNazanin" w:eastAsia="IRNazanin"/>
          <w:color w:val="111111"/>
          <w:sz w:val="28"/>
          <w:sz w:val="28"/>
          <w:szCs w:val="28"/>
          <w:rtl w:val="true"/>
          <w:lang w:bidi="fa-IR"/>
        </w:rPr>
        <w:t>دست و دامانت ببوسم مضطرم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باشد ز آه مادرم</w:t>
      </w:r>
    </w:p>
    <w:p>
      <w:pPr>
        <w:pStyle w:val="BookText"/>
        <w:rPr/>
      </w:pPr>
      <w:r>
        <w:rPr>
          <w:rFonts w:ascii="IRNazanin" w:hAnsi="IRNazanin" w:eastAsia="IRNazanin"/>
          <w:color w:val="111111"/>
          <w:sz w:val="28"/>
          <w:sz w:val="28"/>
          <w:szCs w:val="28"/>
          <w:rtl w:val="true"/>
          <w:lang w:bidi="fa-IR"/>
        </w:rPr>
        <w:t>دختری بوده است از نسل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رویش عقل و دینم را ربود</w:t>
      </w:r>
    </w:p>
    <w:p>
      <w:pPr>
        <w:pStyle w:val="BookText"/>
        <w:rPr/>
      </w:pPr>
      <w:r>
        <w:rPr>
          <w:rFonts w:ascii="IRNazanin" w:hAnsi="IRNazanin" w:eastAsia="IRNazanin"/>
          <w:color w:val="111111"/>
          <w:sz w:val="28"/>
          <w:sz w:val="28"/>
          <w:szCs w:val="28"/>
          <w:rtl w:val="true"/>
          <w:lang w:bidi="fa-IR"/>
        </w:rPr>
        <w:t>تا بدیدم عاشق دخترشدم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جان بنده و چاکر شدم</w:t>
      </w:r>
    </w:p>
    <w:p>
      <w:pPr>
        <w:pStyle w:val="BookText"/>
        <w:rPr/>
      </w:pPr>
      <w:r>
        <w:rPr>
          <w:rFonts w:ascii="IRNazanin" w:hAnsi="IRNazanin" w:eastAsia="IRNazanin"/>
          <w:color w:val="111111"/>
          <w:sz w:val="28"/>
          <w:sz w:val="28"/>
          <w:szCs w:val="28"/>
          <w:rtl w:val="true"/>
          <w:lang w:bidi="fa-IR"/>
        </w:rPr>
        <w:t>ناگهان مادر بديد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قربان توبادا جان من</w:t>
      </w:r>
    </w:p>
    <w:p>
      <w:pPr>
        <w:pStyle w:val="BookText"/>
        <w:rPr/>
      </w:pPr>
      <w:r>
        <w:rPr>
          <w:rFonts w:ascii="IRNazanin" w:hAnsi="IRNazanin" w:eastAsia="IRNazanin"/>
          <w:color w:val="111111"/>
          <w:sz w:val="28"/>
          <w:sz w:val="28"/>
          <w:szCs w:val="28"/>
          <w:rtl w:val="true"/>
          <w:lang w:bidi="fa-IR"/>
        </w:rPr>
        <w:t>رنج هامادر برای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دختر به کام من رسید</w:t>
      </w:r>
    </w:p>
    <w:p>
      <w:pPr>
        <w:pStyle w:val="BookText"/>
        <w:rPr/>
      </w:pPr>
      <w:r>
        <w:rPr>
          <w:rFonts w:ascii="IRNazanin" w:hAnsi="IRNazanin" w:eastAsia="IRNazanin"/>
          <w:color w:val="111111"/>
          <w:sz w:val="28"/>
          <w:sz w:val="28"/>
          <w:szCs w:val="28"/>
          <w:rtl w:val="true"/>
          <w:lang w:bidi="fa-IR"/>
        </w:rPr>
        <w:t xml:space="preserve">اولین بارش مسلمان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به عقد آورده ام</w:t>
      </w:r>
    </w:p>
    <w:p>
      <w:pPr>
        <w:pStyle w:val="BookText"/>
        <w:rPr/>
      </w:pPr>
      <w:r>
        <w:rPr>
          <w:rFonts w:ascii="IRNazanin" w:hAnsi="IRNazanin" w:eastAsia="IRNazanin"/>
          <w:color w:val="111111"/>
          <w:sz w:val="28"/>
          <w:sz w:val="28"/>
          <w:szCs w:val="28"/>
          <w:rtl w:val="true"/>
          <w:lang w:bidi="fa-IR"/>
        </w:rPr>
        <w:t>چون دلم از وصل او شد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ام یک روز در صحرا شکار</w:t>
      </w:r>
    </w:p>
    <w:p>
      <w:pPr>
        <w:pStyle w:val="BookText"/>
        <w:rPr/>
      </w:pPr>
      <w:r>
        <w:rPr>
          <w:rFonts w:ascii="IRNazanin" w:hAnsi="IRNazanin" w:eastAsia="IRNazanin"/>
          <w:color w:val="111111"/>
          <w:sz w:val="28"/>
          <w:sz w:val="28"/>
          <w:szCs w:val="28"/>
          <w:rtl w:val="true"/>
          <w:lang w:bidi="fa-IR"/>
        </w:rPr>
        <w:t>روز دیگر بازگشتم يا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ام دیدم بود زار و ملول</w:t>
      </w:r>
    </w:p>
    <w:p>
      <w:pPr>
        <w:pStyle w:val="BookText"/>
        <w:rPr/>
      </w:pPr>
      <w:r>
        <w:rPr>
          <w:rFonts w:ascii="IRNazanin" w:hAnsi="IRNazanin" w:eastAsia="IRNazanin"/>
          <w:color w:val="111111"/>
          <w:sz w:val="28"/>
          <w:sz w:val="28"/>
          <w:szCs w:val="28"/>
          <w:rtl w:val="true"/>
          <w:lang w:bidi="fa-IR"/>
        </w:rPr>
        <w:t>گفتمش دردت چه باشد گوبه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شوهر مپرس احوال من</w:t>
      </w:r>
    </w:p>
    <w:p>
      <w:pPr>
        <w:pStyle w:val="BookText"/>
        <w:rPr/>
      </w:pPr>
      <w:r>
        <w:rPr>
          <w:rFonts w:ascii="IRNazanin" w:hAnsi="IRNazanin" w:eastAsia="IRNazanin"/>
          <w:color w:val="111111"/>
          <w:sz w:val="28"/>
          <w:sz w:val="28"/>
          <w:szCs w:val="28"/>
          <w:rtl w:val="true"/>
          <w:lang w:bidi="fa-IR"/>
        </w:rPr>
        <w:t>مادرت با من بسی دعوا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برمن دخترشُوم یهود</w:t>
      </w:r>
    </w:p>
    <w:p>
      <w:pPr>
        <w:pStyle w:val="BookText"/>
        <w:rPr/>
      </w:pPr>
      <w:r>
        <w:rPr>
          <w:rFonts w:ascii="IRNazanin" w:hAnsi="IRNazanin" w:eastAsia="IRNazanin"/>
          <w:color w:val="111111"/>
          <w:sz w:val="28"/>
          <w:sz w:val="28"/>
          <w:szCs w:val="28"/>
          <w:rtl w:val="true"/>
          <w:lang w:bidi="fa-IR"/>
        </w:rPr>
        <w:t>تاشنیدم این سخن از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نمودم از برای خاطرت</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مرا از عقد خود بنما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يابکن این حرف از مادر قصاص </w:t>
      </w:r>
    </w:p>
    <w:p>
      <w:pPr>
        <w:pStyle w:val="BookText"/>
        <w:rPr/>
      </w:pPr>
      <w:r>
        <w:rPr>
          <w:rFonts w:ascii="IRNazanin" w:hAnsi="IRNazanin" w:eastAsia="IRNazanin"/>
          <w:color w:val="111111"/>
          <w:sz w:val="28"/>
          <w:sz w:val="28"/>
          <w:szCs w:val="28"/>
          <w:rtl w:val="true"/>
          <w:lang w:bidi="fa-IR"/>
        </w:rPr>
        <w:t xml:space="preserve">چون شنیدم این سخن از زوجه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مادر جانمود در سینه ام</w:t>
      </w:r>
    </w:p>
    <w:p>
      <w:pPr>
        <w:pStyle w:val="BookText"/>
        <w:rPr/>
      </w:pPr>
      <w:r>
        <w:rPr>
          <w:rFonts w:ascii="IRNazanin" w:hAnsi="IRNazanin" w:eastAsia="IRNazanin"/>
          <w:color w:val="111111"/>
          <w:sz w:val="28"/>
          <w:sz w:val="28"/>
          <w:szCs w:val="28"/>
          <w:rtl w:val="true"/>
          <w:lang w:bidi="fa-IR"/>
        </w:rPr>
        <w:t>راست گشتم با پسربرشروشور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بوده است بالای تنور</w:t>
      </w:r>
    </w:p>
    <w:p>
      <w:pPr>
        <w:pStyle w:val="BookText"/>
        <w:rPr/>
      </w:pPr>
      <w:r>
        <w:rPr>
          <w:rFonts w:ascii="IRNazanin" w:hAnsi="IRNazanin" w:eastAsia="IRNazanin"/>
          <w:color w:val="111111"/>
          <w:sz w:val="28"/>
          <w:sz w:val="28"/>
          <w:szCs w:val="28"/>
          <w:rtl w:val="true"/>
          <w:lang w:bidi="fa-IR"/>
        </w:rPr>
        <w:t>کرده بود او در تنورآتش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خوردنی می پخت نان</w:t>
      </w:r>
    </w:p>
    <w:p>
      <w:pPr>
        <w:pStyle w:val="BookText"/>
        <w:rPr/>
      </w:pPr>
      <w:r>
        <w:rPr>
          <w:rFonts w:ascii="IRNazanin" w:hAnsi="IRNazanin" w:eastAsia="IRNazanin"/>
          <w:color w:val="111111"/>
          <w:sz w:val="28"/>
          <w:sz w:val="28"/>
          <w:szCs w:val="28"/>
          <w:rtl w:val="true"/>
          <w:lang w:bidi="fa-IR"/>
        </w:rPr>
        <w:t>مادرم را در تنور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 پیکرش افراختم</w:t>
      </w:r>
    </w:p>
    <w:p>
      <w:pPr>
        <w:pStyle w:val="BookText"/>
        <w:rPr/>
      </w:pPr>
      <w:r>
        <w:rPr>
          <w:rFonts w:ascii="IRNazanin" w:hAnsi="IRNazanin" w:eastAsia="IRNazanin"/>
          <w:color w:val="111111"/>
          <w:sz w:val="28"/>
          <w:sz w:val="28"/>
          <w:szCs w:val="28"/>
          <w:rtl w:val="true"/>
          <w:lang w:bidi="fa-IR"/>
        </w:rPr>
        <w:t>سوخت از آتش تمام جان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از سینه تا پستان او</w:t>
      </w:r>
    </w:p>
    <w:p>
      <w:pPr>
        <w:pStyle w:val="BookText"/>
        <w:rPr/>
      </w:pPr>
      <w:r>
        <w:rPr>
          <w:rFonts w:ascii="IRNazanin" w:hAnsi="IRNazanin" w:eastAsia="IRNazanin"/>
          <w:color w:val="111111"/>
          <w:sz w:val="28"/>
          <w:sz w:val="28"/>
          <w:szCs w:val="28"/>
          <w:rtl w:val="true"/>
          <w:lang w:bidi="fa-IR"/>
        </w:rPr>
        <w:t>سینه سوزان با دوچشم خون 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تنور آمد برون باصد فغان</w:t>
      </w:r>
    </w:p>
    <w:p>
      <w:pPr>
        <w:pStyle w:val="BookText"/>
        <w:rPr/>
      </w:pPr>
      <w:r>
        <w:rPr>
          <w:rFonts w:ascii="IRNazanin" w:hAnsi="IRNazanin" w:eastAsia="IRNazanin"/>
          <w:color w:val="111111"/>
          <w:sz w:val="28"/>
          <w:sz w:val="28"/>
          <w:szCs w:val="28"/>
          <w:rtl w:val="true"/>
          <w:lang w:bidi="fa-IR"/>
        </w:rPr>
        <w:t>سربلند کرد او 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کریم کارساز کاردان</w:t>
      </w:r>
    </w:p>
    <w:p>
      <w:pPr>
        <w:pStyle w:val="BookText"/>
        <w:rPr/>
      </w:pPr>
      <w:r>
        <w:rPr>
          <w:rFonts w:ascii="IRNazanin" w:hAnsi="IRNazanin" w:eastAsia="IRNazanin"/>
          <w:color w:val="111111"/>
          <w:sz w:val="28"/>
          <w:sz w:val="28"/>
          <w:szCs w:val="28"/>
          <w:rtl w:val="true"/>
          <w:lang w:bidi="fa-IR"/>
        </w:rPr>
        <w:t>من نیم راضی از این فرزند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زآتش جهنم بسوزانش زریش</w:t>
      </w:r>
    </w:p>
    <w:p>
      <w:pPr>
        <w:pStyle w:val="BookText"/>
        <w:rPr/>
      </w:pPr>
      <w:r>
        <w:rPr>
          <w:rFonts w:ascii="IRNazanin" w:hAnsi="IRNazanin" w:eastAsia="IRNazanin"/>
          <w:color w:val="111111"/>
          <w:sz w:val="28"/>
          <w:sz w:val="28"/>
          <w:szCs w:val="28"/>
          <w:rtl w:val="true"/>
          <w:lang w:bidi="fa-IR"/>
        </w:rPr>
        <w:t>چون که نفرین کرد او برجان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عزرائیل قصد جان من</w:t>
      </w:r>
    </w:p>
    <w:p>
      <w:pPr>
        <w:pStyle w:val="BookText"/>
        <w:rPr/>
      </w:pPr>
      <w:r>
        <w:rPr>
          <w:rFonts w:ascii="IRNazanin" w:hAnsi="IRNazanin" w:eastAsia="IRNazanin"/>
          <w:color w:val="111111"/>
          <w:sz w:val="28"/>
          <w:sz w:val="28"/>
          <w:szCs w:val="28"/>
          <w:rtl w:val="true"/>
          <w:lang w:bidi="fa-IR"/>
        </w:rPr>
        <w:t>گشته ام زار و حزین و دل 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گور و ظلم نار</w:t>
      </w:r>
    </w:p>
    <w:p>
      <w:pPr>
        <w:pStyle w:val="BookText"/>
        <w:rPr/>
      </w:pPr>
      <w:r>
        <w:rPr>
          <w:rFonts w:ascii="IRNazanin" w:hAnsi="IRNazanin" w:eastAsia="IRNazanin"/>
          <w:color w:val="111111"/>
          <w:sz w:val="28"/>
          <w:sz w:val="28"/>
          <w:szCs w:val="28"/>
          <w:rtl w:val="true"/>
          <w:lang w:bidi="fa-IR"/>
        </w:rPr>
        <w:t>چون پیمبراین سخن شنید از آن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سلمان ایا نیکوسیر</w:t>
      </w:r>
    </w:p>
    <w:p>
      <w:pPr>
        <w:pStyle w:val="BookText"/>
        <w:rPr/>
      </w:pPr>
      <w:r>
        <w:rPr>
          <w:rFonts w:ascii="IRNazanin" w:hAnsi="IRNazanin" w:eastAsia="IRNazanin"/>
          <w:color w:val="111111"/>
          <w:sz w:val="28"/>
          <w:sz w:val="28"/>
          <w:szCs w:val="28"/>
          <w:rtl w:val="true"/>
          <w:lang w:bidi="fa-IR"/>
        </w:rPr>
        <w:t>خواهم امروز ازتوای نیکونهاد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این نوجوان نامدار</w:t>
      </w:r>
    </w:p>
    <w:p>
      <w:pPr>
        <w:pStyle w:val="BookText"/>
        <w:rPr/>
      </w:pPr>
      <w:r>
        <w:rPr>
          <w:rFonts w:ascii="IRNazanin" w:hAnsi="IRNazanin" w:eastAsia="IRNazanin"/>
          <w:color w:val="111111"/>
          <w:sz w:val="28"/>
          <w:sz w:val="28"/>
          <w:szCs w:val="28"/>
          <w:rtl w:val="true"/>
          <w:lang w:bidi="fa-IR"/>
        </w:rPr>
        <w:t>توبرو در خانه آن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زود آورنزد من</w:t>
      </w:r>
    </w:p>
    <w:p>
      <w:pPr>
        <w:pStyle w:val="BookText"/>
        <w:rPr/>
      </w:pPr>
      <w:r>
        <w:rPr>
          <w:rFonts w:ascii="IRNazanin" w:hAnsi="IRNazanin" w:eastAsia="IRNazanin"/>
          <w:color w:val="111111"/>
          <w:sz w:val="28"/>
          <w:sz w:val="28"/>
          <w:szCs w:val="28"/>
          <w:rtl w:val="true"/>
          <w:lang w:bidi="fa-IR"/>
        </w:rPr>
        <w:t xml:space="preserve">تا که بیند حالت زار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دلش آگه شود از شور و شر</w:t>
      </w:r>
    </w:p>
    <w:p>
      <w:pPr>
        <w:pStyle w:val="BookText"/>
        <w:rPr/>
      </w:pPr>
      <w:r>
        <w:rPr>
          <w:rFonts w:ascii="IRNazanin" w:hAnsi="IRNazanin" w:eastAsia="IRNazanin"/>
          <w:color w:val="111111"/>
          <w:sz w:val="28"/>
          <w:sz w:val="28"/>
          <w:szCs w:val="28"/>
          <w:rtl w:val="true"/>
          <w:lang w:bidi="fa-IR"/>
        </w:rPr>
        <w:t>این سخن بشنید سلمان 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از جا همچو شیر خشمگین</w:t>
      </w:r>
    </w:p>
    <w:p>
      <w:pPr>
        <w:pStyle w:val="BookText"/>
        <w:rPr/>
      </w:pPr>
      <w:r>
        <w:rPr>
          <w:rFonts w:ascii="IRNazanin" w:hAnsi="IRNazanin" w:eastAsia="IRNazanin"/>
          <w:color w:val="111111"/>
          <w:sz w:val="28"/>
          <w:sz w:val="28"/>
          <w:szCs w:val="28"/>
          <w:rtl w:val="true"/>
          <w:lang w:bidi="fa-IR"/>
        </w:rPr>
        <w:t>می روم ای سرور 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آورم باصدشتاب</w:t>
      </w:r>
    </w:p>
    <w:p>
      <w:pPr>
        <w:pStyle w:val="BookText"/>
        <w:rPr/>
      </w:pPr>
      <w:r>
        <w:rPr>
          <w:rFonts w:ascii="IRNazanin" w:hAnsi="IRNazanin" w:eastAsia="IRNazanin"/>
          <w:color w:val="111111"/>
          <w:sz w:val="28"/>
          <w:sz w:val="28"/>
          <w:szCs w:val="28"/>
          <w:rtl w:val="true"/>
          <w:lang w:bidi="fa-IR"/>
        </w:rPr>
        <w:t>رفت سلمان در برآن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قربان توبادا جان من</w:t>
      </w:r>
    </w:p>
    <w:p>
      <w:pPr>
        <w:pStyle w:val="BookText"/>
        <w:rPr/>
      </w:pPr>
      <w:r>
        <w:rPr>
          <w:rFonts w:ascii="IRNazanin" w:hAnsi="IRNazanin" w:eastAsia="IRNazanin"/>
          <w:color w:val="111111"/>
          <w:sz w:val="28"/>
          <w:sz w:val="28"/>
          <w:szCs w:val="28"/>
          <w:rtl w:val="true"/>
          <w:lang w:bidi="fa-IR"/>
        </w:rPr>
        <w:t>رفت در سمت بقيع باصد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سرور عالیجناب</w:t>
      </w:r>
    </w:p>
    <w:p>
      <w:pPr>
        <w:pStyle w:val="BookText"/>
        <w:rPr/>
      </w:pPr>
      <w:r>
        <w:rPr>
          <w:rFonts w:ascii="IRNazanin" w:hAnsi="IRNazanin" w:eastAsia="IRNazanin"/>
          <w:color w:val="111111"/>
          <w:sz w:val="28"/>
          <w:sz w:val="28"/>
          <w:szCs w:val="28"/>
          <w:rtl w:val="true"/>
          <w:lang w:bidi="fa-IR"/>
        </w:rPr>
        <w:t>چون نبی آن پیرزن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احمدچوگل خندان شکفت</w:t>
      </w:r>
    </w:p>
    <w:p>
      <w:pPr>
        <w:pStyle w:val="BookText"/>
        <w:rPr/>
      </w:pPr>
      <w:r>
        <w:rPr>
          <w:rFonts w:ascii="IRNazanin" w:hAnsi="IRNazanin" w:eastAsia="IRNazanin"/>
          <w:color w:val="111111"/>
          <w:sz w:val="28"/>
          <w:sz w:val="28"/>
          <w:szCs w:val="28"/>
          <w:rtl w:val="true"/>
          <w:lang w:bidi="fa-IR"/>
        </w:rPr>
        <w:t>گفت ای زن من رسول اکرمم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دوعالم رهنما و رهبرم</w:t>
      </w:r>
    </w:p>
    <w:p>
      <w:pPr>
        <w:pStyle w:val="BookText"/>
        <w:rPr/>
      </w:pPr>
      <w:r>
        <w:rPr>
          <w:rFonts w:ascii="IRNazanin" w:hAnsi="IRNazanin" w:eastAsia="IRNazanin"/>
          <w:color w:val="111111"/>
          <w:sz w:val="28"/>
          <w:sz w:val="28"/>
          <w:szCs w:val="28"/>
          <w:rtl w:val="true"/>
          <w:lang w:bidi="fa-IR"/>
        </w:rPr>
        <w:t>صاحب معراج و تاج و منبرم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قاضی روز محشرم</w:t>
      </w:r>
    </w:p>
    <w:p>
      <w:pPr>
        <w:pStyle w:val="BookText"/>
        <w:rPr/>
      </w:pPr>
      <w:r>
        <w:rPr>
          <w:rFonts w:ascii="IRNazanin" w:hAnsi="IRNazanin" w:eastAsia="IRNazanin"/>
          <w:color w:val="111111"/>
          <w:sz w:val="28"/>
          <w:sz w:val="28"/>
          <w:szCs w:val="28"/>
          <w:rtl w:val="true"/>
          <w:lang w:bidi="fa-IR"/>
        </w:rPr>
        <w:t>احمد و محمود ابوالقاسم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پاک جمله پیغمبر منم</w:t>
      </w:r>
    </w:p>
    <w:p>
      <w:pPr>
        <w:pStyle w:val="BookText"/>
        <w:rPr/>
      </w:pPr>
      <w:r>
        <w:rPr>
          <w:rFonts w:ascii="IRNazanin" w:hAnsi="IRNazanin" w:eastAsia="IRNazanin"/>
          <w:color w:val="111111"/>
          <w:sz w:val="28"/>
          <w:sz w:val="28"/>
          <w:szCs w:val="28"/>
          <w:rtl w:val="true"/>
          <w:lang w:bidi="fa-IR"/>
        </w:rPr>
        <w:t>گمرهان را من دلالت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امتان را من شفاعت می کنم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خواهم از توای زن نیکوسیر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بخشایی گناه این پسر </w:t>
      </w:r>
    </w:p>
    <w:p>
      <w:pPr>
        <w:pStyle w:val="BookText"/>
        <w:rPr/>
      </w:pPr>
      <w:r>
        <w:rPr>
          <w:rFonts w:ascii="IRNazanin" w:hAnsi="IRNazanin" w:eastAsia="IRNazanin"/>
          <w:color w:val="111111"/>
          <w:sz w:val="28"/>
          <w:sz w:val="28"/>
          <w:szCs w:val="28"/>
          <w:rtl w:val="true"/>
          <w:lang w:bidi="fa-IR"/>
        </w:rPr>
        <w:t>در قیامت ای زن افسرده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سازم تورا با حوریان</w:t>
      </w:r>
    </w:p>
    <w:p>
      <w:pPr>
        <w:pStyle w:val="BookText"/>
        <w:rPr/>
      </w:pPr>
      <w:r>
        <w:rPr>
          <w:rFonts w:ascii="IRNazanin" w:hAnsi="IRNazanin" w:eastAsia="IRNazanin"/>
          <w:color w:val="111111"/>
          <w:sz w:val="28"/>
          <w:sz w:val="28"/>
          <w:szCs w:val="28"/>
          <w:rtl w:val="true"/>
          <w:lang w:bidi="fa-IR"/>
        </w:rPr>
        <w:t>از پیمبر چون شنید آن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قربان توبادا جان من</w:t>
      </w:r>
    </w:p>
    <w:p>
      <w:pPr>
        <w:pStyle w:val="BookText"/>
        <w:rPr/>
      </w:pPr>
      <w:r>
        <w:rPr>
          <w:rFonts w:ascii="IRNazanin" w:hAnsi="IRNazanin" w:eastAsia="IRNazanin"/>
          <w:color w:val="111111"/>
          <w:sz w:val="28"/>
          <w:sz w:val="28"/>
          <w:szCs w:val="28"/>
          <w:rtl w:val="true"/>
          <w:lang w:bidi="fa-IR"/>
        </w:rPr>
        <w:t>کای کریم خالق روزی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پیغمبر آخرزمان</w:t>
      </w:r>
    </w:p>
    <w:p>
      <w:pPr>
        <w:pStyle w:val="BookText"/>
        <w:rPr/>
      </w:pPr>
      <w:r>
        <w:rPr>
          <w:rFonts w:ascii="IRNazanin" w:hAnsi="IRNazanin" w:eastAsia="IRNazanin"/>
          <w:color w:val="111111"/>
          <w:sz w:val="28"/>
          <w:sz w:val="28"/>
          <w:szCs w:val="28"/>
          <w:rtl w:val="true"/>
          <w:lang w:bidi="fa-IR"/>
        </w:rPr>
        <w:t>هم به حق سینه سوزان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از آتش تمام جان من</w:t>
      </w:r>
    </w:p>
    <w:p>
      <w:pPr>
        <w:pStyle w:val="BookText"/>
        <w:rPr/>
      </w:pPr>
      <w:r>
        <w:rPr>
          <w:rFonts w:ascii="IRNazanin" w:hAnsi="IRNazanin" w:eastAsia="IRNazanin"/>
          <w:color w:val="111111"/>
          <w:sz w:val="28"/>
          <w:sz w:val="28"/>
          <w:szCs w:val="28"/>
          <w:rtl w:val="true"/>
          <w:lang w:bidi="fa-IR"/>
        </w:rPr>
        <w:t>روز و شب آهی کشم من 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توعذاب این پسر را کن زیاد</w:t>
      </w:r>
    </w:p>
    <w:p>
      <w:pPr>
        <w:pStyle w:val="BookText"/>
        <w:rPr/>
      </w:pPr>
      <w:r>
        <w:rPr>
          <w:rFonts w:ascii="IRNazanin" w:hAnsi="IRNazanin" w:eastAsia="IRNazanin"/>
          <w:color w:val="111111"/>
          <w:sz w:val="28"/>
          <w:sz w:val="28"/>
          <w:szCs w:val="28"/>
          <w:rtl w:val="true"/>
          <w:lang w:bidi="fa-IR"/>
        </w:rPr>
        <w:t>حکم و فرمان خداوند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تلاطم آمد آن قعرجحيم</w:t>
      </w:r>
    </w:p>
    <w:p>
      <w:pPr>
        <w:pStyle w:val="BookText"/>
        <w:rPr/>
      </w:pPr>
      <w:r>
        <w:rPr>
          <w:rFonts w:ascii="IRNazanin" w:hAnsi="IRNazanin" w:eastAsia="IRNazanin"/>
          <w:color w:val="111111"/>
          <w:sz w:val="28"/>
          <w:sz w:val="28"/>
          <w:szCs w:val="28"/>
          <w:rtl w:val="true"/>
          <w:lang w:bidi="fa-IR"/>
        </w:rPr>
        <w:t>مارها برگردنش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 دیدند کو ترسیده شد</w:t>
      </w:r>
    </w:p>
    <w:p>
      <w:pPr>
        <w:pStyle w:val="BookText"/>
        <w:rPr/>
      </w:pPr>
      <w:r>
        <w:rPr>
          <w:rFonts w:ascii="IRNazanin" w:hAnsi="IRNazanin" w:eastAsia="IRNazanin"/>
          <w:color w:val="111111"/>
          <w:sz w:val="28"/>
          <w:sz w:val="28"/>
          <w:szCs w:val="28"/>
          <w:rtl w:val="true"/>
          <w:lang w:bidi="fa-IR"/>
        </w:rPr>
        <w:t>مرتضی چون این عجایب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آن شیرغران مجید</w:t>
      </w:r>
    </w:p>
    <w:p>
      <w:pPr>
        <w:pStyle w:val="BookText"/>
        <w:rPr/>
      </w:pPr>
      <w:r>
        <w:rPr>
          <w:rFonts w:ascii="IRNazanin" w:hAnsi="IRNazanin" w:eastAsia="IRNazanin"/>
          <w:color w:val="111111"/>
          <w:sz w:val="28"/>
          <w:sz w:val="28"/>
          <w:szCs w:val="28"/>
          <w:rtl w:val="true"/>
          <w:lang w:bidi="fa-IR"/>
        </w:rPr>
        <w:t>گفت ای زن ساقی کوثر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پاک خالق اكبرمنم</w:t>
      </w:r>
    </w:p>
    <w:p>
      <w:pPr>
        <w:pStyle w:val="BookText"/>
        <w:rPr/>
      </w:pPr>
      <w:r>
        <w:rPr>
          <w:rFonts w:ascii="IRNazanin" w:hAnsi="IRNazanin" w:eastAsia="IRNazanin"/>
          <w:color w:val="111111"/>
          <w:sz w:val="28"/>
          <w:sz w:val="28"/>
          <w:szCs w:val="28"/>
          <w:rtl w:val="true"/>
          <w:lang w:bidi="fa-IR"/>
        </w:rPr>
        <w:t>ابن عم مصطفی حیدرمنم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جان مرحب خیبرمنم</w:t>
      </w:r>
    </w:p>
    <w:p>
      <w:pPr>
        <w:pStyle w:val="BookText"/>
        <w:rPr/>
      </w:pPr>
      <w:r>
        <w:rPr>
          <w:rFonts w:ascii="IRNazanin" w:hAnsi="IRNazanin" w:eastAsia="IRNazanin"/>
          <w:color w:val="111111"/>
          <w:sz w:val="28"/>
          <w:sz w:val="28"/>
          <w:szCs w:val="28"/>
          <w:rtl w:val="true"/>
          <w:lang w:bidi="fa-IR"/>
        </w:rPr>
        <w:t>توبيا فرزند خود را کن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توکل برکریم ذوالجلال</w:t>
      </w:r>
    </w:p>
    <w:p>
      <w:pPr>
        <w:pStyle w:val="BookText"/>
        <w:rPr/>
      </w:pPr>
      <w:r>
        <w:rPr>
          <w:rFonts w:ascii="IRNazanin" w:hAnsi="IRNazanin" w:eastAsia="IRNazanin"/>
          <w:color w:val="111111"/>
          <w:sz w:val="28"/>
          <w:sz w:val="28"/>
          <w:szCs w:val="28"/>
          <w:rtl w:val="true"/>
          <w:lang w:bidi="fa-IR"/>
        </w:rPr>
        <w:t>پیرزن بشنید حرفی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حیدر را نگفت اصلأبلی</w:t>
      </w:r>
    </w:p>
    <w:p>
      <w:pPr>
        <w:pStyle w:val="BookText"/>
        <w:rPr/>
      </w:pPr>
      <w:r>
        <w:rPr>
          <w:rFonts w:ascii="IRNazanin" w:hAnsi="IRNazanin" w:eastAsia="IRNazanin"/>
          <w:color w:val="111111"/>
          <w:sz w:val="28"/>
          <w:sz w:val="28"/>
          <w:szCs w:val="28"/>
          <w:rtl w:val="true"/>
          <w:lang w:bidi="fa-IR"/>
        </w:rPr>
        <w:t>باز کرد او سربه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کریم کارساز کاردان</w:t>
      </w:r>
    </w:p>
    <w:p>
      <w:pPr>
        <w:pStyle w:val="BookText"/>
        <w:rPr/>
      </w:pPr>
      <w:r>
        <w:rPr>
          <w:rFonts w:ascii="IRNazanin" w:hAnsi="IRNazanin" w:eastAsia="IRNazanin"/>
          <w:color w:val="111111"/>
          <w:sz w:val="28"/>
          <w:sz w:val="28"/>
          <w:szCs w:val="28"/>
          <w:rtl w:val="true"/>
          <w:lang w:bidi="fa-IR"/>
        </w:rPr>
        <w:t>حرمت جان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باشد زینت دنیا و دین</w:t>
      </w:r>
    </w:p>
    <w:p>
      <w:pPr>
        <w:pStyle w:val="BookText"/>
        <w:rPr/>
      </w:pPr>
      <w:r>
        <w:rPr>
          <w:rFonts w:ascii="IRNazanin" w:hAnsi="IRNazanin" w:eastAsia="IRNazanin"/>
          <w:color w:val="111111"/>
          <w:sz w:val="28"/>
          <w:sz w:val="28"/>
          <w:szCs w:val="28"/>
          <w:rtl w:val="true"/>
          <w:lang w:bidi="fa-IR"/>
        </w:rPr>
        <w:t>متصل من اشکبارم از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مکن آتش ز جان این پسر</w:t>
      </w:r>
    </w:p>
    <w:p>
      <w:pPr>
        <w:pStyle w:val="BookText"/>
        <w:rPr/>
      </w:pPr>
      <w:r>
        <w:rPr>
          <w:rFonts w:ascii="IRNazanin" w:hAnsi="IRNazanin" w:eastAsia="IRNazanin"/>
          <w:color w:val="111111"/>
          <w:sz w:val="28"/>
          <w:sz w:val="28"/>
          <w:szCs w:val="28"/>
          <w:rtl w:val="true"/>
          <w:lang w:bidi="fa-IR"/>
        </w:rPr>
        <w:t xml:space="preserve">باز آتش شعله ور شد 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اش رفتی به هفتم آسمان</w:t>
      </w:r>
    </w:p>
    <w:p>
      <w:pPr>
        <w:pStyle w:val="BookText"/>
        <w:rPr/>
      </w:pPr>
      <w:r>
        <w:rPr>
          <w:rFonts w:ascii="IRNazanin" w:hAnsi="IRNazanin" w:eastAsia="IRNazanin"/>
          <w:color w:val="111111"/>
          <w:sz w:val="28"/>
          <w:sz w:val="28"/>
          <w:szCs w:val="28"/>
          <w:rtl w:val="true"/>
          <w:lang w:bidi="fa-IR"/>
        </w:rPr>
        <w:t>مرد و زن گشته حزین و دل 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گردید محشر آشکار</w:t>
      </w:r>
    </w:p>
    <w:p>
      <w:pPr>
        <w:pStyle w:val="BookText"/>
        <w:rPr/>
      </w:pPr>
      <w:r>
        <w:rPr>
          <w:rFonts w:ascii="IRNazanin" w:hAnsi="IRNazanin" w:eastAsia="IRNazanin"/>
          <w:color w:val="111111"/>
          <w:sz w:val="28"/>
          <w:sz w:val="28"/>
          <w:szCs w:val="28"/>
          <w:rtl w:val="true"/>
          <w:lang w:bidi="fa-IR"/>
        </w:rPr>
        <w:t>فاطمه آن زوجه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شد آن نوگل باغ هدا</w:t>
      </w:r>
    </w:p>
    <w:p>
      <w:pPr>
        <w:pStyle w:val="BookText"/>
        <w:rPr/>
      </w:pPr>
      <w:r>
        <w:rPr>
          <w:rFonts w:ascii="IRNazanin" w:hAnsi="IRNazanin" w:eastAsia="IRNazanin"/>
          <w:color w:val="111111"/>
          <w:sz w:val="28"/>
          <w:sz w:val="28"/>
          <w:szCs w:val="28"/>
          <w:rtl w:val="true"/>
          <w:lang w:bidi="fa-IR"/>
        </w:rPr>
        <w:t>گفت ای زن دختر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حسین و هم حسن را مادرم</w:t>
      </w:r>
    </w:p>
    <w:p>
      <w:pPr>
        <w:pStyle w:val="BookText"/>
        <w:rPr/>
      </w:pPr>
      <w:r>
        <w:rPr>
          <w:rFonts w:ascii="IRNazanin" w:hAnsi="IRNazanin" w:eastAsia="IRNazanin"/>
          <w:color w:val="111111"/>
          <w:sz w:val="28"/>
          <w:sz w:val="28"/>
          <w:szCs w:val="28"/>
          <w:rtl w:val="true"/>
          <w:lang w:bidi="fa-IR"/>
        </w:rPr>
        <w:t>از کرم خاتون روز محشرم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گمرهان را رهنما و رهبرم</w:t>
      </w:r>
    </w:p>
    <w:p>
      <w:pPr>
        <w:pStyle w:val="BookText"/>
        <w:rPr/>
      </w:pPr>
      <w:r>
        <w:rPr>
          <w:rFonts w:ascii="IRNazanin" w:hAnsi="IRNazanin" w:eastAsia="IRNazanin"/>
          <w:color w:val="111111"/>
          <w:sz w:val="28"/>
          <w:sz w:val="28"/>
          <w:szCs w:val="28"/>
          <w:rtl w:val="true"/>
          <w:lang w:bidi="fa-IR"/>
        </w:rPr>
        <w:t xml:space="preserve">من شفاعت می کنم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صداقت شوز فرزندت رضا</w:t>
      </w:r>
    </w:p>
    <w:p>
      <w:pPr>
        <w:pStyle w:val="BookText"/>
        <w:rPr/>
      </w:pPr>
      <w:r>
        <w:rPr>
          <w:rFonts w:ascii="IRNazanin" w:hAnsi="IRNazanin" w:eastAsia="IRNazanin"/>
          <w:color w:val="111111"/>
          <w:sz w:val="28"/>
          <w:sz w:val="28"/>
          <w:szCs w:val="28"/>
          <w:rtl w:val="true"/>
          <w:lang w:bidi="fa-IR"/>
        </w:rPr>
        <w:t>پیرزن نشنید حرف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حرص واهمه</w:t>
      </w:r>
    </w:p>
    <w:p>
      <w:pPr>
        <w:pStyle w:val="BookText"/>
        <w:rPr/>
      </w:pPr>
      <w:r>
        <w:rPr>
          <w:rFonts w:ascii="IRNazanin" w:hAnsi="IRNazanin" w:eastAsia="IRNazanin"/>
          <w:color w:val="111111"/>
          <w:sz w:val="28"/>
          <w:sz w:val="28"/>
          <w:szCs w:val="28"/>
          <w:rtl w:val="true"/>
          <w:lang w:bidi="fa-IR"/>
        </w:rPr>
        <w:t>کرد آن زن سر 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خالق روزی رسان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این دخترشاه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مکن آتش ز جان طفل من </w:t>
      </w:r>
    </w:p>
    <w:p>
      <w:pPr>
        <w:pStyle w:val="BookText"/>
        <w:rPr/>
      </w:pPr>
      <w:r>
        <w:rPr>
          <w:rFonts w:ascii="IRNazanin" w:hAnsi="IRNazanin" w:eastAsia="IRNazanin"/>
          <w:color w:val="111111"/>
          <w:sz w:val="28"/>
          <w:sz w:val="28"/>
          <w:szCs w:val="28"/>
          <w:rtl w:val="true"/>
          <w:lang w:bidi="fa-IR"/>
        </w:rPr>
        <w:t>همچنان غزید آتش بر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افتاد از یمین و از یسار</w:t>
      </w:r>
    </w:p>
    <w:p>
      <w:pPr>
        <w:pStyle w:val="BookText"/>
        <w:rPr/>
      </w:pPr>
      <w:r>
        <w:rPr>
          <w:rFonts w:ascii="IRNazanin" w:hAnsi="IRNazanin" w:eastAsia="IRNazanin"/>
          <w:color w:val="111111"/>
          <w:sz w:val="28"/>
          <w:sz w:val="28"/>
          <w:szCs w:val="28"/>
          <w:rtl w:val="true"/>
          <w:lang w:bidi="fa-IR"/>
        </w:rPr>
        <w:t>در بقیع افتاد شور و ولوله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هرطرف آتش می کرد هروله</w:t>
      </w:r>
    </w:p>
    <w:p>
      <w:pPr>
        <w:pStyle w:val="BookText"/>
        <w:rPr/>
      </w:pPr>
      <w:r>
        <w:rPr>
          <w:rFonts w:ascii="IRNazanin" w:hAnsi="IRNazanin" w:eastAsia="IRNazanin"/>
          <w:color w:val="111111"/>
          <w:sz w:val="28"/>
          <w:sz w:val="28"/>
          <w:szCs w:val="28"/>
          <w:rtl w:val="true"/>
          <w:lang w:bidi="fa-IR"/>
        </w:rPr>
        <w:t>جمله اصحاب آن عالی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گردیده محشر آشکار</w:t>
      </w:r>
    </w:p>
    <w:p>
      <w:pPr>
        <w:pStyle w:val="BookText"/>
        <w:rPr/>
      </w:pPr>
      <w:r>
        <w:rPr>
          <w:rFonts w:ascii="IRNazanin" w:hAnsi="IRNazanin" w:eastAsia="IRNazanin"/>
          <w:color w:val="111111"/>
          <w:sz w:val="28"/>
          <w:sz w:val="28"/>
          <w:szCs w:val="28"/>
          <w:rtl w:val="true"/>
          <w:lang w:bidi="fa-IR"/>
        </w:rPr>
        <w:t>پیش رفت آن زاد فخرزمن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مجتبی یعنی حسن</w:t>
      </w:r>
    </w:p>
    <w:p>
      <w:pPr>
        <w:pStyle w:val="BookText"/>
        <w:rPr/>
      </w:pPr>
      <w:r>
        <w:rPr>
          <w:rFonts w:ascii="IRNazanin" w:hAnsi="IRNazanin" w:eastAsia="IRNazanin"/>
          <w:color w:val="111111"/>
          <w:sz w:val="28"/>
          <w:sz w:val="28"/>
          <w:szCs w:val="28"/>
          <w:rtl w:val="true"/>
          <w:lang w:bidi="fa-IR"/>
        </w:rPr>
        <w:t>گفت ای زن نام من باشد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مختار باشد جدمن</w:t>
      </w:r>
    </w:p>
    <w:p>
      <w:pPr>
        <w:pStyle w:val="BookText"/>
        <w:rPr/>
      </w:pPr>
      <w:r>
        <w:rPr>
          <w:rFonts w:ascii="IRNazanin" w:hAnsi="IRNazanin" w:eastAsia="IRNazanin"/>
          <w:color w:val="111111"/>
          <w:sz w:val="28"/>
          <w:sz w:val="28"/>
          <w:szCs w:val="28"/>
          <w:rtl w:val="true"/>
          <w:lang w:bidi="fa-IR"/>
        </w:rPr>
        <w:t>در لقب گویند نامم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باشد على مرتضی</w:t>
      </w:r>
    </w:p>
    <w:p>
      <w:pPr>
        <w:pStyle w:val="BookText"/>
        <w:rPr/>
      </w:pPr>
      <w:r>
        <w:rPr>
          <w:rFonts w:ascii="Amiri" w:hAnsi="Amiri" w:eastAsia="Amiri" w:cs="Amiri"/>
          <w:color w:val="111111"/>
          <w:sz w:val="28"/>
          <w:sz w:val="28"/>
          <w:szCs w:val="28"/>
          <w:rtl w:val="true"/>
          <w:lang w:bidi="ar-SA"/>
        </w:rPr>
        <w:t>بعد حيدر من امام برحقم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 را رهنما و رهبرم</w:t>
      </w:r>
    </w:p>
    <w:p>
      <w:pPr>
        <w:pStyle w:val="BookText"/>
        <w:rPr/>
      </w:pPr>
      <w:r>
        <w:rPr>
          <w:rFonts w:ascii="IRNazanin" w:hAnsi="IRNazanin" w:eastAsia="IRNazanin"/>
          <w:color w:val="111111"/>
          <w:sz w:val="28"/>
          <w:sz w:val="28"/>
          <w:szCs w:val="28"/>
          <w:rtl w:val="true"/>
          <w:lang w:bidi="fa-IR"/>
        </w:rPr>
        <w:t>عرصه محشر به دادت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گرمابه فريادت رسم</w:t>
      </w:r>
    </w:p>
    <w:p>
      <w:pPr>
        <w:pStyle w:val="BookText"/>
        <w:rPr/>
      </w:pPr>
      <w:r>
        <w:rPr>
          <w:rFonts w:ascii="IRNazanin" w:hAnsi="IRNazanin" w:eastAsia="IRNazanin"/>
          <w:color w:val="111111"/>
          <w:sz w:val="28"/>
          <w:sz w:val="28"/>
          <w:szCs w:val="28"/>
          <w:rtl w:val="true"/>
          <w:lang w:bidi="fa-IR"/>
        </w:rPr>
        <w:t>بگذر از تقصیر این بیچاره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 را بر خدای ذوالجلال</w:t>
      </w:r>
    </w:p>
    <w:p>
      <w:pPr>
        <w:pStyle w:val="BookText"/>
        <w:rPr/>
      </w:pPr>
      <w:r>
        <w:rPr>
          <w:rFonts w:ascii="IRNazanin" w:hAnsi="IRNazanin" w:eastAsia="IRNazanin"/>
          <w:color w:val="111111"/>
          <w:sz w:val="28"/>
          <w:sz w:val="28"/>
          <w:szCs w:val="28"/>
          <w:rtl w:val="true"/>
          <w:lang w:bidi="fa-IR"/>
        </w:rPr>
        <w:t>باز نشیند آن شوم 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 سوی خالق اکبر نمود</w:t>
      </w:r>
    </w:p>
    <w:p>
      <w:pPr>
        <w:pStyle w:val="BookText"/>
        <w:rPr/>
      </w:pPr>
      <w:r>
        <w:rPr>
          <w:rFonts w:ascii="IRNazanin" w:hAnsi="IRNazanin" w:eastAsia="IRNazanin"/>
          <w:color w:val="111111"/>
          <w:sz w:val="28"/>
          <w:sz w:val="28"/>
          <w:szCs w:val="28"/>
          <w:rtl w:val="true"/>
          <w:lang w:bidi="fa-IR"/>
        </w:rPr>
        <w:t>کای خداوند کریم ذوالمنن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مکن آتش، تو از فرزند من</w:t>
      </w:r>
    </w:p>
    <w:p>
      <w:pPr>
        <w:pStyle w:val="BookText"/>
        <w:rPr/>
      </w:pPr>
      <w:r>
        <w:rPr>
          <w:rFonts w:ascii="IRNazanin" w:hAnsi="IRNazanin" w:eastAsia="IRNazanin"/>
          <w:color w:val="111111"/>
          <w:sz w:val="28"/>
          <w:sz w:val="28"/>
          <w:szCs w:val="28"/>
          <w:rtl w:val="true"/>
          <w:lang w:bidi="fa-IR"/>
        </w:rPr>
        <w:t>در تلاطم آمد آن آتش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اش رفتی به هفتم آسمان</w:t>
      </w:r>
    </w:p>
    <w:p>
      <w:pPr>
        <w:pStyle w:val="BookText"/>
        <w:rPr/>
      </w:pPr>
      <w:r>
        <w:rPr>
          <w:rFonts w:ascii="IRNazanin" w:hAnsi="IRNazanin" w:eastAsia="IRNazanin"/>
          <w:color w:val="111111"/>
          <w:sz w:val="28"/>
          <w:sz w:val="28"/>
          <w:szCs w:val="28"/>
          <w:rtl w:val="true"/>
          <w:lang w:bidi="fa-IR"/>
        </w:rPr>
        <w:t>چون که آتش بر پسرشد مبتلا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بنمود برشهید کربلا</w:t>
      </w:r>
    </w:p>
    <w:p>
      <w:pPr>
        <w:pStyle w:val="BookText"/>
        <w:rPr/>
      </w:pPr>
      <w:r>
        <w:rPr>
          <w:rFonts w:ascii="IRNazanin" w:hAnsi="IRNazanin" w:eastAsia="IRNazanin"/>
          <w:color w:val="111111"/>
          <w:sz w:val="28"/>
          <w:sz w:val="28"/>
          <w:szCs w:val="28"/>
          <w:rtl w:val="true"/>
          <w:lang w:bidi="fa-IR"/>
        </w:rPr>
        <w:t>روسیاهم یا حسین فریاد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نوایم یا حسین فریاد رس</w:t>
      </w:r>
    </w:p>
    <w:p>
      <w:pPr>
        <w:pStyle w:val="BookText"/>
        <w:rPr/>
      </w:pPr>
      <w:r>
        <w:rPr>
          <w:rFonts w:ascii="IRNazanin" w:hAnsi="IRNazanin" w:eastAsia="IRNazanin"/>
          <w:color w:val="111111"/>
          <w:sz w:val="28"/>
          <w:sz w:val="28"/>
          <w:szCs w:val="28"/>
          <w:rtl w:val="true"/>
          <w:lang w:bidi="fa-IR"/>
        </w:rPr>
        <w:t>گفت ای زن نام من باشد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مصطفی را نور عين</w:t>
      </w:r>
    </w:p>
    <w:p>
      <w:pPr>
        <w:pStyle w:val="BookText"/>
        <w:rPr/>
      </w:pPr>
      <w:r>
        <w:rPr>
          <w:rFonts w:ascii="IRNazanin" w:hAnsi="IRNazanin" w:eastAsia="IRNazanin"/>
          <w:color w:val="111111"/>
          <w:sz w:val="28"/>
          <w:sz w:val="28"/>
          <w:szCs w:val="28"/>
          <w:rtl w:val="true"/>
          <w:lang w:bidi="fa-IR"/>
        </w:rPr>
        <w:t>بعد جدم آن رسول 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باشد وصی و جانشین</w:t>
      </w:r>
    </w:p>
    <w:p>
      <w:pPr>
        <w:pStyle w:val="BookText"/>
        <w:rPr/>
      </w:pPr>
      <w:r>
        <w:rPr>
          <w:rFonts w:ascii="IRNazanin" w:hAnsi="IRNazanin" w:eastAsia="IRNazanin"/>
          <w:color w:val="111111"/>
          <w:sz w:val="28"/>
          <w:sz w:val="28"/>
          <w:szCs w:val="28"/>
          <w:rtl w:val="true"/>
          <w:lang w:bidi="fa-IR"/>
        </w:rPr>
        <w:t>بعد بابم جانشین باشد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باشد امامت شأن من</w:t>
      </w:r>
    </w:p>
    <w:p>
      <w:pPr>
        <w:pStyle w:val="BookText"/>
        <w:rPr/>
      </w:pPr>
      <w:r>
        <w:rPr>
          <w:rFonts w:ascii="IRNazanin" w:hAnsi="IRNazanin" w:eastAsia="IRNazanin"/>
          <w:color w:val="111111"/>
          <w:sz w:val="28"/>
          <w:sz w:val="28"/>
          <w:szCs w:val="28"/>
          <w:rtl w:val="true"/>
          <w:lang w:bidi="fa-IR"/>
        </w:rPr>
        <w:t>می روم باخويش وقوم و اقربا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گردم به دشت کربلا</w:t>
      </w:r>
    </w:p>
    <w:p>
      <w:pPr>
        <w:pStyle w:val="BookText"/>
        <w:rPr/>
      </w:pPr>
      <w:r>
        <w:rPr>
          <w:rFonts w:ascii="IRNazanin" w:hAnsi="IRNazanin" w:eastAsia="IRNazanin"/>
          <w:color w:val="111111"/>
          <w:sz w:val="28"/>
          <w:sz w:val="28"/>
          <w:szCs w:val="28"/>
          <w:rtl w:val="true"/>
          <w:lang w:bidi="fa-IR"/>
        </w:rPr>
        <w:t>از جفاهای یزید بد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حکم زاده شوم زیاد</w:t>
      </w:r>
    </w:p>
    <w:p>
      <w:pPr>
        <w:pStyle w:val="BookText"/>
        <w:rPr/>
      </w:pPr>
      <w:r>
        <w:rPr>
          <w:rFonts w:ascii="IRNazanin" w:hAnsi="IRNazanin" w:eastAsia="IRNazanin"/>
          <w:color w:val="111111"/>
          <w:sz w:val="28"/>
          <w:sz w:val="28"/>
          <w:szCs w:val="28"/>
          <w:rtl w:val="true"/>
          <w:lang w:bidi="fa-IR"/>
        </w:rPr>
        <w:t>آب را بر روی من سازد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ماند عترت خیرالانام</w:t>
      </w:r>
    </w:p>
    <w:p>
      <w:pPr>
        <w:pStyle w:val="BookText"/>
        <w:rPr/>
      </w:pPr>
      <w:r>
        <w:rPr>
          <w:rFonts w:ascii="IRNazanin" w:hAnsi="IRNazanin" w:eastAsia="IRNazanin"/>
          <w:color w:val="111111"/>
          <w:sz w:val="28"/>
          <w:sz w:val="28"/>
          <w:szCs w:val="28"/>
          <w:rtl w:val="true"/>
          <w:lang w:bidi="fa-IR"/>
        </w:rPr>
        <w:t>دخترانم را سوار ناقه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نزد یزید بی حیا</w:t>
      </w:r>
    </w:p>
    <w:p>
      <w:pPr>
        <w:pStyle w:val="BookText"/>
        <w:rPr/>
      </w:pPr>
      <w:r>
        <w:rPr>
          <w:rFonts w:ascii="IRNazanin" w:hAnsi="IRNazanin" w:eastAsia="IRNazanin"/>
          <w:color w:val="111111"/>
          <w:sz w:val="28"/>
          <w:sz w:val="28"/>
          <w:szCs w:val="28"/>
          <w:rtl w:val="true"/>
          <w:lang w:bidi="fa-IR"/>
        </w:rPr>
        <w:t>خواهرانم را برندسوی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در میان خاص وعام</w:t>
      </w:r>
    </w:p>
    <w:p>
      <w:pPr>
        <w:pStyle w:val="BookText"/>
        <w:rPr/>
      </w:pPr>
      <w:r>
        <w:rPr>
          <w:rFonts w:ascii="IRNazanin" w:hAnsi="IRNazanin" w:eastAsia="IRNazanin"/>
          <w:color w:val="111111"/>
          <w:sz w:val="28"/>
          <w:sz w:val="28"/>
          <w:szCs w:val="28"/>
          <w:rtl w:val="true"/>
          <w:lang w:bidi="fa-IR"/>
        </w:rPr>
        <w:t>می کشم من این همه رنج و 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امتان جدمن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زهرا باصدماجرا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برساق عرش کبریا </w:t>
      </w:r>
      <w:bookmarkStart w:id="574" w:name="pg17085_186942"/>
    </w:p>
    <w:p>
      <w:pPr>
        <w:pStyle w:val="BookText"/>
        <w:rPr/>
      </w:pPr>
      <w:bookmarkEnd w:id="574"/>
      <w:r>
        <w:rPr>
          <w:rFonts w:ascii="IRNazanin" w:hAnsi="IRNazanin" w:eastAsia="IRNazanin"/>
          <w:color w:val="111111"/>
          <w:sz w:val="28"/>
          <w:sz w:val="28"/>
          <w:szCs w:val="28"/>
          <w:rtl w:val="true"/>
          <w:lang w:bidi="fa-IR"/>
        </w:rPr>
        <w:t>چون ندا آید ز ساق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از سفید و سیاه</w:t>
      </w:r>
    </w:p>
    <w:p>
      <w:pPr>
        <w:pStyle w:val="BookText"/>
        <w:rPr/>
      </w:pPr>
      <w:r>
        <w:rPr>
          <w:rFonts w:ascii="IRNazanin" w:hAnsi="IRNazanin" w:eastAsia="IRNazanin"/>
          <w:color w:val="111111"/>
          <w:sz w:val="28"/>
          <w:sz w:val="28"/>
          <w:szCs w:val="28"/>
          <w:rtl w:val="true"/>
          <w:lang w:bidi="fa-IR"/>
        </w:rPr>
        <w:t>جمله را بخشیده ام ای نورعين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چشمان شمایعنی حسین</w:t>
      </w:r>
    </w:p>
    <w:p>
      <w:pPr>
        <w:pStyle w:val="BookText"/>
        <w:rPr/>
      </w:pPr>
      <w:r>
        <w:rPr>
          <w:rFonts w:ascii="IRNazanin" w:hAnsi="IRNazanin" w:eastAsia="IRNazanin"/>
          <w:color w:val="111111"/>
          <w:sz w:val="28"/>
          <w:sz w:val="28"/>
          <w:szCs w:val="28"/>
          <w:rtl w:val="true"/>
          <w:lang w:bidi="fa-IR"/>
        </w:rPr>
        <w:t>عهد کردم با خداوند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برم همره، تورا باغ جنان</w:t>
      </w:r>
    </w:p>
    <w:p>
      <w:pPr>
        <w:pStyle w:val="BookText"/>
        <w:rPr/>
      </w:pPr>
      <w:r>
        <w:rPr>
          <w:rFonts w:ascii="IRNazanin" w:hAnsi="IRNazanin" w:eastAsia="IRNazanin"/>
          <w:color w:val="111111"/>
          <w:sz w:val="28"/>
          <w:sz w:val="28"/>
          <w:szCs w:val="28"/>
          <w:rtl w:val="true"/>
          <w:lang w:bidi="fa-IR"/>
        </w:rPr>
        <w:t>تو پسر را کن حلال ای پیرزن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مکن این لحظه از شاه زمن</w:t>
      </w:r>
    </w:p>
    <w:p>
      <w:pPr>
        <w:pStyle w:val="BookText"/>
        <w:rPr/>
      </w:pPr>
      <w:r>
        <w:rPr>
          <w:rFonts w:ascii="IRNazanin" w:hAnsi="IRNazanin" w:eastAsia="IRNazanin"/>
          <w:color w:val="111111"/>
          <w:sz w:val="28"/>
          <w:sz w:val="28"/>
          <w:szCs w:val="28"/>
          <w:rtl w:val="true"/>
          <w:lang w:bidi="fa-IR"/>
        </w:rPr>
        <w:t>ناگه آمد این ندا از کردگار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زن بد فعل شوم نابکار</w:t>
      </w:r>
    </w:p>
    <w:p>
      <w:pPr>
        <w:pStyle w:val="BookText"/>
        <w:rPr/>
      </w:pPr>
      <w:r>
        <w:rPr>
          <w:rFonts w:ascii="IRNazanin" w:hAnsi="IRNazanin" w:eastAsia="IRNazanin"/>
          <w:color w:val="111111"/>
          <w:sz w:val="28"/>
          <w:sz w:val="28"/>
          <w:szCs w:val="28"/>
          <w:rtl w:val="true"/>
          <w:lang w:bidi="fa-IR"/>
        </w:rPr>
        <w:t xml:space="preserve">گرکنی او را مکدر زین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زنم آتش به جانت از غضب</w:t>
      </w:r>
    </w:p>
    <w:p>
      <w:pPr>
        <w:pStyle w:val="BookText"/>
        <w:rPr/>
      </w:pPr>
      <w:r>
        <w:rPr>
          <w:rFonts w:ascii="IRNazanin" w:hAnsi="IRNazanin" w:eastAsia="IRNazanin"/>
          <w:color w:val="111111"/>
          <w:sz w:val="28"/>
          <w:sz w:val="28"/>
          <w:szCs w:val="28"/>
          <w:rtl w:val="true"/>
          <w:lang w:bidi="fa-IR"/>
        </w:rPr>
        <w:t>پیرزن بشنید از حق این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رونمودش برشه گلگون قبا</w:t>
      </w:r>
    </w:p>
    <w:p>
      <w:pPr>
        <w:pStyle w:val="BookText"/>
        <w:rPr/>
      </w:pPr>
      <w:r>
        <w:rPr>
          <w:rFonts w:ascii="IRNazanin" w:hAnsi="IRNazanin" w:eastAsia="IRNazanin"/>
          <w:color w:val="111111"/>
          <w:sz w:val="28"/>
          <w:sz w:val="28"/>
          <w:szCs w:val="28"/>
          <w:rtl w:val="true"/>
          <w:lang w:bidi="fa-IR"/>
        </w:rPr>
        <w:t>گشت خوشحال آن شه نیکولقا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بر پیرزن کردی دعا</w:t>
      </w:r>
    </w:p>
    <w:p>
      <w:pPr>
        <w:pStyle w:val="BookText"/>
        <w:rPr/>
      </w:pPr>
      <w:r>
        <w:rPr>
          <w:rFonts w:ascii="IRNazanin" w:hAnsi="IRNazanin" w:eastAsia="IRNazanin"/>
          <w:color w:val="111111"/>
          <w:sz w:val="28"/>
          <w:sz w:val="28"/>
          <w:szCs w:val="28"/>
          <w:rtl w:val="true"/>
          <w:lang w:bidi="fa-IR"/>
        </w:rPr>
        <w:t>رس بدادم ای شهید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کرم بخشا گناهان مرا</w:t>
      </w:r>
    </w:p>
    <w:p>
      <w:pPr>
        <w:pStyle w:val="BookText"/>
        <w:rPr/>
      </w:pPr>
      <w:r>
        <w:rPr>
          <w:rFonts w:ascii="IRNazanin" w:hAnsi="IRNazanin" w:eastAsia="IRNazanin"/>
          <w:color w:val="111111"/>
          <w:sz w:val="28"/>
          <w:sz w:val="28"/>
          <w:szCs w:val="28"/>
          <w:rtl w:val="true"/>
          <w:lang w:bidi="fa-IR"/>
        </w:rPr>
        <w:t>از قدوم آن شهید انس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گردید آتش گلستان</w:t>
      </w:r>
    </w:p>
    <w:p>
      <w:pPr>
        <w:pStyle w:val="BookText"/>
        <w:rPr/>
      </w:pPr>
      <w:r>
        <w:rPr>
          <w:rFonts w:ascii="IRNazanin" w:hAnsi="IRNazanin" w:eastAsia="IRNazanin"/>
          <w:color w:val="111111"/>
          <w:sz w:val="28"/>
          <w:sz w:val="28"/>
          <w:szCs w:val="28"/>
          <w:rtl w:val="true"/>
          <w:lang w:bidi="fa-IR"/>
        </w:rPr>
        <w:t>حکم شد از خالق رب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آتش گلستان چوخلیل</w:t>
      </w:r>
    </w:p>
    <w:p>
      <w:pPr>
        <w:pStyle w:val="BookText"/>
        <w:rPr/>
      </w:pPr>
      <w:r>
        <w:rPr>
          <w:rFonts w:ascii="IRNazanin" w:hAnsi="IRNazanin" w:eastAsia="IRNazanin"/>
          <w:color w:val="111111"/>
          <w:sz w:val="28"/>
          <w:sz w:val="28"/>
          <w:szCs w:val="28"/>
          <w:rtl w:val="true"/>
          <w:lang w:bidi="fa-IR"/>
        </w:rPr>
        <w:t>بارالها حرمت جان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کرم بخشا گناه خافقين</w:t>
      </w:r>
    </w:p>
    <w:p>
      <w:pPr>
        <w:pStyle w:val="BookText"/>
        <w:rPr/>
      </w:pPr>
      <w:r>
        <w:rPr>
          <w:rFonts w:ascii="IRNazanin" w:hAnsi="IRNazanin" w:eastAsia="IRNazanin"/>
          <w:color w:val="111111"/>
          <w:sz w:val="28"/>
          <w:sz w:val="28"/>
          <w:szCs w:val="28"/>
          <w:rtl w:val="true"/>
          <w:lang w:bidi="fa-IR"/>
        </w:rPr>
        <w:t xml:space="preserve">والدین جمله از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 بنماز فرزندان رضا</w:t>
      </w:r>
    </w:p>
    <w:p>
      <w:pPr>
        <w:pStyle w:val="Heading3"/>
        <w:numPr>
          <w:ilvl w:val="2"/>
          <w:numId w:val="1"/>
        </w:numPr>
        <w:rPr/>
      </w:pPr>
      <w:bookmarkStart w:id="575" w:name="__RefHeading___Toc346538_730472459"/>
      <w:bookmarkStart w:id="576" w:name="_Toc215"/>
      <w:bookmarkEnd w:id="575"/>
      <w:r>
        <w:rPr>
          <w:rtl w:val="true"/>
        </w:rPr>
        <w:t xml:space="preserve">یادآوری مصائب اصحاب کساء از لسان رسول خدا صلی الله علیه و اله </w:t>
      </w:r>
      <w:r>
        <w:rPr>
          <w:rtl w:val="true"/>
        </w:rPr>
        <w:t>:</w:t>
      </w:r>
      <w:bookmarkEnd w:id="57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صلیی الله علیه و آله کان جَالِساً ذَاتَ یَوْمٍ إِذْ أَقْبَلَ الْحَسَنُ علیه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بُنَیَّ فَمَا زَالَ یُدْنِیهِ حَتَّی أَجْلَسَهُ عَلَی فَخِذِهِ الْأَیْمَنِ ثُمَّ أَقْبَلَ الْحُسَیْنُ علیه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بُنَیَّ فَمَا زَالَ یُدْنِیهِ حَتَّی أَجْلَسَهُ عَلَی فَخِذِهِ الْأَیْسَرِ ثُمَّ أَقْبَلَتْ فَاطِمَهُ علیها السلام فَلَمَّا رَآهَا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بُنَیَّهُ فَمَا زَالَ یُدْنِیهَا حَتَّی أَجْلَسَهَا بَیْنَ یَدَیْهِ ثُمَّ أَقْبَلَ أَمِیرُ الْمُؤْمِنِینَ عَلِیُّ بْنُ أَبِی طَالِبٍ علیهما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أَخِی فَمَا زَالَ یُدْنِیهِ حَتَّی أَجْلَسَهُ إِلَی جَنْبِهِ الْأَیْمَنِ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صلیی الله علیه و آله مَا تَرَی أَحَداً مِنْ هَؤُلَاءِ إِلَّا بَکَیْتَ أَ وَ مَا فِیهِمْ مَنْ تُسَرُّ بِرُؤْیَتِهِ؟فَقَالَ صلیی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بَعَثَنِی بِالْحَقِّ نَبِیّاً وَ بَشِیراً وَ نَذِیراً وَ اصْطَفَانِی عَلَی جَمِیعِ الْبَرِیَّهِ إِنِّی وَ </w:t>
      </w:r>
    </w:p>
    <w:p>
      <w:pPr>
        <w:pStyle w:val="BookText"/>
        <w:rPr/>
      </w:pPr>
      <w:r>
        <w:rPr>
          <w:rFonts w:ascii="Amiri" w:hAnsi="Amiri" w:eastAsia="Amiri" w:cs="Amiri"/>
          <w:color w:val="111111"/>
          <w:sz w:val="28"/>
          <w:sz w:val="28"/>
          <w:szCs w:val="28"/>
          <w:rtl w:val="true"/>
          <w:lang w:bidi="ar-SA"/>
        </w:rPr>
        <w:t>إِیَّاهُمْ لَأَکْرَمُ الْخَلْقِ عَلَی اللَّهِ عَزَّ وَ جَلَّ وَ مَا عَلَی وَجْهِ الْأَرْضِ نَسَمَهٌ أَحَبُّ إِلَیَّ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عَلِیُّ بْنُ أَبِی طَالِبٍ علیهما السلام فَإِنَّهُ أَخِی وَ شَفِیقِی وَ صَاحِبُ الْأَمْرِ بَعْدِی وَ صَاحِبُ لِوَائِی فِی الدُّنْیَا وَ الْآخِرَهِ وَ صَاحِبُ حَوْضِی وَ شَفَاعَتِی وَ هُوَ مَوْلَی کُلِّ مُؤْمِنٍ وَ قَائِدُ کُلِّ تَقِیٍّ وَ هُوَ وَصِیِّی وَ خَلِیفَتِی عَلَی أُمَّتِی فِی حَیَاتِی وَ بَعْدَ مَوتی مُحِبُّهُ مُحِبِّی وَ مُبْغِضُهُ مُبْغِضِی وَ بِوَلَایَتِهِ صَارَتْ أُمَّتِی مَرْحُومَهً وَ بَعْدَ وَفَاتِی صَارَتْ بِالْمُخَالَفَهِ لَهُ مَلْعُونَهً فَإِنِّی بَکَیْتُ حِینَ أَقْبَلَ لِأَنِّی ذَکَرْتُ غَدْرَ الْأُمَّهِ بِهِ بَعْدِی حَتَّی إِنَّهُ لَیُزَالُ عَنْ مَقْعَدِی وَ قَدْ جَعَلَهُ اللَّهُ بَعْدِی لَهُ ثُمَّ لَا یَزَالُ الْأَمْرُ بِهِ حَتَّی یُضْرَبَ عَلَی قَرْنِهِ ضَرْبَهً تُخْضَبُ مِنْهَا لِحْیَتُهُ فِی أَفْضَلِ الشُّهُورِ وَ هُوَ شَهْرُ رَمَضانَ الَّذِی أُنْزِلَ فِیهِ الْقُرْآنُ هُدیً لِلنَّاسِ وَ بَیِّناتٍ مِنَ الْهُدی وَ الْفُرْقانِ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ابْنَتِی فَاطِمَهُ علیها السلام فَإِنَّهَا سَیِّدَهُ نِسَاءِ الْعَالَمِینَ مِنَ الْأَوَّلِینَ وَ الْآخِرِینَ وَ هِیَ بَضْعَهٌ مِنِّی وَ هِیَ نُورُ عَیْنِی وَ ثَمَرَهُ فُؤَادِی وَ هِیَ رُوحِیَ الَّتِی بَیْنَ جَنْبَیَّ وَ هِیَ الْحَوْرَاءُ الْإِنْسِیَّهُ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قَامَتْ فِی مِحْرَابِهَا بَیْنَ یَدَیْ رَبِّهَا جَلَّ جَلَالُهُ ظَهَرَ نُورُهَا لِمَلَائِکَهِ السَّمَاءِ کَمَا یَظْهَرُ نُورُ الْکَوَاکِبِ لِأَهْلِ الْأَرْضِ وَ یَقُولُ اللَّهُ عَزَّ وَ جَلَّ لِمَلَائِکَتِهِ یَا مَلَائِکَتِی انْظُرُوا إِلَی أَمَتِی فَاطِمَهَ سَیِّدَهِ إِمَائِی قَائِمَهً بَیْنَ یَدَیَّ تَرْتَعِدُ فَرَائِصُهَا مِنْ خِیفَتِی وَ قَدْ أَقْبَلَتْ بِقَلْبِهَا عَلَی عِبَادَتِی أُشْهِدُکُمْ أَنِّی قَدْ آمَنْتُ شِیعَتَهَا مِنَ النَّارِ وَ أَنِّی لَمَّا رَأَیْتُهَا ذَکَرْتُ مَا یُصْنَعُ بِهَا بَعْدِی کَأَنِّی بِهَا وَ قَدْ دَخَلَ الذُّلُّ بَیْتَهَا وَ انْتُهِکَتْ حُرْمَتُهَا وَ غُصِبَتْ حَقَّهَا وَ مُنِعَتْ إِرْثَهَا وَ کُسِرَ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کُسِرَتْ جَنْبَتُهَا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أَسْقَطَتْ جَنِینَهَا وَ هِیَ تُنَادِی یَا مُحَمَّدَاهْ فَلَا تُجَابُ وَ تَسْتَغِیثُ فَلَا تُغَاثُ فَلَا تَزَالُ بَعْدِی مَحْزُونَهً مَکْرُوبَهً بَاکِیَهً تَتَذَکَّرُ انْقِطَاعَ الْوَحْیِ عَنْ بَیْتِهَا مَرَّهً وَ تَتَذَکَّرُ فِرَاقِی أُخْرَی وَ تَسْتَوْحِشُ إِذَا جَنَّهَا اللَّیْلُ لِفَقْدِ صَوْتِیَ الَّذِی </w:t>
      </w:r>
    </w:p>
    <w:p>
      <w:pPr>
        <w:pStyle w:val="BookText"/>
        <w:rPr/>
      </w:pPr>
      <w:r>
        <w:rPr>
          <w:rFonts w:ascii="Amiri" w:hAnsi="Amiri" w:eastAsia="Amiri" w:cs="Amiri"/>
          <w:color w:val="111111"/>
          <w:sz w:val="28"/>
          <w:sz w:val="28"/>
          <w:szCs w:val="28"/>
          <w:rtl w:val="true"/>
          <w:lang w:bidi="ar-SA"/>
        </w:rPr>
        <w:t>کَانَتْ تَسْتَمِعُ إِلَیْهِ إِذَا تَهَجَّدْتُ بِالْقُرْآنِ ثُمَّ تَرَی نَفْسَهَا ذَلِیلَهً بَعْدَ أَنْ کَانَتْ فِی أَیَّامِ أَبِیهَا عَزِیزَهً فَعِنْدَ ذَلِکَ یُؤْنِسُهَا اللَّهُ تَعَالَی ذِکْرُهُ بِالْمَلَائِکَهِ فَنَادَتْهَا بِمَا نَادَتْ بِهِ مَرْیَمَ بِنْتَ عِمْرَانَ فَتَقُولُ یَا فَاطِمَهُ إِنَّ اللَّهَ اصْطَفاکِ وَ طَهَّرَکِ وَ اصْطَفاکِ عَلی نِساءِ الْعالَمِینَ یَا فَاطِمَهُ اقْنُتِی لِرَبِّکِ وَ اسْجُدِی وَ ارْکَعِی مَعَ الرَّاکِعِینَ ثُمَّ یَبْتَدِئُ بِهَا الْوَجَعُ فَتَمْرَضُ فَیَبْعَثُ اللَّهُ عَزَّوَجَلَّ إِلَیْهَا مَرْیَمَ بِنْتَ عِمْرَانَ تُمَرِّضُهَا وَ تُؤْنِسُهَا فِی عِلَّتِهَا فَتَقُولُ عِنْدَ ذَلِکَ یَا رَبِّ إِنِّی قَدْ سَئِمْتُ الْحَیَاهَ وَ تَبَرَّمْتُ بِأَهْلِ الدُّنْیَا فَأَلْحِقْنِی بِأَبِی فَیَلْحَقُهَا اللَّهُ عَزَّ وَ جَلَّ بِی فَتَکُونُ أَوَّلَ مَنْ یَلْحَقُنِی مِنْ أَهْلِ بَیْتِی فَتَقْدَمُ عَلَیَّ مَحْزُونَهً مَکْرُوبَهً مَغْمُومَهً مَغْصُوبَهً مَقْتُولَهً فَأَقُولُ عِنْدَ ذَلِکَ اللَّهُمَّ الْعَنْ مَنْ ظَلَمَهَا وَ عَاقِبْ مَنْ غَصَبَهَا وَ ذَلِّلْ مَنْ أَذَلَّهَا وَ خَلِّدْ فِی نَارِکَ مَنْ ضَرَبَ جَنْبَهَا حَتَّی أَلْقَتْ وَلَدَهَا فَتَقُولُ الْمَلَائِکَهُ عِنْدَ ذَلِکَ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الْحَسَنُ فَإِنَّهُ ابْنِی وَ وُلْدِی وَ بَضْعَةٌ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تَذَکَّرْتُ مَا یَجْرِی عَلَیْهِ مِنَ الذُّلِّ بَعْدِی فَلا یَزَالُ الأمْرُ بِهِ حَتَّی یُقْتَلَ بِالسَّمِّ ظُلْماً وَ عُدْوَاناً فَعِنْدَ ذَلِکَ تَبْکِی الْمَلائِکَةُ وَ السَّبْعُ الشِّدَادُ لِمَوْتِهِ وَ یَبْکیهِ کُلُّ شَیْ ءٍ حَتَّی الطَّیْرُ فِی جَوِّ السَّماءِ وَ الْحِیتانُ فِی جَوْفِ الْمَاءِ فَمَنْ بَکَاهُ لَمْ تَعْمَ عَیْنُهُ یَوْمَ تَعْمَی الْعُیُونُ وَ مَنْ حَزِنَ عَلَیْهِ لَمْ یَحْزَنْ قَلْبُهُ یَوْمَ تَحْزَنُ الْقُلُوبُ وَ مَنْ زارَهُ فِی بَقیعِهِ ثَبَتَتْ قَدَمُهُ عَلَی الصِّرَاطِ یَوْمَ تَزِلُّ فِیهِ الأقْدامُ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الحُسَینُ فَإنَّهُ مِنّی وَهُوَ ابنی وَوَلَدی وَخَیرُ الخَلقِ بَعدَ أخیهِ وَهُوَ إمامُ المُسلِمینَ وَمَولی المُؤمِنینَ وَخَلیفَةُ رَبِّ العالَمینَ وَغیاثُ المُستَغیثینَ وَکَهفُ المُستَجیرینَ وَحُجَّةُ اللّهِ عَلی خَلقِهِ أجمَعینَ وَهُوَ سَیِّدُ شَبابِ أهلِ الجَنَّهِ وَبابُ نَجاهِ الاُمَّةِ أمرُهُ أمری وَطاعَتُهُ طاعَتی مَن تَبِعَهُ فَإنَّهُ مِنّی وَمَن </w:t>
      </w:r>
    </w:p>
    <w:p>
      <w:pPr>
        <w:pStyle w:val="BookText"/>
        <w:rPr/>
      </w:pPr>
      <w:r>
        <w:rPr>
          <w:rFonts w:ascii="IRNazanin" w:hAnsi="IRNazanin" w:eastAsia="IRNazanin"/>
          <w:color w:val="111111"/>
          <w:sz w:val="28"/>
          <w:sz w:val="28"/>
          <w:szCs w:val="28"/>
          <w:rtl w:val="true"/>
          <w:lang w:bidi="fa-IR"/>
        </w:rPr>
        <w:t xml:space="preserve">عصاه فليس مني وإني لما رأيته تذکرت مایصنع به بعدی کأني ؛به وقد استجار بحرمي وقربي فلايجار فاضمه في منامه إلى صدري و آمره بالرحلة عن دار هجرتي و ابشره بالشهادة فیرتحل عنها إلى أرض مقتله وموضع مصرعه أرض كرب و بلاء وقتل وفنا تنصره عصابة من المسلمين أولئك ومن سادة شهداء أمتي يوم القيامة كأني أنظر إليه وقد رمي بسهم فخر عن فرسه صريعا ثم يذبح ما يذبح الكبش مظلوما ثم بکی رسول الله و بکی من حوله و ارتفعت أصواتهم بالضجيج ثم قال وهو يقول اللهم إني أشكو إليك ما يلقى أهل بيتي بعدي ثم دخل منزله </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نشسته بود که حسن علیه السلام آمد و چون او را دید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پسرم و او را به خود نزدیک کرد تا بر زانوی راست نشانید سپس حسین علیه السلام آمد و چون او را دید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پسر جانم و او را هم نزدیک کرد تا بر زانوی چپ خود نشانید، سپس فاطمه علیها السلام آمد و او را هم به خود نزدیک کرد و برابر خود نشانید و سپس امیرالمؤمنین علیه السلام آمد او را هم که دید گریست و نزدیک خود طلبید و در پهلوی راست خود نشانید، 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هر کدام را دیدی گریستی؟ بین اینها کسی نبود که از دیدنش شاد شوی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آنکه مرا به نبوت برانگیخته و بر همه مردم برگزیده، من و این ها گرامی ترین خلقیم نزد خدا، و روی زمین کسی نیست که از اینها نزد من محبوب تر 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بن ابی طالب علیه السلام که برادر من و همکار من و بعد از من صاحب امر است وصاحب لواء من است در دنیا و آخرت و صاحب حوض من وشفاعت من است و سرور هر مسلمان و امام هر مؤمنی است و پیشوای هر متقی و وصی و خلیفه من بر خاندانم و امتم در زندگی، و پس از مرگم دوستش دوست من و دشمنش دشمن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ولايتش امتم مرحومه اند و هرکه مخالف او باشد ملعونست و چون آمد گریستم، برای آنکه یادم آمد که پس از من امتم با او دغلی کنند و او را از مسندم بردارند و خدا آن را برای او مقرر کرده پس از من، و سپس گرفتاری کشد تا ضربتی به سرش زنند که ریشش از آن خضاب شود در بهترین ماهی که ماه رمضانست و خدا در آن قرآن نازل کرده برای هدایت مردم و گواهی بر رهنمائی و فرق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دخترم فاطمه علیها السلام که بانوی زنان جهانیان است از اولین و آخرین و پاره تن من و نور دیده و میوه دل من است و روح من است که درون من است و حوراء انسیه است هر وقت در محراب خود برابر پروردگارش جل جلاله بایستد نورش به فرشتگان آسمان بتابد، چنانچه نور اختران بر زمین بتابد و خدای عزوجل به فرشتگانش فرماید فرشتگانم ببینید سیدکنیزانم، فاطمه در برابرم ایستاد و دلش از ترسم می لرزد و دل به عبادتم داده، گواه باشید که شیعیانش را از آتش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را دیدم بیادم افتاد آنچه پس از من با وی می شود گویا می بینم خواری به خانه اش راه یافته و حرمتش زیر پا رفته و حقش غصب شده و از ارثش ممنوع شده و پهلویش شکسته و جنین اوسقط شده و فریاد می زند یا محمد اه و جواب نشنود و استغاثه کند و کسی بدادش نرسد و همیشه پس از من غمنده و گرفتار 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یادآور شود که وحی از خانه اش بریده و بار دیگر یاد جدائی من کند و شب که آواز مرا نشنود به هراس افتد، آوازی که من با تلاوت قرآن تهجد می کردم، و خود را خوار بیند پس از آنکه در دوران پدر عزیز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خدای تعالی او را با فرشتگان مأنوس سازد و او را بدان چه به مريم بنت عمران گفتند ندا 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خدایت گزید و پاک کرد و برزنان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قنوت کن بر پروردگارت و سجود و ركوع كن با راکعان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بیماری او آغاز شود و خدا مریم بنت عمران را بفرستد او را پرستاری کند و در بیماری او انیس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گوید پروردگارا من از زندگی دلتنگ شدم و از اهل دنیا ملولم مرا به پدرم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او را به من رساند و اول کس از </w:t>
      </w:r>
    </w:p>
    <w:p>
      <w:pPr>
        <w:pStyle w:val="BookText"/>
        <w:rPr/>
      </w:pPr>
      <w:r>
        <w:rPr>
          <w:rFonts w:ascii="IRNazanin" w:hAnsi="IRNazanin" w:eastAsia="IRNazanin"/>
          <w:color w:val="111111"/>
          <w:sz w:val="28"/>
          <w:sz w:val="28"/>
          <w:szCs w:val="28"/>
          <w:rtl w:val="true"/>
          <w:lang w:bidi="fa-IR"/>
        </w:rPr>
        <w:t>خاندانم باشد که به من رسد، محزون و گرفتار و غمنده و شهید بر من وارد شود و من در اینجا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لعنت کن هر که به او ظلم کرده و کیفرده هرکه حقش را غصب کرده و خوار کن هر که خوارش کرده و در دوزخ مخلد کن هر که به پهلویش زده تاسقط جنین کرده و ملائکه آمین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علیه السلام که پسرم و فرزندم و پاره تنم و نور دیده ام و روشنی دلم و میوه قلبم هست و او سید جوانان اهل بهشت است و حجت خداست برامت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امرش امرمن است و قولش قول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پیرویش کند از من است و هر که نافرمانیش کند از من نیست و چون او را دیدم بیادم آمد آنچه از اهانت پس از من بیند و تا آنجا کشد که با زهر ستم وعدوانش کشند در اینجا فرشتگان هفت آسمان به مرگش بگریند و همه چیز تا پرنده هوا و ماهیان دریا بر او گریند چشم کسی که بر او بگرید کور نباشد، روزی که چشم ها کورند و هر که بر او محزون شود روزی که دل ها همه محزونند دلش محزون نباشد و هر که در بقیع او را زیارت کند قدمش بر صراط برجا ماند روزی که همه قدم ها به لغزند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حسين عليه السلام از من است و فرزند من است و بهترین خلق است، پس از برادرش امام مسلمانان و سرور مؤمنان و خلیفه خداوند عالمیان است و غیاث مستغیثین و پناه امان جويان و حجت خدا بر همه خلق و او سیدجوانان اهل بهشت است و باب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من است و طاعتش طاعت من، هر که پیرویش کند از من است و هر که نافرمانیش کند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دیدمش بیادم آمد که بعد از من، به او چه می شود گویا می نگرم که به حرم من و قرب من پناهنده شده و او را پناه ندهند در خواب به آغوشش گیرم و برسینه بچسبانمش و به او دستور دهم از خانه هجرتم بكوچد و او را به شهادت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کوچ کند به زمینی که قتلگاه او است زمین کرب و بلا و قتل و رنج</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دسته از مسلمانان یاریش کنند که سروران شهدای امتند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نگرمش که تیری خورده و از روی اسب به خاک افتاده و چون گوسفند سرش را مظلومانه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گریست و کسانی که گردش بودند گریستند و صدای شیون آنها بلند شد و آن حضرت برخاست و می فرمود خدایا به تو شکایت کنم از آنچه که به خاندانم پس از من رسد سپس وارد منزلش شد</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7085_186950"/>
      <w:bookmarkStart w:id="578" w:name="pg17085_186950"/>
      <w:bookmarkEnd w:id="578"/>
    </w:p>
    <w:p>
      <w:pPr>
        <w:pStyle w:val="Heading2"/>
        <w:numPr>
          <w:ilvl w:val="1"/>
          <w:numId w:val="1"/>
        </w:numPr>
        <w:rPr/>
      </w:pPr>
      <w:bookmarkStart w:id="579" w:name="pg17085_186950"/>
      <w:bookmarkStart w:id="580" w:name="__RefHeading___Toc346540_730472459"/>
      <w:bookmarkStart w:id="581" w:name="_Toc216"/>
      <w:bookmarkEnd w:id="579"/>
      <w:bookmarkEnd w:id="580"/>
      <w:r>
        <w:rPr>
          <w:rtl w:val="true"/>
        </w:rPr>
        <w:t>موضوع چهارم</w:t>
      </w:r>
      <w:r>
        <w:rPr>
          <w:rtl w:val="true"/>
        </w:rPr>
        <w:t xml:space="preserve">: </w:t>
      </w:r>
      <w:r>
        <w:rPr>
          <w:rtl w:val="true"/>
        </w:rPr>
        <w:t>اشعار توسل به اصحاب کساء</w:t>
      </w:r>
      <w:bookmarkEnd w:id="581"/>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346542_730472459"/>
      <w:bookmarkStart w:id="583" w:name="_Toc217"/>
      <w:bookmarkEnd w:id="582"/>
      <w:r>
        <w:rPr>
          <w:rtl w:val="true"/>
        </w:rPr>
        <w:t>اشاره</w:t>
      </w:r>
      <w:bookmarkEnd w:id="583"/>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7085_186952"/>
      <w:bookmarkStart w:id="585" w:name="pg17085_186952"/>
      <w:bookmarkEnd w:id="585"/>
    </w:p>
    <w:p>
      <w:pPr>
        <w:pStyle w:val="Heading3"/>
        <w:numPr>
          <w:ilvl w:val="2"/>
          <w:numId w:val="1"/>
        </w:numPr>
        <w:rPr/>
      </w:pPr>
      <w:bookmarkStart w:id="586" w:name="pg17085_186952"/>
      <w:bookmarkStart w:id="587" w:name="__RefHeading___Toc346544_730472459"/>
      <w:bookmarkStart w:id="588" w:name="_Toc218"/>
      <w:bookmarkEnd w:id="586"/>
      <w:bookmarkEnd w:id="587"/>
      <w:r>
        <w:rPr>
          <w:rtl w:val="true"/>
        </w:rPr>
        <w:t>ذکر حدیث شریف کساء</w:t>
      </w:r>
      <w:bookmarkEnd w:id="588"/>
    </w:p>
    <w:p>
      <w:pPr>
        <w:pStyle w:val="BookText"/>
        <w:rPr/>
      </w:pPr>
      <w:r>
        <w:rPr>
          <w:rFonts w:ascii="IRNazanin" w:hAnsi="IRNazanin" w:eastAsia="IRNazanin"/>
          <w:color w:val="111111"/>
          <w:sz w:val="28"/>
          <w:sz w:val="28"/>
          <w:szCs w:val="28"/>
          <w:rtl w:val="true"/>
          <w:lang w:bidi="fa-IR"/>
        </w:rPr>
        <w:t>تا عقل نخستین زد، در زیرکساء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تجلی کرد، ناموس جمال قدم</w:t>
      </w:r>
    </w:p>
    <w:p>
      <w:pPr>
        <w:pStyle w:val="BookText"/>
        <w:rPr/>
      </w:pPr>
      <w:r>
        <w:rPr>
          <w:rFonts w:ascii="IRNazanin" w:hAnsi="IRNazanin" w:eastAsia="IRNazanin"/>
          <w:color w:val="111111"/>
          <w:sz w:val="28"/>
          <w:sz w:val="28"/>
          <w:szCs w:val="28"/>
          <w:rtl w:val="true"/>
          <w:lang w:bidi="fa-IR"/>
        </w:rPr>
        <w:t>چون شاهد هستی را، بی پرده شهود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فروزان شد، آن شمع دل عالم</w:t>
      </w:r>
    </w:p>
    <w:p>
      <w:pPr>
        <w:pStyle w:val="BookText"/>
        <w:rPr/>
      </w:pPr>
      <w:r>
        <w:rPr>
          <w:rFonts w:ascii="IRNazanin" w:hAnsi="IRNazanin" w:eastAsia="IRNazanin"/>
          <w:color w:val="111111"/>
          <w:sz w:val="28"/>
          <w:sz w:val="28"/>
          <w:szCs w:val="28"/>
          <w:rtl w:val="true"/>
          <w:lang w:bidi="fa-IR"/>
        </w:rPr>
        <w:t xml:space="preserve">معراج نبوت بود، تا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پرده به خود بالید، از زینت آن مقدم</w:t>
      </w:r>
    </w:p>
    <w:p>
      <w:pPr>
        <w:pStyle w:val="BookText"/>
        <w:rPr/>
      </w:pPr>
      <w:r>
        <w:rPr>
          <w:rFonts w:ascii="IRNazanin" w:hAnsi="IRNazanin" w:eastAsia="IRNazanin"/>
          <w:color w:val="111111"/>
          <w:sz w:val="28"/>
          <w:sz w:val="28"/>
          <w:szCs w:val="28"/>
          <w:rtl w:val="true"/>
          <w:lang w:bidi="fa-IR"/>
        </w:rPr>
        <w:t>آن لؤلؤلالاشد، اندر صدف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دره والا شد، در بوته کان اکرم</w:t>
      </w:r>
    </w:p>
    <w:p>
      <w:pPr>
        <w:pStyle w:val="BookText"/>
        <w:rPr/>
      </w:pPr>
      <w:r>
        <w:rPr>
          <w:rFonts w:ascii="IRNazanin" w:hAnsi="IRNazanin" w:eastAsia="IRNazanin"/>
          <w:color w:val="111111"/>
          <w:sz w:val="28"/>
          <w:sz w:val="28"/>
          <w:szCs w:val="28"/>
          <w:rtl w:val="true"/>
          <w:lang w:bidi="fa-IR"/>
        </w:rPr>
        <w:t>دریای نبوت را، هنگام تلاطم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لؤلؤوهم مرجان، رستند ز قعربم</w:t>
      </w:r>
    </w:p>
    <w:p>
      <w:pPr>
        <w:pStyle w:val="BookText"/>
        <w:rPr/>
      </w:pPr>
      <w:r>
        <w:rPr>
          <w:rFonts w:ascii="IRNazanin" w:hAnsi="IRNazanin" w:eastAsia="IRNazanin"/>
          <w:color w:val="111111"/>
          <w:sz w:val="28"/>
          <w:sz w:val="28"/>
          <w:szCs w:val="28"/>
          <w:rtl w:val="true"/>
          <w:lang w:bidi="fa-IR"/>
        </w:rPr>
        <w:t>آن روضه خضرا شد، از روی حسن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لاله حمرا شد، از بوی حسین خرم</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هیهات اگر روید، اندر چمن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دو گل خودرو، از آب و گل آدم </w:t>
      </w:r>
    </w:p>
    <w:p>
      <w:pPr>
        <w:pStyle w:val="BookText"/>
        <w:rPr/>
      </w:pPr>
      <w:r>
        <w:rPr>
          <w:rFonts w:ascii="IRNazanin" w:hAnsi="IRNazanin" w:eastAsia="IRNazanin"/>
          <w:color w:val="111111"/>
          <w:sz w:val="28"/>
          <w:sz w:val="28"/>
          <w:szCs w:val="28"/>
          <w:rtl w:val="true"/>
          <w:lang w:bidi="fa-IR"/>
        </w:rPr>
        <w:t>اکلیل رسالت را، بودند دو در 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نبوت را، مصباح منیرظلم</w:t>
      </w:r>
    </w:p>
    <w:p>
      <w:pPr>
        <w:pStyle w:val="BookText"/>
        <w:rPr/>
      </w:pPr>
      <w:r>
        <w:rPr>
          <w:rFonts w:ascii="IRNazanin" w:hAnsi="IRNazanin" w:eastAsia="IRNazanin"/>
          <w:color w:val="111111"/>
          <w:sz w:val="28"/>
          <w:sz w:val="28"/>
          <w:szCs w:val="28"/>
          <w:rtl w:val="true"/>
          <w:lang w:bidi="fa-IR"/>
        </w:rPr>
        <w:t>اقلیم ولایت را، میقات فتوح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روی بپیوستند هم فاتح و هم خاتم</w:t>
      </w:r>
    </w:p>
    <w:p>
      <w:pPr>
        <w:pStyle w:val="BookText"/>
        <w:rPr/>
      </w:pPr>
      <w:r>
        <w:rPr>
          <w:rFonts w:ascii="IRNazanin" w:hAnsi="IRNazanin" w:eastAsia="IRNazanin"/>
          <w:color w:val="111111"/>
          <w:sz w:val="28"/>
          <w:sz w:val="28"/>
          <w:szCs w:val="28"/>
          <w:rtl w:val="true"/>
          <w:lang w:bidi="fa-IR"/>
        </w:rPr>
        <w:t>تا ماه و ولایت شد، با مهرنبوت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رشک کسا برخاست، دود از فلک اعظم</w:t>
      </w:r>
    </w:p>
    <w:p>
      <w:pPr>
        <w:pStyle w:val="BookText"/>
        <w:rPr/>
      </w:pPr>
      <w:r>
        <w:rPr>
          <w:rFonts w:ascii="IRNazanin" w:hAnsi="IRNazanin" w:eastAsia="IRNazanin"/>
          <w:color w:val="111111"/>
          <w:sz w:val="28"/>
          <w:sz w:val="28"/>
          <w:szCs w:val="28"/>
          <w:rtl w:val="true"/>
          <w:lang w:bidi="fa-IR"/>
        </w:rPr>
        <w:t xml:space="preserve">در بزم حقیقت کرد تا شمع طریقت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پرده چوسینا زد، از سرانا الله دم</w:t>
      </w:r>
    </w:p>
    <w:p>
      <w:pPr>
        <w:pStyle w:val="BookText"/>
        <w:rPr/>
      </w:pPr>
      <w:r>
        <w:rPr>
          <w:rFonts w:ascii="IRNazanin" w:hAnsi="IRNazanin" w:eastAsia="IRNazanin"/>
          <w:color w:val="111111"/>
          <w:sz w:val="28"/>
          <w:sz w:val="28"/>
          <w:szCs w:val="28"/>
          <w:rtl w:val="true"/>
          <w:lang w:bidi="fa-IR"/>
        </w:rPr>
        <w:t xml:space="preserve">آن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مسند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پی تعظیمش، پشت فلک آمد خم</w:t>
      </w:r>
    </w:p>
    <w:p>
      <w:pPr>
        <w:pStyle w:val="BookText"/>
        <w:rPr/>
      </w:pPr>
      <w:r>
        <w:rPr>
          <w:rFonts w:ascii="IRNazanin" w:hAnsi="IRNazanin" w:eastAsia="IRNazanin"/>
          <w:color w:val="111111"/>
          <w:sz w:val="28"/>
          <w:sz w:val="28"/>
          <w:szCs w:val="28"/>
          <w:rtl w:val="true"/>
          <w:lang w:bidi="fa-IR"/>
        </w:rPr>
        <w:t xml:space="preserve">چون دائره هستی، زان چهار به هم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فلک حشمت، شد محور مستحکم</w:t>
      </w:r>
    </w:p>
    <w:p>
      <w:pPr>
        <w:pStyle w:val="BookText"/>
        <w:rPr/>
      </w:pPr>
      <w:r>
        <w:rPr>
          <w:rFonts w:ascii="IRNazanin" w:hAnsi="IRNazanin" w:eastAsia="IRNazanin"/>
          <w:color w:val="111111"/>
          <w:sz w:val="28"/>
          <w:sz w:val="28"/>
          <w:szCs w:val="28"/>
          <w:rtl w:val="true"/>
          <w:lang w:bidi="fa-IR"/>
        </w:rPr>
        <w:t>هرگز نشود مرکز، انوار 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نیره اعظم، ما اشرقها واتم</w:t>
      </w:r>
    </w:p>
    <w:p>
      <w:pPr>
        <w:pStyle w:val="BookText"/>
        <w:rPr/>
      </w:pPr>
      <w:r>
        <w:rPr>
          <w:rFonts w:ascii="IRNazanin" w:hAnsi="IRNazanin" w:eastAsia="IRNazanin"/>
          <w:color w:val="111111"/>
          <w:sz w:val="28"/>
          <w:sz w:val="28"/>
          <w:szCs w:val="28"/>
          <w:rtl w:val="true"/>
          <w:lang w:bidi="fa-IR"/>
        </w:rPr>
        <w:t>آن نقطه وحدت بود، شمع دل جمع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شاهد اصلی شد، در غیب مصون مدغم</w:t>
      </w:r>
    </w:p>
    <w:p>
      <w:pPr>
        <w:pStyle w:val="BookText"/>
        <w:rPr/>
      </w:pPr>
      <w:r>
        <w:rPr>
          <w:rFonts w:ascii="IRNazanin" w:hAnsi="IRNazanin" w:eastAsia="IRNazanin"/>
          <w:color w:val="111111"/>
          <w:sz w:val="28"/>
          <w:sz w:val="28"/>
          <w:szCs w:val="28"/>
          <w:rtl w:val="true"/>
          <w:lang w:bidi="fa-IR"/>
        </w:rPr>
        <w:t>زان پنج چوشد لبریز، زان گنج جوهر خیز</w:t>
      </w:r>
      <w:r>
        <w:rPr>
          <w:rFonts w:ascii="IRNazanin" w:hAnsi="IRNazanin" w:eastAsia="IRNazanin"/>
          <w:b/>
          <w:b/>
          <w:bCs/>
          <w:i/>
          <w:i/>
          <w:iCs/>
          <w:color w:val="111111"/>
          <w:sz w:val="28"/>
          <w:sz w:val="28"/>
          <w:szCs w:val="28"/>
          <w:rtl w:val="true"/>
          <w:lang w:bidi="fa-IR"/>
        </w:rPr>
        <w:t>از پرده برون شد زار، بر عرش کشید علم در مملکت ایجاد، حق داد ستایش داد</w:t>
      </w:r>
      <w:r>
        <w:rPr>
          <w:rFonts w:ascii="IRNazanin" w:hAnsi="IRNazanin" w:eastAsia="IRNazanin"/>
          <w:color w:val="111111"/>
          <w:sz w:val="28"/>
          <w:sz w:val="28"/>
          <w:szCs w:val="28"/>
          <w:rtl w:val="true"/>
          <w:lang w:bidi="fa-IR"/>
        </w:rPr>
        <w:t>چندان که ز تقریرش، هر ناطقه ای ابکم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 محبت شد، زیب تن آن تن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به ظهور آمد، زان پنج، نه بیش و کم </w:t>
      </w:r>
    </w:p>
    <w:p>
      <w:pPr>
        <w:pStyle w:val="BookText"/>
        <w:rPr/>
      </w:pPr>
      <w:r>
        <w:rPr>
          <w:rFonts w:ascii="IRNazanin" w:hAnsi="IRNazanin" w:eastAsia="IRNazanin"/>
          <w:color w:val="111111"/>
          <w:sz w:val="28"/>
          <w:sz w:val="28"/>
          <w:szCs w:val="28"/>
          <w:rtl w:val="true"/>
          <w:lang w:bidi="fa-IR"/>
        </w:rPr>
        <w:t>در منطقه هستی جزبرج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امکان نیز، جزآن رقم محکم</w:t>
      </w:r>
    </w:p>
    <w:p>
      <w:pPr>
        <w:pStyle w:val="BookText"/>
        <w:rPr/>
      </w:pPr>
      <w:r>
        <w:rPr>
          <w:rFonts w:ascii="IRNazanin" w:hAnsi="IRNazanin" w:eastAsia="IRNazanin"/>
          <w:color w:val="111111"/>
          <w:sz w:val="28"/>
          <w:sz w:val="28"/>
          <w:szCs w:val="28"/>
          <w:rtl w:val="true"/>
          <w:lang w:bidi="fa-IR"/>
        </w:rPr>
        <w:t>دیوان مشیت را، هریک قلم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قضاو قدر، زان پنج گرفته رقم</w:t>
      </w:r>
    </w:p>
    <w:p>
      <w:pPr>
        <w:pStyle w:val="BookText"/>
        <w:rPr/>
      </w:pPr>
      <w:r>
        <w:rPr>
          <w:rFonts w:ascii="IRNazanin" w:hAnsi="IRNazanin" w:eastAsia="IRNazanin"/>
          <w:color w:val="111111"/>
          <w:sz w:val="28"/>
          <w:sz w:val="28"/>
          <w:szCs w:val="28"/>
          <w:rtl w:val="true"/>
          <w:lang w:bidi="fa-IR"/>
        </w:rPr>
        <w:t>از پرتو آن پنج است، هرشارق و هرغارب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 گوهر آن گنج است، هرسرکه بود مبهم از غُرّه غراشان وزطره زیباشان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اذا اسفرواليل اذا اظلم</w:t>
      </w:r>
    </w:p>
    <w:p>
      <w:pPr>
        <w:pStyle w:val="BookText"/>
        <w:rPr/>
      </w:pPr>
      <w:r>
        <w:rPr>
          <w:rFonts w:ascii="IRNazanin" w:hAnsi="IRNazanin" w:eastAsia="IRNazanin"/>
          <w:color w:val="111111"/>
          <w:sz w:val="28"/>
          <w:sz w:val="28"/>
          <w:szCs w:val="28"/>
          <w:rtl w:val="true"/>
          <w:lang w:bidi="fa-IR"/>
        </w:rPr>
        <w:t>جبریل چوویرانه، در دور حرمخانه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شمع جهان سوزش، در پرده کند محرم</w:t>
      </w:r>
    </w:p>
    <w:p>
      <w:pPr>
        <w:pStyle w:val="BookText"/>
        <w:rPr/>
      </w:pPr>
      <w:r>
        <w:rPr>
          <w:rFonts w:ascii="IRNazanin" w:hAnsi="IRNazanin" w:eastAsia="IRNazanin"/>
          <w:color w:val="111111"/>
          <w:sz w:val="28"/>
          <w:sz w:val="28"/>
          <w:szCs w:val="28"/>
          <w:rtl w:val="true"/>
          <w:lang w:bidi="fa-IR"/>
        </w:rPr>
        <w:t xml:space="preserve">فرمان طهارت را، از حق به شفاعت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تحفه تقدیمی، شدداخل خیل خدم</w:t>
      </w:r>
    </w:p>
    <w:p>
      <w:pPr>
        <w:pStyle w:val="BookText"/>
        <w:rPr/>
      </w:pPr>
      <w:r>
        <w:rPr>
          <w:rFonts w:ascii="IRNazanin" w:hAnsi="IRNazanin" w:eastAsia="IRNazanin"/>
          <w:color w:val="111111"/>
          <w:sz w:val="28"/>
          <w:sz w:val="28"/>
          <w:szCs w:val="28"/>
          <w:rtl w:val="true"/>
          <w:lang w:bidi="fa-IR"/>
        </w:rPr>
        <w:t>از مفتقرناچیز، این نظم عبيراميز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نبود عجب ار باشد، از روح قدس ملهم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دم به دم، دم از ولای مرتضی باید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دل در دامن آل عبا باید زدن</w:t>
      </w:r>
    </w:p>
    <w:p>
      <w:pPr>
        <w:pStyle w:val="BookText"/>
        <w:rPr/>
      </w:pPr>
      <w:r>
        <w:rPr>
          <w:rFonts w:ascii="IRNazanin" w:hAnsi="IRNazanin" w:eastAsia="IRNazanin"/>
          <w:color w:val="111111"/>
          <w:sz w:val="28"/>
          <w:sz w:val="28"/>
          <w:szCs w:val="28"/>
          <w:rtl w:val="true"/>
          <w:lang w:bidi="fa-IR"/>
        </w:rPr>
        <w:t>نقش حب خاندان بر لوح جان باید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مِهرحیدری بردل چوما باید زدن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مزن باهرکه او بیگانه باشد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گرنفس خواهی زدن با آشنا باید زدن </w:t>
      </w:r>
    </w:p>
    <w:p>
      <w:pPr>
        <w:pStyle w:val="BookText"/>
        <w:rPr/>
      </w:pPr>
      <w:r>
        <w:rPr>
          <w:rFonts w:ascii="IRNazanin" w:hAnsi="IRNazanin" w:eastAsia="IRNazanin"/>
          <w:color w:val="111111"/>
          <w:sz w:val="28"/>
          <w:sz w:val="28"/>
          <w:szCs w:val="28"/>
          <w:rtl w:val="true"/>
          <w:lang w:bidi="fa-IR"/>
        </w:rPr>
        <w:t>روبروی دوستان مرتضی باید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را تیغ غیرت برقفا باید زدن</w:t>
      </w:r>
    </w:p>
    <w:p>
      <w:pPr>
        <w:pStyle w:val="BookText"/>
        <w:rPr/>
      </w:pPr>
      <w:r>
        <w:rPr>
          <w:rFonts w:ascii="IRNazanin" w:hAnsi="IRNazanin" w:eastAsia="IRNazanin"/>
          <w:color w:val="111111"/>
          <w:sz w:val="28"/>
          <w:sz w:val="28"/>
          <w:szCs w:val="28"/>
          <w:rtl w:val="true"/>
          <w:lang w:bidi="fa-IR"/>
        </w:rPr>
        <w:t>لا فتى الا علی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را از سر صدق و صفا باید زدن</w:t>
      </w:r>
    </w:p>
    <w:p>
      <w:pPr>
        <w:pStyle w:val="BookText"/>
        <w:rPr/>
      </w:pPr>
      <w:r>
        <w:rPr>
          <w:rFonts w:ascii="IRNazanin" w:hAnsi="IRNazanin" w:eastAsia="IRNazanin"/>
          <w:color w:val="111111"/>
          <w:sz w:val="28"/>
          <w:sz w:val="28"/>
          <w:szCs w:val="28"/>
          <w:rtl w:val="true"/>
          <w:lang w:bidi="fa-IR"/>
        </w:rPr>
        <w:t>در دوعالم چارده معصوم را باید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نوبت در بر دولت سرا باید زدن</w:t>
      </w:r>
    </w:p>
    <w:p>
      <w:pPr>
        <w:pStyle w:val="BookText"/>
        <w:rPr/>
      </w:pPr>
      <w:r>
        <w:rPr>
          <w:rFonts w:ascii="IRNazanin" w:hAnsi="IRNazanin" w:eastAsia="IRNazanin"/>
          <w:color w:val="111111"/>
          <w:sz w:val="28"/>
          <w:sz w:val="28"/>
          <w:szCs w:val="28"/>
          <w:rtl w:val="true"/>
          <w:lang w:bidi="fa-IR"/>
        </w:rPr>
        <w:t>پیشوایی بایدت جستن زاولاد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قدم مردانه در راه خدا باید زدن</w:t>
      </w:r>
    </w:p>
    <w:p>
      <w:pPr>
        <w:pStyle w:val="BookText"/>
        <w:rPr/>
      </w:pPr>
      <w:r>
        <w:rPr>
          <w:rFonts w:ascii="IRNazanin" w:hAnsi="IRNazanin" w:eastAsia="IRNazanin"/>
          <w:color w:val="111111"/>
          <w:sz w:val="28"/>
          <w:sz w:val="28"/>
          <w:szCs w:val="28"/>
          <w:rtl w:val="true"/>
          <w:lang w:bidi="fa-IR"/>
        </w:rPr>
        <w:t>گربلایی آید از عشق 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آن بلا را مرحبا باید زدن</w:t>
      </w:r>
    </w:p>
    <w:p>
      <w:pPr>
        <w:pStyle w:val="BookText"/>
        <w:rPr/>
      </w:pPr>
      <w:r>
        <w:rPr>
          <w:rFonts w:ascii="IRNazanin" w:hAnsi="IRNazanin" w:eastAsia="IRNazanin"/>
          <w:color w:val="111111"/>
          <w:sz w:val="28"/>
          <w:sz w:val="28"/>
          <w:szCs w:val="28"/>
          <w:rtl w:val="true"/>
          <w:lang w:bidi="fa-IR"/>
        </w:rPr>
        <w:t>هر درختی کوندارد میوه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فرعش چون قلم سر تا به پا باید زدن</w:t>
      </w:r>
    </w:p>
    <w:p>
      <w:pPr>
        <w:pStyle w:val="BookText"/>
        <w:rPr/>
      </w:pPr>
      <w:r>
        <w:rPr>
          <w:rFonts w:ascii="IRNazanin" w:hAnsi="IRNazanin" w:eastAsia="IRNazanin"/>
          <w:color w:val="111111"/>
          <w:sz w:val="28"/>
          <w:sz w:val="28"/>
          <w:szCs w:val="28"/>
          <w:rtl w:val="true"/>
          <w:lang w:bidi="fa-IR"/>
        </w:rPr>
        <w:t>دوستان خاندان را دوست باید داشت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دم از وفای مصطفی باید زدن</w:t>
      </w:r>
    </w:p>
    <w:p>
      <w:pPr>
        <w:pStyle w:val="BookText"/>
        <w:rPr/>
      </w:pPr>
      <w:r>
        <w:rPr>
          <w:rFonts w:ascii="IRNazanin" w:hAnsi="IRNazanin" w:eastAsia="IRNazanin"/>
          <w:color w:val="111111"/>
          <w:sz w:val="28"/>
          <w:sz w:val="28"/>
          <w:szCs w:val="28"/>
          <w:rtl w:val="true"/>
          <w:lang w:bidi="fa-IR"/>
        </w:rPr>
        <w:t xml:space="preserve">سرخی روی موالی، سکه نام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بررخ دنیا و دین چون پادشا باید زدن</w:t>
      </w:r>
    </w:p>
    <w:p>
      <w:pPr>
        <w:pStyle w:val="BookText"/>
        <w:rPr/>
      </w:pPr>
      <w:r>
        <w:rPr>
          <w:rFonts w:ascii="IRNazanin" w:hAnsi="IRNazanin" w:eastAsia="IRNazanin"/>
          <w:color w:val="111111"/>
          <w:sz w:val="28"/>
          <w:sz w:val="28"/>
          <w:szCs w:val="28"/>
          <w:rtl w:val="true"/>
          <w:lang w:bidi="fa-IR"/>
        </w:rPr>
        <w:t xml:space="preserve">بردرشهر ولایت خانه ای باید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در دارالسلام اولیاء باید زدن</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خردمند گیتی چودریانهاد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موج از او تندباد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چوهفتاد کشتی براو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بادبان ها برافراخته </w:t>
      </w:r>
    </w:p>
    <w:p>
      <w:pPr>
        <w:pStyle w:val="BookText"/>
        <w:rPr/>
      </w:pPr>
      <w:r>
        <w:rPr>
          <w:rFonts w:ascii="IRNazanin" w:hAnsi="IRNazanin" w:eastAsia="IRNazanin"/>
          <w:color w:val="111111"/>
          <w:sz w:val="28"/>
          <w:sz w:val="28"/>
          <w:szCs w:val="28"/>
          <w:rtl w:val="true"/>
          <w:lang w:bidi="fa-IR"/>
        </w:rPr>
        <w:t>میانه یکی خوب کشتی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برآراسته همچو چشم خروس</w:t>
      </w:r>
    </w:p>
    <w:p>
      <w:pPr>
        <w:pStyle w:val="BookText"/>
        <w:rPr/>
      </w:pPr>
      <w:r>
        <w:rPr>
          <w:rFonts w:ascii="IRNazanin" w:hAnsi="IRNazanin" w:eastAsia="IRNazanin"/>
          <w:color w:val="111111"/>
          <w:sz w:val="28"/>
          <w:sz w:val="28"/>
          <w:szCs w:val="28"/>
          <w:rtl w:val="true"/>
          <w:lang w:bidi="fa-IR"/>
        </w:rPr>
        <w:t>پیمبربدو اندرون باعلى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بیت نبی و وصی</w:t>
      </w:r>
    </w:p>
    <w:p>
      <w:pPr>
        <w:pStyle w:val="BookText"/>
        <w:rPr/>
      </w:pPr>
      <w:r>
        <w:rPr>
          <w:rFonts w:ascii="IRNazanin" w:hAnsi="IRNazanin" w:eastAsia="IRNazanin"/>
          <w:color w:val="111111"/>
          <w:sz w:val="28"/>
          <w:sz w:val="28"/>
          <w:szCs w:val="28"/>
          <w:rtl w:val="true"/>
          <w:lang w:bidi="fa-IR"/>
        </w:rPr>
        <w:t>چه گفت آن خداوند تنزیل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امرو خداوند نهی</w:t>
      </w:r>
    </w:p>
    <w:p>
      <w:pPr>
        <w:pStyle w:val="BookText"/>
        <w:rPr/>
      </w:pPr>
      <w:r>
        <w:rPr>
          <w:rFonts w:ascii="IRNazanin" w:hAnsi="IRNazanin" w:eastAsia="IRNazanin"/>
          <w:color w:val="111111"/>
          <w:sz w:val="28"/>
          <w:sz w:val="28"/>
          <w:szCs w:val="28"/>
          <w:rtl w:val="true"/>
          <w:lang w:bidi="fa-IR"/>
        </w:rPr>
        <w:t>که من شهر علمم عليم 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قول پیغمبرست</w:t>
      </w:r>
    </w:p>
    <w:p>
      <w:pPr>
        <w:pStyle w:val="BookText"/>
        <w:rPr/>
      </w:pPr>
      <w:r>
        <w:rPr>
          <w:rFonts w:ascii="IRNazanin" w:hAnsi="IRNazanin" w:eastAsia="IRNazanin"/>
          <w:color w:val="111111"/>
          <w:sz w:val="28"/>
          <w:sz w:val="28"/>
          <w:szCs w:val="28"/>
          <w:rtl w:val="true"/>
          <w:lang w:bidi="fa-IR"/>
        </w:rPr>
        <w:t>اگرخلد خواهی به دیگرسرای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نبی و وصی گیرجای</w:t>
      </w:r>
    </w:p>
    <w:p>
      <w:pPr>
        <w:pStyle w:val="BookText"/>
        <w:rPr/>
      </w:pPr>
      <w:r>
        <w:rPr>
          <w:rFonts w:ascii="IRNazanin" w:hAnsi="IRNazanin" w:eastAsia="IRNazanin"/>
          <w:color w:val="111111"/>
          <w:sz w:val="28"/>
          <w:sz w:val="28"/>
          <w:szCs w:val="28"/>
          <w:rtl w:val="true"/>
          <w:lang w:bidi="fa-IR"/>
        </w:rPr>
        <w:t>منم بنده اهل بیت و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ستایندۂ خاک پای وصی</w:t>
      </w:r>
    </w:p>
    <w:p>
      <w:pPr>
        <w:pStyle w:val="BookText"/>
        <w:rPr/>
      </w:pPr>
      <w:r>
        <w:rPr>
          <w:rFonts w:ascii="IRNazanin" w:hAnsi="IRNazanin" w:eastAsia="IRNazanin"/>
          <w:color w:val="111111"/>
          <w:sz w:val="28"/>
          <w:sz w:val="28"/>
          <w:szCs w:val="28"/>
          <w:rtl w:val="true"/>
          <w:lang w:bidi="fa-IR"/>
        </w:rPr>
        <w:t>گرت زین بد آید،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 و این راه، راه منست</w:t>
      </w:r>
    </w:p>
    <w:p>
      <w:pPr>
        <w:pStyle w:val="BookText"/>
        <w:rPr/>
      </w:pPr>
      <w:r>
        <w:rPr>
          <w:rFonts w:ascii="IRNazanin" w:hAnsi="IRNazanin" w:eastAsia="IRNazanin"/>
          <w:color w:val="111111"/>
          <w:sz w:val="28"/>
          <w:sz w:val="28"/>
          <w:szCs w:val="28"/>
          <w:rtl w:val="true"/>
          <w:lang w:bidi="fa-IR"/>
        </w:rPr>
        <w:t xml:space="preserve">برین زادم و هم براین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دان که خاک پی حیدرم</w:t>
      </w:r>
    </w:p>
    <w:p>
      <w:pPr>
        <w:pStyle w:val="BookText"/>
        <w:rPr/>
      </w:pPr>
      <w:r>
        <w:rPr>
          <w:rFonts w:ascii="IRNazanin" w:hAnsi="IRNazanin" w:eastAsia="IRNazanin"/>
          <w:color w:val="111111"/>
          <w:sz w:val="28"/>
          <w:sz w:val="28"/>
          <w:szCs w:val="28"/>
          <w:rtl w:val="true"/>
          <w:lang w:bidi="fa-IR"/>
        </w:rPr>
        <w:t>علی آن شیر خدا 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داشته با این دل شب</w:t>
      </w:r>
    </w:p>
    <w:p>
      <w:pPr>
        <w:pStyle w:val="BookText"/>
        <w:rPr/>
      </w:pPr>
      <w:r>
        <w:rPr>
          <w:rFonts w:ascii="IRNazanin" w:hAnsi="IRNazanin" w:eastAsia="IRNazanin"/>
          <w:color w:val="111111"/>
          <w:sz w:val="28"/>
          <w:sz w:val="28"/>
          <w:szCs w:val="28"/>
          <w:rtl w:val="true"/>
          <w:lang w:bidi="fa-IR"/>
        </w:rPr>
        <w:t>شب زاسرار على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 محرم سرالله است</w:t>
      </w:r>
    </w:p>
    <w:p>
      <w:pPr>
        <w:pStyle w:val="BookText"/>
        <w:rPr/>
      </w:pPr>
      <w:r>
        <w:rPr>
          <w:rFonts w:ascii="IRNazanin" w:hAnsi="IRNazanin" w:eastAsia="IRNazanin"/>
          <w:color w:val="111111"/>
          <w:sz w:val="28"/>
          <w:sz w:val="28"/>
          <w:szCs w:val="28"/>
          <w:rtl w:val="true"/>
          <w:lang w:bidi="fa-IR"/>
        </w:rPr>
        <w:t>شب شنفته ست مناجات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چشمه عشق ازلی</w:t>
      </w:r>
    </w:p>
    <w:p>
      <w:pPr>
        <w:pStyle w:val="BookText"/>
        <w:rPr/>
      </w:pPr>
      <w:r>
        <w:rPr>
          <w:rFonts w:ascii="IRNazanin" w:hAnsi="IRNazanin" w:eastAsia="IRNazanin"/>
          <w:color w:val="111111"/>
          <w:sz w:val="28"/>
          <w:sz w:val="28"/>
          <w:szCs w:val="28"/>
          <w:rtl w:val="true"/>
          <w:lang w:bidi="fa-IR"/>
        </w:rPr>
        <w:t>قلعه بانی که به قصرافلاک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سردهد ناله زنداني خاک</w:t>
      </w:r>
    </w:p>
    <w:p>
      <w:pPr>
        <w:pStyle w:val="BookText"/>
        <w:rPr/>
      </w:pPr>
      <w:r>
        <w:rPr>
          <w:rFonts w:ascii="IRNazanin" w:hAnsi="IRNazanin" w:eastAsia="IRNazanin"/>
          <w:color w:val="111111"/>
          <w:sz w:val="28"/>
          <w:sz w:val="28"/>
          <w:szCs w:val="28"/>
          <w:rtl w:val="true"/>
          <w:lang w:bidi="fa-IR"/>
        </w:rPr>
        <w:t>اشکباری که چوشمع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فشاند زر و می گرید زار</w:t>
      </w:r>
    </w:p>
    <w:p>
      <w:pPr>
        <w:pStyle w:val="BookText"/>
        <w:rPr/>
      </w:pPr>
      <w:r>
        <w:rPr>
          <w:rFonts w:ascii="IRNazanin" w:hAnsi="IRNazanin" w:eastAsia="IRNazanin"/>
          <w:color w:val="111111"/>
          <w:sz w:val="28"/>
          <w:sz w:val="28"/>
          <w:szCs w:val="28"/>
          <w:rtl w:val="true"/>
          <w:lang w:bidi="fa-IR"/>
        </w:rPr>
        <w:t>دردمندی که چولب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به زنهار آید</w:t>
      </w:r>
    </w:p>
    <w:p>
      <w:pPr>
        <w:pStyle w:val="BookText"/>
        <w:rPr/>
      </w:pPr>
      <w:r>
        <w:rPr>
          <w:rFonts w:ascii="IRNazanin" w:hAnsi="IRNazanin" w:eastAsia="IRNazanin"/>
          <w:color w:val="111111"/>
          <w:sz w:val="28"/>
          <w:sz w:val="28"/>
          <w:szCs w:val="28"/>
          <w:rtl w:val="true"/>
          <w:lang w:bidi="fa-IR"/>
        </w:rPr>
        <w:t>کلماتی چودر آویزه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هنوزش مدهوش</w:t>
      </w:r>
    </w:p>
    <w:p>
      <w:pPr>
        <w:pStyle w:val="BookText"/>
        <w:rPr/>
      </w:pPr>
      <w:r>
        <w:rPr>
          <w:rFonts w:ascii="IRNazanin" w:hAnsi="IRNazanin" w:eastAsia="IRNazanin"/>
          <w:color w:val="111111"/>
          <w:sz w:val="28"/>
          <w:sz w:val="28"/>
          <w:szCs w:val="28"/>
          <w:rtl w:val="true"/>
          <w:lang w:bidi="fa-IR"/>
        </w:rPr>
        <w:t>فجرتاسینه آفاق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بیدار علی خفته نیافت</w:t>
      </w:r>
    </w:p>
    <w:p>
      <w:pPr>
        <w:pStyle w:val="BookText"/>
        <w:rPr/>
      </w:pPr>
      <w:r>
        <w:rPr>
          <w:rFonts w:ascii="IRNazanin" w:hAnsi="IRNazanin" w:eastAsia="IRNazanin"/>
          <w:color w:val="111111"/>
          <w:sz w:val="28"/>
          <w:sz w:val="28"/>
          <w:szCs w:val="28"/>
          <w:rtl w:val="true"/>
          <w:lang w:bidi="fa-IR"/>
        </w:rPr>
        <w:t>ناشناسی که به 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شام يتيمان عرب</w:t>
      </w:r>
    </w:p>
    <w:p>
      <w:pPr>
        <w:pStyle w:val="BookText"/>
        <w:rPr/>
      </w:pPr>
      <w:r>
        <w:rPr>
          <w:rFonts w:ascii="IRNazanin" w:hAnsi="IRNazanin" w:eastAsia="IRNazanin"/>
          <w:color w:val="111111"/>
          <w:sz w:val="28"/>
          <w:sz w:val="28"/>
          <w:szCs w:val="28"/>
          <w:rtl w:val="true"/>
          <w:lang w:bidi="fa-IR"/>
        </w:rPr>
        <w:t>پادشاهی که به شب بُرقَع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بار گدایان بردوش</w:t>
      </w:r>
    </w:p>
    <w:p>
      <w:pPr>
        <w:pStyle w:val="BookText"/>
        <w:rPr/>
      </w:pPr>
      <w:r>
        <w:rPr>
          <w:rFonts w:ascii="IRNazanin" w:hAnsi="IRNazanin" w:eastAsia="IRNazanin"/>
          <w:color w:val="111111"/>
          <w:sz w:val="28"/>
          <w:sz w:val="28"/>
          <w:szCs w:val="28"/>
          <w:rtl w:val="true"/>
          <w:lang w:bidi="fa-IR"/>
        </w:rPr>
        <w:t>تا نشد پردگی آن سرجلی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افشا که علی بود علی</w:t>
      </w:r>
    </w:p>
    <w:p>
      <w:pPr>
        <w:pStyle w:val="BookText"/>
        <w:rPr/>
      </w:pPr>
      <w:r>
        <w:rPr>
          <w:rFonts w:ascii="IRNazanin" w:hAnsi="IRNazanin" w:eastAsia="IRNazanin"/>
          <w:color w:val="111111"/>
          <w:sz w:val="28"/>
          <w:sz w:val="28"/>
          <w:szCs w:val="28"/>
          <w:rtl w:val="true"/>
          <w:lang w:bidi="fa-IR"/>
        </w:rPr>
        <w:t>شاهبازی که به بال و پرراز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در ابدیت پرواز</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عشقبازی که هم آغوش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در خوابگه پیغمبر </w:t>
      </w:r>
    </w:p>
    <w:p>
      <w:pPr>
        <w:pStyle w:val="BookText"/>
        <w:rPr/>
      </w:pPr>
      <w:r>
        <w:rPr>
          <w:rFonts w:ascii="IRNazanin" w:hAnsi="IRNazanin" w:eastAsia="IRNazanin"/>
          <w:color w:val="111111"/>
          <w:sz w:val="28"/>
          <w:sz w:val="28"/>
          <w:szCs w:val="28"/>
          <w:rtl w:val="true"/>
          <w:lang w:bidi="fa-IR"/>
        </w:rPr>
        <w:t>آن دم صبح قیامت تاثیر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در شد از او دامنگیر</w:t>
      </w:r>
    </w:p>
    <w:p>
      <w:pPr>
        <w:pStyle w:val="BookText"/>
        <w:rPr/>
      </w:pPr>
      <w:r>
        <w:rPr>
          <w:rFonts w:ascii="IRNazanin" w:hAnsi="IRNazanin" w:eastAsia="IRNazanin"/>
          <w:color w:val="111111"/>
          <w:sz w:val="28"/>
          <w:sz w:val="28"/>
          <w:szCs w:val="28"/>
          <w:rtl w:val="true"/>
          <w:lang w:bidi="fa-IR"/>
        </w:rPr>
        <w:t>دست در دامن مولا زد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بگذر و از ما مگذر</w:t>
      </w:r>
    </w:p>
    <w:p>
      <w:pPr>
        <w:pStyle w:val="BookText"/>
        <w:rPr/>
      </w:pPr>
      <w:r>
        <w:rPr>
          <w:rFonts w:ascii="IRNazanin" w:hAnsi="IRNazanin" w:eastAsia="IRNazanin"/>
          <w:color w:val="111111"/>
          <w:sz w:val="28"/>
          <w:sz w:val="28"/>
          <w:szCs w:val="28"/>
          <w:rtl w:val="true"/>
          <w:lang w:bidi="fa-IR"/>
        </w:rPr>
        <w:t>شال شه وا شد و دامن به 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زینبش دست به دامان که مرو</w:t>
      </w:r>
    </w:p>
    <w:p>
      <w:pPr>
        <w:pStyle w:val="BookText"/>
        <w:rPr/>
      </w:pPr>
      <w:r>
        <w:rPr>
          <w:rFonts w:ascii="IRNazanin" w:hAnsi="IRNazanin" w:eastAsia="IRNazanin"/>
          <w:color w:val="111111"/>
          <w:sz w:val="28"/>
          <w:sz w:val="28"/>
          <w:szCs w:val="28"/>
          <w:rtl w:val="true"/>
          <w:lang w:bidi="fa-IR"/>
        </w:rPr>
        <w:t>شال می بست وندایی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کمربند شهادت محکم</w:t>
      </w:r>
    </w:p>
    <w:p>
      <w:pPr>
        <w:pStyle w:val="BookText"/>
        <w:rPr/>
      </w:pPr>
      <w:r>
        <w:rPr>
          <w:rFonts w:ascii="IRNazanin" w:hAnsi="IRNazanin" w:eastAsia="IRNazanin"/>
          <w:color w:val="111111"/>
          <w:sz w:val="28"/>
          <w:sz w:val="28"/>
          <w:szCs w:val="28"/>
          <w:rtl w:val="true"/>
          <w:lang w:bidi="fa-IR"/>
        </w:rPr>
        <w:t>پیشوایی که ز شوق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قاتل خود را بیدار</w:t>
      </w:r>
    </w:p>
    <w:p>
      <w:pPr>
        <w:pStyle w:val="BookText"/>
        <w:rPr/>
      </w:pPr>
      <w:r>
        <w:rPr>
          <w:rFonts w:ascii="IRNazanin" w:hAnsi="IRNazanin" w:eastAsia="IRNazanin"/>
          <w:color w:val="111111"/>
          <w:sz w:val="28"/>
          <w:sz w:val="28"/>
          <w:szCs w:val="28"/>
          <w:rtl w:val="true"/>
          <w:lang w:bidi="fa-IR"/>
        </w:rPr>
        <w:t>ماه محراب عبودیت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 محراب عبادت منشق</w:t>
      </w:r>
    </w:p>
    <w:p>
      <w:pPr>
        <w:pStyle w:val="BookText"/>
        <w:rPr/>
      </w:pPr>
      <w:r>
        <w:rPr>
          <w:rFonts w:ascii="IRNazanin" w:hAnsi="IRNazanin" w:eastAsia="IRNazanin"/>
          <w:color w:val="111111"/>
          <w:sz w:val="28"/>
          <w:sz w:val="28"/>
          <w:szCs w:val="28"/>
          <w:rtl w:val="true"/>
          <w:lang w:bidi="fa-IR"/>
        </w:rPr>
        <w:t>می زند پس لب او کاسه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چشم اشارت به اسیر</w:t>
      </w:r>
    </w:p>
    <w:p>
      <w:pPr>
        <w:pStyle w:val="BookText"/>
        <w:rPr/>
      </w:pPr>
      <w:r>
        <w:rPr>
          <w:rFonts w:ascii="IRNazanin" w:hAnsi="IRNazanin" w:eastAsia="IRNazanin"/>
          <w:color w:val="111111"/>
          <w:sz w:val="28"/>
          <w:sz w:val="28"/>
          <w:szCs w:val="28"/>
          <w:rtl w:val="true"/>
          <w:lang w:bidi="fa-IR"/>
        </w:rPr>
        <w:t>چه اسیری که همان قاتل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توخدایی مگرای دشمن دوست؟</w:t>
      </w:r>
    </w:p>
    <w:p>
      <w:pPr>
        <w:pStyle w:val="BookText"/>
        <w:rPr/>
      </w:pPr>
      <w:r>
        <w:rPr>
          <w:rFonts w:ascii="IRNazanin" w:hAnsi="IRNazanin" w:eastAsia="IRNazanin"/>
          <w:color w:val="111111"/>
          <w:sz w:val="28"/>
          <w:sz w:val="28"/>
          <w:szCs w:val="28"/>
          <w:rtl w:val="true"/>
          <w:lang w:bidi="fa-IR"/>
        </w:rPr>
        <w:t>شبروان مست ولای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عالم به فدای تو علی</w:t>
      </w:r>
    </w:p>
    <w:p>
      <w:pPr>
        <w:pStyle w:val="BookText"/>
        <w:rPr/>
      </w:pPr>
      <w:r>
        <w:rPr>
          <w:rFonts w:ascii="IRNazanin" w:hAnsi="IRNazanin" w:eastAsia="IRNazanin"/>
          <w:color w:val="111111"/>
          <w:sz w:val="28"/>
          <w:sz w:val="28"/>
          <w:szCs w:val="28"/>
          <w:rtl w:val="true"/>
          <w:lang w:bidi="fa-IR"/>
        </w:rPr>
        <w:t>در جهانی همه شور و همه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علئ بشرکیف بشر</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نقاب گرفکنی از جمال ذات ،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خلق جهان بررخ تومات، علی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اگرنه ذات تو واجب بود، نهاده چسان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بندگیت جمله کائنات، على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که عالم امرست خاک کوی توشاها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موطن ارواح طيبات على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بام معرفتت کوته است پایه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عارف ذات تو جزخدات على جان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فتاده جان ضعیفم شها، به بحر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تویی کشتی نجات على 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زمان که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يمت 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موت به سردارم ولقات على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نخواسته باشد که دوری تو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درحیات علی جان چه درممات على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غرق گناهم، غم از حساب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برده حب توام، بیم سیئات على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ز چشمه کوثر بریده ایم که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زکوثر لعل لبت برات علی جان</w:t>
      </w:r>
    </w:p>
    <w:p>
      <w:pPr>
        <w:pStyle w:val="BookText"/>
        <w:rPr/>
      </w:pPr>
      <w:r>
        <w:rPr>
          <w:rFonts w:ascii="IRNazanin" w:hAnsi="IRNazanin" w:eastAsia="IRNazanin"/>
          <w:color w:val="111111"/>
          <w:sz w:val="28"/>
          <w:sz w:val="28"/>
          <w:szCs w:val="28"/>
          <w:rtl w:val="true"/>
          <w:lang w:bidi="fa-IR"/>
        </w:rPr>
        <w:t>دلا تابه کی، از در دوست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دام سرای غروری؟</w:t>
      </w:r>
    </w:p>
    <w:p>
      <w:pPr>
        <w:pStyle w:val="BookText"/>
        <w:rPr/>
      </w:pPr>
      <w:r>
        <w:rPr>
          <w:rFonts w:ascii="IRNazanin" w:hAnsi="IRNazanin" w:eastAsia="IRNazanin"/>
          <w:color w:val="111111"/>
          <w:sz w:val="28"/>
          <w:sz w:val="28"/>
          <w:szCs w:val="28"/>
          <w:rtl w:val="true"/>
          <w:lang w:bidi="fa-IR"/>
        </w:rPr>
        <w:t xml:space="preserve">نه بردل تورا، از غم دوست، 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چهره از خاک آن کوی، گردی</w:t>
      </w:r>
    </w:p>
    <w:p>
      <w:pPr>
        <w:pStyle w:val="BookText"/>
        <w:rPr/>
      </w:pPr>
      <w:r>
        <w:rPr>
          <w:rFonts w:ascii="IRNazanin" w:hAnsi="IRNazanin" w:eastAsia="IRNazanin"/>
          <w:color w:val="111111"/>
          <w:sz w:val="28"/>
          <w:sz w:val="28"/>
          <w:szCs w:val="28"/>
          <w:rtl w:val="true"/>
          <w:lang w:bidi="fa-IR"/>
        </w:rPr>
        <w:t>ز گلزار معنی، نه رنگی، نه بویی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کهنه گنبد، نه هایی، نه هویی</w:t>
      </w:r>
    </w:p>
    <w:p>
      <w:pPr>
        <w:pStyle w:val="BookText"/>
        <w:rPr/>
      </w:pPr>
      <w:r>
        <w:rPr>
          <w:rFonts w:ascii="IRNazanin" w:hAnsi="IRNazanin" w:eastAsia="IRNazanin"/>
          <w:color w:val="111111"/>
          <w:sz w:val="28"/>
          <w:sz w:val="28"/>
          <w:szCs w:val="28"/>
          <w:rtl w:val="true"/>
          <w:lang w:bidi="fa-IR"/>
        </w:rPr>
        <w:t>تورا خواب غفلت گرفته است در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خواب گران است، الله اکبر</w:t>
      </w:r>
    </w:p>
    <w:p>
      <w:pPr>
        <w:pStyle w:val="BookText"/>
        <w:rPr/>
      </w:pPr>
      <w:r>
        <w:rPr>
          <w:rFonts w:ascii="IRNazanin" w:hAnsi="IRNazanin" w:eastAsia="IRNazanin"/>
          <w:color w:val="111111"/>
          <w:sz w:val="28"/>
          <w:sz w:val="28"/>
          <w:szCs w:val="28"/>
          <w:rtl w:val="true"/>
          <w:lang w:bidi="fa-IR"/>
        </w:rPr>
        <w:t>چرا این چنین عاجزو بی 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 جستجویی، بزن دست و پایی</w:t>
      </w:r>
    </w:p>
    <w:p>
      <w:pPr>
        <w:pStyle w:val="BookText"/>
        <w:rPr/>
      </w:pPr>
      <w:r>
        <w:rPr>
          <w:rFonts w:ascii="IRNazanin" w:hAnsi="IRNazanin" w:eastAsia="IRNazanin"/>
          <w:color w:val="111111"/>
          <w:sz w:val="28"/>
          <w:sz w:val="28"/>
          <w:szCs w:val="28"/>
          <w:rtl w:val="true"/>
          <w:lang w:bidi="fa-IR"/>
        </w:rPr>
        <w:t>سؤال علاج از طبیبان دین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ارواح آن طیبین کن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 دعا برآوربه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گو به صد عجزو صد خواستاری </w:t>
      </w:r>
    </w:p>
    <w:p>
      <w:pPr>
        <w:pStyle w:val="BookText"/>
        <w:rPr/>
      </w:pPr>
      <w:r>
        <w:rPr>
          <w:rFonts w:ascii="IRNazanin" w:hAnsi="IRNazanin" w:eastAsia="IRNazanin"/>
          <w:color w:val="111111"/>
          <w:sz w:val="28"/>
          <w:sz w:val="28"/>
          <w:szCs w:val="28"/>
          <w:rtl w:val="true"/>
          <w:lang w:bidi="fa-IR"/>
        </w:rPr>
        <w:t>الهی به خورشید برج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الهی به شاه ولایت</w:t>
      </w:r>
    </w:p>
    <w:p>
      <w:pPr>
        <w:pStyle w:val="BookText"/>
        <w:rPr/>
      </w:pPr>
      <w:r>
        <w:rPr>
          <w:rFonts w:ascii="IRNazanin" w:hAnsi="IRNazanin" w:eastAsia="IRNazanin"/>
          <w:color w:val="111111"/>
          <w:sz w:val="28"/>
          <w:sz w:val="28"/>
          <w:szCs w:val="28"/>
          <w:rtl w:val="true"/>
          <w:lang w:bidi="fa-IR"/>
        </w:rPr>
        <w:t>الهی به زهراء الهی به 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خواند شان مصطفی قرة العين</w:t>
      </w:r>
    </w:p>
    <w:p>
      <w:pPr>
        <w:pStyle w:val="BookText"/>
        <w:rPr/>
      </w:pPr>
      <w:r>
        <w:rPr>
          <w:rFonts w:ascii="IRNazanin" w:hAnsi="IRNazanin" w:eastAsia="IRNazanin"/>
          <w:color w:val="111111"/>
          <w:sz w:val="28"/>
          <w:sz w:val="28"/>
          <w:szCs w:val="28"/>
          <w:rtl w:val="true"/>
          <w:lang w:bidi="fa-IR"/>
        </w:rPr>
        <w:t>الهی به سجاد آن معدن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باقرشه کشور علم</w:t>
      </w:r>
    </w:p>
    <w:p>
      <w:pPr>
        <w:pStyle w:val="BookText"/>
        <w:rPr/>
      </w:pPr>
      <w:r>
        <w:rPr>
          <w:rFonts w:ascii="IRNazanin" w:hAnsi="IRNazanin" w:eastAsia="IRNazanin"/>
          <w:color w:val="111111"/>
          <w:sz w:val="28"/>
          <w:sz w:val="28"/>
          <w:szCs w:val="28"/>
          <w:rtl w:val="true"/>
          <w:lang w:bidi="fa-IR"/>
        </w:rPr>
        <w:t xml:space="preserve">الهی به صادق امام اعاظم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اعزاز موسی کاظم</w:t>
      </w:r>
    </w:p>
    <w:p>
      <w:pPr>
        <w:pStyle w:val="BookText"/>
        <w:rPr/>
      </w:pPr>
      <w:r>
        <w:rPr>
          <w:rFonts w:ascii="IRNazanin" w:hAnsi="IRNazanin" w:eastAsia="IRNazanin"/>
          <w:color w:val="111111"/>
          <w:sz w:val="28"/>
          <w:sz w:val="28"/>
          <w:szCs w:val="28"/>
          <w:rtl w:val="true"/>
          <w:lang w:bidi="fa-IR"/>
        </w:rPr>
        <w:t>الهی به شاه رضا قائد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تقی خسرو ملک تمکین</w:t>
      </w:r>
    </w:p>
    <w:p>
      <w:pPr>
        <w:pStyle w:val="BookText"/>
        <w:rPr/>
      </w:pPr>
      <w:r>
        <w:rPr>
          <w:rFonts w:ascii="IRNazanin" w:hAnsi="IRNazanin" w:eastAsia="IRNazanin"/>
          <w:color w:val="111111"/>
          <w:sz w:val="28"/>
          <w:sz w:val="28"/>
          <w:szCs w:val="28"/>
          <w:rtl w:val="true"/>
          <w:lang w:bidi="fa-IR"/>
        </w:rPr>
        <w:t>به حق نقی شاه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عسکری کزملک داشت لشکر</w:t>
      </w:r>
    </w:p>
    <w:p>
      <w:pPr>
        <w:pStyle w:val="BookText"/>
        <w:rPr/>
      </w:pPr>
      <w:r>
        <w:rPr>
          <w:rFonts w:ascii="IRNazanin" w:hAnsi="IRNazanin" w:eastAsia="IRNazanin"/>
          <w:color w:val="111111"/>
          <w:sz w:val="28"/>
          <w:sz w:val="28"/>
          <w:szCs w:val="28"/>
          <w:rtl w:val="true"/>
          <w:lang w:bidi="fa-IR"/>
        </w:rPr>
        <w:t xml:space="preserve">الهی به مهدی که سالار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پیشوایان اهل یقین است</w:t>
      </w:r>
    </w:p>
    <w:p>
      <w:pPr>
        <w:pStyle w:val="BookText"/>
        <w:rPr/>
      </w:pPr>
      <w:r>
        <w:rPr>
          <w:rFonts w:ascii="IRNazanin" w:hAnsi="IRNazanin" w:eastAsia="IRNazanin"/>
          <w:color w:val="111111"/>
          <w:sz w:val="28"/>
          <w:sz w:val="28"/>
          <w:szCs w:val="28"/>
          <w:rtl w:val="true"/>
          <w:lang w:bidi="fa-IR"/>
        </w:rPr>
        <w:t>ببخشاواز چاه حرمان برآرش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محشرمکن شرمسارش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یا آل بيت رسول الله 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في القرآن أنزله</w:t>
      </w:r>
    </w:p>
    <w:p>
      <w:pPr>
        <w:pStyle w:val="BookText"/>
        <w:rPr/>
      </w:pPr>
      <w:r>
        <w:rPr>
          <w:rFonts w:ascii="IRNazanin" w:hAnsi="IRNazanin" w:eastAsia="IRNazanin"/>
          <w:color w:val="111111"/>
          <w:sz w:val="28"/>
          <w:sz w:val="28"/>
          <w:szCs w:val="28"/>
          <w:rtl w:val="true"/>
          <w:lang w:bidi="fa-IR"/>
        </w:rPr>
        <w:t xml:space="preserve">کفاکم من عظيم القدر أنکم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يصل عليکم لا صلیاة له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بیت رسول الله صلی الله علیه و اله دوستی شما فريضه ای است از جانب خداوند که درقرآن آن را فرود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فخر بزرگ شما همین بس که درود بر شما جزء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شما درود و صلوات نفرستد نمازش باطل است</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ولما رأيت الناس قد ذهبت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أبحرالغي و الجهل</w:t>
      </w:r>
    </w:p>
    <w:p>
      <w:pPr>
        <w:pStyle w:val="BookText"/>
        <w:rPr/>
      </w:pPr>
      <w:r>
        <w:rPr>
          <w:rFonts w:ascii="IRNazanin" w:hAnsi="IRNazanin" w:eastAsia="IRNazanin"/>
          <w:color w:val="111111"/>
          <w:sz w:val="28"/>
          <w:sz w:val="28"/>
          <w:szCs w:val="28"/>
          <w:rtl w:val="true"/>
          <w:lang w:bidi="fa-IR"/>
        </w:rPr>
        <w:t xml:space="preserve">ركبت على اسم الله في سفن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اهل بیت المصطفی خاتم الرسل</w:t>
      </w:r>
    </w:p>
    <w:p>
      <w:pPr>
        <w:pStyle w:val="BookText"/>
        <w:rPr/>
      </w:pPr>
      <w:r>
        <w:rPr>
          <w:rFonts w:ascii="IRNazanin" w:hAnsi="IRNazanin" w:eastAsia="IRNazanin"/>
          <w:color w:val="111111"/>
          <w:sz w:val="28"/>
          <w:sz w:val="28"/>
          <w:szCs w:val="28"/>
          <w:rtl w:val="true"/>
          <w:lang w:bidi="fa-IR"/>
        </w:rPr>
        <w:t>وامسكت حبل الله وهوولاؤهم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كماقد امرنا بالتمسک بالحبل</w:t>
      </w:r>
    </w:p>
    <w:p>
      <w:pPr>
        <w:pStyle w:val="BookText"/>
        <w:rPr/>
      </w:pPr>
      <w:r>
        <w:rPr>
          <w:rFonts w:ascii="IRNazanin" w:hAnsi="IRNazanin" w:eastAsia="IRNazanin"/>
          <w:color w:val="111111"/>
          <w:sz w:val="28"/>
          <w:sz w:val="28"/>
          <w:szCs w:val="28"/>
          <w:rtl w:val="true"/>
          <w:lang w:bidi="fa-IR"/>
        </w:rPr>
        <w:t>چون مردم را دیدم که راههاشان آنها را در دریای گمراهی و جهالت انداخته است به نام خدا سوار کشتی نجات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بیت مصطفی خاتم رسولان صلی الله علیه و اله آن ها کشتی نجاتند همچنان که دستور به ما داده شده که به این ریسمان چنگ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شفاعت این پنج تن بسنده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حشربدين پنج تن رهانم تن</w:t>
      </w:r>
    </w:p>
    <w:p>
      <w:pPr>
        <w:pStyle w:val="BookText"/>
        <w:rPr/>
      </w:pPr>
      <w:r>
        <w:rPr>
          <w:rFonts w:ascii="IRNazanin" w:hAnsi="IRNazanin" w:eastAsia="IRNazanin"/>
          <w:color w:val="111111"/>
          <w:sz w:val="28"/>
          <w:sz w:val="28"/>
          <w:szCs w:val="28"/>
          <w:rtl w:val="true"/>
          <w:lang w:bidi="fa-IR"/>
        </w:rPr>
        <w:t>بهین خلق وبرادرش ودخترودوپسر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حسین و حسن</w:t>
      </w:r>
    </w:p>
    <w:p>
      <w:pPr>
        <w:pStyle w:val="BookText"/>
        <w:rPr/>
      </w:pPr>
      <w:r>
        <w:rPr>
          <w:rFonts w:ascii="IRNazanin" w:hAnsi="IRNazanin" w:eastAsia="IRNazanin"/>
          <w:color w:val="111111"/>
          <w:sz w:val="28"/>
          <w:sz w:val="28"/>
          <w:szCs w:val="28"/>
          <w:rtl w:val="true"/>
          <w:lang w:bidi="fa-IR"/>
        </w:rPr>
        <w:t>آیا کسی که شدی معتصم به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 تو، لا تخف ولا تحزن</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خواجگی هردوعالم تا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وقف احمد مرسل احد</w:t>
      </w:r>
    </w:p>
    <w:p>
      <w:pPr>
        <w:pStyle w:val="BookText"/>
        <w:rPr/>
      </w:pPr>
      <w:r>
        <w:rPr>
          <w:rFonts w:ascii="IRNazanin" w:hAnsi="IRNazanin" w:eastAsia="IRNazanin"/>
          <w:color w:val="111111"/>
          <w:sz w:val="28"/>
          <w:sz w:val="28"/>
          <w:szCs w:val="28"/>
          <w:rtl w:val="true"/>
          <w:lang w:bidi="fa-IR"/>
        </w:rPr>
        <w:t>یارسول الله بسی درمانده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کف خاک برسر مانده ام</w:t>
      </w:r>
    </w:p>
    <w:p>
      <w:pPr>
        <w:pStyle w:val="BookText"/>
        <w:rPr/>
      </w:pPr>
      <w:r>
        <w:rPr>
          <w:rFonts w:ascii="IRNazanin" w:hAnsi="IRNazanin" w:eastAsia="IRNazanin"/>
          <w:color w:val="111111"/>
          <w:sz w:val="28"/>
          <w:sz w:val="28"/>
          <w:szCs w:val="28"/>
          <w:rtl w:val="true"/>
          <w:lang w:bidi="fa-IR"/>
        </w:rPr>
        <w:t>بی کسان را کس تویی در هرنفس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ندارم در دو عالم جز تو کس</w:t>
      </w:r>
    </w:p>
    <w:p>
      <w:pPr>
        <w:pStyle w:val="BookText"/>
        <w:rPr/>
      </w:pPr>
      <w:r>
        <w:rPr>
          <w:rFonts w:ascii="IRNazanin" w:hAnsi="IRNazanin" w:eastAsia="IRNazanin"/>
          <w:color w:val="111111"/>
          <w:sz w:val="28"/>
          <w:sz w:val="28"/>
          <w:szCs w:val="28"/>
          <w:rtl w:val="true"/>
          <w:lang w:bidi="fa-IR"/>
        </w:rPr>
        <w:t>یک نظرسوی من غمخواره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 من بیچاره کن</w:t>
      </w:r>
    </w:p>
    <w:p>
      <w:pPr>
        <w:pStyle w:val="BookText"/>
        <w:rPr/>
      </w:pPr>
      <w:r>
        <w:rPr>
          <w:rFonts w:ascii="IRNazanin" w:hAnsi="IRNazanin" w:eastAsia="IRNazanin"/>
          <w:color w:val="111111"/>
          <w:sz w:val="28"/>
          <w:sz w:val="28"/>
          <w:szCs w:val="28"/>
          <w:rtl w:val="true"/>
          <w:lang w:bidi="fa-IR"/>
        </w:rPr>
        <w:t>گرچه ضایع کرده ام عمر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عذر من از حق بخواه</w:t>
      </w:r>
    </w:p>
    <w:p>
      <w:pPr>
        <w:pStyle w:val="BookText"/>
        <w:rPr/>
      </w:pPr>
      <w:r>
        <w:rPr>
          <w:rFonts w:ascii="IRNazanin" w:hAnsi="IRNazanin" w:eastAsia="IRNazanin"/>
          <w:color w:val="111111"/>
          <w:sz w:val="28"/>
          <w:sz w:val="28"/>
          <w:szCs w:val="28"/>
          <w:rtl w:val="true"/>
          <w:lang w:bidi="fa-IR"/>
        </w:rPr>
        <w:t>روز و شب بنشسته درصد ماتمم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شفاعت خواه باشی یک دمم</w:t>
      </w:r>
    </w:p>
    <w:p>
      <w:pPr>
        <w:pStyle w:val="BookText"/>
        <w:rPr/>
      </w:pPr>
      <w:r>
        <w:rPr>
          <w:rFonts w:ascii="IRNazanin" w:hAnsi="IRNazanin" w:eastAsia="IRNazanin"/>
          <w:color w:val="111111"/>
          <w:sz w:val="28"/>
          <w:sz w:val="28"/>
          <w:szCs w:val="28"/>
          <w:rtl w:val="true"/>
          <w:lang w:bidi="fa-IR"/>
        </w:rPr>
        <w:t xml:space="preserve">از درت گریک شفاعت در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را مهر طاعت در رسد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شفاعت خواه مشتی تیره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کن شمع شفاعت برفروز </w:t>
      </w:r>
    </w:p>
    <w:p>
      <w:pPr>
        <w:pStyle w:val="BookText"/>
        <w:rPr/>
      </w:pPr>
      <w:r>
        <w:rPr>
          <w:rFonts w:ascii="IRNazanin" w:hAnsi="IRNazanin" w:eastAsia="IRNazanin"/>
          <w:color w:val="111111"/>
          <w:sz w:val="28"/>
          <w:sz w:val="28"/>
          <w:szCs w:val="28"/>
          <w:rtl w:val="true"/>
          <w:lang w:bidi="fa-IR"/>
        </w:rPr>
        <w:t>تا چو پروانه میان جمع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پرزنان آیم به پیش شمع تو</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ای خسرو خوبان نظری سوی گدا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به من سوخته بی سر و پا کن</w:t>
      </w:r>
    </w:p>
    <w:p>
      <w:pPr>
        <w:pStyle w:val="BookText"/>
        <w:rPr/>
      </w:pPr>
      <w:r>
        <w:rPr>
          <w:rFonts w:ascii="IRNazanin" w:hAnsi="IRNazanin" w:eastAsia="IRNazanin"/>
          <w:color w:val="111111"/>
          <w:sz w:val="28"/>
          <w:sz w:val="28"/>
          <w:szCs w:val="28"/>
          <w:rtl w:val="true"/>
          <w:lang w:bidi="fa-IR"/>
        </w:rPr>
        <w:t>در دل درویش و تمنای 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چشم سیه مست به یک غمزه دوا کن</w:t>
      </w:r>
    </w:p>
    <w:p>
      <w:pPr>
        <w:pStyle w:val="BookText"/>
        <w:rPr/>
      </w:pPr>
      <w:r>
        <w:rPr>
          <w:rFonts w:ascii="IRNazanin" w:hAnsi="IRNazanin" w:eastAsia="IRNazanin"/>
          <w:color w:val="111111"/>
          <w:sz w:val="28"/>
          <w:sz w:val="28"/>
          <w:szCs w:val="28"/>
          <w:rtl w:val="true"/>
          <w:lang w:bidi="fa-IR"/>
        </w:rPr>
        <w:t>گرلاف زند ماه که ماند به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رخ خویش و مه انگشت نما کن</w:t>
      </w:r>
    </w:p>
    <w:p>
      <w:pPr>
        <w:pStyle w:val="BookText"/>
        <w:rPr/>
      </w:pPr>
      <w:r>
        <w:rPr>
          <w:rFonts w:ascii="IRNazanin" w:hAnsi="IRNazanin" w:eastAsia="IRNazanin"/>
          <w:color w:val="111111"/>
          <w:sz w:val="28"/>
          <w:sz w:val="28"/>
          <w:szCs w:val="28"/>
          <w:rtl w:val="true"/>
          <w:lang w:bidi="fa-IR"/>
        </w:rPr>
        <w:t>شمع و گل و پروانه و بلبل همه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بیا رحم به تنهایی ما کن</w:t>
      </w:r>
    </w:p>
    <w:p>
      <w:pPr>
        <w:pStyle w:val="BookText"/>
        <w:rPr/>
      </w:pPr>
      <w:r>
        <w:rPr>
          <w:rFonts w:ascii="IRNazanin" w:hAnsi="IRNazanin" w:eastAsia="IRNazanin"/>
          <w:color w:val="111111"/>
          <w:sz w:val="28"/>
          <w:sz w:val="28"/>
          <w:szCs w:val="28"/>
          <w:rtl w:val="true"/>
          <w:lang w:bidi="fa-IR"/>
        </w:rPr>
        <w:t>با دلشدگان جور و جفا تا به کی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وفاترک جفا بهرخدا کن</w:t>
      </w:r>
    </w:p>
    <w:p>
      <w:pPr>
        <w:pStyle w:val="BookText"/>
        <w:rPr/>
      </w:pPr>
      <w:r>
        <w:rPr>
          <w:rFonts w:ascii="IRNazanin" w:hAnsi="IRNazanin" w:eastAsia="IRNazanin"/>
          <w:color w:val="111111"/>
          <w:sz w:val="28"/>
          <w:sz w:val="28"/>
          <w:szCs w:val="28"/>
          <w:rtl w:val="true"/>
          <w:lang w:bidi="fa-IR"/>
        </w:rPr>
        <w:t xml:space="preserve">مشنو سخن دشمن بدگوی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حافظ مسکین خود ای دوست وفاكن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إلهي بحق الهاشمي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ومحرمة أظهارهم لک خضع</w:t>
      </w:r>
    </w:p>
    <w:p>
      <w:pPr>
        <w:pStyle w:val="BookText"/>
        <w:rPr/>
      </w:pPr>
      <w:r>
        <w:rPr>
          <w:rFonts w:ascii="IRNazanin" w:hAnsi="IRNazanin" w:eastAsia="IRNazanin"/>
          <w:color w:val="111111"/>
          <w:sz w:val="28"/>
          <w:sz w:val="28"/>
          <w:szCs w:val="28"/>
          <w:rtl w:val="true"/>
          <w:lang w:bidi="fa-IR"/>
        </w:rPr>
        <w:t>إلهي بحق المصطفی و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أبرارهم لك خشع</w:t>
      </w:r>
    </w:p>
    <w:p>
      <w:pPr>
        <w:pStyle w:val="BookText"/>
        <w:rPr/>
      </w:pPr>
      <w:r>
        <w:rPr>
          <w:rFonts w:ascii="Amiri" w:hAnsi="Amiri" w:eastAsia="Amiri" w:cs="Amiri"/>
          <w:color w:val="111111"/>
          <w:sz w:val="28"/>
          <w:sz w:val="28"/>
          <w:szCs w:val="28"/>
          <w:rtl w:val="true"/>
          <w:lang w:bidi="ar-SA"/>
        </w:rPr>
        <w:t>إلهي فانشرني على دين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منيبا تقيا قانتا لك أخضع</w:t>
      </w:r>
    </w:p>
    <w:p>
      <w:pPr>
        <w:pStyle w:val="BookText"/>
        <w:rPr/>
      </w:pPr>
      <w:r>
        <w:rPr>
          <w:rFonts w:ascii="IRNazanin" w:hAnsi="IRNazanin" w:eastAsia="IRNazanin"/>
          <w:color w:val="111111"/>
          <w:sz w:val="28"/>
          <w:sz w:val="28"/>
          <w:szCs w:val="28"/>
          <w:rtl w:val="true"/>
          <w:lang w:bidi="fa-IR"/>
        </w:rPr>
        <w:t>ولا تحرمني يا إلهي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شفاعته الكبرى فذاك المشفع</w:t>
      </w:r>
    </w:p>
    <w:p>
      <w:pPr>
        <w:pStyle w:val="BookText"/>
        <w:rPr/>
      </w:pPr>
      <w:r>
        <w:rPr>
          <w:rFonts w:ascii="IRNazanin" w:hAnsi="IRNazanin" w:eastAsia="IRNazanin"/>
          <w:color w:val="111111"/>
          <w:sz w:val="28"/>
          <w:sz w:val="28"/>
          <w:szCs w:val="28"/>
          <w:rtl w:val="true"/>
          <w:lang w:bidi="fa-IR"/>
        </w:rPr>
        <w:t>وصل عليهم مادعاك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ناجاك اخيار ببابك رکع</w:t>
      </w:r>
    </w:p>
    <w:p>
      <w:pPr>
        <w:pStyle w:val="BookText"/>
        <w:rPr/>
      </w:pPr>
      <w:r>
        <w:rPr>
          <w:rFonts w:ascii="IRNazanin" w:hAnsi="IRNazanin" w:eastAsia="IRNazanin"/>
          <w:color w:val="111111"/>
          <w:sz w:val="28"/>
          <w:sz w:val="28"/>
          <w:szCs w:val="28"/>
          <w:rtl w:val="true"/>
          <w:lang w:bidi="fa-IR"/>
        </w:rPr>
        <w:t>خدایا به حق محمد هاشمی نسب و به حرمت پاکانی که نزد تو فروتنند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محمد مصطفی و پسر عمویش و به حرمت نیکوکارانی که برای توخاشعند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رستاخیز بردین احمد برانگیز، تائب و پرهیزگار و عابد و فروتن در پیشگاهت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 و آقای من مرا محروم مساز، از شفاعت بزرگ محمد که شفاعتش </w:t>
      </w:r>
    </w:p>
    <w:p>
      <w:pPr>
        <w:pStyle w:val="BookText"/>
        <w:rPr/>
      </w:pPr>
      <w:r>
        <w:rPr>
          <w:rFonts w:ascii="IRNazanin" w:hAnsi="IRNazanin" w:eastAsia="IRNazanin"/>
          <w:color w:val="111111"/>
          <w:sz w:val="28"/>
          <w:sz w:val="28"/>
          <w:szCs w:val="28"/>
          <w:rtl w:val="true"/>
          <w:lang w:bidi="fa-IR"/>
        </w:rPr>
        <w:t>و برایشان درود فرست تا هرگاه که موحدی تو را بخواند و خوبان با تو مناجات کنند و در برابرت به رکوع پردازند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باز آمدم به درگهت ای دوست التجا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گرحاجتم روانکنی پس روبه كجا کنم</w:t>
      </w:r>
    </w:p>
    <w:p>
      <w:pPr>
        <w:pStyle w:val="BookText"/>
        <w:rPr/>
      </w:pPr>
      <w:r>
        <w:rPr>
          <w:rFonts w:ascii="IRNazanin" w:hAnsi="IRNazanin" w:eastAsia="IRNazanin"/>
          <w:color w:val="111111"/>
          <w:sz w:val="28"/>
          <w:sz w:val="28"/>
          <w:szCs w:val="28"/>
          <w:rtl w:val="true"/>
          <w:lang w:bidi="fa-IR"/>
        </w:rPr>
        <w:t>مالم به خاک روی ندامت به این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دوست را زتضرع رضا کنم</w:t>
      </w:r>
    </w:p>
    <w:p>
      <w:pPr>
        <w:pStyle w:val="BookText"/>
        <w:rPr/>
      </w:pPr>
      <w:r>
        <w:rPr>
          <w:rFonts w:ascii="IRNazanin" w:hAnsi="IRNazanin" w:eastAsia="IRNazanin"/>
          <w:color w:val="111111"/>
          <w:sz w:val="28"/>
          <w:sz w:val="28"/>
          <w:szCs w:val="28"/>
          <w:rtl w:val="true"/>
          <w:lang w:bidi="fa-IR"/>
        </w:rPr>
        <w:t>ای آنکه به مُلک خویش پاینده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شب صبح نماینده تویی</w:t>
      </w:r>
    </w:p>
    <w:p>
      <w:pPr>
        <w:pStyle w:val="BookText"/>
        <w:rPr/>
      </w:pPr>
      <w:r>
        <w:rPr>
          <w:rFonts w:ascii="IRNazanin" w:hAnsi="IRNazanin" w:eastAsia="IRNazanin"/>
          <w:color w:val="111111"/>
          <w:sz w:val="28"/>
          <w:sz w:val="28"/>
          <w:szCs w:val="28"/>
          <w:rtl w:val="true"/>
          <w:lang w:bidi="fa-IR"/>
        </w:rPr>
        <w:t xml:space="preserve">درهای امید بررخم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 خدایا گشاینده تویی</w:t>
      </w:r>
    </w:p>
    <w:p>
      <w:pPr>
        <w:pStyle w:val="BookText"/>
        <w:rPr/>
      </w:pPr>
      <w:r>
        <w:rPr>
          <w:rFonts w:ascii="IRNazanin" w:hAnsi="IRNazanin" w:eastAsia="IRNazanin"/>
          <w:color w:val="111111"/>
          <w:sz w:val="28"/>
          <w:sz w:val="28"/>
          <w:szCs w:val="28"/>
          <w:rtl w:val="true"/>
          <w:lang w:bidi="fa-IR"/>
        </w:rPr>
        <w:t xml:space="preserve">يارب به محمد و علی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به حسین و حسن و آل عبا</w:t>
      </w:r>
    </w:p>
    <w:p>
      <w:pPr>
        <w:pStyle w:val="BookText"/>
        <w:rPr/>
      </w:pPr>
      <w:r>
        <w:rPr>
          <w:rFonts w:ascii="IRNazanin" w:hAnsi="IRNazanin" w:eastAsia="IRNazanin"/>
          <w:color w:val="111111"/>
          <w:sz w:val="28"/>
          <w:sz w:val="28"/>
          <w:szCs w:val="28"/>
          <w:rtl w:val="true"/>
          <w:lang w:bidi="fa-IR"/>
        </w:rPr>
        <w:t xml:space="preserve">بخشا گناه شیعیان در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 خلق ياعلی اعلی</w:t>
      </w:r>
    </w:p>
    <w:p>
      <w:pPr>
        <w:pStyle w:val="BookText"/>
        <w:rPr/>
      </w:pPr>
      <w:r>
        <w:rPr>
          <w:rFonts w:ascii="IRNazanin" w:hAnsi="IRNazanin" w:eastAsia="IRNazanin"/>
          <w:color w:val="111111"/>
          <w:sz w:val="28"/>
          <w:sz w:val="28"/>
          <w:szCs w:val="28"/>
          <w:rtl w:val="true"/>
          <w:lang w:bidi="fa-IR"/>
        </w:rPr>
        <w:t xml:space="preserve">یارب به رسالت رسول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به غزا کننده بدر و حنین</w:t>
      </w:r>
    </w:p>
    <w:p>
      <w:pPr>
        <w:pStyle w:val="BookText"/>
        <w:rPr/>
      </w:pPr>
      <w:r>
        <w:rPr>
          <w:rFonts w:ascii="IRNazanin" w:hAnsi="IRNazanin" w:eastAsia="IRNazanin"/>
          <w:color w:val="111111"/>
          <w:sz w:val="28"/>
          <w:sz w:val="28"/>
          <w:szCs w:val="28"/>
          <w:rtl w:val="true"/>
          <w:lang w:bidi="fa-IR"/>
        </w:rPr>
        <w:t>عصیان مرا دو نیمه کن در 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به حسن ببخش و نیمی به حسین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اعزاز این چندتن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هستند فخرزمین و زمن </w:t>
      </w:r>
    </w:p>
    <w:p>
      <w:pPr>
        <w:pStyle w:val="BookText"/>
        <w:rPr/>
      </w:pPr>
      <w:r>
        <w:rPr>
          <w:rFonts w:ascii="IRNazanin" w:hAnsi="IRNazanin" w:eastAsia="IRNazanin"/>
          <w:color w:val="111111"/>
          <w:sz w:val="28"/>
          <w:sz w:val="28"/>
          <w:szCs w:val="28"/>
          <w:rtl w:val="true"/>
          <w:lang w:bidi="fa-IR"/>
        </w:rPr>
        <w:t>به حق توای داور آب وخاک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چهارده نام معصوم پاک</w:t>
      </w:r>
    </w:p>
    <w:p>
      <w:pPr>
        <w:pStyle w:val="BookText"/>
        <w:rPr/>
      </w:pPr>
      <w:r>
        <w:rPr>
          <w:rFonts w:ascii="IRNazanin" w:hAnsi="IRNazanin" w:eastAsia="IRNazanin"/>
          <w:color w:val="111111"/>
          <w:sz w:val="28"/>
          <w:sz w:val="28"/>
          <w:szCs w:val="28"/>
          <w:rtl w:val="true"/>
          <w:lang w:bidi="fa-IR"/>
        </w:rPr>
        <w:t xml:space="preserve">به نور محمد چراغ 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سرور و سروباغ رسل</w:t>
      </w:r>
    </w:p>
    <w:p>
      <w:pPr>
        <w:pStyle w:val="BookText"/>
        <w:rPr/>
      </w:pPr>
      <w:r>
        <w:rPr>
          <w:rFonts w:ascii="IRNazanin" w:hAnsi="IRNazanin" w:eastAsia="IRNazanin"/>
          <w:color w:val="111111"/>
          <w:sz w:val="28"/>
          <w:sz w:val="28"/>
          <w:szCs w:val="28"/>
          <w:rtl w:val="true"/>
          <w:lang w:bidi="fa-IR"/>
        </w:rPr>
        <w:t>علی ولی شیر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دین شاه دلدل سوار</w:t>
      </w:r>
    </w:p>
    <w:p>
      <w:pPr>
        <w:pStyle w:val="BookText"/>
        <w:rPr/>
      </w:pPr>
      <w:r>
        <w:rPr>
          <w:rFonts w:ascii="IRNazanin" w:hAnsi="IRNazanin" w:eastAsia="IRNazanin"/>
          <w:color w:val="111111"/>
          <w:sz w:val="28"/>
          <w:sz w:val="28"/>
          <w:szCs w:val="28"/>
          <w:rtl w:val="true"/>
          <w:lang w:bidi="fa-IR"/>
        </w:rPr>
        <w:t xml:space="preserve">به زهرا که او دخت پیغمبراست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عرش او زهره خنیاگر است</w:t>
      </w:r>
    </w:p>
    <w:p>
      <w:pPr>
        <w:pStyle w:val="BookText"/>
        <w:rPr/>
      </w:pPr>
      <w:r>
        <w:rPr>
          <w:rFonts w:ascii="IRNazanin" w:hAnsi="IRNazanin" w:eastAsia="IRNazanin"/>
          <w:color w:val="111111"/>
          <w:sz w:val="28"/>
          <w:sz w:val="28"/>
          <w:szCs w:val="28"/>
          <w:rtl w:val="true"/>
          <w:lang w:bidi="fa-IR"/>
        </w:rPr>
        <w:t>به خلق حسن افتخار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حسن بود وخُلقش حسن</w:t>
      </w:r>
    </w:p>
    <w:p>
      <w:pPr>
        <w:pStyle w:val="BookText"/>
        <w:rPr/>
      </w:pPr>
      <w:r>
        <w:rPr>
          <w:rFonts w:ascii="IRNazanin" w:hAnsi="IRNazanin" w:eastAsia="IRNazanin"/>
          <w:color w:val="111111"/>
          <w:sz w:val="28"/>
          <w:sz w:val="28"/>
          <w:szCs w:val="28"/>
          <w:rtl w:val="true"/>
          <w:lang w:bidi="fa-IR"/>
        </w:rPr>
        <w:t xml:space="preserve">به خون حسین آن که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بیفزود او را بلابر بلا</w:t>
      </w:r>
    </w:p>
    <w:p>
      <w:pPr>
        <w:pStyle w:val="BookText"/>
        <w:rPr/>
      </w:pPr>
      <w:r>
        <w:rPr>
          <w:rFonts w:ascii="IRNazanin" w:hAnsi="IRNazanin" w:eastAsia="IRNazanin"/>
          <w:color w:val="111111"/>
          <w:sz w:val="28"/>
          <w:sz w:val="28"/>
          <w:szCs w:val="28"/>
          <w:rtl w:val="true"/>
          <w:lang w:bidi="fa-IR"/>
        </w:rPr>
        <w:t>به سجاده زینت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باقرشناسای علم اليقين</w:t>
      </w:r>
    </w:p>
    <w:p>
      <w:pPr>
        <w:pStyle w:val="BookText"/>
        <w:rPr/>
      </w:pPr>
      <w:r>
        <w:rPr>
          <w:rFonts w:ascii="IRNazanin" w:hAnsi="IRNazanin" w:eastAsia="IRNazanin"/>
          <w:color w:val="111111"/>
          <w:sz w:val="28"/>
          <w:sz w:val="28"/>
          <w:szCs w:val="28"/>
          <w:rtl w:val="true"/>
          <w:lang w:bidi="fa-IR"/>
        </w:rPr>
        <w:t>محمد که همنام پیغمبراست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نعلين او عرش را زیور است</w:t>
      </w:r>
    </w:p>
    <w:p>
      <w:pPr>
        <w:pStyle w:val="BookText"/>
        <w:rPr/>
      </w:pPr>
      <w:r>
        <w:rPr>
          <w:rFonts w:ascii="IRNazanin" w:hAnsi="IRNazanin" w:eastAsia="IRNazanin"/>
          <w:color w:val="111111"/>
          <w:sz w:val="28"/>
          <w:sz w:val="28"/>
          <w:szCs w:val="28"/>
          <w:rtl w:val="true"/>
          <w:lang w:bidi="fa-IR"/>
        </w:rPr>
        <w:t>به جعفر گل روضه 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افزون بُد از صبح صادق صفا</w:t>
      </w:r>
    </w:p>
    <w:p>
      <w:pPr>
        <w:pStyle w:val="BookText"/>
        <w:rPr/>
      </w:pPr>
      <w:r>
        <w:rPr>
          <w:rFonts w:ascii="IRNazanin" w:hAnsi="IRNazanin" w:eastAsia="IRNazanin"/>
          <w:color w:val="111111"/>
          <w:sz w:val="28"/>
          <w:sz w:val="28"/>
          <w:szCs w:val="28"/>
          <w:rtl w:val="true"/>
          <w:lang w:bidi="fa-IR"/>
        </w:rPr>
        <w:t>به موسای کاظم به میقات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 و مقام و مقامات او</w:t>
      </w:r>
    </w:p>
    <w:p>
      <w:pPr>
        <w:pStyle w:val="BookText"/>
        <w:rPr/>
      </w:pPr>
      <w:r>
        <w:rPr>
          <w:rFonts w:ascii="IRNazanin" w:hAnsi="IRNazanin" w:eastAsia="IRNazanin"/>
          <w:color w:val="111111"/>
          <w:sz w:val="28"/>
          <w:sz w:val="28"/>
          <w:szCs w:val="28"/>
          <w:rtl w:val="true"/>
          <w:lang w:bidi="fa-IR"/>
        </w:rPr>
        <w:t xml:space="preserve">به قدر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خراسان به ظلم و جفا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زهد محمد که نعتش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دین چو بابای خود متَقی است </w:t>
      </w:r>
    </w:p>
    <w:p>
      <w:pPr>
        <w:pStyle w:val="BookText"/>
        <w:rPr/>
      </w:pPr>
      <w:r>
        <w:rPr>
          <w:rFonts w:ascii="IRNazanin" w:hAnsi="IRNazanin" w:eastAsia="IRNazanin"/>
          <w:color w:val="111111"/>
          <w:sz w:val="28"/>
          <w:sz w:val="28"/>
          <w:szCs w:val="28"/>
          <w:rtl w:val="true"/>
          <w:lang w:bidi="fa-IR"/>
        </w:rPr>
        <w:t>به شمع شبستان اهل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النقی نِقوة المهتدين</w:t>
      </w:r>
    </w:p>
    <w:p>
      <w:pPr>
        <w:pStyle w:val="BookText"/>
        <w:rPr/>
      </w:pPr>
      <w:r>
        <w:rPr>
          <w:rFonts w:ascii="IRNazanin" w:hAnsi="IRNazanin" w:eastAsia="IRNazanin"/>
          <w:color w:val="111111"/>
          <w:sz w:val="28"/>
          <w:sz w:val="28"/>
          <w:szCs w:val="28"/>
          <w:rtl w:val="true"/>
          <w:lang w:bidi="fa-IR"/>
        </w:rPr>
        <w:t>و به شهد شكرلذت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حسن بُد به دین پروری</w:t>
      </w:r>
    </w:p>
    <w:p>
      <w:pPr>
        <w:pStyle w:val="BookText"/>
        <w:rPr/>
      </w:pPr>
      <w:r>
        <w:rPr>
          <w:rFonts w:ascii="IRNazanin" w:hAnsi="IRNazanin" w:eastAsia="IRNazanin"/>
          <w:color w:val="111111"/>
          <w:sz w:val="28"/>
          <w:sz w:val="28"/>
          <w:szCs w:val="28"/>
          <w:rtl w:val="true"/>
          <w:lang w:bidi="fa-IR"/>
        </w:rPr>
        <w:t>به مهدی قائم امام 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عليهم، عليهم سلام</w:t>
      </w:r>
    </w:p>
    <w:p>
      <w:pPr>
        <w:pStyle w:val="BookText"/>
        <w:rPr/>
      </w:pPr>
      <w:r>
        <w:rPr>
          <w:rFonts w:ascii="IRNazanin" w:hAnsi="IRNazanin" w:eastAsia="IRNazanin"/>
          <w:color w:val="111111"/>
          <w:sz w:val="28"/>
          <w:sz w:val="28"/>
          <w:szCs w:val="28"/>
          <w:rtl w:val="true"/>
          <w:lang w:bidi="fa-IR"/>
        </w:rPr>
        <w:t>اول خوانیم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انبیا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را</w:t>
      </w:r>
    </w:p>
    <w:p>
      <w:pPr>
        <w:pStyle w:val="BookText"/>
        <w:rPr/>
      </w:pPr>
      <w:r>
        <w:rPr>
          <w:rFonts w:ascii="IRNazanin" w:hAnsi="IRNazanin" w:eastAsia="IRNazanin"/>
          <w:color w:val="111111"/>
          <w:sz w:val="28"/>
          <w:sz w:val="28"/>
          <w:szCs w:val="28"/>
          <w:rtl w:val="true"/>
          <w:lang w:bidi="fa-IR"/>
        </w:rPr>
        <w:t>صلِ على محمد صلوات بر محمد</w:t>
      </w:r>
    </w:p>
    <w:p>
      <w:pPr>
        <w:pStyle w:val="BookText"/>
        <w:rPr/>
      </w:pPr>
      <w:r>
        <w:rPr>
          <w:rFonts w:ascii="IRNazanin" w:hAnsi="IRNazanin" w:eastAsia="IRNazanin"/>
          <w:color w:val="111111"/>
          <w:sz w:val="28"/>
          <w:sz w:val="28"/>
          <w:szCs w:val="28"/>
          <w:rtl w:val="true"/>
          <w:lang w:bidi="fa-IR"/>
        </w:rPr>
        <w:t>صلوات را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درشان مصطفی گفت</w:t>
      </w:r>
    </w:p>
    <w:p>
      <w:pPr>
        <w:pStyle w:val="BookText"/>
        <w:rPr/>
      </w:pPr>
      <w:r>
        <w:rPr>
          <w:rFonts w:ascii="IRNazanin" w:hAnsi="IRNazanin" w:eastAsia="IRNazanin"/>
          <w:color w:val="111111"/>
          <w:sz w:val="28"/>
          <w:sz w:val="28"/>
          <w:szCs w:val="28"/>
          <w:rtl w:val="true"/>
          <w:lang w:bidi="fa-IR"/>
        </w:rPr>
        <w:t>صلِ على محمد صلوات بر محمد</w:t>
      </w:r>
    </w:p>
    <w:p>
      <w:pPr>
        <w:pStyle w:val="BookText"/>
        <w:rPr/>
      </w:pPr>
      <w:r>
        <w:rPr>
          <w:rFonts w:ascii="IRNazanin" w:hAnsi="IRNazanin" w:eastAsia="IRNazanin"/>
          <w:color w:val="111111"/>
          <w:sz w:val="28"/>
          <w:sz w:val="28"/>
          <w:szCs w:val="28"/>
          <w:rtl w:val="true"/>
          <w:lang w:bidi="fa-IR"/>
        </w:rPr>
        <w:t>شاه نجف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دین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علی است</w:t>
      </w:r>
    </w:p>
    <w:p>
      <w:pPr>
        <w:pStyle w:val="BookText"/>
        <w:rPr/>
      </w:pPr>
      <w:r>
        <w:rPr>
          <w:rFonts w:ascii="IRNazanin" w:hAnsi="IRNazanin" w:eastAsia="IRNazanin"/>
          <w:color w:val="111111"/>
          <w:sz w:val="28"/>
          <w:sz w:val="28"/>
          <w:szCs w:val="28"/>
          <w:rtl w:val="true"/>
          <w:lang w:bidi="fa-IR"/>
        </w:rPr>
        <w:t>صلِ على محمد صلوات بر محمد</w:t>
      </w:r>
    </w:p>
    <w:p>
      <w:pPr>
        <w:pStyle w:val="BookText"/>
        <w:rPr/>
      </w:pPr>
      <w:r>
        <w:rPr>
          <w:rFonts w:ascii="IRNazanin" w:hAnsi="IRNazanin" w:eastAsia="IRNazanin"/>
          <w:color w:val="111111"/>
          <w:sz w:val="28"/>
          <w:sz w:val="28"/>
          <w:szCs w:val="28"/>
          <w:rtl w:val="true"/>
          <w:lang w:bidi="fa-IR"/>
        </w:rPr>
        <w:t>يا رب به حق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خیرالنساء</w:t>
      </w:r>
    </w:p>
    <w:p>
      <w:pPr>
        <w:pStyle w:val="BookText"/>
        <w:rPr/>
      </w:pPr>
      <w:r>
        <w:rPr>
          <w:rFonts w:ascii="IRNazanin" w:hAnsi="IRNazanin" w:eastAsia="IRNazanin"/>
          <w:color w:val="111111"/>
          <w:sz w:val="28"/>
          <w:sz w:val="28"/>
          <w:szCs w:val="28"/>
          <w:rtl w:val="true"/>
          <w:lang w:bidi="fa-IR"/>
        </w:rPr>
        <w:t>صلِ على محمد صلوات بر محمد</w:t>
      </w:r>
    </w:p>
    <w:p>
      <w:pPr>
        <w:pStyle w:val="BookText"/>
        <w:rPr/>
      </w:pPr>
      <w:r>
        <w:rPr>
          <w:rFonts w:ascii="IRNazanin" w:hAnsi="IRNazanin" w:eastAsia="IRNazanin"/>
          <w:color w:val="111111"/>
          <w:sz w:val="28"/>
          <w:sz w:val="28"/>
          <w:szCs w:val="28"/>
          <w:rtl w:val="true"/>
          <w:lang w:bidi="fa-IR"/>
        </w:rPr>
        <w:t xml:space="preserve">بعد از علی حسن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چوغنچه درچمن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دو چشم من بود</w:t>
      </w:r>
    </w:p>
    <w:p>
      <w:pPr>
        <w:pStyle w:val="BookText"/>
        <w:rPr/>
      </w:pPr>
      <w:r>
        <w:rPr>
          <w:rFonts w:ascii="IRNazanin" w:hAnsi="IRNazanin" w:eastAsia="IRNazanin"/>
          <w:color w:val="111111"/>
          <w:sz w:val="28"/>
          <w:sz w:val="28"/>
          <w:szCs w:val="28"/>
          <w:rtl w:val="true"/>
          <w:lang w:bidi="fa-IR"/>
        </w:rPr>
        <w:t>صلِ على محمد صلوات بر محمد</w:t>
      </w:r>
    </w:p>
    <w:p>
      <w:pPr>
        <w:pStyle w:val="BookText"/>
        <w:rPr/>
      </w:pPr>
      <w:r>
        <w:rPr>
          <w:rFonts w:ascii="IRNazanin" w:hAnsi="IRNazanin" w:eastAsia="IRNazanin"/>
          <w:color w:val="111111"/>
          <w:sz w:val="28"/>
          <w:sz w:val="28"/>
          <w:szCs w:val="28"/>
          <w:rtl w:val="true"/>
          <w:lang w:bidi="fa-IR"/>
        </w:rPr>
        <w:t>بوی حسین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چوگل شکفته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مدعی رسیدیم</w:t>
      </w:r>
    </w:p>
    <w:p>
      <w:pPr>
        <w:pStyle w:val="BookText"/>
        <w:rPr/>
      </w:pPr>
      <w:r>
        <w:rPr>
          <w:rFonts w:ascii="IRNazanin" w:hAnsi="IRNazanin" w:eastAsia="IRNazanin"/>
          <w:color w:val="111111"/>
          <w:sz w:val="28"/>
          <w:sz w:val="28"/>
          <w:szCs w:val="28"/>
          <w:rtl w:val="true"/>
          <w:lang w:bidi="fa-IR"/>
        </w:rPr>
        <w:t>صلِ على محمد صلوات بر محمد</w:t>
      </w:r>
    </w:p>
    <w:p>
      <w:pPr>
        <w:pStyle w:val="BookText"/>
        <w:rPr/>
      </w:pPr>
      <w:r>
        <w:rPr>
          <w:rFonts w:ascii="IRNazanin" w:hAnsi="IRNazanin" w:eastAsia="IRNazanin"/>
          <w:color w:val="111111"/>
          <w:sz w:val="28"/>
          <w:sz w:val="28"/>
          <w:szCs w:val="28"/>
          <w:rtl w:val="true"/>
          <w:lang w:bidi="fa-IR"/>
        </w:rPr>
        <w:t>زین العباد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است وتبدار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شاه کبار</w:t>
      </w:r>
    </w:p>
    <w:p>
      <w:pPr>
        <w:pStyle w:val="BookText"/>
        <w:rPr/>
      </w:pPr>
      <w:r>
        <w:rPr>
          <w:rFonts w:ascii="IRNazanin" w:hAnsi="IRNazanin" w:eastAsia="IRNazanin"/>
          <w:color w:val="111111"/>
          <w:sz w:val="28"/>
          <w:sz w:val="28"/>
          <w:szCs w:val="28"/>
          <w:rtl w:val="true"/>
          <w:lang w:bidi="fa-IR"/>
        </w:rPr>
        <w:t>صلِ على محمد صلوات بر محمد</w:t>
      </w:r>
    </w:p>
    <w:p>
      <w:pPr>
        <w:pStyle w:val="BookText"/>
        <w:rPr/>
      </w:pPr>
      <w:r>
        <w:rPr>
          <w:rFonts w:ascii="IRNazanin" w:hAnsi="IRNazanin" w:eastAsia="IRNazanin"/>
          <w:color w:val="111111"/>
          <w:sz w:val="28"/>
          <w:sz w:val="28"/>
          <w:szCs w:val="28"/>
          <w:rtl w:val="true"/>
          <w:lang w:bidi="fa-IR"/>
        </w:rPr>
        <w:t>باقر امام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عابدین است</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 على محمد صلوات بر محمد </w:t>
      </w:r>
      <w:bookmarkStart w:id="589" w:name="pg17085_186965"/>
    </w:p>
    <w:p>
      <w:pPr>
        <w:pStyle w:val="BookText"/>
        <w:rPr/>
      </w:pPr>
      <w:bookmarkEnd w:id="589"/>
      <w:r>
        <w:rPr>
          <w:rFonts w:ascii="Amiri" w:hAnsi="Amiri" w:eastAsia="Amiri" w:cs="Amiri"/>
          <w:color w:val="111111"/>
          <w:sz w:val="28"/>
          <w:sz w:val="28"/>
          <w:szCs w:val="28"/>
          <w:rtl w:val="true"/>
          <w:lang w:bidi="ar-SA"/>
        </w:rPr>
        <w:t>جعفر صبح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نور وهم 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سرخلايق</w:t>
      </w:r>
    </w:p>
    <w:p>
      <w:pPr>
        <w:pStyle w:val="BookText"/>
        <w:rPr/>
      </w:pPr>
      <w:r>
        <w:rPr>
          <w:rFonts w:ascii="IRNazanin" w:hAnsi="IRNazanin" w:eastAsia="IRNazanin"/>
          <w:color w:val="111111"/>
          <w:sz w:val="28"/>
          <w:sz w:val="28"/>
          <w:szCs w:val="28"/>
          <w:rtl w:val="true"/>
          <w:lang w:bidi="fa-IR"/>
        </w:rPr>
        <w:t>صلِ علی محمد صلوات بر محمد</w:t>
      </w:r>
    </w:p>
    <w:p>
      <w:pPr>
        <w:pStyle w:val="BookText"/>
        <w:rPr/>
      </w:pPr>
      <w:r>
        <w:rPr>
          <w:rFonts w:ascii="IRNazanin" w:hAnsi="IRNazanin" w:eastAsia="IRNazanin"/>
          <w:color w:val="111111"/>
          <w:sz w:val="28"/>
          <w:sz w:val="28"/>
          <w:szCs w:val="28"/>
          <w:rtl w:val="true"/>
          <w:lang w:bidi="fa-IR"/>
        </w:rPr>
        <w:t>موسای باسعادت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باذکروبا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با جلالت</w:t>
      </w:r>
    </w:p>
    <w:p>
      <w:pPr>
        <w:pStyle w:val="BookText"/>
        <w:rPr/>
      </w:pPr>
      <w:r>
        <w:rPr>
          <w:rFonts w:ascii="IRNazanin" w:hAnsi="IRNazanin" w:eastAsia="IRNazanin"/>
          <w:color w:val="111111"/>
          <w:sz w:val="28"/>
          <w:sz w:val="28"/>
          <w:szCs w:val="28"/>
          <w:rtl w:val="true"/>
          <w:lang w:bidi="fa-IR"/>
        </w:rPr>
        <w:t>صلِ على محمد صلوات بر محمد</w:t>
      </w:r>
    </w:p>
    <w:p>
      <w:pPr>
        <w:pStyle w:val="BookText"/>
        <w:rPr/>
      </w:pPr>
      <w:r>
        <w:rPr>
          <w:rFonts w:ascii="IRNazanin" w:hAnsi="IRNazanin" w:eastAsia="IRNazanin"/>
          <w:color w:val="111111"/>
          <w:sz w:val="28"/>
          <w:sz w:val="28"/>
          <w:szCs w:val="28"/>
          <w:rtl w:val="true"/>
          <w:lang w:bidi="fa-IR"/>
        </w:rPr>
        <w:t>هشتم رضا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ضامنی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غریب بنام است</w:t>
      </w:r>
    </w:p>
    <w:p>
      <w:pPr>
        <w:pStyle w:val="BookText"/>
        <w:rPr/>
      </w:pPr>
      <w:r>
        <w:rPr>
          <w:rFonts w:ascii="IRNazanin" w:hAnsi="IRNazanin" w:eastAsia="IRNazanin"/>
          <w:color w:val="111111"/>
          <w:sz w:val="28"/>
          <w:sz w:val="28"/>
          <w:szCs w:val="28"/>
          <w:rtl w:val="true"/>
          <w:lang w:bidi="fa-IR"/>
        </w:rPr>
        <w:t>صلِ على محمد صلوات بر محمد</w:t>
      </w:r>
    </w:p>
    <w:p>
      <w:pPr>
        <w:pStyle w:val="BookText"/>
        <w:rPr/>
      </w:pPr>
      <w:r>
        <w:rPr>
          <w:rFonts w:ascii="IRNazanin" w:hAnsi="IRNazanin" w:eastAsia="IRNazanin"/>
          <w:color w:val="111111"/>
          <w:sz w:val="28"/>
          <w:sz w:val="28"/>
          <w:szCs w:val="28"/>
          <w:rtl w:val="true"/>
          <w:lang w:bidi="fa-IR"/>
        </w:rPr>
        <w:t>ماشيعه تقی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ره نقی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عسکری ایم</w:t>
      </w:r>
    </w:p>
    <w:p>
      <w:pPr>
        <w:pStyle w:val="BookText"/>
        <w:rPr/>
      </w:pPr>
      <w:r>
        <w:rPr>
          <w:rFonts w:ascii="IRNazanin" w:hAnsi="IRNazanin" w:eastAsia="IRNazanin"/>
          <w:color w:val="111111"/>
          <w:sz w:val="28"/>
          <w:sz w:val="28"/>
          <w:szCs w:val="28"/>
          <w:rtl w:val="true"/>
          <w:lang w:bidi="fa-IR"/>
        </w:rPr>
        <w:t>صلِ على محمد صلوات بر محمد</w:t>
      </w:r>
    </w:p>
    <w:p>
      <w:pPr>
        <w:pStyle w:val="BookText"/>
        <w:rPr/>
      </w:pPr>
      <w:r>
        <w:rPr>
          <w:rFonts w:ascii="IRNazanin" w:hAnsi="IRNazanin" w:eastAsia="IRNazanin"/>
          <w:color w:val="111111"/>
          <w:sz w:val="28"/>
          <w:sz w:val="28"/>
          <w:szCs w:val="28"/>
          <w:rtl w:val="true"/>
          <w:lang w:bidi="fa-IR"/>
        </w:rPr>
        <w:t>مهدی به تاج ونورش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ظهورش</w:t>
      </w:r>
    </w:p>
    <w:p>
      <w:pPr>
        <w:pStyle w:val="BookText"/>
        <w:rPr/>
      </w:pPr>
      <w:r>
        <w:rPr>
          <w:rFonts w:ascii="IRNazanin" w:hAnsi="IRNazanin" w:eastAsia="IRNazanin"/>
          <w:color w:val="111111"/>
          <w:sz w:val="28"/>
          <w:sz w:val="28"/>
          <w:szCs w:val="28"/>
          <w:rtl w:val="true"/>
          <w:lang w:bidi="fa-IR"/>
        </w:rPr>
        <w:t>صلِ على محمد صلوات بر محمد</w:t>
      </w:r>
    </w:p>
    <w:p>
      <w:pPr>
        <w:pStyle w:val="Heading3"/>
        <w:numPr>
          <w:ilvl w:val="2"/>
          <w:numId w:val="1"/>
        </w:numPr>
        <w:rPr/>
      </w:pPr>
      <w:bookmarkStart w:id="590" w:name="__RefHeading___Toc346546_730472459"/>
      <w:bookmarkStart w:id="591" w:name="_Toc219"/>
      <w:bookmarkEnd w:id="590"/>
      <w:r>
        <w:rPr>
          <w:rtl w:val="true"/>
        </w:rPr>
        <w:t>ترجمه منظومه حدیث شریف کساء</w:t>
      </w:r>
      <w:bookmarkEnd w:id="591"/>
    </w:p>
    <w:p>
      <w:pPr>
        <w:pStyle w:val="BookText"/>
        <w:rPr/>
      </w:pPr>
      <w:r>
        <w:rPr>
          <w:rFonts w:ascii="IRNazanin" w:hAnsi="IRNazanin" w:eastAsia="IRNazanin"/>
          <w:color w:val="111111"/>
          <w:sz w:val="28"/>
          <w:sz w:val="28"/>
          <w:szCs w:val="28"/>
          <w:rtl w:val="true"/>
          <w:lang w:bidi="fa-IR"/>
        </w:rPr>
        <w:t>روایت شد از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شریفی برای همه</w:t>
      </w:r>
    </w:p>
    <w:p>
      <w:pPr>
        <w:pStyle w:val="BookText"/>
        <w:rPr/>
      </w:pPr>
      <w:r>
        <w:rPr>
          <w:rFonts w:ascii="IRNazanin" w:hAnsi="IRNazanin" w:eastAsia="IRNazanin"/>
          <w:color w:val="111111"/>
          <w:sz w:val="28"/>
          <w:sz w:val="28"/>
          <w:szCs w:val="28"/>
          <w:rtl w:val="true"/>
          <w:lang w:bidi="fa-IR"/>
        </w:rPr>
        <w:t xml:space="preserve">که روزی حبیب خدا مصطفی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ابوالقاسم ، احمد، رسول خدا</w:t>
      </w:r>
    </w:p>
    <w:p>
      <w:pPr>
        <w:pStyle w:val="BookText"/>
        <w:rPr/>
      </w:pPr>
      <w:r>
        <w:rPr>
          <w:rFonts w:ascii="IRNazanin" w:hAnsi="IRNazanin" w:eastAsia="IRNazanin"/>
          <w:color w:val="111111"/>
          <w:sz w:val="28"/>
          <w:sz w:val="28"/>
          <w:szCs w:val="28"/>
          <w:rtl w:val="true"/>
          <w:lang w:bidi="fa-IR"/>
        </w:rPr>
        <w:t>محمد، شهنشاه دنیا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پدر باشد آن مه جبین</w:t>
      </w:r>
    </w:p>
    <w:p>
      <w:pPr>
        <w:pStyle w:val="BookText"/>
        <w:rPr/>
      </w:pPr>
      <w:r>
        <w:rPr>
          <w:rFonts w:ascii="IRNazanin" w:hAnsi="IRNazanin" w:eastAsia="IRNazanin"/>
          <w:color w:val="111111"/>
          <w:sz w:val="28"/>
          <w:sz w:val="28"/>
          <w:szCs w:val="28"/>
          <w:rtl w:val="true"/>
          <w:lang w:bidi="fa-IR"/>
        </w:rPr>
        <w:t>قدم رنجه فرمود در خانه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از او گشت کاشانه ام</w:t>
      </w:r>
    </w:p>
    <w:p>
      <w:pPr>
        <w:pStyle w:val="BookText"/>
        <w:rPr/>
      </w:pPr>
      <w:r>
        <w:rPr>
          <w:rFonts w:ascii="IRNazanin" w:hAnsi="IRNazanin" w:eastAsia="IRNazanin"/>
          <w:color w:val="111111"/>
          <w:sz w:val="28"/>
          <w:sz w:val="28"/>
          <w:szCs w:val="28"/>
          <w:rtl w:val="true"/>
          <w:lang w:bidi="fa-IR"/>
        </w:rPr>
        <w:t>بفرمود یا فاطمه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ای دخت نیکونهاد</w:t>
      </w:r>
    </w:p>
    <w:p>
      <w:pPr>
        <w:pStyle w:val="BookText"/>
        <w:rPr/>
      </w:pPr>
      <w:r>
        <w:rPr>
          <w:rFonts w:ascii="IRNazanin" w:hAnsi="IRNazanin" w:eastAsia="IRNazanin"/>
          <w:color w:val="111111"/>
          <w:sz w:val="28"/>
          <w:sz w:val="28"/>
          <w:szCs w:val="28"/>
          <w:rtl w:val="true"/>
          <w:lang w:bidi="fa-IR"/>
        </w:rPr>
        <w:t>بدو عرض کردم که ای نامور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بر تو بادا سلام ای پدر</w:t>
      </w:r>
    </w:p>
    <w:p>
      <w:pPr>
        <w:pStyle w:val="BookText"/>
        <w:rPr/>
      </w:pPr>
      <w:r>
        <w:rPr>
          <w:rFonts w:ascii="IRNazanin" w:hAnsi="IRNazanin" w:eastAsia="IRNazanin"/>
          <w:color w:val="111111"/>
          <w:sz w:val="28"/>
          <w:sz w:val="28"/>
          <w:szCs w:val="28"/>
          <w:rtl w:val="true"/>
          <w:lang w:bidi="fa-IR"/>
        </w:rPr>
        <w:t>سپس گفت آن شاه خوبان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ضعفی شده عارضم در بدن</w:t>
      </w:r>
    </w:p>
    <w:p>
      <w:pPr>
        <w:pStyle w:val="BookText"/>
        <w:rPr/>
      </w:pPr>
      <w:r>
        <w:rPr>
          <w:rFonts w:ascii="IRNazanin" w:hAnsi="IRNazanin" w:eastAsia="IRNazanin"/>
          <w:color w:val="111111"/>
          <w:sz w:val="28"/>
          <w:sz w:val="28"/>
          <w:szCs w:val="28"/>
          <w:rtl w:val="true"/>
          <w:lang w:bidi="fa-IR"/>
        </w:rPr>
        <w:t>بگفتم پدر جان زضعف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پناهم به غیر از خدا</w:t>
      </w:r>
    </w:p>
    <w:p>
      <w:pPr>
        <w:pStyle w:val="BookText"/>
        <w:rPr/>
      </w:pPr>
      <w:r>
        <w:rPr>
          <w:rFonts w:ascii="IRNazanin" w:hAnsi="IRNazanin" w:eastAsia="IRNazanin"/>
          <w:color w:val="111111"/>
          <w:sz w:val="28"/>
          <w:sz w:val="28"/>
          <w:szCs w:val="28"/>
          <w:rtl w:val="true"/>
          <w:lang w:bidi="fa-IR"/>
        </w:rPr>
        <w:t>مرا گفت ای دختر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 یمانی ما را بیار</w:t>
      </w:r>
    </w:p>
    <w:p>
      <w:pPr>
        <w:pStyle w:val="BookText"/>
        <w:rPr/>
      </w:pPr>
      <w:r>
        <w:rPr>
          <w:rFonts w:ascii="IRNazanin" w:hAnsi="IRNazanin" w:eastAsia="IRNazanin"/>
          <w:color w:val="111111"/>
          <w:sz w:val="28"/>
          <w:sz w:val="28"/>
          <w:szCs w:val="28"/>
          <w:rtl w:val="true"/>
          <w:lang w:bidi="fa-IR"/>
        </w:rPr>
        <w:t>بپوشان مرا در کسای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بپوشاندم او را سراسر بدن</w:t>
      </w:r>
    </w:p>
    <w:p>
      <w:pPr>
        <w:pStyle w:val="BookText"/>
        <w:rPr/>
      </w:pPr>
      <w:r>
        <w:rPr>
          <w:rFonts w:ascii="IRNazanin" w:hAnsi="IRNazanin" w:eastAsia="IRNazanin"/>
          <w:color w:val="111111"/>
          <w:sz w:val="28"/>
          <w:sz w:val="28"/>
          <w:szCs w:val="28"/>
          <w:rtl w:val="true"/>
          <w:lang w:bidi="fa-IR"/>
        </w:rPr>
        <w:t>چوکردم به رخسار خوبش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می درخشید مانند ماه</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درخشیدنی چون مه چارده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ماه هر لحظه کردم نگه </w:t>
      </w:r>
    </w:p>
    <w:p>
      <w:pPr>
        <w:pStyle w:val="BookText"/>
        <w:rPr/>
      </w:pPr>
      <w:r>
        <w:rPr>
          <w:rFonts w:ascii="IRNazanin" w:hAnsi="IRNazanin" w:eastAsia="IRNazanin"/>
          <w:color w:val="111111"/>
          <w:sz w:val="28"/>
          <w:sz w:val="28"/>
          <w:szCs w:val="28"/>
          <w:rtl w:val="true"/>
          <w:lang w:bidi="fa-IR"/>
        </w:rPr>
        <w:t>چوپوشاندم آن جامه اش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از درآمد حسن علیه السلام</w:t>
      </w:r>
    </w:p>
    <w:p>
      <w:pPr>
        <w:pStyle w:val="BookText"/>
        <w:rPr/>
      </w:pPr>
      <w:r>
        <w:rPr>
          <w:rFonts w:ascii="IRNazanin" w:hAnsi="IRNazanin" w:eastAsia="IRNazanin"/>
          <w:color w:val="111111"/>
          <w:sz w:val="28"/>
          <w:sz w:val="28"/>
          <w:szCs w:val="28"/>
          <w:rtl w:val="true"/>
          <w:lang w:bidi="fa-IR"/>
        </w:rPr>
        <w:t>چو فرزند دلبندم از 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بداد و جوابی شنید</w:t>
      </w:r>
    </w:p>
    <w:p>
      <w:pPr>
        <w:pStyle w:val="BookText"/>
        <w:rPr/>
      </w:pPr>
      <w:r>
        <w:rPr>
          <w:rFonts w:ascii="IRNazanin" w:hAnsi="IRNazanin" w:eastAsia="IRNazanin"/>
          <w:color w:val="111111"/>
          <w:sz w:val="28"/>
          <w:sz w:val="28"/>
          <w:szCs w:val="28"/>
          <w:rtl w:val="true"/>
          <w:lang w:bidi="fa-IR"/>
        </w:rPr>
        <w:t>بگفتا که ای مادر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بوی خوش برمشام آنچنان</w:t>
      </w:r>
    </w:p>
    <w:p>
      <w:pPr>
        <w:pStyle w:val="BookText"/>
        <w:rPr/>
      </w:pPr>
      <w:r>
        <w:rPr>
          <w:rFonts w:ascii="IRNazanin" w:hAnsi="IRNazanin" w:eastAsia="IRNazanin"/>
          <w:color w:val="111111"/>
          <w:sz w:val="28"/>
          <w:sz w:val="28"/>
          <w:szCs w:val="28"/>
          <w:rtl w:val="true"/>
          <w:lang w:bidi="fa-IR"/>
        </w:rPr>
        <w:t>که گویی بود بوی جدم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چنین گفت وی را بتول</w:t>
      </w:r>
    </w:p>
    <w:p>
      <w:pPr>
        <w:pStyle w:val="BookText"/>
        <w:rPr/>
      </w:pPr>
      <w:r>
        <w:rPr>
          <w:rFonts w:ascii="IRNazanin" w:hAnsi="IRNazanin" w:eastAsia="IRNazanin"/>
          <w:color w:val="111111"/>
          <w:sz w:val="28"/>
          <w:sz w:val="28"/>
          <w:szCs w:val="28"/>
          <w:rtl w:val="true"/>
          <w:lang w:bidi="fa-IR"/>
        </w:rPr>
        <w:t>که ای نور چشمان مادر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 میوه نورس قلب من</w:t>
      </w:r>
    </w:p>
    <w:p>
      <w:pPr>
        <w:pStyle w:val="BookText"/>
        <w:rPr/>
      </w:pPr>
      <w:r>
        <w:rPr>
          <w:rFonts w:ascii="IRNazanin" w:hAnsi="IRNazanin" w:eastAsia="IRNazanin"/>
          <w:color w:val="111111"/>
          <w:sz w:val="28"/>
          <w:sz w:val="28"/>
          <w:szCs w:val="28"/>
          <w:rtl w:val="true"/>
          <w:lang w:bidi="fa-IR"/>
        </w:rPr>
        <w:t>بلی جد تورفته زیرکساء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كساء خفته آن پارسا</w:t>
      </w:r>
    </w:p>
    <w:p>
      <w:pPr>
        <w:pStyle w:val="BookText"/>
        <w:rPr/>
      </w:pPr>
      <w:r>
        <w:rPr>
          <w:rFonts w:ascii="IRNazanin" w:hAnsi="IRNazanin" w:eastAsia="IRNazanin"/>
          <w:color w:val="111111"/>
          <w:sz w:val="28"/>
          <w:sz w:val="28"/>
          <w:szCs w:val="28"/>
          <w:rtl w:val="true"/>
          <w:lang w:bidi="fa-IR"/>
        </w:rPr>
        <w:t>حسن رفت نزدیک جد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 بعد از ادای سلام</w:t>
      </w:r>
    </w:p>
    <w:p>
      <w:pPr>
        <w:pStyle w:val="BookText"/>
        <w:rPr/>
      </w:pPr>
      <w:r>
        <w:rPr>
          <w:rFonts w:ascii="IRNazanin" w:hAnsi="IRNazanin" w:eastAsia="IRNazanin"/>
          <w:color w:val="111111"/>
          <w:sz w:val="28"/>
          <w:sz w:val="28"/>
          <w:szCs w:val="28"/>
          <w:rtl w:val="true"/>
          <w:lang w:bidi="fa-IR"/>
        </w:rPr>
        <w:t>که ای جدمن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اذن آیم به زیرکساء؟</w:t>
      </w:r>
    </w:p>
    <w:p>
      <w:pPr>
        <w:pStyle w:val="BookText"/>
        <w:rPr/>
      </w:pPr>
      <w:r>
        <w:rPr>
          <w:rFonts w:ascii="IRNazanin" w:hAnsi="IRNazanin" w:eastAsia="IRNazanin"/>
          <w:color w:val="111111"/>
          <w:sz w:val="28"/>
          <w:sz w:val="28"/>
          <w:szCs w:val="28"/>
          <w:rtl w:val="true"/>
          <w:lang w:bidi="fa-IR"/>
        </w:rPr>
        <w:t>جوابش چنین داد خیرالبشر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باد از من سلام ای پسر</w:t>
      </w:r>
    </w:p>
    <w:p>
      <w:pPr>
        <w:pStyle w:val="BookText"/>
        <w:rPr/>
      </w:pPr>
      <w:r>
        <w:rPr>
          <w:rFonts w:ascii="IRNazanin" w:hAnsi="IRNazanin" w:eastAsia="IRNazanin"/>
          <w:color w:val="111111"/>
          <w:sz w:val="28"/>
          <w:sz w:val="28"/>
          <w:szCs w:val="28"/>
          <w:rtl w:val="true"/>
          <w:lang w:bidi="fa-IR"/>
        </w:rPr>
        <w:t>تویی وارث وصاحب حوض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که داخل شوی ای حسن</w:t>
      </w:r>
    </w:p>
    <w:p>
      <w:pPr>
        <w:pStyle w:val="BookText"/>
        <w:rPr/>
      </w:pPr>
      <w:r>
        <w:rPr>
          <w:rFonts w:ascii="IRNazanin" w:hAnsi="IRNazanin" w:eastAsia="IRNazanin"/>
          <w:color w:val="111111"/>
          <w:sz w:val="28"/>
          <w:sz w:val="28"/>
          <w:szCs w:val="28"/>
          <w:rtl w:val="true"/>
          <w:lang w:bidi="fa-IR"/>
        </w:rPr>
        <w:t>به زیرکساء رفت آن نور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از درآمد حسین علیه السلام</w:t>
      </w:r>
    </w:p>
    <w:p>
      <w:pPr>
        <w:pStyle w:val="BookText"/>
        <w:rPr/>
      </w:pPr>
      <w:r>
        <w:rPr>
          <w:rFonts w:ascii="IRNazanin" w:hAnsi="IRNazanin" w:eastAsia="IRNazanin"/>
          <w:color w:val="111111"/>
          <w:sz w:val="28"/>
          <w:sz w:val="28"/>
          <w:szCs w:val="28"/>
          <w:rtl w:val="true"/>
          <w:lang w:bidi="fa-IR"/>
        </w:rPr>
        <w:t>حسین کرد با مادر خود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از مهر، آن نیک نام</w:t>
      </w:r>
    </w:p>
    <w:p>
      <w:pPr>
        <w:pStyle w:val="BookText"/>
        <w:rPr/>
      </w:pPr>
      <w:r>
        <w:rPr>
          <w:rFonts w:ascii="IRNazanin" w:hAnsi="IRNazanin" w:eastAsia="IRNazanin"/>
          <w:color w:val="111111"/>
          <w:sz w:val="28"/>
          <w:sz w:val="28"/>
          <w:szCs w:val="28"/>
          <w:rtl w:val="true"/>
          <w:lang w:bidi="fa-IR"/>
        </w:rPr>
        <w:t>که ای مادر خوب فرخ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مشامم شده پرزبوی بهشت</w:t>
      </w:r>
    </w:p>
    <w:p>
      <w:pPr>
        <w:pStyle w:val="BookText"/>
        <w:rPr/>
      </w:pPr>
      <w:r>
        <w:rPr>
          <w:rFonts w:ascii="IRNazanin" w:hAnsi="IRNazanin" w:eastAsia="IRNazanin"/>
          <w:color w:val="111111"/>
          <w:sz w:val="28"/>
          <w:sz w:val="28"/>
          <w:szCs w:val="28"/>
          <w:rtl w:val="true"/>
          <w:lang w:bidi="fa-IR"/>
        </w:rPr>
        <w:t>که گویی در این کوی جدم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بوی خوش بوی جدم بود</w:t>
      </w:r>
    </w:p>
    <w:p>
      <w:pPr>
        <w:pStyle w:val="BookText"/>
        <w:rPr/>
      </w:pPr>
      <w:r>
        <w:rPr>
          <w:rFonts w:ascii="IRNazanin" w:hAnsi="IRNazanin" w:eastAsia="IRNazanin"/>
          <w:color w:val="111111"/>
          <w:sz w:val="28"/>
          <w:sz w:val="28"/>
          <w:szCs w:val="28"/>
          <w:rtl w:val="true"/>
          <w:lang w:bidi="fa-IR"/>
        </w:rPr>
        <w:t>بگفتا به او مادر ای نورعین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میوه قلب مادر، حسين عليه السلام</w:t>
      </w:r>
    </w:p>
    <w:p>
      <w:pPr>
        <w:pStyle w:val="BookText"/>
        <w:rPr/>
      </w:pPr>
      <w:r>
        <w:rPr>
          <w:rFonts w:ascii="IRNazanin" w:hAnsi="IRNazanin" w:eastAsia="IRNazanin"/>
          <w:color w:val="111111"/>
          <w:sz w:val="28"/>
          <w:sz w:val="28"/>
          <w:szCs w:val="28"/>
          <w:rtl w:val="true"/>
          <w:lang w:bidi="fa-IR"/>
        </w:rPr>
        <w:t>بلی جد والای توبا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کساء خفته اند آن دو تن</w:t>
      </w:r>
    </w:p>
    <w:p>
      <w:pPr>
        <w:pStyle w:val="BookText"/>
        <w:rPr/>
      </w:pPr>
      <w:r>
        <w:rPr>
          <w:rFonts w:ascii="IRNazanin" w:hAnsi="IRNazanin" w:eastAsia="IRNazanin"/>
          <w:color w:val="111111"/>
          <w:sz w:val="28"/>
          <w:sz w:val="28"/>
          <w:szCs w:val="28"/>
          <w:rtl w:val="true"/>
          <w:lang w:bidi="fa-IR"/>
        </w:rPr>
        <w:t>چو بشنید آن کودک مه 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از مادر باوفا</w:t>
      </w:r>
    </w:p>
    <w:p>
      <w:pPr>
        <w:pStyle w:val="BookText"/>
        <w:rPr/>
      </w:pPr>
      <w:r>
        <w:rPr>
          <w:rFonts w:ascii="IRNazanin" w:hAnsi="IRNazanin" w:eastAsia="IRNazanin"/>
          <w:color w:val="111111"/>
          <w:sz w:val="28"/>
          <w:sz w:val="28"/>
          <w:szCs w:val="28"/>
          <w:rtl w:val="true"/>
          <w:lang w:bidi="fa-IR"/>
        </w:rPr>
        <w:t>به نزد کسارفت و گفتا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همایون خیرالانام</w:t>
      </w:r>
    </w:p>
    <w:p>
      <w:pPr>
        <w:pStyle w:val="BookText"/>
        <w:rPr/>
      </w:pPr>
      <w:r>
        <w:rPr>
          <w:rFonts w:ascii="IRNazanin" w:hAnsi="IRNazanin" w:eastAsia="IRNazanin"/>
          <w:color w:val="111111"/>
          <w:sz w:val="28"/>
          <w:sz w:val="28"/>
          <w:szCs w:val="28"/>
          <w:rtl w:val="true"/>
          <w:lang w:bidi="fa-IR"/>
        </w:rPr>
        <w:t>سپس گفت ای جد والا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که حق کرده ات اختیار</w:t>
      </w:r>
    </w:p>
    <w:p>
      <w:pPr>
        <w:pStyle w:val="BookText"/>
        <w:rPr/>
      </w:pPr>
      <w:r>
        <w:rPr>
          <w:rFonts w:ascii="IRNazanin" w:hAnsi="IRNazanin" w:eastAsia="IRNazanin"/>
          <w:color w:val="111111"/>
          <w:sz w:val="28"/>
          <w:sz w:val="28"/>
          <w:szCs w:val="28"/>
          <w:rtl w:val="true"/>
          <w:lang w:bidi="fa-IR"/>
        </w:rPr>
        <w:t>مرا می دهی اذن آیم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پذیری مرا در کسانزد خویش؟</w:t>
      </w:r>
    </w:p>
    <w:p>
      <w:pPr>
        <w:pStyle w:val="BookText"/>
        <w:rPr/>
      </w:pPr>
      <w:r>
        <w:rPr>
          <w:rFonts w:ascii="IRNazanin" w:hAnsi="IRNazanin" w:eastAsia="IRNazanin"/>
          <w:color w:val="111111"/>
          <w:sz w:val="28"/>
          <w:sz w:val="28"/>
          <w:szCs w:val="28"/>
          <w:rtl w:val="true"/>
          <w:lang w:bidi="fa-IR"/>
        </w:rPr>
        <w:t>چنین داد شاهنشه دین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حسین زاده بوتراب</w:t>
      </w:r>
    </w:p>
    <w:p>
      <w:pPr>
        <w:pStyle w:val="BookText"/>
        <w:rPr/>
      </w:pPr>
      <w:r>
        <w:rPr>
          <w:rFonts w:ascii="IRNazanin" w:hAnsi="IRNazanin" w:eastAsia="IRNazanin"/>
          <w:color w:val="111111"/>
          <w:sz w:val="28"/>
          <w:sz w:val="28"/>
          <w:szCs w:val="28"/>
          <w:rtl w:val="true"/>
          <w:lang w:bidi="fa-IR"/>
        </w:rPr>
        <w:t>تورا باد از من سلام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شافع أمتم سربه سر</w:t>
      </w:r>
    </w:p>
    <w:p>
      <w:pPr>
        <w:pStyle w:val="BookText"/>
        <w:rPr/>
      </w:pPr>
      <w:r>
        <w:rPr>
          <w:rFonts w:ascii="IRNazanin" w:hAnsi="IRNazanin" w:eastAsia="IRNazanin"/>
          <w:color w:val="111111"/>
          <w:sz w:val="28"/>
          <w:sz w:val="28"/>
          <w:szCs w:val="28"/>
          <w:rtl w:val="true"/>
          <w:lang w:bidi="fa-IR"/>
        </w:rPr>
        <w:t>به تحقيق رخصت دهم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آیی به زیر کساء نزد ما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شد چوداخل به زیرکساء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بيامد ز در شیر حق مرتضی علیه السلام </w:t>
      </w:r>
    </w:p>
    <w:p>
      <w:pPr>
        <w:pStyle w:val="BookText"/>
        <w:rPr/>
      </w:pPr>
      <w:r>
        <w:rPr>
          <w:rFonts w:ascii="IRNazanin" w:hAnsi="IRNazanin" w:eastAsia="IRNazanin"/>
          <w:color w:val="111111"/>
          <w:sz w:val="28"/>
          <w:sz w:val="28"/>
          <w:szCs w:val="28"/>
          <w:rtl w:val="true"/>
          <w:lang w:bidi="fa-IR"/>
        </w:rPr>
        <w:t>بگفت السلام علیک ای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به توباد دخت رسول صلی الله علیه و اله چوزهرا شنید از علی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به توباد ای بوالحسن</w:t>
      </w:r>
    </w:p>
    <w:p>
      <w:pPr>
        <w:pStyle w:val="BookText"/>
        <w:rPr/>
      </w:pPr>
      <w:r>
        <w:rPr>
          <w:rFonts w:ascii="IRNazanin" w:hAnsi="IRNazanin" w:eastAsia="IRNazanin"/>
          <w:color w:val="111111"/>
          <w:sz w:val="28"/>
          <w:sz w:val="28"/>
          <w:szCs w:val="28"/>
          <w:rtl w:val="true"/>
          <w:lang w:bidi="fa-IR"/>
        </w:rPr>
        <w:t>سلام من ای سرور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به حق ای امام مؤمنين</w:t>
      </w:r>
    </w:p>
    <w:p>
      <w:pPr>
        <w:pStyle w:val="BookText"/>
        <w:rPr/>
      </w:pPr>
      <w:r>
        <w:rPr>
          <w:rFonts w:ascii="IRNazanin" w:hAnsi="IRNazanin" w:eastAsia="IRNazanin"/>
          <w:color w:val="111111"/>
          <w:sz w:val="28"/>
          <w:sz w:val="28"/>
          <w:szCs w:val="28"/>
          <w:rtl w:val="true"/>
          <w:lang w:bidi="fa-IR"/>
        </w:rPr>
        <w:t>علی گفت ای دخت خیرالانام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بوی خوش مرمرا بر مشام</w:t>
      </w:r>
    </w:p>
    <w:p>
      <w:pPr>
        <w:pStyle w:val="BookText"/>
        <w:rPr/>
      </w:pPr>
      <w:r>
        <w:rPr>
          <w:rFonts w:ascii="IRNazanin" w:hAnsi="IRNazanin" w:eastAsia="IRNazanin"/>
          <w:color w:val="111111"/>
          <w:sz w:val="28"/>
          <w:sz w:val="28"/>
          <w:szCs w:val="28"/>
          <w:rtl w:val="true"/>
          <w:lang w:bidi="fa-IR"/>
        </w:rPr>
        <w:t>به نزد من این بوی خوش گوئیا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جزاز خاتم الانبياء</w:t>
      </w:r>
    </w:p>
    <w:p>
      <w:pPr>
        <w:pStyle w:val="BookText"/>
        <w:rPr/>
      </w:pPr>
      <w:r>
        <w:rPr>
          <w:rFonts w:ascii="IRNazanin" w:hAnsi="IRNazanin" w:eastAsia="IRNazanin"/>
          <w:color w:val="111111"/>
          <w:sz w:val="28"/>
          <w:sz w:val="28"/>
          <w:szCs w:val="28"/>
          <w:rtl w:val="true"/>
          <w:lang w:bidi="fa-IR"/>
        </w:rPr>
        <w:t>که باشد عزیزو دلارای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و پسرعم ومولای من</w:t>
      </w:r>
    </w:p>
    <w:p>
      <w:pPr>
        <w:pStyle w:val="BookText"/>
        <w:rPr/>
      </w:pPr>
      <w:r>
        <w:rPr>
          <w:rFonts w:ascii="IRNazanin" w:hAnsi="IRNazanin" w:eastAsia="IRNazanin"/>
          <w:color w:val="111111"/>
          <w:sz w:val="28"/>
          <w:sz w:val="28"/>
          <w:szCs w:val="28"/>
          <w:rtl w:val="true"/>
          <w:lang w:bidi="fa-IR"/>
        </w:rPr>
        <w:t>بگفتا بلی با حسین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کساء خفته شاه زمن</w:t>
      </w:r>
    </w:p>
    <w:p>
      <w:pPr>
        <w:pStyle w:val="BookText"/>
        <w:rPr/>
      </w:pPr>
      <w:r>
        <w:rPr>
          <w:rFonts w:ascii="IRNazanin" w:hAnsi="IRNazanin" w:eastAsia="IRNazanin"/>
          <w:color w:val="111111"/>
          <w:sz w:val="28"/>
          <w:sz w:val="28"/>
          <w:szCs w:val="28"/>
          <w:rtl w:val="true"/>
          <w:lang w:bidi="fa-IR"/>
        </w:rPr>
        <w:t>علی باخبرشد چواز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گشت با وجد سوی کسا</w:t>
      </w:r>
    </w:p>
    <w:p>
      <w:pPr>
        <w:pStyle w:val="BookText"/>
        <w:rPr/>
      </w:pPr>
      <w:r>
        <w:rPr>
          <w:rFonts w:ascii="IRNazanin" w:hAnsi="IRNazanin" w:eastAsia="IRNazanin"/>
          <w:color w:val="111111"/>
          <w:sz w:val="28"/>
          <w:sz w:val="28"/>
          <w:szCs w:val="28"/>
          <w:rtl w:val="true"/>
          <w:lang w:bidi="fa-IR"/>
        </w:rPr>
        <w:t>بگفت السلام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رخصت آیا از احسان مرا</w:t>
      </w:r>
    </w:p>
    <w:p>
      <w:pPr>
        <w:pStyle w:val="BookText"/>
        <w:rPr/>
      </w:pPr>
      <w:r>
        <w:rPr>
          <w:rFonts w:ascii="IRNazanin" w:hAnsi="IRNazanin" w:eastAsia="IRNazanin"/>
          <w:color w:val="111111"/>
          <w:sz w:val="28"/>
          <w:sz w:val="28"/>
          <w:szCs w:val="28"/>
          <w:rtl w:val="true"/>
          <w:lang w:bidi="fa-IR"/>
        </w:rPr>
        <w:t>که با اذنت ای خاتم الانبیأ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 به پیش توزير كساء؟</w:t>
      </w:r>
    </w:p>
    <w:p>
      <w:pPr>
        <w:pStyle w:val="BookText"/>
        <w:rPr/>
      </w:pPr>
      <w:r>
        <w:rPr>
          <w:rFonts w:ascii="IRNazanin" w:hAnsi="IRNazanin" w:eastAsia="IRNazanin"/>
          <w:color w:val="111111"/>
          <w:sz w:val="28"/>
          <w:sz w:val="28"/>
          <w:szCs w:val="28"/>
          <w:rtl w:val="true"/>
          <w:lang w:bidi="fa-IR"/>
        </w:rPr>
        <w:t>سلام ورا رهبر بی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حکیمانه داد این چنین</w:t>
      </w:r>
    </w:p>
    <w:p>
      <w:pPr>
        <w:pStyle w:val="BookText"/>
        <w:rPr/>
      </w:pPr>
      <w:r>
        <w:rPr>
          <w:rFonts w:ascii="IRNazanin" w:hAnsi="IRNazanin" w:eastAsia="IRNazanin"/>
          <w:color w:val="111111"/>
          <w:sz w:val="28"/>
          <w:sz w:val="28"/>
          <w:szCs w:val="28"/>
          <w:rtl w:val="true"/>
          <w:lang w:bidi="fa-IR"/>
        </w:rPr>
        <w:t>به توای برادر سلام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چشمم به دیدار تو روشن است</w:t>
      </w:r>
    </w:p>
    <w:p>
      <w:pPr>
        <w:pStyle w:val="BookText"/>
        <w:rPr/>
      </w:pPr>
      <w:r>
        <w:rPr>
          <w:rFonts w:ascii="IRNazanin" w:hAnsi="IRNazanin" w:eastAsia="IRNazanin"/>
          <w:color w:val="111111"/>
          <w:sz w:val="28"/>
          <w:sz w:val="28"/>
          <w:szCs w:val="28"/>
          <w:rtl w:val="true"/>
          <w:lang w:bidi="fa-IR"/>
        </w:rPr>
        <w:t xml:space="preserve">تویی صاحب سیف و علم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توباشدلواء و علم</w:t>
      </w:r>
    </w:p>
    <w:p>
      <w:pPr>
        <w:pStyle w:val="BookText"/>
        <w:rPr/>
      </w:pPr>
      <w:r>
        <w:rPr>
          <w:rFonts w:ascii="IRNazanin" w:hAnsi="IRNazanin" w:eastAsia="IRNazanin"/>
          <w:color w:val="111111"/>
          <w:sz w:val="28"/>
          <w:sz w:val="28"/>
          <w:szCs w:val="28"/>
          <w:rtl w:val="true"/>
          <w:lang w:bidi="fa-IR"/>
        </w:rPr>
        <w:t>به تحقیق رخصت دهم برعلی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على ذات حق را ولی</w:t>
      </w:r>
    </w:p>
    <w:p>
      <w:pPr>
        <w:pStyle w:val="BookText"/>
        <w:rPr/>
      </w:pPr>
      <w:r>
        <w:rPr>
          <w:rFonts w:ascii="IRNazanin" w:hAnsi="IRNazanin" w:eastAsia="IRNazanin"/>
          <w:color w:val="111111"/>
          <w:sz w:val="28"/>
          <w:sz w:val="28"/>
          <w:szCs w:val="28"/>
          <w:rtl w:val="true"/>
          <w:lang w:bidi="fa-IR"/>
        </w:rPr>
        <w:t>علی گشت وارد به زیرکساء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شريف حبیب خدا</w:t>
      </w:r>
    </w:p>
    <w:p>
      <w:pPr>
        <w:pStyle w:val="BookText"/>
        <w:rPr/>
      </w:pPr>
      <w:r>
        <w:rPr>
          <w:rFonts w:ascii="IRNazanin" w:hAnsi="IRNazanin" w:eastAsia="IRNazanin"/>
          <w:color w:val="111111"/>
          <w:sz w:val="28"/>
          <w:sz w:val="28"/>
          <w:szCs w:val="28"/>
          <w:rtl w:val="true"/>
          <w:lang w:bidi="fa-IR"/>
        </w:rPr>
        <w:t>چومن دیدم این چارتن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زیرکساء نزد هم خفته اند</w:t>
      </w:r>
    </w:p>
    <w:p>
      <w:pPr>
        <w:pStyle w:val="BookText"/>
        <w:rPr/>
      </w:pPr>
      <w:r>
        <w:rPr>
          <w:rFonts w:ascii="IRNazanin" w:hAnsi="IRNazanin" w:eastAsia="IRNazanin"/>
          <w:color w:val="111111"/>
          <w:sz w:val="28"/>
          <w:sz w:val="28"/>
          <w:szCs w:val="28"/>
          <w:rtl w:val="true"/>
          <w:lang w:bidi="fa-IR"/>
        </w:rPr>
        <w:t>روان گشتم از شوق سوی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نزدیک آن چارتا</w:t>
      </w:r>
    </w:p>
    <w:p>
      <w:pPr>
        <w:pStyle w:val="BookText"/>
        <w:rPr/>
      </w:pPr>
      <w:r>
        <w:rPr>
          <w:rFonts w:ascii="IRNazanin" w:hAnsi="IRNazanin" w:eastAsia="IRNazanin"/>
          <w:color w:val="111111"/>
          <w:sz w:val="28"/>
          <w:sz w:val="28"/>
          <w:szCs w:val="28"/>
          <w:rtl w:val="true"/>
          <w:lang w:bidi="fa-IR"/>
        </w:rPr>
        <w:t>سپس عرض کردم سلام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پدرای مرا تاج سر</w:t>
      </w:r>
    </w:p>
    <w:p>
      <w:pPr>
        <w:pStyle w:val="BookText"/>
        <w:rPr/>
      </w:pPr>
      <w:r>
        <w:rPr>
          <w:rFonts w:ascii="IRNazanin" w:hAnsi="IRNazanin" w:eastAsia="IRNazanin"/>
          <w:color w:val="111111"/>
          <w:sz w:val="28"/>
          <w:sz w:val="28"/>
          <w:szCs w:val="28"/>
          <w:rtl w:val="true"/>
          <w:lang w:bidi="fa-IR"/>
        </w:rPr>
        <w:t>مرا می دهید اذن تا باشما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ملحق و آیم اندر کساء</w:t>
      </w:r>
    </w:p>
    <w:p>
      <w:pPr>
        <w:pStyle w:val="BookText"/>
        <w:rPr/>
      </w:pPr>
      <w:r>
        <w:rPr>
          <w:rFonts w:ascii="IRNazanin" w:hAnsi="IRNazanin" w:eastAsia="IRNazanin"/>
          <w:color w:val="111111"/>
          <w:sz w:val="28"/>
          <w:sz w:val="28"/>
          <w:szCs w:val="28"/>
          <w:rtl w:val="true"/>
          <w:lang w:bidi="fa-IR"/>
        </w:rPr>
        <w:t>پدر داد پاسخ به دختر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 برتوای نازنین</w:t>
      </w:r>
    </w:p>
    <w:p>
      <w:pPr>
        <w:pStyle w:val="BookText"/>
        <w:rPr/>
      </w:pPr>
      <w:r>
        <w:rPr>
          <w:rFonts w:ascii="IRNazanin" w:hAnsi="IRNazanin" w:eastAsia="IRNazanin"/>
          <w:color w:val="111111"/>
          <w:sz w:val="28"/>
          <w:sz w:val="28"/>
          <w:szCs w:val="28"/>
          <w:rtl w:val="true"/>
          <w:lang w:bidi="fa-IR"/>
        </w:rPr>
        <w:t>تویی دخترو پاره ای از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دل ز دیدار توبرکنم</w:t>
      </w:r>
    </w:p>
    <w:p>
      <w:pPr>
        <w:pStyle w:val="BookText"/>
        <w:rPr/>
      </w:pPr>
      <w:r>
        <w:rPr>
          <w:rFonts w:ascii="IRNazanin" w:hAnsi="IRNazanin" w:eastAsia="IRNazanin"/>
          <w:color w:val="111111"/>
          <w:sz w:val="28"/>
          <w:sz w:val="28"/>
          <w:szCs w:val="28"/>
          <w:rtl w:val="true"/>
          <w:lang w:bidi="fa-IR"/>
        </w:rPr>
        <w:t>بیا در برم ای عزیزپدر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 ابیهایی و خوش سَیر</w:t>
      </w:r>
    </w:p>
    <w:p>
      <w:pPr>
        <w:pStyle w:val="BookText"/>
        <w:rPr/>
      </w:pPr>
      <w:r>
        <w:rPr>
          <w:rFonts w:ascii="IRNazanin" w:hAnsi="IRNazanin" w:eastAsia="IRNazanin"/>
          <w:color w:val="111111"/>
          <w:sz w:val="28"/>
          <w:sz w:val="28"/>
          <w:szCs w:val="28"/>
          <w:rtl w:val="true"/>
          <w:lang w:bidi="fa-IR"/>
        </w:rPr>
        <w:t>چوزهرا مکین شد به زیر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عزتی یافت بی انتها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فاطمه 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پنجمین شد در آن انجمن </w:t>
      </w:r>
    </w:p>
    <w:p>
      <w:pPr>
        <w:pStyle w:val="BookText"/>
        <w:rPr/>
      </w:pPr>
      <w:r>
        <w:rPr>
          <w:rFonts w:ascii="IRNazanin" w:hAnsi="IRNazanin" w:eastAsia="IRNazanin"/>
          <w:color w:val="111111"/>
          <w:sz w:val="28"/>
          <w:sz w:val="28"/>
          <w:szCs w:val="28"/>
          <w:rtl w:val="true"/>
          <w:lang w:bidi="fa-IR"/>
        </w:rPr>
        <w:t>چو رفتند این پنج تن در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 شد منور چوعرش خدا</w:t>
      </w:r>
    </w:p>
    <w:p>
      <w:pPr>
        <w:pStyle w:val="BookText"/>
        <w:rPr/>
      </w:pPr>
      <w:r>
        <w:rPr>
          <w:rFonts w:ascii="IRNazanin" w:hAnsi="IRNazanin" w:eastAsia="IRNazanin"/>
          <w:color w:val="111111"/>
          <w:sz w:val="28"/>
          <w:sz w:val="28"/>
          <w:szCs w:val="28"/>
          <w:rtl w:val="true"/>
          <w:lang w:bidi="fa-IR"/>
        </w:rPr>
        <w:t>رسول خدا از دو سوی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آسمان برد دست دعا</w:t>
      </w:r>
    </w:p>
    <w:p>
      <w:pPr>
        <w:pStyle w:val="BookText"/>
        <w:rPr/>
      </w:pPr>
      <w:r>
        <w:rPr>
          <w:rFonts w:ascii="IRNazanin" w:hAnsi="IRNazanin" w:eastAsia="IRNazanin"/>
          <w:color w:val="111111"/>
          <w:sz w:val="28"/>
          <w:sz w:val="28"/>
          <w:szCs w:val="28"/>
          <w:rtl w:val="true"/>
          <w:lang w:bidi="fa-IR"/>
        </w:rPr>
        <w:t>که یارب زالطاف بی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محفوظ کن اهل بیت مرا</w:t>
      </w:r>
    </w:p>
    <w:p>
      <w:pPr>
        <w:pStyle w:val="BookText"/>
        <w:rPr/>
      </w:pPr>
      <w:r>
        <w:rPr>
          <w:rFonts w:ascii="IRNazanin" w:hAnsi="IRNazanin" w:eastAsia="IRNazanin"/>
          <w:color w:val="111111"/>
          <w:sz w:val="28"/>
          <w:sz w:val="28"/>
          <w:szCs w:val="28"/>
          <w:rtl w:val="true"/>
          <w:lang w:bidi="fa-IR"/>
        </w:rPr>
        <w:t>هم اینان رعایت زمن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اینان حمایت زمن می کنند</w:t>
      </w:r>
    </w:p>
    <w:p>
      <w:pPr>
        <w:pStyle w:val="BookText"/>
        <w:rPr/>
      </w:pPr>
      <w:r>
        <w:rPr>
          <w:rFonts w:ascii="IRNazanin" w:hAnsi="IRNazanin" w:eastAsia="IRNazanin"/>
          <w:color w:val="111111"/>
          <w:sz w:val="28"/>
          <w:sz w:val="28"/>
          <w:szCs w:val="28"/>
          <w:rtl w:val="true"/>
          <w:lang w:bidi="fa-IR"/>
        </w:rPr>
        <w:t>بود لحم ابدانشان لحم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خونشان خون من در بدن</w:t>
      </w:r>
    </w:p>
    <w:p>
      <w:pPr>
        <w:pStyle w:val="BookText"/>
        <w:rPr/>
      </w:pPr>
      <w:r>
        <w:rPr>
          <w:rFonts w:ascii="IRNazanin" w:hAnsi="IRNazanin" w:eastAsia="IRNazanin"/>
          <w:color w:val="111111"/>
          <w:sz w:val="28"/>
          <w:sz w:val="28"/>
          <w:szCs w:val="28"/>
          <w:rtl w:val="true"/>
          <w:lang w:bidi="fa-IR"/>
        </w:rPr>
        <w:t>اذیت کند هر که این چارتن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نموده است برجان من</w:t>
      </w:r>
    </w:p>
    <w:p>
      <w:pPr>
        <w:pStyle w:val="BookText"/>
        <w:rPr/>
      </w:pPr>
      <w:r>
        <w:rPr>
          <w:rFonts w:ascii="IRNazanin" w:hAnsi="IRNazanin" w:eastAsia="IRNazanin"/>
          <w:color w:val="111111"/>
          <w:sz w:val="28"/>
          <w:sz w:val="28"/>
          <w:szCs w:val="28"/>
          <w:rtl w:val="true"/>
          <w:lang w:bidi="fa-IR"/>
        </w:rPr>
        <w:t>کسی گرغمگین کند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کرده غمگین زاحوالشان</w:t>
      </w:r>
    </w:p>
    <w:p>
      <w:pPr>
        <w:pStyle w:val="BookText"/>
        <w:rPr/>
      </w:pPr>
      <w:r>
        <w:rPr>
          <w:rFonts w:ascii="IRNazanin" w:hAnsi="IRNazanin" w:eastAsia="IRNazanin"/>
          <w:color w:val="111111"/>
          <w:sz w:val="28"/>
          <w:sz w:val="28"/>
          <w:szCs w:val="28"/>
          <w:rtl w:val="true"/>
          <w:lang w:bidi="fa-IR"/>
        </w:rPr>
        <w:t>هرآن کس به جنگ است با این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کرده با جنگ خودشان دچار</w:t>
      </w:r>
    </w:p>
    <w:p>
      <w:pPr>
        <w:pStyle w:val="BookText"/>
        <w:rPr/>
      </w:pPr>
      <w:r>
        <w:rPr>
          <w:rFonts w:ascii="IRNazanin" w:hAnsi="IRNazanin" w:eastAsia="IRNazanin"/>
          <w:color w:val="111111"/>
          <w:sz w:val="28"/>
          <w:sz w:val="28"/>
          <w:szCs w:val="28"/>
          <w:rtl w:val="true"/>
          <w:lang w:bidi="fa-IR"/>
        </w:rPr>
        <w:t>به صلیحم اگرصلح گیرند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شود خاطرمن پریش</w:t>
      </w:r>
    </w:p>
    <w:p>
      <w:pPr>
        <w:pStyle w:val="BookText"/>
        <w:rPr/>
      </w:pPr>
      <w:r>
        <w:rPr>
          <w:rFonts w:ascii="IRNazanin" w:hAnsi="IRNazanin" w:eastAsia="IRNazanin"/>
          <w:color w:val="111111"/>
          <w:sz w:val="28"/>
          <w:sz w:val="28"/>
          <w:szCs w:val="28"/>
          <w:rtl w:val="true"/>
          <w:lang w:bidi="fa-IR"/>
        </w:rPr>
        <w:t>هرآن کونماید بر آنان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ستیزم به او موقع رستخیز</w:t>
      </w:r>
    </w:p>
    <w:p>
      <w:pPr>
        <w:pStyle w:val="BookText"/>
        <w:rPr/>
      </w:pPr>
      <w:r>
        <w:rPr>
          <w:rFonts w:ascii="IRNazanin" w:hAnsi="IRNazanin" w:eastAsia="IRNazanin"/>
          <w:color w:val="111111"/>
          <w:sz w:val="28"/>
          <w:sz w:val="28"/>
          <w:szCs w:val="28"/>
          <w:rtl w:val="true"/>
          <w:lang w:bidi="fa-IR"/>
        </w:rPr>
        <w:t>محب محبان آنان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خصم بد اندیشان دشمنم</w:t>
      </w:r>
    </w:p>
    <w:p>
      <w:pPr>
        <w:pStyle w:val="BookText"/>
        <w:rPr/>
      </w:pPr>
      <w:r>
        <w:rPr>
          <w:rFonts w:ascii="IRNazanin" w:hAnsi="IRNazanin" w:eastAsia="IRNazanin"/>
          <w:color w:val="111111"/>
          <w:sz w:val="28"/>
          <w:sz w:val="28"/>
          <w:szCs w:val="28"/>
          <w:rtl w:val="true"/>
          <w:lang w:bidi="fa-IR"/>
        </w:rPr>
        <w:t>بود اهل بیت من این چارتن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ز آنان بود چشم من</w:t>
      </w:r>
    </w:p>
    <w:p>
      <w:pPr>
        <w:pStyle w:val="BookText"/>
        <w:rPr/>
      </w:pPr>
      <w:r>
        <w:rPr>
          <w:rFonts w:ascii="IRNazanin" w:hAnsi="IRNazanin" w:eastAsia="IRNazanin"/>
          <w:color w:val="111111"/>
          <w:sz w:val="28"/>
          <w:sz w:val="28"/>
          <w:szCs w:val="28"/>
          <w:rtl w:val="true"/>
          <w:lang w:bidi="fa-IR"/>
        </w:rPr>
        <w:t>من از این چهار، این چهار از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پاکیزه گفتار و دل روشنند</w:t>
      </w:r>
    </w:p>
    <w:p>
      <w:pPr>
        <w:pStyle w:val="BookText"/>
        <w:rPr/>
      </w:pPr>
      <w:r>
        <w:rPr>
          <w:rFonts w:ascii="IRNazanin" w:hAnsi="IRNazanin" w:eastAsia="IRNazanin"/>
          <w:color w:val="111111"/>
          <w:sz w:val="28"/>
          <w:sz w:val="28"/>
          <w:szCs w:val="28"/>
          <w:rtl w:val="true"/>
          <w:lang w:bidi="fa-IR"/>
        </w:rPr>
        <w:t>خدایا برکات و غفران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خود و لطف و احسان خود</w:t>
      </w:r>
    </w:p>
    <w:p>
      <w:pPr>
        <w:pStyle w:val="BookText"/>
        <w:rPr/>
      </w:pPr>
      <w:r>
        <w:rPr>
          <w:rFonts w:ascii="IRNazanin" w:hAnsi="IRNazanin" w:eastAsia="IRNazanin"/>
          <w:color w:val="111111"/>
          <w:sz w:val="28"/>
          <w:sz w:val="28"/>
          <w:szCs w:val="28"/>
          <w:rtl w:val="true"/>
          <w:lang w:bidi="fa-IR"/>
        </w:rPr>
        <w:t>نماشامل حال این چارتن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نظرکن خدایا ز رأفت به من</w:t>
      </w:r>
    </w:p>
    <w:p>
      <w:pPr>
        <w:pStyle w:val="BookText"/>
        <w:rPr/>
      </w:pPr>
      <w:r>
        <w:rPr>
          <w:rFonts w:ascii="IRNazanin" w:hAnsi="IRNazanin" w:eastAsia="IRNazanin"/>
          <w:color w:val="111111"/>
          <w:sz w:val="28"/>
          <w:sz w:val="28"/>
          <w:szCs w:val="28"/>
          <w:rtl w:val="true"/>
          <w:lang w:bidi="fa-IR"/>
        </w:rPr>
        <w:t>از آنها پلیدی همی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دیدشان راپر از نور کن</w:t>
      </w:r>
    </w:p>
    <w:p>
      <w:pPr>
        <w:pStyle w:val="BookText"/>
        <w:rPr/>
      </w:pPr>
      <w:r>
        <w:rPr>
          <w:rFonts w:ascii="IRNazanin" w:hAnsi="IRNazanin" w:eastAsia="IRNazanin"/>
          <w:color w:val="111111"/>
          <w:sz w:val="28"/>
          <w:sz w:val="28"/>
          <w:szCs w:val="28"/>
          <w:rtl w:val="true"/>
          <w:lang w:bidi="fa-IR"/>
        </w:rPr>
        <w:t>ندا آمد از درگه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زدرگاه داننده، لا يزال</w:t>
      </w:r>
    </w:p>
    <w:p>
      <w:pPr>
        <w:pStyle w:val="BookText"/>
        <w:rPr/>
      </w:pPr>
      <w:r>
        <w:rPr>
          <w:rFonts w:ascii="IRNazanin" w:hAnsi="IRNazanin" w:eastAsia="IRNazanin"/>
          <w:color w:val="111111"/>
          <w:sz w:val="28"/>
          <w:sz w:val="28"/>
          <w:szCs w:val="28"/>
          <w:rtl w:val="true"/>
          <w:lang w:bidi="fa-IR"/>
        </w:rPr>
        <w:t>که ای ساکنان همه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آسمان ها و افراشتگان</w:t>
      </w:r>
    </w:p>
    <w:p>
      <w:pPr>
        <w:pStyle w:val="BookText"/>
        <w:rPr/>
      </w:pPr>
      <w:r>
        <w:rPr>
          <w:rFonts w:ascii="IRNazanin" w:hAnsi="IRNazanin" w:eastAsia="IRNazanin"/>
          <w:color w:val="111111"/>
          <w:sz w:val="28"/>
          <w:sz w:val="28"/>
          <w:szCs w:val="28"/>
          <w:rtl w:val="true"/>
          <w:lang w:bidi="fa-IR"/>
        </w:rPr>
        <w:t>نکردم من این آسمان را به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ام این زمین را بنا</w:t>
      </w:r>
    </w:p>
    <w:p>
      <w:pPr>
        <w:pStyle w:val="BookText"/>
        <w:rPr/>
      </w:pPr>
      <w:r>
        <w:rPr>
          <w:rFonts w:ascii="IRNazanin" w:hAnsi="IRNazanin" w:eastAsia="IRNazanin"/>
          <w:color w:val="111111"/>
          <w:sz w:val="28"/>
          <w:sz w:val="28"/>
          <w:szCs w:val="28"/>
          <w:rtl w:val="true"/>
          <w:lang w:bidi="fa-IR"/>
        </w:rPr>
        <w:t>ندادم قمر را درخشندگی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ندادم به خورشید رخشندگی</w:t>
      </w:r>
    </w:p>
    <w:p>
      <w:pPr>
        <w:pStyle w:val="BookText"/>
        <w:rPr/>
      </w:pPr>
      <w:r>
        <w:rPr>
          <w:rFonts w:ascii="IRNazanin" w:hAnsi="IRNazanin" w:eastAsia="IRNazanin"/>
          <w:color w:val="111111"/>
          <w:sz w:val="28"/>
          <w:sz w:val="28"/>
          <w:szCs w:val="28"/>
          <w:rtl w:val="true"/>
          <w:lang w:bidi="fa-IR"/>
        </w:rPr>
        <w:t>نکردم فلک را به گردش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دریای مواج و کشتی در آن</w:t>
      </w:r>
    </w:p>
    <w:p>
      <w:pPr>
        <w:pStyle w:val="BookText"/>
        <w:rPr/>
      </w:pPr>
      <w:r>
        <w:rPr>
          <w:rFonts w:ascii="IRNazanin" w:hAnsi="IRNazanin" w:eastAsia="IRNazanin"/>
          <w:color w:val="111111"/>
          <w:sz w:val="28"/>
          <w:sz w:val="28"/>
          <w:szCs w:val="28"/>
          <w:rtl w:val="true"/>
          <w:lang w:bidi="fa-IR"/>
        </w:rPr>
        <w:t>مگراز برای همین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باشند زیرکساء يمن</w:t>
      </w:r>
    </w:p>
    <w:p>
      <w:pPr>
        <w:pStyle w:val="BookText"/>
        <w:rPr/>
      </w:pPr>
      <w:r>
        <w:rPr>
          <w:rFonts w:ascii="IRNazanin" w:hAnsi="IRNazanin" w:eastAsia="IRNazanin"/>
          <w:color w:val="111111"/>
          <w:sz w:val="28"/>
          <w:sz w:val="28"/>
          <w:szCs w:val="28"/>
          <w:rtl w:val="true"/>
          <w:lang w:bidi="fa-IR"/>
        </w:rPr>
        <w:t>سپس جبرئیل امین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روی صدق و صفا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کیانند اینان به زیرکساء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چنین داد جل علاء </w:t>
      </w:r>
    </w:p>
    <w:p>
      <w:pPr>
        <w:pStyle w:val="BookText"/>
        <w:rPr/>
      </w:pPr>
      <w:r>
        <w:rPr>
          <w:rFonts w:ascii="IRNazanin" w:hAnsi="IRNazanin" w:eastAsia="IRNazanin"/>
          <w:color w:val="111111"/>
          <w:sz w:val="28"/>
          <w:sz w:val="28"/>
          <w:szCs w:val="28"/>
          <w:rtl w:val="true"/>
          <w:lang w:bidi="fa-IR"/>
        </w:rPr>
        <w:t>کسا پایگاه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اهل بیت نبوت بود</w:t>
      </w:r>
    </w:p>
    <w:p>
      <w:pPr>
        <w:pStyle w:val="BookText"/>
        <w:rPr/>
      </w:pPr>
      <w:r>
        <w:rPr>
          <w:rFonts w:ascii="IRNazanin" w:hAnsi="IRNazanin" w:eastAsia="IRNazanin"/>
          <w:color w:val="111111"/>
          <w:sz w:val="28"/>
          <w:sz w:val="28"/>
          <w:szCs w:val="28"/>
          <w:rtl w:val="true"/>
          <w:lang w:bidi="fa-IR"/>
        </w:rPr>
        <w:t>در اینجا بود فاطمه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هست با شوهر و دو پسر</w:t>
      </w:r>
    </w:p>
    <w:p>
      <w:pPr>
        <w:pStyle w:val="BookText"/>
        <w:rPr/>
      </w:pPr>
      <w:r>
        <w:rPr>
          <w:rFonts w:ascii="IRNazanin" w:hAnsi="IRNazanin" w:eastAsia="IRNazanin"/>
          <w:color w:val="111111"/>
          <w:sz w:val="28"/>
          <w:sz w:val="28"/>
          <w:szCs w:val="28"/>
          <w:rtl w:val="true"/>
          <w:lang w:bidi="fa-IR"/>
        </w:rPr>
        <w:t>زحق جبرئیل این تمنانمود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آید ز بالا به پایین فرود</w:t>
      </w:r>
    </w:p>
    <w:p>
      <w:pPr>
        <w:pStyle w:val="BookText"/>
        <w:rPr/>
      </w:pPr>
      <w:r>
        <w:rPr>
          <w:rFonts w:ascii="IRNazanin" w:hAnsi="IRNazanin" w:eastAsia="IRNazanin"/>
          <w:color w:val="111111"/>
          <w:sz w:val="28"/>
          <w:sz w:val="28"/>
          <w:szCs w:val="28"/>
          <w:rtl w:val="true"/>
          <w:lang w:bidi="fa-IR"/>
        </w:rPr>
        <w:t>شود فرد ششم بر آن پنج 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ذوالمنن</w:t>
      </w:r>
    </w:p>
    <w:p>
      <w:pPr>
        <w:pStyle w:val="BookText"/>
        <w:rPr/>
      </w:pPr>
      <w:r>
        <w:rPr>
          <w:rFonts w:ascii="IRNazanin" w:hAnsi="IRNazanin" w:eastAsia="IRNazanin"/>
          <w:color w:val="111111"/>
          <w:sz w:val="28"/>
          <w:sz w:val="28"/>
          <w:szCs w:val="28"/>
          <w:rtl w:val="true"/>
          <w:lang w:bidi="fa-IR"/>
        </w:rPr>
        <w:t>پس از کسب رخصت زحی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زعرش خدا بر زمین</w:t>
      </w:r>
    </w:p>
    <w:p>
      <w:pPr>
        <w:pStyle w:val="BookText"/>
        <w:rPr/>
      </w:pPr>
      <w:r>
        <w:rPr>
          <w:rFonts w:ascii="IRNazanin" w:hAnsi="IRNazanin" w:eastAsia="IRNazanin"/>
          <w:color w:val="111111"/>
          <w:sz w:val="28"/>
          <w:sz w:val="28"/>
          <w:szCs w:val="28"/>
          <w:rtl w:val="true"/>
          <w:lang w:bidi="fa-IR"/>
        </w:rPr>
        <w:t>چو آمد به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باخاتم الانبياء</w:t>
      </w:r>
    </w:p>
    <w:p>
      <w:pPr>
        <w:pStyle w:val="BookText"/>
        <w:rPr/>
      </w:pPr>
      <w:r>
        <w:rPr>
          <w:rFonts w:ascii="IRNazanin" w:hAnsi="IRNazanin" w:eastAsia="IRNazanin"/>
          <w:color w:val="111111"/>
          <w:sz w:val="28"/>
          <w:sz w:val="28"/>
          <w:szCs w:val="28"/>
          <w:rtl w:val="true"/>
          <w:lang w:bidi="fa-IR"/>
        </w:rPr>
        <w:t>خداوند عالی اعلی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سپس داده برتوسلام</w:t>
      </w:r>
    </w:p>
    <w:p>
      <w:pPr>
        <w:pStyle w:val="BookText"/>
        <w:rPr/>
      </w:pPr>
      <w:r>
        <w:rPr>
          <w:rFonts w:ascii="IRNazanin" w:hAnsi="IRNazanin" w:eastAsia="IRNazanin"/>
          <w:color w:val="111111"/>
          <w:sz w:val="28"/>
          <w:sz w:val="28"/>
          <w:szCs w:val="28"/>
          <w:rtl w:val="true"/>
          <w:lang w:bidi="fa-IR"/>
        </w:rPr>
        <w:t>به عزو جلال و بزرگی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دارد ز اندازه بیش</w:t>
      </w:r>
    </w:p>
    <w:p>
      <w:pPr>
        <w:pStyle w:val="BookText"/>
        <w:rPr/>
      </w:pPr>
      <w:r>
        <w:rPr>
          <w:rFonts w:ascii="Amiri" w:hAnsi="Amiri" w:eastAsia="Amiri" w:cs="Amiri"/>
          <w:color w:val="111111"/>
          <w:sz w:val="28"/>
          <w:sz w:val="28"/>
          <w:szCs w:val="28"/>
          <w:rtl w:val="true"/>
          <w:lang w:bidi="ar-SA"/>
        </w:rPr>
        <w:t>نفرموده ام خلق ارض و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ندادم به مه نور و خود را ضياء</w:t>
      </w:r>
    </w:p>
    <w:p>
      <w:pPr>
        <w:pStyle w:val="BookText"/>
        <w:rPr/>
      </w:pPr>
      <w:r>
        <w:rPr>
          <w:rFonts w:ascii="IRNazanin" w:hAnsi="IRNazanin" w:eastAsia="IRNazanin"/>
          <w:color w:val="111111"/>
          <w:sz w:val="28"/>
          <w:sz w:val="28"/>
          <w:szCs w:val="28"/>
          <w:rtl w:val="true"/>
          <w:lang w:bidi="fa-IR"/>
        </w:rPr>
        <w:t>فلک را و دریا و کشتی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توو آن چهاردگر</w:t>
      </w:r>
    </w:p>
    <w:p>
      <w:pPr>
        <w:pStyle w:val="BookText"/>
        <w:rPr/>
      </w:pPr>
      <w:r>
        <w:rPr>
          <w:rFonts w:ascii="IRNazanin" w:hAnsi="IRNazanin" w:eastAsia="IRNazanin"/>
          <w:color w:val="111111"/>
          <w:sz w:val="28"/>
          <w:sz w:val="28"/>
          <w:szCs w:val="28"/>
          <w:rtl w:val="true"/>
          <w:lang w:bidi="fa-IR"/>
        </w:rPr>
        <w:t>چون اذن است داخل شوم در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اذن و رخصت دهیدم شما</w:t>
      </w:r>
    </w:p>
    <w:p>
      <w:pPr>
        <w:pStyle w:val="BookText"/>
        <w:rPr/>
      </w:pPr>
      <w:r>
        <w:rPr>
          <w:rFonts w:ascii="IRNazanin" w:hAnsi="IRNazanin" w:eastAsia="IRNazanin"/>
          <w:color w:val="111111"/>
          <w:sz w:val="28"/>
          <w:sz w:val="28"/>
          <w:szCs w:val="28"/>
          <w:rtl w:val="true"/>
          <w:lang w:bidi="fa-IR"/>
        </w:rPr>
        <w:t>چنین گفت با 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پیشوای مبین</w:t>
      </w:r>
    </w:p>
    <w:p>
      <w:pPr>
        <w:pStyle w:val="BookText"/>
        <w:rPr/>
      </w:pPr>
      <w:r>
        <w:rPr>
          <w:rFonts w:ascii="IRNazanin" w:hAnsi="IRNazanin" w:eastAsia="IRNazanin"/>
          <w:color w:val="111111"/>
          <w:sz w:val="28"/>
          <w:sz w:val="28"/>
          <w:szCs w:val="28"/>
          <w:rtl w:val="true"/>
          <w:lang w:bidi="fa-IR"/>
        </w:rPr>
        <w:t>بلی اذن دادم که زیرکساء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برم ای امین خدا</w:t>
      </w:r>
    </w:p>
    <w:p>
      <w:pPr>
        <w:pStyle w:val="BookText"/>
        <w:rPr/>
      </w:pPr>
      <w:r>
        <w:rPr>
          <w:rFonts w:ascii="IRNazanin" w:hAnsi="IRNazanin" w:eastAsia="IRNazanin"/>
          <w:color w:val="111111"/>
          <w:sz w:val="28"/>
          <w:sz w:val="28"/>
          <w:szCs w:val="28"/>
          <w:rtl w:val="true"/>
          <w:lang w:bidi="fa-IR"/>
        </w:rPr>
        <w:t>سپس گفت با ذات خیرالانام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آورده ام این پیام</w:t>
      </w:r>
    </w:p>
    <w:p>
      <w:pPr>
        <w:pStyle w:val="BookText"/>
        <w:rPr/>
      </w:pPr>
      <w:r>
        <w:rPr>
          <w:rFonts w:ascii="IRNazanin" w:hAnsi="IRNazanin" w:eastAsia="IRNazanin"/>
          <w:color w:val="111111"/>
          <w:sz w:val="28"/>
          <w:sz w:val="28"/>
          <w:szCs w:val="28"/>
          <w:rtl w:val="true"/>
          <w:lang w:bidi="fa-IR"/>
        </w:rPr>
        <w:t>همین است و جزاین نباشد که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چنین کرده ای منتجب</w:t>
      </w:r>
    </w:p>
    <w:p>
      <w:pPr>
        <w:pStyle w:val="BookText"/>
        <w:rPr/>
      </w:pPr>
      <w:r>
        <w:rPr>
          <w:rFonts w:ascii="IRNazanin" w:hAnsi="IRNazanin" w:eastAsia="IRNazanin"/>
          <w:color w:val="111111"/>
          <w:sz w:val="28"/>
          <w:sz w:val="28"/>
          <w:szCs w:val="28"/>
          <w:rtl w:val="true"/>
          <w:lang w:bidi="fa-IR"/>
        </w:rPr>
        <w:t>برای تو و اهل بیت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فرمایش انما</w:t>
      </w:r>
    </w:p>
    <w:p>
      <w:pPr>
        <w:pStyle w:val="BookText"/>
        <w:rPr/>
      </w:pPr>
      <w:r>
        <w:rPr>
          <w:rFonts w:ascii="IRNazanin" w:hAnsi="IRNazanin" w:eastAsia="IRNazanin"/>
          <w:color w:val="111111"/>
          <w:sz w:val="28"/>
          <w:sz w:val="28"/>
          <w:szCs w:val="28"/>
          <w:rtl w:val="true"/>
          <w:lang w:bidi="fa-IR"/>
        </w:rPr>
        <w:t>پلیدی بود دور از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توپاکی بود جاودان</w:t>
      </w:r>
    </w:p>
    <w:p>
      <w:pPr>
        <w:pStyle w:val="BookText"/>
        <w:rPr/>
      </w:pPr>
      <w:r>
        <w:rPr>
          <w:rFonts w:ascii="IRNazanin" w:hAnsi="IRNazanin" w:eastAsia="IRNazanin"/>
          <w:color w:val="111111"/>
          <w:sz w:val="28"/>
          <w:sz w:val="28"/>
          <w:szCs w:val="28"/>
          <w:rtl w:val="true"/>
          <w:lang w:bidi="fa-IR"/>
        </w:rPr>
        <w:t>در اینجالب از لب علی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های سنجیده آغاز کرد</w:t>
      </w:r>
    </w:p>
    <w:p>
      <w:pPr>
        <w:pStyle w:val="BookText"/>
        <w:rPr/>
      </w:pPr>
      <w:r>
        <w:rPr>
          <w:rFonts w:ascii="IRNazanin" w:hAnsi="IRNazanin" w:eastAsia="IRNazanin"/>
          <w:color w:val="111111"/>
          <w:sz w:val="28"/>
          <w:sz w:val="28"/>
          <w:szCs w:val="28"/>
          <w:rtl w:val="true"/>
          <w:lang w:bidi="fa-IR"/>
        </w:rPr>
        <w:t>چنین گفت مولی به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صاحب وحی و سرخبر</w:t>
      </w:r>
    </w:p>
    <w:p>
      <w:pPr>
        <w:pStyle w:val="BookText"/>
        <w:rPr/>
      </w:pPr>
      <w:r>
        <w:rPr>
          <w:rFonts w:ascii="IRNazanin" w:hAnsi="IRNazanin" w:eastAsia="IRNazanin"/>
          <w:color w:val="111111"/>
          <w:sz w:val="28"/>
          <w:sz w:val="28"/>
          <w:szCs w:val="28"/>
          <w:rtl w:val="true"/>
          <w:lang w:bidi="fa-IR"/>
        </w:rPr>
        <w:t>خبرده مرا چیست راز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جمع بودن به زیرکسا</w:t>
      </w:r>
    </w:p>
    <w:p>
      <w:pPr>
        <w:pStyle w:val="BookText"/>
        <w:rPr/>
      </w:pPr>
      <w:r>
        <w:rPr>
          <w:rFonts w:ascii="IRNazanin" w:hAnsi="IRNazanin" w:eastAsia="IRNazanin"/>
          <w:color w:val="111111"/>
          <w:sz w:val="28"/>
          <w:sz w:val="28"/>
          <w:szCs w:val="28"/>
          <w:rtl w:val="true"/>
          <w:lang w:bidi="fa-IR"/>
        </w:rPr>
        <w:t>چه فضل و شرافت بود بهرما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برای من ای رهنما</w:t>
      </w:r>
    </w:p>
    <w:p>
      <w:pPr>
        <w:pStyle w:val="BookText"/>
        <w:rPr/>
      </w:pPr>
      <w:r>
        <w:rPr>
          <w:rFonts w:ascii="IRNazanin" w:hAnsi="IRNazanin" w:eastAsia="IRNazanin"/>
          <w:color w:val="111111"/>
          <w:sz w:val="28"/>
          <w:sz w:val="28"/>
          <w:szCs w:val="28"/>
          <w:rtl w:val="true"/>
          <w:lang w:bidi="fa-IR"/>
        </w:rPr>
        <w:t>پیمبر چنین داد او را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من را نمود انتخاب</w:t>
      </w:r>
    </w:p>
    <w:p>
      <w:pPr>
        <w:pStyle w:val="BookText"/>
        <w:rPr/>
      </w:pPr>
      <w:r>
        <w:rPr>
          <w:rFonts w:ascii="IRNazanin" w:hAnsi="IRNazanin" w:eastAsia="IRNazanin"/>
          <w:color w:val="111111"/>
          <w:sz w:val="28"/>
          <w:sz w:val="28"/>
          <w:szCs w:val="28"/>
          <w:rtl w:val="true"/>
          <w:lang w:bidi="fa-IR"/>
        </w:rPr>
        <w:t>فرستاد بهرنجات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زسوی خود آن خالق دادگر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مجلسی از مجالس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 باشد از پیروان </w:t>
      </w:r>
    </w:p>
    <w:p>
      <w:pPr>
        <w:pStyle w:val="BookText"/>
        <w:rPr/>
      </w:pPr>
      <w:r>
        <w:rPr>
          <w:rFonts w:ascii="IRNazanin" w:hAnsi="IRNazanin" w:eastAsia="IRNazanin"/>
          <w:color w:val="111111"/>
          <w:sz w:val="28"/>
          <w:sz w:val="28"/>
          <w:szCs w:val="28"/>
          <w:rtl w:val="true"/>
          <w:lang w:bidi="fa-IR"/>
        </w:rPr>
        <w:t xml:space="preserve">بود از محبان و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ذکری از این خبر در میان</w:t>
      </w:r>
    </w:p>
    <w:p>
      <w:pPr>
        <w:pStyle w:val="BookText"/>
        <w:rPr/>
      </w:pPr>
      <w:r>
        <w:rPr>
          <w:rFonts w:ascii="IRNazanin" w:hAnsi="IRNazanin" w:eastAsia="IRNazanin"/>
          <w:color w:val="111111"/>
          <w:sz w:val="28"/>
          <w:sz w:val="28"/>
          <w:szCs w:val="28"/>
          <w:rtl w:val="true"/>
          <w:lang w:bidi="fa-IR"/>
        </w:rPr>
        <w:t>مگررحمت از سوی حق 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شود نازل از آسمان</w:t>
      </w:r>
    </w:p>
    <w:p>
      <w:pPr>
        <w:pStyle w:val="BookText"/>
        <w:rPr/>
      </w:pPr>
      <w:r>
        <w:rPr>
          <w:rFonts w:ascii="IRNazanin" w:hAnsi="IRNazanin" w:eastAsia="IRNazanin"/>
          <w:color w:val="111111"/>
          <w:sz w:val="28"/>
          <w:sz w:val="28"/>
          <w:szCs w:val="28"/>
          <w:rtl w:val="true"/>
          <w:lang w:bidi="fa-IR"/>
        </w:rPr>
        <w:t>ملائک در اطرافشان حلقه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بخواهنداز درگه کردگار</w:t>
      </w:r>
    </w:p>
    <w:p>
      <w:pPr>
        <w:pStyle w:val="BookText"/>
        <w:rPr/>
      </w:pPr>
      <w:r>
        <w:rPr>
          <w:rFonts w:ascii="IRNazanin" w:hAnsi="IRNazanin" w:eastAsia="IRNazanin"/>
          <w:color w:val="111111"/>
          <w:sz w:val="28"/>
          <w:sz w:val="28"/>
          <w:szCs w:val="28"/>
          <w:rtl w:val="true"/>
          <w:lang w:bidi="fa-IR"/>
        </w:rPr>
        <w:t>ببخشد گناهانشان 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 بسازد ز همشان جدا</w:t>
      </w:r>
    </w:p>
    <w:p>
      <w:pPr>
        <w:pStyle w:val="BookText"/>
        <w:rPr/>
      </w:pPr>
      <w:r>
        <w:rPr>
          <w:rFonts w:ascii="IRNazanin" w:hAnsi="IRNazanin" w:eastAsia="IRNazanin"/>
          <w:color w:val="111111"/>
          <w:sz w:val="28"/>
          <w:sz w:val="28"/>
          <w:szCs w:val="28"/>
          <w:rtl w:val="true"/>
          <w:lang w:bidi="fa-IR"/>
        </w:rPr>
        <w:t>قسم خورد مولی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خدا شیعه شد رستگار</w:t>
      </w:r>
    </w:p>
    <w:p>
      <w:pPr>
        <w:pStyle w:val="BookText"/>
        <w:rPr/>
      </w:pPr>
      <w:r>
        <w:rPr>
          <w:rFonts w:ascii="IRNazanin" w:hAnsi="IRNazanin" w:eastAsia="IRNazanin"/>
          <w:color w:val="111111"/>
          <w:sz w:val="28"/>
          <w:sz w:val="28"/>
          <w:szCs w:val="28"/>
          <w:rtl w:val="true"/>
          <w:lang w:bidi="fa-IR"/>
        </w:rPr>
        <w:t>پیمبرزنوداد، داد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آن شاه با بوالحسن</w:t>
      </w:r>
    </w:p>
    <w:p>
      <w:pPr>
        <w:pStyle w:val="BookText"/>
        <w:rPr/>
      </w:pPr>
      <w:r>
        <w:rPr>
          <w:rFonts w:ascii="IRNazanin" w:hAnsi="IRNazanin" w:eastAsia="IRNazanin"/>
          <w:color w:val="111111"/>
          <w:sz w:val="28"/>
          <w:sz w:val="28"/>
          <w:szCs w:val="28"/>
          <w:rtl w:val="true"/>
          <w:lang w:bidi="fa-IR"/>
        </w:rPr>
        <w:t>قسم برخدایی که از روی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نیک بگزید و بردم سبق</w:t>
      </w:r>
    </w:p>
    <w:p>
      <w:pPr>
        <w:pStyle w:val="BookText"/>
        <w:rPr/>
      </w:pPr>
      <w:r>
        <w:rPr>
          <w:rFonts w:ascii="IRNazanin" w:hAnsi="IRNazanin" w:eastAsia="IRNazanin"/>
          <w:color w:val="111111"/>
          <w:sz w:val="28"/>
          <w:sz w:val="28"/>
          <w:szCs w:val="28"/>
          <w:rtl w:val="true"/>
          <w:lang w:bidi="fa-IR"/>
        </w:rPr>
        <w:t>به من داد فرمان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جهان را کنم رهبری</w:t>
      </w:r>
    </w:p>
    <w:p>
      <w:pPr>
        <w:pStyle w:val="BookText"/>
        <w:rPr/>
      </w:pPr>
      <w:r>
        <w:rPr>
          <w:rFonts w:ascii="IRNazanin" w:hAnsi="IRNazanin" w:eastAsia="IRNazanin"/>
          <w:color w:val="111111"/>
          <w:sz w:val="28"/>
          <w:sz w:val="28"/>
          <w:szCs w:val="28"/>
          <w:rtl w:val="true"/>
          <w:lang w:bidi="fa-IR"/>
        </w:rPr>
        <w:t>به هر مجلسی ذکرشد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مجلس از لطف حق معتبر</w:t>
      </w:r>
    </w:p>
    <w:p>
      <w:pPr>
        <w:pStyle w:val="BookText"/>
        <w:rPr/>
      </w:pPr>
      <w:r>
        <w:rPr>
          <w:rFonts w:ascii="IRNazanin" w:hAnsi="IRNazanin" w:eastAsia="IRNazanin"/>
          <w:color w:val="111111"/>
          <w:sz w:val="28"/>
          <w:sz w:val="28"/>
          <w:szCs w:val="28"/>
          <w:rtl w:val="true"/>
          <w:lang w:bidi="fa-IR"/>
        </w:rPr>
        <w:t>همه پیروان و همه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باشند مهموم در آن میان</w:t>
      </w:r>
    </w:p>
    <w:p>
      <w:pPr>
        <w:pStyle w:val="BookText"/>
        <w:rPr/>
      </w:pPr>
      <w:r>
        <w:rPr>
          <w:rFonts w:ascii="IRNazanin" w:hAnsi="IRNazanin" w:eastAsia="IRNazanin"/>
          <w:color w:val="111111"/>
          <w:sz w:val="28"/>
          <w:sz w:val="28"/>
          <w:szCs w:val="28"/>
          <w:rtl w:val="true"/>
          <w:lang w:bidi="fa-IR"/>
        </w:rPr>
        <w:t>شود هم وغم همه برطرف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می شود هم وغم برشعف</w:t>
      </w:r>
    </w:p>
    <w:p>
      <w:pPr>
        <w:pStyle w:val="BookText"/>
        <w:rPr/>
      </w:pPr>
      <w:r>
        <w:rPr>
          <w:rFonts w:ascii="IRNazanin" w:hAnsi="IRNazanin" w:eastAsia="IRNazanin"/>
          <w:color w:val="111111"/>
          <w:sz w:val="28"/>
          <w:sz w:val="28"/>
          <w:szCs w:val="28"/>
          <w:rtl w:val="true"/>
          <w:lang w:bidi="fa-IR"/>
        </w:rPr>
        <w:t>چه خواهد کسی حاجتی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حاجات گردد روا</w:t>
      </w:r>
    </w:p>
    <w:p>
      <w:pPr>
        <w:pStyle w:val="BookText"/>
        <w:rPr/>
      </w:pPr>
      <w:r>
        <w:rPr>
          <w:rFonts w:ascii="IRNazanin" w:hAnsi="IRNazanin" w:eastAsia="IRNazanin"/>
          <w:color w:val="111111"/>
          <w:sz w:val="28"/>
          <w:sz w:val="28"/>
          <w:szCs w:val="28"/>
          <w:rtl w:val="true"/>
          <w:lang w:bidi="fa-IR"/>
        </w:rPr>
        <w:t>پس از مصطفی شیر یزدان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گردد از نام او منجلی</w:t>
      </w:r>
    </w:p>
    <w:p>
      <w:pPr>
        <w:pStyle w:val="BookText"/>
        <w:rPr/>
      </w:pPr>
      <w:r>
        <w:rPr>
          <w:rFonts w:ascii="IRNazanin" w:hAnsi="IRNazanin" w:eastAsia="IRNazanin"/>
          <w:color w:val="111111"/>
          <w:sz w:val="28"/>
          <w:sz w:val="28"/>
          <w:szCs w:val="28"/>
          <w:rtl w:val="true"/>
          <w:lang w:bidi="fa-IR"/>
        </w:rPr>
        <w:t>قسم خورد برذات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شیعه با این خبر رستگار</w:t>
      </w:r>
    </w:p>
    <w:p>
      <w:pPr>
        <w:pStyle w:val="BookText"/>
        <w:rPr/>
      </w:pPr>
      <w:r>
        <w:rPr>
          <w:rFonts w:ascii="IRNazanin" w:hAnsi="IRNazanin" w:eastAsia="IRNazanin"/>
          <w:color w:val="111111"/>
          <w:sz w:val="28"/>
          <w:sz w:val="28"/>
          <w:szCs w:val="28"/>
          <w:rtl w:val="true"/>
          <w:lang w:bidi="fa-IR"/>
        </w:rPr>
        <w:t>سعادت به دنیا و عقبی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تأييد آن با رب کعبه است</w:t>
      </w:r>
    </w:p>
    <w:p>
      <w:pPr>
        <w:pStyle w:val="BookText"/>
        <w:rPr/>
      </w:pPr>
      <w:r>
        <w:rPr>
          <w:rFonts w:ascii="IRNazanin" w:hAnsi="IRNazanin" w:eastAsia="IRNazanin"/>
          <w:color w:val="111111"/>
          <w:sz w:val="28"/>
          <w:sz w:val="28"/>
          <w:szCs w:val="28"/>
          <w:rtl w:val="true"/>
          <w:lang w:bidi="fa-IR"/>
        </w:rPr>
        <w:t xml:space="preserve">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پناه حدیث کساء</w:t>
      </w:r>
    </w:p>
    <w:p>
      <w:pPr>
        <w:pStyle w:val="BookText"/>
        <w:rPr/>
      </w:pPr>
      <w:r>
        <w:rPr>
          <w:rFonts w:ascii="IRNazanin" w:hAnsi="IRNazanin" w:eastAsia="IRNazanin"/>
          <w:color w:val="111111"/>
          <w:sz w:val="28"/>
          <w:sz w:val="28"/>
          <w:szCs w:val="28"/>
          <w:rtl w:val="true"/>
          <w:lang w:bidi="fa-IR"/>
        </w:rPr>
        <w:t>محمد شفیعی چوکرده است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شفیعش شود روز حشر</w:t>
      </w:r>
      <w:r>
        <w:rPr>
          <w:rStyle w:val="FootnoteAnchor"/>
          <w:rtl w:val="true"/>
        </w:rPr>
        <w:footnoteReference w:id="857"/>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راه حق بيانور هدی زماطلب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بصیرت از در عترت مصطفا طلب هست سفینه نجات عترت و ناخدا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براین سفینه زن دامن ناخدا طلب </w:t>
      </w:r>
    </w:p>
    <w:p>
      <w:pPr>
        <w:pStyle w:val="BookText"/>
        <w:rPr/>
      </w:pPr>
      <w:r>
        <w:rPr>
          <w:rFonts w:ascii="IRNazanin" w:hAnsi="IRNazanin" w:eastAsia="IRNazanin"/>
          <w:color w:val="111111"/>
          <w:sz w:val="28"/>
          <w:sz w:val="28"/>
          <w:szCs w:val="28"/>
          <w:rtl w:val="true"/>
          <w:lang w:bidi="fa-IR"/>
        </w:rPr>
        <w:t>دم به دمم به گوش هوش میفکنندم این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ار طلب کنی از برکات ماطلب</w:t>
      </w:r>
    </w:p>
    <w:p>
      <w:pPr>
        <w:pStyle w:val="BookText"/>
        <w:rPr/>
      </w:pPr>
      <w:r>
        <w:rPr>
          <w:rFonts w:ascii="IRNazanin" w:hAnsi="IRNazanin" w:eastAsia="IRNazanin"/>
          <w:color w:val="111111"/>
          <w:sz w:val="28"/>
          <w:sz w:val="28"/>
          <w:szCs w:val="28"/>
          <w:rtl w:val="true"/>
          <w:lang w:bidi="fa-IR"/>
        </w:rPr>
        <w:t>خسته درد را بگوهرزه مگرد کوبه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 ماشفا بجو وز در ما دوا طلب</w:t>
      </w:r>
    </w:p>
    <w:p>
      <w:pPr>
        <w:pStyle w:val="BookText"/>
        <w:rPr/>
      </w:pPr>
      <w:r>
        <w:rPr>
          <w:rFonts w:ascii="IRNazanin" w:hAnsi="IRNazanin" w:eastAsia="IRNazanin"/>
          <w:color w:val="111111"/>
          <w:sz w:val="28"/>
          <w:sz w:val="28"/>
          <w:szCs w:val="28"/>
          <w:rtl w:val="true"/>
          <w:lang w:bidi="fa-IR"/>
        </w:rPr>
        <w:t>مفلس بینوا بیا از بر ما ببرنوا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مدعا بیا از درما دعا طلب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با قلب بشر مونس و دمساز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دل ، محرم و همراز حسین است</w:t>
      </w:r>
    </w:p>
    <w:p>
      <w:pPr>
        <w:pStyle w:val="BookText"/>
        <w:rPr/>
      </w:pPr>
      <w:r>
        <w:rPr>
          <w:rFonts w:ascii="IRNazanin" w:hAnsi="IRNazanin" w:eastAsia="IRNazanin"/>
          <w:color w:val="111111"/>
          <w:sz w:val="28"/>
          <w:sz w:val="28"/>
          <w:szCs w:val="28"/>
          <w:rtl w:val="true"/>
          <w:lang w:bidi="fa-IR"/>
        </w:rPr>
        <w:t>زهرا و علی، هردو چو دریای گوهربار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صدف است و گهر راز حسین است</w:t>
      </w:r>
    </w:p>
    <w:p>
      <w:pPr>
        <w:pStyle w:val="BookText"/>
        <w:rPr/>
      </w:pPr>
      <w:r>
        <w:rPr>
          <w:rFonts w:ascii="IRNazanin" w:hAnsi="IRNazanin" w:eastAsia="IRNazanin"/>
          <w:color w:val="111111"/>
          <w:sz w:val="28"/>
          <w:sz w:val="28"/>
          <w:szCs w:val="28"/>
          <w:rtl w:val="true"/>
          <w:lang w:bidi="fa-IR"/>
        </w:rPr>
        <w:t>آن عاشق فرزانه ومعشوق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برطاق فلک غلغله انداز حسین است</w:t>
      </w:r>
    </w:p>
    <w:p>
      <w:pPr>
        <w:pStyle w:val="BookText"/>
        <w:rPr/>
      </w:pPr>
      <w:r>
        <w:rPr>
          <w:rFonts w:ascii="IRNazanin" w:hAnsi="IRNazanin" w:eastAsia="IRNazanin"/>
          <w:color w:val="111111"/>
          <w:sz w:val="28"/>
          <w:sz w:val="28"/>
          <w:szCs w:val="28"/>
          <w:rtl w:val="true"/>
          <w:lang w:bidi="fa-IR"/>
        </w:rPr>
        <w:t>هر آیتی از جانب حق، معجزه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آینه که هردم کند اعجاز حسین است</w:t>
      </w:r>
    </w:p>
    <w:p>
      <w:pPr>
        <w:pStyle w:val="BookText"/>
        <w:rPr/>
      </w:pPr>
      <w:r>
        <w:rPr>
          <w:rFonts w:ascii="IRNazanin" w:hAnsi="IRNazanin" w:eastAsia="IRNazanin"/>
          <w:color w:val="111111"/>
          <w:sz w:val="28"/>
          <w:sz w:val="28"/>
          <w:szCs w:val="28"/>
          <w:rtl w:val="true"/>
          <w:lang w:bidi="fa-IR"/>
        </w:rPr>
        <w:t>راهی که بشر را به خداوند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 و در این فاصله پل ساز حسین است</w:t>
      </w:r>
    </w:p>
    <w:p>
      <w:pPr>
        <w:pStyle w:val="BookText"/>
        <w:rPr/>
      </w:pPr>
      <w:r>
        <w:rPr>
          <w:rFonts w:ascii="IRNazanin" w:hAnsi="IRNazanin" w:eastAsia="IRNazanin"/>
          <w:color w:val="111111"/>
          <w:sz w:val="28"/>
          <w:sz w:val="28"/>
          <w:szCs w:val="28"/>
          <w:rtl w:val="true"/>
          <w:lang w:bidi="fa-IR"/>
        </w:rPr>
        <w:t>در راه نگهداری قرآن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فداکار سرافراز حسین است</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شاهی که زحربن یزید، از ره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بگذشت و نمود آن همه اعزاز حسین است </w:t>
      </w:r>
    </w:p>
    <w:p>
      <w:pPr>
        <w:pStyle w:val="BookText"/>
        <w:rPr/>
      </w:pPr>
      <w:r>
        <w:rPr>
          <w:rFonts w:ascii="IRNazanin" w:hAnsi="IRNazanin" w:eastAsia="IRNazanin"/>
          <w:color w:val="111111"/>
          <w:sz w:val="28"/>
          <w:sz w:val="28"/>
          <w:szCs w:val="28"/>
          <w:rtl w:val="true"/>
          <w:lang w:bidi="fa-IR"/>
        </w:rPr>
        <w:t>فطرس که پرش را شرر قهر خدا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آن که بدادش پرپرواز حسین است</w:t>
      </w:r>
    </w:p>
    <w:p>
      <w:pPr>
        <w:pStyle w:val="BookText"/>
        <w:rPr/>
      </w:pPr>
      <w:r>
        <w:rPr>
          <w:rFonts w:ascii="IRNazanin" w:hAnsi="IRNazanin" w:eastAsia="IRNazanin"/>
          <w:color w:val="111111"/>
          <w:sz w:val="28"/>
          <w:sz w:val="28"/>
          <w:szCs w:val="28"/>
          <w:rtl w:val="true"/>
          <w:lang w:bidi="fa-IR"/>
        </w:rPr>
        <w:t>ماهی که به هر کلبه تاریک بتابد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 که به سائل نکند ناز حسین است</w:t>
      </w:r>
    </w:p>
    <w:p>
      <w:pPr>
        <w:pStyle w:val="BookText"/>
        <w:rPr/>
      </w:pPr>
      <w:r>
        <w:rPr>
          <w:rFonts w:ascii="IRNazanin" w:hAnsi="IRNazanin" w:eastAsia="IRNazanin"/>
          <w:color w:val="111111"/>
          <w:sz w:val="28"/>
          <w:sz w:val="28"/>
          <w:szCs w:val="28"/>
          <w:rtl w:val="true"/>
          <w:lang w:bidi="fa-IR"/>
        </w:rPr>
        <w:t>از مردم دنیا مطلب حاجت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او کن که سبب ساز حسین است</w:t>
      </w:r>
    </w:p>
    <w:p>
      <w:pPr>
        <w:pStyle w:val="BookText"/>
        <w:rPr/>
      </w:pPr>
      <w:r>
        <w:rPr>
          <w:rFonts w:ascii="IRNazanin" w:hAnsi="IRNazanin" w:eastAsia="IRNazanin"/>
          <w:color w:val="111111"/>
          <w:sz w:val="28"/>
          <w:sz w:val="28"/>
          <w:szCs w:val="28"/>
          <w:rtl w:val="true"/>
          <w:lang w:bidi="fa-IR"/>
        </w:rPr>
        <w:t>گر خلق تو را از در خود جمله 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پناهت بدهد باز حسین است</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رحمت 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کرمش برهمه کس باز حسین است</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ای بوده همیشه در تمنای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مژده شنو زجد والای حسین</w:t>
      </w:r>
    </w:p>
    <w:p>
      <w:pPr>
        <w:pStyle w:val="BookText"/>
        <w:rPr/>
      </w:pPr>
      <w:r>
        <w:rPr>
          <w:rFonts w:ascii="IRNazanin" w:hAnsi="IRNazanin" w:eastAsia="IRNazanin"/>
          <w:color w:val="111111"/>
          <w:sz w:val="28"/>
          <w:sz w:val="28"/>
          <w:szCs w:val="28"/>
          <w:rtl w:val="true"/>
          <w:lang w:bidi="fa-IR"/>
        </w:rPr>
        <w:t xml:space="preserve">فردوس بود جای احبای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باشد مقام اعدای حسین</w:t>
      </w:r>
    </w:p>
    <w:p>
      <w:pPr>
        <w:pStyle w:val="BookText"/>
        <w:rPr/>
      </w:pPr>
      <w:r>
        <w:rPr>
          <w:rFonts w:ascii="IRNazanin" w:hAnsi="IRNazanin" w:eastAsia="IRNazanin"/>
          <w:color w:val="111111"/>
          <w:sz w:val="28"/>
          <w:sz w:val="28"/>
          <w:szCs w:val="28"/>
          <w:rtl w:val="true"/>
          <w:lang w:bidi="fa-IR"/>
        </w:rPr>
        <w:t>روزی که به چنگ مرگ افتد بدنم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لحد اجل نماید وطنم</w:t>
      </w:r>
    </w:p>
    <w:p>
      <w:pPr>
        <w:pStyle w:val="BookText"/>
        <w:rPr/>
      </w:pPr>
      <w:r>
        <w:rPr>
          <w:rFonts w:ascii="IRNazanin" w:hAnsi="IRNazanin" w:eastAsia="IRNazanin"/>
          <w:color w:val="111111"/>
          <w:sz w:val="28"/>
          <w:sz w:val="28"/>
          <w:szCs w:val="28"/>
          <w:rtl w:val="true"/>
          <w:lang w:bidi="fa-IR"/>
        </w:rPr>
        <w:t>از بهر شهادتين من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محمد وعلی برکفنم</w:t>
      </w:r>
    </w:p>
    <w:p>
      <w:pPr>
        <w:pStyle w:val="BookText"/>
        <w:rPr/>
      </w:pPr>
      <w:r>
        <w:rPr>
          <w:rFonts w:ascii="IRNazanin" w:hAnsi="IRNazanin" w:eastAsia="IRNazanin"/>
          <w:color w:val="111111"/>
          <w:sz w:val="28"/>
          <w:sz w:val="28"/>
          <w:szCs w:val="28"/>
          <w:rtl w:val="true"/>
          <w:lang w:bidi="fa-IR"/>
        </w:rPr>
        <w:t>اندر لحدم مرا نکیر و منکردیدند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گنهکار مرا بوئیدند</w:t>
      </w:r>
    </w:p>
    <w:p>
      <w:pPr>
        <w:pStyle w:val="BookText"/>
        <w:rPr/>
      </w:pPr>
      <w:r>
        <w:rPr>
          <w:rFonts w:ascii="IRNazanin" w:hAnsi="IRNazanin" w:eastAsia="IRNazanin"/>
          <w:color w:val="111111"/>
          <w:sz w:val="28"/>
          <w:sz w:val="28"/>
          <w:szCs w:val="28"/>
          <w:rtl w:val="true"/>
          <w:lang w:bidi="fa-IR"/>
        </w:rPr>
        <w:t>بیش از همه کس گناه من بود،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محبت علی بخشیدند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دم مرگ علی را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که هردم، دم مرگ بود</w:t>
      </w:r>
    </w:p>
    <w:p>
      <w:pPr>
        <w:pStyle w:val="BookText"/>
        <w:rPr/>
      </w:pPr>
      <w:r>
        <w:rPr>
          <w:rFonts w:ascii="IRNazanin" w:hAnsi="IRNazanin" w:eastAsia="IRNazanin"/>
          <w:color w:val="111111"/>
          <w:sz w:val="28"/>
          <w:sz w:val="28"/>
          <w:szCs w:val="28"/>
          <w:rtl w:val="true"/>
          <w:lang w:bidi="fa-IR"/>
        </w:rPr>
        <w:t>این حسین کیست که عالم همه دیوانه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شمعی است که جان ها همه پروانه اوست</w:t>
      </w:r>
    </w:p>
    <w:p>
      <w:pPr>
        <w:pStyle w:val="BookText"/>
        <w:rPr/>
      </w:pPr>
      <w:r>
        <w:rPr>
          <w:rFonts w:ascii="IRNazanin" w:hAnsi="IRNazanin" w:eastAsia="IRNazanin"/>
          <w:color w:val="111111"/>
          <w:sz w:val="28"/>
          <w:sz w:val="28"/>
          <w:szCs w:val="28"/>
          <w:rtl w:val="true"/>
          <w:lang w:bidi="fa-IR"/>
        </w:rPr>
        <w:t>هرکجا می نگرم نوررخش جلوه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می گذرم جلوه مستانه اوست</w:t>
      </w:r>
    </w:p>
    <w:p>
      <w:pPr>
        <w:pStyle w:val="BookText"/>
        <w:rPr/>
      </w:pPr>
      <w:r>
        <w:rPr>
          <w:rFonts w:ascii="IRNazanin" w:hAnsi="IRNazanin" w:eastAsia="IRNazanin"/>
          <w:color w:val="111111"/>
          <w:sz w:val="28"/>
          <w:sz w:val="28"/>
          <w:szCs w:val="28"/>
          <w:rtl w:val="true"/>
          <w:lang w:bidi="fa-IR"/>
        </w:rPr>
        <w:t>هر کسی میل سوی کرببلایش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که چه سری است که در خانه اوست</w:t>
      </w:r>
    </w:p>
    <w:p>
      <w:pPr>
        <w:pStyle w:val="BookText"/>
        <w:rPr/>
      </w:pPr>
      <w:r>
        <w:rPr>
          <w:rFonts w:ascii="IRNazanin" w:hAnsi="IRNazanin" w:eastAsia="IRNazanin"/>
          <w:color w:val="111111"/>
          <w:sz w:val="28"/>
          <w:sz w:val="28"/>
          <w:szCs w:val="28"/>
          <w:rtl w:val="true"/>
          <w:lang w:bidi="fa-IR"/>
        </w:rPr>
        <w:t>بالخمسة الغرمن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وسادس القوم جبرئیل</w:t>
      </w:r>
    </w:p>
    <w:p>
      <w:pPr>
        <w:pStyle w:val="BookText"/>
        <w:rPr/>
      </w:pPr>
      <w:r>
        <w:rPr>
          <w:rFonts w:ascii="Amiri" w:hAnsi="Amiri" w:eastAsia="Amiri" w:cs="Amiri"/>
          <w:color w:val="111111"/>
          <w:sz w:val="28"/>
          <w:sz w:val="28"/>
          <w:szCs w:val="28"/>
          <w:rtl w:val="true"/>
          <w:lang w:bidi="ar-SA"/>
        </w:rPr>
        <w:t>بحبهم رب فاعف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ظني بك الجميل</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به آن پنج تن گرانقدر از قریش و ششمین آنان که جبرئیل است پروردگارا به دوستی آنان از من بگذر و به حسن ظنی که به کار نیکوی تو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بهم آدم توسل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عن رشده عن التضليل</w:t>
      </w:r>
    </w:p>
    <w:p>
      <w:pPr>
        <w:pStyle w:val="BookText"/>
        <w:rPr/>
      </w:pPr>
      <w:r>
        <w:rPr>
          <w:rFonts w:ascii="Amiri" w:hAnsi="Amiri" w:eastAsia="Amiri" w:cs="Amiri"/>
          <w:color w:val="111111"/>
          <w:sz w:val="28"/>
          <w:sz w:val="28"/>
          <w:szCs w:val="28"/>
          <w:rtl w:val="true"/>
          <w:lang w:bidi="ar-SA"/>
        </w:rPr>
        <w:t>إذ تلقى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فاستخصه بالقبول</w:t>
      </w:r>
    </w:p>
    <w:p>
      <w:pPr>
        <w:pStyle w:val="BookText"/>
        <w:rPr/>
      </w:pPr>
      <w:r>
        <w:rPr>
          <w:rFonts w:ascii="Amiri" w:hAnsi="Amiri" w:eastAsia="Amiri" w:cs="Amiri"/>
          <w:color w:val="111111"/>
          <w:sz w:val="28"/>
          <w:sz w:val="28"/>
          <w:szCs w:val="28"/>
          <w:rtl w:val="true"/>
          <w:lang w:bidi="ar-SA"/>
        </w:rPr>
        <w:t>وأنارت بروح شيث 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أفضت إلى النبي الخليل</w:t>
      </w:r>
    </w:p>
    <w:p>
      <w:pPr>
        <w:pStyle w:val="BookText"/>
        <w:rPr/>
      </w:pPr>
      <w:r>
        <w:rPr>
          <w:rFonts w:ascii="Amiri" w:hAnsi="Amiri" w:eastAsia="Amiri" w:cs="Amiri"/>
          <w:color w:val="111111"/>
          <w:sz w:val="28"/>
          <w:sz w:val="28"/>
          <w:szCs w:val="28"/>
          <w:rtl w:val="true"/>
          <w:lang w:bidi="ar-SA"/>
        </w:rPr>
        <w:t>وجرت في محل كل زكي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من نسل إسماعيل</w:t>
      </w:r>
    </w:p>
    <w:p>
      <w:pPr>
        <w:pStyle w:val="BookText"/>
        <w:rPr/>
      </w:pPr>
      <w:r>
        <w:rPr>
          <w:rFonts w:ascii="Amiri" w:hAnsi="Amiri" w:eastAsia="Amiri" w:cs="Amiri"/>
          <w:color w:val="111111"/>
          <w:sz w:val="28"/>
          <w:sz w:val="28"/>
          <w:szCs w:val="28"/>
          <w:rtl w:val="true"/>
          <w:lang w:bidi="ar-SA"/>
        </w:rPr>
        <w:t>صارت محمدا و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الفخار أصل الأصول</w:t>
      </w:r>
      <w:r>
        <w:rPr>
          <w:rStyle w:val="FootnoteAnchor"/>
          <w:rtl w:val="true"/>
        </w:rPr>
        <w:footnoteReference w:id="86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آدم در زمانی که با اغوای شیطان از راه صواب دور افتاد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 آنگاه که از پروردگار خود کلماتی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 و خداوند او را به قبول خود مخصوص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حقیقت به روح شيث و نوح نور بخشید و سپس به حضرت خلیل پیامبر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صلیب او در صلیب هر مرد پاک و پسندیده ای از نسل اسماعيل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صورت محمد صلی الله علیه و اله و على علیه السلام جلوه نمود، که آن دو بزرگوار در افتخار و شرف اصل اصولند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صفوة الله التي ليس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مثلهم في العالمين بديل</w:t>
      </w:r>
    </w:p>
    <w:p>
      <w:pPr>
        <w:pStyle w:val="BookText"/>
        <w:rPr/>
      </w:pPr>
      <w:r>
        <w:rPr>
          <w:rFonts w:ascii="IRNazanin" w:hAnsi="IRNazanin" w:eastAsia="IRNazanin"/>
          <w:color w:val="111111"/>
          <w:sz w:val="28"/>
          <w:sz w:val="28"/>
          <w:szCs w:val="28"/>
          <w:rtl w:val="true"/>
          <w:lang w:bidi="fa-IR"/>
        </w:rPr>
        <w:t>خیار خیار الناس من لا يحبهم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 إلا الجحيم مقيل</w:t>
      </w:r>
      <w:r>
        <w:rPr>
          <w:rStyle w:val="FootnoteAnchor"/>
          <w:rtl w:val="true"/>
        </w:rPr>
        <w:footnoteReference w:id="862"/>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برگزیدگان خدایند از میان مردم که هر کس آن ها را دوست نداشته باشد جز دوزخ آرامگاهی ندارد</w:t>
      </w:r>
      <w:r>
        <w:rPr>
          <w:rFonts w:eastAsia="IRNazanin" w:cs="IRNazanin"/>
          <w:color w:val="111111"/>
          <w:sz w:val="28"/>
          <w:szCs w:val="28"/>
          <w:rtl w:val="true"/>
          <w:lang w:bidi="fa-IR"/>
        </w:rPr>
        <w:t xml:space="preserve">. </w:t>
      </w:r>
      <w:bookmarkStart w:id="592" w:name="pg17085_186975"/>
    </w:p>
    <w:p>
      <w:pPr>
        <w:pStyle w:val="Heading3"/>
        <w:numPr>
          <w:ilvl w:val="2"/>
          <w:numId w:val="1"/>
        </w:numPr>
        <w:rPr/>
      </w:pPr>
      <w:bookmarkStart w:id="593" w:name="__RefHeading___Toc346548_730472459"/>
      <w:bookmarkStart w:id="594" w:name="_Toc220"/>
      <w:bookmarkEnd w:id="592"/>
      <w:bookmarkEnd w:id="593"/>
      <w:r>
        <w:rPr>
          <w:rtl w:val="true"/>
        </w:rPr>
        <w:t>بحر طویل حدیث شریف کساء مرحوم محمد باقرصامت بروجردی</w:t>
      </w:r>
      <w:bookmarkEnd w:id="594"/>
    </w:p>
    <w:p>
      <w:pPr>
        <w:pStyle w:val="Heading3"/>
        <w:numPr>
          <w:ilvl w:val="2"/>
          <w:numId w:val="1"/>
        </w:numPr>
        <w:rPr/>
      </w:pPr>
      <w:bookmarkStart w:id="595" w:name="__RefHeading___Toc346550_730472459"/>
      <w:bookmarkStart w:id="596" w:name="_Toc221"/>
      <w:bookmarkEnd w:id="595"/>
      <w:r>
        <w:rPr>
          <w:rtl w:val="true"/>
        </w:rPr>
        <w:t>«</w:t>
      </w:r>
      <w:r>
        <w:rPr>
          <w:rtl w:val="true"/>
        </w:rPr>
        <w:t>بند اول</w:t>
      </w:r>
      <w:r>
        <w:rPr>
          <w:rtl w:val="true"/>
        </w:rPr>
        <w:t>»</w:t>
      </w:r>
      <w:bookmarkEnd w:id="596"/>
    </w:p>
    <w:p>
      <w:pPr>
        <w:pStyle w:val="BookText"/>
        <w:rPr/>
      </w:pPr>
      <w:r>
        <w:rPr>
          <w:rFonts w:ascii="IRNazanin" w:hAnsi="IRNazanin" w:eastAsia="IRNazanin"/>
          <w:color w:val="111111"/>
          <w:sz w:val="28"/>
          <w:sz w:val="28"/>
          <w:szCs w:val="28"/>
          <w:rtl w:val="true"/>
          <w:lang w:bidi="fa-IR"/>
        </w:rPr>
        <w:t>تحفه حمد و ثنا، مدح و دعا، ز اول صبح ازل و عاقبت شام ابد، لایق و شایسته و زیبنده درگاه خداوند قدیمی و کریمی و رحیمی و عظیمی و مقیمی و حلیمی و علیمی و حکیمی است؛ که ذاتش چه صفاتش، بود از حادثه عیب و نقایص بری و پاک و مُعری و مبرئ است، ز ترکیب و زتشبیه و عقول عقلا مات زادراک و تمیز وی و از حَيِز و اندیشه و از وهم و گمان برتر و بالاتر و بیرون زحُدود و جهت و هیچ محلی و مکانی نبود جای وی و خالی از او رَستِه ز هم چشمی و واراسته زاضداد و زانداد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فرد ز اشیاء و پدیدار شد از صنعت و از حکمت و از خلقت او عالم لاهوتی و ناسوتی و ملک و ملکوت و جبروت و قلم و لوح و حجابات و مقامات و بپوشید ردای کَرَم از لطف به بالای بنی آدم و نمود مُكَرَم همگی را زعبودیت و از جنس ملک داد فزون رتبه والایی و بخشید کمال و خرد و فهم وزد از عبدی اطعنی به سر پیر و جوان افسر آن کنز خفی را که نهان بود ابصار، پدیدار به بازار جهان کرد و ره معرفت خویش به اشیاء بنمود و در الطاف بروی همه از انسی و جنی بگشود و پی تکمیل و هدایت بفرستاد به ارشاد رسولان گرامی همه را با کتب و معجزه و خارق عادات وكرامات، سرافراز بفرمود پی منصب چاووشی سلطان رسل، هادی كل، فخر سبل، احمد امی، نبی ابطحی، هاشمی و مکی و بن عم گرامش اسدالله على بن ابی طالب و اولاد نکو طینت معصوم، پسندیده آن مفخر ایجاد، که هر یک علم نصرت دین داشته برپا و عیان ساخته بر خلق خدا منهج بيضا و ره بندگی حضرت يکتا و نمودند به بیگانه و محرم همگی واضح و لايح، که کسی را نرسد دعوی دانایی و بینایی و مولایی و آقایی و این مرتبه مخصوص بود اول و آخر چه به دنیا چه به عقبی، به کسانی که خداوند تعالی، زره لطف رسا بر قدشان ساخته تشريف كسا را </w:t>
      </w:r>
      <w:r>
        <w:rPr>
          <w:rFonts w:eastAsia="IRNazanin" w:cs="IRNazanin"/>
          <w:color w:val="111111"/>
          <w:sz w:val="28"/>
          <w:szCs w:val="28"/>
          <w:rtl w:val="true"/>
          <w:lang w:bidi="fa-IR"/>
        </w:rPr>
        <w:t xml:space="preserve">. </w:t>
      </w:r>
      <w:bookmarkStart w:id="597" w:name="pg17085_186976"/>
    </w:p>
    <w:p>
      <w:pPr>
        <w:pStyle w:val="Heading3"/>
        <w:numPr>
          <w:ilvl w:val="2"/>
          <w:numId w:val="1"/>
        </w:numPr>
        <w:rPr/>
      </w:pPr>
      <w:bookmarkStart w:id="598" w:name="__RefHeading___Toc346552_730472459"/>
      <w:bookmarkStart w:id="599" w:name="_Toc222"/>
      <w:bookmarkEnd w:id="597"/>
      <w:bookmarkEnd w:id="598"/>
      <w:r>
        <w:rPr>
          <w:rtl w:val="true"/>
        </w:rPr>
        <w:t>«</w:t>
      </w:r>
      <w:r>
        <w:rPr>
          <w:rtl w:val="true"/>
        </w:rPr>
        <w:t>بند دوم</w:t>
      </w:r>
      <w:r>
        <w:rPr>
          <w:rtl w:val="true"/>
        </w:rPr>
        <w:t>»</w:t>
      </w:r>
      <w:bookmarkEnd w:id="599"/>
    </w:p>
    <w:p>
      <w:pPr>
        <w:pStyle w:val="BookText"/>
        <w:rPr/>
      </w:pPr>
      <w:r>
        <w:rPr>
          <w:rFonts w:ascii="IRNazanin" w:hAnsi="IRNazanin" w:eastAsia="IRNazanin"/>
          <w:color w:val="111111"/>
          <w:sz w:val="28"/>
          <w:sz w:val="28"/>
          <w:szCs w:val="28"/>
          <w:rtl w:val="true"/>
          <w:lang w:bidi="fa-IR"/>
        </w:rPr>
        <w:t>بشنوای مرد خدا، طالب اسرار هدی، یکدمی از قول رسول دو سرا، عايده و فایده و خاصیت قصه اصحاب کسا را، تا که شوى طالب و راغب به شناسایی این پنج تن پاک و بسایی زره دوستی جمله ، سر فخر و مباهات به افلاک،</w:t>
      </w:r>
    </w:p>
    <w:p>
      <w:pPr>
        <w:pStyle w:val="BookText"/>
        <w:rPr/>
      </w:pPr>
      <w:r>
        <w:rPr>
          <w:rFonts w:ascii="IRNazanin" w:hAnsi="IRNazanin" w:eastAsia="IRNazanin"/>
          <w:color w:val="111111"/>
          <w:sz w:val="28"/>
          <w:sz w:val="28"/>
          <w:szCs w:val="28"/>
          <w:rtl w:val="true"/>
          <w:lang w:bidi="fa-IR"/>
        </w:rPr>
        <w:t>چنین گفت پیمبر به علی، مظهر داور، به خدایی که مرا ساخته مبعوث به حق، بر همه خلق سراسر، به نبوت و رسالت، که به هر منزل و هر مجلس و هر محفل، از روی زمین جمع شود شیعه ما از پی بشنیدن این طُرفه خبر، رحمت حق بر همه نازل شود و خیل ملائک به طواف همه آیند ز اطراف و ز یزدان طلب مغفرت از بهر یکایک بنمایند و به هر هم و غمی هر که گرفتار بود دفع شود هم وی و رفع شود غم وی و هر که نماید طلب حاجت خود را، ز خداوند، برآرد ز کرم حاجت او قاضی حاجات،</w:t>
      </w:r>
    </w:p>
    <w:p>
      <w:pPr>
        <w:pStyle w:val="BookText"/>
        <w:rPr/>
      </w:pPr>
      <w:r>
        <w:rPr>
          <w:rFonts w:ascii="IRNazanin" w:hAnsi="IRNazanin" w:eastAsia="IRNazanin"/>
          <w:color w:val="111111"/>
          <w:sz w:val="28"/>
          <w:sz w:val="28"/>
          <w:szCs w:val="28"/>
          <w:rtl w:val="true"/>
          <w:lang w:bidi="fa-IR"/>
        </w:rPr>
        <w:t xml:space="preserve">و از این مژده امیر البَرَرَه شیر خدا، شوهر زهرای مطهر به تبسم لب شیرین چو گل سرخ زهم باز بفرمود، پی شکر جبین را به زمین سُود و قسم خورد به ذات احدیت که چوما، شیعه ما رسته شد از لطف به کونین و سعادت همه را یار شد از بخشش دادار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خوشا حال کسانی که پس از ما ز شبستان عدم جانب اقلیم وجود آمده کُنجی</w:t>
      </w:r>
    </w:p>
    <w:p>
      <w:pPr>
        <w:pStyle w:val="BookText"/>
        <w:rPr/>
      </w:pPr>
      <w:r>
        <w:rPr>
          <w:rFonts w:ascii="IRNazanin" w:hAnsi="IRNazanin" w:eastAsia="IRNazanin"/>
          <w:color w:val="111111"/>
          <w:sz w:val="28"/>
          <w:sz w:val="28"/>
          <w:szCs w:val="28"/>
          <w:rtl w:val="true"/>
          <w:lang w:bidi="fa-IR"/>
        </w:rPr>
        <w:t xml:space="preserve">به فراغت بگزینند و پی ذکر چنین قصه شیرینی مبارک بنشینند و گل از گلشن اوصاف و ثنای نبی و آل نكوفال، بلند افسر اقبال، بچینند و بر آرند ز بهر طلب مغفرت زمره احباب خود از معشر اسلام زبگذشته و آینده به نزد احد فرد زاخلاص، زن و مرد همه دست دعا را </w:t>
      </w:r>
      <w:r>
        <w:rPr>
          <w:rFonts w:eastAsia="IRNazanin" w:cs="IRNazanin"/>
          <w:color w:val="111111"/>
          <w:sz w:val="28"/>
          <w:szCs w:val="28"/>
          <w:rtl w:val="true"/>
          <w:lang w:bidi="fa-IR"/>
        </w:rPr>
        <w:t>.</w:t>
      </w:r>
    </w:p>
    <w:p>
      <w:pPr>
        <w:pStyle w:val="Heading3"/>
        <w:numPr>
          <w:ilvl w:val="2"/>
          <w:numId w:val="1"/>
        </w:numPr>
        <w:rPr/>
      </w:pPr>
      <w:bookmarkStart w:id="600" w:name="__RefHeading___Toc346554_730472459"/>
      <w:bookmarkStart w:id="601" w:name="_Toc223"/>
      <w:bookmarkEnd w:id="600"/>
      <w:r>
        <w:rPr>
          <w:rtl w:val="true"/>
        </w:rPr>
        <w:t>«</w:t>
      </w:r>
      <w:r>
        <w:rPr>
          <w:rtl w:val="true"/>
        </w:rPr>
        <w:t>بند سوم</w:t>
      </w:r>
      <w:r>
        <w:rPr>
          <w:rtl w:val="true"/>
        </w:rPr>
        <w:t>»</w:t>
      </w:r>
      <w:bookmarkEnd w:id="60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أم الخِيَرَه فاطمه طاهره زاكيه راضيه مرضيه صديقه کبری، که یکی روز شه تخت لَعَمرَك، مه اورنگ فترضى، خور گردون نبوت، گهر بحر جلالت ، که بود دُر یتیم صدف طايفه عبد مناف، احمد يثرب وطن و مکه مقام از در حجره، رخ زیبای دل آرای نکوساخت پدیدار و زهم باز بفرمود لب لعل گهربار، </w:t>
      </w:r>
      <w:bookmarkStart w:id="602" w:name="pg17085_186977"/>
    </w:p>
    <w:p>
      <w:pPr>
        <w:pStyle w:val="BookText"/>
        <w:rPr/>
      </w:pPr>
      <w:bookmarkEnd w:id="602"/>
      <w:r>
        <w:rPr>
          <w:rFonts w:ascii="IRNazanin" w:hAnsi="IRNazanin" w:eastAsia="IRNazanin"/>
          <w:color w:val="111111"/>
          <w:sz w:val="28"/>
          <w:sz w:val="28"/>
          <w:szCs w:val="28"/>
          <w:rtl w:val="true"/>
          <w:lang w:bidi="fa-IR"/>
        </w:rPr>
        <w:t>که ای فاطمه ای دختر نیک اختر من گشته مرا ضعف هويدا به بدن ، گفتمش ای باب ، پناه تو خدا باد زضعف و پدرم باز بفرمود که برخیز و کسایی که یمانیست بیاور ز برای من و او را ز سر مهر بپوشان به تنم، فاطمه بنمود کسا را به برباب مهیا و بپوشید بدان پیکر زیبا و چو خورشید نهان گشت سرا پا به سحاب و چو مه چهارده پنهان بحجاب و زرُ خش کرده تلألؤ به فلک نور، تو گفتی که مگر بدر تمام است و رخ مهر فروزان متواری به غمام است،</w:t>
      </w:r>
    </w:p>
    <w:p>
      <w:pPr>
        <w:pStyle w:val="BookText"/>
        <w:rPr/>
      </w:pPr>
      <w:r>
        <w:rPr>
          <w:rFonts w:ascii="IRNazanin" w:hAnsi="IRNazanin" w:eastAsia="IRNazanin"/>
          <w:color w:val="111111"/>
          <w:sz w:val="28"/>
          <w:sz w:val="28"/>
          <w:szCs w:val="28"/>
          <w:rtl w:val="true"/>
          <w:lang w:bidi="fa-IR"/>
        </w:rPr>
        <w:t>پس آنگاه عیان شد ز در حجره شه سبز قبا، سرور ارباب وفا، قبله اصحاب دعا، کعبه دین، راهرو ملک یقین، آنکه بود نام گرامیش حسن، کرد سلامی زادب در بر مادر، بجوابش دو لب فاطمه چون غنچه بشکفته زهم وا شد و گویا شد و بسرود که ای نور دو چشم و ثمر قلب من از من به تو هم باد سلام،</w:t>
      </w:r>
    </w:p>
    <w:p>
      <w:pPr>
        <w:pStyle w:val="BookText"/>
        <w:rPr/>
      </w:pPr>
      <w:r>
        <w:rPr>
          <w:rFonts w:ascii="IRNazanin" w:hAnsi="IRNazanin" w:eastAsia="IRNazanin"/>
          <w:color w:val="111111"/>
          <w:sz w:val="28"/>
          <w:sz w:val="28"/>
          <w:szCs w:val="28"/>
          <w:rtl w:val="true"/>
          <w:lang w:bidi="fa-IR"/>
        </w:rPr>
        <w:t xml:space="preserve">آنگه از مادر خود باز بپرسید حسن، گفت که این بوی خوش از چیست، در این حجره مگر کیست، خود این رایحه طيبه گویا بود از جد گرامم، به حسن گفت دگر فاطمه، كای روشنی دیده بود جد تو در زیر کسا ایمن و خوابیده و آورد حسن روی بدان سوی و بر جد نکو کرد سلامی و طلب کرد به داخل شدن زیر کسا، رخصتی از جد گرامی و پس از اذن ز پیغمبر نامی ز شعف شد به کسا داخل و برقرب نبي واصل و گردید دو کوکب به یکی برج قرين و دو مه از یک فلک قدر نمودار شد و گشت دو روح از بدنی فرد نمایان و دو جان شد به تنی ظاهر و الحق که دویی رفت و یکی آمد و زین بعد ز انصاف به چشمی که بصیر است و از این نکته خبير است و بود احولی از دیده وی دور و بجزيک نتوان خواند دو تا را </w:t>
      </w:r>
      <w:r>
        <w:rPr>
          <w:rFonts w:eastAsia="IRNazanin" w:cs="IRNazanin"/>
          <w:color w:val="111111"/>
          <w:sz w:val="28"/>
          <w:szCs w:val="28"/>
          <w:rtl w:val="true"/>
          <w:lang w:bidi="fa-IR"/>
        </w:rPr>
        <w:t>.</w:t>
      </w:r>
    </w:p>
    <w:p>
      <w:pPr>
        <w:pStyle w:val="Heading3"/>
        <w:numPr>
          <w:ilvl w:val="2"/>
          <w:numId w:val="1"/>
        </w:numPr>
        <w:rPr/>
      </w:pPr>
      <w:bookmarkStart w:id="603" w:name="__RefHeading___Toc346556_730472459"/>
      <w:bookmarkStart w:id="604" w:name="_Toc224"/>
      <w:bookmarkEnd w:id="603"/>
      <w:r>
        <w:rPr>
          <w:rtl w:val="true"/>
        </w:rPr>
        <w:t>«</w:t>
      </w:r>
      <w:r>
        <w:rPr>
          <w:rtl w:val="true"/>
        </w:rPr>
        <w:t>بند چهارم</w:t>
      </w:r>
      <w:r>
        <w:rPr>
          <w:rtl w:val="true"/>
        </w:rPr>
        <w:t>»</w:t>
      </w:r>
      <w:bookmarkEnd w:id="60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آنگاه، چو ماه از افق حجره نمایان، رخ فرخنده زیبنده رخشنده تابنده مهری ، که سپهر عظمت راست شرف، خسرو انجم حشم و شاه ملایک خدم و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نبی، سبط رسول عربی، معنی ثاراللهی آن کس که شد اقليم شهادت، ز </w:t>
      </w:r>
    </w:p>
    <w:p>
      <w:pPr>
        <w:pStyle w:val="BookText"/>
        <w:rPr/>
      </w:pPr>
      <w:r>
        <w:rPr>
          <w:rFonts w:ascii="IRNazanin" w:hAnsi="IRNazanin" w:eastAsia="IRNazanin"/>
          <w:color w:val="111111"/>
          <w:sz w:val="28"/>
          <w:sz w:val="28"/>
          <w:szCs w:val="28"/>
          <w:rtl w:val="true"/>
          <w:lang w:bidi="fa-IR"/>
        </w:rPr>
        <w:t>وجودش به صف کرب و بلاتا ابدالدهر منظم،</w:t>
      </w:r>
    </w:p>
    <w:p>
      <w:pPr>
        <w:pStyle w:val="BookText"/>
        <w:rPr/>
      </w:pPr>
      <w:r>
        <w:rPr>
          <w:rFonts w:ascii="IRNazanin" w:hAnsi="IRNazanin" w:eastAsia="IRNazanin"/>
          <w:color w:val="111111"/>
          <w:sz w:val="28"/>
          <w:sz w:val="28"/>
          <w:szCs w:val="28"/>
          <w:rtl w:val="true"/>
          <w:lang w:bidi="fa-IR"/>
        </w:rPr>
        <w:t>شه گلگون کفن آل عبا، کشته عطشان که بود فاطمه را نور دو عین، سرور مظلوم حسین، کرد بر فاطمه از مهر سلامی و چنین گفت که ای مام گرامی، به مشامم رسد ز مشکوی تو بوی نکویی، که تو گویی بود آن رایحه چون بوی خوش جد من، آنگاه به شیرین سخنی ساخت لب خویش چنین فاطمه گفتا، که 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جان، نور بصر لَختِ جگر، جد گرام تو به همراه حسن، آنکه بود با تو برادر، شده آسوده در این زیر عبا،</w:t>
      </w:r>
    </w:p>
    <w:p>
      <w:pPr>
        <w:pStyle w:val="BookText"/>
        <w:rPr/>
      </w:pPr>
      <w:r>
        <w:rPr>
          <w:rFonts w:ascii="IRNazanin" w:hAnsi="IRNazanin" w:eastAsia="IRNazanin"/>
          <w:color w:val="111111"/>
          <w:sz w:val="28"/>
          <w:sz w:val="28"/>
          <w:szCs w:val="28"/>
          <w:rtl w:val="true"/>
          <w:lang w:bidi="fa-IR"/>
        </w:rPr>
        <w:t xml:space="preserve">خامس اصحاب کسا گشت روان جانب سالار امم، زیب منا، فخر حرم، کرد اسلامی به پیمبر، طلبيد اذن دخول و به کسا ساخت مقر، شاد شد از مرحمت جد و برادر، چو شدند آن سه تن از آل عبا جمع به یک جا، ز میان رفت دگر شُبهِ و تثلیث و باثبات رسید آیت 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لحظه شد از مشرق آن حجره والا رخ نورانی صهر نبی پاک، علی بن ابی طالب فرخنده سیر طالع و بنمود سلامی به بر فاطمه وگفت که بر شامه من می رسد امروز ز مشکوی تو بویی که شبیه است به بوی خوش ابن عم والای معلی حسب من، به جواب اسدالله لب فاطمه طاهره گردید چو گل باز که امروز پدر کرده مرا از قدم خویش سرافراز و به همراهی سبطین تو در زیر کسا ساخته مأوى،</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از این مژده على شاد و فرحناک و روان گشت بسوی نبی ابطحی و کرد سلام و طلبيد اذن و به پیوست به پیغمبر و شِبلَین نکو خصلت خوش طینت و جمعیت آن چهار نفر ساخت قوی چهار طرف قائمة عرش و شد از نه فلک و شش جهت آواز تحيات هویدا و سرافراخت پی فخر به چهار عنصرو باليد موالید ثلاث و بستودند یکایک بچنین مکرمت و موهبت خاص خدا را </w:t>
      </w:r>
      <w:r>
        <w:rPr>
          <w:rFonts w:eastAsia="IRNazanin" w:cs="IRNazanin"/>
          <w:color w:val="111111"/>
          <w:sz w:val="28"/>
          <w:szCs w:val="28"/>
          <w:rtl w:val="true"/>
          <w:lang w:bidi="fa-IR"/>
        </w:rPr>
        <w:t xml:space="preserve">. </w:t>
      </w:r>
      <w:bookmarkStart w:id="605" w:name="pg17085_186979"/>
    </w:p>
    <w:p>
      <w:pPr>
        <w:pStyle w:val="Heading3"/>
        <w:numPr>
          <w:ilvl w:val="2"/>
          <w:numId w:val="1"/>
        </w:numPr>
        <w:rPr/>
      </w:pPr>
      <w:bookmarkStart w:id="606" w:name="__RefHeading___Toc346558_730472459"/>
      <w:bookmarkStart w:id="607" w:name="_Toc225"/>
      <w:bookmarkEnd w:id="605"/>
      <w:bookmarkEnd w:id="606"/>
      <w:r>
        <w:rPr>
          <w:rtl w:val="true"/>
        </w:rPr>
        <w:t>«</w:t>
      </w:r>
      <w:r>
        <w:rPr>
          <w:rtl w:val="true"/>
        </w:rPr>
        <w:t>بند پنجم</w:t>
      </w:r>
      <w:r>
        <w:rPr>
          <w:rtl w:val="true"/>
        </w:rPr>
        <w:t>»</w:t>
      </w:r>
      <w:bookmarkEnd w:id="607"/>
    </w:p>
    <w:p>
      <w:pPr>
        <w:pStyle w:val="BookText"/>
        <w:rPr/>
      </w:pPr>
      <w:r>
        <w:rPr>
          <w:rFonts w:ascii="IRNazanin" w:hAnsi="IRNazanin" w:eastAsia="IRNazanin"/>
          <w:color w:val="111111"/>
          <w:sz w:val="28"/>
          <w:sz w:val="28"/>
          <w:szCs w:val="28"/>
          <w:rtl w:val="true"/>
          <w:lang w:bidi="fa-IR"/>
        </w:rPr>
        <w:t>دید چون آیت عظمای خدا، حضرت صدیقه کبری ، پدر و شوهر والا گوهر خویش به همراه دو فرزند چو گلدسته به هم بسته و پیوسته ووارسته، روان شد به سوی خدمت پیغمبر اکرم، قد موزون پی تعظیم و سلام پدر خویش بائین ادب کرد خم و ساخت چو یاران دگر خواهش داخل شدن زیر کسا ،</w:t>
      </w:r>
    </w:p>
    <w:p>
      <w:pPr>
        <w:pStyle w:val="BookText"/>
        <w:rPr/>
      </w:pPr>
      <w:r>
        <w:rPr>
          <w:rFonts w:ascii="IRNazanin" w:hAnsi="IRNazanin" w:eastAsia="IRNazanin"/>
          <w:color w:val="111111"/>
          <w:sz w:val="28"/>
          <w:sz w:val="28"/>
          <w:szCs w:val="28"/>
          <w:rtl w:val="true"/>
          <w:lang w:bidi="fa-IR"/>
        </w:rPr>
        <w:t>داد رسول قرشی اذن و مهین بانوي روضات جنان، جده سادات ز وصل پدر و شوهر و سبطین ستوده نسب خویش شد آسوده و گردید ز همراهی و یکرنگی این پنج نفر ماحصل معرفت ذات خدا ظاهر و گنج ازل وحدت یکتا ز پس پرده غیبی سوی بازار شهود آمد و معلوم شد این نکته که با دست چرا پنجه شده متصل و دیده حق بین چو کنی باز سوی پنجه هویداست، به پیش نظر عارف آگاه نموده به ید قدرت خود حضرت یزدان چه عجب صنعتی و صورت پاکیزه و از شکل انامِل که به معنی به ظهور آمده از صورت الله و مبرهن شود این سر نهان بر همه کون و مکان کز ثمر خلقت اشياء غرضی نیست تصور، بجز این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وبنان را که ده و چار نموده است خداوند از این است کز این پنج تن آمد به جهان نه نفر از بهر هدایت همگی حافظ دين نبی و ناصر ایمان و امامان پسندیده و عالی نسب پاک ځجسته حسب و مفترض الطاعه و معصوم، ز سیمای یکایک بود آثار ربوبیت و معنای الوهیت حق ظاهر و انوار خدايي خدا باهر و پیدا شده از وجه وجيه همگی آیت وجه اللهی ذات خدا واضح ولايح،</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حکم عدد ابجدی وجه بود و او شش و جیم سه و هاء بود پنج شدند این ده و چار آینه طلعت حسین ازل و صیقل مرآت جمال ابدی، جمله به ذات احد سرمد يكتا شده معیار و همه مظهر آثار و جز این نیست محک بھر یقین و شک و بالجمله پس از جمعیت پنج تن آل عبا زیر کسا گوش نما تا شنوی از ره الطاف خداوند بدین پنج نفر بر همه خلق به تخصیص ملایک همه این طرفه ندا را</w:t>
      </w:r>
      <w:r>
        <w:rPr>
          <w:rFonts w:eastAsia="IRNazanin" w:cs="IRNazanin"/>
          <w:color w:val="111111"/>
          <w:sz w:val="28"/>
          <w:szCs w:val="28"/>
          <w:rtl w:val="true"/>
          <w:lang w:bidi="fa-IR"/>
        </w:rPr>
        <w:t xml:space="preserve">. </w:t>
      </w:r>
      <w:bookmarkStart w:id="608" w:name="pg17085_186980"/>
    </w:p>
    <w:p>
      <w:pPr>
        <w:pStyle w:val="Heading3"/>
        <w:numPr>
          <w:ilvl w:val="2"/>
          <w:numId w:val="1"/>
        </w:numPr>
        <w:rPr/>
      </w:pPr>
      <w:bookmarkStart w:id="609" w:name="__RefHeading___Toc346560_730472459"/>
      <w:bookmarkStart w:id="610" w:name="_Toc226"/>
      <w:bookmarkEnd w:id="608"/>
      <w:bookmarkEnd w:id="609"/>
      <w:r>
        <w:rPr>
          <w:rtl w:val="true"/>
        </w:rPr>
        <w:t>«</w:t>
      </w:r>
      <w:r>
        <w:rPr>
          <w:rtl w:val="true"/>
        </w:rPr>
        <w:t>بند ششم</w:t>
      </w:r>
      <w:r>
        <w:rPr>
          <w:rtl w:val="true"/>
        </w:rPr>
        <w:t>»</w:t>
      </w:r>
      <w:bookmarkEnd w:id="610"/>
    </w:p>
    <w:p>
      <w:pPr>
        <w:pStyle w:val="BookText"/>
        <w:rPr/>
      </w:pPr>
      <w:r>
        <w:rPr>
          <w:rFonts w:ascii="IRNazanin" w:hAnsi="IRNazanin" w:eastAsia="IRNazanin"/>
          <w:color w:val="111111"/>
          <w:sz w:val="28"/>
          <w:sz w:val="28"/>
          <w:szCs w:val="28"/>
          <w:rtl w:val="true"/>
          <w:lang w:bidi="fa-IR"/>
        </w:rPr>
        <w:t>کرد خلاق فلک، چون گهر آویزه گوش ملک از عرش، که ای خیل ملائک، همه اليوم بدانید که من خلق نکردم همه نه فلک و هفت زمین، مهر و مه و کل حجابات و مقامات و صحاری و براری و مجاری، زقفاروزتلال و جبال و ز بحار و همه کشتی و آنهار ز اشجار و زمالایری و مایری و جزیی و کلی وز غیبی و شهودی و زمکنونی و معلومی و موجودی و محسوسی و خلق عرض و جوهر و انسان و زحیوان و جمادات و نباتات تمامی مگر از دوستی و مهر همین پنج تن پاک معلای مزکای نکو خصلت خوش طینت مطبوع پسندیده ، که در زیر همین طرفه کسا رفته و خوابیده،</w:t>
      </w:r>
    </w:p>
    <w:p>
      <w:pPr>
        <w:pStyle w:val="BookText"/>
        <w:rPr/>
      </w:pPr>
      <w:r>
        <w:rPr>
          <w:rFonts w:ascii="IRNazanin" w:hAnsi="IRNazanin" w:eastAsia="IRNazanin"/>
          <w:color w:val="111111"/>
          <w:sz w:val="28"/>
          <w:sz w:val="28"/>
          <w:szCs w:val="28"/>
          <w:rtl w:val="true"/>
          <w:lang w:bidi="fa-IR"/>
        </w:rPr>
        <w:t>پس آنگه مِلکِ سدره نشین حضرت جبریل امین، سود جبین، در بر خلاق مبین، گفت که در زیر کسا بار خدایا چه کسانند؟ بفرمود خداوند ودود از پی ارشاد که هستند همین پنج نفر پاک گهر، نير افلاک جلالت، شرف بیت نبوت، صدف در رسالت، مه اقليم حیا، آل عبا، فاطمه است و پدر و شوهر و سبطين امامین همامین تهامین شهیدین سعیدین حسین و حسن،</w:t>
      </w:r>
    </w:p>
    <w:p>
      <w:pPr>
        <w:pStyle w:val="BookText"/>
        <w:rPr/>
      </w:pPr>
      <w:r>
        <w:rPr>
          <w:rFonts w:ascii="IRNazanin" w:hAnsi="IRNazanin" w:eastAsia="IRNazanin"/>
          <w:color w:val="111111"/>
          <w:sz w:val="28"/>
          <w:sz w:val="28"/>
          <w:szCs w:val="28"/>
          <w:rtl w:val="true"/>
          <w:lang w:bidi="fa-IR"/>
        </w:rPr>
        <w:t>آنگاه ز داور طلبید اذن و روان شد به زمین، روح الامین، نزد رسول قرشی، داد سلامی ز خداوند جليل و چویکی عبد زلیل از شه می زپی رخصت داخل شدن زیر کسا خواسته دستور و فرحناک شد آنهم به کسا داخل و بر قرب رسول عرب و سادسی خسمه پاکیزه منش واصل و شد آیه تطهیر به شان نبی و عترت پاکیزه او نازل و بردند بپا زین نعم نامتناهی زصفا قاعدة حمد ثنا را</w:t>
      </w:r>
      <w:r>
        <w:rPr>
          <w:rFonts w:eastAsia="IRNazanin" w:cs="IRNazanin"/>
          <w:color w:val="111111"/>
          <w:sz w:val="28"/>
          <w:szCs w:val="28"/>
          <w:rtl w:val="true"/>
          <w:lang w:bidi="fa-IR"/>
        </w:rPr>
        <w:t>.</w:t>
      </w:r>
    </w:p>
    <w:p>
      <w:pPr>
        <w:pStyle w:val="Heading3"/>
        <w:numPr>
          <w:ilvl w:val="2"/>
          <w:numId w:val="1"/>
        </w:numPr>
        <w:rPr/>
      </w:pPr>
      <w:bookmarkStart w:id="611" w:name="__RefHeading___Toc346562_730472459"/>
      <w:bookmarkStart w:id="612" w:name="_Toc227"/>
      <w:bookmarkEnd w:id="611"/>
      <w:r>
        <w:rPr>
          <w:rtl w:val="true"/>
        </w:rPr>
        <w:t>«</w:t>
      </w:r>
      <w:r>
        <w:rPr>
          <w:rtl w:val="true"/>
        </w:rPr>
        <w:t>بند هفتم</w:t>
      </w:r>
      <w:r>
        <w:rPr>
          <w:rtl w:val="true"/>
        </w:rPr>
        <w:t>»</w:t>
      </w:r>
      <w:bookmarkEnd w:id="612"/>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سپهر از توو از گردش وارونه تو داد، ندانم برم از دست تو فریاد به پیش که، شد از کج رویت کاخ حیات تن این پنج تن غمزده را رخنه ز بنیاد و همین عترت امجاد ز بیداد و ستمکاری امت که شکستند نخستین زنبی حرمت و در مکه چو شد حکم ز یزدان بوی اندر پی اظهار رسالت، که کُنَد دعوت كفار عرب را ز غوايت به هدایت </w:t>
      </w:r>
      <w:bookmarkStart w:id="613" w:name="pg17085_186981"/>
    </w:p>
    <w:p>
      <w:pPr>
        <w:pStyle w:val="BookText"/>
        <w:rPr/>
      </w:pPr>
      <w:bookmarkEnd w:id="613"/>
      <w:r>
        <w:rPr>
          <w:rFonts w:ascii="IRNazanin" w:hAnsi="IRNazanin" w:eastAsia="IRNazanin"/>
          <w:color w:val="111111"/>
          <w:sz w:val="28"/>
          <w:sz w:val="28"/>
          <w:szCs w:val="28"/>
          <w:rtl w:val="true"/>
          <w:lang w:bidi="fa-IR"/>
        </w:rPr>
        <w:t>برساند که رهاند همه جُهّال تبه کار ز ره گم شده را سر به سر از ذلت و از آتش دوزخ بکشاند بسوی جنت و انکار نمودند ز بی باکی و گستاخی وبیدینی و نادانی و عدوان،</w:t>
      </w:r>
    </w:p>
    <w:p>
      <w:pPr>
        <w:pStyle w:val="BookText"/>
        <w:rPr/>
      </w:pPr>
      <w:r>
        <w:rPr>
          <w:rFonts w:ascii="IRNazanin" w:hAnsi="IRNazanin" w:eastAsia="IRNazanin"/>
          <w:color w:val="111111"/>
          <w:sz w:val="28"/>
          <w:sz w:val="28"/>
          <w:szCs w:val="28"/>
          <w:rtl w:val="true"/>
          <w:lang w:bidi="fa-IR"/>
        </w:rPr>
        <w:t>فشاندند زهر بام و دری بر سر مهر افسرش آن طایفه خاکستر و پیشانی نورانی او را که به نور ازلی بود منور بشکستند و زسنگ ستم آزارده نمودند و را گوهر دندان و همان پای شریفی که شرف یافت از او در شب معراج و همان مقدم میمون که ورم کرد پی طاعت یکتا، شده آلوده بخون از اثر خار مغیلان ز جفای زن بدشکل ستم پیشه مکاره ملعونه بی شرم و حیا، بولهب زشت خصال آنکه به حمال حطب گشت ملقب 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ببستند به وی تهمت مجنونی و كذابی و سحر و بنهادند ردایش به گلو با همه قدرت و آن شوکت و عزت که خداوند به وی داد، بیفشرد به هر مرحله آن رحمت باری قدم صبر و لب خویش به نفرین نگشود و به کسی شکوه این محنت و آزار ز رأفت ننمود و بشکم بست همی سنگ قناعت زپی جوع و به درگاه خدا داشت شب و روز به غمخواری امت همگی دست دعا تا زجهان رفت سوی ملک جنان ، برد بسر شیوه تسلیم و رضا را</w:t>
      </w:r>
      <w:r>
        <w:rPr>
          <w:rFonts w:eastAsia="IRNazanin" w:cs="IRNazanin"/>
          <w:color w:val="111111"/>
          <w:sz w:val="28"/>
          <w:szCs w:val="28"/>
          <w:rtl w:val="true"/>
          <w:lang w:bidi="fa-IR"/>
        </w:rPr>
        <w:t>.</w:t>
      </w:r>
    </w:p>
    <w:p>
      <w:pPr>
        <w:pStyle w:val="Heading3"/>
        <w:numPr>
          <w:ilvl w:val="2"/>
          <w:numId w:val="1"/>
        </w:numPr>
        <w:rPr/>
      </w:pPr>
      <w:bookmarkStart w:id="614" w:name="__RefHeading___Toc346564_730472459"/>
      <w:bookmarkStart w:id="615" w:name="_Toc228"/>
      <w:bookmarkEnd w:id="614"/>
      <w:r>
        <w:rPr>
          <w:rtl w:val="true"/>
        </w:rPr>
        <w:t>«</w:t>
      </w:r>
      <w:r>
        <w:rPr>
          <w:rtl w:val="true"/>
        </w:rPr>
        <w:t>بند هشتم</w:t>
      </w:r>
      <w:r>
        <w:rPr>
          <w:rtl w:val="true"/>
        </w:rPr>
        <w:t>»</w:t>
      </w:r>
      <w:bookmarkEnd w:id="615"/>
    </w:p>
    <w:p>
      <w:pPr>
        <w:pStyle w:val="BookText"/>
        <w:rPr/>
      </w:pPr>
      <w:r>
        <w:rPr>
          <w:rFonts w:ascii="IRNazanin" w:hAnsi="IRNazanin" w:eastAsia="IRNazanin"/>
          <w:color w:val="111111"/>
          <w:sz w:val="28"/>
          <w:sz w:val="28"/>
          <w:szCs w:val="28"/>
          <w:rtl w:val="true"/>
          <w:lang w:bidi="fa-IR"/>
        </w:rPr>
        <w:t xml:space="preserve">ماند یک دختر نیک اختر روشن گهر از بعد پیمبر به جهان زار، ز درد و غم عُظمای پدر در الم و ماتم و او را بصراز خون جگر آمده گلگون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کفن ختم رسل بود تر از غسل، که آتش به در خانه اش افروخته گشت و دلش از محنت این جرئت و این ظلم و جفا سوخته گردید و به پهلوش رسید از لگد و ضربت و از زحمت و آسیب، که شد محسن ششماهه او سقط و به پیش نظر شوهرش آن شاه که می بود یدالله ز سیلی شده نیلی رخ آن بیکس مظلومه معصومه صديقه محزونه افسرده غمدیده و تا بود مکانش به جهان روز و شبان گریه کنان اشک فشان بود زهجران پدر زار، </w:t>
      </w:r>
      <w:bookmarkStart w:id="616" w:name="pg17085_186982"/>
    </w:p>
    <w:p>
      <w:pPr>
        <w:pStyle w:val="BookText"/>
        <w:rPr/>
      </w:pPr>
      <w:bookmarkEnd w:id="616"/>
      <w:r>
        <w:rPr>
          <w:rFonts w:ascii="IRNazanin" w:hAnsi="IRNazanin" w:eastAsia="IRNazanin"/>
          <w:color w:val="111111"/>
          <w:sz w:val="28"/>
          <w:sz w:val="28"/>
          <w:szCs w:val="28"/>
          <w:rtl w:val="true"/>
          <w:lang w:bidi="fa-IR"/>
        </w:rPr>
        <w:t>چو مرغی که ز گلشن ز قفس گشته گرفتار، کشیدی ز درون آه شرر بار، شد از گوشه بیت الحزنش ناله چويعقوب سوی گنبد دوار، چو شب در نظرش روز جهان تار و شد از کثرت فریاد و فغانش جگر اهل مدینه همگی خون و زن و مرد به تنگ آمده از ناله آن مرغ شب آهنگ، نمی کرد اثر بردل آنانکه نمودند زوی غصب فدک دست وی از زحمت دستاس به دنیای دنی بود به خون غرقه و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بعد از پدر خود دو مه و نیم در این وادی غمناک دلی داشت زغم چاک و همی ریختی از دوری روی شه لولاک به همراه حسین و حسن خویش بسر خاک و زدی شعله ز آه جگر سوخته در خرمن افلاک و کسی در به رخ وی زتسلی نگشود و نظری سوی جنابش به محبت ننمود و به هوای رخ زیبای پدر عاقبت الامر از این غم کده زندان، به سوی خُلد خرامید و بر چشم دل أحباب تمامی نمک غصه بپاشید و وصیت به علی کرد که شب دفن کند پیکر او را که نیایند پی دفن و نمازش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 چرخ جفا پیشه، که اف بر تو و تا چند پسندی به رسول عرب و عترت و اولاد وی از سنگدلی این همه جور و جفا را</w:t>
      </w:r>
    </w:p>
    <w:p>
      <w:pPr>
        <w:pStyle w:val="Heading3"/>
        <w:numPr>
          <w:ilvl w:val="2"/>
          <w:numId w:val="1"/>
        </w:numPr>
        <w:rPr/>
      </w:pPr>
      <w:bookmarkStart w:id="617" w:name="__RefHeading___Toc346566_730472459"/>
      <w:bookmarkStart w:id="618" w:name="_Toc229"/>
      <w:bookmarkEnd w:id="617"/>
      <w:r>
        <w:rPr>
          <w:rtl w:val="true"/>
        </w:rPr>
        <w:t>«</w:t>
      </w:r>
      <w:r>
        <w:rPr>
          <w:rtl w:val="true"/>
        </w:rPr>
        <w:t>بند نهم</w:t>
      </w:r>
      <w:r>
        <w:rPr>
          <w:rtl w:val="true"/>
        </w:rPr>
        <w:t>»</w:t>
      </w:r>
      <w:bookmarkEnd w:id="61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امامی که پیمبر پی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به غدیر خُمش اندر نظر خلق سراسر به خلافت به ستوده زما روح الامین سوی زمین آمد و از رب ودود آیه اکملت لکم دینکم آورد فرود و به ولایت شه امی، به جلال و حسب و شان يدالله بیفزود و به حُضار سوی بیعت او امر بفرمود به ترحيب و تبریک به ترجيب علی، شد سرو پای همه خلق زبان، نعره بخ بخ به فلک رفت، از آن فَظِّ غلیظی که چو وی پا ننهاده سوی اقلیم وجود،عاقبت کار پس از سید لولاک، پی غصب خلافت به در خانه اش افروخت زکین آتش و در گردن او بست طناب و اسدالله از این مرحله دلگیر چو شیری که شود بسته به زنجیر و کشیدند وصی نبی و بن عم و داماد گرامش، همه روبه صفتان یکدل و یک زور، از آن خانه سوى مسجد و آن حُجت خلاق مبین را چونَبُد یار و معین، شد ز جفا خانه </w:t>
      </w:r>
      <w:bookmarkStart w:id="619" w:name="pg17085_186983"/>
    </w:p>
    <w:p>
      <w:pPr>
        <w:pStyle w:val="BookText"/>
        <w:rPr/>
      </w:pPr>
      <w:bookmarkEnd w:id="619"/>
      <w:r>
        <w:rPr>
          <w:rFonts w:ascii="IRNazanin" w:hAnsi="IRNazanin" w:eastAsia="IRNazanin"/>
          <w:color w:val="111111"/>
          <w:sz w:val="28"/>
          <w:sz w:val="28"/>
          <w:szCs w:val="28"/>
          <w:rtl w:val="true"/>
          <w:lang w:bidi="fa-IR"/>
        </w:rPr>
        <w:t>نشین، دین خدا گشت به بازیچه، و دستی که در خیبر از او کنده شد از جا، به رسن بسته و پیوسته کشیدی اسدالله از این غصه ز دل آه و زافسردگی کید و نفاق و حيل امت پیغمبر خاتم به فلک رفت از آن سینه بی کینه پرداغ على ناله جانکاه</w:t>
      </w:r>
    </w:p>
    <w:p>
      <w:pPr>
        <w:pStyle w:val="BookText"/>
        <w:rPr/>
      </w:pPr>
      <w:r>
        <w:rPr>
          <w:rFonts w:ascii="IRNazanin" w:hAnsi="IRNazanin" w:eastAsia="IRNazanin"/>
          <w:color w:val="111111"/>
          <w:sz w:val="28"/>
          <w:sz w:val="28"/>
          <w:szCs w:val="28"/>
          <w:rtl w:val="true"/>
          <w:lang w:bidi="fa-IR"/>
        </w:rPr>
        <w:t>و چه شد وقت کزین دیر محن بال زند طایر روحش به جنان، کرد به محراب دعا نسل زنا ملجم بی دین مرادی زدم تیغ سر انور او را چو قمر شق، که شد از ماتم او خانه دین منهدم و زلزله افتاد به هفت ارض مطبق، زفلک روح الامین ناله و فریاد برآورد و دل مُلک و مَلِک را همه خون کرد و در افکند به معموره هستی ز عزايش ابد الدهر چو نی ناله و پوشیده به بالای حسین و حسن از مرگ پدر کسوت ماتم به سر زینب خونین جگر از داغ، فلک ریخت ز غربال اجل خاک عزا را</w:t>
      </w:r>
      <w:r>
        <w:rPr>
          <w:rFonts w:eastAsia="IRNazanin" w:cs="IRNazanin"/>
          <w:color w:val="111111"/>
          <w:sz w:val="28"/>
          <w:szCs w:val="28"/>
          <w:rtl w:val="true"/>
          <w:lang w:bidi="fa-IR"/>
        </w:rPr>
        <w:t>.</w:t>
      </w:r>
    </w:p>
    <w:p>
      <w:pPr>
        <w:pStyle w:val="Heading3"/>
        <w:numPr>
          <w:ilvl w:val="2"/>
          <w:numId w:val="1"/>
        </w:numPr>
        <w:rPr/>
      </w:pPr>
      <w:bookmarkStart w:id="620" w:name="__RefHeading___Toc346568_730472459"/>
      <w:bookmarkStart w:id="621" w:name="_Toc230"/>
      <w:bookmarkEnd w:id="620"/>
      <w:r>
        <w:rPr>
          <w:rtl w:val="true"/>
        </w:rPr>
        <w:t>«</w:t>
      </w:r>
      <w:r>
        <w:rPr>
          <w:rtl w:val="true"/>
        </w:rPr>
        <w:t>بند دهم</w:t>
      </w:r>
      <w:r>
        <w:rPr>
          <w:rtl w:val="true"/>
        </w:rPr>
        <w:t>»</w:t>
      </w:r>
      <w:bookmarkEnd w:id="621"/>
    </w:p>
    <w:p>
      <w:pPr>
        <w:pStyle w:val="BookText"/>
        <w:rPr/>
      </w:pPr>
      <w:r>
        <w:rPr>
          <w:rFonts w:ascii="IRNazanin" w:hAnsi="IRNazanin" w:eastAsia="IRNazanin"/>
          <w:color w:val="111111"/>
          <w:sz w:val="28"/>
          <w:sz w:val="28"/>
          <w:szCs w:val="28"/>
          <w:rtl w:val="true"/>
          <w:lang w:bidi="fa-IR"/>
        </w:rPr>
        <w:t>بعد از آن پادشه ممتحن، از کینه وری بست کمر تنگ سپهر از پی آزار حسن انجمنی ساخت زاصحاب پی بیعت آن زبده اخبار و زبد عهدی آن طایفه سست وفا رفت به غارت همه اموال وی و کرد به همراه معاوية ملعون دغا صلیح به ناچار، کشید از ستم دهر بجایی به جهان کار که بنهاد قدم زاده سفیان ستمکار، معاویه فاسق بسر منبر و در جای پیمبر بزد از روی جسارت به جفا تکیه و بگشود لب خویش به دشنام و به هر جا که توانست دوانید به گیتی فرس ظلم به کرات، حسن را ز ستم زهر خورانید و بر افروخت ز طغیان به همه کون و مکام رایت فرعونی و از کبر فرو کوفت همی کوس برای لمن الملکی واحباب على را همه بنمود، ذلیل و زجهان ساخت برانداخته آئین تشیع، به طریقی که زدین نبی و اسم علی را همه آفاق نَبُد نام و نشانی و برانگیخت پی قتل حسن جُعده بی شرم و حیا را که زند رونق اسلام در ایام بهم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اسماء ستم پیشه ز سم کرد پر از خون، جگر چاک جگر گوشه زهرای مطهر، ز گلوی حسن ممتحن از زهر فرو ریخت به طشت از ره بیدادگری لخت جگر، سوخت دل جن و بشر، روز جهان ساخت چو شب تیره و یکباره برافتاد ز عالم اثر از اسم </w:t>
      </w:r>
      <w:bookmarkStart w:id="622" w:name="pg17085_186984"/>
    </w:p>
    <w:p>
      <w:pPr>
        <w:pStyle w:val="BookText"/>
        <w:rPr/>
      </w:pPr>
      <w:bookmarkEnd w:id="622"/>
      <w:r>
        <w:rPr>
          <w:rFonts w:ascii="IRNazanin" w:hAnsi="IRNazanin" w:eastAsia="IRNazanin"/>
          <w:color w:val="111111"/>
          <w:sz w:val="28"/>
          <w:sz w:val="28"/>
          <w:szCs w:val="28"/>
          <w:rtl w:val="true"/>
          <w:lang w:bidi="fa-IR"/>
        </w:rPr>
        <w:t xml:space="preserve">مسلمانی و بگرفت جهان بار دگر رسم جهالت زسرو کرد خموش از ره تزویر و به تدبيرز آفاق به شیادی و مکاری و زراقی و الطاف حیا شمع هدی را </w:t>
      </w:r>
      <w:r>
        <w:rPr>
          <w:rFonts w:eastAsia="IRNazanin" w:cs="IRNazanin"/>
          <w:color w:val="111111"/>
          <w:sz w:val="28"/>
          <w:szCs w:val="28"/>
          <w:rtl w:val="true"/>
          <w:lang w:bidi="fa-IR"/>
        </w:rPr>
        <w:t>.</w:t>
      </w:r>
    </w:p>
    <w:p>
      <w:pPr>
        <w:pStyle w:val="Heading3"/>
        <w:numPr>
          <w:ilvl w:val="2"/>
          <w:numId w:val="1"/>
        </w:numPr>
        <w:rPr/>
      </w:pPr>
      <w:bookmarkStart w:id="623" w:name="__RefHeading___Toc346570_730472459"/>
      <w:bookmarkStart w:id="624" w:name="_Toc231"/>
      <w:bookmarkEnd w:id="623"/>
      <w:r>
        <w:rPr>
          <w:rtl w:val="true"/>
        </w:rPr>
        <w:t>«</w:t>
      </w:r>
      <w:r>
        <w:rPr>
          <w:rtl w:val="true"/>
        </w:rPr>
        <w:t>بند یازدهم</w:t>
      </w:r>
      <w:r>
        <w:rPr>
          <w:rtl w:val="true"/>
        </w:rPr>
        <w:t>»</w:t>
      </w:r>
      <w:bookmarkEnd w:id="624"/>
    </w:p>
    <w:p>
      <w:pPr>
        <w:pStyle w:val="BookText"/>
        <w:rPr/>
      </w:pPr>
      <w:r>
        <w:rPr>
          <w:rFonts w:ascii="IRNazanin" w:hAnsi="IRNazanin" w:eastAsia="IRNazanin"/>
          <w:color w:val="111111"/>
          <w:sz w:val="28"/>
          <w:sz w:val="28"/>
          <w:szCs w:val="28"/>
          <w:rtl w:val="true"/>
          <w:lang w:bidi="fa-IR"/>
        </w:rPr>
        <w:t>دید چون خامس اصحاب کسا، قدوه اولاد رسول دو سراسر سرور و سرخیل تمام شهدا، خسرو مظلوم جگر تشنه حسین، کفر جهانگیر شده کرده علم قد رسا، همره هفتاد و دو تن یاور و انصار و احباء و جوانان و برادر، همه بگرفته به کف سر، زن و فرزند به همراه ، روان شد ز وطن در سفر از یثرب و بطحا بسوی وادی پر خوف و خطر معدن اندوه و غم و درد و بلا کرب و بلا، کوفت در آن بادیه، با شور حسینی زنوا، شاه حجازی به عراق از پی ارشاد مخالف، همه طبل ابدی، از پی اثبات وجود احدی، کرد اساس صمدی، كوكبه لم يلدی، رایت كفوا احدی ، سخت در آن ناحیه برپا و به گلبانگ بلند از در انکار</w:t>
      </w:r>
    </w:p>
    <w:p>
      <w:pPr>
        <w:pStyle w:val="BookText"/>
        <w:rPr/>
      </w:pPr>
      <w:r>
        <w:rPr>
          <w:rFonts w:ascii="IRNazanin" w:hAnsi="IRNazanin" w:eastAsia="IRNazanin"/>
          <w:color w:val="111111"/>
          <w:sz w:val="28"/>
          <w:sz w:val="28"/>
          <w:szCs w:val="28"/>
          <w:rtl w:val="true"/>
          <w:lang w:bidi="fa-IR"/>
        </w:rPr>
        <w:t>على رغم شیاطین ستمکار فرو ریخت بهم قائمه شرک و هوا پویی کفار وثن گوي صنم جوی سیه نامه بدبخت و پی دعوی ثاراللهی خویش، بدون شک و ریب و غم و تشویش، بشست از سر و جان و بدن و مال همه دست و به شادی نظر از غیر خدا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 رؤیت دیدار جمال ازلی دیده حق بین بگشود از سر تحقيق بدان پایه رسیدش ز وفاکار که بعد از همه یاور و انصار، فدا کرد چو عباس وفادار، علمدار رشیدی و بمانند علی اکبر و اصغر پسری را که ندیده است و نبیندبه جهان چشم فلک، دیده انسان و ملک تا به صف حشر، چنان تازه جوانی و چنین کودک شش ماهه بی شیر به عالم پسری در فلک منزلت و مرتبه رخشان قمری هر دو گل گلشن باغ نبوی، هردو نهال چمن مرتضوی ، کوکب رخشانی سپهر علوی، همچو خليل از سر تسلیم و رضا کرد فدا جان و سرهردو بدرگاه خدا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راند بجایی فرس شوق به امید لقای پدر و جد و برادر که بزد همچو علی دست یلی </w:t>
      </w:r>
      <w:bookmarkStart w:id="625" w:name="pg17085_186985"/>
    </w:p>
    <w:p>
      <w:pPr>
        <w:pStyle w:val="BookText"/>
        <w:rPr/>
      </w:pPr>
      <w:bookmarkEnd w:id="625"/>
      <w:r>
        <w:rPr>
          <w:rFonts w:ascii="IRNazanin" w:hAnsi="IRNazanin" w:eastAsia="IRNazanin"/>
          <w:color w:val="111111"/>
          <w:sz w:val="28"/>
          <w:sz w:val="28"/>
          <w:szCs w:val="28"/>
          <w:rtl w:val="true"/>
          <w:lang w:bidi="fa-IR"/>
        </w:rPr>
        <w:t>را بسوی قبضه شمشیر و کشید آه جهانگیر، که ای تیغ ز بس جای نمودی به غلاف و ننمودی ز پی سرکشی اهل خلاف از دل و جان رو به مصاف، این همه طغیان به میان آمد و دین رفت به یکباره ز دست و ز درنگ تو گرفت آینه شرع نبی زنگ، 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دو دم، نه قدمی جانب میدان جهاد از پی تخریب اساس هوس اهل ستم تا که زنو تازه کنی رسم عبودیت حق، دهر پر آوازه نمایی زهدایت به سوی رب فلق، روی خلایق کنی از طاعت ابليس بحق ، طی کنی این زشت ورق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 به سوی کوهه زين هشته و افراخت به میدان بلا قامت مردی، قد مردانگی، از بسکه زد و کشت از آن طایفه یاغی مردود، تو گفتی که خلیل آمده بهر جدل لشکر نمرود، بمانند پدر آن پسر حیدر صفدر، به صف کفر در انداخت شکستی و بر افراخت در آن واقعه دستی که فراموش نمودند جهان جمله ز جنگ احد و بدر وحنین، خيبر و احزاب و تبوک وصف صفين و سرلشکر بگریخته از کرب و بلا رفت سوی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بیفتاد ز گردون بسر زین سمند پسر فاطمه آن رقعة سبزی که در او بود همان عهد که در عالم ذر بست حسین همره يزدان، که کند بذل تن و جان، و سرخویش نهد بر سر پیمان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زوفا کرد تھی پا زرکاب و به سر خاک، غریبانه سربی کسی خویش نهاد، از طرف خصم دغا شمر بر آورد به کین دست ستمکاری و با خنجر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گویم که چسان کرد جدا از بدن سبط نبی بھر عداوت، سر مهر افسر و آنگاه سنان، زیب سنان کرد چنان آن سر ببريده عطشان ز قفا را </w:t>
      </w:r>
      <w:r>
        <w:rPr>
          <w:rFonts w:eastAsia="IRNazanin" w:cs="IRNazanin"/>
          <w:color w:val="111111"/>
          <w:sz w:val="28"/>
          <w:szCs w:val="28"/>
          <w:rtl w:val="true"/>
          <w:lang w:bidi="fa-IR"/>
        </w:rPr>
        <w:t>.</w:t>
      </w:r>
    </w:p>
    <w:p>
      <w:pPr>
        <w:pStyle w:val="Heading3"/>
        <w:numPr>
          <w:ilvl w:val="2"/>
          <w:numId w:val="1"/>
        </w:numPr>
        <w:rPr/>
      </w:pPr>
      <w:bookmarkStart w:id="626" w:name="__RefHeading___Toc346572_730472459"/>
      <w:bookmarkStart w:id="627" w:name="_Toc232"/>
      <w:bookmarkEnd w:id="626"/>
      <w:r>
        <w:rPr>
          <w:rtl w:val="true"/>
        </w:rPr>
        <w:t>«</w:t>
      </w:r>
      <w:r>
        <w:rPr>
          <w:rtl w:val="true"/>
        </w:rPr>
        <w:t>بند دوازدهم</w:t>
      </w:r>
      <w:r>
        <w:rPr>
          <w:rtl w:val="true"/>
        </w:rPr>
        <w:t>»</w:t>
      </w:r>
      <w:bookmarkEnd w:id="627"/>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نوبت کار شه تشنه چو از دادن سر رفت به سر، نوبت آن گشت که اندر پی تکمیل ره معرفت رب تعالی و تقدس کند اقبال و زند نوبت آوارگی خویش در آن دشت، مه برج حیا، عصمت و ناموس خدا، اختر گردون وفا، شمس سماوات على، روشنی </w:t>
      </w:r>
    </w:p>
    <w:p>
      <w:pPr>
        <w:pStyle w:val="BookText"/>
        <w:rPr/>
      </w:pPr>
      <w:r>
        <w:rPr>
          <w:rFonts w:ascii="IRNazanin" w:hAnsi="IRNazanin" w:eastAsia="IRNazanin"/>
          <w:color w:val="111111"/>
          <w:sz w:val="28"/>
          <w:sz w:val="28"/>
          <w:szCs w:val="28"/>
          <w:rtl w:val="true"/>
          <w:lang w:bidi="fa-IR"/>
        </w:rPr>
        <w:t xml:space="preserve">شمس هدا، بانوی اقليم صفا، مفخر خیرات حسان، زبده نسوان جهان، فخر خواتین جنان، دره بیضای زمین، گوهر یکتای زمان، مریم هاجر صفت آسیه فطرت، سیر حور لقاء سارة حوا منش فاطمه خو، اختر والای ولی، دختر کبرای علی، خواهر غمخوار حسن، یاور اطفال حسین، عالمه عابده زاكيه راضيه مرضيه طاهره طيبه باهره زاهره فاخره، صديقه صغری که بود نام گرامش ز خدا زینب 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چونظر کرد که تکلیف شه کرب و بلاگشت ادا ليک بجا مانده و باقیست ره کوفه و اینک سفر شام به پیش است و دل نازک سجاد زداغ پدر و سوزش تب خسته و ریش است و چنین بار گرانی نبود در خور آن بیكس بیماری که با درد مصیبت شب و روز است گرفتار، پی سلسله جنبانی دلگیری و آلام اسیری و غریبی و حقیری ز وفا منصب سر سلسله گی را زخدا کرد تمنا و شد آن سلسله را پیشرو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سوختن خیمه سلطان عرب، زینب عالی نسب ، اولاد يتيم شه دین، خسرو مظلوم حسین را زوفا ساخت ز اطراف بیابان همه را جمع و شد آن بی کس غمدیده چو پروانه و اولاد حسین شمع و رهانید یکایک همه را از ستم سیلی شمر و به دم کعب سنان کرد نشان شانه، سپر کرد تن خسته و مجروح و دل خون شده زار بر طعنه اغیار و دم صدمه اشرار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کرب و بلا بست سوی کوفه زغم بار، به فرمان عبیدالله غدار، و ز آن سنگدل بی سر و پا دید بسی محنت و آزار، بدان دربدری کرد زاطفال برادر پدری، در همه جا تا که شدش ختم سر انجام بدارالمحن شام و در آن کشور و زیر و زبرش، عاقبت کار کشانید فلک با سر عريان سر بازار، به پیش نظر قوم ستمکار و به صد رنج چو گنج آن در یکدانه مکان کرد به ویرانه به هر مرحله ای صبر نمود و قدم تاب و تحمل همه حال بیفشرد و نه از صاف آبا کرد و نه از درد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وته جرعه این جام بلا کرد گل آن روز که در مجلس میشوم يزيد بن معاویه اش افتاد گذر، کرد نظر هر طرفی دید که صف بسته فرنگی و نصارا و یهودی، به سرتخت نشسته پسر هند زناکار و به دورش شده اسباب طرب جملگی آماده و از شوق بود در </w:t>
      </w:r>
    </w:p>
    <w:p>
      <w:pPr>
        <w:pStyle w:val="BookText"/>
        <w:rPr/>
      </w:pPr>
      <w:r>
        <w:rPr>
          <w:rFonts w:ascii="IRNazanin" w:hAnsi="IRNazanin" w:eastAsia="IRNazanin"/>
          <w:color w:val="111111"/>
          <w:sz w:val="28"/>
          <w:sz w:val="28"/>
          <w:szCs w:val="28"/>
          <w:rtl w:val="true"/>
          <w:lang w:bidi="fa-IR"/>
        </w:rPr>
        <w:t>کف وی ساغرمی، با دف و نی باده پیاپی به قدح ریختی از شیشه ، چوآن باده پرزور در افکند ز مستی بسرش شور، سوی عربده پرداخت گهی نرد ستم باخت، گھی بیرق فرعونیت افراخت، انا ربکم اعلی به عیان ورد زبان ساخت، در آخر شرر اندر جگر زینب دل سوخته انداخت، بر آورد سوی چوب جفا دست و بیازرد همان لعل لب گوهر دندان که پیمبر زدی از راه وفا 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زشت عمل طاقت زینب دگر از خون جگر طاق شد و آه دلش برق همه انفس و آفاق شد و کرد چو صامت به سر از دست فلک خاک عزا را و زدود دل غمدیده خود کرد چو شب تیره همه ارض و سما را</w:t>
      </w:r>
      <w:r>
        <w:rPr>
          <w:rStyle w:val="FootnoteAnchor"/>
          <w:rtl w:val="true"/>
        </w:rPr>
        <w:footnoteReference w:id="863"/>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الألعنة الله على القوم الظالمين </w:t>
      </w:r>
      <w:bookmarkStart w:id="628" w:name="pg17085_186988"/>
    </w:p>
    <w:p>
      <w:pPr>
        <w:pStyle w:val="Heading2"/>
        <w:numPr>
          <w:ilvl w:val="1"/>
          <w:numId w:val="1"/>
        </w:numPr>
        <w:rPr/>
      </w:pPr>
      <w:bookmarkStart w:id="629" w:name="__RefHeading___Toc346574_730472459"/>
      <w:bookmarkStart w:id="630" w:name="_Toc233"/>
      <w:bookmarkEnd w:id="628"/>
      <w:bookmarkEnd w:id="629"/>
      <w:r>
        <w:rPr>
          <w:rtl w:val="true"/>
        </w:rPr>
        <w:t xml:space="preserve">موضوع پنجم </w:t>
      </w:r>
      <w:r>
        <w:rPr>
          <w:rtl w:val="true"/>
        </w:rPr>
        <w:t xml:space="preserve">: </w:t>
      </w:r>
      <w:r>
        <w:rPr>
          <w:rtl w:val="true"/>
        </w:rPr>
        <w:t>روایت اصحاب کساء توسط اهل تسنن</w:t>
      </w:r>
      <w:bookmarkEnd w:id="630"/>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1" w:name="__RefHeading___Toc346576_730472459"/>
      <w:bookmarkStart w:id="632" w:name="_Toc234"/>
      <w:bookmarkEnd w:id="631"/>
      <w:r>
        <w:rPr>
          <w:rtl w:val="true"/>
        </w:rPr>
        <w:t>اشاره</w:t>
      </w:r>
      <w:bookmarkEnd w:id="632"/>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17085_186990"/>
      <w:bookmarkStart w:id="634" w:name="pg17085_186990"/>
      <w:bookmarkEnd w:id="634"/>
    </w:p>
    <w:p>
      <w:pPr>
        <w:pStyle w:val="Heading3"/>
        <w:numPr>
          <w:ilvl w:val="2"/>
          <w:numId w:val="1"/>
        </w:numPr>
        <w:rPr/>
      </w:pPr>
      <w:bookmarkStart w:id="635" w:name="pg17085_186990"/>
      <w:bookmarkStart w:id="636" w:name="__RefHeading___Toc346578_730472459"/>
      <w:bookmarkStart w:id="637" w:name="_Toc235"/>
      <w:bookmarkEnd w:id="635"/>
      <w:bookmarkEnd w:id="636"/>
      <w:r>
        <w:rPr>
          <w:rtl w:val="true"/>
        </w:rPr>
        <w:t>روایات</w:t>
      </w:r>
      <w:bookmarkEnd w:id="6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 بن حنبل يرفعه الى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وَسَلَّمَ فِي بَيْتِي يَوْمًا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وَالْحَسَنُ وَالْحُسَيْنُ بِالسُّدَّةِ،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قُومِي فَتَنَحَّيْ لِي عَنْ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مِن الْبَيْتِ قَرِيبًا، فَدَخَلَ عَلِيٌّ وَفَاطِمَةُ وَالْحَسَنُ وَالْحُسَيْنُ وَهُمَا صَبِيَّانِ صَغِيرَانِ، فَأَخَذَ الصَّبِيَّيْنِ، فَوَضَعَهُمَا فِي حِجْرِهِ، فَقَبَّلَهُمَا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 عَلِيًّا بِإِحْدَى يَدَيْهِ، وَفَاطِمَةَ بِالْيَدِ الْأُخْرَى، فَقَبَّلَ فَاطِمَةَ وَقَبَّلَ عَلِيًّا، فَأَغْدَفَ عَلَيْهِمْ خَمِيصَةً سَوْدَاءَ،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إِلَيْكَ، لَا إِلَى النَّارِ، أَنَا وَأَهْلُ بَيْتِي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سلمة وَأَنَا يَا رَسُولَ اللهِ فَقَالَ صلی الله علیه 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اِلی خیر</w:t>
      </w:r>
      <w:r>
        <w:rPr>
          <w:rStyle w:val="FootnoteAnchor"/>
          <w:rtl w:val="true"/>
        </w:rPr>
        <w:footnoteReference w:id="864"/>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در مسندش روایتی را از ام سلمه بیان می کندکه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پیامبراکرم صلی الله علیه و اله در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خادم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بن حارث مصاحب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برسده اند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اله رو به 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بلند شو و از اهل بیتم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درکناری ایستادم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و فاطمه و حسن و حسین علیهم السلام که دو طفل کوچک بودند جلوآمدند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آن دو را در دامن خود قرار داد و آن دو بزرگوار را می بوسید، و یک دست به گردن على انداخت و با دست دیگر فاطمه را گرفت و آنان را به کساء سیاه مربع شکلی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و اهل بیت من به تو پناه می بریم نه به آتش،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من هم با شما هستم یعنی جزء اصحاب کساء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خیری ولی جزء اصحاب کساء و اهل بیت من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سَعِیدٍ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في نبي الله و علی و فاطمه و حسن و 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فجللهم رسول الله صلی الله علیه و اله بكساء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هؤُلاءِ أهلُ بَیتی فَأذهِب عَنهُمُ الرِّجسَ وطَهِّرهُم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سلمة على باب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لَبِخَیرٍاَو عَلی خَیر</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ابی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پیامبر خدا صلی الله علیه و اله و علی و فاطمه و حسن و حسين علیهم السلام نازل شده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پیامبرخدا صلی الله علیه و اله با عبای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پوشاند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افراد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را از آنان دور کن و آنان را پاک و مطهر قرار بده و ام سلمه رحمه الله کنار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جزء اهل بیت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توزن نیکو و عاقبت بخیری ، ولی جزء اهل بیت من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فقط درباره اهل بیت من نازل شده 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عمربن أبي سلمةریب النبي صلی الله علیه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عَلَی النبی صلی الله علیه و اله فِی بَیتِ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فاطِمَةَ وحَسَناً وحُسَیناً، فَجَلَّلَهِم بِکِسَاءً وَعَلِیُّ خَلفَ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اللّهُمَّ فَأذهِب عَنهُمُ الرِّجسَ وطَهِّرهُم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وَاَنَآ مَعَهُم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مَکَانَکِ وَاَنتِ اِلَی خَیرٍ</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عمر بن ابی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خانه ام سلمه نازل گرديد، پیامبر، علی و فاطمه و حسن و حسین را خواند و آنان را مقابل خود نشانید و علی را خواند و او را پشت سر خود نشانید آنگاه آنان را با عبایی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من هستند، پلیدی را از آنان بردار و آنان را پاکیزه کن،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مرا هم در میان آنان جای 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باش و تو بر خیر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عبد الله بن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رسول الله صلی عليه وسلم إلى الرحمة هابطه من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 لي عليا و فاطمه و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فدعاهم فجاءوا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حسنا عن يمناه و حسينا عن يسراه و عليا و فاطمه و جاهه ثم غشاهم کساء خيبريا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نبي أهل بیت و هؤلاء أهلي فأنزل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أدخل معک؟ فقال رسول الله صلى الله عليه و اله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مكانک فإنك إلى خير ان شاء الله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اسماعيل بن عبدالله بن جعفر از پدرش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اله به رحمت خدا که از آسمان نازل شد نگریست؛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آنان را دعوت و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به دستور شما حاضر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علیهم السلام را حاضر کن، پس آن بزرگواران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اله آن 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از طرف راست و حسین علیه السلام از طرف چپ و علی علیه السلام و فاطمه علیها السلام مقابل صورت ایشان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عبای خیبری را بر آنان پوشاند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لِكُلِّ نَبِيٍّ أهلَ البَیت، واِنَّ هؤُلاءِ أهلِی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برای هر پیامبری ، اهل بیتی بود و اینان اهل بیت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 لِيُذْهِبَ عَنْكُمُ الرِّجْسَ اَهْلَ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روایات مشهور، ام سلمه رضوان الله تعالى عليها،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ایشان هستم و می توانم داخل کساء شوم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جای خود حرکت نکن که این آیه شامل حال تو نیست ولی تو عاقبت به خیری ان شاء الله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صلی الله علیه و 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تعالی آدَمَ وَ نَفَخَ فِیهِ مِنْ رُوحِهِ، الْتَفَتَ آدَمُ یَمْنَهَ الْعَرْشِ فَإِذَا فِی النُّورِ خَمْسَةُ سُجَّداً وَ رُکَّعاً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خَلَقْتَ أَحَداً مِنْ طِینٍ قَبْلِی؟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هؤُلاءُ الْخَمْسَةُ الأَشْباحُ الَّذِینَ أَراهُمْ فی هَیْئَتی وَ صُورَتِی؟ قَالَ هَؤُلَاءِ خَمْسَةُ مِنْ وُلْدِکَ لَوْلَاهُمْ مَا خَلَقْتُکَ، و لاخَلَقْتُ الْجَنَّهَ وَ لَا النَّارَ، وَ لَا الْعَرْشَ وَ لَا الْکُرْسِیَّ، وَ لَا السَّمَاءَ وَ لَا الْأَرْضَ وَ لَا الْمَلَائِکَهَ وَ لَا الْجِنَّ وَلَا </w:t>
      </w:r>
    </w:p>
    <w:p>
      <w:pPr>
        <w:pStyle w:val="BookText"/>
        <w:rPr/>
      </w:pPr>
      <w:r>
        <w:rPr>
          <w:rFonts w:ascii="Amiri" w:hAnsi="Amiri" w:eastAsia="Amiri" w:cs="Amiri"/>
          <w:color w:val="111111"/>
          <w:sz w:val="28"/>
          <w:sz w:val="28"/>
          <w:szCs w:val="28"/>
          <w:rtl w:val="true"/>
          <w:lang w:bidi="ar-SA"/>
        </w:rPr>
        <w:t>الِانس شَقَقْتُ لَهُمْ أَسْمَاً مِنْ أَسْمَائِي فَاَنَا المَحمُودُ وَ هَذَامُحَمَّدٌوَاَنَاالعالَی وَ هَذَا عَلِيٌّ وَ أَنَا الْفَاطِرُ وَ هَذِهِ فَاطِمَةُ وَ أَنَا ذُوالْإِحْسَانِ وَ هَذَا الْحَسَنُ وَ أَنَا الْمُحْسِنُ وَ هَذَا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بِعِزَّتِي أَنَّهُ لَا يَأْتِينِي أَحَدٌ بِمِثْقَالِ ذَرَّةٍ مِنْ خَرْدَلٍ مِنَ بُغْضِ أَحَدِهِمْ إِلَّا أَدْخَلْتُهُ نَارِي وَ 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صَفْوَتِي مِنْ خَلْقِي بِهِمْ اُنجِیهِمْ وَ بِهم أَهْلَكُهُمْ فَإِذَا كَانَ لَكَ إِلَيَّ حَاجَةٌ فَبِهؤُلاءِ تَوَسَّل</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ابی هریره از رسول خدا صلی الله علیه و اله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آدم ابوالبشرعلیه السلام را آفرید و از روح خود در او دمید، آدم علیه السلام به جانب راست عرش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هیکل و شبح نوری را در حال رکوع و سجود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کسی را از خاک و گل آفریده ای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هیکلی که به شکل و قیافه خود می بینم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پنج نفر از فرزندان تو می باشند که اگر آنان نبودند تو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بهشت و دوزخ، عرش و کرسی، آسمان و زمین و ملائکه و انس وجن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پنج اسم از اسامی خودم جدا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آن اسامی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محمودم و این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عالی هستم و این علی است</w:t>
      </w:r>
    </w:p>
    <w:p>
      <w:pPr>
        <w:pStyle w:val="BookText"/>
        <w:rPr/>
      </w:pPr>
      <w:r>
        <w:rPr>
          <w:rFonts w:ascii="IRNazanin" w:hAnsi="IRNazanin" w:eastAsia="IRNazanin"/>
          <w:color w:val="111111"/>
          <w:sz w:val="28"/>
          <w:sz w:val="28"/>
          <w:szCs w:val="28"/>
          <w:rtl w:val="true"/>
          <w:lang w:bidi="fa-IR"/>
        </w:rPr>
        <w:t>من فاطرم و این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احسانم و این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محسنم و این حسین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 خود سوگند یاد کرده ام که هیچ کس به اندازه یک ذره بغض و کینه آنان را نزد من نیاورد مگر اینکه او را به دوزخ خود وارد سازم و از این کار باکی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 من از میان آفریدگانم می باشند، به وسيله آنان رهایی بخشیده و به وسیله آنان هلاک می کنم، اگر تو به من نیازی داری به ایشان توسل بجوی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 یا عَلِیّ أَنَا وَ أَنْتَ مِنْ شَجَرَهٍ أَنَا أَصْلُهَا وَ أَنْتَ فَرْعُهَا وَ اَلْحَسَنُ وَ اَلْحُسَیْنُ أَغْصَانُهَا فَمَنْ تَعَلَّقَ بِغُصْنٍ مِنْ أَغْصَانِهَا دَخَلَ اَلْجَنَّهَ یَا عَلِیُّ لَوْ أَنَّ أُمَّتِی صَامُوا حَتَّی یَکُونُوا کَالْحَنَایَا وَ صَلُّوا حَتَّی یَکُونُوا کَالْأَوْتَارِ ثُمَّ أَبْغَضُوکَ لَأَکَبَّهُمُ اَللَّهُ عَلَی وُجُوهِهِمْ فِی اَلنَّارِ</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از جابر بن عبدالله انصاری روایت شده است که رسول گرامی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از یک درختیم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و ریشه آن درخت هستم و تو فرع و تنه آن می باشی و حسن و حسین شاخه های آن می باشند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پس کسی که به شاخه ای از شاخه های او بیاویزد، خداوند او را داخل بهشت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امتم به قدری روزه بگیرند تا همانند کمان خم گردند و به قدری نماز بخوانند تا همانند میخ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لاغرو باریک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در این حال شما را دشمن داشته باشند خداوند آنان را با صورت در آتش بیفکند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اسحق ثعلبی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نطنزی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خصایص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الشَّمْسَ، فَإِذَا غَابَتْ فَاطْلُبُوا الْقَمَرَ، فَإِذَا غَابَ فَاطْلُبُوا الزُّهَرَهُ، فإِذَا غَابَتْ فَاطْلُبُوا 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الزُّهَرَهُ قالَ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علیهما السلام </w:t>
      </w:r>
      <w:r>
        <w:rPr>
          <w:rStyle w:val="FootnoteAnchor"/>
          <w:rtl w:val="true"/>
        </w:rPr>
        <w:footnoteReference w:id="874"/>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وجود مقدس پیامبر صلی الله علیه و اله استفاده کنید تا به سعادت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خورشید غروب کرد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مقدس آن حضرت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ماه غروب کرد، زهره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زهره غروب کرد، فرقدين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فرقدان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يوسف بن عبد الحميد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مولی رسول الله صلی الله علیه و اله اَجلس رسول الله صلی الله علیه و اله الحسن و الحسين على فَخذَيه و فاطمة في حجره واعتنق عليا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أهلُ البَيُتي</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يوسف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غلام رسول الله صلی الله علیه و اله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حسن و حسین علیهما السلام را روی ران خود نشانید و فاطمه علیها السلام را در دامن خود جای داد و علی علیه السلام را در آغوش کشید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پنج تن اهل بیت 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۔عَنِ اِبْنِ عَبَّاسٍ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وَ فَاطِمَةُ حَمْلُهَا وَ عَلِيٌّ لِقَاحُهَا وَ اَلْحَسَنُ وَ اَلْحُسَيْنُ ثَمَرُهَا وَ اَلْمُحِبُّونَ لِأَهْلِ اَلْبَيْتِ وَرَقُهَا</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ابن عباس نقل می کند که از رسول خدا صلی الله علیه و 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درختم و فاطمه علیها السلام بردارنده آن و علی علیه السلام بارور کننده آن و حسن و حسین علیهما السلام میوه آن و دوستان اهل بیت برگ های آن درختند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إلَي السَّماءِ رَأَيتُ عَلي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حَبيبُ اللهِ، وَالحَسَنُ وَ الحُسَينُ صَفوَةُ اللهِ، فاطِمَةُ خِيَرَةُ اللهِ، عَلي باغِضِهِم لَعنَةُ اللهِ</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ابن عباس از رسول خدا صلی الله علیه و اله روایت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معراج بردند، دیدم بر در بهشت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غیر از خدای یگانه وجود ندارد، محمد صلی الله علیه و اله رسول و فرستاده اوست، على علیه السلام دوست خدا و حسن و حسین علیهما السلام برگزیده خداوند و فاطمه علیها السلام بنده و کنیز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بردشمنانشان لعنت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وَآلِهِ عَن الکَلماتِ الَّتی تَلقَّاها آدَمُ مِن رَبِّهِ فَتابَ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وَعلِیٍّ وَفاطِمَهَ وَالحَسَنِ وَالحُسَینِ إلاَّ تُبتَ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عَلَیهِ</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پیامبراکرم صلی الله علیه و اله درباره این آیه شریفه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فَتَابَ عَلَيْهِ ۚ إِنَّهُ هُوَ التَّوَّابُ الرَّحِيمُ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از خدای خود کلماتی آموخت که موجب پذیرفتن توبه او گردید زیرا خدا مهربان و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کلماتی که جناب آدم علیه السلام از خدای خود فرا گرفت و همان باعث قبولی توبه اش گردید پرسیدم؟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w:t>
      </w:r>
    </w:p>
    <w:p>
      <w:pPr>
        <w:pStyle w:val="BookText"/>
        <w:rPr/>
      </w:pPr>
      <w:r>
        <w:rPr>
          <w:rFonts w:ascii="IRNazanin" w:hAnsi="IRNazanin" w:eastAsia="IRNazanin"/>
          <w:color w:val="111111"/>
          <w:sz w:val="28"/>
          <w:sz w:val="28"/>
          <w:szCs w:val="28"/>
          <w:rtl w:val="true"/>
          <w:lang w:bidi="fa-IR"/>
        </w:rPr>
        <w:t>حسین علیهم السلام که خدا را به حق ایشان قسم داد و توبه اش قبول شد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 اللَّه علیه وآله أمر بسد الأبواب الا باب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عال، وانما أمر النبی صلّی اللَّه علیه وآله وسلّم بسدالأبواب، وذلک لأن أبواب مساکنهم کانت شارعه إلی المسجد، فنهی اللَّه تعالی عن دخول المساجد مع وجود الحیض والجنابه، فعم النبی بالنهی عن الدخول فی المسجد والمکث فیه للجنب والحائض، وخص علیاً بالاباحه فی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دلیل علی اباحه المکروه له، وانما </w:t>
      </w:r>
    </w:p>
    <w:p>
      <w:pPr>
        <w:pStyle w:val="BookText"/>
        <w:rPr/>
      </w:pPr>
      <w:r>
        <w:rPr>
          <w:rFonts w:ascii="IRNazanin" w:hAnsi="IRNazanin" w:eastAsia="IRNazanin"/>
          <w:color w:val="111111"/>
          <w:sz w:val="28"/>
          <w:sz w:val="28"/>
          <w:szCs w:val="28"/>
          <w:rtl w:val="true"/>
          <w:lang w:bidi="fa-IR"/>
        </w:rPr>
        <w:t>خُصَّ بذلک۔ لعلم من المصطفی صلی الله علیه و اله بانه يتحرى من النجاسة هو و زوجة فاطمة علیها السلام و اولاده علیهم السلام و قد نطق القرآن بتطهيرهم في 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ابن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رسول اکرم صلی الله علیه و اله امر فرمودند درهای همه منازلی که در داخل مسجد راه داشت بسته شود، مگر در خانه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از این قاعده استثناء کرد؛ و این حدیث بسیار عالی و نیکوست و همانا پیامبر خدا صلی الله علیه و اله دستور دادند به بستن درهای خانه های افراد، و این به خاطر این است که درهای خانه هایشان به صورت یک خیابان به طرف مسجد شده بود و خداوند متعال از ورود و مکث کردن زن حائض و مرد جنب در مسجد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صلی الله علیه و اله تمام افراد را از داخل شدن در مسجد با حالت جنابت و حیض نهی فرمودند، ولی علی علیه السلام را به این امر خصوصیت داد که داخل مسجد گردد و دلیلش این بود که رسول خدا صلی الله علیه و اله می دانست که علی و فاطمه و اولادشان صلوات الله علیهم از نجاست دور بودند، چون خداوند آن بزرگواران را معصوم و پاک قرار داده است و آیه تطهیر را در حقشان نازل کرده است بنابراین با دیگران خیلی فرق دارند و اصلا با مردم، قابل قیاس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يُقَاسُ بِنَا 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ابی سلمة ربيب النبی صلی الله علیه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صلی الله علیه و 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ابی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ناپسری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خانه ام سلمه بر پیامبر خدا صلی الله علیه و اله نازل شد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السيد نور الله الحسيني المرعشي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قول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أجمع المفسرون و روى الجمهور کاحمد بن حنبل و غیره آنها نزلت في على وفاطمة والحسن والحسين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شهید ثالث، سید نورالله تستری صاحب احقاق الحق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مفسرین اجماع دارند و جمهور جماعت اهل سنت مانند احمد بن حنبل و غيره، اعتراف کرده اند که این آیه شریفه در فضیلت علی و فاطمه و حسن و حسین علیهم السلام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آیه شامل زنان پیامبر خدا صلی الله علیه و اله نخواهد شد، زیرا که اهل بیت گفته شده ،منظور حضرت علی و فاطمه و حسن و حسین علیهم السلام هستند نه زنان رسول خدا صلی الله علیه و اله حتی عده ای از بزرگان اهل تسنن هم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 ای از آنان به روایات ضعیفه تمسک جسته اند که قابل اعتناء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از نظر سند ضعیف است و هم 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ابن حجر عسقلانی سنی که بسیار متعصب است نیز قائل شده، به این که همه اتفاق و اجماع دارند که این آیه در شأن آل عباء علیهم السلام است ولا 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بسیاری از علماء اهل تسنن در احقاق الحق آورده شده اند که در رابطه با آیه شريفه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گفته اند که این آیه در شأن اهل بیت و اصحاب کساء یعنی پیامبر اکرم صلی الله علیه و اله و امیرالمؤمنین علیه آلاف التحية والسلام و حضرت صدیقه طاهره فاطمه زهراء علیها السلام و سبطین یعنی حضرت امام حسن مجتبی علیه السلام و حضرت امام حسین علیه السلام نازل شده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چند نمونه از آن را ذکر می کنیم که بحث شرح حدیث شریف کساء ما کامل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در کتاب مسندش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حماد بن سلمة عن علی بن زید عن أنس عن النبي صلی الله علیه و اله ، إنه كان يمر على باب فاطمة شهرا قبل صلیاة الصبح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يا أهل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احمد حنبل در مسندش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از علی بن زید از انس از رسول خدا صلی الله علیه و اله نقل کرده که آن حضرت یک ماه ، قبل از نماز صبح بردر خانه فاطمه علیها السلام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روایات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دارد که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چنین می خواهد که رجس و هر آلایش را از شما خانواده نبوت ببرد و شما اهل بیت را از هر عیب و نقص پاک و منزه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 الرحمان بن شعيب النسائي متوفای سنه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اله علی و فاطمه و حسن و حسین را خواند،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هولاء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افرد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را از آنان ببر و آنان را پاک و مطهر قرار بده</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متوفی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است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عَطاءُ بنُ يُسارٍعَن أُمِ سَلَمَةَ قالَت فِي بَيتِي نَزَلَت هذِهِ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وسلَّم إلى فاطمةَ وعليٍّ والحَسنِ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يا رَسولَ اللهِ ، ما أنَا مِن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 وهؤُلاءِ أهلُ بَيتي ، اللّهُمَّ أهلي أحَقُّ</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عطاء بن يسار از ام سلمه رحمه الله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گرامی صلی الله علیه و اله به سوی علی و فاطمه و حسن و حسین علیهم السلام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بزرگواران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اهل بیت شما می باشم؟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خیری ولی این افراد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اهل بیت من شایسته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آیه شامل حالشان شود، چون مقرب درگاه خدا و جزء خاندان نبوتند و افضل و اشرف مخلوقاتند و علت غائی برای مخلوقات و موجودات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حاکم نیشابوری چنین آورده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اَلْحَسَنُ بْنُ عَلِیٍّ عَلَیْهِ السَّلاَمُ اَلنَّاسَ حِینَ قُتِلَ عَلِیٌّ عَلَیْهِ السَّلاَمُ فَحَمِدَ اَللَّهَ وَ أَثْنَی عَلَیْهِ ثُمَّ قَالَ لَقَدْ قُبِضَ فِی هَذِهِ اَللَّیْلَهِ رَجُلٌ لَمْ یَسْبِقْهُ اَلْأَوَّلُونَ وَ لاَ یُدْرِکُهُ اَلْآخِرُونَ وَ قَدْ کَانَ رَسُولُ اَللَّهِ صَلَّی اَللَّهُ عَلَیْهِ وَ آلِهِ یُعْطِیهِ رَایَتَهُ وَ یُقَاتِلُ جَبْرَئِیلُ عَنْ یَمِینِهِ وَ مِیکَائِیلُ عَنْ شِمَالِهِ فَمَا یَرْجِعُ حَتَّی یَفْتَحَ اَللَّهُ عَلَیْهِ وَ مَا تَرَکَ عَلَی ظَهْرِ اَلْأَرْضِ صَفْرَاءَ وَ لاَ بَیْضَاءَ إِلاَّ سَبْعَمِائَهِ دِرْهَمٍ فَضَلَتْ مِنْ عَطَائِهِ أَرَادَ أَنْ یَبْتَاعَ بِهَا خَادِماً لِأَهْلِهِ ثُمَّ قَالَ أَیُّهَا اَلنَّاسُ مَنْ عَرَفَنِی فَقَدْ عَرَفَنِی وَ مَنْ لَمْ یَعْرِفْنِی فَأَنَا اَلْحَسَنُ بْنُ عَلِیٍّ وَ أَنَا اِبْنُ اَلْوَصِیِّ وَ أَنَا اِبْنُ اَلْبَشِیرِ وَ أَنَا اِبْنُ اَلنَّذِیرِ وَ أَنَا اِبْنُ اَلدَّاعِی إِلَی اَللَّهِ بِإِذْنِهِ وَ أَنَا اِبْنُ اَلسِّرَاجِ اَلْمُنِیرِ وَ مِنْ أَهْلِ اَلْبَیْتِ اَلَّذِی کَانَ جَبْرَئِیلُ یَنْزِلُ فِیهِ وَ یَصْعَدُ مِنْ عِنْدِنَا وَ أَنَا مِنْ أَهْلِ اَلْبَیْتِ اَلَّذِینَ أَذْهَبَ اَللَّهُ عَنْهُمُ اَلرِّجْسَ وَ طَهَّرَهُمْ تَطْهِیراً وَ أَنَا مِنْ أَهْلِ اَلْبَیْتِ اَلَّذِینَ اِفْتَرَضَ اَللَّهُ مَوَدَّتَهُمْ عَلَی </w:t>
      </w:r>
    </w:p>
    <w:p>
      <w:pPr>
        <w:pStyle w:val="BookText"/>
        <w:rPr/>
      </w:pPr>
      <w:r>
        <w:rPr>
          <w:rFonts w:ascii="Amiri" w:hAnsi="Amiri" w:eastAsia="Amiri" w:cs="Amiri"/>
          <w:color w:val="111111"/>
          <w:sz w:val="28"/>
          <w:sz w:val="28"/>
          <w:szCs w:val="28"/>
          <w:rtl w:val="true"/>
          <w:lang w:bidi="ar-SA"/>
        </w:rPr>
        <w:t>کُلِّ مُسْلِم فَقالَ تَبارَکَ وَ تَعالى لِنَبِیِّهِ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أَسْأَلُكُمْ عَلَيْهِ أَجْرًا إِلَّا الْمَوَدَّةَ فِي الْقُرْبَىٰ ۗ وَمَن يَقْتَرِفْ حَسَنَةً نَّزِدْ لَهُ فِيهَا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فَاقْتِرافُ الْحَسَنَةِ مَوَدَّتُنا أَهْلَ الْبَیْتِ</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به حقیقت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روح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قبل از آن کسی سبقت در ایمان و جهات دیگر، به عمل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بعد آمدند حقیقت آن جناب را درک نخواهند کرد و نکردند و رسول خدا صلی الله علیه و اله رایت و پرچم را به دست آن حضرت داد؛ پس آن بزرگوار با دشمنان جنگید و جبرئیل از جانب راستش و میکائیل از جانب چپش به عنوان حامی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هیچ جنگ و غزوه ای برنگشت، مگر این که پیروز شد و خداوند آن جناب را بر دشمنان غالب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مال دنیا به جز</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نداشت که از عطایای آن جناب اضافه آمد و خواست یک خادم برای خانواده خود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نشد و اجل مهلت نداد و به درجه عاليه شهادت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حسن مجتبی علیه السلام چنین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می شناسد که می شناسد و کسی که نمی شناسد، پس من حسن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پیغمبر خدا صلی الله علیه و اله و پسر وصی برحق او و من فرزند بشیر و فرزند نذیرم و منم پسرداعی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و دعوت کننده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چراغ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اهل بیتی هستم که جبرئیل به سوی ما نازل می شد و از نزد ما به طرف آسمان می رفت، و من از اهل بیتی هستم که خداوند متعال در حقشان این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رجس و آلودگی را از آنان دور ساخته است و من از اهل بیتی هستم که خداوند مودت و محبت آنان را بر هر مسلمانی واجب فرموده است و فرموده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لاأَسْئَلُکُمْ عَلَیْهِ أَجْراً إِلاَّ الْمَوَدَّةَ فِى الْقُرْبى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امت بگو من هیچ پاداشی از شما بر رسالتم درخواست نمیکنم جز دوست داشتن نزدیکانم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پس اقتراف</w:t>
      </w:r>
      <w:r>
        <w:rPr>
          <w:rStyle w:val="FootnoteAnchor"/>
          <w:rtl w:val="true"/>
        </w:rPr>
        <w:footnoteReference w:id="887"/>
      </w:r>
      <w:r>
        <w:rPr>
          <w:rFonts w:ascii="IRNazanin" w:hAnsi="IRNazanin" w:eastAsia="IRNazanin"/>
          <w:color w:val="111111"/>
          <w:sz w:val="28"/>
          <w:sz w:val="28"/>
          <w:szCs w:val="28"/>
          <w:rtl w:val="true"/>
          <w:lang w:bidi="fa-IR"/>
        </w:rPr>
        <w:t>حسنة، مودت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أبوبكر أحمد بن علی بن ثابت، خطیب بغدای متوفای سنه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بغداد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أمين خانجی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 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عَطِيَّةُ العَوفِيُّ عَن أبي سَعيدٍ الخُدرِيِّ عَنِ النَّبِيِّ صلیي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 صلیي الله عليه و آله عَلِيًّا وفاطِمَةَ والحَسَنَ والحُسَينَ عليهم السلامثُمَّ أدارَ عَلَيهِمُ الكِساءَ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 اللّهُمَّ أذهِب عَنهُمُ الرِّجسَ وطَهِّرهُم تَطهيرًا ، واُمُّ سَلَمَةَ عَلَى البابِ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 ألَستُ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خَيرٍ أو إلى خَيرٍ</w:t>
      </w:r>
      <w:r>
        <w:rPr>
          <w:rStyle w:val="FootnoteAnchor"/>
          <w:rtl w:val="true"/>
        </w:rPr>
        <w:footnoteReference w:id="888"/>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عطية عوفی از ابی سعید خدری از رسول گرامی صلی الله علیه و اله در مورد گفتار خداوند متعال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علی و فاطمه و حسن و حسین علیهم السلام را جمع کرد، پس از آن جامه كساء و عباء را بر آن ها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اهل بیت من هستند، خدایا از اهل بیت من رجس و آلودگی را دور کن و آنان را به تمام معنا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کنار در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ما اهل بیت نیستی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حافظ أندلس شیخ ابوعمرو يوسف بن عبدالله بن محمد بن عبد البر اندلسی متوفای سنه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شد، رسول خدا صلی الله علیه و اله ، فاطمه و علی و حسن و حسین علیهم السلام را در خانه ام سلمه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افراد اهل بیت من هستند، پس رجس وآلودگی را از آنان دور بفرما و آنان را پاک گردان</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منقبت اهل بیت علیهم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 رسول الله بيت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محبتهم مفروضة كالمودة</w:t>
      </w:r>
    </w:p>
    <w:p>
      <w:pPr>
        <w:pStyle w:val="BookText"/>
        <w:rPr/>
      </w:pPr>
      <w:r>
        <w:rPr>
          <w:rFonts w:ascii="Amiri" w:hAnsi="Amiri" w:eastAsia="Amiri" w:cs="Amiri"/>
          <w:color w:val="111111"/>
          <w:sz w:val="28"/>
          <w:sz w:val="28"/>
          <w:szCs w:val="28"/>
          <w:rtl w:val="true"/>
          <w:lang w:bidi="ar-SA"/>
        </w:rPr>
        <w:t>هم الحاملون السربعد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ووراثة أكرم بها من وراثة</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از این جا به بعد تعدادی از دانشمندان اهل تسنن را که مرحوم شهید، قاضی سید نور الله ځسینی مرعشی تستری در احقاق الحق ، در رابطه با سند حدیث شریف کساء ذکر کرده، به طور فهرست وار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حکایت نزول آیه شریفه تطهیر در حدیث شریف کساء را در کتب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صرفا محض کسب اطلاع افراد منصف چه سنی و چه شیعه تا دیگر هیچ اعتراضی نباشد، و در عاقبت خود فکر کنند و بینند از چه کسی پیروی و اطاعت می نمایند، آیا آن افرادی را که خداوند متعال و پیامبرش صلی الله علیه و اله که دستور داده اند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در قرآن راهی را که خشنودی خدا و رسول در اوست را بیان فرموده، آنجا که می فرماید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یا آن افرادی را که شیطان و شیطان صفتان دنباله روی کرده اند، پیروی می کنند که در واقع به قول قرآن غضب وسخط خدا را به خود خریدند و به راه کج و انحراف رفته اند و مشمول این آیه شریفه واقع شدند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فَبَاءُوا بِغَضَبٍ عَلَىٰ غَضَبٍ</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مؤيد ياسر بن الحسين بن هارون بن الحسين بن محمد بن هارون بن محمد بن القاسم بن الحسين الامير ابن زید ابن الحسن السبط علیه السلام متوفای سنه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طبع صفاء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احمد بن حسین بن علی متوفای سنه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السنن الكبرى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 حیدرآباد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أحمد الواحدی نیشابوری متوفای سنه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اسباب النزول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شافعی متوفای سنه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مصابيح السنه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 القاهره به طبع الخشاب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الزمخشرى متوفای سنه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به نام الكشاف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مصر به طبع مصطفى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عبدالله بن محمد بن عبدالله تثبیلی مالکی معافری مشهور به ابن عربی متوفای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سلیمان بن داود بن جارود فارسی الاصل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حیدر آباد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أحمد بن محمد بن حنبل تثيبانی مروزی متوفای سنه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القاهره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مباهله از مسند نقل کرده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القاهره و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3130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صاحب صحيح متوفای سنه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بن ابی شیبه کوفی متوفای سنه </w:t>
      </w:r>
      <w:r>
        <w:rPr>
          <w:rFonts w:eastAsia="IRNazanin" w:cs="IRNazanin"/>
          <w:color w:val="111111"/>
          <w:sz w:val="28"/>
          <w:szCs w:val="28"/>
          <w:lang w:bidi="fa-IR"/>
        </w:rPr>
        <w:t>2910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محمد بن جرير متوفای سنه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 به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أحمد بن ایوب طبرانی متوفای سنه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خود وصواعق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 به مصر از ابن حجر 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جصاص متوفای سنه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مباهله حديث را در احکام القرآن </w:t>
      </w:r>
      <w:r>
        <w:rPr>
          <w:rFonts w:eastAsia="IRNazanin" w:cs="IRNazanin"/>
          <w:color w:val="111111"/>
          <w:sz w:val="28"/>
          <w:szCs w:val="28"/>
          <w:lang w:bidi="fa-IR"/>
        </w:rPr>
        <w:t>443/3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نیشابوری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الصحیحین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 آباد که در چندین صفحه از کتاب خود به نام مستدرک الصحیحین تمام این حدیث را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قاضی عیاض مغربی يصبی متوفای سنه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الشفاء به تعریف حقوق المصطفی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عثمانیه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موفق بن أحمد خطیب خوارزمی متوفای سنه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هبة الله دمشقی شامی معروف به ابن عساكر متوفای سنه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دمشق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فخردین محمد رازی متوفای سنه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الاستانة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السعادات مبارک بن محمد بن اثیر جرزی متوفای سنه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جامع الاصول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بن علی بن محمد بن بطريق اسدی در قرن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نهج العلوم الى نفي المعدوم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ابوالحسن علی بن اثیر جرزی موصلی متوفای سنه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اسد الغابة في معرفة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يوسف واسط بن عبدالله مشهور به سبط ابن الجوزی متوفای سنه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تذكرة الائمة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متوفای سنه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المأة</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محمد بن طلحة شامی شافعی متوفای سنه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مطالب السؤول في مناقب آل 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احمد انصاری قرطبی اندلسی متوفای سنه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 الجامع لاحکام القرآن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 بالقاهره المحمية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بن شرف الدين دمشقی نووى متوفای سنه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شرح المهذب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لاهور به مطبعة الاماميه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قاضی بیضاوی متوفای سنه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قديم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أحمد بن عبدالله طبری متوفای سنه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ذخائر العقبی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نسفی متوفای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به نام المدارک، المطبوع بهامش تفسير الخازن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دین محمد بن عبدالله خطیب مری تبریزی از قرن هشتم در کتاب مشكاة المصابيح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الدین ابوالفداء، اسماعیل بن کثیر القرشی دمشقی متوفای سنه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الدين على بن ابی بکر هیثمی متوفای سنه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علی بن محمد احمد مالکی مکی مشهور به ابن صباغ متوفای سنه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كتاب الفصول المهمه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الاشرف</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الدين أحمد بن على بن محمد بن محمد بن علی کنانی عسقلانی </w:t>
      </w:r>
    </w:p>
    <w:p>
      <w:pPr>
        <w:pStyle w:val="BookText"/>
        <w:rPr/>
      </w:pPr>
      <w:r>
        <w:rPr>
          <w:rFonts w:ascii="IRNazanin" w:hAnsi="IRNazanin" w:eastAsia="IRNazanin"/>
          <w:color w:val="111111"/>
          <w:sz w:val="28"/>
          <w:sz w:val="28"/>
          <w:szCs w:val="28"/>
          <w:rtl w:val="true"/>
          <w:lang w:bidi="fa-IR"/>
        </w:rPr>
        <w:t xml:space="preserve">شافعی مشهور به ابن حجر متوفای سنه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الاصابة </w:t>
      </w:r>
      <w:r>
        <w:rPr>
          <w:rFonts w:eastAsia="IRNazanin" w:cs="IRNazanin"/>
          <w:color w:val="111111"/>
          <w:sz w:val="28"/>
          <w:szCs w:val="28"/>
          <w:lang w:bidi="fa-IR"/>
        </w:rPr>
        <w:t>502/2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الشافی فی تخریج احاديث 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از 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صحيح البخاری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قديم ، 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ابوعبدالله محمد بن احمد ذهبی متوفای سنه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تلخيص المستدرک، المطبوع في ذيل المستدرک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حیدرآباد که چند حدیث در این کتاب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أحمد محلی الیمانی در کتاب خود به نام الحدائق الورديه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حسن اعرج بن محمد بن حسین قمی متوفای در اواخر</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مشهور به تفسیر نیشابوری المطبوع بهامش الطبری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آية التطهير من سورة الأحزاب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عطاء الله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دشتکی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اصيل الدین متوفای سنه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روضة الأحباب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جلال الدين أبوبكر سیوطی شافعی مصرى متوفای سنه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عالم در کتاب خود الخصائص الكبرى </w:t>
      </w:r>
      <w:r>
        <w:rPr>
          <w:rFonts w:eastAsia="IRNazanin" w:cs="IRNazanin"/>
          <w:color w:val="111111"/>
          <w:sz w:val="28"/>
          <w:szCs w:val="28"/>
          <w:lang w:bidi="fa-IR"/>
        </w:rPr>
        <w:t>294/2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حیدر آباد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الاتقان 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خود الأكليل على مافی فلک النجاة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لاهور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خنجي 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927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بن همام الدين ملقب به خواند میر متوفای سنه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به نام حبیب السير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حجرمکی هیثمی متوفای سنه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به نام الصواعق المحرقة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صالح حسینی حنفی ترمذی کشفی در کتابش، مناقب مرتضوی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عبدالملک حسام الدين بن قاضی خان مشهور به متقی </w:t>
      </w:r>
    </w:p>
    <w:p>
      <w:pPr>
        <w:pStyle w:val="BookText"/>
        <w:rPr/>
      </w:pPr>
      <w:r>
        <w:rPr>
          <w:rFonts w:ascii="IRNazanin" w:hAnsi="IRNazanin" w:eastAsia="IRNazanin"/>
          <w:color w:val="111111"/>
          <w:sz w:val="28"/>
          <w:sz w:val="28"/>
          <w:szCs w:val="28"/>
          <w:rtl w:val="true"/>
          <w:lang w:bidi="fa-IR"/>
        </w:rPr>
        <w:t xml:space="preserve">هندی متوفای سنه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منتخب کنز العمال المطبوع بهامش كتاب 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محمد حسين بن محمد بن احمد علوی دمشقی در کتابش المناقب سنه </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شافعی یمانی قیسی خزرجی اشعرى الأصول الابی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شهری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سنه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در شرح منظومه اش به نام سعديه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بلخی حنفی از دانشمندان سنه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به نام بحر المناقب المخطوط</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قاری متوفای سنه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شرح الفقه الاكبر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المطبوعة المعرفة بگلزار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عبدالرؤف مناوی متوفای سنه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جامع الصغير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گلزار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آرجح المطالب في فلك النجاة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لاهور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الكفاية على ما في فلك النجاة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گلزار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الدين على بن ابراهیم حلبی شافعی متوفای سنه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درکتابش السيرة الحلبية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عبدالحق دهلوی متوفای سنه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مدارج النبوة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زرقانی متوفای سنه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الشهير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عامر شبراوی شافعی مصرى متوفای سنه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الاتحاف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صبان مصرى متوفای سنه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اسعاف الراغبين المطبوع بهامش نور الابصار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مطبعة مصطفى محمد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حسین بن احمد بن حسین بن علی بن محمد بن سليمان بن صالح سیاغی حیمی یمانی صغانی متوفای سنه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الروض النضير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شوکانی صنعانی یمانی متوفای سنه </w:t>
      </w:r>
      <w:r>
        <w:rPr>
          <w:rFonts w:eastAsia="IRNazanin" w:cs="IRNazanin"/>
          <w:color w:val="111111"/>
          <w:sz w:val="28"/>
          <w:szCs w:val="28"/>
          <w:lang w:bidi="fa-IR"/>
        </w:rPr>
        <w:t>1250</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ملوک الاسلام شرف آل الرسول حميد الدين يحيى حسنی امام زیدیه در کتاب فتح القدير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ابوالفضل سید شهاب الدين محمود آلوسی بغدادی مفتی عامه به عراق متوفای سنه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روح المعانی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القاهره بمطبعة المنيريه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شبلنجی متوفای اوائل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نور الابصار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مطبعة مصطفی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صدیق حسن خان حسینی از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تشريف البشر بذكر الائمة الاثني عشر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بھوپال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عدووی حمزاوی مصری مالکی متوفای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مشارق الانوار في فوز أهل الاعتبار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القاهر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یوسف بن اسماعیل نبهانی از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به نام بالشرف المؤبد لآل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ابوبکر بن شهاب الدین علوی حسینی شافعی حضرمی از اوائل قرن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در کتابش به نام رشفة الصادی من بحر فضائل نبی 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 به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کتاب شریف احقاق الحق بیش از این تعداد دانشمندان اهل تسنن را بیان کرده است؛ ولی ما صرفا می خواستیم ذکر کنیم که حديث شریف کساء اتفاق و اجماعی است از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اختلاف و شکی نیست که آیه تطهیر درباره اهل بیت پیامبر اکرم صلی الله علیه و اله نازل شده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اختلاف این است که آیا زنان پیامبر خدا صلی الله علیه و اله را هم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مسلما زنان آن حضرت را شامل نخواهد شد بلکه فقط شامل پنج نور مقدسه است که عبارت باشند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علی مرتضی و فاطمه کبری و حسن مجتبی و حسین شهید کربلا صلیوات الله وسلامه عليهم أجمعين</w:t>
      </w:r>
      <w:r>
        <w:rPr>
          <w:rFonts w:eastAsia="IRNazanin" w:cs="IRNazanin"/>
          <w:color w:val="111111"/>
          <w:sz w:val="28"/>
          <w:szCs w:val="28"/>
          <w:rtl w:val="true"/>
          <w:lang w:bidi="fa-IR"/>
        </w:rPr>
        <w:t xml:space="preserve">. </w:t>
      </w:r>
      <w:bookmarkStart w:id="638" w:name="pg17085_187011"/>
    </w:p>
    <w:p>
      <w:pPr>
        <w:pStyle w:val="BookText"/>
        <w:rPr/>
      </w:pPr>
      <w:bookmarkEnd w:id="6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بقیه ائمه هم را مسلما شامل می شود، زیرا در موقع نزول آیه شریفه تشریف نداشتند و بعدها یکی یکی پا به عرصه وجود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قانون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عده مغرض و حسود نسبت به مناقب آل رسول علیهم السلام، که می خواهند نور خدا را خاموش کنند، اما به قول قرآن قدرت چنین کاری را ندارند، سعی کرده اند بر عکس این مطلب را جلوه دهند و بگویند اهل بیت، عصمت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مقام عصمت را برای این بزرگواران قائل نشود در واقع سخن خداوند را رد کرده و به جز کافر عنید، و منافق لئيم، وناصب پلید کسی سخن خدا را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به خواسته باری تعالی و حضرات معصومین علیهم السلام خاصه شفیعه روز قیامت حضرت فاطمه زهراء علیها السلام امید است هم از حقیر و هم از افرادی که در تایپ و ویراستاری و چاپ این کتاب شریف زحمت کشیدند و هم از اهل مطالعه و ولایت، قبول فرمايد 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وصلى الله على محمد وآله الطيبين الطاهرين المعصومين و لعنة الله على اعدائهم و مخالفيهم و معانديهم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 بعون الله تبارک و تعالی</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عبد حقیر فیض الله ویسی</w:t>
      </w:r>
      <w:r>
        <w:rPr>
          <w:rFonts w:eastAsia="IRNazanin" w:cs="IRNazanin"/>
          <w:color w:val="111111"/>
          <w:sz w:val="28"/>
          <w:szCs w:val="28"/>
          <w:rtl w:val="true"/>
          <w:lang w:bidi="fa-IR"/>
        </w:rPr>
        <w:t>.</w:t>
      </w:r>
    </w:p>
    <w:p>
      <w:pPr>
        <w:pStyle w:val="Heading3"/>
        <w:numPr>
          <w:ilvl w:val="2"/>
          <w:numId w:val="1"/>
        </w:numPr>
        <w:rPr/>
      </w:pPr>
      <w:bookmarkStart w:id="639" w:name="__RefHeading___Toc346580_730472459"/>
      <w:bookmarkStart w:id="640" w:name="_Toc236"/>
      <w:bookmarkEnd w:id="639"/>
      <w:r>
        <w:rPr>
          <w:rtl w:val="true"/>
        </w:rPr>
        <w:t>حسن ختام</w:t>
      </w:r>
      <w:r>
        <w:rPr>
          <w:rtl w:val="true"/>
        </w:rPr>
        <w:t>:</w:t>
      </w:r>
      <w:bookmarkEnd w:id="640"/>
    </w:p>
    <w:p>
      <w:pPr>
        <w:pStyle w:val="BookText"/>
        <w:rPr/>
      </w:pPr>
      <w:r>
        <w:rPr>
          <w:rFonts w:ascii="Amiri" w:hAnsi="Amiri" w:eastAsia="Amiri" w:cs="Amiri"/>
          <w:color w:val="111111"/>
          <w:sz w:val="28"/>
          <w:sz w:val="28"/>
          <w:szCs w:val="28"/>
          <w:rtl w:val="true"/>
          <w:lang w:bidi="ar-SA"/>
        </w:rPr>
        <w:t xml:space="preserve">لِيْ خَمْسَةٌ أُطْفِيْ بِهَا حَرَّ الْوَبَاءِ الْحَاطِمَةْ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وَالْمُرْتَضَى وَابْنَاهُمَا وَالْفَاطِمَة</w:t>
      </w:r>
    </w:p>
    <w:p>
      <w:pPr>
        <w:pStyle w:val="BookText"/>
        <w:rPr/>
      </w:pPr>
      <w:r>
        <w:rPr>
          <w:rFonts w:ascii="Amiri" w:hAnsi="Amiri" w:eastAsia="Amiri" w:cs="Amiri"/>
          <w:color w:val="111111"/>
          <w:sz w:val="28"/>
          <w:sz w:val="28"/>
          <w:szCs w:val="28"/>
          <w:rtl w:val="true"/>
          <w:lang w:bidi="ar-SA"/>
        </w:rPr>
        <w:t xml:space="preserve">عَلَی اللَّهِ فِی کُلِّ الأُموُرِ تَوَکُّلی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وَبِالخَمْسِ أَصْحابُ العَباءِ تَوَسُّلی</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محمدالمبعوث و ابنيه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و المرتضی علی </w:t>
      </w:r>
      <w:bookmarkStart w:id="641" w:name="pg17085_187012"/>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2" w:name="__RefHeading___Toc346582_730472459"/>
      <w:bookmarkStart w:id="643" w:name="_Toc237"/>
      <w:bookmarkEnd w:id="641"/>
      <w:bookmarkEnd w:id="642"/>
      <w:r>
        <w:rPr>
          <w:rtl w:val="true"/>
        </w:rPr>
        <w:t>فهرست منابع</w:t>
      </w:r>
      <w:bookmarkEnd w:id="64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خطبات مولا امیرالمؤمنین علیه السلام ، سید 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علینقی فیض الإسلام، به خط طاهر خوشنویس،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جعفری، دار الكتب الاسلاميه،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قاضی نورالله مرعشی تستری، ملحقات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شهاب الدین مرعشی نجفی، مکتبة آية الله المرعشی،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الديلمی،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انتشارات کتابفروشی 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الكتب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کلینی، انتشارات دار الکتب اسلاميه،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فضل بن حسن طبرسی، انتشارات اسلاميه، ترجمة عطاردی، چاپ دوم،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ترجمه محمد روحی، انتشارات سماء قلم،</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الدين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کمره ای،</w:t>
      </w:r>
    </w:p>
    <w:p>
      <w:pPr>
        <w:pStyle w:val="BookText"/>
        <w:rPr/>
      </w:pPr>
      <w:r>
        <w:rPr>
          <w:rFonts w:ascii="Amiri" w:hAnsi="Amiri" w:eastAsia="Amiri" w:cs="Amiri"/>
          <w:color w:val="111111"/>
          <w:sz w:val="28"/>
          <w:sz w:val="28"/>
          <w:szCs w:val="28"/>
          <w:rtl w:val="true"/>
          <w:lang w:bidi="ar-SA"/>
        </w:rPr>
        <w:t xml:space="preserve">انتشارات اسلاميه،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الترغيب والترهيب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العظيم بن عبد القوي منذری شاهی، ترجمة الامام على عليه السلام، دار احیاء التراث بیروت،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التوصل الى حقيقة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نسيب بن عبد الرزاق بن محيي الدين</w:t>
      </w:r>
    </w:p>
    <w:p>
      <w:pPr>
        <w:pStyle w:val="BookText"/>
        <w:rPr/>
      </w:pPr>
      <w:r>
        <w:rPr>
          <w:rFonts w:ascii="IRNazanin" w:hAnsi="IRNazanin" w:eastAsia="IRNazanin"/>
          <w:color w:val="111111"/>
          <w:sz w:val="28"/>
          <w:sz w:val="28"/>
          <w:szCs w:val="28"/>
          <w:rtl w:val="true"/>
          <w:lang w:bidi="fa-IR"/>
        </w:rPr>
        <w:t>الرفاعي،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لبنان للطباعة،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 سعید بن هبة الله ، مؤسسة النور</w:t>
      </w:r>
    </w:p>
    <w:p>
      <w:pPr>
        <w:pStyle w:val="BookText"/>
        <w:rPr/>
      </w:pPr>
      <w:r>
        <w:rPr>
          <w:rFonts w:ascii="IRNazanin" w:hAnsi="IRNazanin" w:eastAsia="IRNazanin"/>
          <w:color w:val="111111"/>
          <w:sz w:val="28"/>
          <w:sz w:val="28"/>
          <w:szCs w:val="28"/>
          <w:rtl w:val="true"/>
          <w:lang w:bidi="fa-IR"/>
        </w:rPr>
        <w:t xml:space="preserve">للمطبوعات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دارالاضواء،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نباطی، مكتبة المرتضويه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مکی،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امینی، دارالکتب الاسلاميه،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ناشر دارالحديث للطباعة والنشر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على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عوض الجزیری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عليه السلام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بندر ریگی، انتشارات ایران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دارالکتب الاسلاميه،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مؤسسة الأعلمی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و ترجمه آیت الله کمره ای، انتشارات اسلاميه،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العربی،</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 صلی الله علیه و اله لشيعه المرتضی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مؤسسة النشر الإسلامی،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صفار،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القلب المصطفی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رحمانی همدانی، انتشارات بدر،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انتشارات ناصر،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الدين على حسینی استر آبادی،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حسن بن علی، کتابفروشی اسلامیه،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انتشارات ال علی، مترجم صادق حسن زاده،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سبط ابن جوزی، انتشارات ذوي القربی،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اطيب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طیب، انتشارات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مؤسسة الأعلمی للمطبوعات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حسن 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حقی بروسوی، انتشارات دار الأحياء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محسن بن شاه مرتضی،انتشارات دار</w:t>
      </w:r>
    </w:p>
    <w:p>
      <w:pPr>
        <w:pStyle w:val="BookText"/>
        <w:rPr/>
      </w:pPr>
      <w:r>
        <w:rPr>
          <w:rFonts w:ascii="Amiri" w:hAnsi="Amiri" w:eastAsia="Amiri" w:cs="Amiri"/>
          <w:color w:val="111111"/>
          <w:sz w:val="28"/>
          <w:sz w:val="28"/>
          <w:szCs w:val="28"/>
          <w:rtl w:val="true"/>
          <w:lang w:bidi="ar-SA"/>
        </w:rPr>
        <w:t xml:space="preserve">الكتب الاسلاميه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فخر الدين محمد بن عمر بن الحسن الرازی،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القاسم فرات بن ابراهيم بن فرات الكوفي، مؤسسة الطبع والنشر التابعة لوزارة الثقافة والارشاد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ابوعلی فضل بن حسن طبرسی، مؤسسة الأعلمی</w:t>
      </w:r>
    </w:p>
    <w:p>
      <w:pPr>
        <w:pStyle w:val="BookText"/>
        <w:rPr/>
      </w:pPr>
      <w:r>
        <w:rPr>
          <w:rFonts w:ascii="Amiri" w:hAnsi="Amiri" w:eastAsia="Amiri" w:cs="Amiri"/>
          <w:color w:val="111111"/>
          <w:sz w:val="28"/>
          <w:sz w:val="28"/>
          <w:szCs w:val="28"/>
          <w:rtl w:val="true"/>
          <w:lang w:bidi="ar-SA"/>
        </w:rPr>
        <w:t xml:space="preserve">للمطبوعات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ملافتح الله کاشانی، انتشارات اسلامیه ، چاپخانه 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مؤسسة النشر الإسلامی،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 ترجمه ابراهیم محدث بندرریگی، انتشارات اخلاق،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علی اکبر غفاری، کتابفروشی صدوق،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شعیری،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انتشارات سرور،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امامی خاتون آبادی، ناشر لؤلؤو مرجان،</w:t>
      </w:r>
    </w:p>
    <w:p>
      <w:pPr>
        <w:pStyle w:val="BookText"/>
        <w:rPr/>
      </w:pPr>
      <w:r>
        <w:rPr>
          <w:rFonts w:ascii="IRNazanin" w:hAnsi="IRNazanin" w:eastAsia="IRNazanin"/>
          <w:color w:val="111111"/>
          <w:sz w:val="28"/>
          <w:sz w:val="28"/>
          <w:szCs w:val="28"/>
          <w:rtl w:val="true"/>
          <w:lang w:bidi="fa-IR"/>
        </w:rPr>
        <w:t xml:space="preserve">چاپخانه قلم،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میرجهانی، انتشارات کتابخانه صدر،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انتشارات اسلاميه،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مجلسی، انتشارات سرور،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انتشارات علميه اسلاميه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داراحياء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أحمد بن عبد الله الطبری، دار الكتب المصرية،</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عمرکشی، نشر مؤسسة آل البيت علیهم السلام ، طبع مطينه بعثت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کلینی، انتشارات علميه اسلاميه،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چاپ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سنن 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سليمان بن الأشعث السجستانی،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ترمزی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سورة الترمذی، بیروت، ناشر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شعيب أبو عبد الرحمن النسائی،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سلطان الواعظین شیرازی، دارالکتب الاسلاميه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منشورات انوار الهدی،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تحقيق محمد باقر محمودی ، انتشارات مجمع احياء الثقافة الاسلامية ، تهران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بخاری جعفی، دار احیاء التراث العربی، بیروت،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قاهره، دار الحديث،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طباطبایی یزدی، مؤسسه مطبوعاتی اسماعیلیان،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انتشارات مؤمنین، مترجم محمدجواد ذهنی تهرانی،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منشورات المكتبة الحيدرية، طبع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الله بحرانی اصفهانی، مؤسسة الإمام المهدي علیه السلام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قم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الاخبار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مترجم، مستفید حمید رضا و علی اکبر غفاری، دارالکتب الاسلاميه،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آمدی، مترجم محمد علی انصاری قمی، چاپ افست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حسین امینی، انتشارات امیر کبیر،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حسینی فیروزآبادی، مطبعة الاسلاميه،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الأعلمی تهران، چاپخانه 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مؤسسه آل البيت لاحياء التراث،</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تهرانی، انتشارات پیام حق،</w:t>
      </w:r>
    </w:p>
    <w:p>
      <w:pPr>
        <w:pStyle w:val="BookText"/>
        <w:rPr/>
      </w:pP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في معرفة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علی بن عیسی اربلی، انتشارات دارالأضواء،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حسام الدين المتقي الهندي، مؤسسة الرسالة، بیروت،</w:t>
      </w:r>
    </w:p>
    <w:p>
      <w:pPr>
        <w:pStyle w:val="BookText"/>
        <w:rPr/>
      </w:pPr>
      <w:r>
        <w:rPr>
          <w:rFonts w:ascii="Amiri" w:hAnsi="Amiri" w:eastAsia="Amiri" w:cs="Amiri"/>
          <w:color w:val="111111"/>
          <w:sz w:val="28"/>
          <w:sz w:val="28"/>
          <w:szCs w:val="28"/>
          <w:rtl w:val="true"/>
          <w:lang w:bidi="ar-SA"/>
        </w:rPr>
        <w:t xml:space="preserve">طبعة الخامسة،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دفتر نشر نوید اسلام قم، چاپ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مأة منقبة من مناقب امیرالمؤمنين والأئمة من ولده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عجل الله تعالی فرجه الشریف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الفاخرة في مآتم العترة الطاهرة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شرف الدين الموسوي، مؤسسة المعارف الاسلامية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المجمع العالمي لأهل البيت، چاپ</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 ترجمه سید غريب عساکره مجد، ناشر</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ارمغان يوسف ،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دارالکتب الاسلاميه،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منشورات دارالهجره،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مؤسسه آل البيت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نمازی شاهرودی،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الحاكم نیسابوری، مكتبة النصر الحديثية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أبو عبدالله الشيبانی،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الكتب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طبرسی، مترجم عزیزالله عطاردی، انتشارات عطارد،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محمدی شاهرودی،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 الزهرا،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حسینی شیرازی، مؤسسة الرسول الاعظم صلی الله علیه و اله انتشارات حسینیه کربلائیهای اصفهان،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دارالکتب الاسلاميه،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شهر آشوب ۔ بیروت، دارالأضواء،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مكتبة الاسلاميه ،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ناشر کتابفروشی و چاپخانة محمد بن حسن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قرنی گلپایگانی، مؤسسه انتشارات دارالعلم قم،</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مواعظ العددية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الحسینی، نشرهادی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الملک میرزا محمد تقی سپهر، نشر الإسلامية،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ترجمه کمره ای، کتابخانه 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شیخ عبد على بن جمعة العروس اللحویزی، مؤسسه مطبوعاتی 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 انتشارات پرهیزکار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منشورات کتب الاسلاميه،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الدين أبو الحسن السمهودی،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ابراهیم قندوزی ، دارالاسوه،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شاعر شیخ محسن ابوالحب قدس سره شعرای کربلا مقدسه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 علیها السلام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الزهرا علیها السلام</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265/39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112/27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المرتضی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173/27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صحاح الستة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146/27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امالى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158/27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190/104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309/27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244/36</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علی بن ابی طالب علیهما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عليه السلام</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128/23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302/39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227/27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تفسيرامام حسن عسکری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54/27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146/27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147/27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378/52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149/44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228/26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قراريط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قسمت از بیست و چهار قسمت چیزی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نیم دانگ و يا يك چهارم از يك ششم دینار است و گفته می شود که عبارت از نصف يك دهم دینار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قنطار در قاموس چهل اوقيه از طلا است یا هزار و دویست دینار طلایا هزار و دویست اوقیه طلایا هفتاد هزار دینار یا هشتاد هزار درهم یا صد رطل از طلا یا نقره با هزار دینار يا يك پوست گاو از طلایا نقره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بن ابی طالب علیهما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127/23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128/23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که از طرق مختلف نقل شده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مسجد النبی به گونه ای ساخته شده بود که خانه های بعضی از اصحاب آن را احاطه کرده و هریک از آنان، از خانه خود، دربی به مسجد باز کرده بودند و چه بسا به حالت جنابت و برای غسل از منزل خارج شده و وارد مسجد النبی می شدند و از آن عبور کرده و بیرون می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آنجا که در مسجد النبي شخص جنب حتی گذری هم، نمی تواند عبور کند، لذا حضرت رسول صلی الله علیه واله دستور فرمود تا همه درهای خانه ها که به مسجد باز می شد بستند و از این حکم حضرت علی علیه السلام را استثناء فرمود و منظور از خارج کردن همه همین بستن در خانه هاست که در تاریخ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امالی شیخ صدوق 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5843/8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صحاح الستة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234/32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237/23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239/23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جعلا وجعلاوجعاله و جعاله ومجملا واجتعله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 آن را و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الظلمات والنور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تاریکی و روشنایی را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کذا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اجرت بر کار تعیین کرد و شرط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جعائل و جعالات جمع جعالة وجعالة و جعالة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از مزد برای مرد جنگجو مقرر کنند، مزد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به پاداشت، دعا کرد و درود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او درود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جمع 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استغفار، رحمت و مغفرت ، ثنای نیکو، درود و تعظیم به اعلای ذکر، اظهار دعوت و ابقای شریعت او در آخرت، شفاعت او در امت و نماز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جامعه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برکت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در پی هم بارید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الله لك و فیک و علیک و بارکک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برکت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علی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بزرگی و کرامت را برای پیغمبرصلی الله علیه واله و آل او قرار بده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رحمة و مرحمة ورحماً و 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شفقت و مهربانی کرد، گناه او را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شفقت و مهربانی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راحم و مرحوم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مهربانی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کرده شده ، کنایه از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طيبه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آمرزنده، بخشنده گناه، آمرزگار، یکی از صفات باری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الشيء غفراً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له الذنب غفراً و غفرة و غفيرة و غفيراً وغفرانا و مغفرة و غفورا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او را آمرزید و 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الذنب ومن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برای گناهش طلب آمرزش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 آمرزنده، از صفات باری تعالی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رضاه 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خشنودی بر او غالب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عنه وعليه رضی و رضی ورضوانا ورضوانا ومرضاة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رضيته ورضيت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کوهی است در مدينه رضوان، نگاهبان بهشت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278/82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درالمنثور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صحیح بخاری و مسلم، ابوداوود، ترمذی، نسایی، ابن ماجه و ابن مردویه همان روایت فوق را نقل کرده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989/4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999/4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سوره اعلی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منهج الصادقین</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539/22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 در اینجا منظور مردم اطراف و حوالی مدینه می باشند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صلاة و نماز، دعا بوده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شیخ مفید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65/87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90/87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135/83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354/86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البيان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فضائل صلوات مرحوم حاج سید احمد اردکانی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849/2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جوشن کبیر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160/75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157/91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329/18</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717/3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w:t>
      </w:r>
      <w:r>
        <w:rPr>
          <w:rFonts w:eastAsia="IRNazanin" w:cs="IRNazanin"/>
          <w:b w:val="false"/>
          <w:bCs w:val="false"/>
          <w:i w:val="false"/>
          <w:iCs w:val="false"/>
          <w:color w:val="333333"/>
          <w:sz w:val="20"/>
          <w:szCs w:val="20"/>
        </w:rPr>
        <w:t>281/90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محمد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438/2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393/66</w:t>
      </w:r>
      <w:r>
        <w:rPr>
          <w:rFonts w:ascii="IRNazanin" w:hAnsi="IRNazanin" w:eastAsia="IRNazanin"/>
          <w:b w:val="false"/>
          <w:b w:val="false"/>
          <w:bCs w:val="false"/>
          <w:i w:val="false"/>
          <w:i w:val="false"/>
          <w:iCs w:val="false"/>
          <w:color w:val="333333"/>
          <w:sz w:val="20"/>
          <w:sz w:val="20"/>
          <w:szCs w:val="20"/>
          <w:rtl w:val="true"/>
        </w:rPr>
        <w:t xml:space="preserve">؛ ؛ مستدرک الوسائل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479/1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146/12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عنکبوت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171/66</w:t>
      </w:r>
      <w:r>
        <w:rPr>
          <w:rFonts w:ascii="IRNazanin" w:hAnsi="IRNazanin" w:eastAsia="IRNazanin"/>
          <w:b w:val="false"/>
          <w:b w:val="false"/>
          <w:bCs w:val="false"/>
          <w:i w:val="false"/>
          <w:i w:val="false"/>
          <w:iCs w:val="false"/>
          <w:color w:val="333333"/>
          <w:sz w:val="20"/>
          <w:sz w:val="20"/>
          <w:szCs w:val="20"/>
          <w:rtl w:val="true"/>
        </w:rPr>
        <w:t xml:space="preserve">؛ اطيب البيان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ربيع الابرار زمخشری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458/75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136/75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274/66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363/90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259/11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145/74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329/70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126/75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مدارک این احادیث در کتاب آداب دین اسلام تأليف همین مؤلف بطور کامل آورده شده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منقضی شد و سرآمد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 وذهوب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رونده و درگذرنده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جمع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وضو، روش و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اذهاب وذهوب و ذهبان جمع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276/51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رجس التعبير رجسا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شتربانگ و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رجسا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زشت کرد و پلید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و رجس و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 کفر، هر کار پلید و زشت، کاری که موجب عذاب باشد، شک،عقوبت، خشم، لعنت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 طهراً وطهورا و 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 الشيء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آب پاک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اطهار جمع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پاکی زن از حیض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طاهراطهار جمع طهاری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 غیرقياس، پاکی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طاهر وطاهرة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پاک از نجاست و عیوب و نقص و بدين جهت یکی از اسماء حضرت فاطمه زهراء علیهما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کردن آنچه بدان طهارت کنند، پاک و پاک کننده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رجس از کلمات قدیمی و ثقیل استفاده شده، اما اگر با دقت زیاد خوانده شود بسیار شیرین خواهد بود و ان شاء الله معرفتمان را نسبت به ائمه طاهرینمان علیهم السلام بیشتر خواهد کرد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آن خواهد آمد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عصا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حق تعالی بر دو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ارادهدر تشريعيات و اراده در تکوینیات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تشريعيات مثل اراده خداوند در نماز و روزه و سایر طاعات و عبادات از بندگان و گاهی در این اراده تخلف می شود زیرا متعلق این اراده فعل بنده است چرا که اگر به مجرد اراده پروردگار، فعل بنده تحقق پیدا کند جبر لازم آید و اما در تکوینیات پس متعلق اراده، فعل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ارادته 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أَمْرُهُ إِذَا أَرَادَ شَيْئًا أَنْ يَقُولَ لَهُ كُنْ فَيَكُونُ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مخفی نماند که ارادة تطهير در این آیه از قبیل دوم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البته ما قائلیم که از اول رجس و پلیدی نبود تا خداوند بخواهد آن را رفع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اول منزه و مقدس بودند و تعبیر شیخ درست نیست زیرا از قول ایشان این چنین استنباط می شود که پلیدی بوده و رفع شده است که این حرف از ریشه غلط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331/16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331/16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Pr>
        <w:t>168/25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معصومین علیهم السلام دارای یک نوع شایستگی اکتسابی از طریق اعمال خویشند و یک نوع لیاقت ذاتی و موهبتی از سوی پروردگار دارند تا بتوانند الگو و اسوه مردم بوده باشند، و به عبارت دیگر معصومین علیهم السلام به خاطر تأييدات الهی و پیمان پاک خویش، چنانند که در عین داشتن قدرت و اختیار بر گناه کردن، سراغ گناه نمی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همان گونه که هیچ فرد عاقلی حاضر نیست قطعه آتشی را بردارد و به دهان خویش بگذارد با این که نه اجباری در این کار است و نه اکراهی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حالتی است که از درون وجود خود انسان، بر اثر آگاهی ها و مبادی فطری و طبیعی می جوشد بی آنکه جبری در کار باشد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356/4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231/35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الظاهره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تفسیر نورالثقلين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213/35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2722/4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124/29</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330/23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337/36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في معرفة مذاهب الطوائف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اغدف السترة ارسله واسبله ، النهاية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في معرفة مذاهب الطوائف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نُفَرِّقُ بَيْنَ أَحَدٍ مِنْ 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58/1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Pr>
        <w:t>667/1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نورالثقلین</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194/25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صابئین صابئون جمع صابیء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دین خود دست بردارد و به دین دیگر بگرود، کسی که از فرقه صابئين باشد او را صابئی نیز گفته اند و صابیء فرقه ای هستند که آداب و رسوم آن ها مخلوطی از یهودی گری و مسیحیت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اصلی صابئین کلده قدیم بوده و از اهل کتاب به شمار رفته اند و در قرآن ذکری از آن ها شده است؛ ماندائیان و مغتسله هم نامیده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ترک اولی است یعنی بهتر بود، از درخت نهی شده میل نمی کرد و امر مولوی نبود که معصیت باشد چون انبیاء معصوم از گناهند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آیه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 اشاره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که این تابوت صندوقی بوده است که مادر حضرت موسی علیه السلام او را در آن نهاده و آن حضرت نیز در هنگام وفات ، الواح ولباس خود و نشانه های نبوت را در آن نهاده و به جناب یوشع بن نون وصی و جانشین خود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 به این صندوق تبرک می جستند و نیز گویند حضرت موسی علیه السلام در هنگام حرکت، تابوت را جلوی افراد قرار می داد و بنی اسرائیل نیز آن را پیشاپیش سپاه خود قرار می دادند و نیز روایت شده که هرکه پیشاپیش تابوت حرکت می کرد یا کشته می شد با پیروز می گردید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آیه</w:t>
      </w:r>
      <w:r>
        <w:rPr>
          <w:rFonts w:eastAsia="IRNazanin" w:cs="IRNazanin"/>
          <w:b w:val="false"/>
          <w:bCs w:val="false"/>
          <w:i w:val="false"/>
          <w:iCs w:val="false"/>
          <w:color w:val="333333"/>
          <w:sz w:val="20"/>
          <w:szCs w:val="20"/>
        </w:rPr>
        <w:t>33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آیة </w:t>
      </w:r>
      <w:r>
        <w:rPr>
          <w:rFonts w:eastAsia="IRNazanin" w:cs="IRNazanin"/>
          <w:b w:val="false"/>
          <w:bCs w:val="false"/>
          <w:i w:val="false"/>
          <w:iCs w:val="false"/>
          <w:color w:val="333333"/>
          <w:sz w:val="20"/>
          <w:szCs w:val="20"/>
        </w:rPr>
        <w:t>76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راوی این سند محل حرف است و گفته شده که او ناصبی مسلک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گذشت که معصوم اصلا فکر گناه هم نمی کند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127/25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188/75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143/91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بحار الانوار </w:t>
      </w:r>
      <w:r>
        <w:rPr>
          <w:rFonts w:eastAsia="IRNazanin" w:cs="IRNazanin"/>
          <w:b w:val="false"/>
          <w:bCs w:val="false"/>
          <w:i w:val="false"/>
          <w:iCs w:val="false"/>
          <w:color w:val="333333"/>
          <w:sz w:val="20"/>
          <w:szCs w:val="20"/>
        </w:rPr>
        <w:t>307/94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السجادیه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ششم در هنگام صبح و شام؛ مصباح کفعمی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امام سجاد علیه السلام در روز 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عبایی که صورت جهاز شتر بر آن نقش بود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میان عامه و خاصه مشهور است این است که قطعا این شخص ام سلمه بوده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223/35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اربعین قاضی سعید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غذایی است که با آرد طبخ می شود و ریزه های گوشت در آن می اندازند و اگر گوشت ندارد آن را عصيده می گویند و در بعضی اخبار است که در آن گوشت شتر بود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کبریت احمر محمد باقر خراسانی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کیش زرتشتی 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وجود دارد؛ بهمن، اردی بهشت، شهریور، اسپندارمذ، خرداد و مرداد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و پادشاهی، سلطنت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و قدرت و توانایی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زن، زن پادشاه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الشیء ملکا و وملکا وملكة ومملكة ومملكة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اختیار خود گرفت و ملک خود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ملوک جمع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ملكوت وملكوة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بزرگی، چیرگی، نام عالم عقول ، مجردات سماوی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قوائم چهارپا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مسکین شدن، در خانه نشستن، منزل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سکونا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آرمید، قرار گرفت، بی خبرو محتاج گردید، ضعیف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دادن، بی حرکت ساختن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 روزانه، سکنی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استراحت،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ساکنین، دم کشتی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سماوات جمع سماء 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علامت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سموات و سماوات جمع 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بالای سر مشاهده می شود، آسمان و خانه و هر چه از فضا به زمین احاطه شده ، سایه بان و پرده ای که از سقف خانه کشیده باشند، پشت اسب، ابر وباران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خلقه خلقا و 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آفرینش، تقدير،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صفات حضرت باری تعالی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البيت بنیا و بناء و بنیانا و بينیه و بناية وبنى البيت تبنيه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را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ابنية جمع بناء و آبنبات جمع ابنية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و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و خلقت، بانی، بنا کننده، کسی که بعد از ازدواج، زن خود را به خانه خود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 معظمه بنیان، بنا و دیوار اطراف مکانی کشیدن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بناؤون جمع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شغل او بنایی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کرده شده، حروف مبانی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الف و 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اروضی و اراضی جمع ارضاء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کردن، خشنود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ارضت الأرض ارضا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گیاه رویید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ارضت الأرض اراضة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پاکیزه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اريضة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پاک و خوب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دحا البطن دحوا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شکم او بزرگ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 الله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زمین را گسترد و فراخ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زمین از زیر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مدحه مدحا ومدحة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بهترین ثناء ستود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 کردن به آنچه که ندارد، تکلف نمودن در ستایش خود، ستودن، فراخ شدن زمین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قمرقمرا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 و مغلوب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براو در قمار غالب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اقمر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روشن شد به ماهتاب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اقمرالهلال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برآمد و کامل گردید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 نورا و نیارا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روی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و نیران جمع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روشنایی یا شعاع روشنی، آنکه آشکارا چیزی را بیان کند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شموس جمع شمس، شمس الفرس شموسا و شماسا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توسنی، اسب رام نشد، سرکشی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يومنا شمسا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يومنا شمسا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ناک شد، روز ما روشن شد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چوبی که در وسط آن ریسمان کوتاهی بسته شده و پاهای شخص مجرم را در آن می بندند و شلاق می زنند، به عربی فلق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فلک، عالم به علم افلاک، ستاره 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و</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دورا و دورانا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بالشيء و عليه و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کرد و اطراف آن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تدويراً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و دیار و ادور وآدر و دیارة و ديارات ودیران و دوران و دورات و ادوار و ادورة جمع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 خانه ، بلند، قبيله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ابحرو بحور وبحار جمع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شعر، تعداد بحور شعر نوزده است، طویل، مديد، بسيط، وافر، کامل، هزج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رجز، رمل، منسرح، مضارع، مقتصب، مجتث، سریع، جديد، قريب، خفیف، مشاكل، متقارب، متدارک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بحره بحرا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شکافت، گشاد و فراخ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بحرا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ترس سراسیمه و متحیر شد، از بسیاری تشنگی سیراب نگردید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ابحرو بحور و بحار جمع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 بزرگ، دریای شور، فراخی گام، زمین با زراعت و علف، عمق بچه دان، شکاف، شکاف گوش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شدن آب یا هر چیز مانند آن، وقوع امری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الماء جريا و جریانا و جيرية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شدن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جواری جمع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 کشتی، نعمت خدا، دوشیزه و کنیز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مجاری جمع مجری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راهگذر، حرف آخر کلمه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سرایت کننده ، در رونده به همه اجزای چیزی ، روان، رونده در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سراة جمع سری و سری و سرية و سرية و سراية و سریانا و مسری و اسری و استری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سراة جمع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اعلای هر چیزی درآمدن، به سوی اعلای هر چیزی شدن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 القوم 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یک مال ایشان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یک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تعالی در غیر سوره مباركه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مانند سوره اعراف و انبیاء و تحریم، ملائکه را به اوصافي توصیف فرموده که مربوط به عبادت و طاعت و تسبیح و تمجید و وظایف مقرره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سوره مبارکه فاطر، نخست جمعی از فرشتگان را به شأن و وصفی توصیف نموده که یکی از مراتب بلند و مقامات ارجمند است؛ و آن مقام رسالتست؛ چرا که وحی الهی به انبیاء و مرسلین به واسطه ملائکه میرسد و سپس راجع به تکوین و کیفیت آنان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اولي أجنحة مثنى وثلاث ورباع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 این آیه کریمه و بعضی آیات دیگر و اخبار و روایات متواتره بين الفريقين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روشن دارد بر آنکه ملائکه اجسامی هستند دارای بال های متعدد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295/56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مبحث تعقیبات مشترکه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174/56</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176/56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الرضا علیه السلام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النعمه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Pr>
        <w:t>163/2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255/56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180/56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181/56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182/56</w:t>
      </w:r>
      <w:r>
        <w:rPr>
          <w:rFonts w:ascii="IRNazanin" w:hAnsi="IRNazanin" w:eastAsia="IRNazanin"/>
          <w:b w:val="false"/>
          <w:b w:val="false"/>
          <w:bCs w:val="false"/>
          <w:i w:val="false"/>
          <w:i w:val="false"/>
          <w:iCs w:val="false"/>
          <w:color w:val="333333"/>
          <w:sz w:val="20"/>
          <w:sz w:val="20"/>
          <w:szCs w:val="20"/>
          <w:rtl w:val="true"/>
        </w:rPr>
        <w:t>؛ تفسیر نورالثقلین</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356/26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نورالثقلين</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177/56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182/56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182/56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185/56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188/56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192/56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193/56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196/56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198/56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201/56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338/18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249/56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252/56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260/56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262/56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264/56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236/95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179/56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184/56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193/56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260/56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262/56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264/56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262/56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338/54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معنى قوله تبارک و تعالی یا ملائکتی و یا سكان سماواتی ائی ما خلق سماء مبنية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345/18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جوشن کبیر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177/54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85/54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174/54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211/54</w:t>
      </w:r>
      <w:r>
        <w:rPr>
          <w:rFonts w:ascii="IRNazanin" w:hAnsi="IRNazanin" w:eastAsia="IRNazanin"/>
          <w:b w:val="false"/>
          <w:b w:val="false"/>
          <w:bCs w:val="false"/>
          <w:i w:val="false"/>
          <w:i w:val="false"/>
          <w:iCs w:val="false"/>
          <w:color w:val="333333"/>
          <w:sz w:val="20"/>
          <w:sz w:val="20"/>
          <w:szCs w:val="20"/>
          <w:rtl w:val="true"/>
        </w:rPr>
        <w:t xml:space="preserve">؛؛ سورة ق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88/55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89/55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طارق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طراق و اطراف ستاره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طرقه طرقا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پتک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 کوفت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 الثقلين</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فلانی و فلانی شیخین می باشد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348/54</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141/55</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143/55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که آب پاشی کنایه از پراکندگی اجزاء آبست در هوا به سبب جوي ها و دریاها و چاه ها و جز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اینها نباشند گرما در همه چیز بیشتر اثر کند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146/55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209/55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بهشت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 که خورشید در هم پیچیده شود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معلوم نیست طبق روایت باشد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700/000/00001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از خورشید فاصله دارد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کره زمین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القمي في السماء يسمى الشعری كانت قريش و قوم من العرب يعبدونه و هونجم يطلع في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آیه </w:t>
      </w:r>
      <w:r>
        <w:rPr>
          <w:rFonts w:eastAsia="IRNazanin" w:cs="IRNazanin"/>
          <w:b w:val="false"/>
          <w:bCs w:val="false"/>
          <w:i w:val="false"/>
          <w:iCs w:val="false"/>
          <w:color w:val="333333"/>
          <w:sz w:val="20"/>
          <w:szCs w:val="20"/>
        </w:rPr>
        <w:t>40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بهشت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همچنین به کتب نجوم مانند صافی ططاوی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آیه </w:t>
      </w:r>
      <w:r>
        <w:rPr>
          <w:rFonts w:eastAsia="IRNazanin" w:cs="IRNazanin"/>
          <w:b w:val="false"/>
          <w:bCs w:val="false"/>
          <w:i w:val="false"/>
          <w:iCs w:val="false"/>
          <w:color w:val="333333"/>
          <w:sz w:val="20"/>
          <w:szCs w:val="20"/>
        </w:rPr>
        <w:t>11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220/55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رحمن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187/3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الكرسی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امناء جمع 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بودن ، راستی و درستکاری ، ضد خیانت و به معنی ودیعه و چیزی که به کسی بسپارند تا از آن نگاهداری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امانات جمع آمن آمن و آمانا و امن و امن وامنا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ناترس و بیبیم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اعتماد کرد، زنهار داد، او را امین پنداشت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 امانة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و معتمد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امناء جمع آمين، آمنه إيمانا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اعتماد کرد و زنهار داد و ناترس گردید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فرشته ای است بنده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جبروت و جبوت و لجبروت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و قدرت، کبر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 بَصُرَه نَبُوةً ونُبُواً ونَبيّا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بینایی او کم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آگاه ساختم، دور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جمع نبی ونبوة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ماده نبأ رجوع شود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رسالات جمع رسل، فلان لأو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فروهشته موی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 و رسل و رسلاء و رسل جمع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پیغامبری، پیغامبر، برابری کننده تو در تیراندازی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 پیغام، پیغام بری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 الرَّجُلُ بُعُولَة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شوهر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براو سرکشی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بعال و غول وبعولة جمع 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بلند که بر آن باران کم ببارد و هر درخت و نخل و زراعی از بیخ آب خورد بی آنکه آن را نهری باشد یا از باران آب خورد، سنگینی عیال مرد، شوهر، زن مرد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198/57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302/36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570/1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335/26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337/36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دسترسی بیشتر به اینگونه روایات به کتب الغدير و احقاق الحق مراجعه شود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169/54</w:t>
      </w:r>
      <w:r>
        <w:rPr>
          <w:rFonts w:ascii="IRNazanin" w:hAnsi="IRNazanin" w:eastAsia="IRNazanin"/>
          <w:b w:val="false"/>
          <w:b w:val="false"/>
          <w:bCs w:val="false"/>
          <w:i w:val="false"/>
          <w:i w:val="false"/>
          <w:iCs w:val="false"/>
          <w:color w:val="333333"/>
          <w:sz w:val="20"/>
          <w:sz w:val="20"/>
          <w:szCs w:val="20"/>
          <w:rtl w:val="true"/>
        </w:rPr>
        <w:t>به نقل از ریاض الجنة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روایات چنین استفاده می شود که خلقت حضرات معصومین عليهم السلام قبل از مکان بوده و اگر محتاج به مکان بود لازم می آمد که قبل از او، یا با او باشد و خداوند مستغنی و منزه از مکان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روایات تدبر کن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هم در زمین است و هم در میان آب و خشکی و بیابان و</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298/1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خوراکی که با آب و نشاسته و شکر درست کنند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34194</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300/1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328/1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الترمذی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68/2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201/7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w:t>
      </w:r>
      <w:r>
        <w:rPr>
          <w:rFonts w:eastAsia="IRNazanin" w:cs="IRNazanin"/>
          <w:b w:val="false"/>
          <w:bCs w:val="false"/>
          <w:i w:val="false"/>
          <w:iCs w:val="false"/>
          <w:color w:val="333333"/>
          <w:sz w:val="20"/>
          <w:szCs w:val="20"/>
        </w:rPr>
        <w:t>96/2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امترى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شك فيه؛ تاریخ بغداد</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100/2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100/2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الهيثمي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بكسر الحاء المهملة وتشديد الباء الموحدة بمعنى المحبوب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196/2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248/2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هیثمی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الخمسة من صحاح الستة</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الخمسة من صحاح الستة</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من صحاح الستة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تمام عوالم چنین همسری مانند دختر من فاطمه زهرا غل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هم زوجه توست همان فاطمه زهرائی که خداوند در حقش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ما اگر فاطمه نبود توو على را نمی آفریدم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صحاح الستة </w:t>
      </w:r>
      <w:r>
        <w:rPr>
          <w:rFonts w:eastAsia="IRNazanin" w:cs="IRNazanin"/>
          <w:b w:val="false"/>
          <w:bCs w:val="false"/>
          <w:i w:val="false"/>
          <w:iCs w:val="false"/>
          <w:color w:val="333333"/>
          <w:sz w:val="20"/>
          <w:szCs w:val="20"/>
        </w:rPr>
        <w:t>254/3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145/25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246/83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44/37</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علیهم السلام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59/37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78/37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96/37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98/37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169/54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175/54</w:t>
      </w:r>
      <w:r>
        <w:rPr>
          <w:rFonts w:ascii="IRNazanin" w:hAnsi="IRNazanin" w:eastAsia="IRNazanin"/>
          <w:b w:val="false"/>
          <w:b w:val="false"/>
          <w:bCs w:val="false"/>
          <w:i w:val="false"/>
          <w:i w:val="false"/>
          <w:iCs w:val="false"/>
          <w:color w:val="333333"/>
          <w:sz w:val="20"/>
          <w:sz w:val="20"/>
          <w:szCs w:val="20"/>
          <w:rtl w:val="true"/>
        </w:rPr>
        <w:t xml:space="preserve">به نقل از خصال و معانی الاخبار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روزه و حج ایشان چگونه بود باید تأمل و تدبر کرد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159/39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مشارق الانوار حافظ رجب برسی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مرد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هبط من الجبل هبطاً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کوه پایین آورد، هبوط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شیب</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سَدسَ القوم سدساً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ششم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 القوم سدساً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ششم مال ایشان را گرفت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که برای گرفتن چیزی سوگند بخورند و آن را بگیرند که کسی را قاتل معرفی کنند و شاهد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بهره ، نصیب، جزئی از یک چیز قسمت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 بهره،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الشیء قَسماً آن را بخش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قاسَمهُ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سهم خود را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قاسَمهُ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سوگند داد بر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بقره آیه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الايمان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 جاهلیت ظهار یکی از اقسام طلاق بوده؛ به این صورت که وقتی کسی می خواسته زنش را بر خودش حرام کند می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منی كظهرامی، تو نسبت به من مانند پشت مادرم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اصطلاح بدین طریق نزدیکی با همسر را بر خود حرام می کردند و با گفتن این کلام زنش از او جدا شده و تا ابد بر او حرام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کفاره آن به ترتیب ، آزاد کردن پند و اگر عاجز بود دو ماه روزه گرفتن پی در پی و اگر عاجز شد شصت مسكين را اطعام کند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20147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تکویر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آیات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آن معنا که مانند مردم از خود بی خود بشوند، بلکه یک حالت خاصی به ایشان دست می داد و به اصطلاح یک مقدار بدنشان سنگین می شد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256/1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255/18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قصص الانبياء راوندی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675/1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عسگری عالي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265/18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496/1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104/3</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خزينة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235/46</w:t>
      </w:r>
      <w:r>
        <w:rPr>
          <w:rFonts w:ascii="IRNazanin" w:hAnsi="IRNazanin" w:eastAsia="IRNazanin"/>
          <w:b w:val="false"/>
          <w:b w:val="false"/>
          <w:bCs w:val="false"/>
          <w:i w:val="false"/>
          <w:i w:val="false"/>
          <w:iCs w:val="false"/>
          <w:color w:val="333333"/>
          <w:sz w:val="20"/>
          <w:sz w:val="20"/>
          <w:szCs w:val="20"/>
          <w:rtl w:val="true"/>
        </w:rPr>
        <w:t>خزينة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القدس به نقل از سراج المنير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ثمرات الأوراق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لفظ عبدالرحمن </w:t>
      </w:r>
      <w:r>
        <w:rPr>
          <w:rFonts w:eastAsia="IRNazanin" w:cs="IRNazanin"/>
          <w:b w:val="false"/>
          <w:bCs w:val="false"/>
          <w:i w:val="false"/>
          <w:iCs w:val="false"/>
          <w:color w:val="333333"/>
          <w:sz w:val="20"/>
          <w:szCs w:val="20"/>
        </w:rPr>
        <w:t>24/6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276/23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277/1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و اخابیر جمع خَبَرَهُ خُبراً وخِبرَاةٌ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آزمود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به چیزی ، آزمایش اخبار جمع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فَضلا وفَضلَة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زائد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گردید، غالب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فضول جمع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فزونی، بقیه از هر چیزی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نَبَّاَالشَّي ءُ نَبأً ونُبوءاً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برایشان آشکار شد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برانگیختن، فرستادن،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بَعثا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 او را،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فرستادن، زنده نمودن، بیدار کردن، پراکنده نمودن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فرستنده، برانگیزاننده، از نام های خدای متعال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 صَفُوا و صَفاءٌ و صُفُواً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 نقيض كدر، صاف و بی ابر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اصفياء جمع 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خالص و برگزیده ، اختیار شده از غنیمت که امام قبل از تقسیم جهت زندگی خود بردارد، گزیده از هر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از القاب رسول خدا صلی الله علیه و اله است</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 مِن كَذا نَجواً و نَجاءٌونَجاةٌ ونَجايَةٌ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رهید از آن و خلاص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انجية جمع 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هم راز کسی، مَناج جمع 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نجات</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حَفَلَ الماء واللَّبَن حَفلاوحُفُولا وحَفيلاو 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آمده، آب پُرشد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اتباع محافظ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دارنده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محل جمع آمدن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 و حَفیل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مردم</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از شیعه ، منسوب به گروه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 الخَبَرَ شَيعاً وشُيُوعاً ومَشاعَةً وشَيعُونَةً وشَيَعانا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خبرآشکارا وفاش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شایَعَهُ مُشايَعَة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او رفت، او را در کاری کمک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و یاران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الفِرقَه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بالخصوص فرقه ای از مسلمین که علی علیه السلام را خليفه بلافصل پیغمبرصل الله علیه و اله می دانند</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حَبَّهُ 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أحباب و حَبِبَة و حِباب جمع 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 از بالا به پايين، أنزَلَ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فرو فرستاد، انزَلَ الله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وحی را فرستاد، إنزال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آوردن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 الشَّيء حَفَّا و حِفافا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چيز را پوشید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آمدن چیزی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شدن ، پریشان گردیدن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تَفَرَّقَ تَفَرِّقا تَفرِقا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کرد و جدا شدند</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فازَ بِالأمر فَوزاً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فیروزی و غلبه یافت</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استخوان، استخوان بندگاه پا و ساق، پاشنه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كعاب وكعوب جمع کعب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30/1</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226/1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456/4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68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08</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الرضا عليه السلام </w:t>
      </w:r>
      <w:r>
        <w:rPr>
          <w:rFonts w:eastAsia="IRNazanin" w:cs="IRNazanin"/>
          <w:b w:val="false"/>
          <w:bCs w:val="false"/>
          <w:i w:val="false"/>
          <w:iCs w:val="false"/>
          <w:color w:val="333333"/>
          <w:sz w:val="20"/>
          <w:szCs w:val="20"/>
        </w:rPr>
        <w:t>595/1</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خصال</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330/1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w:t>
      </w:r>
      <w:r>
        <w:rPr>
          <w:rFonts w:eastAsia="IRNazanin" w:cs="IRNazanin"/>
          <w:b w:val="false"/>
          <w:bCs w:val="false"/>
          <w:i w:val="false"/>
          <w:iCs w:val="false"/>
          <w:color w:val="333333"/>
          <w:sz w:val="20"/>
          <w:szCs w:val="20"/>
        </w:rPr>
        <w:t>331/1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331/1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153/1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رازگویی، آهسته حرف زدن دو نفر با هم، در گوشی صحبت کردن، راز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22/74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23/74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27/74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29/74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329/65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340/26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205/2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11/7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12/7</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164/1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روایتی شبیه این سخن از امام حسن عسکری علیه السلام بیان شده است که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مؤمن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نماز در شبانه روز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اربعین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انگشتر در دست راست کردن،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بسم الله گفتن،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بر خاک گذاشتن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461/2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463/2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465/2</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467/2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شبهای پیشاور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عالم ذر، قبل از خلقت آدم علیه السلام با انوار حضرات معصومین علیهم السلام بوده</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559/1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142/27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76/65</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909/2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80/65</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85/2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98/2</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101/2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122/2</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38/65</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0212</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108</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شهر است ، اولی در ساحل بحر قلزم به طرف شام و دومی شهری در یمن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عسگری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175/75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9946</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الأخبارالرضا علیه السلام</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35/69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امالی مفید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 الانوار</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67/65</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143/65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143/65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325/7</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180/7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Pr>
        <w:t>4292/2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آل عمران آیه </w:t>
      </w:r>
      <w:r>
        <w:rPr>
          <w:rFonts w:eastAsia="IRNazanin" w:cs="IRNazanin"/>
          <w:b w:val="false"/>
          <w:bCs w:val="false"/>
          <w:i w:val="false"/>
          <w:iCs w:val="false"/>
          <w:color w:val="333333"/>
          <w:sz w:val="20"/>
          <w:szCs w:val="20"/>
        </w:rPr>
        <w:t>103</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292/2</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287/71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326/71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328/71</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332/71</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200/2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320/71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وَسَل إلى الله بِعَمَلِ اَو وَسِيلَةِ وَ 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کرد که به سبب آن کار نزدیک به خدا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إلى الله نزدیکی یافت به سبب کاری به سوی 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 وَ وَسایِل جمع 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 دستاویز،نزدیکی به سوی راه حق</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کتاب التوصل الى الحقيقة التوسل 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فوق را از دلائل النبوة بیهقی نقل نموده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التوصل الى حقيقة التوسل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قبل از شریعت اسلام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169</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224/3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84/1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263/1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42/39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624/1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103</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قسم آلومين رنگین، مانند زمرد به رنگ زرد یا سبز</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کلاه زرنشان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Pr>
        <w:t>170/1</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حاشیه کتاب لهوف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ادريس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طبع لندن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شناسی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محترم آقای جلیل تبریزی</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حسین بن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Pr>
        <w:t>64/2</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رایج در زمان حضرت نوح علیه السلام و تا چندی بعد از آن، زبان سامی یا سامانی بود و زبان های عبرانی، سریانی قیهانی، قبطی، عرب و غیره از شاخه های مختلف همان زبان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حضرت نوح علیه السلام و معاصرین آنان و نسل ایشان در هر سرزمین که سکونت گزیدند و آنجا را آباد کردند، همان زبان سامی را که همراه با تغییر معمولی بود رواج دادند و رفته رفته همان زبان ها ترقی کرده به شکل جدیدی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محققان خط شناس و علمای زبان های باستان شناسی و تاریخ نگاران کاوشگر چنین دریافته اند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ترکی، فارسی، زندی، پازندی، سانسکریت و غیره نیز از شاخه های زبان سامانی است، صرف نظر از ادعای اینکه زبان عربی و سانسکریت، قدیمی ترین زبان ها است و قطع نظر از اینکه محققان بریتانیا می گویند زبان انگلیسی سرمنشأ همه زبان ها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سامانی منشأ پیدایش و مصدر اکثر زبان ها است و رسم الخط آن در هر عصر دگرگونی یافته و شکل عجیب و غریبی به خود گرفته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حسین بن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341/26</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184/56</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تغییر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فاطمه علیها السلام </w:t>
      </w:r>
      <w:r>
        <w:rPr>
          <w:rFonts w:eastAsia="IRNazanin" w:cs="IRNazanin"/>
          <w:b w:val="false"/>
          <w:bCs w:val="false"/>
          <w:i w:val="false"/>
          <w:iCs w:val="false"/>
          <w:color w:val="333333"/>
          <w:sz w:val="20"/>
          <w:szCs w:val="20"/>
        </w:rPr>
        <w:t>534/2</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والذين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والذين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داستان های شگفت انگیز</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گشاده، رداء</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آیت الله شیخ محمد حسین غروی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شفق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بهاء الدين عاملی</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297/2</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غضائری رازی متوفی سال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قول تذکره نویسان شیعی مذهب بوده است</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الطیر عطار</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منظومه حضرت امیر علیه السلام</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پیروی</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تهرانی</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چایچیان</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یکی از شعرای شهر موصل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حمامی شاعر</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صامت بروجردی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در خانه ایستاده اند و می خواهند وارد شوند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392</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36/1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راوی حتما فراموش کرده نام مقدسه حضرت فاطمه زهرا علیها السلام را بعد از نام مقدس علی بن ابی طالب علیه السلام بیاورد که فاطمة علیها السلام صنها و اولادها علیهما السلام ثمرتها و شیعتهم ورقها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عليه السلام ابن مغازلی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گنجی 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ده روایت از صفحه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آیه شریفه آورده است</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آباد؛ احقاق الحق </w:t>
      </w:r>
      <w:r>
        <w:rPr>
          <w:rFonts w:eastAsia="IRNazanin" w:cs="IRNazanin"/>
          <w:b w:val="false"/>
          <w:bCs w:val="false"/>
          <w:i w:val="false"/>
          <w:iCs w:val="false"/>
          <w:color w:val="333333"/>
          <w:sz w:val="20"/>
          <w:szCs w:val="20"/>
        </w:rPr>
        <w:t>503/2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504/2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اقترف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را جمع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اقترف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مرتکب گناه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 وقرف فلانا بكذا، فلانی را به چیزی متهم کرد، او را عیب و سرزنش کرد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حیدرآباد ۔ احقاق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534/2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image" Target="media/image2.jpeg"/><Relationship Id="rId609" Type="http://schemas.openxmlformats.org/officeDocument/2006/relationships/image" Target="media/image2.jpeg"/><Relationship Id="rId610" Type="http://schemas.openxmlformats.org/officeDocument/2006/relationships/footer" Target="footer601.xml"/><Relationship Id="rId611" Type="http://schemas.openxmlformats.org/officeDocument/2006/relationships/footnotes" Target="footnotes.xml"/><Relationship Id="rId612" Type="http://schemas.openxmlformats.org/officeDocument/2006/relationships/numbering" Target="numbering.xml"/><Relationship Id="rId613" Type="http://schemas.openxmlformats.org/officeDocument/2006/relationships/fontTable" Target="fontTable.xml"/><Relationship Id="rId614" Type="http://schemas.openxmlformats.org/officeDocument/2006/relationships/settings" Target="settings.xml"/><Relationship Id="rId6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608</Pages>
  <Words>158909</Words>
  <Characters>585002</Characters>
  <CharactersWithSpaces>739087</CharactersWithSpaces>
  <Paragraphs>5248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2026-08-24T16:44:28Z</dcterms:created>
  <dc:creator>ghaemiyeh.com</dc:creator>
  <dc:description/>
  <dc:language>en-US</dc:language>
  <cp:lastModifiedBy/>
  <dcterms:modified xsi:type="dcterms:W3CDTF">2026-08-24T20:14:45Z</dcterms:modified>
  <cp:revision>1</cp:revision>
  <dc:subject/>
  <dc:title>انوار السماویة شرحی جامع بر حدیث شریف کساء جلد 2</dc:title>
</cp:coreProperties>
</file>

<file path=docProps/custom.xml><?xml version="1.0" encoding="utf-8"?>
<Properties xmlns="http://schemas.openxmlformats.org/officeDocument/2006/custom-properties" xmlns:vt="http://schemas.openxmlformats.org/officeDocument/2006/docPropsVTypes"/>
</file>