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5520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15522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15524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215526_2322387425">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215528_2322387425">
            <w:r>
              <w:rPr>
                <w:webHidden/>
                <w:rStyle w:val="IndexLink"/>
                <w:rtl w:val="true"/>
              </w:rPr>
              <w:t>فهرست راهنما</w:t>
            </w:r>
            <w:r>
              <w:rPr>
                <w:rStyle w:val="IndexLink"/>
                <w:rtl w:val="true"/>
              </w:rPr>
              <w:tab/>
            </w:r>
            <w:r>
              <w:rPr>
                <w:rStyle w:val="IndexLink"/>
              </w:rPr>
              <w:t>18</w:t>
            </w:r>
          </w:hyperlink>
        </w:p>
        <w:p>
          <w:pPr>
            <w:pStyle w:val="Contents2"/>
            <w:tabs>
              <w:tab w:val="clear" w:pos="8743"/>
              <w:tab w:val="right" w:pos="9026" w:leader="dot"/>
            </w:tabs>
            <w:rPr/>
          </w:pPr>
          <w:hyperlink w:anchor="__RefHeading___Toc1215530_2322387425">
            <w:r>
              <w:rPr>
                <w:webHidden/>
                <w:rStyle w:val="IndexLink"/>
                <w:rtl w:val="true"/>
              </w:rPr>
              <w:t>سوره فُصِّلَت</w:t>
            </w:r>
            <w:r>
              <w:rPr>
                <w:rStyle w:val="IndexLink"/>
                <w:rtl w:val="true"/>
              </w:rPr>
              <w:tab/>
            </w:r>
            <w:r>
              <w:rPr>
                <w:rStyle w:val="IndexLink"/>
              </w:rPr>
              <w:t>19</w:t>
            </w:r>
          </w:hyperlink>
        </w:p>
        <w:p>
          <w:pPr>
            <w:pStyle w:val="Contents3"/>
            <w:tabs>
              <w:tab w:val="clear" w:pos="8459"/>
              <w:tab w:val="right" w:pos="9026" w:leader="dot"/>
            </w:tabs>
            <w:rPr/>
          </w:pPr>
          <w:hyperlink w:anchor="__RefHeading___Toc1215532_232238742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15534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21</w:t>
            </w:r>
          </w:hyperlink>
        </w:p>
        <w:p>
          <w:pPr>
            <w:pStyle w:val="Contents3"/>
            <w:tabs>
              <w:tab w:val="clear" w:pos="8459"/>
              <w:tab w:val="right" w:pos="9026" w:leader="dot"/>
            </w:tabs>
            <w:rPr/>
          </w:pPr>
          <w:hyperlink w:anchor="__RefHeading___Toc1215536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6</w:t>
            </w:r>
            <w:r>
              <w:rPr>
                <w:rStyle w:val="IndexLink"/>
                <w:rtl w:val="true"/>
              </w:rPr>
              <w:tab/>
            </w:r>
            <w:r>
              <w:rPr>
                <w:rStyle w:val="IndexLink"/>
              </w:rPr>
              <w:t>22</w:t>
            </w:r>
          </w:hyperlink>
        </w:p>
        <w:p>
          <w:pPr>
            <w:pStyle w:val="Contents3"/>
            <w:tabs>
              <w:tab w:val="clear" w:pos="8459"/>
              <w:tab w:val="right" w:pos="9026" w:leader="dot"/>
            </w:tabs>
            <w:rPr/>
          </w:pPr>
          <w:hyperlink w:anchor="__RefHeading___Toc1215538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9</w:t>
            </w:r>
            <w:r>
              <w:rPr>
                <w:rStyle w:val="IndexLink"/>
                <w:rtl w:val="true"/>
              </w:rPr>
              <w:tab/>
            </w:r>
            <w:r>
              <w:rPr>
                <w:rStyle w:val="IndexLink"/>
              </w:rPr>
              <w:t>23</w:t>
            </w:r>
          </w:hyperlink>
        </w:p>
        <w:p>
          <w:pPr>
            <w:pStyle w:val="Contents3"/>
            <w:tabs>
              <w:tab w:val="clear" w:pos="8459"/>
              <w:tab w:val="right" w:pos="9026" w:leader="dot"/>
            </w:tabs>
            <w:rPr/>
          </w:pPr>
          <w:hyperlink w:anchor="__RefHeading___Toc1215540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13</w:t>
            </w:r>
            <w:r>
              <w:rPr>
                <w:rStyle w:val="IndexLink"/>
                <w:rtl w:val="true"/>
              </w:rPr>
              <w:tab/>
            </w:r>
            <w:r>
              <w:rPr>
                <w:rStyle w:val="IndexLink"/>
              </w:rPr>
              <w:t>27</w:t>
            </w:r>
          </w:hyperlink>
        </w:p>
        <w:p>
          <w:pPr>
            <w:pStyle w:val="Contents3"/>
            <w:tabs>
              <w:tab w:val="clear" w:pos="8459"/>
              <w:tab w:val="right" w:pos="9026" w:leader="dot"/>
            </w:tabs>
            <w:rPr/>
          </w:pPr>
          <w:hyperlink w:anchor="__RefHeading___Toc1215542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29</w:t>
            </w:r>
          </w:hyperlink>
        </w:p>
        <w:p>
          <w:pPr>
            <w:pStyle w:val="Contents3"/>
            <w:tabs>
              <w:tab w:val="clear" w:pos="8459"/>
              <w:tab w:val="right" w:pos="9026" w:leader="dot"/>
            </w:tabs>
            <w:rPr/>
          </w:pPr>
          <w:hyperlink w:anchor="__RefHeading___Toc1215544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30</w:t>
            </w:r>
          </w:hyperlink>
        </w:p>
        <w:p>
          <w:pPr>
            <w:pStyle w:val="Contents3"/>
            <w:tabs>
              <w:tab w:val="clear" w:pos="8459"/>
              <w:tab w:val="right" w:pos="9026" w:leader="dot"/>
            </w:tabs>
            <w:rPr/>
          </w:pPr>
          <w:hyperlink w:anchor="__RefHeading___Toc1215546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19</w:t>
            </w:r>
            <w:r>
              <w:rPr>
                <w:rStyle w:val="IndexLink"/>
                <w:rtl w:val="true"/>
              </w:rPr>
              <w:tab/>
            </w:r>
            <w:r>
              <w:rPr>
                <w:rStyle w:val="IndexLink"/>
              </w:rPr>
              <w:t>31</w:t>
            </w:r>
          </w:hyperlink>
        </w:p>
        <w:p>
          <w:pPr>
            <w:pStyle w:val="Contents3"/>
            <w:tabs>
              <w:tab w:val="clear" w:pos="8459"/>
              <w:tab w:val="right" w:pos="9026" w:leader="dot"/>
            </w:tabs>
            <w:rPr/>
          </w:pPr>
          <w:hyperlink w:anchor="__RefHeading___Toc1215548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22</w:t>
            </w:r>
            <w:r>
              <w:rPr>
                <w:rStyle w:val="IndexLink"/>
                <w:rtl w:val="true"/>
              </w:rPr>
              <w:tab/>
            </w:r>
            <w:r>
              <w:rPr>
                <w:rStyle w:val="IndexLink"/>
              </w:rPr>
              <w:t>33</w:t>
            </w:r>
          </w:hyperlink>
        </w:p>
        <w:p>
          <w:pPr>
            <w:pStyle w:val="Contents3"/>
            <w:tabs>
              <w:tab w:val="clear" w:pos="8459"/>
              <w:tab w:val="right" w:pos="9026" w:leader="dot"/>
            </w:tabs>
            <w:rPr/>
          </w:pPr>
          <w:hyperlink w:anchor="__RefHeading___Toc1215550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34</w:t>
            </w:r>
          </w:hyperlink>
        </w:p>
        <w:p>
          <w:pPr>
            <w:pStyle w:val="Contents3"/>
            <w:tabs>
              <w:tab w:val="clear" w:pos="8459"/>
              <w:tab w:val="right" w:pos="9026" w:leader="dot"/>
            </w:tabs>
            <w:rPr/>
          </w:pPr>
          <w:hyperlink w:anchor="__RefHeading___Toc1215552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35</w:t>
            </w:r>
          </w:hyperlink>
        </w:p>
        <w:p>
          <w:pPr>
            <w:pStyle w:val="Contents3"/>
            <w:tabs>
              <w:tab w:val="clear" w:pos="8459"/>
              <w:tab w:val="right" w:pos="9026" w:leader="dot"/>
            </w:tabs>
            <w:rPr/>
          </w:pPr>
          <w:hyperlink w:anchor="__RefHeading___Toc1215554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26</w:t>
            </w:r>
            <w:r>
              <w:rPr>
                <w:rStyle w:val="IndexLink"/>
                <w:rtl w:val="true"/>
              </w:rPr>
              <w:tab/>
            </w:r>
            <w:r>
              <w:rPr>
                <w:rStyle w:val="IndexLink"/>
              </w:rPr>
              <w:t>35</w:t>
            </w:r>
          </w:hyperlink>
        </w:p>
        <w:p>
          <w:pPr>
            <w:pStyle w:val="Contents3"/>
            <w:tabs>
              <w:tab w:val="clear" w:pos="8459"/>
              <w:tab w:val="right" w:pos="9026" w:leader="dot"/>
            </w:tabs>
            <w:rPr/>
          </w:pPr>
          <w:hyperlink w:anchor="__RefHeading___Toc1215556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36</w:t>
            </w:r>
          </w:hyperlink>
        </w:p>
        <w:p>
          <w:pPr>
            <w:pStyle w:val="Contents3"/>
            <w:tabs>
              <w:tab w:val="clear" w:pos="8459"/>
              <w:tab w:val="right" w:pos="9026" w:leader="dot"/>
            </w:tabs>
            <w:rPr/>
          </w:pPr>
          <w:hyperlink w:anchor="__RefHeading___Toc1215558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30</w:t>
            </w:r>
            <w:r>
              <w:rPr>
                <w:rStyle w:val="IndexLink"/>
                <w:rtl w:val="true"/>
              </w:rPr>
              <w:tab/>
            </w:r>
            <w:r>
              <w:rPr>
                <w:rStyle w:val="IndexLink"/>
              </w:rPr>
              <w:t>38</w:t>
            </w:r>
          </w:hyperlink>
        </w:p>
        <w:p>
          <w:pPr>
            <w:pStyle w:val="Contents3"/>
            <w:tabs>
              <w:tab w:val="clear" w:pos="8459"/>
              <w:tab w:val="right" w:pos="9026" w:leader="dot"/>
            </w:tabs>
            <w:rPr/>
          </w:pPr>
          <w:hyperlink w:anchor="__RefHeading___Toc1215560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33</w:t>
            </w:r>
            <w:r>
              <w:rPr>
                <w:rStyle w:val="IndexLink"/>
                <w:rtl w:val="true"/>
              </w:rPr>
              <w:tab/>
            </w:r>
            <w:r>
              <w:rPr>
                <w:rStyle w:val="IndexLink"/>
              </w:rPr>
              <w:t>41</w:t>
            </w:r>
          </w:hyperlink>
        </w:p>
        <w:p>
          <w:pPr>
            <w:pStyle w:val="Contents3"/>
            <w:tabs>
              <w:tab w:val="clear" w:pos="8459"/>
              <w:tab w:val="right" w:pos="9026" w:leader="dot"/>
            </w:tabs>
            <w:rPr/>
          </w:pPr>
          <w:hyperlink w:anchor="__RefHeading___Toc1215562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38</w:t>
            </w:r>
            <w:r>
              <w:rPr>
                <w:rStyle w:val="IndexLink"/>
                <w:rtl w:val="true"/>
              </w:rPr>
              <w:t xml:space="preserve"> - </w:t>
            </w:r>
            <w:r>
              <w:rPr>
                <w:rStyle w:val="IndexLink"/>
              </w:rPr>
              <w:t>37</w:t>
            </w:r>
            <w:r>
              <w:rPr>
                <w:rStyle w:val="IndexLink"/>
                <w:rtl w:val="true"/>
              </w:rPr>
              <w:tab/>
            </w:r>
            <w:r>
              <w:rPr>
                <w:rStyle w:val="IndexLink"/>
              </w:rPr>
              <w:t>47</w:t>
            </w:r>
          </w:hyperlink>
        </w:p>
        <w:p>
          <w:pPr>
            <w:pStyle w:val="Contents3"/>
            <w:tabs>
              <w:tab w:val="clear" w:pos="8459"/>
              <w:tab w:val="right" w:pos="9026" w:leader="dot"/>
            </w:tabs>
            <w:rPr/>
          </w:pPr>
          <w:hyperlink w:anchor="__RefHeading___Toc1215564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39</w:t>
            </w:r>
            <w:r>
              <w:rPr>
                <w:rStyle w:val="IndexLink"/>
                <w:rtl w:val="true"/>
              </w:rPr>
              <w:tab/>
            </w:r>
            <w:r>
              <w:rPr>
                <w:rStyle w:val="IndexLink"/>
              </w:rPr>
              <w:t>49</w:t>
            </w:r>
          </w:hyperlink>
        </w:p>
        <w:p>
          <w:pPr>
            <w:pStyle w:val="Contents3"/>
            <w:tabs>
              <w:tab w:val="clear" w:pos="8459"/>
              <w:tab w:val="right" w:pos="9026" w:leader="dot"/>
            </w:tabs>
            <w:rPr/>
          </w:pPr>
          <w:hyperlink w:anchor="__RefHeading___Toc1215566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40</w:t>
            </w:r>
            <w:r>
              <w:rPr>
                <w:rStyle w:val="IndexLink"/>
                <w:rtl w:val="true"/>
              </w:rPr>
              <w:tab/>
            </w:r>
            <w:r>
              <w:rPr>
                <w:rStyle w:val="IndexLink"/>
              </w:rPr>
              <w:t>51</w:t>
            </w:r>
          </w:hyperlink>
        </w:p>
        <w:p>
          <w:pPr>
            <w:pStyle w:val="Contents3"/>
            <w:tabs>
              <w:tab w:val="clear" w:pos="8459"/>
              <w:tab w:val="right" w:pos="9026" w:leader="dot"/>
            </w:tabs>
            <w:rPr/>
          </w:pPr>
          <w:hyperlink w:anchor="__RefHeading___Toc1215568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45</w:t>
            </w:r>
            <w:r>
              <w:rPr>
                <w:rStyle w:val="IndexLink"/>
                <w:rtl w:val="true"/>
              </w:rPr>
              <w:tab/>
            </w:r>
            <w:r>
              <w:rPr>
                <w:rStyle w:val="IndexLink"/>
              </w:rPr>
              <w:t>56</w:t>
            </w:r>
          </w:hyperlink>
        </w:p>
        <w:p>
          <w:pPr>
            <w:pStyle w:val="Contents3"/>
            <w:tabs>
              <w:tab w:val="clear" w:pos="8459"/>
              <w:tab w:val="right" w:pos="9026" w:leader="dot"/>
            </w:tabs>
            <w:rPr/>
          </w:pPr>
          <w:hyperlink w:anchor="__RefHeading___Toc1215570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49</w:t>
            </w:r>
            <w:r>
              <w:rPr>
                <w:rStyle w:val="IndexLink"/>
                <w:rtl w:val="true"/>
              </w:rPr>
              <w:tab/>
            </w:r>
            <w:r>
              <w:rPr>
                <w:rStyle w:val="IndexLink"/>
              </w:rPr>
              <w:t>60</w:t>
            </w:r>
          </w:hyperlink>
        </w:p>
        <w:p>
          <w:pPr>
            <w:pStyle w:val="Contents3"/>
            <w:tabs>
              <w:tab w:val="clear" w:pos="8459"/>
              <w:tab w:val="right" w:pos="9026" w:leader="dot"/>
            </w:tabs>
            <w:rPr/>
          </w:pPr>
          <w:hyperlink w:anchor="__RefHeading___Toc1215572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52</w:t>
            </w:r>
            <w:r>
              <w:rPr>
                <w:rStyle w:val="IndexLink"/>
                <w:rtl w:val="true"/>
              </w:rPr>
              <w:tab/>
            </w:r>
            <w:r>
              <w:rPr>
                <w:rStyle w:val="IndexLink"/>
              </w:rPr>
              <w:t>64</w:t>
            </w:r>
          </w:hyperlink>
        </w:p>
        <w:p>
          <w:pPr>
            <w:pStyle w:val="Contents3"/>
            <w:tabs>
              <w:tab w:val="clear" w:pos="8459"/>
              <w:tab w:val="right" w:pos="9026" w:leader="dot"/>
            </w:tabs>
            <w:rPr/>
          </w:pPr>
          <w:hyperlink w:anchor="__RefHeading___Toc1215574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53</w:t>
            </w:r>
            <w:r>
              <w:rPr>
                <w:rStyle w:val="IndexLink"/>
                <w:rtl w:val="true"/>
              </w:rPr>
              <w:tab/>
            </w:r>
            <w:r>
              <w:rPr>
                <w:rStyle w:val="IndexLink"/>
              </w:rPr>
              <w:t>66</w:t>
            </w:r>
          </w:hyperlink>
        </w:p>
        <w:p>
          <w:pPr>
            <w:pStyle w:val="Contents3"/>
            <w:tabs>
              <w:tab w:val="clear" w:pos="8459"/>
              <w:tab w:val="right" w:pos="9026" w:leader="dot"/>
            </w:tabs>
            <w:rPr/>
          </w:pPr>
          <w:hyperlink w:anchor="__RefHeading___Toc1215576_2322387425">
            <w:r>
              <w:rPr>
                <w:webHidden/>
                <w:rStyle w:val="IndexLink"/>
                <w:rtl w:val="true"/>
              </w:rPr>
              <w:t>فُصِّلَت</w:t>
            </w:r>
            <w:r>
              <w:rPr>
                <w:rStyle w:val="IndexLink"/>
                <w:rtl w:val="true"/>
              </w:rPr>
              <w:t xml:space="preserve">: </w:t>
            </w:r>
            <w:r>
              <w:rPr>
                <w:rStyle w:val="IndexLink"/>
                <w:rtl w:val="true"/>
              </w:rPr>
              <w:t xml:space="preserve">آیه </w:t>
            </w:r>
            <w:r>
              <w:rPr>
                <w:rStyle w:val="IndexLink"/>
              </w:rPr>
              <w:t>54</w:t>
            </w:r>
            <w:r>
              <w:rPr>
                <w:rStyle w:val="IndexLink"/>
                <w:rtl w:val="true"/>
              </w:rPr>
              <w:tab/>
            </w:r>
            <w:r>
              <w:rPr>
                <w:rStyle w:val="IndexLink"/>
              </w:rPr>
              <w:t>69</w:t>
            </w:r>
          </w:hyperlink>
        </w:p>
        <w:p>
          <w:pPr>
            <w:pStyle w:val="Contents2"/>
            <w:tabs>
              <w:tab w:val="clear" w:pos="8743"/>
              <w:tab w:val="right" w:pos="9026" w:leader="dot"/>
            </w:tabs>
            <w:rPr/>
          </w:pPr>
          <w:hyperlink w:anchor="__RefHeading___Toc1215578_2322387425">
            <w:r>
              <w:rPr>
                <w:webHidden/>
                <w:rStyle w:val="IndexLink"/>
                <w:rtl w:val="true"/>
              </w:rPr>
              <w:t>سوره شوری</w:t>
            </w:r>
            <w:r>
              <w:rPr>
                <w:rStyle w:val="IndexLink"/>
                <w:rtl w:val="true"/>
              </w:rPr>
              <w:tab/>
            </w:r>
            <w:r>
              <w:rPr>
                <w:rStyle w:val="IndexLink"/>
              </w:rPr>
              <w:t>71</w:t>
            </w:r>
          </w:hyperlink>
        </w:p>
        <w:p>
          <w:pPr>
            <w:pStyle w:val="Contents3"/>
            <w:tabs>
              <w:tab w:val="clear" w:pos="8459"/>
              <w:tab w:val="right" w:pos="9026" w:leader="dot"/>
            </w:tabs>
            <w:rPr/>
          </w:pPr>
          <w:hyperlink w:anchor="__RefHeading___Toc1215580_2322387425">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215582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73</w:t>
            </w:r>
          </w:hyperlink>
        </w:p>
        <w:p>
          <w:pPr>
            <w:pStyle w:val="Contents3"/>
            <w:tabs>
              <w:tab w:val="clear" w:pos="8459"/>
              <w:tab w:val="right" w:pos="9026" w:leader="dot"/>
            </w:tabs>
            <w:rPr/>
          </w:pPr>
          <w:hyperlink w:anchor="__RefHeading___Toc1215584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74</w:t>
            </w:r>
          </w:hyperlink>
        </w:p>
        <w:p>
          <w:pPr>
            <w:pStyle w:val="Contents3"/>
            <w:tabs>
              <w:tab w:val="clear" w:pos="8459"/>
              <w:tab w:val="right" w:pos="9026" w:leader="dot"/>
            </w:tabs>
            <w:rPr/>
          </w:pPr>
          <w:hyperlink w:anchor="__RefHeading___Toc1215586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77</w:t>
            </w:r>
          </w:hyperlink>
        </w:p>
        <w:p>
          <w:pPr>
            <w:pStyle w:val="Contents3"/>
            <w:tabs>
              <w:tab w:val="clear" w:pos="8459"/>
              <w:tab w:val="right" w:pos="9026" w:leader="dot"/>
            </w:tabs>
            <w:rPr/>
          </w:pPr>
          <w:hyperlink w:anchor="__RefHeading___Toc1215588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10</w:t>
            </w:r>
            <w:r>
              <w:rPr>
                <w:rStyle w:val="IndexLink"/>
                <w:rtl w:val="true"/>
              </w:rPr>
              <w:tab/>
            </w:r>
            <w:r>
              <w:rPr>
                <w:rStyle w:val="IndexLink"/>
              </w:rPr>
              <w:t>78</w:t>
            </w:r>
          </w:hyperlink>
        </w:p>
        <w:p>
          <w:pPr>
            <w:pStyle w:val="Contents3"/>
            <w:tabs>
              <w:tab w:val="clear" w:pos="8459"/>
              <w:tab w:val="right" w:pos="9026" w:leader="dot"/>
            </w:tabs>
            <w:rPr/>
          </w:pPr>
          <w:hyperlink w:anchor="__RefHeading___Toc1215590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14</w:t>
            </w:r>
            <w:r>
              <w:rPr>
                <w:rStyle w:val="IndexLink"/>
                <w:rtl w:val="true"/>
              </w:rPr>
              <w:tab/>
            </w:r>
            <w:r>
              <w:rPr>
                <w:rStyle w:val="IndexLink"/>
              </w:rPr>
              <w:t>80</w:t>
            </w:r>
          </w:hyperlink>
        </w:p>
        <w:p>
          <w:pPr>
            <w:pStyle w:val="Contents3"/>
            <w:tabs>
              <w:tab w:val="clear" w:pos="8459"/>
              <w:tab w:val="right" w:pos="9026" w:leader="dot"/>
            </w:tabs>
            <w:rPr/>
          </w:pPr>
          <w:hyperlink w:anchor="__RefHeading___Toc1215592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16</w:t>
            </w:r>
            <w:r>
              <w:rPr>
                <w:rStyle w:val="IndexLink"/>
                <w:rtl w:val="true"/>
              </w:rPr>
              <w:tab/>
            </w:r>
            <w:r>
              <w:rPr>
                <w:rStyle w:val="IndexLink"/>
              </w:rPr>
              <w:t>83</w:t>
            </w:r>
          </w:hyperlink>
        </w:p>
        <w:p>
          <w:pPr>
            <w:pStyle w:val="Contents3"/>
            <w:tabs>
              <w:tab w:val="clear" w:pos="8459"/>
              <w:tab w:val="right" w:pos="9026" w:leader="dot"/>
            </w:tabs>
            <w:rPr/>
          </w:pPr>
          <w:hyperlink w:anchor="__RefHeading___Toc1215594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84</w:t>
            </w:r>
          </w:hyperlink>
        </w:p>
        <w:p>
          <w:pPr>
            <w:pStyle w:val="Contents3"/>
            <w:tabs>
              <w:tab w:val="clear" w:pos="8459"/>
              <w:tab w:val="right" w:pos="9026" w:leader="dot"/>
            </w:tabs>
            <w:rPr/>
          </w:pPr>
          <w:hyperlink w:anchor="__RefHeading___Toc1215596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85</w:t>
            </w:r>
          </w:hyperlink>
        </w:p>
        <w:p>
          <w:pPr>
            <w:pStyle w:val="Contents3"/>
            <w:tabs>
              <w:tab w:val="clear" w:pos="8459"/>
              <w:tab w:val="right" w:pos="9026" w:leader="dot"/>
            </w:tabs>
            <w:rPr/>
          </w:pPr>
          <w:hyperlink w:anchor="__RefHeading___Toc1215598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86</w:t>
            </w:r>
          </w:hyperlink>
        </w:p>
        <w:p>
          <w:pPr>
            <w:pStyle w:val="Contents3"/>
            <w:tabs>
              <w:tab w:val="clear" w:pos="8459"/>
              <w:tab w:val="right" w:pos="9026" w:leader="dot"/>
            </w:tabs>
            <w:rPr/>
          </w:pPr>
          <w:hyperlink w:anchor="__RefHeading___Toc1215600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21</w:t>
            </w:r>
            <w:r>
              <w:rPr>
                <w:rStyle w:val="IndexLink"/>
                <w:rtl w:val="true"/>
              </w:rPr>
              <w:tab/>
            </w:r>
            <w:r>
              <w:rPr>
                <w:rStyle w:val="IndexLink"/>
              </w:rPr>
              <w:t>86</w:t>
            </w:r>
          </w:hyperlink>
        </w:p>
        <w:p>
          <w:pPr>
            <w:pStyle w:val="Contents3"/>
            <w:tabs>
              <w:tab w:val="clear" w:pos="8459"/>
              <w:tab w:val="right" w:pos="9026" w:leader="dot"/>
            </w:tabs>
            <w:rPr/>
          </w:pPr>
          <w:hyperlink w:anchor="__RefHeading___Toc1215602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23</w:t>
            </w:r>
            <w:r>
              <w:rPr>
                <w:rStyle w:val="IndexLink"/>
                <w:rtl w:val="true"/>
              </w:rPr>
              <w:tab/>
            </w:r>
            <w:r>
              <w:rPr>
                <w:rStyle w:val="IndexLink"/>
              </w:rPr>
              <w:t>88</w:t>
            </w:r>
          </w:hyperlink>
        </w:p>
        <w:p>
          <w:pPr>
            <w:pStyle w:val="Contents3"/>
            <w:tabs>
              <w:tab w:val="clear" w:pos="8459"/>
              <w:tab w:val="right" w:pos="9026" w:leader="dot"/>
            </w:tabs>
            <w:rPr/>
          </w:pPr>
          <w:hyperlink w:anchor="__RefHeading___Toc1215604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25</w:t>
            </w:r>
            <w:r>
              <w:rPr>
                <w:rStyle w:val="IndexLink"/>
                <w:rtl w:val="true"/>
              </w:rPr>
              <w:tab/>
            </w:r>
            <w:r>
              <w:rPr>
                <w:rStyle w:val="IndexLink"/>
              </w:rPr>
              <w:t>93</w:t>
            </w:r>
          </w:hyperlink>
        </w:p>
        <w:p>
          <w:pPr>
            <w:pStyle w:val="Contents3"/>
            <w:tabs>
              <w:tab w:val="clear" w:pos="8459"/>
              <w:tab w:val="right" w:pos="9026" w:leader="dot"/>
            </w:tabs>
            <w:rPr/>
          </w:pPr>
          <w:hyperlink w:anchor="__RefHeading___Toc1215606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27</w:t>
            </w:r>
            <w:r>
              <w:rPr>
                <w:rStyle w:val="IndexLink"/>
                <w:rtl w:val="true"/>
              </w:rPr>
              <w:tab/>
            </w:r>
            <w:r>
              <w:rPr>
                <w:rStyle w:val="IndexLink"/>
              </w:rPr>
              <w:t>94</w:t>
            </w:r>
          </w:hyperlink>
        </w:p>
        <w:p>
          <w:pPr>
            <w:pStyle w:val="Contents3"/>
            <w:tabs>
              <w:tab w:val="clear" w:pos="8459"/>
              <w:tab w:val="right" w:pos="9026" w:leader="dot"/>
            </w:tabs>
            <w:rPr/>
          </w:pPr>
          <w:hyperlink w:anchor="__RefHeading___Toc1215608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28</w:t>
            </w:r>
            <w:r>
              <w:rPr>
                <w:rStyle w:val="IndexLink"/>
                <w:rtl w:val="true"/>
              </w:rPr>
              <w:tab/>
            </w:r>
            <w:r>
              <w:rPr>
                <w:rStyle w:val="IndexLink"/>
              </w:rPr>
              <w:t>98</w:t>
            </w:r>
          </w:hyperlink>
        </w:p>
        <w:p>
          <w:pPr>
            <w:pStyle w:val="Contents3"/>
            <w:tabs>
              <w:tab w:val="clear" w:pos="8459"/>
              <w:tab w:val="right" w:pos="9026" w:leader="dot"/>
            </w:tabs>
            <w:rPr/>
          </w:pPr>
          <w:hyperlink w:anchor="__RefHeading___Toc1215610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30</w:t>
            </w:r>
            <w:r>
              <w:rPr>
                <w:rStyle w:val="IndexLink"/>
                <w:rtl w:val="true"/>
              </w:rPr>
              <w:tab/>
            </w:r>
            <w:r>
              <w:rPr>
                <w:rStyle w:val="IndexLink"/>
              </w:rPr>
              <w:t>102</w:t>
            </w:r>
          </w:hyperlink>
        </w:p>
        <w:p>
          <w:pPr>
            <w:pStyle w:val="Contents3"/>
            <w:tabs>
              <w:tab w:val="clear" w:pos="8459"/>
              <w:tab w:val="right" w:pos="9026" w:leader="dot"/>
            </w:tabs>
            <w:rPr/>
          </w:pPr>
          <w:hyperlink w:anchor="__RefHeading___Toc1215612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32</w:t>
            </w:r>
            <w:r>
              <w:rPr>
                <w:rStyle w:val="IndexLink"/>
                <w:rtl w:val="true"/>
              </w:rPr>
              <w:tab/>
            </w:r>
            <w:r>
              <w:rPr>
                <w:rStyle w:val="IndexLink"/>
              </w:rPr>
              <w:t>105</w:t>
            </w:r>
          </w:hyperlink>
        </w:p>
        <w:p>
          <w:pPr>
            <w:pStyle w:val="Contents3"/>
            <w:tabs>
              <w:tab w:val="clear" w:pos="8459"/>
              <w:tab w:val="right" w:pos="9026" w:leader="dot"/>
            </w:tabs>
            <w:rPr/>
          </w:pPr>
          <w:hyperlink w:anchor="__RefHeading___Toc1215614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36</w:t>
            </w:r>
            <w:r>
              <w:rPr>
                <w:rStyle w:val="IndexLink"/>
                <w:rtl w:val="true"/>
              </w:rPr>
              <w:tab/>
            </w:r>
            <w:r>
              <w:rPr>
                <w:rStyle w:val="IndexLink"/>
              </w:rPr>
              <w:t>106</w:t>
            </w:r>
          </w:hyperlink>
        </w:p>
        <w:p>
          <w:pPr>
            <w:pStyle w:val="Contents3"/>
            <w:tabs>
              <w:tab w:val="clear" w:pos="8459"/>
              <w:tab w:val="right" w:pos="9026" w:leader="dot"/>
            </w:tabs>
            <w:rPr/>
          </w:pPr>
          <w:hyperlink w:anchor="__RefHeading___Toc1215616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40</w:t>
            </w:r>
            <w:r>
              <w:rPr>
                <w:rStyle w:val="IndexLink"/>
                <w:rtl w:val="true"/>
              </w:rPr>
              <w:tab/>
            </w:r>
            <w:r>
              <w:rPr>
                <w:rStyle w:val="IndexLink"/>
              </w:rPr>
              <w:t>110</w:t>
            </w:r>
          </w:hyperlink>
        </w:p>
        <w:p>
          <w:pPr>
            <w:pStyle w:val="Contents3"/>
            <w:tabs>
              <w:tab w:val="clear" w:pos="8459"/>
              <w:tab w:val="right" w:pos="9026" w:leader="dot"/>
            </w:tabs>
            <w:rPr/>
          </w:pPr>
          <w:hyperlink w:anchor="__RefHeading___Toc1215618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112</w:t>
            </w:r>
          </w:hyperlink>
        </w:p>
        <w:p>
          <w:pPr>
            <w:pStyle w:val="Contents3"/>
            <w:tabs>
              <w:tab w:val="clear" w:pos="8459"/>
              <w:tab w:val="right" w:pos="9026" w:leader="dot"/>
            </w:tabs>
            <w:rPr/>
          </w:pPr>
          <w:hyperlink w:anchor="__RefHeading___Toc1215620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45</w:t>
            </w:r>
            <w:r>
              <w:rPr>
                <w:rStyle w:val="IndexLink"/>
                <w:rtl w:val="true"/>
              </w:rPr>
              <w:tab/>
            </w:r>
            <w:r>
              <w:rPr>
                <w:rStyle w:val="IndexLink"/>
              </w:rPr>
              <w:t>113</w:t>
            </w:r>
          </w:hyperlink>
        </w:p>
        <w:p>
          <w:pPr>
            <w:pStyle w:val="Contents3"/>
            <w:tabs>
              <w:tab w:val="clear" w:pos="8459"/>
              <w:tab w:val="right" w:pos="9026" w:leader="dot"/>
            </w:tabs>
            <w:rPr/>
          </w:pPr>
          <w:hyperlink w:anchor="__RefHeading___Toc1215622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114</w:t>
            </w:r>
          </w:hyperlink>
        </w:p>
        <w:p>
          <w:pPr>
            <w:pStyle w:val="Contents3"/>
            <w:tabs>
              <w:tab w:val="clear" w:pos="8459"/>
              <w:tab w:val="right" w:pos="9026" w:leader="dot"/>
            </w:tabs>
            <w:rPr/>
          </w:pPr>
          <w:hyperlink w:anchor="__RefHeading___Toc1215624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48</w:t>
            </w:r>
            <w:r>
              <w:rPr>
                <w:rStyle w:val="IndexLink"/>
                <w:rtl w:val="true"/>
              </w:rPr>
              <w:tab/>
            </w:r>
            <w:r>
              <w:rPr>
                <w:rStyle w:val="IndexLink"/>
              </w:rPr>
              <w:t>115</w:t>
            </w:r>
          </w:hyperlink>
        </w:p>
        <w:p>
          <w:pPr>
            <w:pStyle w:val="Contents3"/>
            <w:tabs>
              <w:tab w:val="clear" w:pos="8459"/>
              <w:tab w:val="right" w:pos="9026" w:leader="dot"/>
            </w:tabs>
            <w:rPr/>
          </w:pPr>
          <w:hyperlink w:anchor="__RefHeading___Toc1215626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51</w:t>
            </w:r>
            <w:r>
              <w:rPr>
                <w:rStyle w:val="IndexLink"/>
                <w:rtl w:val="true"/>
              </w:rPr>
              <w:tab/>
            </w:r>
            <w:r>
              <w:rPr>
                <w:rStyle w:val="IndexLink"/>
              </w:rPr>
              <w:t>119</w:t>
            </w:r>
          </w:hyperlink>
        </w:p>
        <w:p>
          <w:pPr>
            <w:pStyle w:val="Contents3"/>
            <w:tabs>
              <w:tab w:val="clear" w:pos="8459"/>
              <w:tab w:val="right" w:pos="9026" w:leader="dot"/>
            </w:tabs>
            <w:rPr/>
          </w:pPr>
          <w:hyperlink w:anchor="__RefHeading___Toc1215628_2322387425">
            <w:r>
              <w:rPr>
                <w:webHidden/>
                <w:rStyle w:val="IndexLink"/>
                <w:rtl w:val="true"/>
              </w:rPr>
              <w:t>شوری</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52</w:t>
            </w:r>
            <w:r>
              <w:rPr>
                <w:rStyle w:val="IndexLink"/>
                <w:rtl w:val="true"/>
              </w:rPr>
              <w:tab/>
            </w:r>
            <w:r>
              <w:rPr>
                <w:rStyle w:val="IndexLink"/>
              </w:rPr>
              <w:t>124</w:t>
            </w:r>
          </w:hyperlink>
        </w:p>
        <w:p>
          <w:pPr>
            <w:pStyle w:val="Contents2"/>
            <w:tabs>
              <w:tab w:val="clear" w:pos="8743"/>
              <w:tab w:val="right" w:pos="9026" w:leader="dot"/>
            </w:tabs>
            <w:rPr/>
          </w:pPr>
          <w:hyperlink w:anchor="__RefHeading___Toc1215630_2322387425">
            <w:r>
              <w:rPr>
                <w:webHidden/>
                <w:rStyle w:val="IndexLink"/>
                <w:rtl w:val="true"/>
              </w:rPr>
              <w:t>سوره زُخرُف</w:t>
            </w:r>
            <w:r>
              <w:rPr>
                <w:rStyle w:val="IndexLink"/>
                <w:rtl w:val="true"/>
              </w:rPr>
              <w:tab/>
            </w:r>
            <w:r>
              <w:rPr>
                <w:rStyle w:val="IndexLink"/>
              </w:rPr>
              <w:t>127</w:t>
            </w:r>
          </w:hyperlink>
        </w:p>
        <w:p>
          <w:pPr>
            <w:pStyle w:val="Contents3"/>
            <w:tabs>
              <w:tab w:val="clear" w:pos="8459"/>
              <w:tab w:val="right" w:pos="9026" w:leader="dot"/>
            </w:tabs>
            <w:rPr/>
          </w:pPr>
          <w:hyperlink w:anchor="__RefHeading___Toc1215632_2322387425">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215634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4</w:t>
            </w:r>
            <w:r>
              <w:rPr>
                <w:rStyle w:val="IndexLink"/>
                <w:rtl w:val="true"/>
              </w:rPr>
              <w:t xml:space="preserve"> - </w:t>
            </w:r>
            <w:r>
              <w:rPr>
                <w:rStyle w:val="IndexLink"/>
              </w:rPr>
              <w:t>1</w:t>
            </w:r>
            <w:r>
              <w:rPr>
                <w:rStyle w:val="IndexLink"/>
                <w:rtl w:val="true"/>
              </w:rPr>
              <w:tab/>
            </w:r>
            <w:r>
              <w:rPr>
                <w:rStyle w:val="IndexLink"/>
              </w:rPr>
              <w:t>129</w:t>
            </w:r>
          </w:hyperlink>
        </w:p>
        <w:p>
          <w:pPr>
            <w:pStyle w:val="Contents3"/>
            <w:tabs>
              <w:tab w:val="clear" w:pos="8459"/>
              <w:tab w:val="right" w:pos="9026" w:leader="dot"/>
            </w:tabs>
            <w:rPr/>
          </w:pPr>
          <w:hyperlink w:anchor="__RefHeading___Toc1215636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131</w:t>
            </w:r>
          </w:hyperlink>
        </w:p>
        <w:p>
          <w:pPr>
            <w:pStyle w:val="Contents3"/>
            <w:tabs>
              <w:tab w:val="clear" w:pos="8459"/>
              <w:tab w:val="right" w:pos="9026" w:leader="dot"/>
            </w:tabs>
            <w:rPr/>
          </w:pPr>
          <w:hyperlink w:anchor="__RefHeading___Toc1215638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6</w:t>
            </w:r>
            <w:r>
              <w:rPr>
                <w:rStyle w:val="IndexLink"/>
                <w:rtl w:val="true"/>
              </w:rPr>
              <w:tab/>
            </w:r>
            <w:r>
              <w:rPr>
                <w:rStyle w:val="IndexLink"/>
              </w:rPr>
              <w:t>132</w:t>
            </w:r>
          </w:hyperlink>
        </w:p>
        <w:p>
          <w:pPr>
            <w:pStyle w:val="Contents3"/>
            <w:tabs>
              <w:tab w:val="clear" w:pos="8459"/>
              <w:tab w:val="right" w:pos="9026" w:leader="dot"/>
            </w:tabs>
            <w:rPr/>
          </w:pPr>
          <w:hyperlink w:anchor="__RefHeading___Toc1215640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132</w:t>
            </w:r>
          </w:hyperlink>
        </w:p>
        <w:p>
          <w:pPr>
            <w:pStyle w:val="Contents3"/>
            <w:tabs>
              <w:tab w:val="clear" w:pos="8459"/>
              <w:tab w:val="right" w:pos="9026" w:leader="dot"/>
            </w:tabs>
            <w:rPr/>
          </w:pPr>
          <w:hyperlink w:anchor="__RefHeading___Toc1215642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133</w:t>
            </w:r>
          </w:hyperlink>
        </w:p>
        <w:p>
          <w:pPr>
            <w:pStyle w:val="Contents3"/>
            <w:tabs>
              <w:tab w:val="clear" w:pos="8459"/>
              <w:tab w:val="right" w:pos="9026" w:leader="dot"/>
            </w:tabs>
            <w:rPr/>
          </w:pPr>
          <w:hyperlink w:anchor="__RefHeading___Toc1215644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134</w:t>
            </w:r>
          </w:hyperlink>
        </w:p>
        <w:p>
          <w:pPr>
            <w:pStyle w:val="Contents3"/>
            <w:tabs>
              <w:tab w:val="clear" w:pos="8459"/>
              <w:tab w:val="right" w:pos="9026" w:leader="dot"/>
            </w:tabs>
            <w:rPr/>
          </w:pPr>
          <w:hyperlink w:anchor="__RefHeading___Toc1215646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12</w:t>
            </w:r>
            <w:r>
              <w:rPr>
                <w:rStyle w:val="IndexLink"/>
                <w:rtl w:val="true"/>
              </w:rPr>
              <w:tab/>
            </w:r>
            <w:r>
              <w:rPr>
                <w:rStyle w:val="IndexLink"/>
              </w:rPr>
              <w:t>135</w:t>
            </w:r>
          </w:hyperlink>
        </w:p>
        <w:p>
          <w:pPr>
            <w:pStyle w:val="Contents3"/>
            <w:tabs>
              <w:tab w:val="clear" w:pos="8459"/>
              <w:tab w:val="right" w:pos="9026" w:leader="dot"/>
            </w:tabs>
            <w:rPr/>
          </w:pPr>
          <w:hyperlink w:anchor="__RefHeading___Toc1215648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15</w:t>
            </w:r>
            <w:r>
              <w:rPr>
                <w:rStyle w:val="IndexLink"/>
                <w:rtl w:val="true"/>
              </w:rPr>
              <w:tab/>
            </w:r>
            <w:r>
              <w:rPr>
                <w:rStyle w:val="IndexLink"/>
              </w:rPr>
              <w:t>137</w:t>
            </w:r>
          </w:hyperlink>
        </w:p>
        <w:p>
          <w:pPr>
            <w:pStyle w:val="Contents3"/>
            <w:tabs>
              <w:tab w:val="clear" w:pos="8459"/>
              <w:tab w:val="right" w:pos="9026" w:leader="dot"/>
            </w:tabs>
            <w:rPr/>
          </w:pPr>
          <w:hyperlink w:anchor="__RefHeading___Toc1215650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140</w:t>
            </w:r>
          </w:hyperlink>
        </w:p>
        <w:p>
          <w:pPr>
            <w:pStyle w:val="Contents3"/>
            <w:tabs>
              <w:tab w:val="clear" w:pos="8459"/>
              <w:tab w:val="right" w:pos="9026" w:leader="dot"/>
            </w:tabs>
            <w:rPr/>
          </w:pPr>
          <w:hyperlink w:anchor="__RefHeading___Toc1215652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20</w:t>
            </w:r>
            <w:r>
              <w:rPr>
                <w:rStyle w:val="IndexLink"/>
                <w:rtl w:val="true"/>
              </w:rPr>
              <w:tab/>
            </w:r>
            <w:r>
              <w:rPr>
                <w:rStyle w:val="IndexLink"/>
              </w:rPr>
              <w:t>140</w:t>
            </w:r>
          </w:hyperlink>
        </w:p>
        <w:p>
          <w:pPr>
            <w:pStyle w:val="Contents3"/>
            <w:tabs>
              <w:tab w:val="clear" w:pos="8459"/>
              <w:tab w:val="right" w:pos="9026" w:leader="dot"/>
            </w:tabs>
            <w:rPr/>
          </w:pPr>
          <w:hyperlink w:anchor="__RefHeading___Toc1215654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21</w:t>
            </w:r>
            <w:r>
              <w:rPr>
                <w:rStyle w:val="IndexLink"/>
                <w:rtl w:val="true"/>
              </w:rPr>
              <w:tab/>
            </w:r>
            <w:r>
              <w:rPr>
                <w:rStyle w:val="IndexLink"/>
              </w:rPr>
              <w:t>141</w:t>
            </w:r>
          </w:hyperlink>
        </w:p>
        <w:p>
          <w:pPr>
            <w:pStyle w:val="Contents3"/>
            <w:tabs>
              <w:tab w:val="clear" w:pos="8459"/>
              <w:tab w:val="right" w:pos="9026" w:leader="dot"/>
            </w:tabs>
            <w:rPr/>
          </w:pPr>
          <w:hyperlink w:anchor="__RefHeading___Toc1215656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22</w:t>
            </w:r>
            <w:r>
              <w:rPr>
                <w:rStyle w:val="IndexLink"/>
                <w:rtl w:val="true"/>
              </w:rPr>
              <w:tab/>
            </w:r>
            <w:r>
              <w:rPr>
                <w:rStyle w:val="IndexLink"/>
              </w:rPr>
              <w:t>142</w:t>
            </w:r>
          </w:hyperlink>
        </w:p>
        <w:p>
          <w:pPr>
            <w:pStyle w:val="Contents3"/>
            <w:tabs>
              <w:tab w:val="clear" w:pos="8459"/>
              <w:tab w:val="right" w:pos="9026" w:leader="dot"/>
            </w:tabs>
            <w:rPr/>
          </w:pPr>
          <w:hyperlink w:anchor="__RefHeading___Toc1215658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26</w:t>
            </w:r>
            <w:r>
              <w:rPr>
                <w:rStyle w:val="IndexLink"/>
                <w:rtl w:val="true"/>
              </w:rPr>
              <w:tab/>
            </w:r>
            <w:r>
              <w:rPr>
                <w:rStyle w:val="IndexLink"/>
              </w:rPr>
              <w:t>143</w:t>
            </w:r>
          </w:hyperlink>
        </w:p>
        <w:p>
          <w:pPr>
            <w:pStyle w:val="Contents3"/>
            <w:tabs>
              <w:tab w:val="clear" w:pos="8459"/>
              <w:tab w:val="right" w:pos="9026" w:leader="dot"/>
            </w:tabs>
            <w:rPr/>
          </w:pPr>
          <w:hyperlink w:anchor="__RefHeading___Toc1215660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29</w:t>
            </w:r>
            <w:r>
              <w:rPr>
                <w:rStyle w:val="IndexLink"/>
                <w:rtl w:val="true"/>
              </w:rPr>
              <w:tab/>
            </w:r>
            <w:r>
              <w:rPr>
                <w:rStyle w:val="IndexLink"/>
              </w:rPr>
              <w:t>146</w:t>
            </w:r>
          </w:hyperlink>
        </w:p>
        <w:p>
          <w:pPr>
            <w:pStyle w:val="Contents3"/>
            <w:tabs>
              <w:tab w:val="clear" w:pos="8459"/>
              <w:tab w:val="right" w:pos="9026" w:leader="dot"/>
            </w:tabs>
            <w:rPr/>
          </w:pPr>
          <w:hyperlink w:anchor="__RefHeading___Toc1215662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31</w:t>
            </w:r>
            <w:r>
              <w:rPr>
                <w:rStyle w:val="IndexLink"/>
                <w:rtl w:val="true"/>
              </w:rPr>
              <w:tab/>
            </w:r>
            <w:r>
              <w:rPr>
                <w:rStyle w:val="IndexLink"/>
              </w:rPr>
              <w:t>146</w:t>
            </w:r>
          </w:hyperlink>
        </w:p>
        <w:p>
          <w:pPr>
            <w:pStyle w:val="Contents3"/>
            <w:tabs>
              <w:tab w:val="clear" w:pos="8459"/>
              <w:tab w:val="right" w:pos="9026" w:leader="dot"/>
            </w:tabs>
            <w:rPr/>
          </w:pPr>
          <w:hyperlink w:anchor="__RefHeading___Toc1215664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36</w:t>
            </w:r>
            <w:r>
              <w:rPr>
                <w:rStyle w:val="IndexLink"/>
                <w:rtl w:val="true"/>
              </w:rPr>
              <w:tab/>
            </w:r>
            <w:r>
              <w:rPr>
                <w:rStyle w:val="IndexLink"/>
              </w:rPr>
              <w:t>151</w:t>
            </w:r>
          </w:hyperlink>
        </w:p>
        <w:p>
          <w:pPr>
            <w:pStyle w:val="Contents3"/>
            <w:tabs>
              <w:tab w:val="clear" w:pos="8459"/>
              <w:tab w:val="right" w:pos="9026" w:leader="dot"/>
            </w:tabs>
            <w:rPr/>
          </w:pPr>
          <w:hyperlink w:anchor="__RefHeading___Toc1215666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40</w:t>
            </w:r>
            <w:r>
              <w:rPr>
                <w:rStyle w:val="IndexLink"/>
                <w:rtl w:val="true"/>
              </w:rPr>
              <w:tab/>
            </w:r>
            <w:r>
              <w:rPr>
                <w:rStyle w:val="IndexLink"/>
              </w:rPr>
              <w:t>153</w:t>
            </w:r>
          </w:hyperlink>
        </w:p>
        <w:p>
          <w:pPr>
            <w:pStyle w:val="Contents3"/>
            <w:tabs>
              <w:tab w:val="clear" w:pos="8459"/>
              <w:tab w:val="right" w:pos="9026" w:leader="dot"/>
            </w:tabs>
            <w:rPr/>
          </w:pPr>
          <w:hyperlink w:anchor="__RefHeading___Toc1215668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41</w:t>
            </w:r>
            <w:r>
              <w:rPr>
                <w:rStyle w:val="IndexLink"/>
                <w:rtl w:val="true"/>
              </w:rPr>
              <w:tab/>
            </w:r>
            <w:r>
              <w:rPr>
                <w:rStyle w:val="IndexLink"/>
              </w:rPr>
              <w:t>154</w:t>
            </w:r>
          </w:hyperlink>
        </w:p>
        <w:p>
          <w:pPr>
            <w:pStyle w:val="Contents3"/>
            <w:tabs>
              <w:tab w:val="clear" w:pos="8459"/>
              <w:tab w:val="right" w:pos="9026" w:leader="dot"/>
            </w:tabs>
            <w:rPr/>
          </w:pPr>
          <w:hyperlink w:anchor="__RefHeading___Toc1215670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43</w:t>
            </w:r>
            <w:r>
              <w:rPr>
                <w:rStyle w:val="IndexLink"/>
                <w:rtl w:val="true"/>
              </w:rPr>
              <w:tab/>
            </w:r>
            <w:r>
              <w:rPr>
                <w:rStyle w:val="IndexLink"/>
              </w:rPr>
              <w:t>154</w:t>
            </w:r>
          </w:hyperlink>
        </w:p>
        <w:p>
          <w:pPr>
            <w:pStyle w:val="Contents3"/>
            <w:tabs>
              <w:tab w:val="clear" w:pos="8459"/>
              <w:tab w:val="right" w:pos="9026" w:leader="dot"/>
            </w:tabs>
            <w:rPr/>
          </w:pPr>
          <w:hyperlink w:anchor="__RefHeading___Toc1215672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45</w:t>
            </w:r>
            <w:r>
              <w:rPr>
                <w:rStyle w:val="IndexLink"/>
                <w:rtl w:val="true"/>
              </w:rPr>
              <w:tab/>
            </w:r>
            <w:r>
              <w:rPr>
                <w:rStyle w:val="IndexLink"/>
              </w:rPr>
              <w:t>155</w:t>
            </w:r>
          </w:hyperlink>
        </w:p>
        <w:p>
          <w:pPr>
            <w:pStyle w:val="Contents3"/>
            <w:tabs>
              <w:tab w:val="clear" w:pos="8459"/>
              <w:tab w:val="right" w:pos="9026" w:leader="dot"/>
            </w:tabs>
            <w:rPr/>
          </w:pPr>
          <w:hyperlink w:anchor="__RefHeading___Toc1215674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46</w:t>
            </w:r>
            <w:r>
              <w:rPr>
                <w:rStyle w:val="IndexLink"/>
                <w:rtl w:val="true"/>
              </w:rPr>
              <w:tab/>
            </w:r>
            <w:r>
              <w:rPr>
                <w:rStyle w:val="IndexLink"/>
              </w:rPr>
              <w:t>158</w:t>
            </w:r>
          </w:hyperlink>
        </w:p>
        <w:p>
          <w:pPr>
            <w:pStyle w:val="Contents3"/>
            <w:tabs>
              <w:tab w:val="clear" w:pos="8459"/>
              <w:tab w:val="right" w:pos="9026" w:leader="dot"/>
            </w:tabs>
            <w:rPr/>
          </w:pPr>
          <w:hyperlink w:anchor="__RefHeading___Toc1215676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51</w:t>
            </w:r>
            <w:r>
              <w:rPr>
                <w:rStyle w:val="IndexLink"/>
                <w:rtl w:val="true"/>
              </w:rPr>
              <w:tab/>
            </w:r>
            <w:r>
              <w:rPr>
                <w:rStyle w:val="IndexLink"/>
              </w:rPr>
              <w:t>161</w:t>
            </w:r>
          </w:hyperlink>
        </w:p>
        <w:p>
          <w:pPr>
            <w:pStyle w:val="Contents3"/>
            <w:tabs>
              <w:tab w:val="clear" w:pos="8459"/>
              <w:tab w:val="right" w:pos="9026" w:leader="dot"/>
            </w:tabs>
            <w:rPr/>
          </w:pPr>
          <w:hyperlink w:anchor="__RefHeading___Toc1215678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56</w:t>
            </w:r>
            <w:r>
              <w:rPr>
                <w:rStyle w:val="IndexLink"/>
                <w:rtl w:val="true"/>
              </w:rPr>
              <w:t xml:space="preserve"> - </w:t>
            </w:r>
            <w:r>
              <w:rPr>
                <w:rStyle w:val="IndexLink"/>
              </w:rPr>
              <w:t>54</w:t>
            </w:r>
            <w:r>
              <w:rPr>
                <w:rStyle w:val="IndexLink"/>
                <w:rtl w:val="true"/>
              </w:rPr>
              <w:tab/>
            </w:r>
            <w:r>
              <w:rPr>
                <w:rStyle w:val="IndexLink"/>
              </w:rPr>
              <w:t>165</w:t>
            </w:r>
          </w:hyperlink>
        </w:p>
        <w:p>
          <w:pPr>
            <w:pStyle w:val="Contents3"/>
            <w:tabs>
              <w:tab w:val="clear" w:pos="8459"/>
              <w:tab w:val="right" w:pos="9026" w:leader="dot"/>
            </w:tabs>
            <w:rPr/>
          </w:pPr>
          <w:hyperlink w:anchor="__RefHeading___Toc1215680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65</w:t>
            </w:r>
            <w:r>
              <w:rPr>
                <w:rStyle w:val="IndexLink"/>
                <w:rtl w:val="true"/>
              </w:rPr>
              <w:t xml:space="preserve"> - </w:t>
            </w:r>
            <w:r>
              <w:rPr>
                <w:rStyle w:val="IndexLink"/>
              </w:rPr>
              <w:t>57</w:t>
            </w:r>
            <w:r>
              <w:rPr>
                <w:rStyle w:val="IndexLink"/>
                <w:rtl w:val="true"/>
              </w:rPr>
              <w:tab/>
            </w:r>
            <w:r>
              <w:rPr>
                <w:rStyle w:val="IndexLink"/>
              </w:rPr>
              <w:t>168</w:t>
            </w:r>
          </w:hyperlink>
        </w:p>
        <w:p>
          <w:pPr>
            <w:pStyle w:val="Contents3"/>
            <w:tabs>
              <w:tab w:val="clear" w:pos="8459"/>
              <w:tab w:val="right" w:pos="9026" w:leader="dot"/>
            </w:tabs>
            <w:rPr/>
          </w:pPr>
          <w:hyperlink w:anchor="__RefHeading___Toc1215682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66</w:t>
            </w:r>
            <w:r>
              <w:rPr>
                <w:rStyle w:val="IndexLink"/>
                <w:rtl w:val="true"/>
              </w:rPr>
              <w:tab/>
            </w:r>
            <w:r>
              <w:rPr>
                <w:rStyle w:val="IndexLink"/>
              </w:rPr>
              <w:t>174</w:t>
            </w:r>
          </w:hyperlink>
        </w:p>
        <w:p>
          <w:pPr>
            <w:pStyle w:val="Contents3"/>
            <w:tabs>
              <w:tab w:val="clear" w:pos="8459"/>
              <w:tab w:val="right" w:pos="9026" w:leader="dot"/>
            </w:tabs>
            <w:rPr/>
          </w:pPr>
          <w:hyperlink w:anchor="__RefHeading___Toc1215684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67</w:t>
            </w:r>
            <w:r>
              <w:rPr>
                <w:rStyle w:val="IndexLink"/>
                <w:rtl w:val="true"/>
              </w:rPr>
              <w:tab/>
            </w:r>
            <w:r>
              <w:rPr>
                <w:rStyle w:val="IndexLink"/>
              </w:rPr>
              <w:t>174</w:t>
            </w:r>
          </w:hyperlink>
        </w:p>
        <w:p>
          <w:pPr>
            <w:pStyle w:val="Contents3"/>
            <w:tabs>
              <w:tab w:val="clear" w:pos="8459"/>
              <w:tab w:val="right" w:pos="9026" w:leader="dot"/>
            </w:tabs>
            <w:rPr/>
          </w:pPr>
          <w:hyperlink w:anchor="__RefHeading___Toc1215686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68</w:t>
            </w:r>
            <w:r>
              <w:rPr>
                <w:rStyle w:val="IndexLink"/>
                <w:rtl w:val="true"/>
              </w:rPr>
              <w:tab/>
            </w:r>
            <w:r>
              <w:rPr>
                <w:rStyle w:val="IndexLink"/>
              </w:rPr>
              <w:t>175</w:t>
            </w:r>
          </w:hyperlink>
        </w:p>
        <w:p>
          <w:pPr>
            <w:pStyle w:val="Contents3"/>
            <w:tabs>
              <w:tab w:val="clear" w:pos="8459"/>
              <w:tab w:val="right" w:pos="9026" w:leader="dot"/>
            </w:tabs>
            <w:rPr/>
          </w:pPr>
          <w:hyperlink w:anchor="__RefHeading___Toc1215688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77</w:t>
            </w:r>
            <w:r>
              <w:rPr>
                <w:rStyle w:val="IndexLink"/>
                <w:rtl w:val="true"/>
              </w:rPr>
              <w:t xml:space="preserve"> - </w:t>
            </w:r>
            <w:r>
              <w:rPr>
                <w:rStyle w:val="IndexLink"/>
              </w:rPr>
              <w:t>74</w:t>
            </w:r>
            <w:r>
              <w:rPr>
                <w:rStyle w:val="IndexLink"/>
                <w:rtl w:val="true"/>
              </w:rPr>
              <w:tab/>
            </w:r>
            <w:r>
              <w:rPr>
                <w:rStyle w:val="IndexLink"/>
              </w:rPr>
              <w:t>177</w:t>
            </w:r>
          </w:hyperlink>
        </w:p>
        <w:p>
          <w:pPr>
            <w:pStyle w:val="Contents3"/>
            <w:tabs>
              <w:tab w:val="clear" w:pos="8459"/>
              <w:tab w:val="right" w:pos="9026" w:leader="dot"/>
            </w:tabs>
            <w:rPr/>
          </w:pPr>
          <w:hyperlink w:anchor="__RefHeading___Toc1215690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80</w:t>
            </w:r>
            <w:r>
              <w:rPr>
                <w:rStyle w:val="IndexLink"/>
                <w:rtl w:val="true"/>
              </w:rPr>
              <w:t xml:space="preserve"> - </w:t>
            </w:r>
            <w:r>
              <w:rPr>
                <w:rStyle w:val="IndexLink"/>
              </w:rPr>
              <w:t>78</w:t>
            </w:r>
            <w:r>
              <w:rPr>
                <w:rStyle w:val="IndexLink"/>
                <w:rtl w:val="true"/>
              </w:rPr>
              <w:tab/>
            </w:r>
            <w:r>
              <w:rPr>
                <w:rStyle w:val="IndexLink"/>
              </w:rPr>
              <w:t>178</w:t>
            </w:r>
          </w:hyperlink>
        </w:p>
        <w:p>
          <w:pPr>
            <w:pStyle w:val="Contents3"/>
            <w:tabs>
              <w:tab w:val="clear" w:pos="8459"/>
              <w:tab w:val="right" w:pos="9026" w:leader="dot"/>
            </w:tabs>
            <w:rPr/>
          </w:pPr>
          <w:hyperlink w:anchor="__RefHeading___Toc1215692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81</w:t>
            </w:r>
            <w:r>
              <w:rPr>
                <w:rStyle w:val="IndexLink"/>
                <w:rtl w:val="true"/>
              </w:rPr>
              <w:tab/>
            </w:r>
            <w:r>
              <w:rPr>
                <w:rStyle w:val="IndexLink"/>
              </w:rPr>
              <w:t>178</w:t>
            </w:r>
          </w:hyperlink>
        </w:p>
        <w:p>
          <w:pPr>
            <w:pStyle w:val="Contents3"/>
            <w:tabs>
              <w:tab w:val="clear" w:pos="8459"/>
              <w:tab w:val="right" w:pos="9026" w:leader="dot"/>
            </w:tabs>
            <w:rPr/>
          </w:pPr>
          <w:hyperlink w:anchor="__RefHeading___Toc1215694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83</w:t>
            </w:r>
            <w:r>
              <w:rPr>
                <w:rStyle w:val="IndexLink"/>
                <w:rtl w:val="true"/>
              </w:rPr>
              <w:tab/>
            </w:r>
            <w:r>
              <w:rPr>
                <w:rStyle w:val="IndexLink"/>
              </w:rPr>
              <w:t>180</w:t>
            </w:r>
          </w:hyperlink>
        </w:p>
        <w:p>
          <w:pPr>
            <w:pStyle w:val="Contents3"/>
            <w:tabs>
              <w:tab w:val="clear" w:pos="8459"/>
              <w:tab w:val="right" w:pos="9026" w:leader="dot"/>
            </w:tabs>
            <w:rPr/>
          </w:pPr>
          <w:hyperlink w:anchor="__RefHeading___Toc1215696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86</w:t>
            </w:r>
            <w:r>
              <w:rPr>
                <w:rStyle w:val="IndexLink"/>
                <w:rtl w:val="true"/>
              </w:rPr>
              <w:t xml:space="preserve"> - </w:t>
            </w:r>
            <w:r>
              <w:rPr>
                <w:rStyle w:val="IndexLink"/>
              </w:rPr>
              <w:t>84</w:t>
            </w:r>
            <w:r>
              <w:rPr>
                <w:rStyle w:val="IndexLink"/>
                <w:rtl w:val="true"/>
              </w:rPr>
              <w:tab/>
            </w:r>
            <w:r>
              <w:rPr>
                <w:rStyle w:val="IndexLink"/>
              </w:rPr>
              <w:t>180</w:t>
            </w:r>
          </w:hyperlink>
        </w:p>
        <w:p>
          <w:pPr>
            <w:pStyle w:val="Contents3"/>
            <w:tabs>
              <w:tab w:val="clear" w:pos="8459"/>
              <w:tab w:val="right" w:pos="9026" w:leader="dot"/>
            </w:tabs>
            <w:rPr/>
          </w:pPr>
          <w:hyperlink w:anchor="__RefHeading___Toc1215698_2322387425">
            <w:r>
              <w:rPr>
                <w:webHidden/>
                <w:rStyle w:val="IndexLink"/>
                <w:rtl w:val="true"/>
              </w:rPr>
              <w:t>زُخرُف</w:t>
            </w:r>
            <w:r>
              <w:rPr>
                <w:rStyle w:val="IndexLink"/>
                <w:rtl w:val="true"/>
              </w:rPr>
              <w:t xml:space="preserve">: </w:t>
            </w:r>
            <w:r>
              <w:rPr>
                <w:rStyle w:val="IndexLink"/>
                <w:rtl w:val="true"/>
              </w:rPr>
              <w:t xml:space="preserve">آیه </w:t>
            </w:r>
            <w:r>
              <w:rPr>
                <w:rStyle w:val="IndexLink"/>
              </w:rPr>
              <w:t>89</w:t>
            </w:r>
            <w:r>
              <w:rPr>
                <w:rStyle w:val="IndexLink"/>
                <w:rtl w:val="true"/>
              </w:rPr>
              <w:t xml:space="preserve"> - </w:t>
            </w:r>
            <w:r>
              <w:rPr>
                <w:rStyle w:val="IndexLink"/>
              </w:rPr>
              <w:t>87</w:t>
            </w:r>
            <w:r>
              <w:rPr>
                <w:rStyle w:val="IndexLink"/>
                <w:rtl w:val="true"/>
              </w:rPr>
              <w:tab/>
            </w:r>
            <w:r>
              <w:rPr>
                <w:rStyle w:val="IndexLink"/>
              </w:rPr>
              <w:t>182</w:t>
            </w:r>
          </w:hyperlink>
        </w:p>
        <w:p>
          <w:pPr>
            <w:pStyle w:val="Contents2"/>
            <w:tabs>
              <w:tab w:val="clear" w:pos="8743"/>
              <w:tab w:val="right" w:pos="9026" w:leader="dot"/>
            </w:tabs>
            <w:rPr/>
          </w:pPr>
          <w:hyperlink w:anchor="__RefHeading___Toc1215700_2322387425">
            <w:r>
              <w:rPr>
                <w:webHidden/>
                <w:rStyle w:val="IndexLink"/>
                <w:rtl w:val="true"/>
              </w:rPr>
              <w:t>سوره دُخان</w:t>
            </w:r>
            <w:r>
              <w:rPr>
                <w:rStyle w:val="IndexLink"/>
                <w:rtl w:val="true"/>
              </w:rPr>
              <w:tab/>
            </w:r>
            <w:r>
              <w:rPr>
                <w:rStyle w:val="IndexLink"/>
              </w:rPr>
              <w:t>185</w:t>
            </w:r>
          </w:hyperlink>
        </w:p>
        <w:p>
          <w:pPr>
            <w:pStyle w:val="Contents3"/>
            <w:tabs>
              <w:tab w:val="clear" w:pos="8459"/>
              <w:tab w:val="right" w:pos="9026" w:leader="dot"/>
            </w:tabs>
            <w:rPr/>
          </w:pPr>
          <w:hyperlink w:anchor="__RefHeading___Toc1215702_2322387425">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215704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1</w:t>
            </w:r>
            <w:r>
              <w:rPr>
                <w:rStyle w:val="IndexLink"/>
                <w:rtl w:val="true"/>
              </w:rPr>
              <w:tab/>
            </w:r>
            <w:r>
              <w:rPr>
                <w:rStyle w:val="IndexLink"/>
              </w:rPr>
              <w:t>187</w:t>
            </w:r>
          </w:hyperlink>
        </w:p>
        <w:p>
          <w:pPr>
            <w:pStyle w:val="Contents3"/>
            <w:tabs>
              <w:tab w:val="clear" w:pos="8459"/>
              <w:tab w:val="right" w:pos="9026" w:leader="dot"/>
            </w:tabs>
            <w:rPr/>
          </w:pPr>
          <w:hyperlink w:anchor="__RefHeading___Toc1215706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9</w:t>
            </w:r>
            <w:r>
              <w:rPr>
                <w:rStyle w:val="IndexLink"/>
                <w:rtl w:val="true"/>
              </w:rPr>
              <w:tab/>
            </w:r>
            <w:r>
              <w:rPr>
                <w:rStyle w:val="IndexLink"/>
              </w:rPr>
              <w:t>191</w:t>
            </w:r>
          </w:hyperlink>
        </w:p>
        <w:p>
          <w:pPr>
            <w:pStyle w:val="Contents3"/>
            <w:tabs>
              <w:tab w:val="clear" w:pos="8459"/>
              <w:tab w:val="right" w:pos="9026" w:leader="dot"/>
            </w:tabs>
            <w:rPr/>
          </w:pPr>
          <w:hyperlink w:anchor="__RefHeading___Toc1215708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17</w:t>
            </w:r>
            <w:r>
              <w:rPr>
                <w:rStyle w:val="IndexLink"/>
                <w:rtl w:val="true"/>
              </w:rPr>
              <w:tab/>
            </w:r>
            <w:r>
              <w:rPr>
                <w:rStyle w:val="IndexLink"/>
              </w:rPr>
              <w:t>194</w:t>
            </w:r>
          </w:hyperlink>
        </w:p>
        <w:p>
          <w:pPr>
            <w:pStyle w:val="Contents3"/>
            <w:tabs>
              <w:tab w:val="clear" w:pos="8459"/>
              <w:tab w:val="right" w:pos="9026" w:leader="dot"/>
            </w:tabs>
            <w:rPr/>
          </w:pPr>
          <w:hyperlink w:anchor="__RefHeading___Toc1215710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25</w:t>
            </w:r>
            <w:r>
              <w:rPr>
                <w:rStyle w:val="IndexLink"/>
                <w:rtl w:val="true"/>
              </w:rPr>
              <w:tab/>
            </w:r>
            <w:r>
              <w:rPr>
                <w:rStyle w:val="IndexLink"/>
              </w:rPr>
              <w:t>197</w:t>
            </w:r>
          </w:hyperlink>
        </w:p>
        <w:p>
          <w:pPr>
            <w:pStyle w:val="Contents3"/>
            <w:tabs>
              <w:tab w:val="clear" w:pos="8459"/>
              <w:tab w:val="right" w:pos="9026" w:leader="dot"/>
            </w:tabs>
            <w:rPr/>
          </w:pPr>
          <w:hyperlink w:anchor="__RefHeading___Toc1215712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198</w:t>
            </w:r>
          </w:hyperlink>
        </w:p>
        <w:p>
          <w:pPr>
            <w:pStyle w:val="Contents3"/>
            <w:tabs>
              <w:tab w:val="clear" w:pos="8459"/>
              <w:tab w:val="right" w:pos="9026" w:leader="dot"/>
            </w:tabs>
            <w:rPr/>
          </w:pPr>
          <w:hyperlink w:anchor="__RefHeading___Toc1215714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30</w:t>
            </w:r>
            <w:r>
              <w:rPr>
                <w:rStyle w:val="IndexLink"/>
                <w:rtl w:val="true"/>
              </w:rPr>
              <w:tab/>
            </w:r>
            <w:r>
              <w:rPr>
                <w:rStyle w:val="IndexLink"/>
              </w:rPr>
              <w:t>200</w:t>
            </w:r>
          </w:hyperlink>
        </w:p>
        <w:p>
          <w:pPr>
            <w:pStyle w:val="Contents3"/>
            <w:tabs>
              <w:tab w:val="clear" w:pos="8459"/>
              <w:tab w:val="right" w:pos="9026" w:leader="dot"/>
            </w:tabs>
            <w:rPr/>
          </w:pPr>
          <w:hyperlink w:anchor="__RefHeading___Toc1215716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34</w:t>
            </w:r>
            <w:r>
              <w:rPr>
                <w:rStyle w:val="IndexLink"/>
                <w:rtl w:val="true"/>
              </w:rPr>
              <w:tab/>
            </w:r>
            <w:r>
              <w:rPr>
                <w:rStyle w:val="IndexLink"/>
              </w:rPr>
              <w:t>201</w:t>
            </w:r>
          </w:hyperlink>
        </w:p>
        <w:p>
          <w:pPr>
            <w:pStyle w:val="Contents3"/>
            <w:tabs>
              <w:tab w:val="clear" w:pos="8459"/>
              <w:tab w:val="right" w:pos="9026" w:leader="dot"/>
            </w:tabs>
            <w:rPr/>
          </w:pPr>
          <w:hyperlink w:anchor="__RefHeading___Toc1215718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202</w:t>
            </w:r>
          </w:hyperlink>
        </w:p>
        <w:p>
          <w:pPr>
            <w:pStyle w:val="Contents3"/>
            <w:tabs>
              <w:tab w:val="clear" w:pos="8459"/>
              <w:tab w:val="right" w:pos="9026" w:leader="dot"/>
            </w:tabs>
            <w:rPr/>
          </w:pPr>
          <w:hyperlink w:anchor="__RefHeading___Toc1215720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42</w:t>
            </w:r>
            <w:r>
              <w:rPr>
                <w:rStyle w:val="IndexLink"/>
                <w:rtl w:val="true"/>
              </w:rPr>
              <w:t xml:space="preserve"> - </w:t>
            </w:r>
            <w:r>
              <w:rPr>
                <w:rStyle w:val="IndexLink"/>
              </w:rPr>
              <w:t>38</w:t>
            </w:r>
            <w:r>
              <w:rPr>
                <w:rStyle w:val="IndexLink"/>
                <w:rtl w:val="true"/>
              </w:rPr>
              <w:tab/>
            </w:r>
            <w:r>
              <w:rPr>
                <w:rStyle w:val="IndexLink"/>
              </w:rPr>
              <w:t>203</w:t>
            </w:r>
          </w:hyperlink>
        </w:p>
        <w:p>
          <w:pPr>
            <w:pStyle w:val="Contents3"/>
            <w:tabs>
              <w:tab w:val="clear" w:pos="8459"/>
              <w:tab w:val="right" w:pos="9026" w:leader="dot"/>
            </w:tabs>
            <w:rPr/>
          </w:pPr>
          <w:hyperlink w:anchor="__RefHeading___Toc1215722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43</w:t>
            </w:r>
            <w:r>
              <w:rPr>
                <w:rStyle w:val="IndexLink"/>
                <w:rtl w:val="true"/>
              </w:rPr>
              <w:tab/>
            </w:r>
            <w:r>
              <w:rPr>
                <w:rStyle w:val="IndexLink"/>
              </w:rPr>
              <w:t>207</w:t>
            </w:r>
          </w:hyperlink>
        </w:p>
        <w:p>
          <w:pPr>
            <w:pStyle w:val="Contents3"/>
            <w:tabs>
              <w:tab w:val="clear" w:pos="8459"/>
              <w:tab w:val="right" w:pos="9026" w:leader="dot"/>
            </w:tabs>
            <w:rPr/>
          </w:pPr>
          <w:hyperlink w:anchor="__RefHeading___Toc1215724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57</w:t>
            </w:r>
            <w:r>
              <w:rPr>
                <w:rStyle w:val="IndexLink"/>
                <w:rtl w:val="true"/>
              </w:rPr>
              <w:t xml:space="preserve"> - </w:t>
            </w:r>
            <w:r>
              <w:rPr>
                <w:rStyle w:val="IndexLink"/>
              </w:rPr>
              <w:t>51</w:t>
            </w:r>
            <w:r>
              <w:rPr>
                <w:rStyle w:val="IndexLink"/>
                <w:rtl w:val="true"/>
              </w:rPr>
              <w:tab/>
            </w:r>
            <w:r>
              <w:rPr>
                <w:rStyle w:val="IndexLink"/>
              </w:rPr>
              <w:t>208</w:t>
            </w:r>
          </w:hyperlink>
        </w:p>
        <w:p>
          <w:pPr>
            <w:pStyle w:val="Contents3"/>
            <w:tabs>
              <w:tab w:val="clear" w:pos="8459"/>
              <w:tab w:val="right" w:pos="9026" w:leader="dot"/>
            </w:tabs>
            <w:rPr/>
          </w:pPr>
          <w:hyperlink w:anchor="__RefHeading___Toc1215726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58</w:t>
            </w:r>
            <w:r>
              <w:rPr>
                <w:rStyle w:val="IndexLink"/>
                <w:rtl w:val="true"/>
              </w:rPr>
              <w:tab/>
            </w:r>
            <w:r>
              <w:rPr>
                <w:rStyle w:val="IndexLink"/>
              </w:rPr>
              <w:t>209</w:t>
            </w:r>
          </w:hyperlink>
        </w:p>
        <w:p>
          <w:pPr>
            <w:pStyle w:val="Contents3"/>
            <w:tabs>
              <w:tab w:val="clear" w:pos="8459"/>
              <w:tab w:val="right" w:pos="9026" w:leader="dot"/>
            </w:tabs>
            <w:rPr/>
          </w:pPr>
          <w:hyperlink w:anchor="__RefHeading___Toc1215728_2322387425">
            <w:r>
              <w:rPr>
                <w:webHidden/>
                <w:rStyle w:val="IndexLink"/>
                <w:rtl w:val="true"/>
              </w:rPr>
              <w:t>دُخان</w:t>
            </w:r>
            <w:r>
              <w:rPr>
                <w:rStyle w:val="IndexLink"/>
                <w:rtl w:val="true"/>
              </w:rPr>
              <w:t xml:space="preserve">: </w:t>
            </w:r>
            <w:r>
              <w:rPr>
                <w:rStyle w:val="IndexLink"/>
                <w:rtl w:val="true"/>
              </w:rPr>
              <w:t xml:space="preserve">آیه </w:t>
            </w:r>
            <w:r>
              <w:rPr>
                <w:rStyle w:val="IndexLink"/>
              </w:rPr>
              <w:t>59</w:t>
            </w:r>
            <w:r>
              <w:rPr>
                <w:rStyle w:val="IndexLink"/>
                <w:rtl w:val="true"/>
              </w:rPr>
              <w:tab/>
            </w:r>
            <w:r>
              <w:rPr>
                <w:rStyle w:val="IndexLink"/>
              </w:rPr>
              <w:t>209</w:t>
            </w:r>
          </w:hyperlink>
        </w:p>
        <w:p>
          <w:pPr>
            <w:pStyle w:val="Contents2"/>
            <w:tabs>
              <w:tab w:val="clear" w:pos="8743"/>
              <w:tab w:val="right" w:pos="9026" w:leader="dot"/>
            </w:tabs>
            <w:rPr/>
          </w:pPr>
          <w:hyperlink w:anchor="__RefHeading___Toc1215730_2322387425">
            <w:r>
              <w:rPr>
                <w:webHidden/>
                <w:rStyle w:val="IndexLink"/>
                <w:rtl w:val="true"/>
              </w:rPr>
              <w:t>سوره جاثیه</w:t>
            </w:r>
            <w:r>
              <w:rPr>
                <w:rStyle w:val="IndexLink"/>
                <w:rtl w:val="true"/>
              </w:rPr>
              <w:tab/>
            </w:r>
            <w:r>
              <w:rPr>
                <w:rStyle w:val="IndexLink"/>
              </w:rPr>
              <w:t>211</w:t>
            </w:r>
          </w:hyperlink>
        </w:p>
        <w:p>
          <w:pPr>
            <w:pStyle w:val="Contents3"/>
            <w:tabs>
              <w:tab w:val="clear" w:pos="8459"/>
              <w:tab w:val="right" w:pos="9026" w:leader="dot"/>
            </w:tabs>
            <w:rPr/>
          </w:pPr>
          <w:hyperlink w:anchor="__RefHeading___Toc1215732_2322387425">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215734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213</w:t>
            </w:r>
          </w:hyperlink>
        </w:p>
        <w:p>
          <w:pPr>
            <w:pStyle w:val="Contents3"/>
            <w:tabs>
              <w:tab w:val="clear" w:pos="8459"/>
              <w:tab w:val="right" w:pos="9026" w:leader="dot"/>
            </w:tabs>
            <w:rPr/>
          </w:pPr>
          <w:hyperlink w:anchor="__RefHeading___Toc1215736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6</w:t>
            </w:r>
            <w:r>
              <w:rPr>
                <w:rStyle w:val="IndexLink"/>
                <w:rtl w:val="true"/>
              </w:rPr>
              <w:tab/>
            </w:r>
            <w:r>
              <w:rPr>
                <w:rStyle w:val="IndexLink"/>
              </w:rPr>
              <w:t>214</w:t>
            </w:r>
          </w:hyperlink>
        </w:p>
        <w:p>
          <w:pPr>
            <w:pStyle w:val="Contents3"/>
            <w:tabs>
              <w:tab w:val="clear" w:pos="8459"/>
              <w:tab w:val="right" w:pos="9026" w:leader="dot"/>
            </w:tabs>
            <w:rPr/>
          </w:pPr>
          <w:hyperlink w:anchor="__RefHeading___Toc1215738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215</w:t>
            </w:r>
          </w:hyperlink>
        </w:p>
        <w:p>
          <w:pPr>
            <w:pStyle w:val="Contents3"/>
            <w:tabs>
              <w:tab w:val="clear" w:pos="8459"/>
              <w:tab w:val="right" w:pos="9026" w:leader="dot"/>
            </w:tabs>
            <w:rPr/>
          </w:pPr>
          <w:hyperlink w:anchor="__RefHeading___Toc1215740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216</w:t>
            </w:r>
          </w:hyperlink>
        </w:p>
        <w:p>
          <w:pPr>
            <w:pStyle w:val="Contents3"/>
            <w:tabs>
              <w:tab w:val="clear" w:pos="8459"/>
              <w:tab w:val="right" w:pos="9026" w:leader="dot"/>
            </w:tabs>
            <w:rPr/>
          </w:pPr>
          <w:hyperlink w:anchor="__RefHeading___Toc1215742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14</w:t>
            </w:r>
            <w:r>
              <w:rPr>
                <w:rStyle w:val="IndexLink"/>
                <w:rtl w:val="true"/>
              </w:rPr>
              <w:tab/>
            </w:r>
            <w:r>
              <w:rPr>
                <w:rStyle w:val="IndexLink"/>
              </w:rPr>
              <w:t>217</w:t>
            </w:r>
          </w:hyperlink>
        </w:p>
        <w:p>
          <w:pPr>
            <w:pStyle w:val="Contents3"/>
            <w:tabs>
              <w:tab w:val="clear" w:pos="8459"/>
              <w:tab w:val="right" w:pos="9026" w:leader="dot"/>
            </w:tabs>
            <w:rPr/>
          </w:pPr>
          <w:hyperlink w:anchor="__RefHeading___Toc1215744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220</w:t>
            </w:r>
          </w:hyperlink>
        </w:p>
        <w:p>
          <w:pPr>
            <w:pStyle w:val="Contents3"/>
            <w:tabs>
              <w:tab w:val="clear" w:pos="8459"/>
              <w:tab w:val="right" w:pos="9026" w:leader="dot"/>
            </w:tabs>
            <w:rPr/>
          </w:pPr>
          <w:hyperlink w:anchor="__RefHeading___Toc1215746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18</w:t>
            </w:r>
            <w:r>
              <w:rPr>
                <w:rStyle w:val="IndexLink"/>
                <w:rtl w:val="true"/>
              </w:rPr>
              <w:tab/>
            </w:r>
            <w:r>
              <w:rPr>
                <w:rStyle w:val="IndexLink"/>
              </w:rPr>
              <w:t>223</w:t>
            </w:r>
          </w:hyperlink>
        </w:p>
        <w:p>
          <w:pPr>
            <w:pStyle w:val="Contents3"/>
            <w:tabs>
              <w:tab w:val="clear" w:pos="8459"/>
              <w:tab w:val="right" w:pos="9026" w:leader="dot"/>
            </w:tabs>
            <w:rPr/>
          </w:pPr>
          <w:hyperlink w:anchor="__RefHeading___Toc1215748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21</w:t>
            </w:r>
            <w:r>
              <w:rPr>
                <w:rStyle w:val="IndexLink"/>
                <w:rtl w:val="true"/>
              </w:rPr>
              <w:tab/>
            </w:r>
            <w:r>
              <w:rPr>
                <w:rStyle w:val="IndexLink"/>
              </w:rPr>
              <w:t>225</w:t>
            </w:r>
          </w:hyperlink>
        </w:p>
        <w:p>
          <w:pPr>
            <w:pStyle w:val="Contents3"/>
            <w:tabs>
              <w:tab w:val="clear" w:pos="8459"/>
              <w:tab w:val="right" w:pos="9026" w:leader="dot"/>
            </w:tabs>
            <w:rPr/>
          </w:pPr>
          <w:hyperlink w:anchor="__RefHeading___Toc1215750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23</w:t>
            </w:r>
            <w:r>
              <w:rPr>
                <w:rStyle w:val="IndexLink"/>
                <w:rtl w:val="true"/>
              </w:rPr>
              <w:tab/>
            </w:r>
            <w:r>
              <w:rPr>
                <w:rStyle w:val="IndexLink"/>
              </w:rPr>
              <w:t>227</w:t>
            </w:r>
          </w:hyperlink>
        </w:p>
        <w:p>
          <w:pPr>
            <w:pStyle w:val="Contents3"/>
            <w:tabs>
              <w:tab w:val="clear" w:pos="8459"/>
              <w:tab w:val="right" w:pos="9026" w:leader="dot"/>
            </w:tabs>
            <w:rPr/>
          </w:pPr>
          <w:hyperlink w:anchor="__RefHeading___Toc1215752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24</w:t>
            </w:r>
            <w:r>
              <w:rPr>
                <w:rStyle w:val="IndexLink"/>
                <w:rtl w:val="true"/>
              </w:rPr>
              <w:tab/>
            </w:r>
            <w:r>
              <w:rPr>
                <w:rStyle w:val="IndexLink"/>
              </w:rPr>
              <w:t>228</w:t>
            </w:r>
          </w:hyperlink>
        </w:p>
        <w:p>
          <w:pPr>
            <w:pStyle w:val="Contents3"/>
            <w:tabs>
              <w:tab w:val="clear" w:pos="8459"/>
              <w:tab w:val="right" w:pos="9026" w:leader="dot"/>
            </w:tabs>
            <w:rPr/>
          </w:pPr>
          <w:hyperlink w:anchor="__RefHeading___Toc1215754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28</w:t>
            </w:r>
            <w:r>
              <w:rPr>
                <w:rStyle w:val="IndexLink"/>
                <w:rtl w:val="true"/>
              </w:rPr>
              <w:tab/>
            </w:r>
            <w:r>
              <w:rPr>
                <w:rStyle w:val="IndexLink"/>
              </w:rPr>
              <w:t>229</w:t>
            </w:r>
          </w:hyperlink>
        </w:p>
        <w:p>
          <w:pPr>
            <w:pStyle w:val="Contents3"/>
            <w:tabs>
              <w:tab w:val="clear" w:pos="8459"/>
              <w:tab w:val="right" w:pos="9026" w:leader="dot"/>
            </w:tabs>
            <w:rPr/>
          </w:pPr>
          <w:hyperlink w:anchor="__RefHeading___Toc1215756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231</w:t>
            </w:r>
          </w:hyperlink>
        </w:p>
        <w:p>
          <w:pPr>
            <w:pStyle w:val="Contents3"/>
            <w:tabs>
              <w:tab w:val="clear" w:pos="8459"/>
              <w:tab w:val="right" w:pos="9026" w:leader="dot"/>
            </w:tabs>
            <w:rPr/>
          </w:pPr>
          <w:hyperlink w:anchor="__RefHeading___Toc1215758_2322387425">
            <w:r>
              <w:rPr>
                <w:webHidden/>
                <w:rStyle w:val="IndexLink"/>
                <w:rtl w:val="true"/>
              </w:rPr>
              <w:t>جاثیه</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233</w:t>
            </w:r>
          </w:hyperlink>
        </w:p>
        <w:p>
          <w:pPr>
            <w:pStyle w:val="Contents2"/>
            <w:tabs>
              <w:tab w:val="clear" w:pos="8743"/>
              <w:tab w:val="right" w:pos="9026" w:leader="dot"/>
            </w:tabs>
            <w:rPr/>
          </w:pPr>
          <w:hyperlink w:anchor="__RefHeading___Toc1215760_2322387425">
            <w:r>
              <w:rPr>
                <w:webHidden/>
                <w:rStyle w:val="IndexLink"/>
                <w:rtl w:val="true"/>
              </w:rPr>
              <w:t>سوره اَحقاف</w:t>
            </w:r>
            <w:r>
              <w:rPr>
                <w:rStyle w:val="IndexLink"/>
                <w:rtl w:val="true"/>
              </w:rPr>
              <w:tab/>
            </w:r>
            <w:r>
              <w:rPr>
                <w:rStyle w:val="IndexLink"/>
              </w:rPr>
              <w:t>235</w:t>
            </w:r>
          </w:hyperlink>
        </w:p>
        <w:p>
          <w:pPr>
            <w:pStyle w:val="Contents3"/>
            <w:tabs>
              <w:tab w:val="clear" w:pos="8459"/>
              <w:tab w:val="right" w:pos="9026" w:leader="dot"/>
            </w:tabs>
            <w:rPr/>
          </w:pPr>
          <w:hyperlink w:anchor="__RefHeading___Toc1215762_2322387425">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215764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237</w:t>
            </w:r>
          </w:hyperlink>
        </w:p>
        <w:p>
          <w:pPr>
            <w:pStyle w:val="Contents3"/>
            <w:tabs>
              <w:tab w:val="clear" w:pos="8459"/>
              <w:tab w:val="right" w:pos="9026" w:leader="dot"/>
            </w:tabs>
            <w:rPr/>
          </w:pPr>
          <w:hyperlink w:anchor="__RefHeading___Toc1215766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4</w:t>
            </w:r>
            <w:r>
              <w:rPr>
                <w:rStyle w:val="IndexLink"/>
                <w:rtl w:val="true"/>
              </w:rPr>
              <w:tab/>
            </w:r>
            <w:r>
              <w:rPr>
                <w:rStyle w:val="IndexLink"/>
              </w:rPr>
              <w:t>238</w:t>
            </w:r>
          </w:hyperlink>
        </w:p>
        <w:p>
          <w:pPr>
            <w:pStyle w:val="Contents3"/>
            <w:tabs>
              <w:tab w:val="clear" w:pos="8459"/>
              <w:tab w:val="right" w:pos="9026" w:leader="dot"/>
            </w:tabs>
            <w:rPr/>
          </w:pPr>
          <w:hyperlink w:anchor="__RefHeading___Toc1215768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240</w:t>
            </w:r>
          </w:hyperlink>
        </w:p>
        <w:p>
          <w:pPr>
            <w:pStyle w:val="Contents3"/>
            <w:tabs>
              <w:tab w:val="clear" w:pos="8459"/>
              <w:tab w:val="right" w:pos="9026" w:leader="dot"/>
            </w:tabs>
            <w:rPr/>
          </w:pPr>
          <w:hyperlink w:anchor="__RefHeading___Toc1215770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242</w:t>
            </w:r>
          </w:hyperlink>
        </w:p>
        <w:p>
          <w:pPr>
            <w:pStyle w:val="Contents3"/>
            <w:tabs>
              <w:tab w:val="clear" w:pos="8459"/>
              <w:tab w:val="right" w:pos="9026" w:leader="dot"/>
            </w:tabs>
            <w:rPr/>
          </w:pPr>
          <w:hyperlink w:anchor="__RefHeading___Toc1215772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243</w:t>
            </w:r>
          </w:hyperlink>
        </w:p>
        <w:p>
          <w:pPr>
            <w:pStyle w:val="Contents3"/>
            <w:tabs>
              <w:tab w:val="clear" w:pos="8459"/>
              <w:tab w:val="right" w:pos="9026" w:leader="dot"/>
            </w:tabs>
            <w:rPr/>
          </w:pPr>
          <w:hyperlink w:anchor="__RefHeading___Toc1215774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11</w:t>
            </w:r>
            <w:r>
              <w:rPr>
                <w:rStyle w:val="IndexLink"/>
                <w:rtl w:val="true"/>
              </w:rPr>
              <w:tab/>
            </w:r>
            <w:r>
              <w:rPr>
                <w:rStyle w:val="IndexLink"/>
              </w:rPr>
              <w:t>246</w:t>
            </w:r>
          </w:hyperlink>
        </w:p>
        <w:p>
          <w:pPr>
            <w:pStyle w:val="Contents3"/>
            <w:tabs>
              <w:tab w:val="clear" w:pos="8459"/>
              <w:tab w:val="right" w:pos="9026" w:leader="dot"/>
            </w:tabs>
            <w:rPr/>
          </w:pPr>
          <w:hyperlink w:anchor="__RefHeading___Toc1215776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248</w:t>
            </w:r>
          </w:hyperlink>
        </w:p>
        <w:p>
          <w:pPr>
            <w:pStyle w:val="Contents3"/>
            <w:tabs>
              <w:tab w:val="clear" w:pos="8459"/>
              <w:tab w:val="right" w:pos="9026" w:leader="dot"/>
            </w:tabs>
            <w:rPr/>
          </w:pPr>
          <w:hyperlink w:anchor="__RefHeading___Toc1215778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17</w:t>
            </w:r>
            <w:r>
              <w:rPr>
                <w:rStyle w:val="IndexLink"/>
                <w:rtl w:val="true"/>
              </w:rPr>
              <w:tab/>
            </w:r>
            <w:r>
              <w:rPr>
                <w:rStyle w:val="IndexLink"/>
              </w:rPr>
              <w:t>250</w:t>
            </w:r>
          </w:hyperlink>
        </w:p>
        <w:p>
          <w:pPr>
            <w:pStyle w:val="Contents3"/>
            <w:tabs>
              <w:tab w:val="clear" w:pos="8459"/>
              <w:tab w:val="right" w:pos="9026" w:leader="dot"/>
            </w:tabs>
            <w:rPr/>
          </w:pPr>
          <w:hyperlink w:anchor="__RefHeading___Toc1215780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252</w:t>
            </w:r>
          </w:hyperlink>
        </w:p>
        <w:p>
          <w:pPr>
            <w:pStyle w:val="Contents3"/>
            <w:tabs>
              <w:tab w:val="clear" w:pos="8459"/>
              <w:tab w:val="right" w:pos="9026" w:leader="dot"/>
            </w:tabs>
            <w:rPr/>
          </w:pPr>
          <w:hyperlink w:anchor="__RefHeading___Toc1215782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21</w:t>
            </w:r>
            <w:r>
              <w:rPr>
                <w:rStyle w:val="IndexLink"/>
                <w:rtl w:val="true"/>
              </w:rPr>
              <w:tab/>
            </w:r>
            <w:r>
              <w:rPr>
                <w:rStyle w:val="IndexLink"/>
              </w:rPr>
              <w:t>254</w:t>
            </w:r>
          </w:hyperlink>
        </w:p>
        <w:p>
          <w:pPr>
            <w:pStyle w:val="Contents3"/>
            <w:tabs>
              <w:tab w:val="clear" w:pos="8459"/>
              <w:tab w:val="right" w:pos="9026" w:leader="dot"/>
            </w:tabs>
            <w:rPr/>
          </w:pPr>
          <w:hyperlink w:anchor="__RefHeading___Toc1215784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26</w:t>
            </w:r>
            <w:r>
              <w:rPr>
                <w:rStyle w:val="IndexLink"/>
                <w:rtl w:val="true"/>
              </w:rPr>
              <w:tab/>
            </w:r>
            <w:r>
              <w:rPr>
                <w:rStyle w:val="IndexLink"/>
              </w:rPr>
              <w:t>256</w:t>
            </w:r>
          </w:hyperlink>
        </w:p>
        <w:p>
          <w:pPr>
            <w:pStyle w:val="Contents3"/>
            <w:tabs>
              <w:tab w:val="clear" w:pos="8459"/>
              <w:tab w:val="right" w:pos="9026" w:leader="dot"/>
            </w:tabs>
            <w:rPr/>
          </w:pPr>
          <w:hyperlink w:anchor="__RefHeading___Toc1215786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29</w:t>
            </w:r>
            <w:r>
              <w:rPr>
                <w:rStyle w:val="IndexLink"/>
                <w:rtl w:val="true"/>
              </w:rPr>
              <w:tab/>
            </w:r>
            <w:r>
              <w:rPr>
                <w:rStyle w:val="IndexLink"/>
              </w:rPr>
              <w:t>259</w:t>
            </w:r>
          </w:hyperlink>
        </w:p>
        <w:p>
          <w:pPr>
            <w:pStyle w:val="Contents3"/>
            <w:tabs>
              <w:tab w:val="clear" w:pos="8459"/>
              <w:tab w:val="right" w:pos="9026" w:leader="dot"/>
            </w:tabs>
            <w:rPr/>
          </w:pPr>
          <w:hyperlink w:anchor="__RefHeading___Toc1215788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33</w:t>
            </w:r>
            <w:r>
              <w:rPr>
                <w:rStyle w:val="IndexLink"/>
                <w:rtl w:val="true"/>
              </w:rPr>
              <w:tab/>
            </w:r>
            <w:r>
              <w:rPr>
                <w:rStyle w:val="IndexLink"/>
              </w:rPr>
              <w:t>263</w:t>
            </w:r>
          </w:hyperlink>
        </w:p>
        <w:p>
          <w:pPr>
            <w:pStyle w:val="Contents3"/>
            <w:tabs>
              <w:tab w:val="clear" w:pos="8459"/>
              <w:tab w:val="right" w:pos="9026" w:leader="dot"/>
            </w:tabs>
            <w:rPr/>
          </w:pPr>
          <w:hyperlink w:anchor="__RefHeading___Toc1215790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34</w:t>
            </w:r>
            <w:r>
              <w:rPr>
                <w:rStyle w:val="IndexLink"/>
                <w:rtl w:val="true"/>
              </w:rPr>
              <w:tab/>
            </w:r>
            <w:r>
              <w:rPr>
                <w:rStyle w:val="IndexLink"/>
              </w:rPr>
              <w:t>264</w:t>
            </w:r>
          </w:hyperlink>
        </w:p>
        <w:p>
          <w:pPr>
            <w:pStyle w:val="Contents3"/>
            <w:tabs>
              <w:tab w:val="clear" w:pos="8459"/>
              <w:tab w:val="right" w:pos="9026" w:leader="dot"/>
            </w:tabs>
            <w:rPr/>
          </w:pPr>
          <w:hyperlink w:anchor="__RefHeading___Toc1215792_2322387425">
            <w:r>
              <w:rPr>
                <w:webHidden/>
                <w:rStyle w:val="IndexLink"/>
                <w:rtl w:val="true"/>
              </w:rPr>
              <w:t>اَحقاف</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264</w:t>
            </w:r>
          </w:hyperlink>
        </w:p>
        <w:p>
          <w:pPr>
            <w:pStyle w:val="Contents2"/>
            <w:tabs>
              <w:tab w:val="clear" w:pos="8743"/>
              <w:tab w:val="right" w:pos="9026" w:leader="dot"/>
            </w:tabs>
            <w:rPr/>
          </w:pPr>
          <w:hyperlink w:anchor="__RefHeading___Toc1215794_2322387425">
            <w:r>
              <w:rPr>
                <w:webHidden/>
                <w:rStyle w:val="IndexLink"/>
                <w:rtl w:val="true"/>
              </w:rPr>
              <w:t>سوره محمّد</w:t>
            </w:r>
            <w:r>
              <w:rPr>
                <w:rStyle w:val="IndexLink"/>
                <w:rtl w:val="true"/>
              </w:rPr>
              <w:t>(</w:t>
            </w:r>
            <w:r>
              <w:rPr>
                <w:rStyle w:val="IndexLink"/>
                <w:rtl w:val="true"/>
              </w:rPr>
              <w:t>صلی الله علیه وآله</w:t>
            </w:r>
            <w:r>
              <w:rPr>
                <w:rStyle w:val="IndexLink"/>
                <w:rtl w:val="true"/>
              </w:rPr>
              <w:t>)</w:t>
              <w:tab/>
            </w:r>
            <w:r>
              <w:rPr>
                <w:rStyle w:val="IndexLink"/>
              </w:rPr>
              <w:t>267</w:t>
            </w:r>
          </w:hyperlink>
        </w:p>
        <w:p>
          <w:pPr>
            <w:pStyle w:val="Contents3"/>
            <w:tabs>
              <w:tab w:val="clear" w:pos="8459"/>
              <w:tab w:val="right" w:pos="9026" w:leader="dot"/>
            </w:tabs>
            <w:rPr/>
          </w:pPr>
          <w:hyperlink w:anchor="__RefHeading___Toc1215796_2322387425">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215798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269</w:t>
            </w:r>
          </w:hyperlink>
        </w:p>
        <w:p>
          <w:pPr>
            <w:pStyle w:val="Contents3"/>
            <w:tabs>
              <w:tab w:val="clear" w:pos="8459"/>
              <w:tab w:val="right" w:pos="9026" w:leader="dot"/>
            </w:tabs>
            <w:rPr/>
          </w:pPr>
          <w:hyperlink w:anchor="__RefHeading___Toc1215800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7</w:t>
            </w:r>
            <w:r>
              <w:rPr>
                <w:rStyle w:val="IndexLink"/>
                <w:rtl w:val="true"/>
              </w:rPr>
              <w:tab/>
            </w:r>
            <w:r>
              <w:rPr>
                <w:rStyle w:val="IndexLink"/>
              </w:rPr>
              <w:t>274</w:t>
            </w:r>
          </w:hyperlink>
        </w:p>
        <w:p>
          <w:pPr>
            <w:pStyle w:val="Contents3"/>
            <w:tabs>
              <w:tab w:val="clear" w:pos="8459"/>
              <w:tab w:val="right" w:pos="9026" w:leader="dot"/>
            </w:tabs>
            <w:rPr/>
          </w:pPr>
          <w:hyperlink w:anchor="__RefHeading___Toc1215802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13</w:t>
            </w:r>
            <w:r>
              <w:rPr>
                <w:rStyle w:val="IndexLink"/>
                <w:rtl w:val="true"/>
              </w:rPr>
              <w:tab/>
            </w:r>
            <w:r>
              <w:rPr>
                <w:rStyle w:val="IndexLink"/>
              </w:rPr>
              <w:t>276</w:t>
            </w:r>
          </w:hyperlink>
        </w:p>
        <w:p>
          <w:pPr>
            <w:pStyle w:val="Contents3"/>
            <w:tabs>
              <w:tab w:val="clear" w:pos="8459"/>
              <w:tab w:val="right" w:pos="9026" w:leader="dot"/>
            </w:tabs>
            <w:rPr/>
          </w:pPr>
          <w:hyperlink w:anchor="__RefHeading___Toc1215804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14</w:t>
            </w:r>
            <w:r>
              <w:rPr>
                <w:rStyle w:val="IndexLink"/>
                <w:rtl w:val="true"/>
              </w:rPr>
              <w:tab/>
            </w:r>
            <w:r>
              <w:rPr>
                <w:rStyle w:val="IndexLink"/>
              </w:rPr>
              <w:t>277</w:t>
            </w:r>
          </w:hyperlink>
        </w:p>
        <w:p>
          <w:pPr>
            <w:pStyle w:val="Contents3"/>
            <w:tabs>
              <w:tab w:val="clear" w:pos="8459"/>
              <w:tab w:val="right" w:pos="9026" w:leader="dot"/>
            </w:tabs>
            <w:rPr/>
          </w:pPr>
          <w:hyperlink w:anchor="__RefHeading___Toc1215806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279</w:t>
            </w:r>
          </w:hyperlink>
        </w:p>
        <w:p>
          <w:pPr>
            <w:pStyle w:val="Contents3"/>
            <w:tabs>
              <w:tab w:val="clear" w:pos="8459"/>
              <w:tab w:val="right" w:pos="9026" w:leader="dot"/>
            </w:tabs>
            <w:rPr/>
          </w:pPr>
          <w:hyperlink w:anchor="__RefHeading___Toc1215808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280</w:t>
            </w:r>
          </w:hyperlink>
        </w:p>
        <w:p>
          <w:pPr>
            <w:pStyle w:val="Contents3"/>
            <w:tabs>
              <w:tab w:val="clear" w:pos="8459"/>
              <w:tab w:val="right" w:pos="9026" w:leader="dot"/>
            </w:tabs>
            <w:rPr/>
          </w:pPr>
          <w:hyperlink w:anchor="__RefHeading___Toc1215810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284</w:t>
            </w:r>
          </w:hyperlink>
        </w:p>
        <w:p>
          <w:pPr>
            <w:pStyle w:val="Contents3"/>
            <w:tabs>
              <w:tab w:val="clear" w:pos="8459"/>
              <w:tab w:val="right" w:pos="9026" w:leader="dot"/>
            </w:tabs>
            <w:rPr/>
          </w:pPr>
          <w:hyperlink w:anchor="__RefHeading___Toc1215812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286</w:t>
            </w:r>
          </w:hyperlink>
        </w:p>
        <w:p>
          <w:pPr>
            <w:pStyle w:val="Contents3"/>
            <w:tabs>
              <w:tab w:val="clear" w:pos="8459"/>
              <w:tab w:val="right" w:pos="9026" w:leader="dot"/>
            </w:tabs>
            <w:rPr/>
          </w:pPr>
          <w:hyperlink w:anchor="__RefHeading___Toc1215814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22</w:t>
            </w:r>
            <w:r>
              <w:rPr>
                <w:rStyle w:val="IndexLink"/>
                <w:rtl w:val="true"/>
              </w:rPr>
              <w:tab/>
            </w:r>
            <w:r>
              <w:rPr>
                <w:rStyle w:val="IndexLink"/>
              </w:rPr>
              <w:t>287</w:t>
            </w:r>
          </w:hyperlink>
        </w:p>
        <w:p>
          <w:pPr>
            <w:pStyle w:val="Contents3"/>
            <w:tabs>
              <w:tab w:val="clear" w:pos="8459"/>
              <w:tab w:val="right" w:pos="9026" w:leader="dot"/>
            </w:tabs>
            <w:rPr/>
          </w:pPr>
          <w:hyperlink w:anchor="__RefHeading___Toc1215816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288</w:t>
            </w:r>
          </w:hyperlink>
        </w:p>
        <w:p>
          <w:pPr>
            <w:pStyle w:val="Contents3"/>
            <w:tabs>
              <w:tab w:val="clear" w:pos="8459"/>
              <w:tab w:val="right" w:pos="9026" w:leader="dot"/>
            </w:tabs>
            <w:rPr/>
          </w:pPr>
          <w:hyperlink w:anchor="__RefHeading___Toc1215818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25</w:t>
            </w:r>
            <w:r>
              <w:rPr>
                <w:rStyle w:val="IndexLink"/>
                <w:rtl w:val="true"/>
              </w:rPr>
              <w:tab/>
            </w:r>
            <w:r>
              <w:rPr>
                <w:rStyle w:val="IndexLink"/>
              </w:rPr>
              <w:t>288</w:t>
            </w:r>
          </w:hyperlink>
        </w:p>
        <w:p>
          <w:pPr>
            <w:pStyle w:val="Contents3"/>
            <w:tabs>
              <w:tab w:val="clear" w:pos="8459"/>
              <w:tab w:val="right" w:pos="9026" w:leader="dot"/>
            </w:tabs>
            <w:rPr/>
          </w:pPr>
          <w:hyperlink w:anchor="__RefHeading___Toc1215820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29</w:t>
            </w:r>
            <w:r>
              <w:rPr>
                <w:rStyle w:val="IndexLink"/>
                <w:rtl w:val="true"/>
              </w:rPr>
              <w:tab/>
            </w:r>
            <w:r>
              <w:rPr>
                <w:rStyle w:val="IndexLink"/>
              </w:rPr>
              <w:t>291</w:t>
            </w:r>
          </w:hyperlink>
        </w:p>
        <w:p>
          <w:pPr>
            <w:pStyle w:val="Contents3"/>
            <w:tabs>
              <w:tab w:val="clear" w:pos="8459"/>
              <w:tab w:val="right" w:pos="9026" w:leader="dot"/>
            </w:tabs>
            <w:rPr/>
          </w:pPr>
          <w:hyperlink w:anchor="__RefHeading___Toc1215822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293</w:t>
            </w:r>
          </w:hyperlink>
        </w:p>
        <w:p>
          <w:pPr>
            <w:pStyle w:val="Contents3"/>
            <w:tabs>
              <w:tab w:val="clear" w:pos="8459"/>
              <w:tab w:val="right" w:pos="9026" w:leader="dot"/>
            </w:tabs>
            <w:rPr/>
          </w:pPr>
          <w:hyperlink w:anchor="__RefHeading___Toc1215824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33</w:t>
            </w:r>
            <w:r>
              <w:rPr>
                <w:rStyle w:val="IndexLink"/>
                <w:rtl w:val="true"/>
              </w:rPr>
              <w:tab/>
            </w:r>
            <w:r>
              <w:rPr>
                <w:rStyle w:val="IndexLink"/>
              </w:rPr>
              <w:t>294</w:t>
            </w:r>
          </w:hyperlink>
        </w:p>
        <w:p>
          <w:pPr>
            <w:pStyle w:val="Contents3"/>
            <w:tabs>
              <w:tab w:val="clear" w:pos="8459"/>
              <w:tab w:val="right" w:pos="9026" w:leader="dot"/>
            </w:tabs>
            <w:rPr/>
          </w:pPr>
          <w:hyperlink w:anchor="__RefHeading___Toc1215826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34</w:t>
            </w:r>
            <w:r>
              <w:rPr>
                <w:rStyle w:val="IndexLink"/>
                <w:rtl w:val="true"/>
              </w:rPr>
              <w:tab/>
            </w:r>
            <w:r>
              <w:rPr>
                <w:rStyle w:val="IndexLink"/>
              </w:rPr>
              <w:t>294</w:t>
            </w:r>
          </w:hyperlink>
        </w:p>
        <w:p>
          <w:pPr>
            <w:pStyle w:val="Contents3"/>
            <w:tabs>
              <w:tab w:val="clear" w:pos="8459"/>
              <w:tab w:val="right" w:pos="9026" w:leader="dot"/>
            </w:tabs>
            <w:rPr/>
          </w:pPr>
          <w:hyperlink w:anchor="__RefHeading___Toc1215828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295</w:t>
            </w:r>
          </w:hyperlink>
        </w:p>
        <w:p>
          <w:pPr>
            <w:pStyle w:val="Contents3"/>
            <w:tabs>
              <w:tab w:val="clear" w:pos="8459"/>
              <w:tab w:val="right" w:pos="9026" w:leader="dot"/>
            </w:tabs>
            <w:rPr/>
          </w:pPr>
          <w:hyperlink w:anchor="__RefHeading___Toc1215830_2322387425">
            <w:r>
              <w:rPr>
                <w:webHidden/>
                <w:rStyle w:val="IndexLink"/>
                <w:rtl w:val="true"/>
              </w:rPr>
              <w:t>محمّد</w:t>
            </w:r>
            <w:r>
              <w:rPr>
                <w:rStyle w:val="IndexLink"/>
                <w:rtl w:val="true"/>
              </w:rPr>
              <w:t xml:space="preserve">: </w:t>
            </w:r>
            <w:r>
              <w:rPr>
                <w:rStyle w:val="IndexLink"/>
                <w:rtl w:val="true"/>
              </w:rPr>
              <w:t xml:space="preserve">آیه </w:t>
            </w:r>
            <w:r>
              <w:rPr>
                <w:rStyle w:val="IndexLink"/>
              </w:rPr>
              <w:t>38</w:t>
            </w:r>
            <w:r>
              <w:rPr>
                <w:rStyle w:val="IndexLink"/>
                <w:rtl w:val="true"/>
              </w:rPr>
              <w:t xml:space="preserve"> - </w:t>
            </w:r>
            <w:r>
              <w:rPr>
                <w:rStyle w:val="IndexLink"/>
              </w:rPr>
              <w:t>36</w:t>
            </w:r>
            <w:r>
              <w:rPr>
                <w:rStyle w:val="IndexLink"/>
                <w:rtl w:val="true"/>
              </w:rPr>
              <w:tab/>
            </w:r>
            <w:r>
              <w:rPr>
                <w:rStyle w:val="IndexLink"/>
              </w:rPr>
              <w:t>296</w:t>
            </w:r>
          </w:hyperlink>
        </w:p>
        <w:p>
          <w:pPr>
            <w:pStyle w:val="Contents2"/>
            <w:tabs>
              <w:tab w:val="clear" w:pos="8743"/>
              <w:tab w:val="right" w:pos="9026" w:leader="dot"/>
            </w:tabs>
            <w:rPr/>
          </w:pPr>
          <w:hyperlink w:anchor="__RefHeading___Toc1215832_2322387425">
            <w:r>
              <w:rPr>
                <w:webHidden/>
                <w:rStyle w:val="IndexLink"/>
                <w:rtl w:val="true"/>
              </w:rPr>
              <w:t>سوره فَتح</w:t>
            </w:r>
            <w:r>
              <w:rPr>
                <w:rStyle w:val="IndexLink"/>
                <w:rtl w:val="true"/>
              </w:rPr>
              <w:tab/>
            </w:r>
            <w:r>
              <w:rPr>
                <w:rStyle w:val="IndexLink"/>
              </w:rPr>
              <w:t>301</w:t>
            </w:r>
          </w:hyperlink>
        </w:p>
        <w:p>
          <w:pPr>
            <w:pStyle w:val="Contents3"/>
            <w:tabs>
              <w:tab w:val="clear" w:pos="8459"/>
              <w:tab w:val="right" w:pos="9026" w:leader="dot"/>
            </w:tabs>
            <w:rPr/>
          </w:pPr>
          <w:hyperlink w:anchor="__RefHeading___Toc1215834_2322387425">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1215836_2322387425">
            <w:r>
              <w:rPr>
                <w:webHidden/>
                <w:rStyle w:val="IndexLink"/>
                <w:rtl w:val="true"/>
              </w:rPr>
              <w:t>فَتح</w:t>
            </w:r>
            <w:r>
              <w:rPr>
                <w:rStyle w:val="IndexLink"/>
                <w:rtl w:val="true"/>
              </w:rPr>
              <w:t xml:space="preserve">: </w:t>
            </w:r>
            <w:r>
              <w:rPr>
                <w:rStyle w:val="IndexLink"/>
                <w:rtl w:val="true"/>
              </w:rPr>
              <w:t xml:space="preserve">آیه </w:t>
            </w:r>
            <w:r>
              <w:rPr>
                <w:rStyle w:val="IndexLink"/>
              </w:rPr>
              <w:t>1</w:t>
            </w:r>
            <w:r>
              <w:rPr>
                <w:rStyle w:val="IndexLink"/>
                <w:rtl w:val="true"/>
              </w:rPr>
              <w:tab/>
            </w:r>
            <w:r>
              <w:rPr>
                <w:rStyle w:val="IndexLink"/>
              </w:rPr>
              <w:t>303</w:t>
            </w:r>
          </w:hyperlink>
        </w:p>
        <w:p>
          <w:pPr>
            <w:pStyle w:val="Contents3"/>
            <w:tabs>
              <w:tab w:val="clear" w:pos="8459"/>
              <w:tab w:val="right" w:pos="9026" w:leader="dot"/>
            </w:tabs>
            <w:rPr/>
          </w:pPr>
          <w:hyperlink w:anchor="__RefHeading___Toc1215838_2322387425">
            <w:r>
              <w:rPr>
                <w:webHidden/>
                <w:rStyle w:val="IndexLink"/>
                <w:rtl w:val="true"/>
              </w:rPr>
              <w:t>فَتح</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2</w:t>
            </w:r>
            <w:r>
              <w:rPr>
                <w:rStyle w:val="IndexLink"/>
                <w:rtl w:val="true"/>
              </w:rPr>
              <w:tab/>
            </w:r>
            <w:r>
              <w:rPr>
                <w:rStyle w:val="IndexLink"/>
              </w:rPr>
              <w:t>311</w:t>
            </w:r>
          </w:hyperlink>
        </w:p>
        <w:p>
          <w:pPr>
            <w:pStyle w:val="Contents3"/>
            <w:tabs>
              <w:tab w:val="clear" w:pos="8459"/>
              <w:tab w:val="right" w:pos="9026" w:leader="dot"/>
            </w:tabs>
            <w:rPr/>
          </w:pPr>
          <w:hyperlink w:anchor="__RefHeading___Toc1215840_2322387425">
            <w:r>
              <w:rPr>
                <w:webHidden/>
                <w:rStyle w:val="IndexLink"/>
                <w:rtl w:val="true"/>
              </w:rPr>
              <w:t>فَتح</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317</w:t>
            </w:r>
          </w:hyperlink>
        </w:p>
        <w:p>
          <w:pPr>
            <w:pStyle w:val="Contents3"/>
            <w:tabs>
              <w:tab w:val="clear" w:pos="8459"/>
              <w:tab w:val="right" w:pos="9026" w:leader="dot"/>
            </w:tabs>
            <w:rPr/>
          </w:pPr>
          <w:hyperlink w:anchor="__RefHeading___Toc1215842_2322387425">
            <w:r>
              <w:rPr>
                <w:webHidden/>
                <w:rStyle w:val="IndexLink"/>
                <w:rtl w:val="true"/>
              </w:rPr>
              <w:t>فَتح</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318</w:t>
            </w:r>
          </w:hyperlink>
        </w:p>
        <w:p>
          <w:pPr>
            <w:pStyle w:val="Contents3"/>
            <w:tabs>
              <w:tab w:val="clear" w:pos="8459"/>
              <w:tab w:val="right" w:pos="9026" w:leader="dot"/>
            </w:tabs>
            <w:rPr/>
          </w:pPr>
          <w:hyperlink w:anchor="__RefHeading___Toc1215844_2322387425">
            <w:r>
              <w:rPr>
                <w:webHidden/>
                <w:rStyle w:val="IndexLink"/>
                <w:rtl w:val="true"/>
              </w:rPr>
              <w:t>فَتح</w:t>
            </w:r>
            <w:r>
              <w:rPr>
                <w:rStyle w:val="IndexLink"/>
                <w:rtl w:val="true"/>
              </w:rPr>
              <w:t xml:space="preserve">: </w:t>
            </w:r>
            <w:r>
              <w:rPr>
                <w:rStyle w:val="IndexLink"/>
                <w:rtl w:val="true"/>
              </w:rPr>
              <w:t xml:space="preserve">آیه </w:t>
            </w:r>
            <w:r>
              <w:rPr>
                <w:rStyle w:val="IndexLink"/>
              </w:rPr>
              <w:t>7</w:t>
            </w:r>
            <w:r>
              <w:rPr>
                <w:rStyle w:val="IndexLink"/>
                <w:rtl w:val="true"/>
              </w:rPr>
              <w:t xml:space="preserve"> - </w:t>
            </w:r>
            <w:r>
              <w:rPr>
                <w:rStyle w:val="IndexLink"/>
              </w:rPr>
              <w:t>6</w:t>
            </w:r>
            <w:r>
              <w:rPr>
                <w:rStyle w:val="IndexLink"/>
                <w:rtl w:val="true"/>
              </w:rPr>
              <w:tab/>
            </w:r>
            <w:r>
              <w:rPr>
                <w:rStyle w:val="IndexLink"/>
              </w:rPr>
              <w:t>318</w:t>
            </w:r>
          </w:hyperlink>
        </w:p>
        <w:p>
          <w:pPr>
            <w:pStyle w:val="Contents3"/>
            <w:tabs>
              <w:tab w:val="clear" w:pos="8459"/>
              <w:tab w:val="right" w:pos="9026" w:leader="dot"/>
            </w:tabs>
            <w:rPr/>
          </w:pPr>
          <w:hyperlink w:anchor="__RefHeading___Toc1215846_2322387425">
            <w:r>
              <w:rPr>
                <w:webHidden/>
                <w:rStyle w:val="IndexLink"/>
                <w:rtl w:val="true"/>
              </w:rPr>
              <w:t>فَتح</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8</w:t>
            </w:r>
            <w:r>
              <w:rPr>
                <w:rStyle w:val="IndexLink"/>
                <w:rtl w:val="true"/>
              </w:rPr>
              <w:tab/>
            </w:r>
            <w:r>
              <w:rPr>
                <w:rStyle w:val="IndexLink"/>
              </w:rPr>
              <w:t>320</w:t>
            </w:r>
          </w:hyperlink>
        </w:p>
        <w:p>
          <w:pPr>
            <w:pStyle w:val="Contents3"/>
            <w:tabs>
              <w:tab w:val="clear" w:pos="8459"/>
              <w:tab w:val="right" w:pos="9026" w:leader="dot"/>
            </w:tabs>
            <w:rPr/>
          </w:pPr>
          <w:hyperlink w:anchor="__RefHeading___Toc1215848_2322387425">
            <w:r>
              <w:rPr>
                <w:webHidden/>
                <w:rStyle w:val="IndexLink"/>
                <w:rtl w:val="true"/>
              </w:rPr>
              <w:t>فَتح</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321</w:t>
            </w:r>
          </w:hyperlink>
        </w:p>
        <w:p>
          <w:pPr>
            <w:pStyle w:val="Contents3"/>
            <w:tabs>
              <w:tab w:val="clear" w:pos="8459"/>
              <w:tab w:val="right" w:pos="9026" w:leader="dot"/>
            </w:tabs>
            <w:rPr/>
          </w:pPr>
          <w:hyperlink w:anchor="__RefHeading___Toc1215850_2322387425">
            <w:r>
              <w:rPr>
                <w:webHidden/>
                <w:rStyle w:val="IndexLink"/>
                <w:rtl w:val="true"/>
              </w:rPr>
              <w:t>فَتح</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11</w:t>
            </w:r>
            <w:r>
              <w:rPr>
                <w:rStyle w:val="IndexLink"/>
                <w:rtl w:val="true"/>
              </w:rPr>
              <w:tab/>
            </w:r>
            <w:r>
              <w:rPr>
                <w:rStyle w:val="IndexLink"/>
              </w:rPr>
              <w:t>323</w:t>
            </w:r>
          </w:hyperlink>
        </w:p>
        <w:p>
          <w:pPr>
            <w:pStyle w:val="Contents3"/>
            <w:tabs>
              <w:tab w:val="clear" w:pos="8459"/>
              <w:tab w:val="right" w:pos="9026" w:leader="dot"/>
            </w:tabs>
            <w:rPr/>
          </w:pPr>
          <w:hyperlink w:anchor="__RefHeading___Toc1215852_2322387425">
            <w:r>
              <w:rPr>
                <w:webHidden/>
                <w:rStyle w:val="IndexLink"/>
                <w:rtl w:val="true"/>
              </w:rPr>
              <w:t>فَتح</w:t>
            </w:r>
            <w:r>
              <w:rPr>
                <w:rStyle w:val="IndexLink"/>
                <w:rtl w:val="true"/>
              </w:rPr>
              <w:t xml:space="preserve">: </w:t>
            </w:r>
            <w:r>
              <w:rPr>
                <w:rStyle w:val="IndexLink"/>
                <w:rtl w:val="true"/>
              </w:rPr>
              <w:t xml:space="preserve">آیه </w:t>
            </w:r>
            <w:r>
              <w:rPr>
                <w:rStyle w:val="IndexLink"/>
              </w:rPr>
              <w:t>14</w:t>
            </w:r>
            <w:r>
              <w:rPr>
                <w:rStyle w:val="IndexLink"/>
                <w:rtl w:val="true"/>
              </w:rPr>
              <w:t xml:space="preserve"> - </w:t>
            </w:r>
            <w:r>
              <w:rPr>
                <w:rStyle w:val="IndexLink"/>
              </w:rPr>
              <w:t>13</w:t>
            </w:r>
            <w:r>
              <w:rPr>
                <w:rStyle w:val="IndexLink"/>
                <w:rtl w:val="true"/>
              </w:rPr>
              <w:tab/>
            </w:r>
            <w:r>
              <w:rPr>
                <w:rStyle w:val="IndexLink"/>
              </w:rPr>
              <w:t>325</w:t>
            </w:r>
          </w:hyperlink>
        </w:p>
        <w:p>
          <w:pPr>
            <w:pStyle w:val="Contents3"/>
            <w:tabs>
              <w:tab w:val="clear" w:pos="8459"/>
              <w:tab w:val="right" w:pos="9026" w:leader="dot"/>
            </w:tabs>
            <w:rPr/>
          </w:pPr>
          <w:hyperlink w:anchor="__RefHeading___Toc1215854_2322387425">
            <w:r>
              <w:rPr>
                <w:webHidden/>
                <w:rStyle w:val="IndexLink"/>
                <w:rtl w:val="true"/>
              </w:rPr>
              <w:t>فَتح</w:t>
            </w:r>
            <w:r>
              <w:rPr>
                <w:rStyle w:val="IndexLink"/>
                <w:rtl w:val="true"/>
              </w:rPr>
              <w:t xml:space="preserve">: </w:t>
            </w:r>
            <w:r>
              <w:rPr>
                <w:rStyle w:val="IndexLink"/>
                <w:rtl w:val="true"/>
              </w:rPr>
              <w:t xml:space="preserve">آیه </w:t>
            </w:r>
            <w:r>
              <w:rPr>
                <w:rStyle w:val="IndexLink"/>
              </w:rPr>
              <w:t>15</w:t>
            </w:r>
            <w:r>
              <w:rPr>
                <w:rStyle w:val="IndexLink"/>
                <w:rtl w:val="true"/>
              </w:rPr>
              <w:tab/>
            </w:r>
            <w:r>
              <w:rPr>
                <w:rStyle w:val="IndexLink"/>
              </w:rPr>
              <w:t>325</w:t>
            </w:r>
          </w:hyperlink>
        </w:p>
        <w:p>
          <w:pPr>
            <w:pStyle w:val="Contents3"/>
            <w:tabs>
              <w:tab w:val="clear" w:pos="8459"/>
              <w:tab w:val="right" w:pos="9026" w:leader="dot"/>
            </w:tabs>
            <w:rPr/>
          </w:pPr>
          <w:hyperlink w:anchor="__RefHeading___Toc1215856_2322387425">
            <w:r>
              <w:rPr>
                <w:webHidden/>
                <w:rStyle w:val="IndexLink"/>
                <w:rtl w:val="true"/>
              </w:rPr>
              <w:t>فَتح</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326</w:t>
            </w:r>
          </w:hyperlink>
        </w:p>
        <w:p>
          <w:pPr>
            <w:pStyle w:val="Contents3"/>
            <w:tabs>
              <w:tab w:val="clear" w:pos="8459"/>
              <w:tab w:val="right" w:pos="9026" w:leader="dot"/>
            </w:tabs>
            <w:rPr/>
          </w:pPr>
          <w:hyperlink w:anchor="__RefHeading___Toc1215858_2322387425">
            <w:r>
              <w:rPr>
                <w:webHidden/>
                <w:rStyle w:val="IndexLink"/>
                <w:rtl w:val="true"/>
              </w:rPr>
              <w:t>فَتح</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18</w:t>
            </w:r>
            <w:r>
              <w:rPr>
                <w:rStyle w:val="IndexLink"/>
                <w:rtl w:val="true"/>
              </w:rPr>
              <w:tab/>
            </w:r>
            <w:r>
              <w:rPr>
                <w:rStyle w:val="IndexLink"/>
              </w:rPr>
              <w:t>331</w:t>
            </w:r>
          </w:hyperlink>
        </w:p>
        <w:p>
          <w:pPr>
            <w:pStyle w:val="Contents3"/>
            <w:tabs>
              <w:tab w:val="clear" w:pos="8459"/>
              <w:tab w:val="right" w:pos="9026" w:leader="dot"/>
            </w:tabs>
            <w:rPr/>
          </w:pPr>
          <w:hyperlink w:anchor="__RefHeading___Toc1215860_2322387425">
            <w:r>
              <w:rPr>
                <w:webHidden/>
                <w:rStyle w:val="IndexLink"/>
                <w:rtl w:val="true"/>
              </w:rPr>
              <w:t>فَتح</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22</w:t>
            </w:r>
            <w:r>
              <w:rPr>
                <w:rStyle w:val="IndexLink"/>
                <w:rtl w:val="true"/>
              </w:rPr>
              <w:tab/>
            </w:r>
            <w:r>
              <w:rPr>
                <w:rStyle w:val="IndexLink"/>
              </w:rPr>
              <w:t>333</w:t>
            </w:r>
          </w:hyperlink>
        </w:p>
        <w:p>
          <w:pPr>
            <w:pStyle w:val="Contents3"/>
            <w:tabs>
              <w:tab w:val="clear" w:pos="8459"/>
              <w:tab w:val="right" w:pos="9026" w:leader="dot"/>
            </w:tabs>
            <w:rPr/>
          </w:pPr>
          <w:hyperlink w:anchor="__RefHeading___Toc1215862_2322387425">
            <w:r>
              <w:rPr>
                <w:webHidden/>
                <w:rStyle w:val="IndexLink"/>
                <w:rtl w:val="true"/>
              </w:rPr>
              <w:t>فَتح</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334</w:t>
            </w:r>
          </w:hyperlink>
        </w:p>
        <w:p>
          <w:pPr>
            <w:pStyle w:val="Contents3"/>
            <w:tabs>
              <w:tab w:val="clear" w:pos="8459"/>
              <w:tab w:val="right" w:pos="9026" w:leader="dot"/>
            </w:tabs>
            <w:rPr/>
          </w:pPr>
          <w:hyperlink w:anchor="__RefHeading___Toc1215864_2322387425">
            <w:r>
              <w:rPr>
                <w:webHidden/>
                <w:rStyle w:val="IndexLink"/>
                <w:rtl w:val="true"/>
              </w:rPr>
              <w:t>فَتح</w:t>
            </w:r>
            <w:r>
              <w:rPr>
                <w:rStyle w:val="IndexLink"/>
                <w:rtl w:val="true"/>
              </w:rPr>
              <w:t xml:space="preserve">: </w:t>
            </w:r>
            <w:r>
              <w:rPr>
                <w:rStyle w:val="IndexLink"/>
                <w:rtl w:val="true"/>
              </w:rPr>
              <w:t xml:space="preserve">آیه </w:t>
            </w:r>
            <w:r>
              <w:rPr>
                <w:rStyle w:val="IndexLink"/>
              </w:rPr>
              <w:t>26</w:t>
            </w:r>
            <w:r>
              <w:rPr>
                <w:rStyle w:val="IndexLink"/>
                <w:rtl w:val="true"/>
              </w:rPr>
              <w:tab/>
            </w:r>
            <w:r>
              <w:rPr>
                <w:rStyle w:val="IndexLink"/>
              </w:rPr>
              <w:t>336</w:t>
            </w:r>
          </w:hyperlink>
        </w:p>
        <w:p>
          <w:pPr>
            <w:pStyle w:val="Contents3"/>
            <w:tabs>
              <w:tab w:val="clear" w:pos="8459"/>
              <w:tab w:val="right" w:pos="9026" w:leader="dot"/>
            </w:tabs>
            <w:rPr/>
          </w:pPr>
          <w:hyperlink w:anchor="__RefHeading___Toc1215866_2322387425">
            <w:r>
              <w:rPr>
                <w:webHidden/>
                <w:rStyle w:val="IndexLink"/>
                <w:rtl w:val="true"/>
              </w:rPr>
              <w:t>فَتح</w:t>
            </w:r>
            <w:r>
              <w:rPr>
                <w:rStyle w:val="IndexLink"/>
                <w:rtl w:val="true"/>
              </w:rPr>
              <w:t xml:space="preserve">: </w:t>
            </w:r>
            <w:r>
              <w:rPr>
                <w:rStyle w:val="IndexLink"/>
                <w:rtl w:val="true"/>
              </w:rPr>
              <w:t xml:space="preserve">آیه </w:t>
            </w:r>
            <w:r>
              <w:rPr>
                <w:rStyle w:val="IndexLink"/>
              </w:rPr>
              <w:t>27</w:t>
            </w:r>
            <w:r>
              <w:rPr>
                <w:rStyle w:val="IndexLink"/>
                <w:rtl w:val="true"/>
              </w:rPr>
              <w:tab/>
            </w:r>
            <w:r>
              <w:rPr>
                <w:rStyle w:val="IndexLink"/>
              </w:rPr>
              <w:t>339</w:t>
            </w:r>
          </w:hyperlink>
        </w:p>
        <w:p>
          <w:pPr>
            <w:pStyle w:val="Contents3"/>
            <w:tabs>
              <w:tab w:val="clear" w:pos="8459"/>
              <w:tab w:val="right" w:pos="9026" w:leader="dot"/>
            </w:tabs>
            <w:rPr/>
          </w:pPr>
          <w:hyperlink w:anchor="__RefHeading___Toc1215868_2322387425">
            <w:r>
              <w:rPr>
                <w:webHidden/>
                <w:rStyle w:val="IndexLink"/>
                <w:rtl w:val="true"/>
              </w:rPr>
              <w:t>فَتح</w:t>
            </w:r>
            <w:r>
              <w:rPr>
                <w:rStyle w:val="IndexLink"/>
                <w:rtl w:val="true"/>
              </w:rPr>
              <w:t xml:space="preserve">: </w:t>
            </w:r>
            <w:r>
              <w:rPr>
                <w:rStyle w:val="IndexLink"/>
                <w:rtl w:val="true"/>
              </w:rPr>
              <w:t xml:space="preserve">آیه </w:t>
            </w:r>
            <w:r>
              <w:rPr>
                <w:rStyle w:val="IndexLink"/>
              </w:rPr>
              <w:t>28</w:t>
            </w:r>
            <w:r>
              <w:rPr>
                <w:rStyle w:val="IndexLink"/>
                <w:rtl w:val="true"/>
              </w:rPr>
              <w:tab/>
            </w:r>
            <w:r>
              <w:rPr>
                <w:rStyle w:val="IndexLink"/>
              </w:rPr>
              <w:t>344</w:t>
            </w:r>
          </w:hyperlink>
        </w:p>
        <w:p>
          <w:pPr>
            <w:pStyle w:val="Contents3"/>
            <w:tabs>
              <w:tab w:val="clear" w:pos="8459"/>
              <w:tab w:val="right" w:pos="9026" w:leader="dot"/>
            </w:tabs>
            <w:rPr/>
          </w:pPr>
          <w:hyperlink w:anchor="__RefHeading___Toc1215870_2322387425">
            <w:r>
              <w:rPr>
                <w:webHidden/>
                <w:rStyle w:val="IndexLink"/>
                <w:rtl w:val="true"/>
              </w:rPr>
              <w:t>فَتح</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345</w:t>
            </w:r>
          </w:hyperlink>
        </w:p>
        <w:p>
          <w:pPr>
            <w:pStyle w:val="Contents2"/>
            <w:tabs>
              <w:tab w:val="clear" w:pos="8743"/>
              <w:tab w:val="right" w:pos="9026" w:leader="dot"/>
            </w:tabs>
            <w:rPr/>
          </w:pPr>
          <w:hyperlink w:anchor="__RefHeading___Toc1215872_2322387425">
            <w:r>
              <w:rPr>
                <w:webHidden/>
                <w:rStyle w:val="IndexLink"/>
                <w:rtl w:val="true"/>
              </w:rPr>
              <w:t>پیوست های تحقیقی</w:t>
            </w:r>
            <w:r>
              <w:rPr>
                <w:rStyle w:val="IndexLink"/>
                <w:rtl w:val="true"/>
              </w:rPr>
              <w:tab/>
            </w:r>
            <w:r>
              <w:rPr>
                <w:rStyle w:val="IndexLink"/>
              </w:rPr>
              <w:t>349</w:t>
            </w:r>
          </w:hyperlink>
        </w:p>
        <w:p>
          <w:pPr>
            <w:pStyle w:val="Contents2"/>
            <w:tabs>
              <w:tab w:val="clear" w:pos="8743"/>
              <w:tab w:val="right" w:pos="9026" w:leader="dot"/>
            </w:tabs>
            <w:rPr/>
          </w:pPr>
          <w:hyperlink w:anchor="__RefHeading___Toc1215874_2322387425">
            <w:r>
              <w:rPr>
                <w:webHidden/>
                <w:rStyle w:val="IndexLink"/>
                <w:rtl w:val="true"/>
              </w:rPr>
              <w:t>منابع تحقیق</w:t>
            </w:r>
            <w:r>
              <w:rPr>
                <w:rStyle w:val="IndexLink"/>
                <w:rtl w:val="true"/>
              </w:rPr>
              <w:tab/>
            </w:r>
            <w:r>
              <w:rPr>
                <w:rStyle w:val="IndexLink"/>
              </w:rPr>
              <w:t>367</w:t>
            </w:r>
          </w:hyperlink>
        </w:p>
        <w:p>
          <w:pPr>
            <w:pStyle w:val="Contents2"/>
            <w:tabs>
              <w:tab w:val="clear" w:pos="8743"/>
              <w:tab w:val="right" w:pos="9026" w:leader="dot"/>
            </w:tabs>
            <w:rPr/>
          </w:pPr>
          <w:hyperlink w:anchor="__RefHeading___Toc1215876_2322387425">
            <w:r>
              <w:rPr>
                <w:webHidden/>
                <w:rStyle w:val="IndexLink"/>
                <w:rtl w:val="true"/>
              </w:rPr>
              <w:t>فهرست کتب نویسنده</w:t>
            </w:r>
            <w:r>
              <w:rPr>
                <w:rStyle w:val="IndexLink"/>
                <w:rtl w:val="true"/>
              </w:rPr>
              <w:tab/>
            </w:r>
            <w:r>
              <w:rPr>
                <w:rStyle w:val="IndexLink"/>
              </w:rPr>
              <w:t>371</w:t>
            </w:r>
          </w:hyperlink>
        </w:p>
        <w:p>
          <w:pPr>
            <w:pStyle w:val="Contents2"/>
            <w:tabs>
              <w:tab w:val="clear" w:pos="8743"/>
              <w:tab w:val="right" w:pos="9026" w:leader="dot"/>
            </w:tabs>
            <w:rPr/>
          </w:pPr>
          <w:hyperlink w:anchor="__RefHeading___Toc1215878_2322387425">
            <w:r>
              <w:rPr>
                <w:webHidden/>
                <w:rStyle w:val="IndexLink"/>
                <w:rtl w:val="true"/>
              </w:rPr>
              <w:t>بیوگرافی نویسنده</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9_193989"/>
      <w:bookmarkStart w:id="1" w:name="pg16929_193989"/>
      <w:bookmarkEnd w:id="1"/>
    </w:p>
    <w:p>
      <w:pPr>
        <w:pStyle w:val="Heading2"/>
        <w:numPr>
          <w:ilvl w:val="1"/>
          <w:numId w:val="1"/>
        </w:numPr>
        <w:rPr/>
      </w:pPr>
      <w:bookmarkStart w:id="2" w:name="pg16929_193989"/>
      <w:bookmarkStart w:id="3" w:name="__RefHeading___Toc121552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5522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تا 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6929_193991"/>
    </w:p>
    <w:p>
      <w:pPr>
        <w:pStyle w:val="Heading2"/>
        <w:numPr>
          <w:ilvl w:val="1"/>
          <w:numId w:val="1"/>
        </w:numPr>
        <w:rPr/>
      </w:pPr>
      <w:bookmarkStart w:id="8" w:name="__RefHeading___Toc1215524_2322387425"/>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سوره فُصِّلَت</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سوره زُخرُف</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سوره دُخان</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سوره اَحقاف</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سوره فَتح</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0" w:name="pg16929_193995"/>
    </w:p>
    <w:p>
      <w:pPr>
        <w:pStyle w:val="Heading2"/>
        <w:numPr>
          <w:ilvl w:val="1"/>
          <w:numId w:val="1"/>
        </w:numPr>
        <w:rPr/>
      </w:pPr>
      <w:bookmarkStart w:id="11" w:name="__RefHeading___Toc1215526_232238742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یازدهم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6929_193996"/>
    </w:p>
    <w:p>
      <w:pPr>
        <w:pStyle w:val="Heading2"/>
        <w:numPr>
          <w:ilvl w:val="1"/>
          <w:numId w:val="1"/>
        </w:numPr>
        <w:rPr/>
      </w:pPr>
      <w:bookmarkStart w:id="14" w:name="__RefHeading___Toc1215528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6929_193997"/>
    </w:p>
    <w:p>
      <w:pPr>
        <w:pStyle w:val="Heading2"/>
        <w:numPr>
          <w:ilvl w:val="1"/>
          <w:numId w:val="1"/>
        </w:numPr>
        <w:rPr/>
      </w:pPr>
      <w:bookmarkStart w:id="17" w:name="__RefHeading___Toc1215530_2322387425"/>
      <w:bookmarkStart w:id="18" w:name="_Toc6"/>
      <w:bookmarkEnd w:id="16"/>
      <w:bookmarkEnd w:id="17"/>
      <w:r>
        <w:rPr>
          <w:rtl w:val="true"/>
        </w:rPr>
        <w:t>سوره فُصِّلَت</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15532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شیوا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این سوره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کتابی است که مطالب آن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سوره را به این نام می خوانند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نشانه های قدرت خدا در آسمان و زمین، اشاره ای به هلاکت قوم عاد و ثمود، اشاره ای به ماجرای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قرآن، ویژگی های انسان کافر، ناسپاسی انسان، سرانجام انسانی که راه کفر را برمی گزیند</w:t>
      </w:r>
      <w:r>
        <w:rPr>
          <w:rFonts w:eastAsia="IRNazanin" w:cs="IRNazanin"/>
          <w:color w:val="111111"/>
          <w:sz w:val="28"/>
          <w:szCs w:val="28"/>
          <w:rtl w:val="true"/>
          <w:lang w:bidi="fa-IR"/>
        </w:rPr>
        <w:t xml:space="preserve">. </w:t>
      </w:r>
      <w:bookmarkStart w:id="21" w:name="pg16929_193999"/>
    </w:p>
    <w:p>
      <w:pPr>
        <w:pStyle w:val="Heading3"/>
        <w:numPr>
          <w:ilvl w:val="2"/>
          <w:numId w:val="1"/>
        </w:numPr>
        <w:rPr/>
      </w:pPr>
      <w:bookmarkStart w:id="22" w:name="__RefHeading___Toc1215534_2322387425"/>
      <w:bookmarkStart w:id="23" w:name="_Toc8"/>
      <w:bookmarkEnd w:id="21"/>
      <w:bookmarkEnd w:id="22"/>
      <w:r>
        <w:rPr>
          <w:rtl w:val="true"/>
        </w:rPr>
        <w:t>فُصِّلَت</w:t>
      </w:r>
      <w:r>
        <w:rPr>
          <w:rtl w:val="true"/>
        </w:rPr>
        <w:t xml:space="preserve">: </w:t>
      </w:r>
      <w:r>
        <w:rPr>
          <w:rtl w:val="true"/>
        </w:rPr>
        <w:t xml:space="preserve">آیه </w:t>
      </w:r>
      <w:r>
        <w:rPr/>
        <w:t>5</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فِی أَکِنَّة مِمَّا تَدْعُونَا إِلَیْهِ وَفِی آَذَانِنَا وَقْرٌ وَمِنْ بَیْنِنَا وَبَیْنِکَ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این دو حرف از حروف الفبا می باشند،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از طرف تو برای هدایت انسان ها نازل شده است، تو خدای بخشنده و مهربان هستی و گناهان بندگانت را می بخشی و توبه آنان را می پذیری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کتابی است که مطالب آن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به شیوایی برای آگاهان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فهم و آگاهی بهره دارند از نور </w:t>
      </w:r>
      <w:bookmarkStart w:id="24" w:name="pg16929_194000"/>
    </w:p>
    <w:p>
      <w:pPr>
        <w:pStyle w:val="BookText"/>
        <w:rPr/>
      </w:pPr>
      <w:bookmarkEnd w:id="24"/>
      <w:r>
        <w:rPr>
          <w:rFonts w:ascii="IRNazanin" w:hAnsi="IRNazanin" w:eastAsia="IRNazanin"/>
          <w:color w:val="111111"/>
          <w:sz w:val="28"/>
          <w:sz w:val="28"/>
          <w:szCs w:val="28"/>
          <w:rtl w:val="true"/>
          <w:lang w:bidi="fa-IR"/>
        </w:rPr>
        <w:t>قرآن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مؤمنان را به رحمت و بهشت وعده می دهد و کافران را از عذاب می ترساند، امّا بیشتر انسان ها از این قرآن روی گردان می شوند و سخن حقّ را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و او قرآن را برای مردم مکّه می خواند و آنان را به یکتاپرستی دعوت می کرد، امّا آن مردم در جهل و نادانی گرفتار شده بودند و به خرافاتی ایمان داشتند که از نیاکانشان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بُت ها را دختران تو می دانستند و در مقابل آن بُت ها به سجده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استفاده می کرد تا با آنان سخن بگوید، شاید از خواب غفلت بیدار شوند و به رستگاری برسند، امّا آن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چه هستی؟ هدف تو چیست؟ چرا این قدر خودت را خسته می کنی؟ چرا برای ما دل می سوزانی؟ ما نمی فهمیم تو چه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سخن تو گوش نمی دهیم، ما هرگز بُت پرستی را رها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پدران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زحمت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سخن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حال خود بگذار، تو بر دین خودت باش و ما هم بر دین خود </w:t>
      </w:r>
      <w:r>
        <w:rPr>
          <w:rFonts w:eastAsia="IRNazanin" w:cs="IRNazanin"/>
          <w:color w:val="111111"/>
          <w:sz w:val="28"/>
          <w:szCs w:val="28"/>
          <w:rtl w:val="true"/>
          <w:lang w:bidi="fa-IR"/>
        </w:rPr>
        <w:t>!».</w:t>
      </w:r>
    </w:p>
    <w:p>
      <w:pPr>
        <w:pStyle w:val="Heading3"/>
        <w:numPr>
          <w:ilvl w:val="2"/>
          <w:numId w:val="1"/>
        </w:numPr>
        <w:rPr/>
      </w:pPr>
      <w:bookmarkStart w:id="25" w:name="__RefHeading___Toc1215536_2322387425"/>
      <w:bookmarkStart w:id="26" w:name="_Toc9"/>
      <w:bookmarkEnd w:id="25"/>
      <w:r>
        <w:rPr>
          <w:rtl w:val="true"/>
        </w:rPr>
        <w:t>فُصِّلَت</w:t>
      </w:r>
      <w:r>
        <w:rPr>
          <w:rtl w:val="true"/>
        </w:rPr>
        <w:t xml:space="preserve">: </w:t>
      </w:r>
      <w:r>
        <w:rPr>
          <w:rtl w:val="true"/>
        </w:rPr>
        <w:t xml:space="preserve">آیه </w:t>
      </w:r>
      <w:r>
        <w:rPr/>
        <w:t>8</w:t>
      </w:r>
      <w:r>
        <w:rPr>
          <w:rtl w:val="true"/>
        </w:rPr>
        <w:t xml:space="preserve"> - </w:t>
      </w:r>
      <w:r>
        <w:rPr/>
        <w:t>6</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وَاسْتَغْفِرُوهُ وَوَیْلٌ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وَهُمْ بِالاَْخِرَةِ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 w:name="pg16929_194001"/>
    </w:p>
    <w:p>
      <w:pPr>
        <w:pStyle w:val="BookText"/>
        <w:rPr/>
      </w:pPr>
      <w:bookmarkEnd w:id="27"/>
      <w:r>
        <w:rPr>
          <w:rFonts w:ascii="IRNazanin" w:hAnsi="IRNazanin" w:eastAsia="IRNazanin"/>
          <w:color w:val="111111"/>
          <w:sz w:val="28"/>
          <w:sz w:val="28"/>
          <w:szCs w:val="28"/>
          <w:rtl w:val="true"/>
          <w:lang w:bidi="fa-IR"/>
        </w:rPr>
        <w:t>بزرگان بُت پرستان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که هدف او چیست و به دنبال چه می باشد؟</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انسانی هستم ولی به من وحی می شود که خدای شما، خدایی یگانه است و هیچ شریکی ندارد، پس به او رو آورید و از او بخواهید تا گناه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عذاب شدیدی در انتظار مشرکان است، همان کسانی که زکات نمی دهند و به نیازمندان کمک نمی کنند، همان کسانی که به روز قیامت ایمان ندارند و آن را دروغ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خدای یگانه ایمان آورند و عمل نیکو انجام دهند، پاداش بی پایان خواهند یافت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تو در این است که بندگان برگزیده خود را به مقام پیامبری برسانی و آنان را الگوی همه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الگوی انسان ها باشد باید از جنس خود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امّا انسانی که برگزیده توست، او آن قدر شایستگی داشت که توانست با دنیای ملکوت ارتباط برقرار کند و وحی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بزرگ ترین اتّفاق جهان است و قلب پیامبر محلّ نزول وحی بود</w:t>
      </w:r>
      <w:r>
        <w:rPr>
          <w:rFonts w:eastAsia="IRNazanin" w:cs="IRNazanin"/>
          <w:color w:val="111111"/>
          <w:sz w:val="28"/>
          <w:szCs w:val="28"/>
          <w:rtl w:val="true"/>
          <w:lang w:bidi="fa-IR"/>
        </w:rPr>
        <w:t>.</w:t>
      </w:r>
    </w:p>
    <w:p>
      <w:pPr>
        <w:pStyle w:val="Heading3"/>
        <w:numPr>
          <w:ilvl w:val="2"/>
          <w:numId w:val="1"/>
        </w:numPr>
        <w:rPr/>
      </w:pPr>
      <w:bookmarkStart w:id="28" w:name="__RefHeading___Toc1215538_2322387425"/>
      <w:bookmarkStart w:id="29" w:name="_Toc10"/>
      <w:bookmarkEnd w:id="28"/>
      <w:r>
        <w:rPr>
          <w:rtl w:val="true"/>
        </w:rPr>
        <w:t>فُصِّلَت</w:t>
      </w:r>
      <w:r>
        <w:rPr>
          <w:rtl w:val="true"/>
        </w:rPr>
        <w:t xml:space="preserve">: </w:t>
      </w:r>
      <w:r>
        <w:rPr>
          <w:rtl w:val="true"/>
        </w:rPr>
        <w:t xml:space="preserve">آیه </w:t>
      </w:r>
      <w:r>
        <w:rPr/>
        <w:t>12</w:t>
      </w:r>
      <w:r>
        <w:rPr>
          <w:rtl w:val="true"/>
        </w:rPr>
        <w:t xml:space="preserve"> - </w:t>
      </w:r>
      <w:r>
        <w:rPr/>
        <w:t>9</w:t>
      </w:r>
      <w:bookmarkEnd w:id="2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أَئِنَّکُمْ لَتَکْفُرُونَ بِالَّذِی خَلَقَ الاَْرْضَ فِی یَوْمَیْنِ وَتَجْعَلُونَ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فِیهَا رَوَاسِیَ مِنْ فَوْقِهَا وَبَارَکَ فِیهَا وَقَدَّرَ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وَهِیَ دُخَانٌ فَقَالَ لَهَا </w:t>
      </w:r>
    </w:p>
    <w:p>
      <w:pPr>
        <w:pStyle w:val="BookText"/>
        <w:rPr/>
      </w:pPr>
      <w:r>
        <w:rPr>
          <w:rFonts w:ascii="Amiri" w:hAnsi="Amiri" w:eastAsia="Amiri" w:cs="Amiri"/>
          <w:color w:val="111111"/>
          <w:sz w:val="28"/>
          <w:sz w:val="28"/>
          <w:szCs w:val="28"/>
          <w:rtl w:val="true"/>
          <w:lang w:bidi="ar-SA"/>
        </w:rPr>
        <w:t xml:space="preserve">وَلِلاَْرْضِ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سَمَوَات فِی یَوْمَیْنِ وَأَوْحَی فِی کُلِّ سَمَاء أَمْرَهَا وَزَیَّنَّا السَّمَاءَ الدُّنْیَا بِمَصَابِیحَ وَحِفْظًا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چقدر جاهل و نادان هستند که قطعه های سنگ بی جان را می پرستند، بُت ها چه چیزی را آفریده اند تا شایسته پرستش باشند؟</w:t>
      </w:r>
    </w:p>
    <w:p>
      <w:pPr>
        <w:pStyle w:val="BookText"/>
        <w:rPr/>
      </w:pPr>
      <w:r>
        <w:rPr>
          <w:rFonts w:ascii="IRNazanin" w:hAnsi="IRNazanin" w:eastAsia="IRNazanin"/>
          <w:color w:val="111111"/>
          <w:sz w:val="28"/>
          <w:sz w:val="28"/>
          <w:szCs w:val="28"/>
          <w:rtl w:val="true"/>
          <w:lang w:bidi="fa-IR"/>
        </w:rPr>
        <w:t>فقط تو شایستگی پرستش را داری زیرا جهان با این عظمت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گروهی از پرستش تو سر باز می زنند؟ چرا آنان قطعه های سنگ را همتای تو می دانند؟ مگر آن بُت ها چه چیزی را آفریده اند؟</w:t>
      </w:r>
    </w:p>
    <w:p>
      <w:pPr>
        <w:pStyle w:val="BookText"/>
        <w:rPr/>
      </w:pPr>
      <w:r>
        <w:rPr>
          <w:rFonts w:ascii="IRNazanin" w:hAnsi="IRNazanin" w:eastAsia="IRNazanin"/>
          <w:color w:val="111111"/>
          <w:sz w:val="28"/>
          <w:sz w:val="28"/>
          <w:szCs w:val="28"/>
          <w:rtl w:val="true"/>
          <w:lang w:bidi="fa-IR"/>
        </w:rPr>
        <w:t>تو آن خدایی هستی که زمین را در دو دوره آفریدی، تو پروردگار جهانیان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کوه ها را برافراشتی تا مایه آرامش زمین باشند و مواد غذایی مختلف را اندازه نیاز انسان ها در زمین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زمین، مناسب رشد گیاهان و زندگی حیوانات و انسان ها بشود، نیاز بود که دو روز دیگر را پشت سر بگذارد، در واقع از لحظه اوّلی که زمین آفریده شد تا لحظه ای که برای زندگی انسان آماده شد، چهار دوران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آفرینش آسمان سخن به میان می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آفرینش آسمان پرداختی، ماده اصلی آسمان از 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آسمان و زمین برای تو بسیار آسان بود، تو به آسمان و زمین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وجود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بخواهید چه نخواهید به فرمان من باشید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بود که آسمان و زمین خلق شدند و در جواب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تسلیم فرمان تو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آسمان از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دو دوران آن را به صورت هفت آسمان کامل ایجاد کردی و وظیفه و نظم هر آسمان را به آن وحی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نزدیک به زمین را با خورشید و ماه و ستارگان زینت دادی، تو آسمان را از رخنه شیطان ها حفظ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جهان را این گونه آفریدی و این گونه آن را تدبیر و مدیریّت کردی، تو خدای توانا و دانا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شش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این آیات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بعضی ها این کلمه را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امّا این مطلب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زیرا در آن زمان هنوز زمین و آسمان آفریده نشده بود، نه کره زمین بود و نه حرکت بیست و چهارساعته آن به دور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ماده اوّلیّه آسمان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را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دنبال شعله آتش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معتقدند که اصل پیدایش جهان از توده های بزرگ گاز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و آسمان ها را در شش دوران آفرید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شش مرحله چنین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خلقت اوّلیّه زمین که دو دوران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زمین برای زندگی که دو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مرحله اوّل و دوم، چهار دوران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منظور جمع مرحله های اوّل و دوم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 ها که دو دوران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این سه مرحله، شش دوران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توانست که در یک چشم به هم زدن هم جهان را بیافریند امّا او این گونه اراده کرد تا نشانه بهتری از قدرتش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جهان از هفت مجموعه بزرگ یا هفت آسمان تشکیل شده است که فقط یک مجموعه از آن در برابر دیدگان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ماه و خورشید و همه ستارگان و همه کهکشان ها، همه در این مجموعه اوّل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ستارگان، کهکشان گفته می شود، در آسمان میلیون ها کهکشان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کهکشان میلیون ها ستاره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میلیارد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علم بشر تا به امروز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آسمانی که به زمین، نزدیک تر است،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آسمان اوّل است که زمین، ماه و خورشید و ستارگان و کهکشان ها در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آسمان اوّل است که ما آن را می بینیم، امّا شش آسمان دیگر چگونه می باشند؟ از چه تشکیل شده اند؟ این را فقط خدا می داند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این شش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دنیایی که از دنیای مادی، برتر </w:t>
      </w:r>
      <w:bookmarkStart w:id="30" w:name="pg16929_194005"/>
    </w:p>
    <w:p>
      <w:pPr>
        <w:pStyle w:val="BookText"/>
        <w:rPr/>
      </w:pPr>
      <w:bookmarkEnd w:id="30"/>
      <w:r>
        <w:rPr>
          <w:rFonts w:ascii="IRNazanin" w:hAnsi="IRNazanin" w:eastAsia="IRNazanin"/>
          <w:color w:val="111111"/>
          <w:sz w:val="28"/>
          <w:sz w:val="28"/>
          <w:szCs w:val="28"/>
          <w:rtl w:val="true"/>
          <w:lang w:bidi="fa-IR"/>
        </w:rPr>
        <w:t>است و نمی توان آن را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توانم فرشتگان را ببینم، چون فرشتگان از دنیایِ دیگری هستند،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امّا به فرشتگان باور دارم زیرا قرآن از آنان بارها سخن گفته است، همین طور من نمی توانم شش مجموعه دیگر جهان را ببینم، امّا چون قرآن از آن سخن گفته است به آن باور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زمین و آسمان در جواب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تسلیم فرمان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و آسمان هم سخن می گویند؟</w:t>
      </w:r>
    </w:p>
    <w:p>
      <w:pPr>
        <w:pStyle w:val="BookText"/>
        <w:rPr/>
      </w:pPr>
      <w:r>
        <w:rPr>
          <w:rFonts w:ascii="IRNazanin" w:hAnsi="IRNazanin" w:eastAsia="IRNazanin"/>
          <w:color w:val="111111"/>
          <w:sz w:val="28"/>
          <w:sz w:val="28"/>
          <w:szCs w:val="28"/>
          <w:rtl w:val="true"/>
          <w:lang w:bidi="fa-IR"/>
        </w:rPr>
        <w:t>قرآن از ستایش موجودات بی جان سخن گفته است، آسمان، زمین، ماه، خورشید، درختان،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را حمد و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قوانین تو در آفرینش فرمان برداری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به اندازه درجه وجودی خود، دارای شعور است و در دنیای خود و به زبان خود، خدا را ستایش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مطالب اشاره شده است که خدا آسمان را از رخنه شیاطین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این مطلب پرداخته ام و در اینجا از تکرار پرهیز می کنم</w:t>
      </w:r>
      <w:r>
        <w:rPr>
          <w:rFonts w:eastAsia="IRNazanin" w:cs="IRNazanin"/>
          <w:color w:val="111111"/>
          <w:sz w:val="28"/>
          <w:szCs w:val="28"/>
          <w:rtl w:val="true"/>
          <w:lang w:bidi="fa-IR"/>
        </w:rPr>
        <w:t>.</w:t>
      </w:r>
    </w:p>
    <w:p>
      <w:pPr>
        <w:pStyle w:val="Heading3"/>
        <w:numPr>
          <w:ilvl w:val="2"/>
          <w:numId w:val="1"/>
        </w:numPr>
        <w:rPr/>
      </w:pPr>
      <w:bookmarkStart w:id="31" w:name="__RefHeading___Toc1215540_2322387425"/>
      <w:bookmarkStart w:id="32" w:name="_Toc11"/>
      <w:bookmarkEnd w:id="31"/>
      <w:r>
        <w:rPr>
          <w:rtl w:val="true"/>
        </w:rPr>
        <w:t>فُصِّلَت</w:t>
      </w:r>
      <w:r>
        <w:rPr>
          <w:rtl w:val="true"/>
        </w:rPr>
        <w:t xml:space="preserve">: </w:t>
      </w:r>
      <w:r>
        <w:rPr>
          <w:rtl w:val="true"/>
        </w:rPr>
        <w:t xml:space="preserve">آیه </w:t>
      </w:r>
      <w:r>
        <w:rPr/>
        <w:t>14</w:t>
      </w:r>
      <w:r>
        <w:rPr>
          <w:rtl w:val="true"/>
        </w:rPr>
        <w:t xml:space="preserve"> - </w:t>
      </w:r>
      <w:r>
        <w:rPr/>
        <w:t>13</w:t>
      </w:r>
      <w:bookmarkEnd w:id="3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وَمِنْ خَلْفِهِمْ أَلَّا تَعْبُدُوا إِلَّا اللَّهَ قَالُوا لَوْ شَاءَ رَبُّنَا لاََنْزَلَ مَلَائِکَةً فَإِنَّا بِمَا </w:t>
      </w:r>
    </w:p>
    <w:p>
      <w:pPr>
        <w:pStyle w:val="BookText"/>
        <w:rPr/>
      </w:pPr>
      <w:r>
        <w:rPr>
          <w:rFonts w:ascii="Amiri" w:hAnsi="Amiri" w:eastAsia="Amiri" w:cs="Amiri"/>
          <w:color w:val="111111"/>
          <w:sz w:val="28"/>
          <w:sz w:val="28"/>
          <w:szCs w:val="28"/>
          <w:rtl w:val="true"/>
          <w:lang w:bidi="ar-SA"/>
        </w:rPr>
        <w:t xml:space="preserve">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مردم سخن گفت و آنان را از عذاب ترساند و از آنان خواست دست از بُت پرستی بردارند، امّا آنان به سخنان او اعتنا نکردند و او را دروغگو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صاعقه ای همچون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نام قوم عاد و ثمود را شنیده اید، خدا برای هدایت آنان پیامبرانی را فرستاد و آن پیامبران از هر راهی که ممکن بود با آنان سخن گفتند، شاید بتوانند در دل آن سیاه دلان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آنان خواستند تا دست از بُت پرستی بردارند و یکتاپرست شوند، امّا آنان به پیامبران خود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 خواست پیامبری برای ما بفرستد، فرشته ای را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انسانی همانند ما هستید و هرگز پیامبر نیستید، این قدر با ما سخن نگویید که هیچ فایده ای ندارد، ما به سخن شما ایمان نداریم و هرگز از شما پیروی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دوست داشتند تو فرشتگان را به عنوان پیامبر به زمین بفرستی، سؤال آنان این بود که چرا تو یک انسان را به پیامبری فرستاده ای؟ اگر تو فرشته ای را به پیامبری می فرستادی، حتماً آنان به او ایمان می آوردند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حکمت تو بی خبر بودند که چنین سخنانی گفتند، حکمت تو در این بود که بندگان برگزیده خود را به مقام پیامبری برسانی و آنان را الگوی همگان قرار بدهی، کسی که می خواهد الگوی انسان ها باشد باید از جنس خود آن ها </w:t>
      </w:r>
      <w:bookmarkStart w:id="33" w:name="pg16929_194007"/>
    </w:p>
    <w:p>
      <w:pPr>
        <w:pStyle w:val="BookText"/>
        <w:rPr/>
      </w:pPr>
      <w:bookmarkEnd w:id="3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34" w:name="__RefHeading___Toc1215542_2322387425"/>
      <w:bookmarkStart w:id="35" w:name="_Toc12"/>
      <w:bookmarkEnd w:id="34"/>
      <w:r>
        <w:rPr>
          <w:rtl w:val="true"/>
        </w:rPr>
        <w:t>فُصِّلَت</w:t>
      </w:r>
      <w:r>
        <w:rPr>
          <w:rtl w:val="true"/>
        </w:rPr>
        <w:t xml:space="preserve">: </w:t>
      </w:r>
      <w:r>
        <w:rPr>
          <w:rtl w:val="true"/>
        </w:rPr>
        <w:t xml:space="preserve">آیه </w:t>
      </w:r>
      <w:r>
        <w:rPr/>
        <w:t>16</w:t>
      </w:r>
      <w:r>
        <w:rPr>
          <w:rtl w:val="true"/>
        </w:rPr>
        <w:t xml:space="preserve"> - </w:t>
      </w:r>
      <w:r>
        <w:rPr/>
        <w:t>15</w:t>
      </w:r>
      <w:bookmarkEnd w:id="35"/>
    </w:p>
    <w:p>
      <w:pPr>
        <w:pStyle w:val="BookText"/>
        <w:rPr/>
      </w:pPr>
      <w:r>
        <w:rPr>
          <w:rFonts w:ascii="Amiri" w:hAnsi="Amiri" w:eastAsia="Amiri" w:cs="Amiri"/>
          <w:color w:val="111111"/>
          <w:sz w:val="28"/>
          <w:sz w:val="28"/>
          <w:szCs w:val="28"/>
          <w:rtl w:val="true"/>
          <w:lang w:bidi="ar-SA"/>
        </w:rPr>
        <w:t xml:space="preserve">فَأَمَّا عَادٌ فَاسْتَکْبَرُوا فِی الاَْرْضِ بِغَیْرِ الْحَقِّ وَقَالُوا مَنْ أَشَدُّ مِنَّا قُوَّةً أَوَلَمْ یَرَوْا أَنَّ اللَّهَ الَّذِی خَلَقَهُمْ هُوَ أَشَدُّ مِنْهُمْ قُوَّةً وَکَانُوا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وَلَعَذَابُ الاَْخِرَةِ أَخْزَی وَهُمْ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دادی و آنان روز به روز بر کفر خود افزودند، اکنون می خواهی از سرنوشت آنان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سرنوشت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آنان جمعیّت زیادی داشتند و دارای ثروت فراوانی بودند و همه بُت پرست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روی زمین به ناحقّ و به بهانه های واهی سر به عصیان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ما نیرومندتر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نمی دانستند تو که آنان را آفریده ای، بسیار نیرومندتر از آنان می باشی؟</w:t>
      </w:r>
    </w:p>
    <w:p>
      <w:pPr>
        <w:pStyle w:val="BookText"/>
        <w:rPr/>
      </w:pPr>
      <w:r>
        <w:rPr>
          <w:rFonts w:ascii="IRNazanin" w:hAnsi="IRNazanin" w:eastAsia="IRNazanin"/>
          <w:color w:val="111111"/>
          <w:sz w:val="28"/>
          <w:sz w:val="28"/>
          <w:szCs w:val="28"/>
          <w:rtl w:val="true"/>
          <w:lang w:bidi="fa-IR"/>
        </w:rPr>
        <w:t>به راستی قدرت ناچیز آنان کجا و قدرت تو کجا؟</w:t>
      </w:r>
    </w:p>
    <w:p>
      <w:pPr>
        <w:pStyle w:val="BookText"/>
        <w:rPr/>
      </w:pPr>
      <w:r>
        <w:rPr>
          <w:rFonts w:ascii="IRNazanin" w:hAnsi="IRNazanin" w:eastAsia="IRNazanin"/>
          <w:color w:val="111111"/>
          <w:sz w:val="28"/>
          <w:sz w:val="28"/>
          <w:szCs w:val="28"/>
          <w:rtl w:val="true"/>
          <w:lang w:bidi="fa-IR"/>
        </w:rPr>
        <w:t>آنان تصوّر می کردند که قدرت زیادی دارند، به همین خاطر با این که می دانستند حقّ با پیامبرانشان است، امّا پیامبران خود را دروغگو خواندند و به آنان ایمان نیاوردند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تندبادی شدید و هولناک را فرستادی، هوا بسیار سرد شد و تندباد </w:t>
      </w:r>
      <w:bookmarkStart w:id="36" w:name="pg16929_194008"/>
    </w:p>
    <w:p>
      <w:pPr>
        <w:pStyle w:val="BookText"/>
        <w:rPr/>
      </w:pPr>
      <w:bookmarkEnd w:id="36"/>
      <w:r>
        <w:rPr>
          <w:rFonts w:ascii="IRNazanin" w:hAnsi="IRNazanin" w:eastAsia="IRNazanin"/>
          <w:color w:val="111111"/>
          <w:sz w:val="28"/>
          <w:sz w:val="28"/>
          <w:szCs w:val="28"/>
          <w:rtl w:val="true"/>
          <w:lang w:bidi="fa-IR"/>
        </w:rPr>
        <w:t>در روزهایی سرد بر آنان وزید، این گونه بود که تو عذاب خوارکننده را به ایشان چشاندی و عذاب روز قیامت، خوارکننده تر است، آنان در آتش جهنّم می سوزند و فریاد برمی آورند و هیچ کس آنان را یاری نمی 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7" w:name="__RefHeading___Toc1215544_2322387425"/>
      <w:bookmarkStart w:id="38" w:name="_Toc13"/>
      <w:bookmarkEnd w:id="37"/>
      <w:r>
        <w:rPr>
          <w:rtl w:val="true"/>
        </w:rPr>
        <w:t>فُصِّلَت</w:t>
      </w:r>
      <w:r>
        <w:rPr>
          <w:rtl w:val="true"/>
        </w:rPr>
        <w:t xml:space="preserve">: </w:t>
      </w:r>
      <w:r>
        <w:rPr>
          <w:rtl w:val="true"/>
        </w:rPr>
        <w:t xml:space="preserve">آیه </w:t>
      </w:r>
      <w:r>
        <w:rPr/>
        <w:t>18</w:t>
      </w:r>
      <w:r>
        <w:rPr>
          <w:rtl w:val="true"/>
        </w:rPr>
        <w:t xml:space="preserve"> - </w:t>
      </w:r>
      <w:r>
        <w:rPr/>
        <w:t>17</w:t>
      </w:r>
      <w:bookmarkEnd w:id="38"/>
    </w:p>
    <w:p>
      <w:pPr>
        <w:pStyle w:val="BookText"/>
        <w:rPr/>
      </w:pPr>
      <w:r>
        <w:rPr>
          <w:rFonts w:ascii="Amiri" w:hAnsi="Amiri" w:eastAsia="Amiri" w:cs="Amiri"/>
          <w:color w:val="111111"/>
          <w:sz w:val="28"/>
          <w:sz w:val="28"/>
          <w:szCs w:val="28"/>
          <w:rtl w:val="true"/>
          <w:lang w:bidi="ar-SA"/>
        </w:rPr>
        <w:t xml:space="preserve">وَأَمَّا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 الَّذِینَ آَمَنُوا وَکَانُوا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از سرنوشت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نعمت های زیادی داده بودی، آنان از سلامتی و قدرت و روزی فراوان بهره مند بودند، آنان در تابستان ها به مناطق کوهستانی می رفتند و در آنجا خانه هایی در دل کوه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می رسید از کوهستان به دشت کوچ می کردند و در آنجا هم خانه های زیبایی برای خود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آنان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معجزه ای بزرگ کردند، آنان از او خواستند تا شتری را از دل کوه بیرون آورد،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تو شتر بزرگی را از دل کوه بیرون آورد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شتر آسیب برسانید و گرنه عذاب آسمانی بر شما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دست به دست هم دادند و آن شتر را کشتند، تو هم عذاب را بر آنان نازل کردی، صبحگاهان صیحه ای همه آنان را نابود کرد و خانه هایی که در دل کوه تراشیده بودند، برای آنان فایده ای نکرد و نتوانست آنان را از عذاب برهاند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قوم ثمود را هدایت کردی و راه حقّ و باطل را به آنان نشان دادی، امّا آنان گمراهی را انتخاب کردند، پس صاعقه ای آسمانی فرا رسید، عذابی </w:t>
      </w:r>
      <w:bookmarkStart w:id="39" w:name="pg16929_194009"/>
    </w:p>
    <w:p>
      <w:pPr>
        <w:pStyle w:val="BookText"/>
        <w:rPr/>
      </w:pPr>
      <w:bookmarkEnd w:id="39"/>
      <w:r>
        <w:rPr>
          <w:rFonts w:ascii="IRNazanin" w:hAnsi="IRNazanin" w:eastAsia="IRNazanin"/>
          <w:color w:val="111111"/>
          <w:sz w:val="28"/>
          <w:sz w:val="28"/>
          <w:szCs w:val="28"/>
          <w:rtl w:val="true"/>
          <w:lang w:bidi="fa-IR"/>
        </w:rPr>
        <w:t>خوارکننده و همه آنان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اندکی بودند که به پیامبران تو ایمان آورده بودند و پرهیزکار بودند، تو قبل از آن که عذاب فرا رسد، آنان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 ها از عذاب های آسمانی به دور بودند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0" w:name="__RefHeading___Toc1215546_2322387425"/>
      <w:bookmarkStart w:id="41" w:name="_Toc14"/>
      <w:bookmarkEnd w:id="40"/>
      <w:r>
        <w:rPr>
          <w:rtl w:val="true"/>
        </w:rPr>
        <w:t>فُصِّلَت</w:t>
      </w:r>
      <w:r>
        <w:rPr>
          <w:rtl w:val="true"/>
        </w:rPr>
        <w:t xml:space="preserve">: </w:t>
      </w:r>
      <w:r>
        <w:rPr>
          <w:rtl w:val="true"/>
        </w:rPr>
        <w:t xml:space="preserve">آیه </w:t>
      </w:r>
      <w:r>
        <w:rPr/>
        <w:t>21</w:t>
      </w:r>
      <w:r>
        <w:rPr>
          <w:rtl w:val="true"/>
        </w:rPr>
        <w:t xml:space="preserve"> - </w:t>
      </w:r>
      <w:r>
        <w:rPr/>
        <w:t>19</w:t>
      </w:r>
      <w:bookmarkEnd w:id="41"/>
    </w:p>
    <w:p>
      <w:pPr>
        <w:pStyle w:val="BookText"/>
        <w:rPr/>
      </w:pPr>
      <w:r>
        <w:rPr>
          <w:rFonts w:ascii="Amiri" w:hAnsi="Amiri" w:eastAsia="Amiri" w:cs="Amiri"/>
          <w:color w:val="111111"/>
          <w:sz w:val="28"/>
          <w:sz w:val="28"/>
          <w:szCs w:val="28"/>
          <w:rtl w:val="true"/>
          <w:lang w:bidi="ar-SA"/>
        </w:rPr>
        <w:t xml:space="preserve">وَیَوْمَ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جَاءُوهَا شَهِدَ عَلَیْهِمْ سَمْعُهُمْ وَأَبْصَارُهُمْ وَجُلُودُهُمْ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شَیْء وَهُوَ خَلَقَکُمْ أَوَّلَ مَرَّة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تا عذاب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کند، اکنون از او می خواهی تا از عذاب روز قیامت، چنین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فرشتگان همه کافران را جمع می کنند و آنان را به سوی جهنّم می برند و آنان را از متفرّق شدن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زبانه می کشد و آنان به نزدیکی جهنّم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می فهمند که نزدیک جهنّم رسیده اند، فریاد برمی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خواهید ما را به جهنّم ببرید؟ ما گناهی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تو فرمان می دهی و گوش و چشم و اندام آنان به سخن در می آیند و به گناه آنان گواهی می دهند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بینند که هر عضوی از گناهی سخن می گوید، چشم خبر می دهد که در کجا و چه زمانی گناه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کافران فریاد برمی آورند و به اندام خود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بر زیان ما گواهی می دهید؟ ما که سال ها شما را از گرما و سرما حفظ کردیم و مواظب شما بودیم، چرا چنین سخن می گویید؟</w:t>
      </w:r>
    </w:p>
    <w:p>
      <w:pPr>
        <w:pStyle w:val="BookText"/>
        <w:rPr/>
      </w:pPr>
      <w:r>
        <w:rPr>
          <w:rFonts w:ascii="IRNazanin" w:hAnsi="IRNazanin" w:eastAsia="IRNazanin"/>
          <w:color w:val="111111"/>
          <w:sz w:val="28"/>
          <w:sz w:val="28"/>
          <w:szCs w:val="28"/>
          <w:rtl w:val="true"/>
          <w:lang w:bidi="fa-IR"/>
        </w:rPr>
        <w:t>ــ ما از پیش خود گویا نشده ایم، خدا ما را به سخن آورد، همان خدایی که هر چیزی را به سخن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شما را در دنیا نخستین بار آفرید و امروز به پیشگاه او حاضر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گناهکاران می فهمند هیچ راهی برای نجات از آتش جهنّم نیست، وقتی اندام ها شهادت می دهند، دیگر نمی توان چیزی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بر هر کاری که اراده کنی، توانا هستی، وقتی اراده می کنی تا دست انسان سخن بگوید، دست به سخن می آید و همه کارهایی را که در دنیا انجام داده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به صورت بی گناهی، سیلی زدم، فلان روز دست به سوی زن نامحرمی دراز کردم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این واژه در کتاب های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آیات را چنین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پوست های بدن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اعمال ما گواهی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به نظر من، ترجمه زیبایی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تحقیق می کنم به این نتیجه می رسم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دیگر چیست؟ به این مثال دقّت کنید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فارسی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فرهاد، بویِ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بخواهم این جمله را به زبان دیگری ترجمه کنم، باید دقّت کنم که آن </w:t>
      </w:r>
      <w:bookmarkStart w:id="42" w:name="pg16929_194011"/>
    </w:p>
    <w:p>
      <w:pPr>
        <w:pStyle w:val="BookText"/>
        <w:rPr/>
      </w:pPr>
      <w:bookmarkEnd w:id="42"/>
      <w:r>
        <w:rPr>
          <w:rFonts w:ascii="IRNazanin" w:hAnsi="IRNazanin" w:eastAsia="IRNazanin"/>
          <w:color w:val="111111"/>
          <w:sz w:val="28"/>
          <w:sz w:val="28"/>
          <w:szCs w:val="28"/>
          <w:rtl w:val="true"/>
          <w:lang w:bidi="fa-IR"/>
        </w:rPr>
        <w:t>را این گونه منتقل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فرهاد بی تجربه است و مانند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گناهکاران می بینند، اندام بدن آنان بر گناه آنان شهادت می دهند، به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اعمال ما گواهی می دهید؟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3" w:name="__RefHeading___Toc1215548_2322387425"/>
      <w:bookmarkStart w:id="44" w:name="_Toc15"/>
      <w:bookmarkEnd w:id="43"/>
      <w:r>
        <w:rPr>
          <w:rtl w:val="true"/>
        </w:rPr>
        <w:t>فُصِّلَت</w:t>
      </w:r>
      <w:r>
        <w:rPr>
          <w:rtl w:val="true"/>
        </w:rPr>
        <w:t xml:space="preserve">: </w:t>
      </w:r>
      <w:r>
        <w:rPr>
          <w:rtl w:val="true"/>
        </w:rPr>
        <w:t xml:space="preserve">آیه </w:t>
      </w:r>
      <w:r>
        <w:rPr/>
        <w:t>23</w:t>
      </w:r>
      <w:r>
        <w:rPr>
          <w:rtl w:val="true"/>
        </w:rPr>
        <w:t xml:space="preserve"> - </w:t>
      </w:r>
      <w:r>
        <w:rPr/>
        <w:t>22</w:t>
      </w:r>
      <w:bookmarkEnd w:id="44"/>
    </w:p>
    <w:p>
      <w:pPr>
        <w:pStyle w:val="BookText"/>
        <w:rPr/>
      </w:pP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بُت ها را شریک تو قرار داده بودند و آن ها را دختران تو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فکر می کردند که اگر گناهی را پنهانی انجام دهند تو از آن باخبر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آنان می خواست گناهی انجام دهد، تلاش می کرد که این کار را مخفیانه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مخفی کاری برای این بود که تو از گناه آنان باخبر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یکی از آنان می خواست با زن نامحرمی ارتباط حرام برقرار کند، خواسته خود را به زبان نمی آورد، او با اشاره چشم، پیام خود را به آن زن منتقل می کرد و خیال می کرد تو این اشاره چشم را نمی فهمی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فرا می رسد تو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یاد داری که چگونه با اشاره چشم گناه کردی؟ چرا خواسته خود را به زبان نگفتی؟ آیا می ترسیدی </w:t>
      </w:r>
      <w:bookmarkStart w:id="45" w:name="pg16929_194012"/>
    </w:p>
    <w:p>
      <w:pPr>
        <w:pStyle w:val="BookText"/>
        <w:rPr/>
      </w:pPr>
      <w:bookmarkEnd w:id="45"/>
      <w:r>
        <w:rPr>
          <w:rFonts w:ascii="IRNazanin" w:hAnsi="IRNazanin" w:eastAsia="IRNazanin"/>
          <w:color w:val="111111"/>
          <w:sz w:val="28"/>
          <w:sz w:val="28"/>
          <w:szCs w:val="28"/>
          <w:rtl w:val="true"/>
          <w:lang w:bidi="fa-IR"/>
        </w:rPr>
        <w:t>که اگر سخنی بگویی، زبانِ تو در روز قیامت شهادت بدهد؟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باور نداشتی روزی، اندام تو به گناه تو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اشاره چشم گناه کردی تا من از آن باخبر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کردی که اگر گناهی را مخفیانه انجام دهی، من آن را نمی فهمم و همین خیال باطلی که درباره من داشتی، سبب هلاکت تو گردید و تو زیانکار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اعمال شما باخبرم، هیچ چیز از من پنهان نیست</w:t>
      </w:r>
      <w:r>
        <w:rPr>
          <w:rFonts w:eastAsia="IRNazanin" w:cs="IRNazanin"/>
          <w:color w:val="111111"/>
          <w:sz w:val="28"/>
          <w:szCs w:val="28"/>
          <w:rtl w:val="true"/>
          <w:lang w:bidi="fa-IR"/>
        </w:rPr>
        <w:t>».</w:t>
      </w:r>
    </w:p>
    <w:p>
      <w:pPr>
        <w:pStyle w:val="Heading3"/>
        <w:numPr>
          <w:ilvl w:val="2"/>
          <w:numId w:val="1"/>
        </w:numPr>
        <w:rPr/>
      </w:pPr>
      <w:bookmarkStart w:id="46" w:name="__RefHeading___Toc1215550_2322387425"/>
      <w:bookmarkStart w:id="47" w:name="_Toc16"/>
      <w:bookmarkEnd w:id="46"/>
      <w:r>
        <w:rPr>
          <w:rtl w:val="true"/>
        </w:rPr>
        <w:t>فُصِّلَت</w:t>
      </w:r>
      <w:r>
        <w:rPr>
          <w:rtl w:val="true"/>
        </w:rPr>
        <w:t xml:space="preserve">: </w:t>
      </w:r>
      <w:r>
        <w:rPr>
          <w:rtl w:val="true"/>
        </w:rPr>
        <w:t xml:space="preserve">آیه </w:t>
      </w:r>
      <w:r>
        <w:rPr/>
        <w:t>24</w:t>
      </w:r>
      <w:bookmarkEnd w:id="47"/>
    </w:p>
    <w:p>
      <w:pPr>
        <w:pStyle w:val="BookText"/>
        <w:rPr/>
      </w:pPr>
      <w:r>
        <w:rPr>
          <w:rFonts w:ascii="Amiri" w:hAnsi="Amiri" w:eastAsia="Amiri" w:cs="Amiri"/>
          <w:color w:val="111111"/>
          <w:sz w:val="28"/>
          <w:sz w:val="28"/>
          <w:szCs w:val="28"/>
          <w:rtl w:val="true"/>
          <w:lang w:bidi="ar-SA"/>
        </w:rPr>
        <w:t xml:space="preserve">فَإِنْ یَصْبِرُوا فَالنَّارُ مَثْوًی لَهُمْ وَإِنْ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فرمان می دهی تا فرشتگان، همه کافران را به جهنّم بیندازند و به راستی که جهنّم، چه بدجایگاهی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زنجیر به دست و پای آنان می بندند و آنان را در گوشه تنگ و تاریکی از جهنّم جای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چاره ای جز تحمّل آتش جهنّم ندارند، زیرا جهنّم جایگاه همیشگی آنان است،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شما یکی دو روز نیست، شما برای همیشه در اینجا عذاب خواهید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تقاضای عفو و بخشش کنند و التماس کنند، تو از آنان راضی نمی شوی، هر چه فریاد بزنند و یاری بخواهند، هیچ کس آنان را از آتش نجات نمی دهد، آنان چاره ای جز سوختن ندارند، زیرا تو در دنیا به آنان فرصت کافی برای توبه دادی، تو پیامبران را برای هدایتشان فرستادی، امّا آنان با پیامبران تو دشمنی کردند و سخن آنان را دروغ شمردند، آتشی که در روز قیامت به آن مبتلا می شوند، حاصل کارهای خودشان است</w:t>
      </w:r>
      <w:r>
        <w:rPr>
          <w:rFonts w:eastAsia="IRNazanin" w:cs="IRNazanin"/>
          <w:color w:val="111111"/>
          <w:sz w:val="28"/>
          <w:szCs w:val="28"/>
          <w:rtl w:val="true"/>
          <w:lang w:bidi="fa-IR"/>
        </w:rPr>
        <w:t xml:space="preserve">. </w:t>
      </w:r>
      <w:bookmarkStart w:id="48" w:name="pg16929_194013"/>
    </w:p>
    <w:p>
      <w:pPr>
        <w:pStyle w:val="Heading3"/>
        <w:numPr>
          <w:ilvl w:val="2"/>
          <w:numId w:val="1"/>
        </w:numPr>
        <w:rPr/>
      </w:pPr>
      <w:bookmarkStart w:id="49" w:name="__RefHeading___Toc1215552_2322387425"/>
      <w:bookmarkStart w:id="50" w:name="_Toc17"/>
      <w:bookmarkEnd w:id="48"/>
      <w:bookmarkEnd w:id="49"/>
      <w:r>
        <w:rPr>
          <w:rtl w:val="true"/>
        </w:rPr>
        <w:t>فُصِّلَت</w:t>
      </w:r>
      <w:r>
        <w:rPr>
          <w:rtl w:val="true"/>
        </w:rPr>
        <w:t xml:space="preserve">: </w:t>
      </w:r>
      <w:r>
        <w:rPr>
          <w:rtl w:val="true"/>
        </w:rPr>
        <w:t xml:space="preserve">آیه </w:t>
      </w:r>
      <w:r>
        <w:rPr/>
        <w:t>25</w:t>
      </w:r>
      <w:bookmarkEnd w:id="50"/>
    </w:p>
    <w:p>
      <w:pPr>
        <w:pStyle w:val="BookText"/>
        <w:rPr/>
      </w:pPr>
      <w:r>
        <w:rPr>
          <w:rFonts w:ascii="Amiri" w:hAnsi="Amiri" w:eastAsia="Amiri" w:cs="Amiri"/>
          <w:color w:val="111111"/>
          <w:sz w:val="28"/>
          <w:sz w:val="28"/>
          <w:szCs w:val="28"/>
          <w:rtl w:val="true"/>
          <w:lang w:bidi="ar-SA"/>
        </w:rPr>
        <w:t xml:space="preserve">وَقَیَّضْنَا لَهُمْ قُرَنَاءَ فَزَیَّنُوا لَهُمْ مَا بَیْنَ أَیْدِیهِمْ وَمَا خَلْفَهُمْ وَحَقَّ عَلَیْهِمُ الْقَوْلُ فِی أُمَم قَدْ خَلَتْ مِنْ قَبْلِهِمْ مِنَ الْجِنِّ وَالاِْنْسِ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کیفر روز قیامت کافران سخن گفتی، اکنون از کیفر آنان در دنیا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آنان دوستان و همنشینانی قرار می دهی تا اعمال بد گذشته و حال را برایشان زیبا جلوه دهند و آنان را به ادامه مسیر گناه تشویق کنند و سپس در غفلت فرو روند تا آنجا که سزاوار عذابی شوند که بر امّت های قبلی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سرنوشت این کافران همانند امّت هایی می شود که از جنّ ها و انسان ها بودند و با عذاب آسمانی هلاک شدند</w:t>
      </w:r>
      <w:r>
        <w:rPr>
          <w:rFonts w:eastAsia="IRNazanin" w:cs="IRNazanin"/>
          <w:color w:val="111111"/>
          <w:sz w:val="28"/>
          <w:szCs w:val="28"/>
          <w:rtl w:val="true"/>
          <w:lang w:bidi="fa-IR"/>
        </w:rPr>
        <w:t>.</w:t>
      </w:r>
    </w:p>
    <w:p>
      <w:pPr>
        <w:pStyle w:val="Heading3"/>
        <w:numPr>
          <w:ilvl w:val="2"/>
          <w:numId w:val="1"/>
        </w:numPr>
        <w:rPr/>
      </w:pPr>
      <w:bookmarkStart w:id="51" w:name="__RefHeading___Toc1215554_2322387425"/>
      <w:bookmarkStart w:id="52" w:name="_Toc18"/>
      <w:bookmarkEnd w:id="51"/>
      <w:r>
        <w:rPr>
          <w:rtl w:val="true"/>
        </w:rPr>
        <w:t>فُصِّلَت</w:t>
      </w:r>
      <w:r>
        <w:rPr>
          <w:rtl w:val="true"/>
        </w:rPr>
        <w:t xml:space="preserve">: </w:t>
      </w:r>
      <w:r>
        <w:rPr>
          <w:rtl w:val="true"/>
        </w:rPr>
        <w:t xml:space="preserve">آیه </w:t>
      </w:r>
      <w:r>
        <w:rPr/>
        <w:t>28</w:t>
      </w:r>
      <w:r>
        <w:rPr>
          <w:rtl w:val="true"/>
        </w:rPr>
        <w:t xml:space="preserve"> - </w:t>
      </w:r>
      <w:r>
        <w:rPr/>
        <w:t>26</w:t>
      </w:r>
      <w:bookmarkEnd w:id="52"/>
    </w:p>
    <w:p>
      <w:pPr>
        <w:pStyle w:val="BookText"/>
        <w:rPr/>
      </w:pPr>
      <w:r>
        <w:rPr>
          <w:rFonts w:ascii="Amiri" w:hAnsi="Amiri" w:eastAsia="Amiri" w:cs="Amiri"/>
          <w:color w:val="111111"/>
          <w:sz w:val="28"/>
          <w:sz w:val="28"/>
          <w:szCs w:val="28"/>
          <w:rtl w:val="true"/>
          <w:lang w:bidi="ar-SA"/>
        </w:rPr>
        <w:t xml:space="preserve">وَقَالَ الَّذِینَ کَفَرُوا لَا تَسْمَعُوا لِهَذَا الْقُرْآَنِ وَالْغَوْا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کسانی که سخن او را می شنیدند به فکر فرو می رفتند و تعدادی از آنان مسلمان می شدند، بزرگان مکّه در جلسه ای دور هم جمع شدند و به یکدیگر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دیدید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می خواند، فریاد برآورید، سوت و کف بزنید تا صدای او به </w:t>
      </w:r>
      <w:bookmarkStart w:id="53" w:name="pg16929_194014"/>
    </w:p>
    <w:p>
      <w:pPr>
        <w:pStyle w:val="BookText"/>
        <w:rPr/>
      </w:pPr>
      <w:bookmarkEnd w:id="53"/>
      <w:r>
        <w:rPr>
          <w:rFonts w:ascii="IRNazanin" w:hAnsi="IRNazanin" w:eastAsia="IRNazanin"/>
          <w:color w:val="111111"/>
          <w:sz w:val="28"/>
          <w:sz w:val="28"/>
          <w:szCs w:val="28"/>
          <w:rtl w:val="true"/>
          <w:lang w:bidi="fa-IR"/>
        </w:rPr>
        <w:t>گوش مردم نرسد، باشد که بر او پیروز گردید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ها کنار کعبه با مردم سخن می گفت و برای آنان قرآن می خواند، آنان هر وقت می دیدند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خواندن قرآن شده است، سوت و کف می زدند و سر و صدا راه می انداختند تا کسی صدای او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 چند روزی به آنان مهلت دادی و در عذابشان شتاب نکردی، امّا در روز قیامت آنان را عذاب سختی خواهی نمود و بدتر از آنچه می کردند آنان را کیفر می کنی، کیفر دشمنان تو آتش جهنّم است، همان جهنّمی که جایگاه همیشگی آنان خواهد بود و هرگز از آن نجات پیدا نخواهند کرد، زیرا آنان حقّ را شناختند و آن را انکار کردند</w:t>
      </w:r>
      <w:r>
        <w:rPr>
          <w:rFonts w:eastAsia="IRNazanin" w:cs="IRNazanin"/>
          <w:color w:val="111111"/>
          <w:sz w:val="28"/>
          <w:szCs w:val="28"/>
          <w:rtl w:val="true"/>
          <w:lang w:bidi="fa-IR"/>
        </w:rPr>
        <w:t>.</w:t>
      </w:r>
    </w:p>
    <w:p>
      <w:pPr>
        <w:pStyle w:val="Heading3"/>
        <w:numPr>
          <w:ilvl w:val="2"/>
          <w:numId w:val="1"/>
        </w:numPr>
        <w:rPr/>
      </w:pPr>
      <w:bookmarkStart w:id="54" w:name="__RefHeading___Toc1215556_2322387425"/>
      <w:bookmarkStart w:id="55" w:name="_Toc19"/>
      <w:bookmarkEnd w:id="54"/>
      <w:r>
        <w:rPr>
          <w:rtl w:val="true"/>
        </w:rPr>
        <w:t>فُصِّلَت</w:t>
      </w:r>
      <w:r>
        <w:rPr>
          <w:rtl w:val="true"/>
        </w:rPr>
        <w:t xml:space="preserve">: </w:t>
      </w:r>
      <w:r>
        <w:rPr>
          <w:rtl w:val="true"/>
        </w:rPr>
        <w:t xml:space="preserve">آیه </w:t>
      </w:r>
      <w:r>
        <w:rPr/>
        <w:t>29</w:t>
      </w:r>
      <w:bookmarkEnd w:id="55"/>
    </w:p>
    <w:p>
      <w:pPr>
        <w:pStyle w:val="BookText"/>
        <w:rPr/>
      </w:pPr>
      <w:r>
        <w:rPr>
          <w:rFonts w:ascii="Amiri" w:hAnsi="Amiri" w:eastAsia="Amiri" w:cs="Amiri"/>
          <w:color w:val="111111"/>
          <w:sz w:val="28"/>
          <w:sz w:val="28"/>
          <w:szCs w:val="28"/>
          <w:rtl w:val="true"/>
          <w:lang w:bidi="ar-SA"/>
        </w:rPr>
        <w:t xml:space="preserve">وَقَالَ الَّذِینَ کَفَرُوا رَبَّنَا أَرِنَا الَّذَیْنِ أَضَلَّانَا مِنَ الْجِنِّ وَالاِْنْسِ نَجْعَلْهُمَا تَحْتَ أَقْدَامِنَا لِیَکُونَا مِنَ الاَْسْفَلِینَ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به بلایی مبتلا شود و راه نجاتی پیدا نکند، به فکر آن می افتد که مقصّر را پیدا کند و انتقام خود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جهنّم گرفتار می شوند به فکر یافتن مقصّر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کافرانی که در جهنّم هستند دو گروه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رهبران کافر که مردم را به کفر فرا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گروه رهبران پیروی کردند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پیروان می فهمند که به خاطر پیروی از رهبران خود، چه سعادتی را از دست داده اند و آرزو می کنند که انتقام خود را از رهبران خود </w:t>
      </w:r>
    </w:p>
    <w:p>
      <w:pPr>
        <w:pStyle w:val="BookText"/>
        <w:rPr/>
      </w:pPr>
      <w:r>
        <w:rPr>
          <w:rFonts w:ascii="IRNazanin" w:hAnsi="IRNazanin" w:eastAsia="IRNazanin"/>
          <w:color w:val="111111"/>
          <w:sz w:val="28"/>
          <w:sz w:val="28"/>
          <w:szCs w:val="28"/>
          <w:rtl w:val="true"/>
          <w:lang w:bidi="fa-IR"/>
        </w:rPr>
        <w:t>بگیرند، برای همین چنین دعا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ما را گمراه کردند به ما نشان بده تا آن ها را لگدمال کنیم تا با آن همه غرور و تکبّر، ذلیل ترین مردم شوند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یک عمر از رهبران خود اطاعت کردند و حاضر بودند جان خود را فدای رهبران خود کنند، امّا در آن روز آرزو دارند که آنان را زیر پای خود قرار دهند، شاید سوز دل آنان فرو نشیند</w:t>
      </w:r>
      <w:r>
        <w:rPr>
          <w:rFonts w:eastAsia="IRNazanin" w:cs="IRNazanin"/>
          <w:color w:val="111111"/>
          <w:sz w:val="28"/>
          <w:szCs w:val="28"/>
          <w:rtl w:val="true"/>
          <w:lang w:bidi="fa-IR"/>
        </w:rPr>
        <w:t xml:space="preserve">. </w:t>
      </w:r>
      <w:bookmarkStart w:id="56" w:name="pg16929_194016"/>
    </w:p>
    <w:p>
      <w:pPr>
        <w:pStyle w:val="Heading3"/>
        <w:numPr>
          <w:ilvl w:val="2"/>
          <w:numId w:val="1"/>
        </w:numPr>
        <w:rPr/>
      </w:pPr>
      <w:bookmarkStart w:id="57" w:name="__RefHeading___Toc1215558_2322387425"/>
      <w:bookmarkStart w:id="58" w:name="_Toc20"/>
      <w:bookmarkEnd w:id="56"/>
      <w:bookmarkEnd w:id="57"/>
      <w:r>
        <w:rPr>
          <w:rtl w:val="true"/>
        </w:rPr>
        <w:t>فُصِّلَت</w:t>
      </w:r>
      <w:r>
        <w:rPr>
          <w:rtl w:val="true"/>
        </w:rPr>
        <w:t xml:space="preserve">: </w:t>
      </w:r>
      <w:r>
        <w:rPr>
          <w:rtl w:val="true"/>
        </w:rPr>
        <w:t xml:space="preserve">آیه </w:t>
      </w:r>
      <w:r>
        <w:rPr/>
        <w:t>32</w:t>
      </w:r>
      <w:r>
        <w:rPr>
          <w:rtl w:val="true"/>
        </w:rPr>
        <w:t xml:space="preserve"> - </w:t>
      </w:r>
      <w:r>
        <w:rPr/>
        <w:t>30</w:t>
      </w:r>
      <w:bookmarkEnd w:id="58"/>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وَفِی الاَْخِرَةِ وَلَکُمْ فِیهَا مَا تَشْتَهِی أَنْفُسُکُمْ وَلَکُمْ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یکی از پاداش هایی که به مؤمنان می دهی، بیان می کنی، در آیات قبل، از کسانی که راه کفر را برگزیدند سخن گفتی و از آینده آنان خبر دادی، در اینجا از مؤمنان و سرگذشت آنان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سرنوشتی در انتظار کسانی است که به یگانگی تو ایمان آوردند و در برابر سختی ها شکیبایی کردند؟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فرشتگان را نزد مؤمنان می فرستی تا به آنان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نهراسید، نگران و اندوهناک نباشید، به بهشتی که خدا به شما وعده داده است، </w:t>
      </w:r>
    </w:p>
    <w:p>
      <w:pPr>
        <w:pStyle w:val="BookText"/>
        <w:rPr/>
      </w:pPr>
      <w:r>
        <w:rPr>
          <w:rFonts w:ascii="IRNazanin" w:hAnsi="IRNazanin" w:eastAsia="IRNazanin"/>
          <w:color w:val="111111"/>
          <w:sz w:val="28"/>
          <w:sz w:val="28"/>
          <w:szCs w:val="28"/>
          <w:rtl w:val="true"/>
          <w:lang w:bidi="fa-IR"/>
        </w:rPr>
        <w:t>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ما یاران و دوستان شما هستیم، بدانید در بهشت هر چه بخواهید برایتان آماده شده است، خدا آن سفره احسان را برای شما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ابوبصیر بود، وقتی او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به فکر فرو رفت، سال ها از عمر او گذشته بود، او مردی مؤمن بود، به خدا و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 او امام زمان خود را می شناخت و از او اطاعت می کرد، امّا آن روز از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این آیه می گوید فرشتگان بر مؤمنانی که بر سختی ها شکیبایی کنند، نازل می شوند و مؤمنان فرشتگان را می بینند امّا من هنوز هیچ فرشته ای را ندیده ام، پس معلوم می شود من مؤمن واقعی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ناراحت شد، او در راه دفاع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های زیادی تحمّل کرده بود، او در این راه استقامت کرده بود و هرگز به خاطر ثروت دنیا، دست از عقیده خود برنداشته بود، پس چرا او فرشتگان را ندیده بود؟</w:t>
      </w:r>
    </w:p>
    <w:p>
      <w:pPr>
        <w:pStyle w:val="BookText"/>
        <w:rPr/>
      </w:pPr>
      <w:r>
        <w:rPr>
          <w:rFonts w:ascii="IRNazanin" w:hAnsi="IRNazanin" w:eastAsia="IRNazanin"/>
          <w:color w:val="111111"/>
          <w:sz w:val="28"/>
          <w:sz w:val="28"/>
          <w:szCs w:val="28"/>
          <w:rtl w:val="true"/>
          <w:lang w:bidi="fa-IR"/>
        </w:rPr>
        <w:t>او قدری فکر کرد و سرانجام تصمیم گرفت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در این باره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آیه را برای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امام در جواب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آیه از کسانی سخن می گوید که راه توحید، نبوّت و امامت را پیمودند و امام زمان خود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من در زندگی خود هیچ فرشته ای را ندیدم؟ این آیه می گوید فرشتگان بر مؤمنان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کِی آن ها را می بینیم؟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مؤمنان فرشتگان را در لحظه جان دادن و در روز قیامت می بینند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او این سخن را شنید، قلبش آرام شد و به فکر فرو رفت، او فهمید که همه کارهای خدا، حکمتی دارد، خدا در سخت ترین لحظه ها، پرده از چشم مؤمن برمی دارد و او فرشتگان را می بیند، به راستی چه لحظه ای سخت تر از لحظه جان دادن است؟</w:t>
      </w:r>
    </w:p>
    <w:p>
      <w:pPr>
        <w:pStyle w:val="BookText"/>
        <w:rPr/>
      </w:pPr>
      <w:r>
        <w:rPr>
          <w:rFonts w:ascii="IRNazanin" w:hAnsi="IRNazanin" w:eastAsia="IRNazanin"/>
          <w:color w:val="111111"/>
          <w:sz w:val="28"/>
          <w:sz w:val="28"/>
          <w:szCs w:val="28"/>
          <w:rtl w:val="true"/>
          <w:lang w:bidi="fa-IR"/>
        </w:rPr>
        <w:t>لحظه ای که زبان بند می آید و انسان نمی تواند سخن بگوید، فرزندان و دوستان دور او را گرفته اند و گریه می کنند و هیچ کاری نمی توانند کنند، انسان باید از همه آنان جدا شود و تنهایِ تنها سفر کند، قبر، تاریکی آن و سفری که ناشناخته است، شیطان هم از راه می رسد، او می خواهد کاری کند که انسان بی ایمان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 ترین لحظه برای انسان است، اینجاست که خدا فرشتگان را به یاری مؤمنان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روز ترس و وحشت است، وقتی که انسان ها سر از قبر برمی دارند، جهان را دگرگون می بینند، آتش جهنّم شعله می کشد و کافران در انتظار عذابی سخت هستند، آن روز فرشتگان نزد مؤمنان می آیند و آنان را به بهشت مژده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بنده خوب خدا فرا می رسد، عزرائیل با پانصد فرشته نازل می شود در حالی که هر کدام از آن ها دو شاخه گل زیبا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فرشتگان، نزد مؤمن می آیند و با نهایت احترام خدمت او سلام می کنند و هر کدام به مؤمن بشارت و مژده دیدار خداوند را می دهند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فرشتگان به احترام مؤمن، با کمال نظم می ایستند، بوی خوش شاخه های گل، فضا را خوشبو می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9" w:name="pg16929_194019"/>
    </w:p>
    <w:p>
      <w:pPr>
        <w:pStyle w:val="BookText"/>
        <w:rPr/>
      </w:pPr>
      <w:bookmarkEnd w:id="59"/>
      <w:r>
        <w:rPr>
          <w:rFonts w:ascii="IRNazanin" w:hAnsi="IRNazanin" w:eastAsia="IRNazanin"/>
          <w:color w:val="111111"/>
          <w:sz w:val="28"/>
          <w:sz w:val="28"/>
          <w:szCs w:val="28"/>
          <w:rtl w:val="true"/>
          <w:lang w:bidi="fa-IR"/>
        </w:rPr>
        <w:t>عزرائیل جلو می آید و به مؤمن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نداشته باش، من از پدر به تو مهربان تر هستم، بهشت در انتظار توست، 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آنجا را نگاه کن،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خود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دیدن تو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چشم خود را باز می کند و می بیند که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اویند، باور نمی کند، امّا این وعده ای است که آنان به دوستان خود داده اند و در لحظه جان دادن به دیدارشان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مؤمن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نگران نباش که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مؤمن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باش و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من همان کسی هستم که همواره مرا دوست می داشتی، آمده ام تا تو را یاری کنم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پرده ها از جلوی چشم مؤمن کنار می رود و او نگاه می کند و خانه خود را در بهشت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تو در بهشت است، اکنون، اختیار با خودت است اگر بخواهی می توانی در دنیا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چنین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دنیا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مؤمن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جایگاه بهشتی خود را مشاهده کرد، دیگر نمی خواهد در دنیا بماند، دنیا برای او قفسی تنگ جلوه می کند، او با قلبی آرام به سوی بهشت پر می کشد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60" w:name="__RefHeading___Toc1215560_2322387425"/>
      <w:bookmarkStart w:id="61" w:name="_Toc21"/>
      <w:bookmarkEnd w:id="60"/>
      <w:r>
        <w:rPr>
          <w:rtl w:val="true"/>
        </w:rPr>
        <w:t>فُصِّلَت</w:t>
      </w:r>
      <w:r>
        <w:rPr>
          <w:rtl w:val="true"/>
        </w:rPr>
        <w:t xml:space="preserve">: </w:t>
      </w:r>
      <w:r>
        <w:rPr>
          <w:rtl w:val="true"/>
        </w:rPr>
        <w:t xml:space="preserve">آیه </w:t>
      </w:r>
      <w:r>
        <w:rPr/>
        <w:t>36</w:t>
      </w:r>
      <w:r>
        <w:rPr>
          <w:rtl w:val="true"/>
        </w:rPr>
        <w:t xml:space="preserve"> - </w:t>
      </w:r>
      <w:r>
        <w:rPr/>
        <w:t>33</w:t>
      </w:r>
      <w:bookmarkEnd w:id="6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أَحْسَنُ قَوْلًا مِمَّنْ دَعَا إِلَی اللَّهِ وَعَمِلَ صَالِحًا وَقَالَ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تَسْتَوِی الْحَسَنَةُ </w:t>
      </w:r>
    </w:p>
    <w:p>
      <w:pPr>
        <w:pStyle w:val="BookText"/>
        <w:rPr/>
      </w:pPr>
      <w:r>
        <w:rPr>
          <w:rFonts w:ascii="Amiri" w:hAnsi="Amiri" w:eastAsia="Amiri" w:cs="Amiri"/>
          <w:color w:val="111111"/>
          <w:sz w:val="28"/>
          <w:sz w:val="28"/>
          <w:szCs w:val="28"/>
          <w:rtl w:val="true"/>
          <w:lang w:bidi="ar-SA"/>
        </w:rPr>
        <w:t xml:space="preserve">وَلَا السَّیِّئَةُ ادْفَعْ بِالَّتِی هِیَ أَحْسَنُ فَإِذَا الَّذِی بَیْنَکَ وَبَیْنَهُ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یُلَقَّاهَا إِلَّا الَّذِینَ صَبَرُوا وَمَا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به یکتاپرستی فرا خواند و کسانی که فطرتی بیدار داشتند به سخن او ایمان آوردند و تعداد پیروان او روز به روز زیاد می شد، بزرگان مکّه که منافع خود را در بُت پرستی می دیدند تصمیم گرفتند هرطور که شده مانع رشد اسلام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چند نفر از جاهلان را به خانه خود دعوت کردند و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شما در خطر است، مردم فریب محمّد را می خورند، شما باید به بت ها خدمت نمایید، باید به همه مردم خبر بدهید که محمّد دروغگو، جادوگر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نیز به میان مردم آمدند و آن سخنان را به همه گفتند، عدّه ای از مسلمانان وقتی این سخنان را شنیدند،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طاقت شنیدن این سخنان ناروا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رو به آنان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خودتان جادوگر و دیوانه اید، شما دروغگو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این منظره را دیدند با خود فکر کردند پس فرق مسلمانان با کافران چیست؟</w:t>
      </w:r>
    </w:p>
    <w:p>
      <w:pPr>
        <w:pStyle w:val="BookText"/>
        <w:rPr/>
      </w:pPr>
      <w:r>
        <w:rPr>
          <w:rFonts w:ascii="IRNazanin" w:hAnsi="IRNazanin" w:eastAsia="IRNazanin"/>
          <w:color w:val="111111"/>
          <w:sz w:val="28"/>
          <w:sz w:val="28"/>
          <w:szCs w:val="28"/>
          <w:rtl w:val="true"/>
          <w:lang w:bidi="fa-IR"/>
        </w:rPr>
        <w:t xml:space="preserve">این دو گروه که هر دو دشنام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دو از یک قماش هستند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دوست داری که مسلمانان به دشمنان خود دشنام دهند؟ آیا تو این کار مسلمانان را دوست داری؟ </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آن روز، دشمنان اسلام برای رسیدن به هدف خود، روشی جز ناسزا و دشنام نداشتند، امّا مسلمانان باید برای رسیدن به هدف خود از روش سخن حقّ و محبّت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 اسلام، محبّت و حق گویی است، با دشنام و ناسزا نمی توان در دل ها جایی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آیات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کنی،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امّا منظور تو از این سخنان، پیروان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کسی از همه زیباتر سخن می گوید؟</w:t>
      </w:r>
    </w:p>
    <w:p>
      <w:pPr>
        <w:pStyle w:val="BookText"/>
        <w:rPr/>
      </w:pPr>
      <w:r>
        <w:rPr>
          <w:rFonts w:ascii="IRNazanin" w:hAnsi="IRNazanin" w:eastAsia="IRNazanin"/>
          <w:color w:val="111111"/>
          <w:sz w:val="28"/>
          <w:sz w:val="28"/>
          <w:szCs w:val="28"/>
          <w:rtl w:val="true"/>
          <w:lang w:bidi="fa-IR"/>
        </w:rPr>
        <w:t>کسی از همه زیباتر سخن می گوید که مردم را به سوی یکتاپرستی فرا خواند و عمل نیک انجام دهد و به مردم بگوید که در برابر فرمان خدا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ایمان دعوت می کنی و دشمنانت مردم را به کفر می خوانند، تو مردم را به خوبی ها فرا می خوانی و دشمنانت آن ها را به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سعادت فرا می خوانی و آنان به تو دشنام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خوبی با بدی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پاداش نیک خواهم داد و کسانی را که به تو ناسزا می گویند، کیفر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تا بدی آن ها را با خوبی پاسخ دهی، اگر چنین کنی دشمنان به دوستان صمیمی تبدیل می شوند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این کار سختی است که دشنام بشنوی و محبّت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تو ناسزا گویند و تو با آنان مهربانی کنی، فقط کسانی به این مقام می رسند که دارای صبر و استقامت هستند و بهره ای از بزرگی و ایمان و تقوا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چنین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بشنوی و محبّت کنی، این راه توست، هر گاه شیطان تو را در این راه وسوسه کرد، به من پناه ببر که من شنوا و دانا هستم و از حال تو آگاه هستم و تو را 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پنج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شیطان تو را وسوسه نمود، به من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پیامبر، معصوم است و هرگز شیطان نمی تواند او را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کنم که خدا در این آیه با پیامبر سخن گفته است، امّا منظور خدا این است که مسلمانان از وسوسه های شیطان به او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ضرب المثلی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ضرب المثل دیگری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 اسمعی یا 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گاهی من با کسی سخن می گویم، امّا منظور اصلی من این است که همسایه ام این سخن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 گفتن، شیوه قرآن در بعضی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قرآن گاهی با این شیوه سخن گفته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مسلمانانی که این آیه را شنیدند، فهمیدند که وظیفه آنان چیست، وقتی خدا از پیامبرش چنین می خواهد، پس آنان دیگر حساب کار خود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نوع سخن، اثر تربیتی خوبی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قرآن از مسلمانان خواست تا در برابر دشنام های دشمنان، چیزی جز خوبی نگویند، البتّه این کار سختی است که دشنام بشنوی و با محبّت پاسخ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تنها راه پیروزی اسلام در آن شرایط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قرآن سبب شد تا دشمنان هم به این دین آسمانی علاقه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دشنام و ناسزا می گوید، معمولاً انتظار دارد که طرف مقابل هم جواب او را با دشمنی بدهد، وقتی او ببیند که طرف مقابل نه تنها دشنامی نمی دهد بلکه از عشق و محبّت سخن می گوید به فکر فرو می رود و همین باعث می شود وجدان خفته او بیدار شود، او شرمنده می شود و احساس حقارت می کند، در وجودش طوفانی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کینه ها و دشمنی ها با آن طوفان از بین می رود و جای آن را محبّت و دوستی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می خواهد که اگر شیطان آنان را وسوسه کرد به او پناه ببرند، به راستی منظور از این وسوسه ها چیست؟</w:t>
      </w:r>
    </w:p>
    <w:p>
      <w:pPr>
        <w:pStyle w:val="BookText"/>
        <w:rPr/>
      </w:pPr>
      <w:r>
        <w:rPr>
          <w:rFonts w:ascii="IRNazanin" w:hAnsi="IRNazanin" w:eastAsia="IRNazanin"/>
          <w:color w:val="111111"/>
          <w:sz w:val="28"/>
          <w:sz w:val="28"/>
          <w:szCs w:val="28"/>
          <w:rtl w:val="true"/>
          <w:lang w:bidi="fa-IR"/>
        </w:rPr>
        <w:t>خدا از مسلمانان خواست تا در برابر دشنام ها و ناسزاها چیزی جز خوبی و زیبایی نگویند، شیطان می دانست اگر مسلمانان به این دستور عمل کنند، پیروزی از آنِ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دانست که به زودی دشمنان اسلام به طرفداران آن تبدیل خواهند شد، پس شیطان تلاش می کرد تا هرطور که شده نگذارد مسلمانان به این دستور عمل کنند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فقط با زور می توان هدایت نمود، باید دشنام را با دشنام جواب داد تا فکر نکنند ما ضعیف هستیم و از آنان </w:t>
      </w:r>
    </w:p>
    <w:p>
      <w:pPr>
        <w:pStyle w:val="BookText"/>
        <w:rPr/>
      </w:pPr>
      <w:r>
        <w:rPr>
          <w:rFonts w:ascii="IRNazanin" w:hAnsi="IRNazanin" w:eastAsia="IRNazanin"/>
          <w:color w:val="111111"/>
          <w:sz w:val="28"/>
          <w:sz w:val="28"/>
          <w:szCs w:val="28"/>
          <w:rtl w:val="true"/>
          <w:lang w:bidi="fa-IR"/>
        </w:rPr>
        <w:t>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همه وسوسه های شیطان بود، خدا از مسلمانان می خواهد که گرفتار این وسوسه ها نشوند، راه خشونت، راهی است که نتیجه اش جز دشمنی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اساس اسلام بر محبّت بنا شده است، با مردمی که در جهل و نادانی هستند و اسیر خرافات شده اند، باید با محبّت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دشمنی می کنند فریب خوره اند، اگر به آنان محبّت شود، فطرت آنان بیدار می شود و به حقّ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گروهی هم هستند که حقّ را شناخته اند، امّا آن را انکار می کنند، آنان اسیر جهل نیستند، آنان حقّ را می دانند و اسیر لجاجت شده اند، هر چقدر هم به آنان محبّت کنی،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ناسزای آنان را تحمّل می کرد، آنان خاکستر بر سر او می ریختند و سنگ به او پرتاب می کردند، امّا باز با محبّت با آنان سخن می گفت، امّا این محبّت تا کجا باید ادامه داشته باشد؟</w:t>
      </w:r>
    </w:p>
    <w:p>
      <w:pPr>
        <w:pStyle w:val="BookText"/>
        <w:rPr/>
      </w:pPr>
      <w:r>
        <w:rPr>
          <w:rFonts w:ascii="IRNazanin" w:hAnsi="IRNazanin" w:eastAsia="IRNazanin"/>
          <w:color w:val="111111"/>
          <w:sz w:val="28"/>
          <w:sz w:val="28"/>
          <w:szCs w:val="28"/>
          <w:rtl w:val="true"/>
          <w:lang w:bidi="fa-IR"/>
        </w:rPr>
        <w:t>آنان تصمیم به قتل پیامبر گرفتند و پیامبر مکّه را ترک کرد و به مدینه رفت، آن ها چندین بار با سپاهی انبوه به جنگ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 به پیامبر فرمان دادی تا با آنان مبارزه کند، با کسی که شمشیر در دست گرفته است و به جنگ آمده است، نمی توان محبّت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کسانی که با اسلام دشمنی می کنند، دو گروه هستند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جهل و نادانی گرفتار شده اند و رهبران کفر آنان را </w:t>
      </w:r>
      <w:bookmarkStart w:id="62" w:name="pg16929_194025"/>
    </w:p>
    <w:p>
      <w:pPr>
        <w:pStyle w:val="BookText"/>
        <w:rPr/>
      </w:pPr>
      <w:bookmarkEnd w:id="62"/>
      <w:r>
        <w:rPr>
          <w:rFonts w:ascii="IRNazanin" w:hAnsi="IRNazanin" w:eastAsia="IRNazanin"/>
          <w:color w:val="111111"/>
          <w:sz w:val="28"/>
          <w:sz w:val="28"/>
          <w:szCs w:val="28"/>
          <w:rtl w:val="true"/>
          <w:lang w:bidi="fa-IR"/>
        </w:rPr>
        <w:t>فریب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افراد باید با محبّت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دانند اسلام حقّ است، امّا تصمیم گرفته اند ایمان نیاورند و مردم را هم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افرادی در آغاز باید محبّت نمود، امّا اگر به لجبازی خود ادامه دادند می توان مثل خودشان رفتار کرد، اگر به جنگ آمدند باید به جنگ آنان رفت</w:t>
      </w:r>
      <w:r>
        <w:rPr>
          <w:rFonts w:eastAsia="IRNazanin" w:cs="IRNazanin"/>
          <w:color w:val="111111"/>
          <w:sz w:val="28"/>
          <w:szCs w:val="28"/>
          <w:rtl w:val="true"/>
          <w:lang w:bidi="fa-IR"/>
        </w:rPr>
        <w:t>.</w:t>
      </w:r>
    </w:p>
    <w:p>
      <w:pPr>
        <w:pStyle w:val="Heading3"/>
        <w:numPr>
          <w:ilvl w:val="2"/>
          <w:numId w:val="1"/>
        </w:numPr>
        <w:rPr/>
      </w:pPr>
      <w:bookmarkStart w:id="63" w:name="__RefHeading___Toc1215562_2322387425"/>
      <w:bookmarkStart w:id="64" w:name="_Toc22"/>
      <w:bookmarkEnd w:id="63"/>
      <w:r>
        <w:rPr>
          <w:rtl w:val="true"/>
        </w:rPr>
        <w:t>فُصِّلَت</w:t>
      </w:r>
      <w:r>
        <w:rPr>
          <w:rtl w:val="true"/>
        </w:rPr>
        <w:t xml:space="preserve">: </w:t>
      </w:r>
      <w:r>
        <w:rPr>
          <w:rtl w:val="true"/>
        </w:rPr>
        <w:t xml:space="preserve">آیه </w:t>
      </w:r>
      <w:r>
        <w:rPr/>
        <w:t>38</w:t>
      </w:r>
      <w:r>
        <w:rPr>
          <w:rtl w:val="true"/>
        </w:rPr>
        <w:t xml:space="preserve"> - </w:t>
      </w:r>
      <w:r>
        <w:rPr/>
        <w:t>37</w:t>
      </w:r>
      <w:bookmarkEnd w:id="64"/>
    </w:p>
    <w:p>
      <w:pPr>
        <w:pStyle w:val="BookText"/>
        <w:rPr/>
      </w:pPr>
      <w:r>
        <w:rPr>
          <w:rFonts w:ascii="Amiri" w:hAnsi="Amiri" w:eastAsia="Amiri" w:cs="Amiri"/>
          <w:color w:val="111111"/>
          <w:sz w:val="28"/>
          <w:sz w:val="28"/>
          <w:szCs w:val="28"/>
          <w:rtl w:val="true"/>
          <w:lang w:bidi="ar-SA"/>
        </w:rPr>
        <w:t xml:space="preserve">وَمِنْ آَیَاتِهِ اللَّیْلُ وَالنَّهَارُ وَالشَّمْسُ وَالْقَمَرُ لَا تَسْجُدُوا لِلشَّمْسِ وَلَا لِلْقَمَرِ وَاسْجُدُوا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وَالنَّهَارِ وَهُمْ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قدرت و توانایی خود سخن می گویی، تو روز و شب، ماه و خورشید را آفریدی، گروهی از جاهلان، ماه و خورشید را می پرستیدند و در برابر آن ها به سجده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ماه و خورشید سجده نکنید، اگر می خواهید برای کسی سجده کنید، برای من سجده کنید که من آفریدگار ماه و خورشید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انسان ها به پرستش ماه و خورشید رو آورده اند؟ چرا به سراغ تو نمی آیند که این دو را آفریده ای؟ چرا سر بر آستان تو نمی سایند؟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باید به سوی تو بیایند و در مقابل عظمت تو سر به خاک بسایند که تو آفریدگار این جهان هستی و با قدرت خویش همه موجودات را 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بر هر کاری توانا هستی، فقط تو شایسته پرستش هستی که از راز دل بندگان خود باخبری، می دانی چه می گویند و چه می خواهند، تو توانا هستی و می توانی دعای آنان را مستجاب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از پرستش تو سر باز می زنند، مسأله ای نیست، تو این جهان را وسیع آفریده ای، فرشتگان در جای جای جهان تو را می پرستند و تو را تسبیح و ستایش می کنند و هرگز از عبادت کردن، خسته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نه به عبادت انسان ها نیاز داری و نه به عبادت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 یگانه ای، از همه عیب ها و نقص ها دور می باشی، تو به هیچ چیز نیاز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بندگانت را به عبادت خود فرا می خوانی، می خواهی تا بندگانت به رشد و کمال و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روز و شب، ماه و خورشید از نشانه های قدرت خدا بیان شده است، اکنون سه نکته را در اینجا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از گردش زمین به دور خود شب و روز به وجود می آید، اگر همیشه روز بود و شبی وجود نداشت، زمین برای زندگی مناسب نبود و گرمای خورشید همه گیاهان را از بین می برد، اگر همیشه شب بود، انسان چگونه می توانست در تاریکی و سرما زندگی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شب ها زمین را با نور خود روشن می کند، همچنین جزر و مدّ آب دریاها به خاطر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جزر و مدّ نبود، آب دریاها راکد می ماند و دریاها تبدیل به مرداب می شد و هیچ موجود زنده ای نمی توانست در آن زنده بماند، جزر </w:t>
      </w:r>
      <w:bookmarkStart w:id="65" w:name="pg16929_194027"/>
    </w:p>
    <w:p>
      <w:pPr>
        <w:pStyle w:val="BookText"/>
        <w:rPr/>
      </w:pPr>
      <w:bookmarkEnd w:id="65"/>
      <w:r>
        <w:rPr>
          <w:rFonts w:ascii="IRNazanin" w:hAnsi="IRNazanin" w:eastAsia="IRNazanin"/>
          <w:color w:val="111111"/>
          <w:sz w:val="28"/>
          <w:sz w:val="28"/>
          <w:szCs w:val="28"/>
          <w:rtl w:val="true"/>
          <w:lang w:bidi="fa-IR"/>
        </w:rPr>
        <w:t>و مدّ سبب حرکت و جریان آب دریا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حرارت سطح خورشید به شش هزار درجه سانتیگراد می رسد، حرارت در عمق آن به چهارده میلیون درجه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هر ثانیه، چهار میلیون تُن از وزن خود را به انرژی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خورشید می تواند بیش از پنج میلیارد سال دیگر نورافشانی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ماه و خورشید سجده نکنید، اگر می خواهید برای کسی سجده کنید، برای من سجده کنید که من آفریدگار ماه و خورشید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سجده واجب دارد، یعنی اگر کسی متنِ عربی این آیه را بشنود، واجب است به سجده برود و کافی است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من این آیه را به زبان فارسی نوشتم، مستحب است به سجده بروم و پیشانی بر خاک بسایم و با سجده نشان بدهم که در برابر خدای خویش، فروتن هستم</w:t>
      </w:r>
      <w:r>
        <w:rPr>
          <w:rFonts w:eastAsia="IRNazanin" w:cs="IRNazanin"/>
          <w:color w:val="111111"/>
          <w:sz w:val="28"/>
          <w:szCs w:val="28"/>
          <w:rtl w:val="true"/>
          <w:lang w:bidi="fa-IR"/>
        </w:rPr>
        <w:t>.</w:t>
      </w:r>
    </w:p>
    <w:p>
      <w:pPr>
        <w:pStyle w:val="Heading3"/>
        <w:numPr>
          <w:ilvl w:val="2"/>
          <w:numId w:val="1"/>
        </w:numPr>
        <w:rPr/>
      </w:pPr>
      <w:bookmarkStart w:id="66" w:name="__RefHeading___Toc1215564_2322387425"/>
      <w:bookmarkStart w:id="67" w:name="_Toc23"/>
      <w:bookmarkEnd w:id="66"/>
      <w:r>
        <w:rPr>
          <w:rtl w:val="true"/>
        </w:rPr>
        <w:t>فُصِّلَت</w:t>
      </w:r>
      <w:r>
        <w:rPr>
          <w:rtl w:val="true"/>
        </w:rPr>
        <w:t xml:space="preserve">: </w:t>
      </w:r>
      <w:r>
        <w:rPr>
          <w:rtl w:val="true"/>
        </w:rPr>
        <w:t xml:space="preserve">آیه </w:t>
      </w:r>
      <w:r>
        <w:rPr/>
        <w:t>39</w:t>
      </w:r>
      <w:bookmarkEnd w:id="6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آَیَاتِهِ أَنَّکَ تَرَی الاَْرْضَ خَاشِعَةً فَإِذَا أَنْزَلْنَا عَلَیْهَا الْمَاءَ اهْتَزَّتْ وَرَبَتْ إِنَّ الَّذِی أَحْیَاهَا لَُمحْیِی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یکی از بزرگ ترین نشانه های قدرت تو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را چگونه باید معنا کرد؟</w:t>
      </w:r>
    </w:p>
    <w:p>
      <w:pPr>
        <w:pStyle w:val="BookText"/>
        <w:rPr/>
      </w:pPr>
      <w:r>
        <w:rPr>
          <w:rFonts w:ascii="IRNazanin" w:hAnsi="IRNazanin" w:eastAsia="IRNazanin"/>
          <w:color w:val="111111"/>
          <w:sz w:val="28"/>
          <w:sz w:val="28"/>
          <w:szCs w:val="28"/>
          <w:rtl w:val="true"/>
          <w:lang w:bidi="fa-IR"/>
        </w:rPr>
        <w:t xml:space="preserve">باران یعنی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خشک و بی جان است، تو باران را از آسمان فرو می فرستی، بارانی که نشانه مهربانی توست، زمین به حیات و شکوفایی می رسد و انواع گیاهان زیبا و سرورآفرین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قدرت داری خاک مرده را این گونه زنده کنی، قدرت داری انسان ها را هم زنده کنی که تو بر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ها چشم خویش را بر این شگفتی ها بسته اند؟</w:t>
      </w:r>
    </w:p>
    <w:p>
      <w:pPr>
        <w:pStyle w:val="BookText"/>
        <w:rPr/>
      </w:pPr>
      <w:r>
        <w:rPr>
          <w:rFonts w:ascii="IRNazanin" w:hAnsi="IRNazanin" w:eastAsia="IRNazanin"/>
          <w:color w:val="111111"/>
          <w:sz w:val="28"/>
          <w:sz w:val="28"/>
          <w:szCs w:val="28"/>
          <w:rtl w:val="true"/>
          <w:lang w:bidi="fa-IR"/>
        </w:rPr>
        <w:t>چه کسی دانه های گندم را سبز می کند و کشتزاری را چنان زیبا، پدیدار می سازد؟</w:t>
      </w:r>
    </w:p>
    <w:p>
      <w:pPr>
        <w:pStyle w:val="BookText"/>
        <w:rPr/>
      </w:pPr>
      <w:r>
        <w:rPr>
          <w:rFonts w:ascii="IRNazanin" w:hAnsi="IRNazanin" w:eastAsia="IRNazanin"/>
          <w:color w:val="111111"/>
          <w:sz w:val="28"/>
          <w:sz w:val="28"/>
          <w:szCs w:val="28"/>
          <w:rtl w:val="true"/>
          <w:lang w:bidi="fa-IR"/>
        </w:rPr>
        <w:t>دانه گندم در دل خاک است، وقت بهار که فرا می رسد، جوانه می زند و از دل خاک سر برمی آورد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نمونه هایی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وعده تو حقّ است، تو مردگان را در روز قیامت زنده می کنی و تو بر هر کاری که بخواهی، توانایی، روز قیامت سرانجام فرا می رسد، هیچ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مردگان را از قبرها برمی انگیزی و آنان برای حسابرسی به پیشگاه تو می آیند تا نتیجه اعمال خود را ببینند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قرآن را برای آنان بخواند، قرآن، همچون بارانی بود که دل های مشتاق را زنده می کرد، امّا بزرگان مکّه او را دروغگو، جادوگر، گمراه و دیوانه خواندند، این سخنان دل پیامبر را به درد آورد</w:t>
      </w:r>
      <w:r>
        <w:rPr>
          <w:rFonts w:eastAsia="IRNazanin" w:cs="IRNazanin"/>
          <w:color w:val="111111"/>
          <w:sz w:val="28"/>
          <w:szCs w:val="28"/>
          <w:rtl w:val="true"/>
          <w:lang w:bidi="fa-IR"/>
        </w:rPr>
        <w:t xml:space="preserve">. </w:t>
      </w:r>
      <w:bookmarkStart w:id="68" w:name="pg16929_194029"/>
    </w:p>
    <w:p>
      <w:pPr>
        <w:pStyle w:val="BookText"/>
        <w:rPr/>
      </w:pPr>
      <w:bookmarkEnd w:id="68"/>
      <w:r>
        <w:rPr>
          <w:rFonts w:ascii="IRNazanin" w:hAnsi="IRNazanin" w:eastAsia="IRNazanin"/>
          <w:color w:val="111111"/>
          <w:sz w:val="28"/>
          <w:sz w:val="28"/>
          <w:szCs w:val="28"/>
          <w:rtl w:val="true"/>
          <w:lang w:bidi="fa-IR"/>
        </w:rPr>
        <w:t>اگر آنان کفر ورزیدند، هیچ عیبی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آن زمین است که با باریدن باران، تبدیل به شوره زار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از باران نبود، عیب از زمینی بود که باران بر آن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کسی شیفته دنیا و لذّت ها و شهوت های دنیا شد، سخن حقّ در آن اثر نمی کند، چنین انسانی برای این که بتواند به لذّت ها و خوشی های دنیای خود ادامه دهد، راه کفر را در پیش می گیرد و از حقّ نفرت پیدا می کند و روز به روز نفرتش بیشتر می شود</w:t>
      </w:r>
      <w:r>
        <w:rPr>
          <w:rFonts w:eastAsia="IRNazanin" w:cs="IRNazanin"/>
          <w:color w:val="111111"/>
          <w:sz w:val="28"/>
          <w:szCs w:val="28"/>
          <w:rtl w:val="true"/>
          <w:lang w:bidi="fa-IR"/>
        </w:rPr>
        <w:t>.</w:t>
      </w:r>
    </w:p>
    <w:p>
      <w:pPr>
        <w:pStyle w:val="Heading3"/>
        <w:numPr>
          <w:ilvl w:val="2"/>
          <w:numId w:val="1"/>
        </w:numPr>
        <w:rPr/>
      </w:pPr>
      <w:bookmarkStart w:id="69" w:name="__RefHeading___Toc1215566_2322387425"/>
      <w:bookmarkStart w:id="70" w:name="_Toc24"/>
      <w:bookmarkEnd w:id="69"/>
      <w:r>
        <w:rPr>
          <w:rtl w:val="true"/>
        </w:rPr>
        <w:t>فُصِّلَت</w:t>
      </w:r>
      <w:r>
        <w:rPr>
          <w:rtl w:val="true"/>
        </w:rPr>
        <w:t xml:space="preserve">: </w:t>
      </w:r>
      <w:r>
        <w:rPr>
          <w:rtl w:val="true"/>
        </w:rPr>
        <w:t xml:space="preserve">آیه </w:t>
      </w:r>
      <w:r>
        <w:rPr/>
        <w:t>44</w:t>
      </w:r>
      <w:r>
        <w:rPr>
          <w:rtl w:val="true"/>
        </w:rPr>
        <w:t xml:space="preserve"> - </w:t>
      </w:r>
      <w:r>
        <w:rPr/>
        <w:t>40</w:t>
      </w:r>
      <w:bookmarkEnd w:id="70"/>
    </w:p>
    <w:p>
      <w:pPr>
        <w:pStyle w:val="BookText"/>
        <w:rPr/>
      </w:pPr>
      <w:r>
        <w:rPr>
          <w:rFonts w:ascii="Amiri" w:hAnsi="Amiri" w:eastAsia="Amiri" w:cs="Amiri"/>
          <w:color w:val="111111"/>
          <w:sz w:val="28"/>
          <w:sz w:val="28"/>
          <w:szCs w:val="28"/>
          <w:rtl w:val="true"/>
          <w:lang w:bidi="ar-SA"/>
        </w:rPr>
        <w:t xml:space="preserve">إِنَّ الَّذِینَ یُلْحِدُونَ فِی آَیَاتِنَا لَا یَخْفَوْنَ عَلَیْنَا أَفَمَنْ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قُرْآَنًا أَعْجَمِیًّا لَقَالُوا لَوْلَا فُصِّلَتْ آَیَاتُهُ أَأَعْجَمِیٌّ وَعَرَبِیٌّ قُلْ هُوَ لِلَّذِینَ آَمَنُوا هُدًی وَشِفَاءٌ وَالَّذِینَ لَا یُؤْمِنُونَ فِی آَذَانِهِمْ وَقْرٌ وَهُوَ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بزرگان مکّه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باشید، محمّد با قرآنش، جادو می کند، مبادا با شنیدن سخنش جادو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دروغگویی بیش نیست، او شما را به گمراهی فرا می خواند، او مردی دیوانه است، قرآن او، افسانه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در برابر سخنان آنان شکیبایی کند که پیروزی از آنِ اوست، تو می دانی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دلگیر شده است، پس با او این گونه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شنیدن قرآن، راه کفر را می پیمایند هرگز از نظر من پنهان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به آنان چند روزی مهلت می دهم و آنان خیال می کنند که عذابی در کار نیست و سرانجامِ آنان با مؤمنان یکسان است، امّا آنان اشتباه می کنند، هرگز سرنوشت کافران با مؤمنان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آتش جهنّم افکنده می شوند و مؤمنان در امن و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 که هر کاری دلشان می خواهد انجام دهند که من از همه کارهای آنان آگاهم و آنان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قرآن را برای هدایت آنان فرستادم و آنان به آن کفر ورزیدند و آن را جادو و افسانه و دروغ پنداشتند، آنان باید بدانند که عذابی سخت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از آنان نخواستی که اگر در قرآن، شک دارند فقط یک سوره مانند آن بیاورند؟ چرا به این سخن تو گوش نکردند؟ چرا یک سوره مانند قرآن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انسان ها و جنّ ها هم جمع شوند، نمی توانند یک سوره مانند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شناختند و فهمیدند قرآن، معجزه است، امّا به آن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و کلام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بزرگ و شکست ناپذیر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ای برای حال و آینده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یک کلمه از آن کم می شود و نه یک کلمه به آن اضافه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هرگز تحریف نمی شود، زیرا من آن را نگهبانم که من فرزانه و ستودنی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تو را دروغگو، جادوگر و دیوانه خواندند، بدان که این سخنان آنان، تازگی ندارد، پیامبرانی که قبل از تو بودند نیز این سخنان را شنیده اند، تو از این سخنان اندوهناک مباش و وظیفه خودت را انجام بده و به وعده من دل خوش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پیروان تو را از لطف خود بهره مند می سازم و گناهشان را می بخشم و دشمنانت را به عذابی دردناک گرفتار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قرآن 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به زبان عربی است؟ باید قرآن به زبان دیگری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آنان به زبان می آورند؟</w:t>
      </w:r>
    </w:p>
    <w:p>
      <w:pPr>
        <w:pStyle w:val="BookText"/>
        <w:rPr/>
      </w:pPr>
      <w:r>
        <w:rPr>
          <w:rFonts w:ascii="IRNazanin" w:hAnsi="IRNazanin" w:eastAsia="IRNazanin"/>
          <w:color w:val="111111"/>
          <w:sz w:val="28"/>
          <w:sz w:val="28"/>
          <w:szCs w:val="28"/>
          <w:rtl w:val="true"/>
          <w:lang w:bidi="fa-IR"/>
        </w:rPr>
        <w:t>اگر من قرآن را به زبان دیگری می فرستادم، آن وقت به تو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سخنان این کتاب برای ما روشن نیست؟ زبان ما، عربی است، پس چرا قرآن به زبان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مؤمنان مایه هدایت است و دردهای روح و جانشان را شفا می دهد، امّا کافران نمی خواهند سخن حقّ را بشنوند و نمی خواهند حقیقت قرآن را ببینند، آنان خودشان را به کری و کوری زده اند و نمی خواهند حقیقت را بفهمند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وقتی دیدند که مردم به شنیدن قرآن علاقه پیدا کردند، نگران شدند، آنان می دانستند که قرآن می تواند دل های مردم را به سوی خود جذب کند زیرا قرآن با زبانی شیوا و روشن و به دور از پیچیدگی با مردم سخن می گفت و همه پیام آن را می فهمیدند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نشنیده ایم که کتابی از آسمان به زبان عربی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تورات به زبان عِبری نازل شده است، چرا قرآن تو به زبان عبری نیست، اگر قرآن به زبان عِبری بود، ما به آن ایمان می آوردیم، چون در نظر ما اهمیّت ویژه ای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سخن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 فکر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زبان عِبری سخن خواهد گفت، امّا هرگز چنین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 که هدف اصلی آنان از این سخن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دوست داشتند تا قرآن به زبان عبری باشد، تا مردم آن را نفهمند و کسی برای شنیدن قرآن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نشود و دیگر لازم نباشد آنان پنبه به مردم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آنان به مردم پنبه می دادند؟</w:t>
      </w:r>
    </w:p>
    <w:p>
      <w:pPr>
        <w:pStyle w:val="BookText"/>
        <w:rPr/>
      </w:pPr>
      <w:r>
        <w:rPr>
          <w:rFonts w:ascii="IRNazanin" w:hAnsi="IRNazanin" w:eastAsia="IRNazanin"/>
          <w:color w:val="111111"/>
          <w:sz w:val="28"/>
          <w:sz w:val="28"/>
          <w:szCs w:val="28"/>
          <w:rtl w:val="true"/>
          <w:lang w:bidi="fa-IR"/>
        </w:rPr>
        <w:t>روزی بزرگان مکّه دور هم جمع شدند و با یکدیگر چنین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ایّام حجّ نزدیک است و این بهترین فرصت برای محمّد است و بزرگ ترین تهدید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محمّد برای مردم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همه با شنیدن قرآن شیفته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حال چه کنیم؟</w:t>
      </w:r>
    </w:p>
    <w:p>
      <w:pPr>
        <w:pStyle w:val="BookText"/>
        <w:rPr/>
      </w:pPr>
      <w:r>
        <w:rPr>
          <w:rFonts w:ascii="IRNazanin" w:hAnsi="IRNazanin" w:eastAsia="IRNazanin"/>
          <w:color w:val="111111"/>
          <w:sz w:val="28"/>
          <w:sz w:val="28"/>
          <w:szCs w:val="28"/>
          <w:rtl w:val="true"/>
          <w:lang w:bidi="fa-IR"/>
        </w:rPr>
        <w:t>ــ باید پنبه های زیادی خریداری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پنبه برای چه؟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ما پنبه های تمیز و درجه یک خریداری می کنیم و کنار کعبه می ایستیم و وقتی مردم می خواهند طواف کنند این پنبه ها را به آنان می دهیم تا در گوش هایشان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آن ها صدای محمّد را نمی 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فکر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فردا این کار را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فکر می کردند که با این کار می توانند حقیقت را پنهان نمایند، امّا آنان هرگز نتوانستند به هدف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زبان عبری نازل می شد، همین کافران به محمّد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برای هدایت این مردم مبعوث شده ای، این مردم به عربی سخن می گویند، چرا قرآن تو به زبان عبری است؟ این مردم که سخن تو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برو که سخنت را بفهمند و با آنان 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کافران بیماردلانی بیش نیستند که هر برنامه ای پیاده گردد، به آن ایراد می گیرند و بهانه ای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زبان عربی باشد، جادو و افسانه اش می خوانند، اگر به زبان عبری باشد، آن را نامفهوم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میان مردمی به پیامبری رسید که به زبان عربی سخن می گفتند و برای آن که آنان قرآن را بفهمند، باید قرآن به زبان عربی نازل می شد، در آن زمان، زبان عربی به اوجِ شکوفایی رسیده بود، هیچ زبان دیگری در آن زمان، این ویژگی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با کامل ترین و زیباترین زبان با بندگانش سخن گفته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درباره جمله ای که در آخر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توضیحی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ترجمه های قرآن آن را این گونه ترجمه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جای دوری خوانده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معنای این جمله سخن ها گفته 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در شرح آن نوشته اند که در روز قیامت، کافران را از جای دوری </w:t>
      </w:r>
      <w:bookmarkStart w:id="71" w:name="pg16929_194034"/>
    </w:p>
    <w:p>
      <w:pPr>
        <w:pStyle w:val="BookText"/>
        <w:rPr/>
      </w:pPr>
      <w:bookmarkEnd w:id="71"/>
      <w:r>
        <w:rPr>
          <w:rFonts w:ascii="IRNazanin" w:hAnsi="IRNazanin" w:eastAsia="IRNazanin"/>
          <w:color w:val="111111"/>
          <w:sz w:val="28"/>
          <w:sz w:val="28"/>
          <w:szCs w:val="28"/>
          <w:rtl w:val="true"/>
          <w:lang w:bidi="fa-IR"/>
        </w:rPr>
        <w:t>صدا می زنند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دقّت بیشتری کردم متوجّه شدم که در آخر آن آیه، یک ضرب المثل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وقتی می خواهند به کسی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فهمی، تو درک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تُنادی مِنْ مکان بعید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این جمله را در فارسی این گونه ترجمه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جای دوری صدا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ترجمه اشتباه است،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من به پسرم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خودت را به آن راه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فارسی آشنایی دارد، منظور مرا به خوبی می فهمد، اگر کسی بخواهد این جمله را به زبان عربی ترجمه کند، اگر این الفاظ را به همین صورت ترجمه کند، شخص عرب زبان اصلاً متوجّه منظور من نمی شود، او باید سخن مرا چنین ترجمه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به بی خبری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یک ضرب المثل استفاده کرده است، معنای آن را باید فهمید و آن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کافران چه می گوید؟</w:t>
      </w:r>
    </w:p>
    <w:p>
      <w:pPr>
        <w:pStyle w:val="BookText"/>
        <w:rPr/>
      </w:pPr>
      <w:r>
        <w:rPr>
          <w:rFonts w:ascii="IRNazanin" w:hAnsi="IRNazanin" w:eastAsia="IRNazanin"/>
          <w:color w:val="111111"/>
          <w:sz w:val="28"/>
          <w:sz w:val="28"/>
          <w:szCs w:val="28"/>
          <w:rtl w:val="true"/>
          <w:lang w:bidi="fa-IR"/>
        </w:rPr>
        <w:t>در بیشتر ترجمه ها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از جای دوری صدا زده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ترجمه بهتر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خود را به آن راه زده اند، آنان خود را به نفهمی زده اند</w:t>
      </w:r>
      <w:r>
        <w:rPr>
          <w:rFonts w:eastAsia="IRNazanin" w:cs="IRNazanin"/>
          <w:color w:val="111111"/>
          <w:sz w:val="28"/>
          <w:szCs w:val="28"/>
          <w:rtl w:val="true"/>
          <w:lang w:bidi="fa-IR"/>
        </w:rPr>
        <w:t>».</w:t>
      </w:r>
    </w:p>
    <w:p>
      <w:pPr>
        <w:pStyle w:val="Heading3"/>
        <w:numPr>
          <w:ilvl w:val="2"/>
          <w:numId w:val="1"/>
        </w:numPr>
        <w:rPr/>
      </w:pPr>
      <w:bookmarkStart w:id="72" w:name="__RefHeading___Toc1215568_2322387425"/>
      <w:bookmarkStart w:id="73" w:name="_Toc25"/>
      <w:bookmarkEnd w:id="72"/>
      <w:r>
        <w:rPr>
          <w:rtl w:val="true"/>
        </w:rPr>
        <w:t>فُصِّلَت</w:t>
      </w:r>
      <w:r>
        <w:rPr>
          <w:rtl w:val="true"/>
        </w:rPr>
        <w:t xml:space="preserve">: </w:t>
      </w:r>
      <w:r>
        <w:rPr>
          <w:rtl w:val="true"/>
        </w:rPr>
        <w:t xml:space="preserve">آیه </w:t>
      </w:r>
      <w:r>
        <w:rPr/>
        <w:t>48</w:t>
      </w:r>
      <w:r>
        <w:rPr>
          <w:rtl w:val="true"/>
        </w:rPr>
        <w:t xml:space="preserve"> - </w:t>
      </w:r>
      <w:r>
        <w:rPr/>
        <w:t>45</w:t>
      </w:r>
      <w:bookmarkEnd w:id="7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آَتَیْنَا مُوسَی الْکِتَابَ فَاخْتُلِفَ فِیهِ وَلَوْلَا کَلِمَةٌ سَبَقَتْ مِنْ رَبِّکَ لَقُضِیَ بَیْنَهُمْ وَإِنَّهُمْ لَفِی شَکّ مِنْهُ </w:t>
      </w:r>
    </w:p>
    <w:p>
      <w:pPr>
        <w:pStyle w:val="BookText"/>
        <w:rPr/>
      </w:pPr>
      <w:r>
        <w:rPr>
          <w:rFonts w:ascii="Amiri" w:hAnsi="Amiri" w:eastAsia="Amiri" w:cs="Amiri"/>
          <w:color w:val="111111"/>
          <w:sz w:val="28"/>
          <w:sz w:val="28"/>
          <w:szCs w:val="28"/>
          <w:rtl w:val="true"/>
          <w:lang w:bidi="ar-SA"/>
        </w:rPr>
        <w:t xml:space="preserve">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وَمَنْ أَسَاءَ فَعَلَیْهَا وَمَا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وَمَا تَخْرُجُ مِنْ ثَمَرَات مِنْ أَکْمَامِهَا وَمَا تَحْمِلُ مِنْ أُنْثَی وَلَا تَضَعُ إِلَّا بِعِلْمِهِ وَیَوْمَ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مَا کَانُوا یَدْعُونَ مِنْ قَبْلُ وَظَنُّوا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دانستی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همه مردم ایمان بیاورند، وقتی او می دید که گروهی از بزرگان مکّه این چنین راه کفر را برگزیده اند، اندوهناک می شد، اینجا بود که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انسان ها حقّ انتخاب دادم، همواره مؤمن و کافر در همه زمان ها بوده است، موسی پیامبر من بود، به او کتاب تورات را دادم، امّا قوم او دچار اختلاف شدند، عدّه ای ایمان آوردند و عدّه ای هم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مجازات دشمنان خود عجله نمی کنم، به آنان فرصت می دهم، این قانون من است که به همه انسان ها مهلت می دهم، اگر این قانون من نبود، من همه کافران را نابود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تو خواسته ام تا بُت پرستان را از عذاب روز قیامت بترسانی، امّا آنان همواره در شک و تردیدند، اگر آنان به روز قیامت ایمان داشتند، دست از بُت پرستی برمی داشتند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روز قیامت سزای اعمال همه را به صورت کامل می دهم و آنان نتیجه کارهای خود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نیکی انجام دهد سود کرده است و هر کس هم بدی کند ضرر کرده است و من کمترین ظلم و ستمی به بندگان روا نمی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تو می پرسند که قیامت چه زمانی برپا می شود؟ فقط من زمان برپایی قیامت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دیگری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ام زمان برپایی قیامت مخفی باشد تا انسان ها، قیامت را دور ندانند و همواره در انتظار آن باشند و خود را برای رهایی از سختی های آن روز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فکر می کنند که می توانند چیزی را از من پنهان کنند، امّا هرگز چیزی از من مخفی نمی ماند، من می دانم چه شکوفه ای میوه می شود، هر زنی که باردار می شود من جنس آن را می دانم، من می دانم چه زمانی کودکش به دنیا می آید، من آنچه در زمین و آسمان است را می دانم و به رفتار همه انسان ها آگاهی کامل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ها بُت ها را می پرستند و به خاطر بُت ها با تو دشمنی می کنند و قرآن تو را جادو و دروغ می پندارند، در روز قیامت من آنان را زنده می کنم، فرشتگان زنجیرهای آهنین بر گردن آن ها می اندازند و آنان را با صورت بر روی زمین می کشند و به سوی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آنان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 هایی که شما می پرستیدید و خیال می کردید شریک من هستند، کجایند؟ چرا شما را یاری نمی کنند؟ چرا از شما شفاعت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اقرار می کنیم که هیچ دلیلی بر این ادّعای خود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است که همه بُت ها از نظرشان محو و نابود می شوند و آنان می فهمند که هیچ راه نجاتی ندارند و در آتش جهنّم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فصل بهار که فرا می رسد، درختان میوه، شکوفه می دهند، وقتی من به باغی بروم، هزاران هزار شکوفه می بینم، امّا هیچ کس نمی داند کدام یک از این شکوفه ها، تبدیل به میوه خواهد شد؟ کدام با وزش باد به زمین خواهد افتاد؟ خدا به آینده این شکوفه ها علم دارد، می داند کدام شکوفه میوه می شود، میوه آن به کجا می رود، چه کسی در چه زمانی و در کجا، آن میوه را می خورد؟</w:t>
      </w:r>
    </w:p>
    <w:p>
      <w:pPr>
        <w:pStyle w:val="BookText"/>
        <w:rPr/>
      </w:pPr>
      <w:r>
        <w:rPr>
          <w:rFonts w:ascii="IRNazanin" w:hAnsi="IRNazanin" w:eastAsia="IRNazanin"/>
          <w:color w:val="111111"/>
          <w:sz w:val="28"/>
          <w:sz w:val="28"/>
          <w:szCs w:val="28"/>
          <w:rtl w:val="true"/>
          <w:lang w:bidi="fa-IR"/>
        </w:rPr>
        <w:t>همچنین خدا می داند که کدام نطفه تبدیل به فرزند می شود، او می داند که آیا این نطفه تا مرحله تولّد، زنده می ماند؟ آیا سقط می شود یا نه؟ او از بارور شدن حیوانات هم خبر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روز قیامت هیچ تکیه گاهی جز خدا نیست، در آن روز، همه بُت هایی که آنان برای خود ساخته بودند، نابود می شوند و آنان هیچ اثری از آن بُت ها نمی یابند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است که امید بُت پرستان ناامید می شود و افسوس می خورند که چرا بُت هایی را پرستش کردند که نابودشدنی بود</w:t>
      </w:r>
      <w:r>
        <w:rPr>
          <w:rFonts w:eastAsia="IRNazanin" w:cs="IRNazanin"/>
          <w:color w:val="111111"/>
          <w:sz w:val="28"/>
          <w:szCs w:val="28"/>
          <w:rtl w:val="true"/>
          <w:lang w:bidi="fa-IR"/>
        </w:rPr>
        <w:t xml:space="preserve">. </w:t>
      </w:r>
      <w:bookmarkStart w:id="74" w:name="pg16929_194038"/>
    </w:p>
    <w:p>
      <w:pPr>
        <w:pStyle w:val="Heading3"/>
        <w:numPr>
          <w:ilvl w:val="2"/>
          <w:numId w:val="1"/>
        </w:numPr>
        <w:rPr/>
      </w:pPr>
      <w:bookmarkStart w:id="75" w:name="__RefHeading___Toc1215570_2322387425"/>
      <w:bookmarkStart w:id="76" w:name="_Toc26"/>
      <w:bookmarkEnd w:id="74"/>
      <w:bookmarkEnd w:id="75"/>
      <w:r>
        <w:rPr>
          <w:rtl w:val="true"/>
        </w:rPr>
        <w:t>فُصِّلَت</w:t>
      </w:r>
      <w:r>
        <w:rPr>
          <w:rtl w:val="true"/>
        </w:rPr>
        <w:t xml:space="preserve">: </w:t>
      </w:r>
      <w:r>
        <w:rPr>
          <w:rtl w:val="true"/>
        </w:rPr>
        <w:t xml:space="preserve">آیه </w:t>
      </w:r>
      <w:r>
        <w:rPr/>
        <w:t>51</w:t>
      </w:r>
      <w:r>
        <w:rPr>
          <w:rtl w:val="true"/>
        </w:rPr>
        <w:t xml:space="preserve"> - </w:t>
      </w:r>
      <w:r>
        <w:rPr/>
        <w:t>49</w:t>
      </w:r>
      <w:bookmarkEnd w:id="76"/>
    </w:p>
    <w:p>
      <w:pPr>
        <w:pStyle w:val="BookText"/>
        <w:rPr/>
      </w:pPr>
      <w:r>
        <w:rPr>
          <w:rFonts w:ascii="Amiri" w:hAnsi="Amiri" w:eastAsia="Amiri" w:cs="Amiri"/>
          <w:color w:val="111111"/>
          <w:sz w:val="28"/>
          <w:sz w:val="28"/>
          <w:szCs w:val="28"/>
          <w:rtl w:val="true"/>
          <w:lang w:bidi="ar-SA"/>
        </w:rPr>
        <w:t xml:space="preserve">لَا یَسْأَمُ الاِْنْسَانُ مِنْ دُعَاءِ الْخَیْرِ وَإِنْ مَسَّهُ الشَّرُّ فَیَئُوسٌ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رَحْمَةً مِنَّا مِنْ بَعْدِ ضَرَّاءَ مَسَّتْهُ لَیَقُولَنَّ هَذَا لِی وَمَا أَظُنُّ السَّاعَةَ قَائِمَةً وَلَئِنْ رُجِعْتُ إِلَی رَبِّی إِنَّ لِی عِنْدَهُ لَلْحُسْنَی فَلَنُنَبِّئَنَّ الَّذِینَ کَفَرُوا بِمَا عَمِلُوا وَلَنُذِیقَنَّهُمْ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أَنْعَمْنَا عَلَی الاِْنْسَانِ أَعْرَضَ وَنَأَی بِجَانِبِهِ وَإِذَا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مکّه را به ایمان و یکتاپرستی فرا خواند، امّا آنان با او دشمنی کردند و راه کفر را در پیش گرفتند، آنان به روز قیامت ایمان نداشتند و می گفتند ما پس از مرگ با مشتی خاک فرقی نداریم و برای همیشه نابود می شویم، به راستی چرا انسان کارش به آنجا می رسد که قیامت را دروغ می شمارد؟ </w:t>
      </w:r>
    </w:p>
    <w:p>
      <w:pPr>
        <w:pStyle w:val="BookText"/>
        <w:rPr/>
      </w:pPr>
      <w:r>
        <w:rPr>
          <w:rFonts w:ascii="IRNazanin" w:hAnsi="IRNazanin" w:eastAsia="IRNazanin"/>
          <w:color w:val="111111"/>
          <w:sz w:val="28"/>
          <w:sz w:val="28"/>
          <w:szCs w:val="28"/>
          <w:rtl w:val="true"/>
          <w:lang w:bidi="fa-IR"/>
        </w:rPr>
        <w:t>جواب یک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شیفته مال دنیا شده بودند، آنان می دانستند اگر مسلمان شوند باید قدری از ثروت خود را به فقیران و نیازمندان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از کمک به دیگران سخن گفته بودی، از مؤمنان خواسته بودی تا نیازمندان را در مال خود سهیم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به مال و ثروت خویش دل بسته بودند، آن ها دوست نداشتند از ثروت خود به دیگران بدهند، اکنون می خواهی پرده از حقیقت انسان برداری، انسانی که قلبش از نور ایمان به تو خالی است، همیشه از فقر می ترسد، او هرگز از مال دنیا سیر نمی شود، اگر او همه خزانه های تو را هم داشته باشد، باز از فقر می ترسد و بخل میورزد و هرگاه که ضرر و زیانی به او برسد، ناامید و مأیوس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خزانه های تو، همان اراده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اراده کنی، آن چیز بدون هیچ وقفه ای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بخواهی بیافرینی، کافی است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چنین قدرتی داشت که هرچه در دنیا اراده می کرد، همان خلق می شد، باز هم این انسان بخل میورزید و از فقر می ترسید و در جستجوی ثروت بیشتر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راز بزرگی است که تو از آن سخن می گویی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در این سخن تو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همه دنیا را طلا می کردم و همه آن را </w:t>
      </w:r>
    </w:p>
    <w:p>
      <w:pPr>
        <w:pStyle w:val="BookText"/>
        <w:rPr/>
      </w:pPr>
      <w:r>
        <w:rPr>
          <w:rFonts w:ascii="IRNazanin" w:hAnsi="IRNazanin" w:eastAsia="IRNazanin"/>
          <w:color w:val="111111"/>
          <w:sz w:val="28"/>
          <w:sz w:val="28"/>
          <w:szCs w:val="28"/>
          <w:rtl w:val="true"/>
          <w:lang w:bidi="fa-IR"/>
        </w:rPr>
        <w:t>برای خودم قرار می دادم، باز هم از فقر می ترسیدم و در جستجوی ثروت بیشتر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سخن چه درسی می خواهی به من بدهی؟</w:t>
      </w:r>
    </w:p>
    <w:p>
      <w:pPr>
        <w:pStyle w:val="BookText"/>
        <w:rPr/>
      </w:pPr>
      <w:r>
        <w:rPr>
          <w:rFonts w:ascii="IRNazanin" w:hAnsi="IRNazanin" w:eastAsia="IRNazanin"/>
          <w:color w:val="111111"/>
          <w:sz w:val="28"/>
          <w:sz w:val="28"/>
          <w:szCs w:val="28"/>
          <w:rtl w:val="true"/>
          <w:lang w:bidi="fa-IR"/>
        </w:rPr>
        <w:t xml:space="preserve">من که شب و روز به فکر دنیا هستم، باید بدانم دنیا هرگز مرا به آرامش نمی رساند، اگر کسی همه دنیا را طلا کند و آن را برای خود قرار دهد، باز هم روی آرامش را نخواهد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در جستجوی دنیاست و شیفته آن است همواره در ترس از فقر به سر خواهد برد، این قانون توست و قانون تو هرگز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است؟</w:t>
      </w:r>
    </w:p>
    <w:p>
      <w:pPr>
        <w:pStyle w:val="BookText"/>
        <w:rPr/>
      </w:pPr>
      <w:r>
        <w:rPr>
          <w:rFonts w:ascii="IRNazanin" w:hAnsi="IRNazanin" w:eastAsia="IRNazanin"/>
          <w:color w:val="111111"/>
          <w:sz w:val="28"/>
          <w:sz w:val="28"/>
          <w:szCs w:val="28"/>
          <w:rtl w:val="true"/>
          <w:lang w:bidi="fa-IR"/>
        </w:rPr>
        <w:t>تو روح انسان را بزرگ تر از همه دنیا آفریده ای، روح انسان از دنیای ملکوت است، همه دنیا در مقابل ملکوت، ذرّه ای بیش نیست، روح انسان گمشده ای دارد، کسی که به دنبال دنیاست، فکر می کند که دنیا گمشده اوست، امّا او اشتباه می کند، او اگر همه دنیا را هم به دست آورد، باز هم آرامش ندارد، چون گمشده اش را پیدا نکرده است، او فکر می کند باید ثروت بیشتر به دست آورد، امّا زهی خیال باطل، هیچ کس با دنیا به آرامش نرسید و هرگز دنیا هم به کسی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چیز به انسان آرامش می دهد آن هم یاد توست، برای همین است که یاد تو از دنیا و هرچه در دنیاست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تو ایمان دارد، از فقر نمی ترسد، چرا؟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او خدایی همچون تو دارد، خدای مهربان و بخشنده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کافران برای این که ثروت خود را از دست ندهند به قرآن ایمان نمی آورند، آنان به ثروت خود دل بسته اند و به همین خاطر همیشه ترس از فقر را تجربه خواهند کرد، امّا مؤمنان به دنیا دل نبسته اند، تو دستور دادی تا به نیازمندان کمک کنند، زکات دهند، آنان این کار را با علاقه انجام می دهند، دل های آنان شیفته دنیا نیست، بلکه شیفته توست و تو هم به آنان آرامش را هدیه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به انسان پس از آن که سختی و ضرری به او رسیده است، نعمتی عطا کنی، او دچار غرور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 و ثروت، حقّ من بود، من شایستگی آن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کنم که قیامتی در کار باشد، بر فرض اگر قیامت راست باشد و خدا مرا بار دیگر زنده کرد، من به زندگی بهتری می رسم، در آنجا هم با تلاش و کوشش خود زندگی خوبی برای خود فراهم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غرور و خودخواهی، انسان را سرمست می کند و او این سخنان کفرآمیز را بر زبان جاری می کند و قیامت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کافران در روز قیامت، زندگی بهتری خواهند داشت؟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همه گناهانشان را به آنان نشان می دهی و سپس آنان را به عذاب سختی گرفتار می سازی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دلش از نور ایمان خالی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پرسه می زند، اگر تو به او نعمت و ثروت بدهی، تکبّر می کند و از حقّ روی </w:t>
      </w:r>
      <w:bookmarkStart w:id="77" w:name="pg16929_194042"/>
    </w:p>
    <w:p>
      <w:pPr>
        <w:pStyle w:val="BookText"/>
        <w:rPr/>
      </w:pPr>
      <w:bookmarkEnd w:id="77"/>
      <w:r>
        <w:rPr>
          <w:rFonts w:ascii="IRNazanin" w:hAnsi="IRNazanin" w:eastAsia="IRNazanin"/>
          <w:color w:val="111111"/>
          <w:sz w:val="28"/>
          <w:sz w:val="28"/>
          <w:szCs w:val="28"/>
          <w:rtl w:val="true"/>
          <w:lang w:bidi="fa-IR"/>
        </w:rPr>
        <w:t>برمی گرداند و راه کفر را برمی گزیند، اگر به او ضرر و زیانی برسد و به بلایی گرفتار شود، داد و فریاد راه می اندازد و شکیبایی را از دست می دهد و فکر می کند که تو به او ظلم کرده ای، در حالی که تو هرگز بر بندگان خود ظلم نمی کنی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حکمت کار تو و مصلحت خود را نمی داند، پس زود قضاوت می کند و تو را ستمگر می خواند و با اعتراض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آن ثروت را از 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او از رحمت تو ناامید می شود و راه ناسپاسی در پیش می گیرد، اگر او باور داشته باشد که تو خیر بندگان خود را می خواهی، هرگز چنین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تو نعمتی را به صلاح بنده ای نمی دانی پس آن نعمت را از او می گیری، امّا او ناله می کند و فریاد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بیشتر انسان ها می باشد، امّا مؤمنانی که در سختی ها صبر پیشه می کنند و عمل نیک انجام می دهند، از ناشکری و غرور و فخرفروشی دورند، آنان هرگز از محدوده اطاعت و بندگی تو بیرون نمی روند، هنگام سختی ها، صبر می کنند و هنگام نعمت ها شکر تو را به جا می آورند</w:t>
      </w:r>
      <w:r>
        <w:rPr>
          <w:rFonts w:eastAsia="IRNazanin" w:cs="IRNazanin"/>
          <w:color w:val="111111"/>
          <w:sz w:val="28"/>
          <w:szCs w:val="28"/>
          <w:rtl w:val="true"/>
          <w:lang w:bidi="fa-IR"/>
        </w:rPr>
        <w:t>.</w:t>
      </w:r>
    </w:p>
    <w:p>
      <w:pPr>
        <w:pStyle w:val="Heading3"/>
        <w:numPr>
          <w:ilvl w:val="2"/>
          <w:numId w:val="1"/>
        </w:numPr>
        <w:rPr/>
      </w:pPr>
      <w:bookmarkStart w:id="78" w:name="__RefHeading___Toc1215572_2322387425"/>
      <w:bookmarkStart w:id="79" w:name="_Toc27"/>
      <w:bookmarkEnd w:id="78"/>
      <w:r>
        <w:rPr>
          <w:rtl w:val="true"/>
        </w:rPr>
        <w:t>فُصِّلَت</w:t>
      </w:r>
      <w:r>
        <w:rPr>
          <w:rtl w:val="true"/>
        </w:rPr>
        <w:t xml:space="preserve">: </w:t>
      </w:r>
      <w:r>
        <w:rPr>
          <w:rtl w:val="true"/>
        </w:rPr>
        <w:t xml:space="preserve">آیه </w:t>
      </w:r>
      <w:r>
        <w:rPr/>
        <w:t>52</w:t>
      </w:r>
      <w:bookmarkEnd w:id="7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کافران قرآن را دروغ می پنداشتند و به آن ایمان نیاوردند، اکنون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 دهی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قرآن را دروغ می پندارید، امّا لحظه ای فکر کنید و جواب سؤال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طرف خدا باشد، چه کسی گمراه تر از شما می باشد؟ اگر قرآن حقّ باشد، شما که این گونه با آن مخالفت می کنید در گمراهی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جستجوی ایمنی است و از خطر می گریزد، آن کافران که به قرآن ایمان نمی آوردند اسیر غرور و تکبّر شده اند و به ندای فطرت خویش گوش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قرآن را خواند و از آن ها خواست دست از بُت پرستی بردارند و گرنه به عذاب جهنّم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 گفتند که قرآن دروغ است، روز قیامت دروغ است، بهشت و جهنّم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امّا آنان راه کفر را برگزیدند، به راستی کدام یک ضرر کرده اند؟</w:t>
      </w:r>
    </w:p>
    <w:p>
      <w:pPr>
        <w:pStyle w:val="BookText"/>
        <w:rPr/>
      </w:pPr>
      <w:r>
        <w:rPr>
          <w:rFonts w:ascii="IRNazanin" w:hAnsi="IRNazanin" w:eastAsia="IRNazanin"/>
          <w:color w:val="111111"/>
          <w:sz w:val="28"/>
          <w:sz w:val="28"/>
          <w:szCs w:val="28"/>
          <w:rtl w:val="true"/>
          <w:lang w:bidi="fa-IR"/>
        </w:rPr>
        <w:t>برای کدام گروه احتمال خطر وجود دارد؟</w:t>
      </w:r>
    </w:p>
    <w:p>
      <w:pPr>
        <w:pStyle w:val="BookText"/>
        <w:rPr/>
      </w:pPr>
      <w:r>
        <w:rPr>
          <w:rFonts w:ascii="IRNazanin" w:hAnsi="IRNazanin" w:eastAsia="IRNazanin"/>
          <w:color w:val="111111"/>
          <w:sz w:val="28"/>
          <w:sz w:val="28"/>
          <w:szCs w:val="28"/>
          <w:rtl w:val="true"/>
          <w:lang w:bidi="fa-IR"/>
        </w:rPr>
        <w:t>کافران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بمیرد، نیست و نابود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سخن درست باشد، مؤمنان ضرر نکرده اند، خطری آنان را تهدید نمی کند، زیرا در نیستی و نابودی هیچ خطری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نابود شده است، چیزی را درک نمی 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بهشت و جهنّم راست باشد، کافران ضرر بزرگی کرده اند، زیرا برای همیشه در آتش جهنّم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نباید قدری فکر کنند؟ آیا آنان </w:t>
      </w:r>
      <w:bookmarkStart w:id="80" w:name="pg16929_194044"/>
    </w:p>
    <w:p>
      <w:pPr>
        <w:pStyle w:val="BookText"/>
        <w:rPr/>
      </w:pPr>
      <w:bookmarkEnd w:id="80"/>
      <w:r>
        <w:rPr>
          <w:rFonts w:ascii="IRNazanin" w:hAnsi="IRNazanin" w:eastAsia="IRNazanin"/>
          <w:color w:val="111111"/>
          <w:sz w:val="28"/>
          <w:sz w:val="28"/>
          <w:szCs w:val="28"/>
          <w:rtl w:val="true"/>
          <w:lang w:bidi="fa-IR"/>
        </w:rPr>
        <w:t>احتمال نمی دهند قرآن راست باشد؟</w:t>
      </w:r>
    </w:p>
    <w:p>
      <w:pPr>
        <w:pStyle w:val="BookText"/>
        <w:rPr/>
      </w:pPr>
      <w:r>
        <w:rPr>
          <w:rFonts w:ascii="IRNazanin" w:hAnsi="IRNazanin" w:eastAsia="IRNazanin"/>
          <w:color w:val="111111"/>
          <w:sz w:val="28"/>
          <w:sz w:val="28"/>
          <w:szCs w:val="28"/>
          <w:rtl w:val="true"/>
          <w:lang w:bidi="fa-IR"/>
        </w:rPr>
        <w:t xml:space="preserve">اگر فطرت آنان بیدار باشد، همین احتمال باید آنان را از کفر باز دارد، زیرا فطرت انسان فرمان می دهد که انسان از احتمال خطر هم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سخن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قرآن و قیامت دروغ باشد، مؤمنان هرگز ضرر نمی کنند، زیرا در این صورت، مؤمن و کافر مساوی هستند و هر دو نابود شده اند، امّا اگر قرآن و قیامت حقّ باشد، آتش سوزان جهنّم در انتظار کافران است</w:t>
      </w:r>
      <w:r>
        <w:rPr>
          <w:rFonts w:eastAsia="IRNazanin" w:cs="IRNazanin"/>
          <w:color w:val="111111"/>
          <w:sz w:val="28"/>
          <w:szCs w:val="28"/>
          <w:rtl w:val="true"/>
          <w:lang w:bidi="fa-IR"/>
        </w:rPr>
        <w:t>».</w:t>
      </w:r>
    </w:p>
    <w:p>
      <w:pPr>
        <w:pStyle w:val="Heading3"/>
        <w:numPr>
          <w:ilvl w:val="2"/>
          <w:numId w:val="1"/>
        </w:numPr>
        <w:rPr/>
      </w:pPr>
      <w:bookmarkStart w:id="81" w:name="__RefHeading___Toc1215574_2322387425"/>
      <w:bookmarkStart w:id="82" w:name="_Toc28"/>
      <w:bookmarkEnd w:id="81"/>
      <w:r>
        <w:rPr>
          <w:rtl w:val="true"/>
        </w:rPr>
        <w:t>فُصِّلَت</w:t>
      </w:r>
      <w:r>
        <w:rPr>
          <w:rtl w:val="true"/>
        </w:rPr>
        <w:t xml:space="preserve">: </w:t>
      </w:r>
      <w:r>
        <w:rPr>
          <w:rtl w:val="true"/>
        </w:rPr>
        <w:t xml:space="preserve">آیه </w:t>
      </w:r>
      <w:r>
        <w:rPr/>
        <w:t>53</w:t>
      </w:r>
      <w:bookmarkEnd w:id="82"/>
    </w:p>
    <w:p>
      <w:pPr>
        <w:pStyle w:val="BookText"/>
        <w:rPr/>
      </w:pPr>
      <w:r>
        <w:rPr>
          <w:rFonts w:ascii="Amiri" w:hAnsi="Amiri" w:eastAsia="Amiri" w:cs="Amiri"/>
          <w:color w:val="111111"/>
          <w:sz w:val="28"/>
          <w:sz w:val="28"/>
          <w:szCs w:val="28"/>
          <w:rtl w:val="true"/>
          <w:lang w:bidi="ar-SA"/>
        </w:rPr>
        <w:t xml:space="preserve">سَنُرِیهِمْ آَیَاتِنَا فِی الاَْفَاقِ وَفِی أَنْفُسِهِمْ حَتَّی یَتَبَیَّنَ لَهُمْ أَنَّهُ الْحَقُّ أَوَلَمْ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یکتایی تو فرا می خواند و بزرگان مکّه سخن او را انکار کردند، اکنون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های قدرت خود را به آنان نشان می دهم، نشانه هایی که در جهان هستی و در وجودِ خود آنان است، آنان وقتی این نشانه ها را می بینند می فهمند که حقیقت چیست و می فهمند که قرآن، چیزی جز حقّ نبود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 را دروغگو خواندند، بدان که من رفتار آنان را می بینم، آنان با تو دشمنی می کنند زیرا باور ندارند که بعد از مرگ، زنده خواهند شد و برای حسابرسی به پیشگاه من خواهند آمد، آنان به روز قیامت شک دارند و خیال می کنند من از کارهای آنان بی خبرم، به آنان بگو که هیچ چیز از من پنهان </w:t>
      </w:r>
    </w:p>
    <w:p>
      <w:pPr>
        <w:pStyle w:val="BookText"/>
        <w:rPr/>
      </w:pPr>
      <w:r>
        <w:rPr>
          <w:rFonts w:ascii="IRNazanin" w:hAnsi="IRNazanin" w:eastAsia="IRNazanin"/>
          <w:color w:val="111111"/>
          <w:sz w:val="28"/>
          <w:sz w:val="28"/>
          <w:szCs w:val="28"/>
          <w:rtl w:val="true"/>
          <w:lang w:bidi="fa-IR"/>
        </w:rPr>
        <w:t>نیست، علم من بر هر چیزی،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آنان زنده می شوند و من به آنان خبر می دهم که چه کرده اند و سپس آنان را به عذاب سختی گرفتار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قدرت خدا،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که در جهان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که در وجودِ خود انسان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در اینجا، این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آفاقی</w:t>
      </w:r>
    </w:p>
    <w:p>
      <w:pPr>
        <w:pStyle w:val="BookText"/>
        <w:rPr/>
      </w:pPr>
      <w:r>
        <w:rPr>
          <w:rFonts w:ascii="IRNazanin" w:hAnsi="IRNazanin" w:eastAsia="IRNazanin"/>
          <w:color w:val="111111"/>
          <w:sz w:val="28"/>
          <w:sz w:val="28"/>
          <w:szCs w:val="28"/>
          <w:rtl w:val="true"/>
          <w:lang w:bidi="fa-IR"/>
        </w:rPr>
        <w:t>در جهان هستی، هر جا را نگاه کنیم، نشانه های قدرت خدا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باران، بهاری که سبب زنده شدن درختان می شود و پاییزی که باعث مرگ آنان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و خورشید و ستارگان، کهکشان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آسمان دقّت کند، در آن شگفتی هایی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منظومه شمسی در کهکشان راه شیری قرار دارند، در کهکشان راه شیری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هنوز توانایی کشف آمار دقیق کهکشان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کهکشان در جهان وجود 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دورترین کهکشانی که تاکنون کشف شده است،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کهکشان ده میلیارد سال نوری از زمین فاصله دارد و با سرعت هزار کیلومتر در ثانیه در حال حرکت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وقتی از ستارگان این کهکشان </w:t>
      </w:r>
    </w:p>
    <w:p>
      <w:pPr>
        <w:pStyle w:val="BookText"/>
        <w:rPr/>
      </w:pPr>
      <w:r>
        <w:rPr>
          <w:rFonts w:ascii="IRNazanin" w:hAnsi="IRNazanin" w:eastAsia="IRNazanin"/>
          <w:color w:val="111111"/>
          <w:sz w:val="28"/>
          <w:sz w:val="28"/>
          <w:szCs w:val="28"/>
          <w:rtl w:val="true"/>
          <w:lang w:bidi="fa-IR"/>
        </w:rPr>
        <w:t>جدا می شود، ده میلیارد سال طول می کشد تا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عجیبی که در جهان برپاست، همه را به وجود خدایی یکتا رهنمون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گیاهی که از زمین می روید، نشانه ای از قدرت اوست، دل هر ذرّه ای را بشکافیم، عجایب قدرت او را می 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های اَنفُسی</w:t>
      </w:r>
    </w:p>
    <w:p>
      <w:pPr>
        <w:pStyle w:val="BookText"/>
        <w:rPr/>
      </w:pPr>
      <w:r>
        <w:rPr>
          <w:rFonts w:ascii="IRNazanin" w:hAnsi="IRNazanin" w:eastAsia="IRNazanin"/>
          <w:color w:val="111111"/>
          <w:sz w:val="28"/>
          <w:sz w:val="28"/>
          <w:szCs w:val="28"/>
          <w:rtl w:val="true"/>
          <w:lang w:bidi="fa-IR"/>
        </w:rPr>
        <w:t>اگر انسان در وجود خودش به خوبی بنگرد، به قدرت خدا پی می برد، خدا انسان را از نطفه ای ناچیز می آفریند که اصلِ آن نطفه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ریه های انسان، هفتصد و پنجاه میلیون بادکنک کوچک وجود دارد که همواره از هوا پر و خالی می شوند و اکسیژن را به خون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سیستم گردش خونِ انسان، شگفتی های زیادی است، در خون هر انسان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سرباز سرخ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آن ها اکسیژن را از ریه به سلّول های بدن می رسانند و گاز کربنیک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ماده کشنده و 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گرفته و به ریه ها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ها این گاز را از بدن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گلبول های قرمز به تمام سلّول های بدن سرکشی می کنند و این کار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 کشد، آنان در این مدّت هم به سلول ها غذا می رسانند و هم بدن را از آلودگی ها پاک می کنند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از این سربازان سرخ پوش در راه انجام وظیفه خود فدا می شوند و برای این که در این سازمان خدمت رسانی، خللی ایجاد نشود معادل همین مقدار، هر روز تولید می شود</w:t>
      </w:r>
      <w:r>
        <w:rPr>
          <w:rFonts w:eastAsia="IRNazanin" w:cs="IRNazanin"/>
          <w:color w:val="111111"/>
          <w:sz w:val="28"/>
          <w:szCs w:val="28"/>
          <w:rtl w:val="true"/>
          <w:lang w:bidi="fa-IR"/>
        </w:rPr>
        <w:t xml:space="preserve">. </w:t>
      </w:r>
      <w:bookmarkStart w:id="83" w:name="pg16929_194047"/>
    </w:p>
    <w:p>
      <w:pPr>
        <w:pStyle w:val="BookText"/>
        <w:rPr/>
      </w:pPr>
      <w:bookmarkEnd w:id="83"/>
      <w:r>
        <w:rPr>
          <w:rFonts w:ascii="IRNazanin" w:hAnsi="IRNazanin" w:eastAsia="IRNazanin"/>
          <w:color w:val="111111"/>
          <w:sz w:val="28"/>
          <w:sz w:val="28"/>
          <w:szCs w:val="28"/>
          <w:rtl w:val="true"/>
          <w:lang w:bidi="fa-IR"/>
        </w:rPr>
        <w:t xml:space="preserve">در خون انسان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سرباز سفیدپوش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بدن نقش یک ارتش مجهّز را ایفا می کنند و به همه قسمتهای بدن ما سر می زنند و هرگاه نقطه ای از بدن مورد هجوم میکروب ها قرار بگیرد با آن ها مبارزه می کنند و در راه سلامت بدن، فداکاری می کنند، اگر این سربازان مدافع نبودند، سلامت بدن ما در مقابل هجوم میکروب ها به خطر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گوشه ای از نشانه های قدرت توست</w:t>
      </w:r>
      <w:r>
        <w:rPr>
          <w:rFonts w:eastAsia="IRNazanin" w:cs="IRNazanin"/>
          <w:color w:val="111111"/>
          <w:sz w:val="28"/>
          <w:szCs w:val="28"/>
          <w:rtl w:val="true"/>
          <w:lang w:bidi="fa-IR"/>
        </w:rPr>
        <w:t>.</w:t>
      </w:r>
    </w:p>
    <w:p>
      <w:pPr>
        <w:pStyle w:val="Heading3"/>
        <w:numPr>
          <w:ilvl w:val="2"/>
          <w:numId w:val="1"/>
        </w:numPr>
        <w:rPr/>
      </w:pPr>
      <w:bookmarkStart w:id="84" w:name="__RefHeading___Toc1215576_2322387425"/>
      <w:bookmarkStart w:id="85" w:name="_Toc29"/>
      <w:bookmarkEnd w:id="84"/>
      <w:r>
        <w:rPr>
          <w:rtl w:val="true"/>
        </w:rPr>
        <w:t>فُصِّلَت</w:t>
      </w:r>
      <w:r>
        <w:rPr>
          <w:rtl w:val="true"/>
        </w:rPr>
        <w:t xml:space="preserve">: </w:t>
      </w:r>
      <w:r>
        <w:rPr>
          <w:rtl w:val="true"/>
        </w:rPr>
        <w:t xml:space="preserve">آیه </w:t>
      </w:r>
      <w:r>
        <w:rPr/>
        <w:t>54</w:t>
      </w:r>
      <w:bookmarkEnd w:id="85"/>
    </w:p>
    <w:p>
      <w:pPr>
        <w:pStyle w:val="BookText"/>
        <w:rPr/>
      </w:pP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آخرین آیه این سوره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دروغگو خواندند، بدان که من رفتار آنان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بدانی چرا چنین می کنند؟</w:t>
      </w:r>
    </w:p>
    <w:p>
      <w:pPr>
        <w:pStyle w:val="BookText"/>
        <w:rPr/>
      </w:pPr>
      <w:r>
        <w:rPr>
          <w:rFonts w:ascii="IRNazanin" w:hAnsi="IRNazanin" w:eastAsia="IRNazanin"/>
          <w:color w:val="111111"/>
          <w:sz w:val="28"/>
          <w:sz w:val="28"/>
          <w:szCs w:val="28"/>
          <w:rtl w:val="true"/>
          <w:lang w:bidi="fa-IR"/>
        </w:rPr>
        <w:t>آنان با تو دشمنی می کنند، زیرا باور ندارند که پس از مرگ، زنده خواهند شد و برای حسابرسی به پیشگاه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روز قیامت شک دارند و خیال می کنند من از کارهای آنان بی خبرم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هیچ چیز از من پنهان نیست، علم من بر هر چیزی،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آنان زنده می شوند و من به آنان خبر می دهم که چه کرده اند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929_194049"/>
      <w:bookmarkStart w:id="87" w:name="pg16929_194049"/>
      <w:bookmarkEnd w:id="87"/>
    </w:p>
    <w:p>
      <w:pPr>
        <w:pStyle w:val="Heading2"/>
        <w:numPr>
          <w:ilvl w:val="1"/>
          <w:numId w:val="1"/>
        </w:numPr>
        <w:rPr/>
      </w:pPr>
      <w:bookmarkStart w:id="88" w:name="pg16929_194049"/>
      <w:bookmarkStart w:id="89" w:name="__RefHeading___Toc1215578_2322387425"/>
      <w:bookmarkStart w:id="90" w:name="_Toc30"/>
      <w:bookmarkEnd w:id="88"/>
      <w:bookmarkEnd w:id="89"/>
      <w:r>
        <w:rPr>
          <w:rtl w:val="true"/>
        </w:rPr>
        <w:t>سوره شوری</w:t>
      </w:r>
      <w:bookmarkEnd w:id="9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1215580_2322387425"/>
      <w:bookmarkStart w:id="92" w:name="_Toc31"/>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مؤمنان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کارهای خود با دیگران مشورت می کنند و از تجربیات آنان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سوره را به این نام می خوانند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نشانه های قدرت خدا، سفارش به صبر و استقامت، حقیقت زندگی دنیا، سرانجام کافران در روز قیامت و ترس و وحشت آنان، بشارت به مؤمنان، سفارش به محبت خاندان پیامبر، ویژگی های مؤمنان، سفارش به تقوا و پرهیز از گناهان</w:t>
      </w:r>
      <w:r>
        <w:rPr>
          <w:rFonts w:eastAsia="IRNazanin" w:cs="IRNazanin"/>
          <w:color w:val="111111"/>
          <w:sz w:val="28"/>
          <w:szCs w:val="28"/>
          <w:rtl w:val="true"/>
          <w:lang w:bidi="fa-IR"/>
        </w:rPr>
        <w:t xml:space="preserve">.. </w:t>
      </w:r>
      <w:bookmarkStart w:id="93" w:name="pg16929_194051"/>
    </w:p>
    <w:p>
      <w:pPr>
        <w:pStyle w:val="Heading3"/>
        <w:numPr>
          <w:ilvl w:val="2"/>
          <w:numId w:val="1"/>
        </w:numPr>
        <w:rPr/>
      </w:pPr>
      <w:bookmarkStart w:id="94" w:name="__RefHeading___Toc1215582_2322387425"/>
      <w:bookmarkStart w:id="95" w:name="_Toc32"/>
      <w:bookmarkEnd w:id="93"/>
      <w:bookmarkEnd w:id="94"/>
      <w:r>
        <w:rPr>
          <w:rtl w:val="true"/>
        </w:rPr>
        <w:t>شوری</w:t>
      </w:r>
      <w:r>
        <w:rPr>
          <w:rtl w:val="true"/>
        </w:rPr>
        <w:t xml:space="preserve">: </w:t>
      </w:r>
      <w:r>
        <w:rPr>
          <w:rtl w:val="true"/>
        </w:rPr>
        <w:t xml:space="preserve">آیه </w:t>
      </w:r>
      <w:r>
        <w:rPr/>
        <w:t>6</w:t>
      </w:r>
      <w:r>
        <w:rPr>
          <w:rtl w:val="true"/>
        </w:rPr>
        <w:t xml:space="preserve"> - </w:t>
      </w:r>
      <w:r>
        <w:rPr/>
        <w:t>1</w:t>
      </w:r>
      <w:bookmarkEnd w:id="95"/>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وَمَا فِی الاَْرْضِ وَهُوَ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السَّمَوَاتُ یَتَفَطَّرْنَ مِنْ فَوْقِهِنَّ وَالْمَلَائِکَةُ یُسَبِّحُونَ بِحَمْدِ رَبِّهِمْ وَیَسْتَغْفِرُونَ لِمَنْ فِی الاَْرْضِ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اتَّخَذُوا مِنْ دُونِهِ أَولِیَاءَ اللَّهُ حَفِیظٌ عَلَیْهِمْ وَمَا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این پنج حرف، از حروف الفبا می باشند،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کردی همان گونه که بر پیامبران دیگر وحی فرو فرستادی و به راستی که تو توانا و فرزانه هستی، هر چه در آسمان ها و زمین است از آنِ توست و تو خدای بزرگ و عالی مقام هستی </w:t>
      </w:r>
      <w:r>
        <w:rPr>
          <w:rFonts w:eastAsia="IRNazanin" w:cs="IRNazanin"/>
          <w:color w:val="111111"/>
          <w:sz w:val="28"/>
          <w:szCs w:val="28"/>
          <w:rtl w:val="true"/>
          <w:lang w:bidi="fa-IR"/>
        </w:rPr>
        <w:t xml:space="preserve">! </w:t>
      </w:r>
      <w:bookmarkStart w:id="96" w:name="pg16929_194052"/>
    </w:p>
    <w:p>
      <w:pPr>
        <w:pStyle w:val="BookText"/>
        <w:rPr/>
      </w:pPr>
      <w:bookmarkEnd w:id="96"/>
      <w:r>
        <w:rPr>
          <w:rFonts w:ascii="IRNazanin" w:hAnsi="IRNazanin" w:eastAsia="IRNazanin"/>
          <w:color w:val="111111"/>
          <w:sz w:val="28"/>
          <w:sz w:val="28"/>
          <w:szCs w:val="28"/>
          <w:rtl w:val="true"/>
          <w:lang w:bidi="fa-IR"/>
        </w:rPr>
        <w:t xml:space="preserve">آسمان ها عظمت تو را درک کردند و نزدیک است که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تو شکافته شوند، فرشتگانی که در آسمان ها هستند تو را از هر نقص و عیبی پاک می دانند و تو را ستایش می کنند، آنان برای کسانی که در زمین هستند، طلب بخشش می کنند و به راستی که تو خدای بخشنده و مهربان هستی و گناه بندگانت را می بخشی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تا او مردم را از بُت پرستی برهاند، او قرآن تو را برای آنان خواند، امّا گروهی از آنان او را دروغگو پنداشتند و به پرستش بُت ها ادامه دادند، آن ها بُت ها را شریک تو قرار دادند، تو به آنان مهلت دادی و در عذابشان شتاب نکردی، امّا مراقب کارهای آنان هستی و از کردار و رفتارشان باخبری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همه مردم ایمان آورند و برای هدایت آنان تلاش می کرد، امّا جاهلان سخن او را به مسخره گرفتند و دروغگو و جادوگرش خواندند، اکنون تو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مأموری تا پیام مرا به آنان برسانی، تو وظیفه نداری که آنان را مجبور به پذیرش حقّ کنی</w:t>
      </w:r>
      <w:r>
        <w:rPr>
          <w:rFonts w:eastAsia="IRNazanin" w:cs="IRNazanin"/>
          <w:color w:val="111111"/>
          <w:sz w:val="28"/>
          <w:szCs w:val="28"/>
          <w:rtl w:val="true"/>
          <w:lang w:bidi="fa-IR"/>
        </w:rPr>
        <w:t>».</w:t>
      </w:r>
    </w:p>
    <w:p>
      <w:pPr>
        <w:pStyle w:val="Heading3"/>
        <w:numPr>
          <w:ilvl w:val="2"/>
          <w:numId w:val="1"/>
        </w:numPr>
        <w:rPr/>
      </w:pPr>
      <w:bookmarkStart w:id="97" w:name="__RefHeading___Toc1215584_2322387425"/>
      <w:bookmarkStart w:id="98" w:name="_Toc33"/>
      <w:bookmarkEnd w:id="97"/>
      <w:r>
        <w:rPr>
          <w:rtl w:val="true"/>
        </w:rPr>
        <w:t>شوری</w:t>
      </w:r>
      <w:r>
        <w:rPr>
          <w:rtl w:val="true"/>
        </w:rPr>
        <w:t xml:space="preserve">: </w:t>
      </w:r>
      <w:r>
        <w:rPr>
          <w:rtl w:val="true"/>
        </w:rPr>
        <w:t xml:space="preserve">آیه </w:t>
      </w:r>
      <w:r>
        <w:rPr/>
        <w:t>8</w:t>
      </w:r>
      <w:r>
        <w:rPr>
          <w:rtl w:val="true"/>
        </w:rPr>
        <w:t xml:space="preserve"> - </w:t>
      </w:r>
      <w:r>
        <w:rPr/>
        <w:t>7</w:t>
      </w:r>
      <w:bookmarkEnd w:id="9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أَوْحَیْنَا إِلَیْکَ قُرْآَنًا عَرَبِیًّا لِتُنْذِرَ أُمَّ الْقُرَی وَمَنْ حَوْلَهَا وَتُنْذِرَ یَوْمَ الْجَمْعِ لَا رَیْبَ فِیهِ فَرِیقٌ فِی الْجَنَّةِ وَفَرِیقٌ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لَجَعَلَهُمْ أُمَّةً وَاحِدَةً وَلَکِنْ یُدْخِلُ مَنْ یَشَاءُ فِی رَحْمَتِهِ وَالظَّالِمُونَ مَا لَهُمْ مِنْ وَلِیّ وَلَا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قرآن را با زبانی شیوا و گویا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 تا مردم شهر مکّه و هر که در اطراف آن است را از عذاب بیم دهد و آنان را از بُت پرستی برهاند، همچنین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آنان را از سختی روز قیامت بترساند، همان روزی که همه انسان ها زنده می شوند و برای حسابرسی در پیشگاه تو جمع می شوند، به راستی که روز قیامت حقّ است و هیچ شکّی در آن نیست، در آن روز همه سر از خاک برمی دارند و گروهی به بهشت می روند و گروهی هم در آتش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پیام تو را برای مردم بیان کند، دیگر کار نداشته باشد که آنان ایمان می آورند یا 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کار خودش را انجام دهد، تو انسان ها را آزاد آفریده ای، آنان به اختیار و انتخاب خود، ایمان می آورند یا کافر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هیچ مانعی وجود نداشت تا مردم را به اجبار، مؤمن کنی، ولی ایمانی که از روی اجبار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انسان از روی اختیار و با آزادی، آن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خواستی که انسان ها به اجبار ایمان بیاورند، همه مؤمن می شدند و هیچ اختلافی بین آنان نبود، امّا تو چنین نخواستی، همیشه بین انسان ها اختلاف خواهد بود، گروهی ایمان را انتخاب می کنند و گروهی هم راه کفر را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تصوّر می کنند که سرانجام مؤمنان با آنان یکسان است، آنان می پندارند که همه انسان ها به مشتی خاک و استخوان تبدیل می شوند و پس از آن دیگر هیچ کس زنده نمی شود و از بهشت و جهنّم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پندار باطلی است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که تو مؤمنانی را که عمل نیک انجام دادند، همانند </w:t>
      </w:r>
    </w:p>
    <w:p>
      <w:pPr>
        <w:pStyle w:val="BookText"/>
        <w:rPr/>
      </w:pPr>
      <w:r>
        <w:rPr>
          <w:rFonts w:ascii="IRNazanin" w:hAnsi="IRNazanin" w:eastAsia="IRNazanin"/>
          <w:color w:val="111111"/>
          <w:sz w:val="28"/>
          <w:sz w:val="28"/>
          <w:szCs w:val="28"/>
          <w:rtl w:val="true"/>
          <w:lang w:bidi="fa-IR"/>
        </w:rPr>
        <w:t>مفسدان قرار دهی؟ چگونه ممکن است تو پرهیزکاران را همانند گناهکاران قرا دهی؟</w:t>
      </w:r>
    </w:p>
    <w:p>
      <w:pPr>
        <w:pStyle w:val="BookText"/>
        <w:rPr/>
      </w:pPr>
      <w:r>
        <w:rPr>
          <w:rFonts w:ascii="IRNazanin" w:hAnsi="IRNazanin" w:eastAsia="IRNazanin"/>
          <w:color w:val="111111"/>
          <w:sz w:val="28"/>
          <w:sz w:val="28"/>
          <w:szCs w:val="28"/>
          <w:rtl w:val="true"/>
          <w:lang w:bidi="fa-IR"/>
        </w:rPr>
        <w:t>تو همه انسان ها را در روز قیامت زنده می کنی، مؤمنان در بهشت که نشانه رحمت توست، جای می دهی و کافران را در آتش جهنّم گرفتار می سازی، در آن روز هیچ یار و یاوری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نکته مهمی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نام های شهر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 خوانیم که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اطراف آن است را از عذاب بیم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جهانی است، پس چرا این آیه می گوید که اسلام فقط برای شهر مکّه و اطراف آن است؟</w:t>
      </w:r>
    </w:p>
    <w:p>
      <w:pPr>
        <w:pStyle w:val="BookText"/>
        <w:rPr/>
      </w:pPr>
      <w:r>
        <w:rPr>
          <w:rFonts w:ascii="IRNazanin" w:hAnsi="IRNazanin" w:eastAsia="IRNazanin"/>
          <w:color w:val="111111"/>
          <w:sz w:val="28"/>
          <w:sz w:val="28"/>
          <w:szCs w:val="28"/>
          <w:rtl w:val="true"/>
          <w:lang w:bidi="fa-IR"/>
        </w:rPr>
        <w:t>در جواب باید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به آرامی و در چهار مرحله بوده است، پیامبر در هر زمانی مأمور بود تا تنها به وظیفه ای که خدا بر عهده او گذاشته بود،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مرحله به این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مرحله اوّل</w:t>
      </w:r>
    </w:p>
    <w:p>
      <w:pPr>
        <w:pStyle w:val="BookText"/>
        <w:rPr/>
      </w:pPr>
      <w:r>
        <w:rPr>
          <w:rFonts w:ascii="IRNazanin" w:hAnsi="IRNazanin" w:eastAsia="IRNazanin"/>
          <w:color w:val="111111"/>
          <w:sz w:val="28"/>
          <w:sz w:val="28"/>
          <w:szCs w:val="28"/>
          <w:rtl w:val="true"/>
          <w:lang w:bidi="fa-IR"/>
        </w:rPr>
        <w:t>پیامبر در این مرحله، بستگان نزدیک خود را به اسلام دعوت کرد تا زمینه های اوّلیّه رشد اسلام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نزدیک خود را به اسلام دعوت کن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این آیه را می خوانم، حقّ ندارم بگویم اسلام دینی است که مخصوص بستگان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بدانم که این آیه در چه مرحله ای نازل شده است</w:t>
      </w:r>
      <w:r>
        <w:rPr>
          <w:rFonts w:eastAsia="IRNazanin" w:cs="IRNazanin"/>
          <w:color w:val="111111"/>
          <w:sz w:val="28"/>
          <w:szCs w:val="28"/>
          <w:rtl w:val="true"/>
          <w:lang w:bidi="fa-IR"/>
        </w:rPr>
        <w:t xml:space="preserve">. </w:t>
      </w:r>
      <w:bookmarkStart w:id="99" w:name="pg16929_194055"/>
    </w:p>
    <w:p>
      <w:pPr>
        <w:pStyle w:val="BookText"/>
        <w:rPr/>
      </w:pPr>
      <w:bookmarkEnd w:id="9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دوم</w:t>
      </w:r>
    </w:p>
    <w:p>
      <w:pPr>
        <w:pStyle w:val="BookText"/>
        <w:rPr/>
      </w:pPr>
      <w:r>
        <w:rPr>
          <w:rFonts w:ascii="IRNazanin" w:hAnsi="IRNazanin" w:eastAsia="IRNazanin"/>
          <w:color w:val="111111"/>
          <w:sz w:val="28"/>
          <w:sz w:val="28"/>
          <w:szCs w:val="28"/>
          <w:rtl w:val="true"/>
          <w:lang w:bidi="fa-IR"/>
        </w:rPr>
        <w:t>وقتی شرایط قدری بهتر شد، پیامبر مردم شهر مکّه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مایه پند و موعظه برای تو و قوم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قوم، مردم شهر مکّه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سوم</w:t>
      </w:r>
    </w:p>
    <w:p>
      <w:pPr>
        <w:pStyle w:val="BookText"/>
        <w:rPr/>
      </w:pPr>
      <w:r>
        <w:rPr>
          <w:rFonts w:ascii="IRNazanin" w:hAnsi="IRNazanin" w:eastAsia="IRNazanin"/>
          <w:color w:val="111111"/>
          <w:sz w:val="28"/>
          <w:sz w:val="28"/>
          <w:szCs w:val="28"/>
          <w:rtl w:val="true"/>
          <w:lang w:bidi="fa-IR"/>
        </w:rPr>
        <w:t>در این مرحله پیامبر مأمور بود تا مردم مکّه و کسانی که پیرامون آن شهر هستند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می خوانم، نباید بگویم اسلام دینی است که مخصوص شهر مکّه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کنم که این آیه در چه مرحله ای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وقتی پایه های اسلام قوی شد و تعداد مسلمانان بیشتر شد، پیامبر مأموریّت گسترده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ابتدایی سوره فرقان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 تا جهانیان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 شود که اسلام، دینی جهانی است</w:t>
      </w:r>
      <w:r>
        <w:rPr>
          <w:rFonts w:eastAsia="IRNazanin" w:cs="IRNazanin"/>
          <w:color w:val="111111"/>
          <w:sz w:val="28"/>
          <w:szCs w:val="28"/>
          <w:rtl w:val="true"/>
          <w:lang w:bidi="fa-IR"/>
        </w:rPr>
        <w:t>.</w:t>
      </w:r>
    </w:p>
    <w:p>
      <w:pPr>
        <w:pStyle w:val="Heading3"/>
        <w:numPr>
          <w:ilvl w:val="2"/>
          <w:numId w:val="1"/>
        </w:numPr>
        <w:rPr/>
      </w:pPr>
      <w:bookmarkStart w:id="100" w:name="__RefHeading___Toc1215586_2322387425"/>
      <w:bookmarkStart w:id="101" w:name="_Toc34"/>
      <w:bookmarkEnd w:id="100"/>
      <w:r>
        <w:rPr>
          <w:rtl w:val="true"/>
        </w:rPr>
        <w:t>شوری</w:t>
      </w:r>
      <w:r>
        <w:rPr>
          <w:rtl w:val="true"/>
        </w:rPr>
        <w:t xml:space="preserve">: </w:t>
      </w:r>
      <w:r>
        <w:rPr>
          <w:rtl w:val="true"/>
        </w:rPr>
        <w:t xml:space="preserve">آیه </w:t>
      </w:r>
      <w:r>
        <w:rPr/>
        <w:t>9</w:t>
      </w:r>
      <w:bookmarkEnd w:id="101"/>
    </w:p>
    <w:p>
      <w:pPr>
        <w:pStyle w:val="BookText"/>
        <w:rPr/>
      </w:pPr>
      <w:r>
        <w:rPr>
          <w:rFonts w:ascii="Amiri" w:hAnsi="Amiri" w:eastAsia="Amiri" w:cs="Amiri"/>
          <w:color w:val="111111"/>
          <w:sz w:val="28"/>
          <w:sz w:val="28"/>
          <w:szCs w:val="28"/>
          <w:rtl w:val="true"/>
          <w:lang w:bidi="ar-SA"/>
        </w:rPr>
        <w:t xml:space="preserve">أَمِ اتَّخَذُوا مِنْ دُونِهِ أَوْلِیَاءَ فَاللَّهُ هُوَ الْوَلِیُّ وَهُوَ یُحْیِی الْمَوْتَی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جاهلان به جای آن که تو را بپرستند، بُت ها را می پرستند و از روی نادانی، بُت ها را سرپرست خود پنداشته اند، چرا آنان فکر نمی کنند؟ مگر بُت ها چه چیزی آفریده اند؟ آن ها قطعه ای از سنگ هستند، موجوداتی </w:t>
      </w:r>
      <w:bookmarkStart w:id="102" w:name="pg16929_194056"/>
    </w:p>
    <w:p>
      <w:pPr>
        <w:pStyle w:val="BookText"/>
        <w:rPr/>
      </w:pPr>
      <w:bookmarkEnd w:id="102"/>
      <w:r>
        <w:rPr>
          <w:rFonts w:ascii="IRNazanin" w:hAnsi="IRNazanin" w:eastAsia="IRNazanin"/>
          <w:color w:val="111111"/>
          <w:sz w:val="28"/>
          <w:sz w:val="28"/>
          <w:szCs w:val="28"/>
          <w:rtl w:val="true"/>
          <w:lang w:bidi="fa-IR"/>
        </w:rPr>
        <w:t>بی جان که به هیچ کاری توانایی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شایسته پرستش می باشی، فقط تو سرپرست بندگان هستی، تو مردگان را زنده می کنی و بر هر کاری توانایی، آیا بُت ها می توانند مرده ای را زنده کنند؟ بُت ها مرده ای بیش نیستند، چگونه می توانند به دیگری، جان ببخشند؟ چرا این مردم، فکر نمی کنند؟</w:t>
      </w:r>
    </w:p>
    <w:p>
      <w:pPr>
        <w:pStyle w:val="Heading3"/>
        <w:numPr>
          <w:ilvl w:val="2"/>
          <w:numId w:val="1"/>
        </w:numPr>
        <w:rPr/>
      </w:pPr>
      <w:bookmarkStart w:id="103" w:name="__RefHeading___Toc1215588_2322387425"/>
      <w:bookmarkStart w:id="104" w:name="_Toc35"/>
      <w:bookmarkEnd w:id="103"/>
      <w:r>
        <w:rPr>
          <w:rtl w:val="true"/>
        </w:rPr>
        <w:t>شوری</w:t>
      </w:r>
      <w:r>
        <w:rPr>
          <w:rtl w:val="true"/>
        </w:rPr>
        <w:t xml:space="preserve">: </w:t>
      </w:r>
      <w:r>
        <w:rPr>
          <w:rtl w:val="true"/>
        </w:rPr>
        <w:t xml:space="preserve">آیه </w:t>
      </w:r>
      <w:r>
        <w:rPr/>
        <w:t>13</w:t>
      </w:r>
      <w:r>
        <w:rPr>
          <w:rtl w:val="true"/>
        </w:rPr>
        <w:t xml:space="preserve"> - </w:t>
      </w:r>
      <w:r>
        <w:rPr/>
        <w:t>10</w:t>
      </w:r>
      <w:bookmarkEnd w:id="104"/>
    </w:p>
    <w:p>
      <w:pPr>
        <w:pStyle w:val="BookText"/>
        <w:rPr/>
      </w:pPr>
      <w:r>
        <w:rPr>
          <w:rFonts w:ascii="Amiri" w:hAnsi="Amiri" w:eastAsia="Amiri" w:cs="Amiri"/>
          <w:color w:val="111111"/>
          <w:sz w:val="28"/>
          <w:sz w:val="28"/>
          <w:szCs w:val="28"/>
          <w:rtl w:val="true"/>
          <w:lang w:bidi="ar-SA"/>
        </w:rPr>
        <w:t xml:space="preserve">وَمَا اخْتَلَفْتُمْ فِیهِ مِنْ شَیْء فَحُکْمُهُ إِلَی اللَّهِ ذَلِکُمُ اللَّهُ رَبِّی عَلَیْهِ تَوَکَّلْتُ وَإِلَیْهِ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وَالاَْرْضِ جَعَلَ لَکُمْ مِنْ أَنْفُسِکُمْ أَزْوَاجًا وَمِنَ الاَْنْعَامِ أَزْوَاجًا یَذْرَؤُکُمْ فِیهِ لَیْسَ کَمِثْلِهِ شَیْءٌ وَهُوَ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وَالاَْرْضِ یَبْسُطُ الرِّزْقَ لِمَنْ یَشَاءُ وَیَقْدِرُ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أَنْ أَقِیمُوا الدِّینَ وَلَا تَتَفَرَّقُوا فِیهِ کَبُرَ عَلَی الْمُشْرِکِینَ مَا تَدْعُوهُمْ إِلَیْهِ اللَّهُ یَجْتَبِی إِلَیْهِ مَنْ یَشَاءُ وَیَهْدِی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مردم مکّه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بزرگان مکّه وقتی آنان را می دیدند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آیین پدران خود دست برداشتید؟ خدا ما را به پرستش بُت ها امر کرده است، هیچ انسانی نمی تواند خدا را بپرستد، این بت ها شفیعان ما در درگاه خدا هستند، چرا شما راه گمراهی را برگزیدید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بزرگان مکّه چنین سخن دروغی را به تو نسبت می دادند؟ تو کجا فرمان دادی که انسان ها بُت ها را بپرستند؟ این چه سخن باطلی است که آنان بر زبان </w:t>
      </w:r>
    </w:p>
    <w:p>
      <w:pPr>
        <w:pStyle w:val="BookText"/>
        <w:rPr/>
      </w:pPr>
      <w:r>
        <w:rPr>
          <w:rFonts w:ascii="IRNazanin" w:hAnsi="IRNazanin" w:eastAsia="IRNazanin"/>
          <w:color w:val="111111"/>
          <w:sz w:val="28"/>
          <w:sz w:val="28"/>
          <w:szCs w:val="28"/>
          <w:rtl w:val="true"/>
          <w:lang w:bidi="fa-IR"/>
        </w:rPr>
        <w:t>جاری می کردند؟</w:t>
      </w:r>
    </w:p>
    <w:p>
      <w:pPr>
        <w:pStyle w:val="BookText"/>
        <w:rPr/>
      </w:pPr>
      <w:r>
        <w:rPr>
          <w:rFonts w:ascii="IRNazanin" w:hAnsi="IRNazanin" w:eastAsia="IRNazanin"/>
          <w:color w:val="111111"/>
          <w:sz w:val="28"/>
          <w:sz w:val="28"/>
          <w:szCs w:val="28"/>
          <w:rtl w:val="true"/>
          <w:lang w:bidi="fa-IR"/>
        </w:rPr>
        <w:t>مسلمانان به یگانگی تو ایمان آوردند و راه خود را از بُت پرستان جدا کردند و حقّ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بین آنان و کافران داوری می کنی و آن روز معلوم می شود حقّ با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یگانه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فقط بر تو توکّل کند و به درگاه تو پناه آورد و به پیروان خویش نیز فرمان دهد که بر تو توکّل کنند و به درگاهت رو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ها و زمین را آفریده ای و نعمت های فراوان به انسان ها داده ای، همسرانی از جنس خود انسان ها آفریدی تا نسل بشر ادامه پیدا کند، همچنین چهارپایان را زوج آفریدی تا بر تعداد آن ها افزوده گردد و انسان بتواند از آن هابهره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یکتایی، هیچ چیز مثل تو نیست، تو مثل و مانند نداری، تو شنوا و بینایی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خزائن آسمان ها و زمین از توست، تو روزیِ هر کس را که بخواهی، زیاد می کنی و روزیِ هر کس را که بخواهی، کم می گردانی و تو به هر چیزی،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دین یکتاپرستی را برای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 این دین، همان دینی است که 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سفارش کردی،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مهمی نمودی، تو از آنان خواستی تا یکتاپرستی را بر پا دارند و مردم را به آن فرا خوانند و از اختلاف بپرهیزند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توست،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بُت پرستان را به یکتاپرستی فرا خواند هر چند این کار برای بُت پرستان ناگوار باشد</w:t>
      </w:r>
      <w:r>
        <w:rPr>
          <w:rFonts w:eastAsia="IRNazanin" w:cs="IRNazanin"/>
          <w:color w:val="111111"/>
          <w:sz w:val="28"/>
          <w:szCs w:val="28"/>
          <w:rtl w:val="true"/>
          <w:lang w:bidi="fa-IR"/>
        </w:rPr>
        <w:t xml:space="preserve">. </w:t>
      </w:r>
      <w:bookmarkStart w:id="105" w:name="pg16929_194058"/>
    </w:p>
    <w:p>
      <w:pPr>
        <w:pStyle w:val="BookText"/>
        <w:rPr/>
      </w:pPr>
      <w:bookmarkEnd w:id="105"/>
      <w:r>
        <w:rPr>
          <w:rFonts w:ascii="IRNazanin" w:hAnsi="IRNazanin" w:eastAsia="IRNazanin"/>
          <w:color w:val="111111"/>
          <w:sz w:val="28"/>
          <w:sz w:val="28"/>
          <w:szCs w:val="28"/>
          <w:rtl w:val="true"/>
          <w:lang w:bidi="fa-IR"/>
        </w:rPr>
        <w:t>مقام پیامبری، مقامی والاست، تو هر کس را که بخواهی به مقام پیامبری برمی گزینی، هر کس که به سوی تو توبه کند را هدایت می کنی، تو گناه بندگانت را می بخشی و آنان را به سوی بهشت رهنمایی می کنی، تو پیامبران را برای هدایت انسان ها فرستادی، هر کس از آنان اطاعت کند در روز قیامت به بهشت رهنمون خواهد شد و هر کس هم که کفر ورزد راهی به بهشت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پیامبران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اصول و برنامه یکسانی پیروی کرده اند و مردم را به یکتاپرستی، ایمان به قیامت، نماز و یاد خدا و کمک به نیازمندان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پیامبران، دین و آیین تازه ای آوردند و پیامبرانی که بعد از آنان آمدند از آنان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بین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زیادی بودند، امّا همه آن ها وظیفه داشتند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کنند،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دین تازه ای آورد، پیامبرانی که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وظیفه داشتند دین او را تبلیغ کنند</w:t>
      </w:r>
      <w:r>
        <w:rPr>
          <w:rFonts w:eastAsia="IRNazanin" w:cs="IRNazanin"/>
          <w:color w:val="111111"/>
          <w:sz w:val="28"/>
          <w:szCs w:val="28"/>
          <w:rtl w:val="true"/>
          <w:lang w:bidi="fa-IR"/>
        </w:rPr>
        <w:t>.</w:t>
      </w:r>
    </w:p>
    <w:p>
      <w:pPr>
        <w:pStyle w:val="Heading3"/>
        <w:numPr>
          <w:ilvl w:val="2"/>
          <w:numId w:val="1"/>
        </w:numPr>
        <w:rPr/>
      </w:pPr>
      <w:bookmarkStart w:id="106" w:name="__RefHeading___Toc1215590_2322387425"/>
      <w:bookmarkStart w:id="107" w:name="_Toc36"/>
      <w:bookmarkEnd w:id="106"/>
      <w:r>
        <w:rPr>
          <w:rtl w:val="true"/>
        </w:rPr>
        <w:t>شوری</w:t>
      </w:r>
      <w:r>
        <w:rPr>
          <w:rtl w:val="true"/>
        </w:rPr>
        <w:t xml:space="preserve">: </w:t>
      </w:r>
      <w:r>
        <w:rPr>
          <w:rtl w:val="true"/>
        </w:rPr>
        <w:t xml:space="preserve">آیه </w:t>
      </w:r>
      <w:r>
        <w:rPr/>
        <w:t>15</w:t>
      </w:r>
      <w:r>
        <w:rPr>
          <w:rtl w:val="true"/>
        </w:rPr>
        <w:t xml:space="preserve"> - </w:t>
      </w:r>
      <w:r>
        <w:rPr/>
        <w:t>14</w:t>
      </w:r>
      <w:bookmarkEnd w:id="10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تَفَرَّقُوا إِلَّا مِنْ بَعْدِ مَا جَاءَهُمُ الْعِلْمُ بَغْیًا بَیْنَهُمْ وَلَوْلَا کَلِمَةٌ سَبَقَتْ مِنْ رَبِّکَ إِلَی أَجَل مُسَمًّی لَقُضِیَ بَیْنَهُمْ وَإِنَّ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فَلِذَلِکَ فَادْعُ وَاسْتَقِمْ کَمَا أُمِرْتَ وَلَا تَتَّبِعْ أَهْوَاءَهُمْ وَقُلْ آَمَنْتُ بِمَا أَنْزَلَ اللَّهُ مِنْ کِتَاب وَأُمِرْتُ لاَِعْدِلَ بَیْنَکُمُ اللَّهُ رَبُّنَا وَرَبُّکُمْ لَنَا أَعْمَالُنَا وَلَکُمْ أَعْمَالُکُمْ لَا حُجَّةَ بَیْنَنَا وَبَیْنَکُمُ اللَّهُ یَجْمَعُ بَیْنَنَا وَإِلَیْهِ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چندین سال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او مردم را به یکتاپرستی دعوت می کند، گروه کوچکی از یهودیان و مسیحیان وقتی این خبر را شنیدند، به مکّه آمدند و به سخنان او گوش کردند، آنان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های خود خوانده بودند، چند نفر از آنان ایمان آوردند و نزد هم کیشان خود بازگشتند و ماجرا را برای آنان تعریف کردند، بیشتر آنان از قبول حقّ خودداری کردند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از این ماجرا باخبر شدند، آنان به مسلمانان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را یکتاپرست می دانید و بُت ها را قبول ندارید، پس چرا یهودیان و مسیحیان محمّد را دروغگو می دانند، چرا آنان به او ایمان نیاوردند؟ چرا آنان با شما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جواب این سؤال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همه اختلافات مذهبی چیست؟</w:t>
      </w:r>
    </w:p>
    <w:p>
      <w:pPr>
        <w:pStyle w:val="BookText"/>
        <w:rPr/>
      </w:pPr>
      <w:r>
        <w:rPr>
          <w:rFonts w:ascii="IRNazanin" w:hAnsi="IRNazanin" w:eastAsia="IRNazanin"/>
          <w:color w:val="111111"/>
          <w:sz w:val="28"/>
          <w:sz w:val="28"/>
          <w:szCs w:val="28"/>
          <w:rtl w:val="true"/>
          <w:lang w:bidi="fa-IR"/>
        </w:rPr>
        <w:t>آیا سرچشمه این اختلافات، جهل و نادانی است؟ آیا یهودیان و مسیحیان، حق را نمی دانند؟ آیا آخرین پیامبر تو را نمی شناسند؟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اختلافات به خاطر محبّت به دنیا و حسادت و ریاست است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حجّت را بر آنان تمام کردی و حقّ را آشکار کردی، در تورات و انجیل، </w:t>
      </w:r>
    </w:p>
    <w:p>
      <w:pPr>
        <w:pStyle w:val="BookText"/>
        <w:rPr/>
      </w:pPr>
      <w:r>
        <w:rPr>
          <w:rFonts w:ascii="IRNazanin" w:hAnsi="IRNazanin" w:eastAsia="IRNazanin"/>
          <w:color w:val="111111"/>
          <w:sz w:val="28"/>
          <w:sz w:val="28"/>
          <w:szCs w:val="28"/>
          <w:rtl w:val="true"/>
          <w:lang w:bidi="fa-IR"/>
        </w:rPr>
        <w:t>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بیان کردی، امّا دنیاپرستی و حسادت کار خودش را کرد، آنان راه انکار را برگزیدند تا پایه های ریاست خود را محکم کنند و به ثروت دنیا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به سخن تو عمل می کردند، هیچ اختلافی در کار نبود و همه پیرو یک دین آسمانی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همواره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نموده ای و به کسانی که حقّ را انکار کردند تا زمانی خاص، فرصت می دهی و آنان را به حال خود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عذاب آنان عجله می کردی، همه آنان نابود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به کتاب آسمانی خود ایمان داشتند؟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کتاب آسمانی خود شک داشتند، اگر آنان واقعاً به آن ایمان داشتند، هرگز به خاطر ریاست و ثروت دنیا، چنین راهی را نمی رفتند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مردم را به سوی یکتاپرستی فرا خواند و در راه خود ثابت قدم باشد، از سخنان جاهلان پیروی نکند و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تمام کتاب هایی که از سوی خدا نازل شده است، ایمان دارم و مأمورم بین شما دادگری کنم و حقّ را آشکار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 شما یکی است، هر کدام از ما در مقابل اعمال خود مسئول هستیم، بین ما و شما هیچ دشمنی شخصی نیست، خدا همه ما را در روز قیامت زنده می کند و ما برای حسابرسی به پیشگاه او حاضر می شویم</w:t>
      </w:r>
      <w:r>
        <w:rPr>
          <w:rFonts w:eastAsia="IRNazanin" w:cs="IRNazanin"/>
          <w:color w:val="111111"/>
          <w:sz w:val="28"/>
          <w:szCs w:val="28"/>
          <w:rtl w:val="true"/>
          <w:lang w:bidi="fa-IR"/>
        </w:rPr>
        <w:t>».</w:t>
      </w:r>
      <w:bookmarkStart w:id="108" w:name="pg16929_194061"/>
    </w:p>
    <w:p>
      <w:pPr>
        <w:pStyle w:val="Heading3"/>
        <w:numPr>
          <w:ilvl w:val="2"/>
          <w:numId w:val="1"/>
        </w:numPr>
        <w:rPr/>
      </w:pPr>
      <w:bookmarkStart w:id="109" w:name="__RefHeading___Toc1215592_2322387425"/>
      <w:bookmarkStart w:id="110" w:name="_Toc37"/>
      <w:bookmarkEnd w:id="108"/>
      <w:bookmarkEnd w:id="109"/>
      <w:r>
        <w:rPr>
          <w:rtl w:val="true"/>
        </w:rPr>
        <w:t>شوری</w:t>
      </w:r>
      <w:r>
        <w:rPr>
          <w:rtl w:val="true"/>
        </w:rPr>
        <w:t xml:space="preserve">: </w:t>
      </w:r>
      <w:r>
        <w:rPr>
          <w:rtl w:val="true"/>
        </w:rPr>
        <w:t xml:space="preserve">آیه </w:t>
      </w:r>
      <w:r>
        <w:rPr/>
        <w:t>16</w:t>
      </w:r>
      <w:bookmarkEnd w:id="110"/>
    </w:p>
    <w:p>
      <w:pPr>
        <w:pStyle w:val="BookText"/>
        <w:rPr/>
      </w:pPr>
      <w:r>
        <w:rPr>
          <w:rFonts w:ascii="Amiri" w:hAnsi="Amiri" w:eastAsia="Amiri" w:cs="Amiri"/>
          <w:color w:val="111111"/>
          <w:sz w:val="28"/>
          <w:sz w:val="28"/>
          <w:szCs w:val="28"/>
          <w:rtl w:val="true"/>
          <w:lang w:bidi="ar-SA"/>
        </w:rPr>
        <w:t xml:space="preserve">وَالَّذِینَ یُحَاجُّونَ فِی اللَّهِ مِنْ بَعْدِ مَا اسْتُجِیبَ لَهُ حُجَّتُهُمْ دَاحِضَةٌ عِنْدَ رَبِّهِمْ وَعَلَیْهِمْ غَضَبٌ وَلَهُمْ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یهودیان دیدند که گروهی از مردم مکّه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اند و دعوت او را اجابت کرده اند به فکر فرو رفتند، آنان از این ترسیدند که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فرا گیرد، پس تصمیم گرفتند با او مبارزه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خوانده بودند ولی تصمیم گرفتند حق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به خیانتی بزرگ زدند، آن قسمت های تورات را که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تغییر دادند و سپس به مردم گفتند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گوید، او آخرین پیامبر خدا نیست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خیال خود خواستند دین اسلام را به چالش بکشند و قرآن را شکست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خیال باطلی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می تواند قرآن تو را شکست دهد؟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یهودیان با چه سخنی می خواهند قرآن را شکست دهند؟ دلیلی که می آورند، باطل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کنند، سرانجام شکست می خورند زیرا از باطل پیروی می کنند، قرآن حقّ است و حقّ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دنیا به آنان چند روزی مهلت می دهی، امّا تو بر آنان خشم گرفته ای و عذابی سخت در انتظار آنان است</w:t>
      </w:r>
      <w:r>
        <w:rPr>
          <w:rFonts w:eastAsia="IRNazanin" w:cs="IRNazanin"/>
          <w:color w:val="111111"/>
          <w:sz w:val="28"/>
          <w:szCs w:val="28"/>
          <w:rtl w:val="true"/>
          <w:lang w:bidi="fa-IR"/>
        </w:rPr>
        <w:t xml:space="preserve">. </w:t>
      </w:r>
      <w:bookmarkStart w:id="111" w:name="pg16929_194062"/>
    </w:p>
    <w:p>
      <w:pPr>
        <w:pStyle w:val="Heading3"/>
        <w:numPr>
          <w:ilvl w:val="2"/>
          <w:numId w:val="1"/>
        </w:numPr>
        <w:rPr/>
      </w:pPr>
      <w:bookmarkStart w:id="112" w:name="__RefHeading___Toc1215594_2322387425"/>
      <w:bookmarkStart w:id="113" w:name="_Toc38"/>
      <w:bookmarkEnd w:id="111"/>
      <w:bookmarkEnd w:id="112"/>
      <w:r>
        <w:rPr>
          <w:rtl w:val="true"/>
        </w:rPr>
        <w:t>شوری</w:t>
      </w:r>
      <w:r>
        <w:rPr>
          <w:rtl w:val="true"/>
        </w:rPr>
        <w:t xml:space="preserve">: </w:t>
      </w:r>
      <w:r>
        <w:rPr>
          <w:rtl w:val="true"/>
        </w:rPr>
        <w:t xml:space="preserve">آیه </w:t>
      </w:r>
      <w:r>
        <w:rPr/>
        <w:t>18</w:t>
      </w:r>
      <w:r>
        <w:rPr>
          <w:rtl w:val="true"/>
        </w:rPr>
        <w:t xml:space="preserve"> - </w:t>
      </w:r>
      <w:r>
        <w:rPr/>
        <w:t>17</w:t>
      </w:r>
      <w:bookmarkEnd w:id="113"/>
    </w:p>
    <w:p>
      <w:pPr>
        <w:pStyle w:val="BookText"/>
        <w:rPr/>
      </w:pPr>
      <w:r>
        <w:rPr>
          <w:rFonts w:ascii="Amiri" w:hAnsi="Amiri" w:eastAsia="Amiri" w:cs="Amiri"/>
          <w:color w:val="111111"/>
          <w:sz w:val="28"/>
          <w:sz w:val="28"/>
          <w:szCs w:val="28"/>
          <w:rtl w:val="true"/>
          <w:lang w:bidi="ar-SA"/>
        </w:rPr>
        <w:t xml:space="preserve">اللَّهُ الَّذِی أَنْزَلَ الْکِتَابَ بِالْحَقِّ وَالْمِیزَانَ وَمَا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وَالَّذِینَ آَمَنُوا مُشْفِقُونَ مِنْهَا وَیَعْلَمُونَ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آن خدایی هستی که قرآن را از آسمان فرو فرستادی، قرآنی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است، کتابی که راه سعادت بشر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وسیله سنجش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وسیله سنجش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همیشه حقّ را از باطل آشکار می کند و انسان را از گمراهی نجات می دهد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نزول قرآن، هدفی داشتی، تو کاری بیهوده نکردی، کار تو حقّ بود و می خواستی انسان در پرتو قرآن به رستگاری دنیا و آخرت برسد</w:t>
      </w:r>
      <w:r>
        <w:rPr>
          <w:rFonts w:eastAsia="IRNazanin" w:cs="IRNazanin"/>
          <w:color w:val="111111"/>
          <w:sz w:val="28"/>
          <w:szCs w:val="28"/>
          <w:rtl w:val="true"/>
          <w:lang w:bidi="fa-IR"/>
        </w:rPr>
        <w:t xml:space="preserve">. </w:t>
      </w:r>
      <w:bookmarkStart w:id="114" w:name="pg16929_194063"/>
    </w:p>
    <w:p>
      <w:pPr>
        <w:pStyle w:val="BookText"/>
        <w:rPr/>
      </w:pPr>
      <w:bookmarkEnd w:id="114"/>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پیامبری برگزیدی و وحی خود را بر او فرو فرستادی تا راه سعادت را به انسان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تو مردم را به یکتاپرستی فرا خواند و آنان را از عذاب روز قیامت ترساند، امّا گروهی سخنان او را انکار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قیامت که از آن سخن می گویی، کی می رسد؟ اگر راست می گویی و تو پیامبر خدا هستی، کاری کن که زودتر آن روز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شاید زمان برپایی قیامت نزدیک باشد، کسانی که به قیامت باور ندارند این چنین درباره آن شتاب می کنند، ولی مؤمنان پیوسته از آن روز هراسانند و می دانند که قیامت،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قیامت شک دارند، در گمراهی آشکاری هستند، این نشانه نادانی آنان است که در عذاب خود عجله می کنند؟ اگر می دانستند که یک روز عذاب آنان در قیامت به اندازه هزار سال این دنیا طول می کشد، هرگز این چنین سخن نمی گفتند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15" w:name="__RefHeading___Toc1215596_2322387425"/>
      <w:bookmarkStart w:id="116" w:name="_Toc39"/>
      <w:bookmarkEnd w:id="115"/>
      <w:r>
        <w:rPr>
          <w:rtl w:val="true"/>
        </w:rPr>
        <w:t>شوری</w:t>
      </w:r>
      <w:r>
        <w:rPr>
          <w:rtl w:val="true"/>
        </w:rPr>
        <w:t xml:space="preserve">: </w:t>
      </w:r>
      <w:r>
        <w:rPr>
          <w:rtl w:val="true"/>
        </w:rPr>
        <w:t xml:space="preserve">آیه </w:t>
      </w:r>
      <w:r>
        <w:rPr/>
        <w:t>19</w:t>
      </w:r>
      <w:bookmarkEnd w:id="116"/>
    </w:p>
    <w:p>
      <w:pPr>
        <w:pStyle w:val="BookText"/>
        <w:rPr/>
      </w:pPr>
      <w:r>
        <w:rPr>
          <w:rFonts w:ascii="Amiri" w:hAnsi="Amiri" w:eastAsia="Amiri" w:cs="Amiri"/>
          <w:color w:val="111111"/>
          <w:sz w:val="28"/>
          <w:sz w:val="28"/>
          <w:szCs w:val="28"/>
          <w:rtl w:val="true"/>
          <w:lang w:bidi="ar-SA"/>
        </w:rPr>
        <w:t xml:space="preserve">اللَّهُ لَطِیفٌ بِعِبَادِهِ یَرْزُقُ مَنْ یَشَاءُ وَهُوَ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بُت پرستان و کافران را در روز قیامت به جهنّم گرفتار می سازی، امّا در این دنیا به آنان مهلت می دهی و در عذابشان شتاب نمی کنی، شاید آنان از خواب غفلت بیدار شوند 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خدای مهربانی ها هستی، به بندگان خود لطف و مهربانی می کنی و تو قوی و توانا هستی</w:t>
      </w:r>
      <w:r>
        <w:rPr>
          <w:rFonts w:eastAsia="IRNazanin" w:cs="IRNazanin"/>
          <w:color w:val="111111"/>
          <w:sz w:val="28"/>
          <w:szCs w:val="28"/>
          <w:rtl w:val="true"/>
          <w:lang w:bidi="fa-IR"/>
        </w:rPr>
        <w:t xml:space="preserve">. </w:t>
      </w:r>
      <w:bookmarkStart w:id="117" w:name="pg16929_194064"/>
    </w:p>
    <w:p>
      <w:pPr>
        <w:pStyle w:val="Heading3"/>
        <w:numPr>
          <w:ilvl w:val="2"/>
          <w:numId w:val="1"/>
        </w:numPr>
        <w:rPr/>
      </w:pPr>
      <w:bookmarkStart w:id="118" w:name="__RefHeading___Toc1215598_2322387425"/>
      <w:bookmarkStart w:id="119" w:name="_Toc40"/>
      <w:bookmarkEnd w:id="117"/>
      <w:bookmarkEnd w:id="118"/>
      <w:r>
        <w:rPr>
          <w:rtl w:val="true"/>
        </w:rPr>
        <w:t>شوری</w:t>
      </w:r>
      <w:r>
        <w:rPr>
          <w:rtl w:val="true"/>
        </w:rPr>
        <w:t xml:space="preserve">: </w:t>
      </w:r>
      <w:r>
        <w:rPr>
          <w:rtl w:val="true"/>
        </w:rPr>
        <w:t xml:space="preserve">آیه </w:t>
      </w:r>
      <w:r>
        <w:rPr/>
        <w:t>20</w:t>
      </w:r>
      <w:bookmarkEnd w:id="119"/>
    </w:p>
    <w:p>
      <w:pPr>
        <w:pStyle w:val="BookText"/>
        <w:rPr/>
      </w:pPr>
      <w:r>
        <w:rPr>
          <w:rFonts w:ascii="Amiri" w:hAnsi="Amiri" w:eastAsia="Amiri" w:cs="Amiri"/>
          <w:color w:val="111111"/>
          <w:sz w:val="28"/>
          <w:sz w:val="28"/>
          <w:szCs w:val="28"/>
          <w:rtl w:val="true"/>
          <w:lang w:bidi="ar-SA"/>
        </w:rPr>
        <w:t xml:space="preserve">مَنْ کَانَ یُرِیدُ حَرْثَ الاَْخِرَةِ نَزِدْ لَهُ فِی حَرْثِهِ وَمَنْ کَانَ یُرِیدُ حَرْثَ الدُّنْیَا نُؤْتِهِ مِنْهَا وَمَا لَهُ فِی الاَْخِرَةِ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ها در این دنیا به دو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آخرت را می خواهند و برای رسیدن به آن تلاش می کنند و ایمان درستی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سعی و تلاش آنان ارج می نهی و به آنان پاداش بزرگی می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آخرت ایمان ندارند، فقط به این دنیا فکر می کنند و در جستجوی لذّت ها و خوشی های دنیا هستند، آنان به روز قیامت ایمان ندارند، تو به آنان به مقداری که بخواهی از نعمت های دنیا می دهی، تو به آنان فرصت می دهی تا زندگی خود را داشته باشند، سرانجام مرگ آنان فرا می رسد، آنان در روز قیامت برای حسابرسی به پیشگاه تو حاضر می شوند و در آن روز، هیچ بهره ای از نعمت ها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هر دو گروه از عطای خود یاری می رسانی و آنان را از لطف خود بهره مند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دنیا فضل و کرم خود را از هیچ کس دریغ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دنیاطلب، هر دو از نعمت های تو در این دنیا بهره مند می شوند، امّا در روز قیامت فقط مؤمنان هستند که از نعمت های تو بهره مند می شوند و کافران در عذاب گرفتار می شوند</w:t>
      </w:r>
      <w:r>
        <w:rPr>
          <w:rFonts w:eastAsia="IRNazanin" w:cs="IRNazanin"/>
          <w:color w:val="111111"/>
          <w:sz w:val="28"/>
          <w:szCs w:val="28"/>
          <w:rtl w:val="true"/>
          <w:lang w:bidi="fa-IR"/>
        </w:rPr>
        <w:t>.</w:t>
      </w:r>
    </w:p>
    <w:p>
      <w:pPr>
        <w:pStyle w:val="Heading3"/>
        <w:numPr>
          <w:ilvl w:val="2"/>
          <w:numId w:val="1"/>
        </w:numPr>
        <w:rPr/>
      </w:pPr>
      <w:bookmarkStart w:id="120" w:name="__RefHeading___Toc1215600_2322387425"/>
      <w:bookmarkStart w:id="121" w:name="_Toc41"/>
      <w:bookmarkEnd w:id="120"/>
      <w:r>
        <w:rPr>
          <w:rtl w:val="true"/>
        </w:rPr>
        <w:t>شوری</w:t>
      </w:r>
      <w:r>
        <w:rPr>
          <w:rtl w:val="true"/>
        </w:rPr>
        <w:t xml:space="preserve">: </w:t>
      </w:r>
      <w:r>
        <w:rPr>
          <w:rtl w:val="true"/>
        </w:rPr>
        <w:t xml:space="preserve">آیه </w:t>
      </w:r>
      <w:r>
        <w:rPr/>
        <w:t>22</w:t>
      </w:r>
      <w:r>
        <w:rPr>
          <w:rtl w:val="true"/>
        </w:rPr>
        <w:t xml:space="preserve"> - </w:t>
      </w:r>
      <w:r>
        <w:rPr/>
        <w:t>21</w:t>
      </w:r>
      <w:bookmarkEnd w:id="12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لَهُمْ شُرَکَاءُ شَرَعُوا لَهُمْ مِنَ الدِّینِ مَا لَمْ </w:t>
      </w:r>
    </w:p>
    <w:p>
      <w:pPr>
        <w:pStyle w:val="BookText"/>
        <w:rPr/>
      </w:pPr>
      <w:r>
        <w:rPr>
          <w:rFonts w:ascii="Amiri" w:hAnsi="Amiri" w:eastAsia="Amiri" w:cs="Amiri"/>
          <w:color w:val="111111"/>
          <w:sz w:val="28"/>
          <w:sz w:val="28"/>
          <w:szCs w:val="28"/>
          <w:rtl w:val="true"/>
          <w:lang w:bidi="ar-SA"/>
        </w:rPr>
        <w:t xml:space="preserve">یَأْذَنْ بِهِ اللَّهُ وَلَوْلَا کَلِمَةُ الْفَصْلِ لَقُضِیَ بَیْنَهُمْ وَإِنَّ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وَهُوَ وَاقِعٌ بِهِمْ وَالَّذِینَ آَمَنُوا وَعَمِلُوا الصَّالِحَاتِ فِی رَوْضَاتِ الْجَنَّاتِ لَهُمْ مَا یَشَاءُونَ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بُت ها را می پرستند از چه پیروی می کنند؟ آیا بُت ها برای آنان دینشان را انتخاب کرده اند؟</w:t>
      </w:r>
    </w:p>
    <w:p>
      <w:pPr>
        <w:pStyle w:val="BookText"/>
        <w:rPr/>
      </w:pPr>
      <w:r>
        <w:rPr>
          <w:rFonts w:ascii="IRNazanin" w:hAnsi="IRNazanin" w:eastAsia="IRNazanin"/>
          <w:color w:val="111111"/>
          <w:sz w:val="28"/>
          <w:sz w:val="28"/>
          <w:szCs w:val="28"/>
          <w:rtl w:val="true"/>
          <w:lang w:bidi="fa-IR"/>
        </w:rPr>
        <w:t>آیا بُت ها به آنان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شریک خدا هستیم، هیچ کس نمی تواند خدا را بپرستد، شما فقط با عبادت ما می توانید به خدا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کفرآمیز را چه کسی گفته است؟ سخنانی که تو هرگز به آن راضی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بُت ها چنین چیزی نگفته اند، زیرا بُت ها نمی توانند سخنی بگویند، بت ها چیزی جز قطعه های سنگ و چوب نیستند، نه چیزی می فهمند و نه کاری می توانند انجام بدهند، بُت ها نمی توانند دین و آیینی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به دنبال هوس خود رفتند، آنان برای این که منافع خود را در بُت پرستی دیدند این آیین کفرآمیز را تبلیغ کردند، هم خود گمراه شدند و هم دیگران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این سخنان کفرآمیز را بر زبان آوردند و تو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رفتار می کنی و در عذابشان شتاب نمی کنی، به آنان فرصت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قانون تو نبود، عذاب آسمانی بر آنان نازل می شد و همگی نابود می شدند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ستمگرانی هستند که به خود و دیگران ظلم کردند و عذاب سختی در </w:t>
      </w:r>
      <w:bookmarkStart w:id="122" w:name="pg16929_194066"/>
    </w:p>
    <w:p>
      <w:pPr>
        <w:pStyle w:val="BookText"/>
        <w:rPr/>
      </w:pPr>
      <w:bookmarkEnd w:id="122"/>
      <w:r>
        <w:rPr>
          <w:rFonts w:ascii="IRNazanin" w:hAnsi="IRNazanin" w:eastAsia="IRNazanin"/>
          <w:color w:val="111111"/>
          <w:sz w:val="28"/>
          <w:sz w:val="28"/>
          <w:szCs w:val="28"/>
          <w:rtl w:val="true"/>
          <w:lang w:bidi="fa-IR"/>
        </w:rPr>
        <w:t>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آنان از کردار خویش سخت بیمناک می شوند و هراس و وحشت در دل آنان می نشیند و البتّه به سزای اعمالشان می رسند، فرشتگان زنجیرهای آهنین بر گردن آن ها می اندازند و آن ها را با صورت بر روی زمین می کشند و به سوی جهنّم می برند، وقتی آنان در میان شعله های آتش گرفتار می شوند، فریاد برمی آورند امّا هیچ کس آنان را یاری نمی کند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آنان است، امّا کسانی که به تو ایمان آوردند و عمل نیک انجام دادند در باغ های سرسبز بهشت خواهند بود، آنان در رحمت و مهربانی تو هستند و هر چه بخواهند و آرزو کنند برایشان فراهم است، این همان فضل و رحمت بی پایان توست</w:t>
      </w:r>
      <w:r>
        <w:rPr>
          <w:rFonts w:eastAsia="IRNazanin" w:cs="IRNazanin"/>
          <w:color w:val="111111"/>
          <w:sz w:val="28"/>
          <w:szCs w:val="28"/>
          <w:rtl w:val="true"/>
          <w:lang w:bidi="fa-IR"/>
        </w:rPr>
        <w:t>.</w:t>
      </w:r>
    </w:p>
    <w:p>
      <w:pPr>
        <w:pStyle w:val="Heading3"/>
        <w:numPr>
          <w:ilvl w:val="2"/>
          <w:numId w:val="1"/>
        </w:numPr>
        <w:rPr/>
      </w:pPr>
      <w:bookmarkStart w:id="123" w:name="__RefHeading___Toc1215602_2322387425"/>
      <w:bookmarkStart w:id="124" w:name="_Toc42"/>
      <w:bookmarkEnd w:id="123"/>
      <w:r>
        <w:rPr>
          <w:rtl w:val="true"/>
        </w:rPr>
        <w:t>شوری</w:t>
      </w:r>
      <w:r>
        <w:rPr>
          <w:rtl w:val="true"/>
        </w:rPr>
        <w:t xml:space="preserve">: </w:t>
      </w:r>
      <w:r>
        <w:rPr>
          <w:rtl w:val="true"/>
        </w:rPr>
        <w:t xml:space="preserve">آیه </w:t>
      </w:r>
      <w:r>
        <w:rPr/>
        <w:t>24</w:t>
      </w:r>
      <w:r>
        <w:rPr>
          <w:rtl w:val="true"/>
        </w:rPr>
        <w:t xml:space="preserve"> - </w:t>
      </w:r>
      <w:r>
        <w:rPr/>
        <w:t>23</w:t>
      </w:r>
      <w:bookmarkEnd w:id="124"/>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یَشَأِ اللَّهُ یَخْتِمْ عَلَی قَلْبِکَ وَیَمْحُ اللَّهُ الْبَاطِلَ وَیُحِقُّ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بهشت به میان آمد، بهشتی که هر کس در آن وارد شود، رستگار شده است، بهشت همان پاداشی است که تو مژده آن را به کسانی می دهی که ایمان آوردند و عمل نیک انجام دادند،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از او پیروی کردند و تو در قیامت آنان را در بهشت جای می دهی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دوست داشتی که بندگانت از جهل و نادانی نجات یابند و به </w:t>
      </w:r>
    </w:p>
    <w:p>
      <w:pPr>
        <w:pStyle w:val="BookText"/>
        <w:rPr/>
      </w:pPr>
      <w:r>
        <w:rPr>
          <w:rFonts w:ascii="IRNazanin" w:hAnsi="IRNazanin" w:eastAsia="IRNazanin"/>
          <w:color w:val="111111"/>
          <w:sz w:val="28"/>
          <w:sz w:val="28"/>
          <w:szCs w:val="28"/>
          <w:rtl w:val="true"/>
          <w:lang w:bidi="fa-IR"/>
        </w:rPr>
        <w:t>رستگاری برسند، برای همین بود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فرستادی و به او فرمان دادی همگان را به سوی تو راهنمایی کند،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سختی بسیاری تحمّل نمود و با مشکلات زیادی روبرو شد، امّا ثابت قدم ماند و برای هدایت مردم تلاش زیادی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با خود فکر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به پیامبر چیزی به عنوان مزد رسالت او بدهیم، به راستی که او ما را از جهل و نادانی نجات داد و برای هدایت ما تلاش بسیاری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خواهی تا به مسلمانان خبر بدهد که از آنان هیچ مزدی جز دوستی خاندانش را نمی خواهد، دوستی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تو بر ثواب او می افزایی که تو خدایی آمرزنده هستی و اگر کسی شکر نعمت های تو را به جا آورد از او قدردانی می کنی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دوستی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شکر نعمت توست،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مردم فرستادی، هر کس خاندان او را دوست بدارد، شکر این نعمت را به جا آورده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دوستی خاندان پیامبر را مزد رسالت او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راهی به سوی تو داشته باشد باید خاندان پیامبر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مسلمانان مزد و پاداش مادی نخواست، بلکه چیزی از آنان خواست که نفعش به خود آنان بازمی گردد، دوستی خاندان پیامبر راه سعادت را برای آنان هموار می سازد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دوستی چیست؟ </w:t>
      </w:r>
    </w:p>
    <w:p>
      <w:pPr>
        <w:pStyle w:val="BookText"/>
        <w:rPr/>
      </w:pPr>
      <w:r>
        <w:rPr>
          <w:rFonts w:ascii="IRNazanin" w:hAnsi="IRNazanin" w:eastAsia="IRNazanin"/>
          <w:color w:val="111111"/>
          <w:sz w:val="28"/>
          <w:sz w:val="28"/>
          <w:szCs w:val="28"/>
          <w:rtl w:val="true"/>
          <w:lang w:bidi="fa-IR"/>
        </w:rPr>
        <w:t xml:space="preserve">دوستی خاندان پیامبر یعنی ادامه راه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امامت، استمرار راه پیامبران است، تو انسان ها را بدون امام رها نمی کنی، برای جانشینی بعد از پیامبر، برنامه داری، دوازده امام را از گناه و زشتی ها پاک گردانیدی و به آنان مقام عصمت دادی و وظیفه هدایت مردم را به دوش آنان نهادی و از مردم خواستی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را برای مردم گفت، گروهی از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خدا این دستور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شاید او این سخن را از پیش خودش، گفته باشد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بود که تو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تو بر من دروغ بسته ای و سخنی را از پیش خود بافته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تو می خواهم به آنان چنین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خدا دروغ بندم و سخن باطل بگویم، خدا بر دل من مهر می زند و دیگر من نمی توانم این آیات را برای شما بخوانم، اگر سخن من باطل باشد، خدا آن را نابود می کند و با فرمان خود، حقّ را آشکار و پابرجا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درون دل هاست، آگاه هستم و می دانم آنان چه می گویند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خواست تا به خاندان پیامبر محبّت بورزند، اکنون می خواهم ماجرایی را نقل کنم که هر کس آن را بشنود به فکر فرو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شهید شد، دشمنان، خاندان او را اسیر کردند و آنان را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خواست قدرت خود را به همه مردم نشان دهد، او دستور داده بود تا شهر را برای ورود کاروان اسیران زینت کنند و مردم به جشن و پایکوبی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اسیران کربلا به میدان شهر نزدیک می شد، در این هنگام پیرمردی که از بزرگان شهر بود به کاروان نزدیک شد، مردم راه را برای او باز کردند، پیرمرد جلو آمد و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مسلمانان از شرّ شما راحت شدند و یزید بر شما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ناسزا در خاطر داشت، بر زبان آورد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سکوت کرد و بعد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خواستی گفتی و عقده دلت را خالی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 دهی تا با تو سخنی بگویم؟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هر چه می خواهی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قرآن خوانده ای؟</w:t>
      </w:r>
    </w:p>
    <w:p>
      <w:pPr>
        <w:pStyle w:val="BookText"/>
        <w:rPr/>
      </w:pPr>
      <w:r>
        <w:rPr>
          <w:rFonts w:ascii="IRNazanin" w:hAnsi="IRNazanin" w:eastAsia="IRNazanin"/>
          <w:color w:val="111111"/>
          <w:sz w:val="28"/>
          <w:sz w:val="28"/>
          <w:szCs w:val="28"/>
          <w:rtl w:val="true"/>
          <w:lang w:bidi="fa-IR"/>
        </w:rPr>
        <w:t>پیرمرد تعجّب کرد،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اسیری است که قرآن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ها از دین خارج نشده اند؟ پس چگونه از قرآن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قرآن هستم و همواره آن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آیا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 آنجا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من مزد رسالت از شما نمی خواهم، فقط به خاندان من مهربانی کنید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خیلی تعجّب کرد، آخر این چه اسیری است که قرآن را هم حفظ </w:t>
      </w:r>
    </w:p>
    <w:p>
      <w:pPr>
        <w:pStyle w:val="BookText"/>
        <w:rPr/>
      </w:pPr>
      <w:r>
        <w:rPr>
          <w:rFonts w:ascii="IRNazanin" w:hAnsi="IRNazanin" w:eastAsia="IRNazanin"/>
          <w:color w:val="111111"/>
          <w:sz w:val="28"/>
          <w:sz w:val="28"/>
          <w:szCs w:val="28"/>
          <w:rtl w:val="true"/>
          <w:lang w:bidi="fa-IR"/>
        </w:rPr>
        <w:t>است؟ آشوبی در دل او به پا شده بود،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خوانده ام و معنی آن را خوب می دانم که هر مسلمان باید خاندان پیامبرش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ما همان خاندانی هستیم که باید ما را دوست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یک باره منقلب شد و بدنش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بود که می شنید؟ امام سخنش را با 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خوانده ای، آنجا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که گناه را از شما خاندان دور کرده و شما را از هر پلیدی پاک سازد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همان خاندان هستیم که خدا ما را از گناه پاک نموده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را به خدا قسم می دهم آیا شما خاندان پیامبر هستید؟</w:t>
      </w:r>
    </w:p>
    <w:p>
      <w:pPr>
        <w:pStyle w:val="BookText"/>
        <w:rPr/>
      </w:pPr>
      <w:r>
        <w:rPr>
          <w:rFonts w:ascii="IRNazanin" w:hAnsi="IRNazanin" w:eastAsia="IRNazanin"/>
          <w:color w:val="111111"/>
          <w:sz w:val="28"/>
          <w:sz w:val="28"/>
          <w:szCs w:val="28"/>
          <w:rtl w:val="true"/>
          <w:lang w:bidi="fa-IR"/>
        </w:rPr>
        <w:t>ــ به خدا قسم ما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دیگر تاب نیاورد و عمامه خود را از سر برداشت و پرتاب کرد و گریه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قرآن خواندم و نفهمیدم چه می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های خود را به سوی آسمان گرفت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این خاندان، بیزارم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فهمید که بنی اُمیّه چگونه یک عمر او را فریب داده اند، یزید، پسر پیامبر را کشته است و اکنون زن و فرزندان او را این گونه به اسارت آورده است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همه مردم به سوی پیرمرد بود، او کف پای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 </w:t>
      </w:r>
      <w:bookmarkStart w:id="125" w:name="pg16929_194071"/>
    </w:p>
    <w:p>
      <w:pPr>
        <w:pStyle w:val="BookText"/>
        <w:rPr/>
      </w:pPr>
      <w:bookmarkEnd w:id="125"/>
      <w:r>
        <w:rPr>
          <w:rFonts w:ascii="IRNazanin" w:hAnsi="IRNazanin" w:eastAsia="IRNazanin"/>
          <w:color w:val="111111"/>
          <w:sz w:val="28"/>
          <w:sz w:val="28"/>
          <w:szCs w:val="28"/>
          <w:rtl w:val="true"/>
          <w:lang w:bidi="fa-IR"/>
        </w:rPr>
        <w:t>خود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توبه مرا می پذیرد؟ من یک عمر قرآن خواندم، ولی قرآن را نفهمیدم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مردم را از فهم قرآن دور نگه داشتند، زیرا هر کس که قرآن را خوب بفهمد، شیعه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توبه تو را می پذیرد و تو با ما هستی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امام خود را شناخته، خوشحال بود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خداست که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به این منظره نگاه می کردند و به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فوراً گردن آن پیرمرد را بزنند تا دیگر کسی جرأت نکند به بنی اُمیّه دشنام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مردم سخن می گفت و می خواست آنان را از خواب غفلت بیدار کند، امّا پس از لحظاتی، سربازان با شمشیرهایشان از راه رسیدند و او را مظلومانه به شهادت رساندند</w:t>
      </w:r>
      <w:r>
        <w:rPr>
          <w:rFonts w:eastAsia="IRNazanin" w:cs="IRNazanin"/>
          <w:color w:val="111111"/>
          <w:sz w:val="28"/>
          <w:szCs w:val="28"/>
          <w:rtl w:val="true"/>
          <w:lang w:bidi="fa-IR"/>
        </w:rPr>
        <w:t>.</w:t>
      </w:r>
    </w:p>
    <w:p>
      <w:pPr>
        <w:pStyle w:val="Heading3"/>
        <w:numPr>
          <w:ilvl w:val="2"/>
          <w:numId w:val="1"/>
        </w:numPr>
        <w:rPr/>
      </w:pPr>
      <w:bookmarkStart w:id="126" w:name="__RefHeading___Toc1215604_2322387425"/>
      <w:bookmarkStart w:id="127" w:name="_Toc43"/>
      <w:bookmarkEnd w:id="126"/>
      <w:r>
        <w:rPr>
          <w:rtl w:val="true"/>
        </w:rPr>
        <w:t>شوری</w:t>
      </w:r>
      <w:r>
        <w:rPr>
          <w:rtl w:val="true"/>
        </w:rPr>
        <w:t xml:space="preserve">: </w:t>
      </w:r>
      <w:r>
        <w:rPr>
          <w:rtl w:val="true"/>
        </w:rPr>
        <w:t xml:space="preserve">آیه </w:t>
      </w:r>
      <w:r>
        <w:rPr/>
        <w:t>26</w:t>
      </w:r>
      <w:r>
        <w:rPr>
          <w:rtl w:val="true"/>
        </w:rPr>
        <w:t xml:space="preserve"> - </w:t>
      </w:r>
      <w:r>
        <w:rPr/>
        <w:t>25</w:t>
      </w:r>
      <w:bookmarkEnd w:id="12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یَقْبَلُ التَّوْبَةَ عَنْ عِبَادِهِ وَیَعْفُو عَنِ السَّیِّئَاتِ وَیَعْلَمُ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وَیَسْتَجِیبُ الَّذِینَ آَمَنُوا وَعَمِلُوا الصَّالِحَاتِ وَیَزِیدُهُمْ مِنْ فَضْلِهِ وَالْکَافِرُونَ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28" w:name="pg16929_194072"/>
    </w:p>
    <w:p>
      <w:pPr>
        <w:pStyle w:val="BookText"/>
        <w:rPr/>
      </w:pPr>
      <w:bookmarkEnd w:id="128"/>
      <w:r>
        <w:rPr>
          <w:rFonts w:ascii="IRNazanin" w:hAnsi="IRNazanin" w:eastAsia="IRNazanin"/>
          <w:color w:val="111111"/>
          <w:sz w:val="28"/>
          <w:sz w:val="28"/>
          <w:szCs w:val="28"/>
          <w:rtl w:val="true"/>
          <w:lang w:bidi="fa-IR"/>
        </w:rPr>
        <w:t>تو آن خدایی هستی که توبه بندگان خود را می پذیری و گناهان آنان را می بخشی و به همه رفتار آنان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کسانی که ایمان آوردند و عمل نیک انجام دادند را مستجاب می کنی و از فضل و رحمت خویش بیش از آنچه آرزو کرده اند به آنان عطا می کنی و برای کافران عذابی شدید آماده کرده ای</w:t>
      </w:r>
      <w:r>
        <w:rPr>
          <w:rFonts w:eastAsia="IRNazanin" w:cs="IRNazanin"/>
          <w:color w:val="111111"/>
          <w:sz w:val="28"/>
          <w:szCs w:val="28"/>
          <w:rtl w:val="true"/>
          <w:lang w:bidi="fa-IR"/>
        </w:rPr>
        <w:t>.</w:t>
      </w:r>
    </w:p>
    <w:p>
      <w:pPr>
        <w:pStyle w:val="Heading3"/>
        <w:numPr>
          <w:ilvl w:val="2"/>
          <w:numId w:val="1"/>
        </w:numPr>
        <w:rPr/>
      </w:pPr>
      <w:bookmarkStart w:id="129" w:name="__RefHeading___Toc1215606_2322387425"/>
      <w:bookmarkStart w:id="130" w:name="_Toc44"/>
      <w:bookmarkEnd w:id="129"/>
      <w:r>
        <w:rPr>
          <w:rtl w:val="true"/>
        </w:rPr>
        <w:t>شوری</w:t>
      </w:r>
      <w:r>
        <w:rPr>
          <w:rtl w:val="true"/>
        </w:rPr>
        <w:t xml:space="preserve">: </w:t>
      </w:r>
      <w:r>
        <w:rPr>
          <w:rtl w:val="true"/>
        </w:rPr>
        <w:t xml:space="preserve">آیه </w:t>
      </w:r>
      <w:r>
        <w:rPr/>
        <w:t>27</w:t>
      </w:r>
      <w:bookmarkEnd w:id="130"/>
    </w:p>
    <w:p>
      <w:pPr>
        <w:pStyle w:val="BookText"/>
        <w:rPr/>
      </w:pPr>
      <w:r>
        <w:rPr>
          <w:rFonts w:ascii="Amiri" w:hAnsi="Amiri" w:eastAsia="Amiri" w:cs="Amiri"/>
          <w:color w:val="111111"/>
          <w:sz w:val="28"/>
          <w:sz w:val="28"/>
          <w:szCs w:val="28"/>
          <w:rtl w:val="true"/>
          <w:lang w:bidi="ar-SA"/>
        </w:rPr>
        <w:t xml:space="preserve">وَلَوْ بَسَطَ اللَّهُ الرِّزْقَ لِعِبَادِهِ لَبَغَوْا فِی الاَْرْضِ وَلَکِنْ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وعده دادی که دعای مؤمنان را مستجاب کنی، من قدری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مؤمنان زیادی را می شناسم که در فقر زندگی می کنند، آنان همواره دعا می کنند تا تو به آنان ثروت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دعای آنان را مستجاب نمی کنی؟ چه رازی در میان است؟</w:t>
      </w:r>
    </w:p>
    <w:p>
      <w:pPr>
        <w:pStyle w:val="BookText"/>
        <w:rPr/>
      </w:pPr>
      <w:r>
        <w:rPr>
          <w:rFonts w:ascii="IRNazanin" w:hAnsi="IRNazanin" w:eastAsia="IRNazanin"/>
          <w:color w:val="111111"/>
          <w:sz w:val="28"/>
          <w:sz w:val="28"/>
          <w:szCs w:val="28"/>
          <w:rtl w:val="true"/>
          <w:lang w:bidi="fa-IR"/>
        </w:rPr>
        <w:t>اکنون می خواهی جواب این سؤال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روزی و ثروت فراوان به بندگانم دهم، آنان در زمین طغیان و ستم می کنند، برای همین است که من به اندازه ای که می خواهم، روزی به آنان می دهم که من بر بندگانم آگاه و بینا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بیشتر انسان ها این گونه اند، وقتی دنیا به آن ها رو می آورد، دیگر تو را فراموش می کنند و در دریای شهوت ها غرق می شوند و به خود یا دیگران ظلم می کنند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اینجا سه نکته بنویسم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بندگان خود ثروت زیاد نمی دهد تا مبادا آنان طغیان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به ذهنم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می شناسم که ثروت زیادی دارند و سر به طغیان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به آنان این ثروت را داده است؟ چرا آن ثروت را از آنان نمی گیرد تا دیگر طغیان نکنند؟</w:t>
      </w:r>
    </w:p>
    <w:p>
      <w:pPr>
        <w:pStyle w:val="BookText"/>
        <w:rPr/>
      </w:pPr>
      <w:r>
        <w:rPr>
          <w:rFonts w:ascii="IRNazanin" w:hAnsi="IRNazanin" w:eastAsia="IRNazanin"/>
          <w:color w:val="111111"/>
          <w:sz w:val="28"/>
          <w:sz w:val="28"/>
          <w:szCs w:val="28"/>
          <w:rtl w:val="true"/>
          <w:lang w:bidi="fa-IR"/>
        </w:rPr>
        <w:t>این خاطره را در اینجا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کلاس اوّل ابتدایی بودم، خیلی دوست داشتم به حیاط مدرسه بروم و بازی کنم، من کوچک بودم و خیال می کردم به مدرسه آمده ام تا بازی کنم، در ساعت های درس به معلّم اصرار می کردم اجازه بدهد که به حیاط بروم و بازی کنم، معلّم گاهی به من اجازه می داد ولی بیشتر وقت ها از من می خواست تا به درس گوش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 آید سعید هم کلاسی من بود و ما در یک نیمکت نشسته بودیم، سعید خیلی بازیگوش بود، هر وقت که او می خواست به حیاط برود، معلّم به او اجازه می داد، او گاهی نیم ساعت در حیاط بازی می کرد و وقتی خسته می شد به کلاس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من خیلی از دست معلّم خود ناراحت بودم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معلّم بین ما فرق می گذارد؟ چرا همیشه به سعید اجازه می دهد به حیاط برود، امّا به من گاهی وقت ها اجازه می دهد؟</w:t>
      </w:r>
    </w:p>
    <w:p>
      <w:pPr>
        <w:pStyle w:val="BookText"/>
        <w:rPr/>
      </w:pPr>
      <w:r>
        <w:rPr>
          <w:rFonts w:ascii="IRNazanin" w:hAnsi="IRNazanin" w:eastAsia="IRNazanin"/>
          <w:color w:val="111111"/>
          <w:sz w:val="28"/>
          <w:sz w:val="28"/>
          <w:szCs w:val="28"/>
          <w:rtl w:val="true"/>
          <w:lang w:bidi="fa-IR"/>
        </w:rPr>
        <w:t>بعدها فهمیدم که معلّم سعید را به حال خود رها کرده است، ماندن او در کلاس درس با نماندن او فرقی نداشت، او بچّه درس خوانی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او را دیدم که بیکار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هم عدّه ای از بندگانش را به حال خود رها می کند، هر چقدر آنان طغیان </w:t>
      </w:r>
    </w:p>
    <w:p>
      <w:pPr>
        <w:pStyle w:val="BookText"/>
        <w:rPr/>
      </w:pPr>
      <w:r>
        <w:rPr>
          <w:rFonts w:ascii="IRNazanin" w:hAnsi="IRNazanin" w:eastAsia="IRNazanin"/>
          <w:color w:val="111111"/>
          <w:sz w:val="28"/>
          <w:sz w:val="28"/>
          <w:szCs w:val="28"/>
          <w:rtl w:val="true"/>
          <w:lang w:bidi="fa-IR"/>
        </w:rPr>
        <w:t>می کنند ثروتشان را از آنان نمی گیرد، زیرا آنان از مسیر هدایت خارج شده اند، خدا آنان را به حال خود رها می کند، امّا اگر کسی در مسیر هدایت باشد، خدا او را به حال خود رها نمی کند، اگر بداند که ثروت به صلاح او نیست، او را به فقر مبتلا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اندازه ای که می خواهد، روزی به بندگانش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چیست؟ اگر من در فقر و محرومیّت بودم، باید دست روی دست بگذارم و هیچ کاری نکنم؟ اگر من تنبلی و سستی کنم به فقر مبتلا می شوم، این فقر را خودم با دست خودم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برای زندگی خود تلاش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این آیه را به خوبی تفسیر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در فقر و محرومیّت باشد، باید تلاش و فعّالیّت بیشتری کند، اگر او چنین کاری کرد ولی هیچ دری به روی او باز نشد و فقر او برطرف نشد، نباید ناامید شود، باید بداند که مصلحتی در کار است، او نباید بی تابی کند و مأیوس شود، او نباید فکر کند که خدا او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ثروت نشانه این است که خدا ثروتمند را دوست دارد و نه فقر نشانه آن است که خدا فقیر را دشمن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این جمله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بندگان خود ثروت زیاد نمی دهد تا مبادا آنان طغیان کنند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فکر می کنم، سؤالی به ذهنم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ثروت چیز بدی است؟ آیا </w:t>
      </w:r>
    </w:p>
    <w:p>
      <w:pPr>
        <w:pStyle w:val="BookText"/>
        <w:rPr/>
      </w:pPr>
      <w:r>
        <w:rPr>
          <w:rFonts w:ascii="IRNazanin" w:hAnsi="IRNazanin" w:eastAsia="IRNazanin"/>
          <w:color w:val="111111"/>
          <w:sz w:val="28"/>
          <w:sz w:val="28"/>
          <w:szCs w:val="28"/>
          <w:rtl w:val="true"/>
          <w:lang w:bidi="fa-IR"/>
        </w:rPr>
        <w:t>هر کس ثروتمند باشد، طغیان می کند؟</w:t>
      </w:r>
    </w:p>
    <w:p>
      <w:pPr>
        <w:pStyle w:val="BookText"/>
        <w:rPr/>
      </w:pPr>
      <w:r>
        <w:rPr>
          <w:rFonts w:ascii="IRNazanin" w:hAnsi="IRNazanin" w:eastAsia="IRNazanin"/>
          <w:color w:val="111111"/>
          <w:sz w:val="28"/>
          <w:sz w:val="28"/>
          <w:szCs w:val="28"/>
          <w:rtl w:val="true"/>
          <w:lang w:bidi="fa-IR"/>
        </w:rPr>
        <w:t>زمانی می توانم این آیه را به خوبی تفسیر کنم که با قرآن بیشتر آشنا باشم، در قرآن سرگذشت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بزرگ و ثروتی بیشمار داشت، جنّ ها برای او جواهرات قیمتی از دریاها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پادشاهی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نه ثروت بد است و نه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به وظیفه اش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سختی های زیادی مبتلا کرد، او بیمار شد و فرزندانش از دنیا رفتند و به فقر گرفتار شد،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پادشاه شرق و غرب 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شکرگزار خدا بودند و تسلیم امر او</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نیست که من پُست، مقام و ثروت دارم یا ندارم، مهم این است که بنده خدا باشم، ارزش انسان به ثروت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بیماری هم نشانه بدبختی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بنده مؤمنی باشد، همواره شکرگزار خداست، در هر حالی که باشد، تسلیم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صلاح و مصلحت بندگان خود را می داند، یکی را بر تخت پادشاهی می نشاند و یکی را آماج سختی ها قرار می دهد</w:t>
      </w:r>
      <w:r>
        <w:rPr>
          <w:rFonts w:eastAsia="IRNazanin" w:cs="IRNazanin"/>
          <w:color w:val="111111"/>
          <w:sz w:val="28"/>
          <w:szCs w:val="28"/>
          <w:rtl w:val="true"/>
          <w:lang w:bidi="fa-IR"/>
        </w:rPr>
        <w:t xml:space="preserve">. </w:t>
      </w:r>
      <w:bookmarkStart w:id="131" w:name="pg16929_194076"/>
    </w:p>
    <w:p>
      <w:pPr>
        <w:pStyle w:val="Heading3"/>
        <w:numPr>
          <w:ilvl w:val="2"/>
          <w:numId w:val="1"/>
        </w:numPr>
        <w:rPr/>
      </w:pPr>
      <w:bookmarkStart w:id="132" w:name="__RefHeading___Toc1215608_2322387425"/>
      <w:bookmarkStart w:id="133" w:name="_Toc45"/>
      <w:bookmarkEnd w:id="131"/>
      <w:bookmarkEnd w:id="132"/>
      <w:r>
        <w:rPr>
          <w:rtl w:val="true"/>
        </w:rPr>
        <w:t>شوری</w:t>
      </w:r>
      <w:r>
        <w:rPr>
          <w:rtl w:val="true"/>
        </w:rPr>
        <w:t xml:space="preserve">: </w:t>
      </w:r>
      <w:r>
        <w:rPr>
          <w:rtl w:val="true"/>
        </w:rPr>
        <w:t xml:space="preserve">آیه </w:t>
      </w:r>
      <w:r>
        <w:rPr/>
        <w:t>29</w:t>
      </w:r>
      <w:r>
        <w:rPr>
          <w:rtl w:val="true"/>
        </w:rPr>
        <w:t xml:space="preserve"> - </w:t>
      </w:r>
      <w:r>
        <w:rPr/>
        <w:t>28</w:t>
      </w:r>
      <w:bookmarkEnd w:id="133"/>
    </w:p>
    <w:p>
      <w:pPr>
        <w:pStyle w:val="BookText"/>
        <w:rPr/>
      </w:pPr>
      <w:r>
        <w:rPr>
          <w:rFonts w:ascii="Amiri" w:hAnsi="Amiri" w:eastAsia="Amiri" w:cs="Amiri"/>
          <w:color w:val="111111"/>
          <w:sz w:val="28"/>
          <w:sz w:val="28"/>
          <w:szCs w:val="28"/>
          <w:rtl w:val="true"/>
          <w:lang w:bidi="ar-SA"/>
        </w:rPr>
        <w:t xml:space="preserve">وَهُوَ الَّذِی یُنَزِّلُ الْغَیْثَ مِنْ بَعْدِ مَا قَنَطُوا وَیَنْشُرُ رَحْمَتَهُ وَهُوَ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خَلْقُ السَّمَاوَاتِ وَالاَْرْضِ وَمَا بَثَّ فِیهِمَا مِنْ دَابَّة وَهُوَ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بندگانت گرفتار خشکسالی می شوند و از همه جا ناامید می شوند، تو باران را از آسمان فرو می فرستی و رحمت و نعمت خود را فراوان می گردانی، به راستی که تو سرپرست انسان ها و ستودنی می باشی، همه خوبی ها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ها و زمین را خلق نمودی، عظمت آسمان ها هر انسانی را به فکر وامی دارد، هزاران هزار ستاره آفریدی که در آسمان نورافشانی می کنند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آسمان ها و زمین، فرشتگان و انسان ها و حیوانات را آفریدی، همه این ها نشانه قدرت توست، تو هر وقت بخواهی بر جمع کردن آنان در روز </w:t>
      </w:r>
    </w:p>
    <w:p>
      <w:pPr>
        <w:pStyle w:val="BookText"/>
        <w:rPr/>
      </w:pPr>
      <w:r>
        <w:rPr>
          <w:rFonts w:ascii="IRNazanin" w:hAnsi="IRNazanin" w:eastAsia="IRNazanin"/>
          <w:color w:val="111111"/>
          <w:sz w:val="28"/>
          <w:sz w:val="28"/>
          <w:szCs w:val="28"/>
          <w:rtl w:val="true"/>
          <w:lang w:bidi="fa-IR"/>
        </w:rPr>
        <w:t>قیامت قدرت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دو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در این آیه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آسمان ها و زمین جنبندگان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چیست؟</w:t>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انسان و همه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ماهیان دریا، حشرات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کره زمین، موجودات بیشماری آفریده است که هر کدام از آنان، نشانه ای از قدرت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گوید که در آسمان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منظور از این سخن چیست؟</w:t>
      </w:r>
    </w:p>
    <w:p>
      <w:pPr>
        <w:pStyle w:val="BookText"/>
        <w:rPr/>
      </w:pPr>
      <w:r>
        <w:rPr>
          <w:rFonts w:ascii="IRNazanin" w:hAnsi="IRNazanin" w:eastAsia="IRNazanin"/>
          <w:color w:val="111111"/>
          <w:sz w:val="28"/>
          <w:sz w:val="28"/>
          <w:szCs w:val="28"/>
          <w:rtl w:val="true"/>
          <w:lang w:bidi="fa-IR"/>
        </w:rPr>
        <w:t>به این سخن گوش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جنگل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p>
    <w:p>
      <w:pPr>
        <w:pStyle w:val="BookText"/>
        <w:rPr/>
      </w:pPr>
      <w:r>
        <w:rPr>
          <w:rFonts w:ascii="IRNazanin" w:hAnsi="IRNazanin" w:eastAsia="IRNazanin"/>
          <w:color w:val="111111"/>
          <w:sz w:val="28"/>
          <w:sz w:val="28"/>
          <w:szCs w:val="28"/>
          <w:rtl w:val="true"/>
          <w:lang w:bidi="fa-IR"/>
        </w:rPr>
        <w:t>وقتی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شجاع است و از هیچ کس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سخن قرآن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منظور از این مطلب چیست؟ من باید دقّت کنم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معنا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که شامل انسان و حیوان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شامل فرشته، انسان و حیوان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قرآن دقّت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ها دابّه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معنای مجازی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موجوداتی هستند که زنده اند و فرمان خدا را می شنوند و آن را اطاعت می کنند، با توجّه به این مطلب، می توان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معنای مجازیِ این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آیه را معنا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آسمان ها و زمین، فرشتگان و انسان و حیوانات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جایگاه بسیاری از فرشتگان در آسمان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به سفرِ آسمانی معراج رفت، در هر آسمانی تعداد بیشماری از فرشتگان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خورشید و همه کهکشان ها در آسمان اوّل قرار دارند، آسمان اوّل یعنی مجموعه اوّل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جنس ماده است که ما می توانیم آن را با چشم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از این دنیای مادی، شش دنیای دیگر یا شش مجموعه دیگر هم وجود دارد که از آن به دنیای بالا یا ملکوت یاد می شود، در آنجا فرشتگان زیادی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این آیه چنین فهمیده اند که در آسمان ها موجوداتی زندگی می کنند که می توان آن ها را با چشم دید و آنان از دنیای مادی هستند، با توجّه به این نکته ای که نوشتم، روشن شد که منظور این آیه چیست، این آیه می گوید که در آسمان ها فرشتگان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 تواند آن ها را با چشم ببیند، آنان از دنیای دیگری غیر از دنیای مادی هستند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آخر این آیه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وقت بخواهد بر جمع کردن فرشتگان، انسان ها و حیوانات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جمع کردن، همان زنده کردن آنان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اسرافیل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دمد، همه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انسان ها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شوند، بعد از آن خود اسرافیل هم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آن را فقط خدا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اسرافیل را زنده می کند و او بار دیگر در صور می دمد و همه انسان ها و فرشتگان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حیوانات هم زنده خواهند شد؟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از روز قیامت سخن می گوید، روزی که همه گروه ها و امّت ها زنده خواهند شد و برای حسابرسی به پیشگاه خدا می آیند تا کسی که ستمگری نموده است، سزای ستم خویش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حیوانات را هم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حیوانی به حیوان دیگر، یک شاخ هم زده است، هر دوی آنان زنده می شوند، حیوانی که مورد ظلم واقع شده است، شاخ را به دیگری می زند، آری، نظام هستی بر اساس عدالت برقرار شده است، هر کس ظلمی کند، باید سزای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حسابرسی حیوانات تمام شد، آنان به خاک تبدیل می شوند و بهشت و جهنّم ندارند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حیوانات فهم و شعوری به اندازه خودشان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سخن گفتن مورچگان با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هدهد با او سخن به میان آورده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 و درک آنان، چیزی است که به فهم ما در نمی آید، چگونگی زنده شدن آن ها در روز قیامت هم چیزی است که از فهم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134" w:name="pg16929_194080"/>
    </w:p>
    <w:p>
      <w:pPr>
        <w:pStyle w:val="BookText"/>
        <w:rPr/>
      </w:pPr>
      <w:bookmarkEnd w:id="134"/>
      <w:r>
        <w:rPr>
          <w:rFonts w:ascii="IRNazanin" w:hAnsi="IRNazanin" w:eastAsia="IRNazanin"/>
          <w:color w:val="111111"/>
          <w:sz w:val="28"/>
          <w:sz w:val="28"/>
          <w:szCs w:val="28"/>
          <w:rtl w:val="true"/>
          <w:lang w:bidi="fa-IR"/>
        </w:rPr>
        <w:t>می خواهد بگوید خدا قدرت دارد که فرشتگان، انسان ها و حیوانات را زنده نماید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35" w:name="__RefHeading___Toc1215610_2322387425"/>
      <w:bookmarkStart w:id="136" w:name="_Toc46"/>
      <w:bookmarkEnd w:id="135"/>
      <w:r>
        <w:rPr>
          <w:rtl w:val="true"/>
        </w:rPr>
        <w:t>شوری</w:t>
      </w:r>
      <w:r>
        <w:rPr>
          <w:rtl w:val="true"/>
        </w:rPr>
        <w:t xml:space="preserve">: </w:t>
      </w:r>
      <w:r>
        <w:rPr>
          <w:rtl w:val="true"/>
        </w:rPr>
        <w:t xml:space="preserve">آیه </w:t>
      </w:r>
      <w:r>
        <w:rPr/>
        <w:t>31</w:t>
      </w:r>
      <w:r>
        <w:rPr>
          <w:rtl w:val="true"/>
        </w:rPr>
        <w:t xml:space="preserve"> - </w:t>
      </w:r>
      <w:r>
        <w:rPr/>
        <w:t>30</w:t>
      </w:r>
      <w:bookmarkEnd w:id="136"/>
    </w:p>
    <w:p>
      <w:pPr>
        <w:pStyle w:val="BookText"/>
        <w:rPr/>
      </w:pP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بِمُعْجِزِینَ فِی الاَْرْضِ وَمَا لَکُمْ مِنْ دُونِ اللَّهِ مِنْ وَلِیّ وَلَا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انسان ها نعمت های زیادی داده ای و هرگز نعمت های خود را بی دلیل از آنان نمی گیری، اگر انسانی به گناه و معصیت رو آورد، آن وقت نعمت های خود را از او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مثل ظلم به دیگران، کفران نعمت و ناسپاسی سبب می شود که نعمت ها از من گرفته شود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نعمتی از من گرفته می شود یا بلایی بر من نازل می شود، باید بدانم که نتیجه کارهای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نعمت سلامتی دادی، امّا من به دیگران ظلم می کنم، نتیجه ظلم من آن است که حادثه ای برای من پیش بیاید و سلامتی و تندرستی از من گرفته شود، تو مرا به حال خود رها می کنی و لطف خودت را از من می گیری، آن وقت است که آن حادثه برای من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مصیبت و سختی که به من می رسد به خاطر گناهانم است و تو از گناهان زیادی می گذری و مرا به کیفر آن مبتلا نمی کنی، هیچ کس نمی تواند از قدرت تو فرار کند و هیچ یار و یاوری غیر از تو برای نجات نیست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وقتی با پدر و مادر و خویشان خویش بدرفتاری کنم، عمرم کوتاه می شود، وقتی در جامعه ای زنا زیاد شود، زلزله فرا می رسد، وقتی ظلم </w:t>
      </w:r>
    </w:p>
    <w:p>
      <w:pPr>
        <w:pStyle w:val="BookText"/>
        <w:rPr/>
      </w:pPr>
      <w:r>
        <w:rPr>
          <w:rFonts w:ascii="IRNazanin" w:hAnsi="IRNazanin" w:eastAsia="IRNazanin"/>
          <w:color w:val="111111"/>
          <w:sz w:val="28"/>
          <w:sz w:val="28"/>
          <w:szCs w:val="28"/>
          <w:rtl w:val="true"/>
          <w:lang w:bidi="fa-IR"/>
        </w:rPr>
        <w:t>و ستم زیاد شود، باران کم می شود و خشکسالی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زکات واجب خویش را ندهند، فقر و فلاکت در جامعه زیاد می شود، وقتی مردم شکر نعمت های تو را به جا نیاورند و همواره ناسپاسی کنند، برکت از میان آنان می رود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را دانستم، سعی می کنم که از گناهان دوری کنم تا به بلاها گرفتار نشوم، امّا اکنون یک سؤال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بلاها به خاطر گناهان است، پس چرا پیامبر و امامان که معصوم بودند، این قدر به بلاها گرفتار شدند؟ ما باور داریم آنان از هر گناهی به دور بوده اند، پس چرا آماج انواع بلاها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جواب سؤال خویش مطالعه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انسان ها، حوادث ناگواری پیش می آید، از این پس بهتر است این حوادث را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حادثه ای است که در اثر گناه و معصیت پیش می آید و در واقع نتیجه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هرگز به گناه آلوده نشود، بلاها سراغ او نمی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اصلاً گناهی نکند، امّا برای او حادثه ای پیش بیاید، این حادثه هیچ ربطی به گناه ندارد، این حادثه برای او پیش می آید تا مقام او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تو هر کس را بیشتر دوست داری، سختی بیشتری برای او می فرستی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فقط در کوره سختی ها است که می تواند از ضعف ها و کاستی های خود آگاه شود و به اصلاح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بد نیست، بلکه </w:t>
      </w:r>
    </w:p>
    <w:p>
      <w:pPr>
        <w:pStyle w:val="BookText"/>
        <w:rPr/>
      </w:pPr>
      <w:r>
        <w:rPr>
          <w:rFonts w:ascii="IRNazanin" w:hAnsi="IRNazanin" w:eastAsia="IRNazanin"/>
          <w:color w:val="111111"/>
          <w:sz w:val="28"/>
          <w:sz w:val="28"/>
          <w:szCs w:val="28"/>
          <w:rtl w:val="true"/>
          <w:lang w:bidi="fa-IR"/>
        </w:rPr>
        <w:t xml:space="preserve">سبب می شود تا از دنیا دل بکنیم و بیشتر به یاد تو باشیم و تنها به درگاه تو رو آورده و تضرّع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سختی ها نباشد دل ما اسیر دنیا می شود، ارزش ما کم و کم تر می شود، سختی ها، دل های ما را آسمانی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می تواند کفّاره گناهان ما باشد و روح و جان ما را از تاریکی های گناهان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پیامبران و امامان را آفریدی، از آنان عهد گرفتی که بر سختی ها صبر کنند و آنان به این پیمان تو وفادار باقی ماندند و از جان برای حفظ دین، مایه گذاشتند و خود را در راه تو فدا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سختی های زیادی را تحمّل کردند، امّا آن سختی ها، بلا نبود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سؤال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پیامبران و امامان را به سختی ها گرفتار می کنی، ولی آنان به بلایی که نتیجه گناهان باشد، هرگز گرفتار نمی شوند</w:t>
      </w:r>
      <w:r>
        <w:rPr>
          <w:rFonts w:eastAsia="IRNazanin" w:cs="IRNazanin"/>
          <w:color w:val="111111"/>
          <w:sz w:val="28"/>
          <w:szCs w:val="28"/>
          <w:rtl w:val="true"/>
          <w:lang w:bidi="fa-IR"/>
        </w:rPr>
        <w:t xml:space="preserve">. </w:t>
      </w:r>
      <w:bookmarkStart w:id="137" w:name="pg16929_194083"/>
    </w:p>
    <w:p>
      <w:pPr>
        <w:pStyle w:val="Heading3"/>
        <w:numPr>
          <w:ilvl w:val="2"/>
          <w:numId w:val="1"/>
        </w:numPr>
        <w:rPr/>
      </w:pPr>
      <w:bookmarkStart w:id="138" w:name="__RefHeading___Toc1215612_2322387425"/>
      <w:bookmarkStart w:id="139" w:name="_Toc47"/>
      <w:bookmarkEnd w:id="137"/>
      <w:bookmarkEnd w:id="138"/>
      <w:r>
        <w:rPr>
          <w:rtl w:val="true"/>
        </w:rPr>
        <w:t>شوری</w:t>
      </w:r>
      <w:r>
        <w:rPr>
          <w:rtl w:val="true"/>
        </w:rPr>
        <w:t xml:space="preserve">: </w:t>
      </w:r>
      <w:r>
        <w:rPr>
          <w:rtl w:val="true"/>
        </w:rPr>
        <w:t xml:space="preserve">آیه </w:t>
      </w:r>
      <w:r>
        <w:rPr/>
        <w:t>35</w:t>
      </w:r>
      <w:r>
        <w:rPr>
          <w:rtl w:val="true"/>
        </w:rPr>
        <w:t xml:space="preserve"> - </w:t>
      </w:r>
      <w:r>
        <w:rPr/>
        <w:t>32</w:t>
      </w:r>
      <w:bookmarkEnd w:id="139"/>
    </w:p>
    <w:p>
      <w:pPr>
        <w:pStyle w:val="BookText"/>
        <w:rPr/>
      </w:pPr>
      <w:r>
        <w:rPr>
          <w:rFonts w:ascii="Amiri" w:hAnsi="Amiri" w:eastAsia="Amiri" w:cs="Amiri"/>
          <w:color w:val="111111"/>
          <w:sz w:val="28"/>
          <w:sz w:val="28"/>
          <w:szCs w:val="28"/>
          <w:rtl w:val="true"/>
          <w:lang w:bidi="ar-SA"/>
        </w:rPr>
        <w:t xml:space="preserve">وَمِنْ آَیَاتِهِ الْجَوَارِی فِی الْبَحْرِ کَالاَْعْلَامِ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لاََیَات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 های قدرت تو کشتی ها می باشند که در دریا همچون کوه ها به نظر می آیند، کشتی های بادبانی با قدرت باد حرکت می کنند، اگر تو بخواهی از وزیدن باد جلوگیری می کنی و آن کشتی ها از حرکت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شکیبا و شکرگزار هستند نشانه های قدرت تو را در کشتی ها می بینند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اراده کنی می توانی طوفانی سهمگین بفرستی تا مسافران کشتی را به خاطر گناهانی که انجام داده اند، نابود سازی، البتّه تو از گناهان زیادی می گذری و بندگانت را به خاطر آن کیفر نمی کنی</w:t>
      </w:r>
      <w:r>
        <w:rPr>
          <w:rFonts w:eastAsia="IRNazanin" w:cs="IRNazanin"/>
          <w:color w:val="111111"/>
          <w:sz w:val="28"/>
          <w:szCs w:val="28"/>
          <w:rtl w:val="true"/>
          <w:lang w:bidi="fa-IR"/>
        </w:rPr>
        <w:t xml:space="preserve">. </w:t>
      </w:r>
      <w:bookmarkStart w:id="140" w:name="pg16929_194084"/>
    </w:p>
    <w:p>
      <w:pPr>
        <w:pStyle w:val="BookText"/>
        <w:rPr/>
      </w:pPr>
      <w:bookmarkEnd w:id="140"/>
      <w:r>
        <w:rPr>
          <w:rFonts w:ascii="IRNazanin" w:hAnsi="IRNazanin" w:eastAsia="IRNazanin"/>
          <w:color w:val="111111"/>
          <w:sz w:val="28"/>
          <w:sz w:val="28"/>
          <w:szCs w:val="28"/>
          <w:rtl w:val="true"/>
          <w:lang w:bidi="fa-IR"/>
        </w:rPr>
        <w:t>کسی که با کشتی به دریا سفر می کند، وقتی طوفان سهمگین فرا می رسد، هیچ چیز غیر از لطف تو نمی تواند او را نجات دهد، کسانی که با قرآن ستیزه می کنند و با آن دشمنی می کنند باید بدانند که اگر عذاب تو فرا رسد، هرگز راه فراری ندارند، تو چند روزی به آنان فرصت می دهی امّا سرانجام مهلت آنان به پایان می رسد و آن وقت هیچ پناهگاهی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آب را به گونه ای آفریده است که کشتی ها می توانند بر روی آن شناور باشند و این نشانه ای از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بیش از نود درصد حمل کالا در جهان با کشتی انجام می پذیرد، صادرات و واردات، برای توسعه یک کشور، لازم است، امّا اگر کشتی ها نبودند، هرگز تجارت جهانی این قدر رونق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کشتی ها می توانند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کانتینر را به راحتی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اعلام شد که کشور کره جنوبی، کشتی جدیدی می سازد که می تواند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کانتینر را در خود جای دهد</w:t>
      </w:r>
      <w:r>
        <w:rPr>
          <w:rFonts w:eastAsia="IRNazanin" w:cs="IRNazanin"/>
          <w:color w:val="111111"/>
          <w:sz w:val="28"/>
          <w:szCs w:val="28"/>
          <w:rtl w:val="true"/>
          <w:lang w:bidi="fa-IR"/>
        </w:rPr>
        <w:t>.</w:t>
      </w:r>
    </w:p>
    <w:p>
      <w:pPr>
        <w:pStyle w:val="Heading3"/>
        <w:numPr>
          <w:ilvl w:val="2"/>
          <w:numId w:val="1"/>
        </w:numPr>
        <w:rPr/>
      </w:pPr>
      <w:bookmarkStart w:id="141" w:name="__RefHeading___Toc1215614_2322387425"/>
      <w:bookmarkStart w:id="142" w:name="_Toc48"/>
      <w:bookmarkEnd w:id="141"/>
      <w:r>
        <w:rPr>
          <w:rtl w:val="true"/>
        </w:rPr>
        <w:t>شوری</w:t>
      </w:r>
      <w:r>
        <w:rPr>
          <w:rtl w:val="true"/>
        </w:rPr>
        <w:t xml:space="preserve">: </w:t>
      </w:r>
      <w:r>
        <w:rPr>
          <w:rtl w:val="true"/>
        </w:rPr>
        <w:t xml:space="preserve">آیه </w:t>
      </w:r>
      <w:r>
        <w:rPr/>
        <w:t>39</w:t>
      </w:r>
      <w:r>
        <w:rPr>
          <w:rtl w:val="true"/>
        </w:rPr>
        <w:t xml:space="preserve"> - </w:t>
      </w:r>
      <w:r>
        <w:rPr/>
        <w:t>36</w:t>
      </w:r>
      <w:bookmarkEnd w:id="14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أُوتِیتُمْ مِنْ شَیْء فَمَتَاعُ الْحَیَاةِ الدُّنْیَا وَمَا عِنْدَ اللَّهِ خَیْرٌ وَأَبْقَی لِلَّذِینَ آَمَنُوا وَعَلَی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یَجْتَنِبُونَ کَبَائِرَ الاِْثْمِ وَالْفَوَاحِشَ وَإِذَا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اسْتَجَابُوا لِرَبِّهِمْ وَأَقَامُوا الصَّلَاةَ وَأَمْرُهُمْ شُورَی بَیْنَهُمْ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گروهی از کافران برای این که ثروت و منافع خود را از دست ندهند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آنچه به آنان داده شده است، دنیا و زینت های آن است، ثروت دنیا، زودگذر و بیوفاست، آنچه نزد توست برای مؤمنان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کافران از ترس این که ثروت و ریاست خود را از دست بدهند، ایمان نمی آورند، در حالی که دیر یا زود، مرگ سراغ آنان می آید و آنان باید با دست خالی از این دنیا بروند، چرا آنان فکر نمی کنند اگر ایمان بیاورند، بهشت جاودان از آنِ آنان خواهد بود؟</w:t>
      </w:r>
    </w:p>
    <w:p>
      <w:pPr>
        <w:pStyle w:val="BookText"/>
        <w:rPr/>
      </w:pPr>
      <w:r>
        <w:rPr>
          <w:rFonts w:ascii="IRNazanin" w:hAnsi="IRNazanin" w:eastAsia="IRNazanin"/>
          <w:color w:val="111111"/>
          <w:sz w:val="28"/>
          <w:sz w:val="28"/>
          <w:szCs w:val="28"/>
          <w:rtl w:val="true"/>
          <w:lang w:bidi="fa-IR"/>
        </w:rPr>
        <w:t>بهشت تو از همه دنیا و آنچه در دنیاست بهتر است، دنیا به هیچ کس وفا نکرده است، دنیا نابود می شود امّا این بهشت است که باقی است و هرگز نعمت های آن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بهشت را برای مؤمنان آماده کرده ای، من دوست دارم بدانم این مؤمنان چه ویژگی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هشت ویژگی آنان را برایم برمی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تقوا، عفو، اطاعت، اقامه نماز، مشورت، انفاق و ظلم 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این ویژگی ها را داشته باشد، جایگاه او بهشت خواهد بود و از نعمت های زیبای آن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این ویژگی ها بیشتر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در همه کارهای خود بر تو توکّل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توکّل چیست؟ بعضی ها معنای توکّل را خوب نفهمیده اند، آنان تصوّر می کنند باید وسایل و اسباب عادی را کنار بگذارند و تنها به تو امیدوار باشند،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این است که من اقدامات لازم را انجام دهم، وسایل عادی را فراهم کنم و وظیفه خود را درست انجام دهم، پس از آن به لطف و حمایت تو چشم بدوزم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مؤمنان از گناهان بزرگ و زشتی ها پرهیز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گناهی که از نظر تو، بزرگ و پر اهمیّت است، گناه بزرگ می گویند، در قرآن برای بعضی از گناهان، وعده آتش جهنّم داده ای، همه آن ها گناه بزرگ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قتل، رباخواری،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گناهانی که در قرآن درباره آنان وعده آتش داده نشده است، گناه کوچک یا صغیره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گناهان بزرگ سبب بخشش گناهان کوچک می شود، در واقع دوری از انجام گناهان بزرگ، نوعی حالت تقوا در انسان ایجاد می کند که می تواند آثار گناهان کوچک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مطلب واضح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پزشکی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مواد سمّیِ خطرناک پرهیز کند، خود بدن می تواند آثار نامطلوب برخی غذاها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گناهان کبیره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 و بُت پرستی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ناامیدی از رحمت و مهربانی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ایمن </w:t>
      </w:r>
    </w:p>
    <w:p>
      <w:pPr>
        <w:pStyle w:val="BookText"/>
        <w:rPr/>
      </w:pPr>
      <w:r>
        <w:rPr>
          <w:rFonts w:ascii="IRNazanin" w:hAnsi="IRNazanin" w:eastAsia="IRNazanin"/>
          <w:color w:val="111111"/>
          <w:sz w:val="28"/>
          <w:sz w:val="28"/>
          <w:szCs w:val="28"/>
          <w:rtl w:val="true"/>
          <w:lang w:bidi="fa-IR"/>
        </w:rPr>
        <w:t xml:space="preserve">دانستن خود از عذاب خدا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 پدر و مادر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پدر و مادر از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بی گناه، خودکشی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جادوگری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دادن زنا به زنان پاک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میدان جنگ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 و خودارضایی نیز گناه کبیره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خیانت در امانت های مردم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ندادن زکات واجب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ناحق دادن، کتمان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شهادت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باید شهادت بدهم، از این کار، خودداری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شرابخواری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عمدی نماز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عمدی هر عملی که خدا واجب کرده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ارتباط با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بر گناهان صغیره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کردن مؤمنان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p>
    <w:p>
      <w:pPr>
        <w:pStyle w:val="BookText"/>
        <w:rPr/>
      </w:pPr>
      <w:r>
        <w:rPr>
          <w:rFonts w:ascii="IRNazanin" w:hAnsi="IRNazanin" w:eastAsia="IRNazanin"/>
          <w:color w:val="111111"/>
          <w:sz w:val="28"/>
          <w:sz w:val="28"/>
          <w:szCs w:val="28"/>
          <w:rtl w:val="true"/>
          <w:lang w:bidi="fa-IR"/>
        </w:rPr>
        <w:t>مؤمنان وقتی عصبانی می شوند خود را کنترل می کنند و دست به ظلم و ستم نمی زنند بلکه دیگران را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عصبانی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انسانی ممکن است عصبانی شود، مهم این است که در آن حالت، ظلم و ستمی انجام ندهد و با عفو و بخشش رفتار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مؤمنان فرمان تو را با جان و دل می پذیرند و به آنچه تو به آنان دستور داده ای، عمل می کنند، زندگی آنان، رنگ و بوی قرآن تو را دارد، آنان قرآن را کتاب زندگی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نماز را برپا می دارند، وقتی صدای اذان را می شنوند، از کار خود دست می کشند و به نماز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روح خویش را با نماز جانی دوباره </w:t>
      </w:r>
      <w:bookmarkStart w:id="143" w:name="pg16929_194088"/>
    </w:p>
    <w:p>
      <w:pPr>
        <w:pStyle w:val="BookText"/>
        <w:rPr/>
      </w:pPr>
      <w:bookmarkEnd w:id="143"/>
      <w:r>
        <w:rPr>
          <w:rFonts w:ascii="IRNazanin" w:hAnsi="IRNazanin" w:eastAsia="IRNazanin"/>
          <w:color w:val="111111"/>
          <w:sz w:val="28"/>
          <w:sz w:val="28"/>
          <w:szCs w:val="28"/>
          <w:rtl w:val="true"/>
          <w:lang w:bidi="fa-IR"/>
        </w:rPr>
        <w:t>می بخشند، از دنیای خاکی دل برمی کنند و به معراج یاد تو می آیند که نماز معراج اهل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آنان در کارهای خود با دیگران مشورت می کنند و از تجربیات آنان بهره مند می شوند، کسی که در کارهای خود مشورت کند از لغزش ها و خطاها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مشورت کردن پشیمان نشده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مؤمنان از هر آنچه که به آنان داده ای، به دیگران انفاق می کنند و نیازمندان را فراموش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دانند که از خود چیزی ندارند، این تو هستی که به آنان علم و دانش یا ثروت و دارایی داده ای، آنان خود را صاحب دارایی های خود نمی دانند، وقتی آنان به دیگران کمک می کنند، جلوه مهربانی تو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آنان ستم شود، تسلیمِ ظلم نمی شوند و دیگران را به یاری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ستمدیده اگر نتواند به تنهایی شرّ ستمگر را از سر خود کوتاه کند، باید از دیگران کمک بخواهد و وظیفه مسلمانان است که ستمدیده را یاری کنند</w:t>
      </w:r>
      <w:r>
        <w:rPr>
          <w:rFonts w:eastAsia="IRNazanin" w:cs="IRNazanin"/>
          <w:color w:val="111111"/>
          <w:sz w:val="28"/>
          <w:szCs w:val="28"/>
          <w:rtl w:val="true"/>
          <w:lang w:bidi="fa-IR"/>
        </w:rPr>
        <w:t>.</w:t>
      </w:r>
    </w:p>
    <w:p>
      <w:pPr>
        <w:pStyle w:val="Heading3"/>
        <w:numPr>
          <w:ilvl w:val="2"/>
          <w:numId w:val="1"/>
        </w:numPr>
        <w:rPr/>
      </w:pPr>
      <w:bookmarkStart w:id="144" w:name="__RefHeading___Toc1215616_2322387425"/>
      <w:bookmarkStart w:id="145" w:name="_Toc49"/>
      <w:bookmarkEnd w:id="144"/>
      <w:r>
        <w:rPr>
          <w:rtl w:val="true"/>
        </w:rPr>
        <w:t>شوری</w:t>
      </w:r>
      <w:r>
        <w:rPr>
          <w:rtl w:val="true"/>
        </w:rPr>
        <w:t xml:space="preserve">: </w:t>
      </w:r>
      <w:r>
        <w:rPr>
          <w:rtl w:val="true"/>
        </w:rPr>
        <w:t xml:space="preserve">آیه </w:t>
      </w:r>
      <w:r>
        <w:rPr/>
        <w:t>43</w:t>
      </w:r>
      <w:r>
        <w:rPr>
          <w:rtl w:val="true"/>
        </w:rPr>
        <w:t xml:space="preserve"> - </w:t>
      </w:r>
      <w:r>
        <w:rPr/>
        <w:t>40</w:t>
      </w:r>
      <w:bookmarkEnd w:id="14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وَجَزَاءُ سَیِّئَة سَیِّئَةٌ مِثْلُهَا فَمَنْ عَفَا وَأَصْلَحَ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w:t>
      </w:r>
    </w:p>
    <w:p>
      <w:pPr>
        <w:pStyle w:val="BookText"/>
        <w:rPr/>
      </w:pPr>
      <w:r>
        <w:rPr>
          <w:rFonts w:ascii="Amiri" w:hAnsi="Amiri" w:eastAsia="Amiri" w:cs="Amiri"/>
          <w:color w:val="111111"/>
          <w:sz w:val="28"/>
          <w:sz w:val="28"/>
          <w:szCs w:val="28"/>
          <w:rtl w:val="true"/>
          <w:lang w:bidi="ar-SA"/>
        </w:rPr>
        <w:t xml:space="preserve">النَّاسَ وَیَبْغُونَ فِی الاَْرْضِ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صَبَرَ وَغَفَرَ إِنَّ ذَلِکَ لَمِنْ عَزْمِ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هشت ویژگی مؤمنانی که بهشت در انتظار آنان است، آشنا شدم، ویژگی هشتم درباره این بود که مؤمن هرگز در برابر ظلم، سازش نمی کند، او با ستمگر مبارزه می کند و از دیگران کمک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درباه شخص ستمدیده و شخص ستمگر، شش نکته مهم را بیان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ستمدیده نباید از مسیر عدالت خارج شود، او فقط حقّ دارد ستمگر را به اندازه ظلمی که کرده است، مجازات کند، آری، کیفر بدی، مجازاتی است همانند آن و نه بیشتر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ستمدیده بر ستمگر پیروز شد، خوب است ستمدیده کمی فکر کند و در مجازات ستمگر عجله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ستمگر واقعاً از کارِ خویش پشیمان است، خوب است او را ببخشد، تو در مقابل این بخشش به او پاداش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ستمگر به ظلم خود ادامه دهد و از کرده خود پشیمان نباشد، بخشش لازم نیست که تو هرگز ظالمان را دوست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ستمدیده ای که بر او ظلم شده است، اگر از ستمگر انتقام بگیرد، هیچ سرزنشی بر او نیست، این حقّ اوست که ستمگر را مجازات کند و هیچ کس حق ندارد او را سرزنش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برای آن ستمگرانی است که به مردم ظلم می کنند و به ناحق روی زمین، ظلم روا می دارند، به راستی که عذاب سختی در انتظار آنان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ستمدیده شکیبایی کند و ستمگر را ببخشد، کار بزرگی انجام داده </w:t>
      </w:r>
      <w:bookmarkStart w:id="146" w:name="pg16929_194090"/>
    </w:p>
    <w:p>
      <w:pPr>
        <w:pStyle w:val="BookText"/>
        <w:rPr/>
      </w:pPr>
      <w:bookmarkEnd w:id="1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ارزشمندترین کارها می باشد و تو به او پاداش بزرگی خواهی داد</w:t>
      </w:r>
      <w:r>
        <w:rPr>
          <w:rFonts w:eastAsia="IRNazanin" w:cs="IRNazanin"/>
          <w:color w:val="111111"/>
          <w:sz w:val="28"/>
          <w:szCs w:val="28"/>
          <w:rtl w:val="true"/>
          <w:lang w:bidi="fa-IR"/>
        </w:rPr>
        <w:t>.</w:t>
      </w:r>
    </w:p>
    <w:p>
      <w:pPr>
        <w:pStyle w:val="Heading3"/>
        <w:numPr>
          <w:ilvl w:val="2"/>
          <w:numId w:val="1"/>
        </w:numPr>
        <w:rPr/>
      </w:pPr>
      <w:bookmarkStart w:id="147" w:name="__RefHeading___Toc1215618_2322387425"/>
      <w:bookmarkStart w:id="148" w:name="_Toc50"/>
      <w:bookmarkEnd w:id="147"/>
      <w:r>
        <w:rPr>
          <w:rtl w:val="true"/>
        </w:rPr>
        <w:t>شوری</w:t>
      </w:r>
      <w:r>
        <w:rPr>
          <w:rtl w:val="true"/>
        </w:rPr>
        <w:t xml:space="preserve">: </w:t>
      </w:r>
      <w:r>
        <w:rPr>
          <w:rtl w:val="true"/>
        </w:rPr>
        <w:t xml:space="preserve">آیه </w:t>
      </w:r>
      <w:r>
        <w:rPr/>
        <w:t>44</w:t>
      </w:r>
      <w:bookmarkEnd w:id="148"/>
    </w:p>
    <w:p>
      <w:pPr>
        <w:pStyle w:val="BookText"/>
        <w:rPr/>
      </w:pPr>
      <w:r>
        <w:rPr>
          <w:rFonts w:ascii="Amiri" w:hAnsi="Amiri" w:eastAsia="Amiri" w:cs="Amiri"/>
          <w:color w:val="111111"/>
          <w:sz w:val="28"/>
          <w:sz w:val="28"/>
          <w:szCs w:val="28"/>
          <w:rtl w:val="true"/>
          <w:lang w:bidi="ar-SA"/>
        </w:rPr>
        <w:t xml:space="preserve">وَمَنْ یُضْلِلِ اللَّهُ فَمَا لَهُ مِنْ وَلِیّ مِنْ بَعْدِهِ وَتَرَی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ستمکاران به میان آمد، کسانی که به خود و دیگران ظلم می کنند از سعادت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این دنیا پشیمان نشوند و ستمدیدگان را راضی نکنند در روز قیامت به عذاب سختی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ستمی بدتر از این که عدّه ای قرآن تو را جادو و دروغ بخوانند و با پیامبر تو دشمنی کنند؟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قرآن می خواند و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می کردند و خاکستر بر سرش می ریختند و او را جادوگر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کشتن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 کشیدند، امّا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کردی و او را بر همه ستمکاران پیروز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قرآن را برای هدایت همگان فرستادی، امّا فقط کسانی که حق طلب هستند از آن بهره می گیرند، امّا ستمکاران که اسیر تعصّب و لجاجت شده اند، از آن سودی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حال خود رها می کنی و توفیق ایمان آوردن را از آنان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تو به حال خود رها کنی، هیچ راهنمایی برای او نخواهد بود و در روز قیامت هیچ یار و یاوری نخواهد یافت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برای آن ستمکاران روز سختی خواهد بود، هیچ کس آنان را </w:t>
      </w:r>
      <w:bookmarkStart w:id="149" w:name="pg16929_194091"/>
    </w:p>
    <w:p>
      <w:pPr>
        <w:pStyle w:val="BookText"/>
        <w:rPr/>
      </w:pPr>
      <w:bookmarkEnd w:id="149"/>
      <w:r>
        <w:rPr>
          <w:rFonts w:ascii="IRNazanin" w:hAnsi="IRNazanin" w:eastAsia="IRNazanin"/>
          <w:color w:val="111111"/>
          <w:sz w:val="28"/>
          <w:sz w:val="28"/>
          <w:szCs w:val="28"/>
          <w:rtl w:val="true"/>
          <w:lang w:bidi="fa-IR"/>
        </w:rPr>
        <w:t>یاری نخواهد کرد، آن روز دیگر نمی توانند به یکدیگر سود و زیانی برسانند،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آتش سوزان جهنّم را می بینند، هراسان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راهی برای بازگشت به دنیا و جبران گذشته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می خواهند گذشته خود را جبران کنند؟</w:t>
      </w:r>
    </w:p>
    <w:p>
      <w:pPr>
        <w:pStyle w:val="BookText"/>
        <w:rPr/>
      </w:pPr>
      <w:r>
        <w:rPr>
          <w:rFonts w:ascii="IRNazanin" w:hAnsi="IRNazanin" w:eastAsia="IRNazanin"/>
          <w:color w:val="111111"/>
          <w:sz w:val="28"/>
          <w:sz w:val="28"/>
          <w:szCs w:val="28"/>
          <w:rtl w:val="true"/>
          <w:lang w:bidi="fa-IR"/>
        </w:rPr>
        <w:t>آیا واقعاً چنین تصمیمی گرفته اند؟</w:t>
      </w:r>
    </w:p>
    <w:p>
      <w:pPr>
        <w:pStyle w:val="BookText"/>
        <w:rPr/>
      </w:pPr>
      <w:r>
        <w:rPr>
          <w:rFonts w:ascii="IRNazanin" w:hAnsi="IRNazanin" w:eastAsia="IRNazanin"/>
          <w:color w:val="111111"/>
          <w:sz w:val="28"/>
          <w:sz w:val="28"/>
          <w:szCs w:val="28"/>
          <w:rtl w:val="true"/>
          <w:lang w:bidi="fa-IR"/>
        </w:rPr>
        <w:t>تو می دانی آن ها دروغ می گویند، اگر به دنیا بازگردند، همین که چند روزی گذشت و خاطره آتش جهنّم از ذهنشان کنار رفت، بار دیگر به کفر و بُت پرستی رو می آورند، آزموده را آزمودن خطاست</w:t>
      </w:r>
      <w:r>
        <w:rPr>
          <w:rFonts w:eastAsia="IRNazanin" w:cs="IRNazanin"/>
          <w:color w:val="111111"/>
          <w:sz w:val="28"/>
          <w:szCs w:val="28"/>
          <w:rtl w:val="true"/>
          <w:lang w:bidi="fa-IR"/>
        </w:rPr>
        <w:t>.</w:t>
      </w:r>
    </w:p>
    <w:p>
      <w:pPr>
        <w:pStyle w:val="Heading3"/>
        <w:numPr>
          <w:ilvl w:val="2"/>
          <w:numId w:val="1"/>
        </w:numPr>
        <w:rPr/>
      </w:pPr>
      <w:bookmarkStart w:id="150" w:name="__RefHeading___Toc1215620_2322387425"/>
      <w:bookmarkStart w:id="151" w:name="_Toc51"/>
      <w:bookmarkEnd w:id="150"/>
      <w:r>
        <w:rPr>
          <w:rtl w:val="true"/>
        </w:rPr>
        <w:t>شوری</w:t>
      </w:r>
      <w:r>
        <w:rPr>
          <w:rtl w:val="true"/>
        </w:rPr>
        <w:t xml:space="preserve">: </w:t>
      </w:r>
      <w:r>
        <w:rPr>
          <w:rtl w:val="true"/>
        </w:rPr>
        <w:t xml:space="preserve">آیه </w:t>
      </w:r>
      <w:r>
        <w:rPr/>
        <w:t>46</w:t>
      </w:r>
      <w:r>
        <w:rPr>
          <w:rtl w:val="true"/>
        </w:rPr>
        <w:t xml:space="preserve"> - </w:t>
      </w:r>
      <w:r>
        <w:rPr/>
        <w:t>45</w:t>
      </w:r>
      <w:bookmarkEnd w:id="151"/>
    </w:p>
    <w:p>
      <w:pPr>
        <w:pStyle w:val="BookText"/>
        <w:rPr/>
      </w:pPr>
      <w:r>
        <w:rPr>
          <w:rFonts w:ascii="Amiri" w:hAnsi="Amiri" w:eastAsia="Amiri" w:cs="Amiri"/>
          <w:color w:val="111111"/>
          <w:sz w:val="28"/>
          <w:sz w:val="28"/>
          <w:szCs w:val="28"/>
          <w:rtl w:val="true"/>
          <w:lang w:bidi="ar-SA"/>
        </w:rPr>
        <w:t xml:space="preserve">وَتَرَاهُمْ یُعْرَضُونَ عَلَیْهَا خَاشِعِینَ مِنَ الذُّلِّ یَنْظُرُونَ مِنْ طَرْف خَفِیّ وَقَالَ الَّذِینَ آَمَنُوا إِنَّ الْخَاسِرِینَ الَّذِینَ خَسِرُوا أَنْفُسَهُمْ وَأَهْلِیهِمْ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لَهُمْ مِنْ أَوْلِیَاءَ یَنْصُرُونَهُمْ مِنْ دُونِ اللَّهِ وَمَنْ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فرمان می دهی تا فرشتگان ستمکاران را به سوی جهنّم ببرند، ترس و وحشت، تمام وجود آنان را فرا گرفته است، دیگر از آن همه گردنکشی و ستیزه جویی خبری نیست، وقتی به جهنّم می رسند، درهای جهنّم باز می شود، آنان، زیرِ چشمی نگاهی به جهنّم می اندازند و آتش هولناک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خیلی می ترسند و نمی خواهند آتش سوزنده را با تمام چشم </w:t>
      </w:r>
      <w:bookmarkStart w:id="152" w:name="pg16929_194092"/>
    </w:p>
    <w:p>
      <w:pPr>
        <w:pStyle w:val="BookText"/>
        <w:rPr/>
      </w:pPr>
      <w:bookmarkEnd w:id="152"/>
      <w:r>
        <w:rPr>
          <w:rFonts w:ascii="IRNazanin" w:hAnsi="IRNazanin" w:eastAsia="IRNazanin"/>
          <w:color w:val="111111"/>
          <w:sz w:val="28"/>
          <w:sz w:val="28"/>
          <w:szCs w:val="28"/>
          <w:rtl w:val="true"/>
          <w:lang w:bidi="fa-IR"/>
        </w:rPr>
        <w:t>ببینند، ولی نمی توانند از آن هم غافل باشند، پس با گوشه چشم به آن نگاه می کنند، ترس سر تا پای آنان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سوی بهشت حرکت می کنند، بهشتی که نهرهای آب از زیر درختان آن جاری است، اینجاست که مؤمنان به آن ستمکاران اشاره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زیانکاران واقعی این ها هستند، سرمایه وجودی خویش را تباه کردند، آنان بستگان و پیروان خود را گمراه کردند و به خود و دیگران خسارت زدند، امروز حقیقت آشکار شد و آنان زیانکار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عذابی دردناک برای ستمکاران آماده کرده ای و آنان برای همیشه در این عذاب خواهند بود و هیچ راه نجاتی برای آنان نخواهد بود، آنان در دنیا، یکدیگر را یاری می کردند، امّا آن روز دیگر هیچ یار و یاوری ندارند، هیچ کس نمی تواند به جز تو آنان را نجات دهد، تو هم آنان را به حال خود رها می کنی و رحمتت را از آنان می گیری، آری تو هر کس را که به حال خود رها کنی، هیچ راه نجاتی ندارد</w:t>
      </w:r>
      <w:r>
        <w:rPr>
          <w:rFonts w:eastAsia="IRNazanin" w:cs="IRNazanin"/>
          <w:color w:val="111111"/>
          <w:sz w:val="28"/>
          <w:szCs w:val="28"/>
          <w:rtl w:val="true"/>
          <w:lang w:bidi="fa-IR"/>
        </w:rPr>
        <w:t>.</w:t>
      </w:r>
    </w:p>
    <w:p>
      <w:pPr>
        <w:pStyle w:val="Heading3"/>
        <w:numPr>
          <w:ilvl w:val="2"/>
          <w:numId w:val="1"/>
        </w:numPr>
        <w:rPr/>
      </w:pPr>
      <w:bookmarkStart w:id="153" w:name="__RefHeading___Toc1215622_2322387425"/>
      <w:bookmarkStart w:id="154" w:name="_Toc52"/>
      <w:bookmarkEnd w:id="153"/>
      <w:r>
        <w:rPr>
          <w:rtl w:val="true"/>
        </w:rPr>
        <w:t>شوری</w:t>
      </w:r>
      <w:r>
        <w:rPr>
          <w:rtl w:val="true"/>
        </w:rPr>
        <w:t xml:space="preserve">: </w:t>
      </w:r>
      <w:r>
        <w:rPr>
          <w:rtl w:val="true"/>
        </w:rPr>
        <w:t xml:space="preserve">آیه </w:t>
      </w:r>
      <w:r>
        <w:rPr/>
        <w:t>47</w:t>
      </w:r>
      <w:bookmarkEnd w:id="154"/>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مَلْجَأ یَوْمَئِذ وَمَا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کیفر هولناک کسانی که در جهنّم گرفتار می آیند،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تا به همه هشدار دهی که تا فرصت دارند توبه کنند و به سوی تو باز گردند و گذشته خود را جبران کنند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شما فرستادم و او شما را به یکتاپرستی فرا خواند، پس دعوت او را اجابت کنید پیش از آن که </w:t>
      </w:r>
      <w:bookmarkStart w:id="155" w:name="pg16929_194093"/>
    </w:p>
    <w:p>
      <w:pPr>
        <w:pStyle w:val="BookText"/>
        <w:rPr/>
      </w:pPr>
      <w:bookmarkEnd w:id="155"/>
      <w:r>
        <w:rPr>
          <w:rFonts w:ascii="IRNazanin" w:hAnsi="IRNazanin" w:eastAsia="IRNazanin"/>
          <w:color w:val="111111"/>
          <w:sz w:val="28"/>
          <w:sz w:val="28"/>
          <w:szCs w:val="28"/>
          <w:rtl w:val="true"/>
          <w:lang w:bidi="fa-IR"/>
        </w:rPr>
        <w:t>روز قیامت فرا رسد، بدانید هر کس در آن روز به خشم من گرفتار گردد، هیچ راه فراری نمی یابد، پناهی برای او نیست و او نمی تواند چیزی را انکار یا پنهان کند و عذاب من او را فرا می گیرد</w:t>
      </w:r>
      <w:r>
        <w:rPr>
          <w:rFonts w:eastAsia="IRNazanin" w:cs="IRNazanin"/>
          <w:color w:val="111111"/>
          <w:sz w:val="28"/>
          <w:szCs w:val="28"/>
          <w:rtl w:val="true"/>
          <w:lang w:bidi="fa-IR"/>
        </w:rPr>
        <w:t>».</w:t>
      </w:r>
    </w:p>
    <w:p>
      <w:pPr>
        <w:pStyle w:val="Heading3"/>
        <w:numPr>
          <w:ilvl w:val="2"/>
          <w:numId w:val="1"/>
        </w:numPr>
        <w:rPr/>
      </w:pPr>
      <w:bookmarkStart w:id="156" w:name="__RefHeading___Toc1215624_2322387425"/>
      <w:bookmarkStart w:id="157" w:name="_Toc53"/>
      <w:bookmarkEnd w:id="156"/>
      <w:r>
        <w:rPr>
          <w:rtl w:val="true"/>
        </w:rPr>
        <w:t>شوری</w:t>
      </w:r>
      <w:r>
        <w:rPr>
          <w:rtl w:val="true"/>
        </w:rPr>
        <w:t xml:space="preserve">: </w:t>
      </w:r>
      <w:r>
        <w:rPr>
          <w:rtl w:val="true"/>
        </w:rPr>
        <w:t xml:space="preserve">آیه </w:t>
      </w:r>
      <w:r>
        <w:rPr/>
        <w:t>50</w:t>
      </w:r>
      <w:r>
        <w:rPr>
          <w:rtl w:val="true"/>
        </w:rPr>
        <w:t xml:space="preserve"> - </w:t>
      </w:r>
      <w:r>
        <w:rPr/>
        <w:t>48</w:t>
      </w:r>
      <w:bookmarkEnd w:id="157"/>
    </w:p>
    <w:p>
      <w:pPr>
        <w:pStyle w:val="BookText"/>
        <w:rPr/>
      </w:pPr>
      <w:r>
        <w:rPr>
          <w:rFonts w:ascii="Amiri" w:hAnsi="Amiri" w:eastAsia="Amiri" w:cs="Amiri"/>
          <w:color w:val="111111"/>
          <w:sz w:val="28"/>
          <w:sz w:val="28"/>
          <w:szCs w:val="28"/>
          <w:rtl w:val="true"/>
          <w:lang w:bidi="ar-SA"/>
        </w:rPr>
        <w:t xml:space="preserve">فَإِنْ أَعْرَضُوا فَمَا أَرْسَلْنَاکَ عَلَیْهِمْ حَفِیظًا إِنْ عَلَیْکَ إِلَّا الْبَلَاغُ وَإِنَّا إِذَا أَذَقْنَا الاِْنْسَانَ مِنَّا رَحْمَةً فَرِحَ بِهَا وَإِنْ تُصِبْهُمْ سَیِّئَةٌ بِمَا قَدَّمَتْ أَیْدِیهِمْ فَإِنَّ الاِْنْسَانَ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وَالاَْرْضِ یَخْلُقُ مَا یَشَاءُ یَهَبُ لِمَنْ یَشَاءُ إِنَاثًا وَیَهَبُ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وَإِنَاثًا وَیَجْعَلُ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یکتاپرستی فرا خواند، امّا عدّه ای سخنش را نپذیرفتند و دعوت او را دروغ شمردند، 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خواهی تا نگران آنان نباشد و کار خودش را انجام دهد، او فقط مأمور به وظیفه بود، نه ضامن نتیجه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نداشت آنان را مجبور به ایمان کند،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بودی تا قرآن را برای مردم بخواند، انسان ها اختیار دارند و خودشان باید راهشان را انتخاب کنند، گروهی ایمان می آورند و گروهی هم راه گمراهی را برمی گزینند و کافر می شوند، هرگز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آنان نیست، آنان به اختیار خود راه شیطان را انتخاب کرده اند و سزای آن را هم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به راه گمراهی می رود،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پرسه می زند، اگر تو به او نعمتی بدهی به غفلت مبتلا می شود و رو به سرکشی می نهد، اگر به خاطر گناهانش، بلایی را بر او بفرستی، ناسپاسی می کند، به راستی که انسان، بسی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 نازل می شود، او دنیا را تیره و تار می بیند و آرامش خود را از دست می دهد و زبان به کفر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 ای فکر نمی کند، فقط به آن بلا فکر می کند و به آن همه نعمت دیگری که پیرامون اوست، فکر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نداشته هایش فکر می کند و به داشته هایش فکر نمی کند و برای همین است که ناسپاسی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حکمت کار تو و مصلحت خود را نمی داند، پس زود قضاوت می کند و زبان به ناسپاسی باز می کند، کسی که باور دارد که تو خیرِ بندگان خود را می خواهی، هرگز چنین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تو نعمتی را به صلاح بنده ای نمی دانی پس آن نعمت را از او می گیری، امّا او بنای داد و فریاد را می گذارد، این حکایت بیشتر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مؤمنانی که در سختی ها صبر پیشه می کنند و عمل نیک انجام می دهند، از ناشکری و غرور و فخرفروشی دورند، آنان هرگز از محدوده اطاعت و بندگی تو بیرون نمی روند، هنگام سختی ها، صبر می کنند و هنگام نعمت ها شکر تو را به جا می آورند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درس بزرگی برای من است، اگر تو به من نعمتی دادی، نباید دچار غرور شوم و تو را از یاد ببرم، همچنین وقتی بلایی به من رسید، نباید ناسپاسی کنم، باید به نعمت های فراوان دیگری که تو به من دادی، فکر کنم، </w:t>
      </w:r>
    </w:p>
    <w:p>
      <w:pPr>
        <w:pStyle w:val="BookText"/>
        <w:rPr/>
      </w:pPr>
      <w:r>
        <w:rPr>
          <w:rFonts w:ascii="IRNazanin" w:hAnsi="IRNazanin" w:eastAsia="IRNazanin"/>
          <w:color w:val="111111"/>
          <w:sz w:val="28"/>
          <w:sz w:val="28"/>
          <w:szCs w:val="28"/>
          <w:rtl w:val="true"/>
          <w:lang w:bidi="fa-IR"/>
        </w:rPr>
        <w:t>هرگز زبان به اعتراض باز نکنم و بنده شکرگزار تو باشم و بر بلا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آسمان ها و زمین از آنِ توست، تو هر چه را بخواهی می آفرینی، همه نیازمند لطف تو هستند و هیچ کس از خود چیزی ندارد، اگر من به چنین مطلبی یقین داشته باشم، دیگر در هنگام بلا ناامید نمی شوم و هنگام نعمت، مغرور نمی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چیز در دست توست، تویی که نعمت می دهی، تویی که آن را می ستانی، تو به هیچ چیز نیاز نداری، تو هرگز ظلم و ستم نمی کنی، کسی ستم می کند که نیازمند باشد، آسمان ها و زمین از آنِ توست، تو به هیچ چیز نیاز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برایم بگو که همه چیز در دست توست و انسان ها از خود هیچ ندارند، برایم مثالی بزن تا این حقیقت را به چشم خود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فکر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ها دختر می دهم و آنان هیچ پسری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ها پسر می دهم و آنان هیچ دختری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ها هم دختر و هم پسر می دهم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را هم عقیم قرار داده ام، آنان هر کاری هم کنند، بچّه دار نخواهند 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مثالی کوچک از این است که من همه کاره این جهان هستم، این مثالی زنده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دانا و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زمینه های زیادی پیشرفت کرده است امّا هرگز نمی تواند کسی را که عقیم است، بچّه دار کند یا اگر کسی پسر می خواهد، کاری کند که فرزندش پسر شود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داروها و غذاها می توانند احتمال را افزایش دهند و هرگز نتیجه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فرزند فقط در دست توست، تو به هر کس که بخواهی فرزندانی عطا می کنی و هر کس را بخواهی، عقیم می کنی، اگر همه کسانی که ازدواج می کنند بچّه دار می شدند، کمتر کسی از قدرت تو یاد می کرد، تو چنین خواسته ای که عدّه ای را عقیم قرار دهی تا همه بدانند این تو هستی که از نطفه ای ناچیز، انسان می آفرینی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باوری عمیق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آسمان ها و زمین از آنِ توست، تو هر چه را بخواهی می آفرینی، تو همه کاره این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لطف تو محتاج هستند</w:t>
      </w:r>
      <w:r>
        <w:rPr>
          <w:rFonts w:eastAsia="IRNazanin" w:cs="IRNazanin"/>
          <w:color w:val="111111"/>
          <w:sz w:val="28"/>
          <w:szCs w:val="28"/>
          <w:rtl w:val="true"/>
          <w:lang w:bidi="fa-IR"/>
        </w:rPr>
        <w:t xml:space="preserve">. </w:t>
      </w:r>
      <w:bookmarkStart w:id="158" w:name="pg16929_194097"/>
    </w:p>
    <w:p>
      <w:pPr>
        <w:pStyle w:val="Heading3"/>
        <w:numPr>
          <w:ilvl w:val="2"/>
          <w:numId w:val="1"/>
        </w:numPr>
        <w:rPr/>
      </w:pPr>
      <w:bookmarkStart w:id="159" w:name="__RefHeading___Toc1215626_2322387425"/>
      <w:bookmarkStart w:id="160" w:name="_Toc54"/>
      <w:bookmarkEnd w:id="158"/>
      <w:bookmarkEnd w:id="159"/>
      <w:r>
        <w:rPr>
          <w:rtl w:val="true"/>
        </w:rPr>
        <w:t>شوری</w:t>
      </w:r>
      <w:r>
        <w:rPr>
          <w:rtl w:val="true"/>
        </w:rPr>
        <w:t xml:space="preserve">: </w:t>
      </w:r>
      <w:r>
        <w:rPr>
          <w:rtl w:val="true"/>
        </w:rPr>
        <w:t xml:space="preserve">آیه </w:t>
      </w:r>
      <w:r>
        <w:rPr/>
        <w:t>51</w:t>
      </w:r>
      <w:bookmarkEnd w:id="160"/>
    </w:p>
    <w:p>
      <w:pPr>
        <w:pStyle w:val="BookText"/>
        <w:rPr/>
      </w:pPr>
      <w:r>
        <w:rPr>
          <w:rFonts w:ascii="Amiri" w:hAnsi="Amiri" w:eastAsia="Amiri" w:cs="Amiri"/>
          <w:color w:val="111111"/>
          <w:sz w:val="28"/>
          <w:sz w:val="28"/>
          <w:szCs w:val="28"/>
          <w:rtl w:val="true"/>
          <w:lang w:bidi="ar-SA"/>
        </w:rPr>
        <w:t xml:space="preserve">وَمَا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است، پیروان او روز به روز زیادتر می شوند، بزرگان مکّه به فکر فرو رفتند که چگونه مانع رشد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قبلی آنان اثری نداشت، آنان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دیوانه است و به دروغ ادّعای پیامبری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حقیقت هیچ گاه مخفی نمی ماند، وقتی مردم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شنیدند، شیفته آن می شدند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مکّه، تو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داشتند، امّا تو را یگانه نمی دانستند، آن ها بُت ها را شریک تو و دختران تو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آنان را به یکتاپرستی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بزرگان مکّه دور هم جمع شدند تا فکر تازه ای کنند، یکی از آنان که با یهودیان ارتباطی داشت، رو به بقیّه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شنیده ام که موسی با خدا سخن گفته است، یهودیان می گویند که موسی، خدا را در کوه طور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 منظور تو از این حرف چیست؟</w:t>
      </w:r>
    </w:p>
    <w:p>
      <w:pPr>
        <w:pStyle w:val="BookText"/>
        <w:rPr/>
      </w:pPr>
      <w:r>
        <w:rPr>
          <w:rFonts w:ascii="IRNazanin" w:hAnsi="IRNazanin" w:eastAsia="IRNazanin"/>
          <w:color w:val="111111"/>
          <w:sz w:val="28"/>
          <w:sz w:val="28"/>
          <w:szCs w:val="28"/>
          <w:rtl w:val="true"/>
          <w:lang w:bidi="fa-IR"/>
        </w:rPr>
        <w:t>ــ ما باید نزد محمّد برویم و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گویی پیامبر خدا هستم، موسی پیامبر بود، خدا را دید، تو کِی خدا را دیدی؟ خدا چه شکلی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پاسخی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کنیم؟</w:t>
      </w:r>
    </w:p>
    <w:p>
      <w:pPr>
        <w:pStyle w:val="BookText"/>
        <w:rPr/>
      </w:pPr>
      <w:r>
        <w:rPr>
          <w:rFonts w:ascii="IRNazanin" w:hAnsi="IRNazanin" w:eastAsia="IRNazanin"/>
          <w:color w:val="111111"/>
          <w:sz w:val="28"/>
          <w:sz w:val="28"/>
          <w:szCs w:val="28"/>
          <w:rtl w:val="true"/>
          <w:lang w:bidi="fa-IR"/>
        </w:rPr>
        <w:t>ــ او برای ما می گوید که خدا را چطوری دیده است، آن وقت ما در میان مردم به او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خدا را به شکل دیگری دیده است، معلوم می شود که تو خدا را ندیده ای، پس تو پیامبر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آفرین بر این هوش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است و برای مردم قرآن می خواند، همه ساکت شده اند و به صدای او گوش می دهند، بزرگان مکّه نزد او می آیند و به او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خود را پیامبر می دانی؟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هدایت شما به پیامبری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خدا را دید و خدا با او سخن گفت، اگر تو واقعاً پیامبر هستی، آیا خدا را دیده ای؟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این سه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می کنی و از او می خواهی تا </w:t>
      </w:r>
    </w:p>
    <w:p>
      <w:pPr>
        <w:pStyle w:val="BookText"/>
        <w:rPr/>
      </w:pPr>
      <w:r>
        <w:rPr>
          <w:rFonts w:ascii="IRNazanin" w:hAnsi="IRNazanin" w:eastAsia="IRNazanin"/>
          <w:color w:val="111111"/>
          <w:sz w:val="28"/>
          <w:sz w:val="28"/>
          <w:szCs w:val="28"/>
          <w:rtl w:val="true"/>
          <w:lang w:bidi="fa-IR"/>
        </w:rPr>
        <w:t>جواب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 که هیچ کس نمی تواند مرا ببیند،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بود، امّا هرگز مرا ندید، من با یکی از این سه راه با بندگانم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وحی می فرستم یا از پس پرده غیب با او سخن می گویم یا فرشته ای را می فرستم تا به فرمان من، سخنی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بلندمرتبه و فرزانه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مناسب می بینم چهار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خدا بالاتر از این است که جسم داشته باشد و به چشم دیده شود، هیچ پیامبری خدا را با چشم ندیده 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هرگز خدا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آمد، درختی از دور دید که نورانی بود، آن شب، خدا نوری را آفرید و آن نور بر آن درخت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 چشم دیده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چشم دیده شود، یک روز از بین می رود و خدا هرگز از بین نمی رود، خدا صفات و ویژگی های مخلوقات را ندارد، اگر خدا یکی از آن صفات را می داشت، می شد او را با چشم دید، امّا دیگر خدا همیشگی نبود، گذر زمان او را هم دگرگون می کرد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 یگانه است، هیچ صفتی از صفات مخلوقات خود را ندارد، هرگز نمی توان او را حس کرد و 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خدا گروهی از بندگانش را برای پیامبری برمی گزیند و پیام خود را به آنان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پیامی که خدا به انسانی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وقتی کسی به صورت مخفیانه پیامی را به دیگری می رساند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ای را در اینجا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می خواستم ماشینی خریداری کنم، به چند نفر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نفر درِ خانه ام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را برای شما آورده ام و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ماشین تعریف زیادی کرد و من علاقه مند شدم که ماشین را بخرم، ولی یک لحظه گفتم که با همسایه ام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ام آمد و فهمید که من شیفته این ماشین شده ام، چون قیمت آن را خیلی مناسب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دستی بر بدنه ماشین کشید و وقتی صاحب ماشین نگاهش به طرف دیگر بود، ابروی خود را به بالا انداخت، او با این اشاره به من فهماند که نباید این ماشین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من به صاحب ماشین گفتم که این ماشین را نمی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من در نوجوانی در مغازه صافکاری کار کرده بود و به راحتی فهمید که آن ماشین یک بار چپ کرده است و برای همین قیمت آن این قدر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همسایه من با اشاره ابرو مرا از خریدن نهی کرد، سخنی نگفت، او فقط با سرعت و فقط با اشاره مطلبی را به من فهماند، در زبان عربی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 پیامی را به پیامبری می گوید، این کار سریع انجام می گیرد و هیچ </w:t>
      </w:r>
    </w:p>
    <w:p>
      <w:pPr>
        <w:pStyle w:val="BookText"/>
        <w:rPr/>
      </w:pPr>
      <w:r>
        <w:rPr>
          <w:rFonts w:ascii="IRNazanin" w:hAnsi="IRNazanin" w:eastAsia="IRNazanin"/>
          <w:color w:val="111111"/>
          <w:sz w:val="28"/>
          <w:sz w:val="28"/>
          <w:szCs w:val="28"/>
          <w:rtl w:val="true"/>
          <w:lang w:bidi="fa-IR"/>
        </w:rPr>
        <w:t xml:space="preserve">کس دیگر از آن باخبر نمی شود، هیچ کس نمی داند خدا چه پیامی را به پیامبر خود منتقل کرده است، برای همین به ارتباط خدا با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بعضی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علوم بشری معنا کنند، آنان گاهی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 کنند،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از ضمیرناخودآگاه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اتّفاق جهان است، هیچ کس از حقیقت آن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چگونه می خواهند با علم ناقص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کنند؟</w:t>
      </w:r>
    </w:p>
    <w:p>
      <w:pPr>
        <w:pStyle w:val="BookText"/>
        <w:rPr/>
      </w:pPr>
      <w:r>
        <w:rPr>
          <w:rFonts w:ascii="IRNazanin" w:hAnsi="IRNazanin" w:eastAsia="IRNazanin"/>
          <w:color w:val="111111"/>
          <w:sz w:val="28"/>
          <w:sz w:val="28"/>
          <w:szCs w:val="28"/>
          <w:rtl w:val="true"/>
          <w:lang w:bidi="fa-IR"/>
        </w:rPr>
        <w:t>در اینجا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شهری بروم که همه مردم آن کور هستند، چه می بینم؟ مردمی که هرگز جهان اطراف خود را ندیده اند، ماه، خورشید، ستارگان، آسمان، گل های زیبا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فقط این اسم ها را شنیده اند، من به آنان می گویم که خدا به انسان ها، نعمت بینایی داده است، ما می توانیم جهان اطراف خود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تصمیم می گیرند تا بینایی را تفسیر کنند و راز آن را بیان کنند، آنان هر چه درباره بینایی بگویند، حقیقت آن را نگفته اند چون آن را درک نکرده اند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ضمیرناخودآگاه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کنند، حقیقت را ندیده اند و برای همین خیالات خود را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است میان خدا و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دیگری از حقیقت آن آگاه نیست</w:t>
      </w:r>
      <w:r>
        <w:rPr>
          <w:rFonts w:eastAsia="IRNazanin" w:cs="IRNazanin"/>
          <w:color w:val="111111"/>
          <w:sz w:val="28"/>
          <w:szCs w:val="28"/>
          <w:rtl w:val="true"/>
          <w:lang w:bidi="fa-IR"/>
        </w:rPr>
        <w:t xml:space="preserve">. </w:t>
      </w:r>
      <w:bookmarkStart w:id="161" w:name="pg16929_194102"/>
    </w:p>
    <w:p>
      <w:pPr>
        <w:pStyle w:val="BookText"/>
        <w:rPr/>
      </w:pPr>
      <w:bookmarkEnd w:id="1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خدا با پیامبران است، خدا پیام خود را با یکی از این سه راه به پیامبرانش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خود را به قلب پیامبر فرو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پیامبران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پیام خود را منتقل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پشت پرده غیب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صدایی را در فضا ایجاد نمود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صدا را با گوش خود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 خدا نبود، زیرا خدا مثل انسان نیست که سخن بگوید، این صدا، صدایی بود که خدا آن را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را که فرشته امین وحی است را می فرستد تا پیام او را به پیامبر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زندگی پیامبر اسلام را بررسی می کنیم می بینیم که خدا پیام خود را بیشتر به واسطه جبرئیل بر او نازل می کرد، البتّه گاهی خدا پیام خود را بر قلب او هم نازل می کرد، همان گونه که از پشت پرده غیب هم با او سخن گفته است</w:t>
      </w:r>
      <w:r>
        <w:rPr>
          <w:rFonts w:eastAsia="IRNazanin" w:cs="IRNazanin"/>
          <w:color w:val="111111"/>
          <w:sz w:val="28"/>
          <w:szCs w:val="28"/>
          <w:rtl w:val="true"/>
          <w:lang w:bidi="fa-IR"/>
        </w:rPr>
        <w:t>.</w:t>
      </w:r>
    </w:p>
    <w:p>
      <w:pPr>
        <w:pStyle w:val="Heading3"/>
        <w:numPr>
          <w:ilvl w:val="2"/>
          <w:numId w:val="1"/>
        </w:numPr>
        <w:rPr/>
      </w:pPr>
      <w:bookmarkStart w:id="162" w:name="__RefHeading___Toc1215628_2322387425"/>
      <w:bookmarkStart w:id="163" w:name="_Toc55"/>
      <w:bookmarkEnd w:id="162"/>
      <w:r>
        <w:rPr>
          <w:rtl w:val="true"/>
        </w:rPr>
        <w:t>شوری</w:t>
      </w:r>
      <w:r>
        <w:rPr>
          <w:rtl w:val="true"/>
        </w:rPr>
        <w:t xml:space="preserve">: </w:t>
      </w:r>
      <w:r>
        <w:rPr>
          <w:rtl w:val="true"/>
        </w:rPr>
        <w:t xml:space="preserve">آیه </w:t>
      </w:r>
      <w:r>
        <w:rPr/>
        <w:t>53</w:t>
      </w:r>
      <w:r>
        <w:rPr>
          <w:rtl w:val="true"/>
        </w:rPr>
        <w:t xml:space="preserve"> - </w:t>
      </w:r>
      <w:r>
        <w:rPr/>
        <w:t>52</w:t>
      </w:r>
      <w:bookmarkEnd w:id="163"/>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أَوْحَیْنَا إِلَیْکَ رُوحًا مِنْ أَمْرِنَا مَا کُنْتَ تَدْرِی مَا الْکِتَابُ وَلَا الاِْیمَانُ وَلَکِنْ جَعَلْنَاهُ نُورًا نَهْدِی بِهِ مَنْ نَشَاءُ مِنْ عِبَادِنَا وَإِنَّکَ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وَمَا فِی الاَْرْضِ أَلَا إِلَی اللَّهِ تَصِیرُ </w:t>
      </w:r>
    </w:p>
    <w:p>
      <w:pPr>
        <w:pStyle w:val="BookText"/>
        <w:rPr/>
      </w:pPr>
      <w:r>
        <w:rPr>
          <w:rFonts w:ascii="Amiri" w:hAnsi="Amiri" w:eastAsia="Amiri" w:cs="Amiri"/>
          <w:color w:val="111111"/>
          <w:sz w:val="28"/>
          <w:sz w:val="28"/>
          <w:szCs w:val="28"/>
          <w:rtl w:val="true"/>
          <w:lang w:bidi="ar-SA"/>
        </w:rPr>
        <w:t xml:space="preserve">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به فرمان تو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همان قرآنی که مایه حیات دل های انسان ها می باشد، قبل از این که قرآن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او از قرآن خبر نداشت، او نمی دانست قرآن چیست و به محتوای آن، ایمان و آگاهی نداشت، این لطف تو بود که شامل حال او شد و قرآن بر او نازل شد و او به تمام محتوای آن ایمان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نوری قرار دادی که به وسیله آن هر کس را که بخواهی هدایت کنی، هر انسان حقیقت جویی از هدایت قرآن بهره مند می شود و به آن ایمان می آورد، امّا هر کس راه لجاجت را برگزیند از هدایت آن بی بهره می گردد، تو قرآن را برای همه انسان ها فرستادی، امّا فقط کسانی این هدایت را می پذیرند که خودشان ایمان به قرآن را انتخاب کنند، کسی که قرآن را می شنود ولی از روی لجاجت به آن ایمان نمی آورد هدایت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وسیله این قرآن، مردم را به راه راست راهنمایی کند، راه راست، همان راه توست، آنچه در آسمان ها و زمین است از آنِ توست،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این که قرآن به تو نازل شود نمی دانستی کتاب و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پیامبر قبل از نزول قرآن، به محتوای آن ایمان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آیین پیامبران قبل پیروی می کرد، او یکتاپرست بود و هرگز بُت ها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سخنی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بود، خدا یکی از فرشتگان را همراه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همواره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ها راهنمایی می کرد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فهمیده می شود که لطف و هدایت خدا از همان کودکی شامل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البتّه او در آن زمان، وظیفه نداشته است دیگران را به یکتاپرستی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سنّ چهل سالگی رسید، خدا او را به پیامبری مبعوث کرد و قرآن را بر قلب او نازل کرد و از او خواست تا مردم را به یکتاپرستی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این که پیامبر شود، یک لحظه هم بُت ها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راست همان راه توحید، نبوّت و امامت است، خدا از پیامبرش خواست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معرّفی کند و از آنان بخواهد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انسان ها را بدون امام رها نمی کند، او دوازده امام را از گناه و زشتی ها پاک گرداند و به آنان مقام عصمت داد و وظیفه هدایت مردم را به دوش آنان نهاد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مرا به سعادت می رساند، پیروی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راست است که مایه رستگاری و سعادت می شود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64" w:name="pg16929_194105"/>
    </w:p>
    <w:p>
      <w:pPr>
        <w:pStyle w:val="Heading2"/>
        <w:numPr>
          <w:ilvl w:val="1"/>
          <w:numId w:val="1"/>
        </w:numPr>
        <w:rPr/>
      </w:pPr>
      <w:bookmarkStart w:id="165" w:name="__RefHeading___Toc1215630_2322387425"/>
      <w:bookmarkStart w:id="166" w:name="_Toc56"/>
      <w:bookmarkEnd w:id="164"/>
      <w:bookmarkEnd w:id="165"/>
      <w:r>
        <w:rPr>
          <w:rtl w:val="true"/>
        </w:rPr>
        <w:t>سوره زُخرُف</w:t>
      </w:r>
      <w:bookmarkEnd w:id="166"/>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215632_2322387425"/>
      <w:bookmarkStart w:id="168" w:name="_Toc57"/>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زیورها و زینت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زیورها و زینت ها اشاره شده است و به همین دلیل این سوره را به این نام می خوانند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هایی که پیامبران در راه دعوت مردم به یکتاپرستی تحمّل کردند، پرهیز از بُت پرستی، دشمنی بُت پرستان مکّه با پیامبر، اشاره به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های فرعون با او، اشاره به نبوّت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های بهشتی در انتظار مؤمنان است و عذاب جهنّم در انتظار کافران</w:t>
      </w:r>
      <w:r>
        <w:rPr>
          <w:rFonts w:eastAsia="IRNazanin" w:cs="IRNazanin"/>
          <w:color w:val="111111"/>
          <w:sz w:val="28"/>
          <w:szCs w:val="28"/>
          <w:rtl w:val="true"/>
          <w:lang w:bidi="fa-IR"/>
        </w:rPr>
        <w:t xml:space="preserve">... </w:t>
      </w:r>
      <w:bookmarkStart w:id="169" w:name="pg16929_194107"/>
    </w:p>
    <w:p>
      <w:pPr>
        <w:pStyle w:val="Heading3"/>
        <w:numPr>
          <w:ilvl w:val="2"/>
          <w:numId w:val="1"/>
        </w:numPr>
        <w:rPr/>
      </w:pPr>
      <w:bookmarkStart w:id="170" w:name="__RefHeading___Toc1215634_2322387425"/>
      <w:bookmarkStart w:id="171" w:name="_Toc58"/>
      <w:bookmarkEnd w:id="169"/>
      <w:bookmarkEnd w:id="170"/>
      <w:r>
        <w:rPr>
          <w:rtl w:val="true"/>
        </w:rPr>
        <w:t>زُخرُف</w:t>
      </w:r>
      <w:r>
        <w:rPr>
          <w:rtl w:val="true"/>
        </w:rPr>
        <w:t xml:space="preserve">: </w:t>
      </w:r>
      <w:r>
        <w:rPr>
          <w:rtl w:val="true"/>
        </w:rPr>
        <w:t xml:space="preserve">آیه </w:t>
      </w:r>
      <w:r>
        <w:rPr/>
        <w:t>4</w:t>
      </w:r>
      <w:r>
        <w:rPr>
          <w:rtl w:val="true"/>
        </w:rPr>
        <w:t xml:space="preserve"> - </w:t>
      </w:r>
      <w:r>
        <w:rPr/>
        <w:t>1</w:t>
      </w:r>
      <w:bookmarkEnd w:id="171"/>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این دو حرف، از حروف الفبا می باشند،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روشنگری است، تو به این قرآن قسم یاد می کنی که قرآن را شیوا و گویا نازل کرده ای، باشد که انسان ها به آن فکر کنند و از آن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بزرگ ترین اتّفاق جهان هستی است، قرآن نزدِ تو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بلندمرتبه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 قرآن هرگز نابود نمی شود، تو آن را نازل کرده ای و خودت نیز آن را حفظ می کنی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کتابی است که درهای حکمت و دانش آسمانی را به سوی انسان ها باز می کند، برای همین در اینجا قرآن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 تو به قرآن سوگند یاد کردی، سخن تو حقّ است و نیاز به سوگند نداری، امّا می خواهی </w:t>
      </w:r>
    </w:p>
    <w:p>
      <w:pPr>
        <w:pStyle w:val="BookText"/>
        <w:rPr/>
      </w:pPr>
      <w:r>
        <w:rPr>
          <w:rFonts w:ascii="IRNazanin" w:hAnsi="IRNazanin" w:eastAsia="IRNazanin"/>
          <w:color w:val="111111"/>
          <w:sz w:val="28"/>
          <w:sz w:val="28"/>
          <w:szCs w:val="28"/>
          <w:rtl w:val="true"/>
          <w:lang w:bidi="fa-IR"/>
        </w:rPr>
        <w:t>این گونه عظمت قرآن را برای همه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علم مخصوص توست که هیچ کس از آن علم خبر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باوفای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همواره امام خویش را یاری می کرد،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رشادت با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نمود و سرانجام در خاک و خون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عمر او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بر سر بالین او آمد و سر او را به سینه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که تو مرا بارها یاری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صَوحان چشم خود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سر مرا به سینه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 الکِتاب، علی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ابن صوحان در آخرین لحظات عمر خود به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اشاره کرد و جان داد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معنایی که از نظرها پنهان است و خیلی ها از آن اطّلاع ندارند، بر اساس این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امّ الکتاب، سوره حمد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شیعیان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سوره حمد را می خوانیم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ما را به راه راست هدایت کند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راه راست در سوره حمد،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راه راست همان راه امامت است، راه امامت، ادامه راه خدا و پیامبران می باشد</w:t>
      </w:r>
      <w:r>
        <w:rPr>
          <w:rFonts w:eastAsia="IRNazanin" w:cs="IRNazanin"/>
          <w:color w:val="111111"/>
          <w:sz w:val="28"/>
          <w:szCs w:val="28"/>
          <w:rtl w:val="true"/>
          <w:lang w:bidi="fa-IR"/>
        </w:rPr>
        <w:t xml:space="preserve">. </w:t>
      </w:r>
      <w:bookmarkStart w:id="172" w:name="pg16929_194109"/>
    </w:p>
    <w:p>
      <w:pPr>
        <w:pStyle w:val="BookText"/>
        <w:rPr/>
      </w:pPr>
      <w:bookmarkEnd w:id="172"/>
      <w:r>
        <w:rPr>
          <w:rFonts w:ascii="IRNazanin" w:hAnsi="IRNazanin" w:eastAsia="IRNazanin"/>
          <w:color w:val="111111"/>
          <w:sz w:val="28"/>
          <w:sz w:val="28"/>
          <w:szCs w:val="28"/>
          <w:rtl w:val="true"/>
          <w:lang w:bidi="fa-IR"/>
        </w:rPr>
        <w:t>با توجّه به این مطالب می توان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سوره حمد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نزد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کارهایش از روی حکمت بود، صبر و جهاد او از روی حکمت بود، او پس از پیامبر، بیست و پنج سال در خانه نشست و صبر کرد، صبر او از روی ضعف نبود، او قدرت آن را داشت که دشمنان را نابود کند، امّا او صبر کرد تا اسلام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کارهای او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173" w:name="__RefHeading___Toc1215636_2322387425"/>
      <w:bookmarkStart w:id="174" w:name="_Toc59"/>
      <w:bookmarkEnd w:id="173"/>
      <w:r>
        <w:rPr>
          <w:rtl w:val="true"/>
        </w:rPr>
        <w:t>زُخرُف</w:t>
      </w:r>
      <w:r>
        <w:rPr>
          <w:rtl w:val="true"/>
        </w:rPr>
        <w:t xml:space="preserve">: </w:t>
      </w:r>
      <w:r>
        <w:rPr>
          <w:rtl w:val="true"/>
        </w:rPr>
        <w:t xml:space="preserve">آیه </w:t>
      </w:r>
      <w:r>
        <w:rPr/>
        <w:t>5</w:t>
      </w:r>
      <w:bookmarkEnd w:id="174"/>
    </w:p>
    <w:p>
      <w:pPr>
        <w:pStyle w:val="BookText"/>
        <w:rPr/>
      </w:pPr>
      <w:r>
        <w:rPr>
          <w:rFonts w:ascii="Amiri" w:hAnsi="Amiri" w:eastAsia="Amiri" w:cs="Amiri"/>
          <w:color w:val="111111"/>
          <w:sz w:val="28"/>
          <w:sz w:val="28"/>
          <w:szCs w:val="28"/>
          <w:rtl w:val="true"/>
          <w:lang w:bidi="ar-SA"/>
        </w:rPr>
        <w:t xml:space="preserve">أَفَنَضْرِبُ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قرآن را برای مردم مکّه بخواند، گروهی قرآن را دروغ دانستند و به آن ایمان نیاوردند، آنان در دشمنی با قرآن، چیزی را فروگذار نکردند، امّا لطف و مهربانی تو آن قدر زیاد است که این دشمنی ها را مانع بر سر راه خود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آیات قرآن را یکی پس از دیگری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کنی تا کسانی که زمینه هدایت دارند به خود آیند و از خواب غفلت بیدار شوند و راه رستگاری را برگزینند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برای این که آنان سرکشی و عصیان کردند، قرآن را از آنان دریغ نکردی، قرآنی که سراسر پند و موعظه است و وجدان های خفته را بیدار می کند</w:t>
      </w:r>
      <w:r>
        <w:rPr>
          <w:rFonts w:eastAsia="IRNazanin" w:cs="IRNazanin"/>
          <w:color w:val="111111"/>
          <w:sz w:val="28"/>
          <w:szCs w:val="28"/>
          <w:rtl w:val="true"/>
          <w:lang w:bidi="fa-IR"/>
        </w:rPr>
        <w:t>.</w:t>
      </w:r>
      <w:bookmarkStart w:id="175" w:name="pg16929_194110"/>
    </w:p>
    <w:p>
      <w:pPr>
        <w:pStyle w:val="Heading3"/>
        <w:numPr>
          <w:ilvl w:val="2"/>
          <w:numId w:val="1"/>
        </w:numPr>
        <w:rPr/>
      </w:pPr>
      <w:bookmarkStart w:id="176" w:name="__RefHeading___Toc1215638_2322387425"/>
      <w:bookmarkStart w:id="177" w:name="_Toc60"/>
      <w:bookmarkEnd w:id="175"/>
      <w:bookmarkEnd w:id="176"/>
      <w:r>
        <w:rPr>
          <w:rtl w:val="true"/>
        </w:rPr>
        <w:t>زُخرُف</w:t>
      </w:r>
      <w:r>
        <w:rPr>
          <w:rtl w:val="true"/>
        </w:rPr>
        <w:t xml:space="preserve">: </w:t>
      </w:r>
      <w:r>
        <w:rPr>
          <w:rtl w:val="true"/>
        </w:rPr>
        <w:t xml:space="preserve">آیه </w:t>
      </w:r>
      <w:r>
        <w:rPr/>
        <w:t>8</w:t>
      </w:r>
      <w:r>
        <w:rPr>
          <w:rtl w:val="true"/>
        </w:rPr>
        <w:t xml:space="preserve"> - </w:t>
      </w:r>
      <w:r>
        <w:rPr/>
        <w:t>6</w:t>
      </w:r>
      <w:bookmarkEnd w:id="177"/>
    </w:p>
    <w:p>
      <w:pPr>
        <w:pStyle w:val="BookText"/>
        <w:rPr/>
      </w:pPr>
      <w:r>
        <w:rPr>
          <w:rFonts w:ascii="Amiri" w:hAnsi="Amiri" w:eastAsia="Amiri" w:cs="Amiri"/>
          <w:color w:val="111111"/>
          <w:sz w:val="28"/>
          <w:sz w:val="28"/>
          <w:szCs w:val="28"/>
          <w:rtl w:val="true"/>
          <w:lang w:bidi="ar-SA"/>
        </w:rPr>
        <w:t xml:space="preserve">وَکَمْ أَرْسَلْنَا مِنْ نَبِیّ فِی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یَأْتِیهِمْ مِنْ نَبِیّ إِلَّا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وَمَضَی مَثَلُ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گروهی از مردم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خطاب کردند، امّا این اوّلین بار نیست که انسان ها، پیامبر تو را دروغگو می پندارند، تو پیامبران زیادی را برای هدایت آنان فرستادی، پیامبران مردم را به یکتاپرستی فرا خواندند ولی مردم پیامبران را مسخره کردند و به سخنانشان ایمان نیاوردند، تو به آنان مهلت دادی و وقتی مهلت آنان به پایان رسید، عذاب را بر آنان نازل کردی، آنان که نابود شدند از مردم مکّه بسیار نیرومندتر بودند، امّا وقتی عذاب نازل شد، هیچ چیز نتوانست آنان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طوفان سهمگین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وقتی تندبادهای وحشتناک بر قوم عاد نازل شد، هیچ یار و یاوری نداشتند، وقتی زلزله ای ویرانگر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 وقتی باران سنگریزه بر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کسی نتوانست آنان را یاری کند، آنان حاصل کارهای خود را دیدند</w:t>
      </w:r>
      <w:r>
        <w:rPr>
          <w:rFonts w:eastAsia="IRNazanin" w:cs="IRNazanin"/>
          <w:color w:val="111111"/>
          <w:sz w:val="28"/>
          <w:szCs w:val="28"/>
          <w:rtl w:val="true"/>
          <w:lang w:bidi="fa-IR"/>
        </w:rPr>
        <w:t>.</w:t>
      </w:r>
    </w:p>
    <w:p>
      <w:pPr>
        <w:pStyle w:val="Heading3"/>
        <w:numPr>
          <w:ilvl w:val="2"/>
          <w:numId w:val="1"/>
        </w:numPr>
        <w:rPr/>
      </w:pPr>
      <w:bookmarkStart w:id="178" w:name="__RefHeading___Toc1215640_2322387425"/>
      <w:bookmarkStart w:id="179" w:name="_Toc61"/>
      <w:bookmarkEnd w:id="178"/>
      <w:r>
        <w:rPr>
          <w:rtl w:val="true"/>
        </w:rPr>
        <w:t>زُخرُف</w:t>
      </w:r>
      <w:r>
        <w:rPr>
          <w:rtl w:val="true"/>
        </w:rPr>
        <w:t xml:space="preserve">: </w:t>
      </w:r>
      <w:r>
        <w:rPr>
          <w:rtl w:val="true"/>
        </w:rPr>
        <w:t xml:space="preserve">آیه </w:t>
      </w:r>
      <w:r>
        <w:rPr/>
        <w:t>9</w:t>
      </w:r>
      <w:bookmarkEnd w:id="179"/>
    </w:p>
    <w:p>
      <w:pPr>
        <w:pStyle w:val="BookText"/>
        <w:rPr/>
      </w:pPr>
      <w:r>
        <w:rPr>
          <w:rFonts w:ascii="Amiri" w:hAnsi="Amiri" w:eastAsia="Amiri" w:cs="Amiri"/>
          <w:color w:val="111111"/>
          <w:sz w:val="28"/>
          <w:sz w:val="28"/>
          <w:szCs w:val="28"/>
          <w:rtl w:val="true"/>
          <w:lang w:bidi="ar-SA"/>
        </w:rPr>
        <w:t xml:space="preserve">وَلَئِنْ سَأَلْتَهُمْ مَنْ خَلَقَ السَّمَاوَاتِ وَالاَْرْضَ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کتاب طبیعت، هزاران نشانه از قدرت خودت قرار دادی، کافی است که انسان چشم باز کند و به این نشانه ها دقّت کند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با فطرت پاک خود به آسمان ها و زمین بنگرد، هدفمندی جهان </w:t>
      </w:r>
      <w:bookmarkStart w:id="180" w:name="pg16929_194111"/>
    </w:p>
    <w:p>
      <w:pPr>
        <w:pStyle w:val="BookText"/>
        <w:rPr/>
      </w:pPr>
      <w:bookmarkEnd w:id="180"/>
      <w:r>
        <w:rPr>
          <w:rFonts w:ascii="IRNazanin" w:hAnsi="IRNazanin" w:eastAsia="IRNazanin"/>
          <w:color w:val="111111"/>
          <w:sz w:val="28"/>
          <w:sz w:val="28"/>
          <w:szCs w:val="28"/>
          <w:rtl w:val="true"/>
          <w:lang w:bidi="fa-IR"/>
        </w:rPr>
        <w:t xml:space="preserve">هستی را متوجّه می شود و می فهمد که این جهان خالق دانا و توانا دارد، خدایی یگانه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انسان ها، نور عقل و فطرت داده ای تا بتوانند راه سعادت را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انسان ها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آسمان ها و زمین را چه کسی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 آنان، پاسخ را به خوبی می داند و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و دانا، آسمان و زمین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فطرتی است که تو در نهاد انسان 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عدّه ای حقّ را انکار می کنند و به بُت پرستی رو می آورند؟</w:t>
      </w:r>
    </w:p>
    <w:p>
      <w:pPr>
        <w:pStyle w:val="BookText"/>
        <w:rPr/>
      </w:pPr>
      <w:r>
        <w:rPr>
          <w:rFonts w:ascii="IRNazanin" w:hAnsi="IRNazanin" w:eastAsia="IRNazanin"/>
          <w:color w:val="111111"/>
          <w:sz w:val="28"/>
          <w:sz w:val="28"/>
          <w:szCs w:val="28"/>
          <w:rtl w:val="true"/>
          <w:lang w:bidi="fa-IR"/>
        </w:rPr>
        <w:t>تو فطرت همه را پاک و خداجو آفریدی، امّا به انسان، اختیار هم دادی تا او راهش را خود انتخاب کند، عدّه ای حقّ را انکار می کنند، نتیجه این کار آنان، این است که نور عقل و فطرت در دل هایشان خاموش می شود، هر کس لجاجت به خرج دهد و بهانه جویی کند و معصیت تو را انجام دهد، نور فطرت از او گرفته می شود، بر دل او مهر می زنی و او به غفلت مبتلا می شود، دیگر سخن حقّ را نمی شنود و حقّ را نمی بیند</w:t>
      </w:r>
      <w:r>
        <w:rPr>
          <w:rFonts w:eastAsia="IRNazanin" w:cs="IRNazanin"/>
          <w:color w:val="111111"/>
          <w:sz w:val="28"/>
          <w:szCs w:val="28"/>
          <w:rtl w:val="true"/>
          <w:lang w:bidi="fa-IR"/>
        </w:rPr>
        <w:t>.</w:t>
      </w:r>
    </w:p>
    <w:p>
      <w:pPr>
        <w:pStyle w:val="Heading3"/>
        <w:numPr>
          <w:ilvl w:val="2"/>
          <w:numId w:val="1"/>
        </w:numPr>
        <w:rPr/>
      </w:pPr>
      <w:bookmarkStart w:id="181" w:name="__RefHeading___Toc1215642_2322387425"/>
      <w:bookmarkStart w:id="182" w:name="_Toc62"/>
      <w:bookmarkEnd w:id="181"/>
      <w:r>
        <w:rPr>
          <w:rtl w:val="true"/>
        </w:rPr>
        <w:t>زُخرُف</w:t>
      </w:r>
      <w:r>
        <w:rPr>
          <w:rtl w:val="true"/>
        </w:rPr>
        <w:t xml:space="preserve">: </w:t>
      </w:r>
      <w:r>
        <w:rPr>
          <w:rtl w:val="true"/>
        </w:rPr>
        <w:t xml:space="preserve">آیه </w:t>
      </w:r>
      <w:r>
        <w:rPr/>
        <w:t>10</w:t>
      </w:r>
      <w:bookmarkEnd w:id="182"/>
    </w:p>
    <w:p>
      <w:pPr>
        <w:pStyle w:val="BookText"/>
        <w:rPr/>
      </w:pPr>
      <w:r>
        <w:rPr>
          <w:rFonts w:ascii="Amiri" w:hAnsi="Amiri" w:eastAsia="Amiri" w:cs="Amiri"/>
          <w:color w:val="111111"/>
          <w:sz w:val="28"/>
          <w:sz w:val="28"/>
          <w:szCs w:val="28"/>
          <w:rtl w:val="true"/>
          <w:lang w:bidi="ar-SA"/>
        </w:rPr>
        <w:t xml:space="preserve">الَّذِی جَعَلَ لَکُمُ الاَْرْضَ مَهْدًا وَجَعَلَ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زمین را محلّ آرامش انسان قرار دادی و در زمین، راه ها را به وجود آوردی تا انسان ها از آن استفاده کنند و به مقصد خود برسند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این کُره خاکی در فضا حرکت می کند، زمین در کهکشان راه شیری </w:t>
      </w:r>
      <w:bookmarkStart w:id="183" w:name="pg16929_194112"/>
    </w:p>
    <w:p>
      <w:pPr>
        <w:pStyle w:val="BookText"/>
        <w:rPr/>
      </w:pPr>
      <w:bookmarkEnd w:id="183"/>
      <w:r>
        <w:rPr>
          <w:rFonts w:ascii="IRNazanin" w:hAnsi="IRNazanin" w:eastAsia="IRNazanin"/>
          <w:color w:val="111111"/>
          <w:sz w:val="28"/>
          <w:sz w:val="28"/>
          <w:szCs w:val="28"/>
          <w:rtl w:val="true"/>
          <w:lang w:bidi="fa-IR"/>
        </w:rPr>
        <w:t xml:space="preserve">است، زمین همراه با این کهکشان، در هر ثانیه، سیصد کیلومتر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زمین، تنها خانه انسان، چقدر آرام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راحتی می تواند بر روی زمین زندگی کند، تو در زمین، کوه های ثابت و پابرجایی قرار دادی تا مایه آرامش زمین باشد، این کوه ها هستند که زمین را از لرزش حفظ می کنند</w:t>
      </w:r>
      <w:r>
        <w:rPr>
          <w:rFonts w:eastAsia="IRNazanin" w:cs="IRNazanin"/>
          <w:color w:val="111111"/>
          <w:sz w:val="28"/>
          <w:szCs w:val="28"/>
          <w:rtl w:val="true"/>
          <w:lang w:bidi="fa-IR"/>
        </w:rPr>
        <w:t>.</w:t>
      </w:r>
    </w:p>
    <w:p>
      <w:pPr>
        <w:pStyle w:val="Heading3"/>
        <w:numPr>
          <w:ilvl w:val="2"/>
          <w:numId w:val="1"/>
        </w:numPr>
        <w:rPr/>
      </w:pPr>
      <w:bookmarkStart w:id="184" w:name="__RefHeading___Toc1215644_2322387425"/>
      <w:bookmarkStart w:id="185" w:name="_Toc63"/>
      <w:bookmarkEnd w:id="184"/>
      <w:r>
        <w:rPr>
          <w:rtl w:val="true"/>
        </w:rPr>
        <w:t>زُخرُف</w:t>
      </w:r>
      <w:r>
        <w:rPr>
          <w:rtl w:val="true"/>
        </w:rPr>
        <w:t xml:space="preserve">: </w:t>
      </w:r>
      <w:r>
        <w:rPr>
          <w:rtl w:val="true"/>
        </w:rPr>
        <w:t xml:space="preserve">آیه </w:t>
      </w:r>
      <w:r>
        <w:rPr/>
        <w:t>11</w:t>
      </w:r>
      <w:bookmarkEnd w:id="185"/>
    </w:p>
    <w:p>
      <w:pPr>
        <w:pStyle w:val="BookText"/>
        <w:rPr/>
      </w:pPr>
      <w:r>
        <w:rPr>
          <w:rFonts w:ascii="Amiri" w:hAnsi="Amiri" w:eastAsia="Amiri" w:cs="Amiri"/>
          <w:color w:val="111111"/>
          <w:sz w:val="28"/>
          <w:sz w:val="28"/>
          <w:szCs w:val="28"/>
          <w:rtl w:val="true"/>
          <w:lang w:bidi="ar-SA"/>
        </w:rPr>
        <w:t xml:space="preserve">وَالَّذِی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روز قیامت را باور نداشتند، آن ها بارها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مرگ سراغ ما آمد و مُردیم، چگونه می شود که زنده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پاسخ آنان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خدایی هستی که از آسمان باران می فرستی تا زمین مرده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چقدر باران از آسمان نازل می شود، تو به جزئیّات جهان هستی آگاهی داری، می دانی که مثلاً امروز در کجای زمین چند قطره باران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زمین را پس از خشکی و پژمردگی آن، دوباره زنده می کنی، این گونه انسان ها را نیز در روز قیامت زنده می کنی و آنان از قبرهای خود برمی خیزند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بُت پرستان به طبیعت نگاه نمی کنند؟ هر سال فصل زمستان زمین، مرده است و گیاهی سبز نیست، فصل بهار که فرا می رسد، باران رحمت نازل می شود و زمین به حیات و شکوفایی می رسد و انواع گیاهان زیبا می رویند</w:t>
      </w:r>
      <w:r>
        <w:rPr>
          <w:rFonts w:eastAsia="IRNazanin" w:cs="IRNazanin"/>
          <w:color w:val="111111"/>
          <w:sz w:val="28"/>
          <w:szCs w:val="28"/>
          <w:rtl w:val="true"/>
          <w:lang w:bidi="fa-IR"/>
        </w:rPr>
        <w:t xml:space="preserve">. </w:t>
      </w:r>
      <w:bookmarkStart w:id="186" w:name="pg16929_194113"/>
    </w:p>
    <w:p>
      <w:pPr>
        <w:pStyle w:val="BookText"/>
        <w:rPr/>
      </w:pPr>
      <w:bookmarkEnd w:id="186"/>
      <w:r>
        <w:rPr>
          <w:rFonts w:ascii="IRNazanin" w:hAnsi="IRNazanin" w:eastAsia="IRNazanin"/>
          <w:color w:val="111111"/>
          <w:sz w:val="28"/>
          <w:sz w:val="28"/>
          <w:szCs w:val="28"/>
          <w:rtl w:val="true"/>
          <w:lang w:bidi="fa-IR"/>
        </w:rPr>
        <w:t xml:space="preserve">آن کسی که قدرت دارد از خاکی مرده، این همه گیاه را سبز کند، می تواند از همین خاک، مردگان را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چشم خویش را بر عجایب این دنیا بسته اند؟</w:t>
      </w:r>
    </w:p>
    <w:p>
      <w:pPr>
        <w:pStyle w:val="BookText"/>
        <w:rPr/>
      </w:pPr>
      <w:r>
        <w:rPr>
          <w:rFonts w:ascii="IRNazanin" w:hAnsi="IRNazanin" w:eastAsia="IRNazanin"/>
          <w:color w:val="111111"/>
          <w:sz w:val="28"/>
          <w:sz w:val="28"/>
          <w:szCs w:val="28"/>
          <w:rtl w:val="true"/>
          <w:lang w:bidi="fa-IR"/>
        </w:rPr>
        <w:t>در زمستان، درختان، چوبی خشکیده به نظر می آیند، چه کسی از این چوب، میوه های خوشمزه و زیبا بیرون می آورد؟ چه کسی دانه گندم را سبز می کند و کشتزاری را چنان پدیدار می سازد؟ دانه گندم در دل خاک است، بهار که فرا می رسد، جوانه می زند و از دل خاک سر برمی دارد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نمونه هایی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وعده تو حقّ است، تو مردگان را در روز قیامت زنده می کنی و تو بر هر کاری که بخواهی،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سرانجام فرا می رسد، هیچ شک و تردیدی در آن نیست، تو مردگان را از قبرها برمی انگیزی و آنان برای حسابرسی به پیشگاه تو می آیند تا نتیجه اعمال خود را ببینند</w:t>
      </w:r>
      <w:r>
        <w:rPr>
          <w:rFonts w:eastAsia="IRNazanin" w:cs="IRNazanin"/>
          <w:color w:val="111111"/>
          <w:sz w:val="28"/>
          <w:szCs w:val="28"/>
          <w:rtl w:val="true"/>
          <w:lang w:bidi="fa-IR"/>
        </w:rPr>
        <w:t>.</w:t>
      </w:r>
    </w:p>
    <w:p>
      <w:pPr>
        <w:pStyle w:val="Heading3"/>
        <w:numPr>
          <w:ilvl w:val="2"/>
          <w:numId w:val="1"/>
        </w:numPr>
        <w:rPr/>
      </w:pPr>
      <w:bookmarkStart w:id="187" w:name="__RefHeading___Toc1215646_2322387425"/>
      <w:bookmarkStart w:id="188" w:name="_Toc64"/>
      <w:bookmarkEnd w:id="187"/>
      <w:r>
        <w:rPr>
          <w:rtl w:val="true"/>
        </w:rPr>
        <w:t>زُخرُف</w:t>
      </w:r>
      <w:r>
        <w:rPr>
          <w:rtl w:val="true"/>
        </w:rPr>
        <w:t xml:space="preserve">: </w:t>
      </w:r>
      <w:r>
        <w:rPr>
          <w:rtl w:val="true"/>
        </w:rPr>
        <w:t xml:space="preserve">آیه </w:t>
      </w:r>
      <w:r>
        <w:rPr/>
        <w:t>14</w:t>
      </w:r>
      <w:r>
        <w:rPr>
          <w:rtl w:val="true"/>
        </w:rPr>
        <w:t xml:space="preserve"> - </w:t>
      </w:r>
      <w:r>
        <w:rPr/>
        <w:t>12</w:t>
      </w:r>
      <w:bookmarkEnd w:id="188"/>
    </w:p>
    <w:p>
      <w:pPr>
        <w:pStyle w:val="BookText"/>
        <w:rPr/>
      </w:pPr>
      <w:r>
        <w:rPr>
          <w:rFonts w:ascii="Amiri" w:hAnsi="Amiri" w:eastAsia="Amiri" w:cs="Amiri"/>
          <w:color w:val="111111"/>
          <w:sz w:val="28"/>
          <w:sz w:val="28"/>
          <w:szCs w:val="28"/>
          <w:rtl w:val="true"/>
          <w:lang w:bidi="ar-SA"/>
        </w:rPr>
        <w:t xml:space="preserve">وَالَّذِی خَلَقَ الاَْزْوَاجَ کُلَّهَا وَجَعَلَ لَکُمْ مِنَ الْفُلْکِ وَالاَْنْعَامِ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وَتَقُولُوا سُبْحَانَ الَّذِی سَخَّرَ لَنَا هَذَا وَمَا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خدایی هستی که انواع مختلفی از حیوانات را آفریدی، برای انسان نعمت کشتیرانی قرار دادی تا بتواند در دریاها سفر کند، تو چهارپایان را آفریدی تا انسان بر آن ها سوار شود و آن ها را به گونه ای آفریدی که انسان به راحتی می تواند بر آن ها سوار شود و به سفر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دوست داری وقتی انسان ها به سفر می روند، نعمت های تو را یاد کنند و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برای آن خدایی است که کشتی و چهارپایان را در اختیار ما قرار داد و گرنه ما توانِ این کار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همه ما در روز قیامت زنده خواهیم شد و برای حسابرسی به پیشگاه تو حاضر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قرآن نازل شد، انسان برای سفر از کشتی و چهارپایان استفاده می کرد، تو به انسان، این قدرت را دادی که توانست هواپیما و قطار و ماشین را اختراع کند، همه این ها نعمت 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را به گونه ای آفریدی که کشتی در آن فرو نرود، تو در هوا قانونی قرار دادی که بشر با بهره گیری از آن قانون توانست هواپیما را اختراع کند و آن را به پرواز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سفر می روم، خوب است نعمت های تو را یاد کنم، به آسمان و زمین نگاه کنم، در سفر فرصت بیشتری برای اندیشیدن دارم، در شگفتی های طبیعت فکر کنم و به قدرت تو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سفر به یاد آخرین سفر خود باشم، سفر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قبر و قیامت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مرا بر تابوت قرار می دهند و بر دوش می گیرند و به سوی قبر می برند، من باید به یاد آن روز باشم و توشه ای آماده کنم</w:t>
      </w:r>
      <w:r>
        <w:rPr>
          <w:rFonts w:eastAsia="IRNazanin" w:cs="IRNazanin"/>
          <w:color w:val="111111"/>
          <w:sz w:val="28"/>
          <w:szCs w:val="28"/>
          <w:rtl w:val="true"/>
          <w:lang w:bidi="fa-IR"/>
        </w:rPr>
        <w:t xml:space="preserve">. </w:t>
      </w:r>
      <w:bookmarkStart w:id="189" w:name="pg16929_194115"/>
    </w:p>
    <w:p>
      <w:pPr>
        <w:pStyle w:val="Heading3"/>
        <w:numPr>
          <w:ilvl w:val="2"/>
          <w:numId w:val="1"/>
        </w:numPr>
        <w:rPr/>
      </w:pPr>
      <w:bookmarkStart w:id="190" w:name="__RefHeading___Toc1215648_2322387425"/>
      <w:bookmarkStart w:id="191" w:name="_Toc65"/>
      <w:bookmarkEnd w:id="189"/>
      <w:bookmarkEnd w:id="190"/>
      <w:r>
        <w:rPr>
          <w:rtl w:val="true"/>
        </w:rPr>
        <w:t>زُخرُف</w:t>
      </w:r>
      <w:r>
        <w:rPr>
          <w:rtl w:val="true"/>
        </w:rPr>
        <w:t xml:space="preserve">: </w:t>
      </w:r>
      <w:r>
        <w:rPr>
          <w:rtl w:val="true"/>
        </w:rPr>
        <w:t xml:space="preserve">آیه </w:t>
      </w:r>
      <w:r>
        <w:rPr/>
        <w:t>18</w:t>
      </w:r>
      <w:r>
        <w:rPr>
          <w:rtl w:val="true"/>
        </w:rPr>
        <w:t xml:space="preserve"> - </w:t>
      </w:r>
      <w:r>
        <w:rPr/>
        <w:t>15</w:t>
      </w:r>
      <w:bookmarkEnd w:id="191"/>
    </w:p>
    <w:p>
      <w:pPr>
        <w:pStyle w:val="BookText"/>
        <w:rPr/>
      </w:pPr>
      <w:r>
        <w:rPr>
          <w:rFonts w:ascii="Amiri" w:hAnsi="Amiri" w:eastAsia="Amiri" w:cs="Amiri"/>
          <w:color w:val="111111"/>
          <w:sz w:val="28"/>
          <w:sz w:val="28"/>
          <w:szCs w:val="28"/>
          <w:rtl w:val="true"/>
          <w:lang w:bidi="ar-SA"/>
        </w:rPr>
        <w:t xml:space="preserve">وَجَعَلُوا لَهُ مِنْ عِبَادِهِ جُزْءًا إِنَّ الاِْنْسَانَ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بِمَا ضَرَبَ لِلرَّحْمَنِ مَثَلًا ظَلَّ وَجْهُهُ مُسْوَدًّا وَهُوَ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یُنَشَّأُ فِی الْحِلْیَةِ وَهُوَ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گرفتار خرافات شده بودند، آنان بُت ها را دختران تو می دانستند در حالی که تو هرگز فرزندی نداری، به راستی کسی که چنین باوری داشته باشد، بسیار ناسپاس است و کفر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دوست داشتند که فرزندشان پسر باشد و دختر را برابر با خواری و ذلّت می دانستند، این چه باور غلطی است که آنان دارند و تصوّر می کنند که خدا برای خودش، فرزند دختر انتخاب کرد ولی به آنان فرزند پسر می دهد؟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یکی از آنان خبر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دختر زاییده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ناراحت می شد و خشم خود را از مردم مخفی می کرد، او از شدّت اندوه این </w:t>
      </w:r>
    </w:p>
    <w:p>
      <w:pPr>
        <w:pStyle w:val="BookText"/>
        <w:rPr/>
      </w:pPr>
      <w:r>
        <w:rPr>
          <w:rFonts w:ascii="IRNazanin" w:hAnsi="IRNazanin" w:eastAsia="IRNazanin"/>
          <w:color w:val="111111"/>
          <w:sz w:val="28"/>
          <w:sz w:val="28"/>
          <w:szCs w:val="28"/>
          <w:rtl w:val="true"/>
          <w:lang w:bidi="fa-IR"/>
        </w:rPr>
        <w:t>خبر، خود را از مردم پنهان می کرد و به فکر فرو می رفت که آیا دخترش را با سرافکندگی نگاه دارد یا او را زنده به 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دختر داشتن را ننگ می دانستند امّا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دختران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 بُت پرستان قدری فکر نمی کنند؟</w:t>
      </w:r>
    </w:p>
    <w:p>
      <w:pPr>
        <w:pStyle w:val="BookText"/>
        <w:rPr/>
      </w:pPr>
      <w:r>
        <w:rPr>
          <w:rFonts w:ascii="IRNazanin" w:hAnsi="IRNazanin" w:eastAsia="IRNazanin"/>
          <w:color w:val="111111"/>
          <w:sz w:val="28"/>
          <w:sz w:val="28"/>
          <w:szCs w:val="28"/>
          <w:rtl w:val="true"/>
          <w:lang w:bidi="fa-IR"/>
        </w:rPr>
        <w:t>دخترانِ آنان در زیور و لباس های زنانه پرورش می یابند و نمی توانند از حقّ خود دفاع کنند، دخترانِ آنان به خاطر شرم و حیا در مقابل مردان کوتاه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دختر داشتن را برای خود ننگ می دانستند، همچنین دختران را ضعیف و ناتوان می پنداشتند، ولی آن را به خدا نسبت می دادند، قرآن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 داشتن را ننگ و عیب می دانید، اگر واقعاً داشتن دختر عیب و ننگ است، چرا آن را به خدا نسبت می دهید؟</w:t>
      </w:r>
    </w:p>
    <w:p>
      <w:pPr>
        <w:pStyle w:val="BookText"/>
        <w:rPr/>
      </w:pPr>
      <w:r>
        <w:rPr>
          <w:rFonts w:ascii="IRNazanin" w:hAnsi="IRNazanin" w:eastAsia="IRNazanin"/>
          <w:color w:val="111111"/>
          <w:sz w:val="28"/>
          <w:sz w:val="28"/>
          <w:szCs w:val="28"/>
          <w:rtl w:val="true"/>
          <w:lang w:bidi="fa-IR"/>
        </w:rPr>
        <w:t>در اسلام، داشتن دختر نه تنها مایه عیب و ننگ نیست، بلکه مایه برکت و رحمت است، امّا فعلاً قرآن با توجّه به عقیده بُت پرستان با آنان سخن می گوید، از آنان سؤالی می کند که نمی توانند به آن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دختر داشتن، عیب و ننگ است، پس چرا برای خدا دخترانی قرار داده اید؟ چرا خدا را صاحب دختر می دانید؟</w:t>
      </w:r>
    </w:p>
    <w:p>
      <w:pPr>
        <w:pStyle w:val="BookText"/>
        <w:rPr/>
      </w:pPr>
      <w:r>
        <w:rPr>
          <w:rFonts w:ascii="IRNazanin" w:hAnsi="IRNazanin" w:eastAsia="IRNazanin"/>
          <w:color w:val="111111"/>
          <w:sz w:val="28"/>
          <w:sz w:val="28"/>
          <w:szCs w:val="28"/>
          <w:rtl w:val="true"/>
          <w:lang w:bidi="fa-IR"/>
        </w:rPr>
        <w:t xml:space="preserve">بُت پرستان بُت های زیادی داشتند، امّا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ویژه ای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بُت های سه گانه را دختران خدا می دانستند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سه بیشتر مطالعه می کنم و به نکات جالبی می رسم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عزیزترین بُت آن سرزمین بود، بین راه مکّه و عراق معبدی بزرگ برای این بُت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قربانگاه بزرگی وجود داشت که شتران زیادی در آن قربانی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سنگی صاف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به عُزّی، افتخار می کردند چرا که او در سرزمین آن ها منزل کرده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سنگی چهارگوش و بزرگ که مردم برایش قربانی می کردند و به او تقرّب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بازارش خیلی داغ بود و عدّه زیادی با لباس احرام به زیارتش می رفتند، هیچ کس نمی توانست با لباس معمولی به زیارت او برود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در کنار دریای سرخ بین مکّه و یثرب بود،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 بزرگ ترین دختر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گروه برای زیارت این بُت می رفتند و برای او قربانی زیادی می کردند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بارها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لات، عُزّی و مَنات که آن ها سه دخترِ زیبای خدا هستند و ما به شفاعت آن ها امید داریم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فهمیدم که آن مردم چقدر جاهل بودند، آنان به خدا ایمان داشتند، امّا این سه بُت بزرگ را دختران خدا می دانستند و در مقابل آن ها سجده می کردند، از طرف دیگر، آن ها دختر داشتن را ننگ می دانستند، اگر دختر داشتن ننگ است، چرا برای خدا سه دختر قرار داده بودند؟</w:t>
      </w:r>
    </w:p>
    <w:p>
      <w:pPr>
        <w:pStyle w:val="BookText"/>
        <w:rPr/>
      </w:pPr>
      <w:r>
        <w:rPr>
          <w:rFonts w:ascii="IRNazanin" w:hAnsi="IRNazanin" w:eastAsia="IRNazanin"/>
          <w:color w:val="111111"/>
          <w:sz w:val="28"/>
          <w:sz w:val="28"/>
          <w:szCs w:val="28"/>
          <w:rtl w:val="true"/>
          <w:lang w:bidi="fa-IR"/>
        </w:rPr>
        <w:t>خدای یگانه هیچ فرزندی ندارد، نه پسر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کسی نیست و فرزندی هم ندارد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فرزند دارد، روزی از بین می رود و فرزندش جای او را می گیرد</w:t>
      </w:r>
      <w:r>
        <w:rPr>
          <w:rFonts w:eastAsia="IRNazanin" w:cs="IRNazanin"/>
          <w:color w:val="111111"/>
          <w:sz w:val="28"/>
          <w:szCs w:val="28"/>
          <w:rtl w:val="true"/>
          <w:lang w:bidi="fa-IR"/>
        </w:rPr>
        <w:t xml:space="preserve">. </w:t>
      </w:r>
      <w:bookmarkStart w:id="192" w:name="pg16929_194118"/>
    </w:p>
    <w:p>
      <w:pPr>
        <w:pStyle w:val="BookText"/>
        <w:rPr/>
      </w:pPr>
      <w:bookmarkEnd w:id="192"/>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فرزند ندارد، یعنی او هرگز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بوده و خواهد بود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193" w:name="__RefHeading___Toc1215650_2322387425"/>
      <w:bookmarkStart w:id="194" w:name="_Toc66"/>
      <w:bookmarkEnd w:id="193"/>
      <w:r>
        <w:rPr>
          <w:rtl w:val="true"/>
        </w:rPr>
        <w:t>زُخرُف</w:t>
      </w:r>
      <w:r>
        <w:rPr>
          <w:rtl w:val="true"/>
        </w:rPr>
        <w:t xml:space="preserve">: </w:t>
      </w:r>
      <w:r>
        <w:rPr>
          <w:rtl w:val="true"/>
        </w:rPr>
        <w:t xml:space="preserve">آیه </w:t>
      </w:r>
      <w:r>
        <w:rPr/>
        <w:t>19</w:t>
      </w:r>
      <w:bookmarkEnd w:id="194"/>
    </w:p>
    <w:p>
      <w:pPr>
        <w:pStyle w:val="BookText"/>
        <w:rPr/>
      </w:pPr>
      <w:r>
        <w:rPr>
          <w:rFonts w:ascii="Amiri" w:hAnsi="Amiri" w:eastAsia="Amiri" w:cs="Amiri"/>
          <w:color w:val="111111"/>
          <w:sz w:val="28"/>
          <w:sz w:val="28"/>
          <w:szCs w:val="28"/>
          <w:rtl w:val="true"/>
          <w:lang w:bidi="ar-SA"/>
        </w:rPr>
        <w:t xml:space="preserve">وَجَعَلُوا الْمَلَائِکَةَ الَّذِینَ هُمْ عِبَادُ الرَّحْمَنِ إِنَاثًا أَشَهِدُوا خَلْقَهُمْ سَتُکْتَبُ شَهَادَتُهُمْ وَیُسْأَلُونَ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دیگر از باورهای غلط بُت پرستان این بود که فرشتگان را هم دختران خدا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بندگان تو هستند و از فرمان تو اطاعت می کنند، آنان هرگز دختران 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این سخنان را می گویند؟ آیا لحظه ای که تو فرشتگان را خلق کردی، آنجا بودند که می گویند فرشتگان، دختر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سخنان باطل را بر زبان می آورند و تو آن ها را ثبت می کنی و در روز قیامت از آنان بازخواست می کنی که چرا چنین سخنی گفتند</w:t>
      </w:r>
      <w:r>
        <w:rPr>
          <w:rFonts w:eastAsia="IRNazanin" w:cs="IRNazanin"/>
          <w:color w:val="111111"/>
          <w:sz w:val="28"/>
          <w:szCs w:val="28"/>
          <w:rtl w:val="true"/>
          <w:lang w:bidi="fa-IR"/>
        </w:rPr>
        <w:t>.</w:t>
      </w:r>
    </w:p>
    <w:p>
      <w:pPr>
        <w:pStyle w:val="Heading3"/>
        <w:numPr>
          <w:ilvl w:val="2"/>
          <w:numId w:val="1"/>
        </w:numPr>
        <w:rPr/>
      </w:pPr>
      <w:bookmarkStart w:id="195" w:name="__RefHeading___Toc1215652_2322387425"/>
      <w:bookmarkStart w:id="196" w:name="_Toc67"/>
      <w:bookmarkEnd w:id="195"/>
      <w:r>
        <w:rPr>
          <w:rtl w:val="true"/>
        </w:rPr>
        <w:t>زُخرُف</w:t>
      </w:r>
      <w:r>
        <w:rPr>
          <w:rtl w:val="true"/>
        </w:rPr>
        <w:t xml:space="preserve">: </w:t>
      </w:r>
      <w:r>
        <w:rPr>
          <w:rtl w:val="true"/>
        </w:rPr>
        <w:t xml:space="preserve">آیه </w:t>
      </w:r>
      <w:r>
        <w:rPr/>
        <w:t>20</w:t>
      </w:r>
      <w:bookmarkEnd w:id="196"/>
    </w:p>
    <w:p>
      <w:pPr>
        <w:pStyle w:val="BookText"/>
        <w:rPr/>
      </w:pPr>
      <w:r>
        <w:rPr>
          <w:rFonts w:ascii="Amiri" w:hAnsi="Amiri" w:eastAsia="Amiri" w:cs="Amiri"/>
          <w:color w:val="111111"/>
          <w:sz w:val="28"/>
          <w:sz w:val="28"/>
          <w:szCs w:val="28"/>
          <w:rtl w:val="true"/>
          <w:lang w:bidi="ar-SA"/>
        </w:rPr>
        <w:t xml:space="preserve">وَقَالُوا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بُت پرستان را هدایت کند و از آنان بخواهد تا از بُت پرستی دست بکشند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مجبور به شرک و بُت پرستی هستیم، اگر </w:t>
      </w:r>
      <w:bookmarkStart w:id="197" w:name="pg16929_194119"/>
    </w:p>
    <w:p>
      <w:pPr>
        <w:pStyle w:val="BookText"/>
        <w:rPr/>
      </w:pPr>
      <w:bookmarkEnd w:id="197"/>
      <w:r>
        <w:rPr>
          <w:rFonts w:ascii="IRNazanin" w:hAnsi="IRNazanin" w:eastAsia="IRNazanin"/>
          <w:color w:val="111111"/>
          <w:sz w:val="28"/>
          <w:sz w:val="28"/>
          <w:szCs w:val="28"/>
          <w:rtl w:val="true"/>
          <w:lang w:bidi="fa-IR"/>
        </w:rPr>
        <w:t>خدا می خواست ما هرگز بُت ها را نمی پرستیدیم، اگر این آیین ما بد بود، خدا مانع ما می شد و نمی گذاشت ما بُت پرست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سخن باطلی است که آنان گفتند؟</w:t>
      </w:r>
    </w:p>
    <w:p>
      <w:pPr>
        <w:pStyle w:val="BookText"/>
        <w:rPr/>
      </w:pPr>
      <w:r>
        <w:rPr>
          <w:rFonts w:ascii="IRNazanin" w:hAnsi="IRNazanin" w:eastAsia="IRNazanin"/>
          <w:color w:val="111111"/>
          <w:sz w:val="28"/>
          <w:sz w:val="28"/>
          <w:szCs w:val="28"/>
          <w:rtl w:val="true"/>
          <w:lang w:bidi="fa-IR"/>
        </w:rPr>
        <w:t>این سخن، نهایت جهالت و نادانی آنان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اراده کردی که انسان در انتخاب خوبی و بدی آزاد باشد تا زمینه امتحان او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جلوی بُت پرستی آنان را نگرفتی، دلیل بر این نیست که تو از بُت پرستی آنان خشنود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فرصت دادی و می خواستی تا آنان را امتحان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تو در این است که انسان، آزاد باشد و راهش را خودش انتخاب کند، این چیزی است که به انسان، ارزش می دهد</w:t>
      </w:r>
      <w:r>
        <w:rPr>
          <w:rFonts w:eastAsia="IRNazanin" w:cs="IRNazanin"/>
          <w:color w:val="111111"/>
          <w:sz w:val="28"/>
          <w:szCs w:val="28"/>
          <w:rtl w:val="true"/>
          <w:lang w:bidi="fa-IR"/>
        </w:rPr>
        <w:t>.</w:t>
      </w:r>
    </w:p>
    <w:p>
      <w:pPr>
        <w:pStyle w:val="Heading3"/>
        <w:numPr>
          <w:ilvl w:val="2"/>
          <w:numId w:val="1"/>
        </w:numPr>
        <w:rPr/>
      </w:pPr>
      <w:bookmarkStart w:id="198" w:name="__RefHeading___Toc1215654_2322387425"/>
      <w:bookmarkStart w:id="199" w:name="_Toc68"/>
      <w:bookmarkEnd w:id="198"/>
      <w:r>
        <w:rPr>
          <w:rtl w:val="true"/>
        </w:rPr>
        <w:t>زُخرُف</w:t>
      </w:r>
      <w:r>
        <w:rPr>
          <w:rtl w:val="true"/>
        </w:rPr>
        <w:t xml:space="preserve">: </w:t>
      </w:r>
      <w:r>
        <w:rPr>
          <w:rtl w:val="true"/>
        </w:rPr>
        <w:t xml:space="preserve">آیه </w:t>
      </w:r>
      <w:r>
        <w:rPr/>
        <w:t>21</w:t>
      </w:r>
      <w:bookmarkEnd w:id="199"/>
    </w:p>
    <w:p>
      <w:pPr>
        <w:pStyle w:val="BookText"/>
        <w:rPr/>
      </w:pP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فرمان داده است که بُت ها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باطلی بود که برای فریب دادن مردم بیان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 مردم را به بُت پرستی دعوت کرده ای؟ کدام پیامبرِ تو از مردم چنین خواسته است؟ آنان با چه دلیلی، این سخن را می گویند، تو در هیچ کتاب آسمانی چنین نگفتی، پس آن ها از کجا چنین سخن می گویند؟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هیچ دلیلی جز پیروی از جهالت پدران خود ندارند،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بر این آیین بُت پرستی یافتیم، اگر ما راه آنان را برویم حتماً هدایت شده ایم</w:t>
      </w:r>
      <w:r>
        <w:rPr>
          <w:rFonts w:eastAsia="IRNazanin" w:cs="IRNazanin"/>
          <w:color w:val="111111"/>
          <w:sz w:val="28"/>
          <w:szCs w:val="28"/>
          <w:rtl w:val="true"/>
          <w:lang w:bidi="fa-IR"/>
        </w:rPr>
        <w:t xml:space="preserve">». </w:t>
      </w:r>
      <w:bookmarkStart w:id="200" w:name="pg16929_194120"/>
    </w:p>
    <w:p>
      <w:pPr>
        <w:pStyle w:val="BookText"/>
        <w:rPr/>
      </w:pPr>
      <w:bookmarkEnd w:id="200"/>
      <w:r>
        <w:rPr>
          <w:rFonts w:ascii="IRNazanin" w:hAnsi="IRNazanin" w:eastAsia="IRNazanin"/>
          <w:color w:val="111111"/>
          <w:sz w:val="28"/>
          <w:sz w:val="28"/>
          <w:szCs w:val="28"/>
          <w:rtl w:val="true"/>
          <w:lang w:bidi="fa-IR"/>
        </w:rPr>
        <w:t>چرا آنان فکر نمی کنند؟ اگر پدران آنان اهل فکر و اهل هدایت نبودند، آیا باز هم باید از آنان پیروی کنند؟</w:t>
      </w:r>
    </w:p>
    <w:p>
      <w:pPr>
        <w:pStyle w:val="Heading3"/>
        <w:numPr>
          <w:ilvl w:val="2"/>
          <w:numId w:val="1"/>
        </w:numPr>
        <w:rPr/>
      </w:pPr>
      <w:bookmarkStart w:id="201" w:name="__RefHeading___Toc1215656_2322387425"/>
      <w:bookmarkStart w:id="202" w:name="_Toc69"/>
      <w:bookmarkEnd w:id="201"/>
      <w:r>
        <w:rPr>
          <w:rtl w:val="true"/>
        </w:rPr>
        <w:t>زُخرُف</w:t>
      </w:r>
      <w:r>
        <w:rPr>
          <w:rtl w:val="true"/>
        </w:rPr>
        <w:t xml:space="preserve">: </w:t>
      </w:r>
      <w:r>
        <w:rPr>
          <w:rtl w:val="true"/>
        </w:rPr>
        <w:t xml:space="preserve">آیه </w:t>
      </w:r>
      <w:r>
        <w:rPr/>
        <w:t>25</w:t>
      </w:r>
      <w:r>
        <w:rPr>
          <w:rtl w:val="true"/>
        </w:rPr>
        <w:t xml:space="preserve"> - </w:t>
      </w:r>
      <w:r>
        <w:rPr/>
        <w:t>22</w:t>
      </w:r>
      <w:bookmarkEnd w:id="202"/>
    </w:p>
    <w:p>
      <w:pPr>
        <w:pStyle w:val="BookText"/>
        <w:rPr/>
      </w:pPr>
      <w:r>
        <w:rPr>
          <w:rFonts w:ascii="Amiri" w:hAnsi="Amiri" w:eastAsia="Amiri" w:cs="Amiri"/>
          <w:color w:val="111111"/>
          <w:sz w:val="28"/>
          <w:sz w:val="28"/>
          <w:szCs w:val="28"/>
          <w:rtl w:val="true"/>
          <w:lang w:bidi="ar-SA"/>
        </w:rPr>
        <w:t xml:space="preserve">بَلْ قَالُوا إِنَّا وَجَدْنَا آَبَاءَنَا عَلَی أُمَّة وَإِنَّا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مَا أَرْسَلْنَا مِنْ قَبْلِکَ فِی قَرْیَة مِنْ نَذِیر إِلَّا قَالَ مُتْرَفُوهَا إِنَّا وَجَدْنَا آَبَاءَنَا عَلَی أُمَّة وَإِنَّا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یکتاپرستی فرا خواند و آنان به او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این آیین یافتیم، امّا این سخن تازگی ندارد، پیش از این هم هرگاه پیامبری را برای هدایت جامعه ای فرستادی، ثروتمندان آن جامعه با آن پیامبر دشمنی می کردند و میان آنان و پیامبرشان چنین گفتگو می شد، ثروتمندان چنین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سخن تو را نمی پذیریم، ما پدران خود را بر این آیین یافتیم و راه و رسم آنان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من برای شما آیینی بهتر از آیین پدرانتان آورده باشم، آیا باز هم سخن مرا انکار می کنید؟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 و سخنی که تو آن را آورده ای، کفر میورزیم و آن را قبول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دروغگویی بیش نمی دانیم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آن مردم مهلت دادی و وقتی مهلتشان به پایان رسید از آنان انتقام </w:t>
      </w:r>
      <w:bookmarkStart w:id="203" w:name="pg16929_194121"/>
    </w:p>
    <w:p>
      <w:pPr>
        <w:pStyle w:val="BookText"/>
        <w:rPr/>
      </w:pPr>
      <w:bookmarkEnd w:id="203"/>
      <w:r>
        <w:rPr>
          <w:rFonts w:ascii="IRNazanin" w:hAnsi="IRNazanin" w:eastAsia="IRNazanin"/>
          <w:color w:val="111111"/>
          <w:sz w:val="28"/>
          <w:sz w:val="28"/>
          <w:szCs w:val="28"/>
          <w:rtl w:val="true"/>
          <w:lang w:bidi="fa-IR"/>
        </w:rPr>
        <w:t>گرفتی و آنان را هلاک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ها باید به سرگذشت آنان فکر کنند و از آن عبرت بگیرند</w:t>
      </w:r>
      <w:r>
        <w:rPr>
          <w:rFonts w:eastAsia="IRNazanin" w:cs="IRNazanin"/>
          <w:color w:val="111111"/>
          <w:sz w:val="28"/>
          <w:szCs w:val="28"/>
          <w:rtl w:val="true"/>
          <w:lang w:bidi="fa-IR"/>
        </w:rPr>
        <w:t>.</w:t>
      </w:r>
    </w:p>
    <w:p>
      <w:pPr>
        <w:pStyle w:val="Heading3"/>
        <w:numPr>
          <w:ilvl w:val="2"/>
          <w:numId w:val="1"/>
        </w:numPr>
        <w:rPr/>
      </w:pPr>
      <w:bookmarkStart w:id="204" w:name="__RefHeading___Toc1215658_2322387425"/>
      <w:bookmarkStart w:id="205" w:name="_Toc70"/>
      <w:bookmarkEnd w:id="204"/>
      <w:r>
        <w:rPr>
          <w:rtl w:val="true"/>
        </w:rPr>
        <w:t>زُخرُف</w:t>
      </w:r>
      <w:r>
        <w:rPr>
          <w:rtl w:val="true"/>
        </w:rPr>
        <w:t xml:space="preserve">: </w:t>
      </w:r>
      <w:r>
        <w:rPr>
          <w:rtl w:val="true"/>
        </w:rPr>
        <w:t xml:space="preserve">آیه </w:t>
      </w:r>
      <w:r>
        <w:rPr/>
        <w:t>28</w:t>
      </w:r>
      <w:r>
        <w:rPr>
          <w:rtl w:val="true"/>
        </w:rPr>
        <w:t xml:space="preserve"> - </w:t>
      </w:r>
      <w:r>
        <w:rPr/>
        <w:t>26</w:t>
      </w:r>
      <w:bookmarkEnd w:id="205"/>
    </w:p>
    <w:p>
      <w:pPr>
        <w:pStyle w:val="BookText"/>
        <w:rPr/>
      </w:pPr>
      <w:r>
        <w:rPr>
          <w:rFonts w:ascii="Amiri" w:hAnsi="Amiri" w:eastAsia="Amiri" w:cs="Amiri"/>
          <w:color w:val="111111"/>
          <w:sz w:val="28"/>
          <w:sz w:val="28"/>
          <w:szCs w:val="28"/>
          <w:rtl w:val="true"/>
          <w:lang w:bidi="ar-SA"/>
        </w:rPr>
        <w:t xml:space="preserve">وَإِذْ قَالَ إِبْرَاهِیمُ لاَِبِیهِ وَقَوْمِهِ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راه است، او باید همه را به سوی یکتاپرستی دعوت کند و از دشمنی ها نهراسد، او باید این راه را ادامه دهد، اکنون برای او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همه مردم بُت پرست بودند فریادگر یکتاپرستی شد و در این راه از هیچ چیز نهراسید، او همه سختی ها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 پدرش از دنیا رفت، به همین خاطر عمویش، آذر او را بزرگ کرد، او عمویش را پدر خطاب می کرد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بُت پرست بود و دوست داشت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او بُت ها را بپرستد، 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می پرستید،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 خدایی را می پرستم که مرا آفریده است و او مرا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یکتاپرستی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فریاد توحید سر می داد و می گفت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خداپرستی را در نسل او قرار دادی تا آنان به سوی تو بازگردند و یکتاپرست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درباره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 کردم به سخنی از پیامبر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این آیه را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من دوازده نفر هستند، آنان همان کسانی هستند که خدا در این آیه به آنان اشاره کرده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این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یکتاپرستی را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یکتاپرستی سخن می گوید،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امامت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چه چیزی را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p>
    <w:p>
      <w:pPr>
        <w:pStyle w:val="BookText"/>
        <w:rPr/>
      </w:pPr>
      <w:r>
        <w:rPr>
          <w:rFonts w:ascii="IRNazanin" w:hAnsi="IRNazanin" w:eastAsia="IRNazanin"/>
          <w:color w:val="111111"/>
          <w:sz w:val="28"/>
          <w:sz w:val="28"/>
          <w:szCs w:val="28"/>
          <w:rtl w:val="true"/>
          <w:lang w:bidi="fa-IR"/>
        </w:rPr>
        <w:t>یکتاپرستی یا امامت؟</w:t>
      </w:r>
    </w:p>
    <w:p>
      <w:pPr>
        <w:pStyle w:val="BookText"/>
        <w:rPr/>
      </w:pPr>
      <w:r>
        <w:rPr>
          <w:rFonts w:ascii="IRNazanin" w:hAnsi="IRNazanin" w:eastAsia="IRNazanin"/>
          <w:color w:val="111111"/>
          <w:sz w:val="28"/>
          <w:sz w:val="28"/>
          <w:szCs w:val="28"/>
          <w:rtl w:val="true"/>
          <w:lang w:bidi="fa-IR"/>
        </w:rPr>
        <w:t>من چگونه ارتباط بین این دو را کشف کنم؟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بخوانم، گویا پاسخ سؤال من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بالاتر از مقامِ پیامبری است، مقام امامت آخرین سیر تکاملی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امام انسان کاملی است که اسوه همه ارزش ها است و هر کس که بخواهد به سعادت و رستگاری برسد باید از او پیروی کند، امام همچون خورشیدی است که با نور خود مایه هدایت همگان می شود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مثالی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بیابانی گم می شود، راه به هیچ جا نمی برد، خطرات زیادی او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گرسنگی، حمله درندگان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راه می رسد و دست او را می گیرد و راه را نشانش می دهد و می رود تا در بیابان گمشدگان دیگر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نجات دهنده،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جامعه و فرد را این گونه از گمراهی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مقام امامت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او بسیار خوشحال شد و از خدا خواست تا آن مقام را به فرزندانش هم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امامت، عهد و پیمان من است، این عهد و پیمان هرگز به ستمکاران،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دو هزار و پانصد سال از مرگ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خبر داد که پس از او، دوازده امام خواهند آمد،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و اوّلین امام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امامت، ادامه راه یکتاپرستی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 راهی است که از توحید و نبوّت و امامت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امامت را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این راه امامت باقی خواهد بود و مسیر خداپرستی را روشن خواهد نمود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06" w:name="pg16929_194124"/>
    </w:p>
    <w:p>
      <w:pPr>
        <w:pStyle w:val="BookText"/>
        <w:rPr/>
      </w:pPr>
      <w:bookmarkEnd w:id="206"/>
      <w:r>
        <w:rPr>
          <w:rFonts w:ascii="IRNazanin" w:hAnsi="IRNazanin" w:eastAsia="IRNazanin"/>
          <w:color w:val="111111"/>
          <w:sz w:val="28"/>
          <w:sz w:val="28"/>
          <w:szCs w:val="28"/>
          <w:rtl w:val="true"/>
          <w:lang w:bidi="fa-IR"/>
        </w:rPr>
        <w:t xml:space="preserve">یک بار دیگر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یکتاپرستی را در نسل ابراهیم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فهمم که خدا هم یکتاپرستی و هم نبوّت و هم امامت را در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زیرا امامت ادامه راه توحید است، خدا این راه را برای کسانی که می خواهند به هدایت واقعی برسند، قرار داده است</w:t>
      </w:r>
      <w:r>
        <w:rPr>
          <w:rFonts w:eastAsia="IRNazanin" w:cs="IRNazanin"/>
          <w:color w:val="111111"/>
          <w:sz w:val="28"/>
          <w:szCs w:val="28"/>
          <w:rtl w:val="true"/>
          <w:lang w:bidi="fa-IR"/>
        </w:rPr>
        <w:t>.</w:t>
      </w:r>
    </w:p>
    <w:p>
      <w:pPr>
        <w:pStyle w:val="Heading3"/>
        <w:numPr>
          <w:ilvl w:val="2"/>
          <w:numId w:val="1"/>
        </w:numPr>
        <w:rPr/>
      </w:pPr>
      <w:bookmarkStart w:id="207" w:name="__RefHeading___Toc1215660_2322387425"/>
      <w:bookmarkStart w:id="208" w:name="_Toc71"/>
      <w:bookmarkEnd w:id="207"/>
      <w:r>
        <w:rPr>
          <w:rtl w:val="true"/>
        </w:rPr>
        <w:t>زُخرُف</w:t>
      </w:r>
      <w:r>
        <w:rPr>
          <w:rtl w:val="true"/>
        </w:rPr>
        <w:t xml:space="preserve">: </w:t>
      </w:r>
      <w:r>
        <w:rPr>
          <w:rtl w:val="true"/>
        </w:rPr>
        <w:t xml:space="preserve">آیه </w:t>
      </w:r>
      <w:r>
        <w:rPr/>
        <w:t>30</w:t>
      </w:r>
      <w:r>
        <w:rPr>
          <w:rtl w:val="true"/>
        </w:rPr>
        <w:t xml:space="preserve"> - </w:t>
      </w:r>
      <w:r>
        <w:rPr/>
        <w:t>29</w:t>
      </w:r>
      <w:bookmarkEnd w:id="208"/>
    </w:p>
    <w:p>
      <w:pPr>
        <w:pStyle w:val="BookText"/>
        <w:rPr/>
      </w:pPr>
      <w:r>
        <w:rPr>
          <w:rFonts w:ascii="Amiri" w:hAnsi="Amiri" w:eastAsia="Amiri" w:cs="Amiri"/>
          <w:color w:val="111111"/>
          <w:sz w:val="28"/>
          <w:sz w:val="28"/>
          <w:szCs w:val="28"/>
          <w:rtl w:val="true"/>
          <w:lang w:bidi="ar-SA"/>
        </w:rPr>
        <w:t xml:space="preserve">بَلْ مَتَّعْتُ هَؤُلَاءِ وَآَبَاءَهُمْ حَتَّی جَاءَهُمُ الْحَقُّ وَرَسُولٌ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الْحَقُّ قَالُوا هَذَا سِحْرٌ وَإِنَّا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خود را پیرو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به کعبه که یادگار او بود، احترام می گذاشتند و دور آن طواف می کردند، امّا آنان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خرافات آلوده کردند و اطراف کعبه را پر از بُت نمودند و به بُت ها سجده می کردند، تو به آنان و پدران آنان مهلت دادی و در عذابشان شتاب نکردی، به آنان نعمت های خود را ارزانی داشتی 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و او را به پیامبری برگزیدی تا آنان را آشکارا به سوی تو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این قرآن را خواند، قرآن را انکار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جادوست و ما به آن ایمان نداریم</w:t>
      </w:r>
      <w:r>
        <w:rPr>
          <w:rFonts w:eastAsia="IRNazanin" w:cs="IRNazanin"/>
          <w:color w:val="111111"/>
          <w:sz w:val="28"/>
          <w:szCs w:val="28"/>
          <w:rtl w:val="true"/>
          <w:lang w:bidi="fa-IR"/>
        </w:rPr>
        <w:t>».</w:t>
      </w:r>
    </w:p>
    <w:p>
      <w:pPr>
        <w:pStyle w:val="Heading3"/>
        <w:numPr>
          <w:ilvl w:val="2"/>
          <w:numId w:val="1"/>
        </w:numPr>
        <w:rPr/>
      </w:pPr>
      <w:bookmarkStart w:id="209" w:name="__RefHeading___Toc1215662_2322387425"/>
      <w:bookmarkStart w:id="210" w:name="_Toc72"/>
      <w:bookmarkEnd w:id="209"/>
      <w:r>
        <w:rPr>
          <w:rtl w:val="true"/>
        </w:rPr>
        <w:t>زُخرُف</w:t>
      </w:r>
      <w:r>
        <w:rPr>
          <w:rtl w:val="true"/>
        </w:rPr>
        <w:t xml:space="preserve">: </w:t>
      </w:r>
      <w:r>
        <w:rPr>
          <w:rtl w:val="true"/>
        </w:rPr>
        <w:t xml:space="preserve">آیه </w:t>
      </w:r>
      <w:r>
        <w:rPr/>
        <w:t>35</w:t>
      </w:r>
      <w:r>
        <w:rPr>
          <w:rtl w:val="true"/>
        </w:rPr>
        <w:t xml:space="preserve"> - </w:t>
      </w:r>
      <w:r>
        <w:rPr/>
        <w:t>31</w:t>
      </w:r>
      <w:bookmarkEnd w:id="21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نُزِّلَ هَذَا الْقُرْءانُ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یَقْسِمُونَ رَحْمَةَ رَبِّکَ نَحْنُ قَسَمْنَا </w:t>
      </w:r>
    </w:p>
    <w:p>
      <w:pPr>
        <w:pStyle w:val="BookText"/>
        <w:rPr/>
      </w:pPr>
      <w:r>
        <w:rPr>
          <w:rFonts w:ascii="Amiri" w:hAnsi="Amiri" w:eastAsia="Amiri" w:cs="Amiri"/>
          <w:color w:val="111111"/>
          <w:sz w:val="28"/>
          <w:sz w:val="28"/>
          <w:szCs w:val="28"/>
          <w:rtl w:val="true"/>
          <w:lang w:bidi="ar-SA"/>
        </w:rPr>
        <w:t xml:space="preserve">بَیْنَهُمْ مَعِیشَتَهُمْ فِی الْحَیَاةِ الدُّنْیَا وَرَفَعْنَا بَعْضَهُمْ فَوْقَ بَعْض دَرَجَات لِیَتَّخِذَ بَعْضُهُمْ بَعْضًا سُخْرِیًّا وَرَحْمَةُ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یَکُونَ النَّاسُ أُمَّةً وَاحِدَةً لَجَعَلْنَا لِمَنْ یَکْفُرُ بِالرَّحْمَنِ لِبُیُوتِهِمْ سُقُفًا مِنْ فَضَّة وَمَعَارِجَ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وَلِبُیُوتِهِمْ أَبْوَابًا وَسُرُرًا عَلَیْهَا یَتَّکِئُونَ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وَزُخْرُفًا وَإِنْ کُلُّ ذَلِکَ لَمَّا مَتَاعُ الْحَیَاةِ الدُّنْیَا وَالاَْخِرَةُ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یکتاپرستی فرا می خواند، ولی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مردی بزرگ و ثروتمند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ثروتمندان آن روزگار در دو شهر مکّه و طائف زندگی می کردند، مکّه شهری تجاری بود و طائف شهری مناسب برای کشاورزی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ارزش انسان ها نزد آنان فقط ثروت و ریاست بود، آنان تصوّر می کردند که هر کس ثروت بیشتری داشته باشد تو او را بیشتر دوست داری و مقامش نزد تو بالاتر است، آنان تعجّب می کردند که چرا شخصی مانند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از مال دنیا خالی است، پیامبر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آنان در جهل و نادانی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اختیار رحمت تو به دست آن هاست؟</w:t>
      </w:r>
    </w:p>
    <w:p>
      <w:pPr>
        <w:pStyle w:val="BookText"/>
        <w:rPr/>
      </w:pPr>
      <w:r>
        <w:rPr>
          <w:rFonts w:ascii="IRNazanin" w:hAnsi="IRNazanin" w:eastAsia="IRNazanin"/>
          <w:color w:val="111111"/>
          <w:sz w:val="28"/>
          <w:sz w:val="28"/>
          <w:szCs w:val="28"/>
          <w:rtl w:val="true"/>
          <w:lang w:bidi="fa-IR"/>
        </w:rPr>
        <w:t>مگر رحمت تو را آنان تقسیم می کنند؟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کار به دست آنان است که به هر کس بخواهند نبوّت عطا کنند و هر کس را که بخواهند از نبوّت محروم کنند؟ </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رحمت خویش را تقسیم می کنی، تو می دانی چه کسی شایستگی مقام پیامبری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چقدر جاهل و نادانند که خیال می کنند هر کس ثروت بیشتری دارد تو او را بیشتر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ثروت زیادی دارد، معلوم نیست که تو او را دوست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زندگی دنیا را میان انسان ها تقسیم نمودی، بعضی را بر بعضی دیگر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اراده کردی که برخی، برخی دیگر را به کار گیرند و انسان ها با هم همکاری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این تفاوت های ظاهری، انسان ها را فریب دهد، به راستی که رحمت تو از همه ثروتی که انسان ها جمع می 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دنیا نزد تو آن قدر بی ارزش است که فقط باید نصیب افراد بی ارزش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تو از چیزهایی که ارزش واقعی دارند،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بی ارزش باید فقط نصیبِ انسان های بی ارزش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 چنین کاری می کردی، چه اتّفاقی می افتاد؟</w:t>
      </w:r>
    </w:p>
    <w:p>
      <w:pPr>
        <w:pStyle w:val="BookText"/>
        <w:rPr/>
      </w:pPr>
      <w:r>
        <w:rPr>
          <w:rFonts w:ascii="IRNazanin" w:hAnsi="IRNazanin" w:eastAsia="IRNazanin"/>
          <w:color w:val="111111"/>
          <w:sz w:val="28"/>
          <w:sz w:val="28"/>
          <w:szCs w:val="28"/>
          <w:rtl w:val="true"/>
          <w:lang w:bidi="fa-IR"/>
        </w:rPr>
        <w:t>انسان های کم ظرفیّت و دنیاطلب به کفر علاقه پیدا می کردند و همه راه کفر را برمی گزیدند تا از دنیا بهره مند شوند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دانستی که انسان ها دنیاطلب هستند و اگر دنیا را فقط به کافران می دادی، آنان برای رسیدن به دنیا به کفر علاقه مند می شدند و این فتنه ای </w:t>
      </w:r>
    </w:p>
    <w:p>
      <w:pPr>
        <w:pStyle w:val="BookText"/>
        <w:rPr/>
      </w:pPr>
      <w:r>
        <w:rPr>
          <w:rFonts w:ascii="IRNazanin" w:hAnsi="IRNazanin" w:eastAsia="IRNazanin"/>
          <w:color w:val="111111"/>
          <w:sz w:val="28"/>
          <w:sz w:val="28"/>
          <w:szCs w:val="28"/>
          <w:rtl w:val="true"/>
          <w:lang w:bidi="fa-IR"/>
        </w:rPr>
        <w:t>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تصمیم گرفتی دنیا را هم به مؤمن و هم به کافر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زیادی هستند که ثروتمند هستند همان طور که کافران زیادی هم ثروتمندند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مؤمنان فقیر هم وجود دارند، همان گونه که کافران فقیر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انسان ها می دانند که ثروت دنیا ربطی به ایمان و کفر ندارد، آنان از این فتنه نجات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دارای درک و شعور بالایی بودند، در این فتنه قرار نمی گرفتند تو ثروت دنیا را فقط به کافران می دادی، خانه های زیبا از نقره که پلّه های فراوان داشته باشد، خانه هایی که دارای درهای بزرگ و تخت های زیبا باشد که بر روی آن تکیه کنند و تو زیورها و زینت های دیگری به آنان 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نزد تو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به اندازه بال مگسی نزد تو ارزش داشت، ذرّه ای از آن را هم نصیب کافران نمی کردی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تو آخرت را برای پرهیزکاران قرار دادی، آخرتی که هرگز نابود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تصوّر می کردند که اگر کسی ثروتمند باشد، نزد تو گرامی و عزیز است، پس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شد تعجّب کردند که چرا تو او را که فقیر است انتخاب کرده ای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باور داشتند که هر کس فقیر باشد، نزد تو جایگاهی ندارد، این باور غلطی بود، آنان نمی دانستند که دنیا برای تو بسیار بی ارزش است، آن قدر </w:t>
      </w:r>
    </w:p>
    <w:p>
      <w:pPr>
        <w:pStyle w:val="BookText"/>
        <w:rPr/>
      </w:pPr>
      <w:r>
        <w:rPr>
          <w:rFonts w:ascii="IRNazanin" w:hAnsi="IRNazanin" w:eastAsia="IRNazanin"/>
          <w:color w:val="111111"/>
          <w:sz w:val="28"/>
          <w:sz w:val="28"/>
          <w:szCs w:val="28"/>
          <w:rtl w:val="true"/>
          <w:lang w:bidi="fa-IR"/>
        </w:rPr>
        <w:t>بی ارزش که اگر ترس از آن فتنه نبود، کاری می کردی که مردم ثروت را نشانه کفر بدانند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دنیا آن قدر بی ارزش است که می توانست نشانه کفر باشد و وضع جامعه به گونه ای باشد که هر کس که ثروتمند باشد، مردم بفهمند که او کافر است که ثروت دارد، امّا این کار، فتنه ای را در پی داشت و سبب می شد که انسان های کم ظرفیّت به سوی کفر رو آورند، به همین خاطرتو ثروت را بین مؤمن و کافر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ثروت نشانه کفر نیست</w:t>
      </w:r>
      <w:r>
        <w:rPr>
          <w:rFonts w:eastAsia="IRNazanin" w:cs="IRNazanin"/>
          <w:color w:val="111111"/>
          <w:sz w:val="28"/>
          <w:szCs w:val="28"/>
          <w:rtl w:val="true"/>
          <w:lang w:bidi="fa-IR"/>
        </w:rPr>
        <w:t xml:space="preserve">. </w:t>
      </w:r>
      <w:bookmarkStart w:id="211" w:name="pg16929_194129"/>
    </w:p>
    <w:p>
      <w:pPr>
        <w:pStyle w:val="Heading3"/>
        <w:numPr>
          <w:ilvl w:val="2"/>
          <w:numId w:val="1"/>
        </w:numPr>
        <w:rPr/>
      </w:pPr>
      <w:bookmarkStart w:id="212" w:name="__RefHeading___Toc1215664_2322387425"/>
      <w:bookmarkStart w:id="213" w:name="_Toc73"/>
      <w:bookmarkEnd w:id="211"/>
      <w:bookmarkEnd w:id="212"/>
      <w:r>
        <w:rPr>
          <w:rtl w:val="true"/>
        </w:rPr>
        <w:t>زُخرُف</w:t>
      </w:r>
      <w:r>
        <w:rPr>
          <w:rtl w:val="true"/>
        </w:rPr>
        <w:t xml:space="preserve">: </w:t>
      </w:r>
      <w:r>
        <w:rPr>
          <w:rtl w:val="true"/>
        </w:rPr>
        <w:t xml:space="preserve">آیه </w:t>
      </w:r>
      <w:r>
        <w:rPr/>
        <w:t>39</w:t>
      </w:r>
      <w:r>
        <w:rPr>
          <w:rtl w:val="true"/>
        </w:rPr>
        <w:t xml:space="preserve"> - </w:t>
      </w:r>
      <w:r>
        <w:rPr/>
        <w:t>36</w:t>
      </w:r>
      <w:bookmarkEnd w:id="213"/>
    </w:p>
    <w:p>
      <w:pPr>
        <w:pStyle w:val="BookText"/>
        <w:rPr/>
      </w:pP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لَیَصُدُّونَهُمْ عَنِ السَّبِیلِ وَیَحْسَبُونَ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یاد تو روی بگرداند، شیطانی را می فرستی که همواره همنشین او باشد و زشتی ها را برای او زیبا جلوه دهد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پذیرفتن حقّ ابا کند و راه کفر را برگزیند و شیفته دنیا شود، به چنین سرنوشتی دچار می شود و شیطان بر جان و روح او مسلّط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تو قلب انسان را همانند لیوانی آفریدی که هر مقدار از آب خالی شود، هوا جای آن را پر می کند، هر مقدار که قلب انسان از یاد تو خالی شود، یاد دنیا، جای آن را پر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راه حقّ را به او نشان دادی امّا او خودش حقّ را انکار کرد و به راه کفر قدم نهاد، تو هم او را به حال خود رها کردی و وسوسه های شیطان کار خودش را کرد و او را از راه سعادت باز داشت، او به راه گمراهی می رود و خیال می کند که راه خوشبختی را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مهلت می دهی و در عذاب او شتاب نمی کنی، وقتی روز قیامت فرا رسد او در جهنّم همنشین شیطان خواهد بود، فرشتگان او را با شیطان به یک زنجیر می بندند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همنشینی برای او، عذابی سخت است، وقتی چهره وحشتناک آن شیطان را می بیند، ترس و وحشت بر دلش می نشیند و به 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فاصله تو از من به اندازه فاصله مشرق تا مغرب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 همنشینی برای من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به وسوسه های تو گوش نمی کردم، من پشیمان هستم که چرا به سخنت گوش دادم، کاش راهم را از تو جدا می کردم و به این روز گرفتار نمی شدم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فرشتگان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پشیمانی هیچ سودی ندارد، شما به خودتان ستم کردید، این آتش، نتیجه کردار خودتان است، هر دو محکوم به کیفر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کدام به گناه خود کیفر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گناه گمراه کردن و دیگری به گناه پیروی کردن</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آتش می سوزد زیرا دیگری را گمراه کرده است، کافر در آتش می سوزد زیرا از شیطان پیروی کرده است، او به اختیار خود راه شیطان را برگزید، او می توانست به وسوسه های شیطان گوش نکند، شیطان او را وسوسه کرد، امّا او خودش پیروی از شیطان را انتخاب کرد و برای همین باید </w:t>
      </w:r>
      <w:bookmarkStart w:id="214" w:name="pg16929_194131"/>
    </w:p>
    <w:p>
      <w:pPr>
        <w:pStyle w:val="BookText"/>
        <w:rPr/>
      </w:pPr>
      <w:bookmarkEnd w:id="214"/>
      <w:r>
        <w:rPr>
          <w:rFonts w:ascii="IRNazanin" w:hAnsi="IRNazanin" w:eastAsia="IRNazanin"/>
          <w:color w:val="111111"/>
          <w:sz w:val="28"/>
          <w:sz w:val="28"/>
          <w:szCs w:val="28"/>
          <w:rtl w:val="true"/>
          <w:lang w:bidi="fa-IR"/>
        </w:rPr>
        <w:t>کیفر شود</w:t>
      </w:r>
      <w:r>
        <w:rPr>
          <w:rFonts w:eastAsia="IRNazanin" w:cs="IRNazanin"/>
          <w:color w:val="111111"/>
          <w:sz w:val="28"/>
          <w:szCs w:val="28"/>
          <w:rtl w:val="true"/>
          <w:lang w:bidi="fa-IR"/>
        </w:rPr>
        <w:t>.</w:t>
      </w:r>
    </w:p>
    <w:p>
      <w:pPr>
        <w:pStyle w:val="Heading3"/>
        <w:numPr>
          <w:ilvl w:val="2"/>
          <w:numId w:val="1"/>
        </w:numPr>
        <w:rPr/>
      </w:pPr>
      <w:bookmarkStart w:id="215" w:name="__RefHeading___Toc1215666_2322387425"/>
      <w:bookmarkStart w:id="216" w:name="_Toc74"/>
      <w:bookmarkEnd w:id="215"/>
      <w:r>
        <w:rPr>
          <w:rtl w:val="true"/>
        </w:rPr>
        <w:t>زُخرُف</w:t>
      </w:r>
      <w:r>
        <w:rPr>
          <w:rtl w:val="true"/>
        </w:rPr>
        <w:t xml:space="preserve">: </w:t>
      </w:r>
      <w:r>
        <w:rPr>
          <w:rtl w:val="true"/>
        </w:rPr>
        <w:t xml:space="preserve">آیه </w:t>
      </w:r>
      <w:r>
        <w:rPr/>
        <w:t>40</w:t>
      </w:r>
      <w:bookmarkEnd w:id="216"/>
    </w:p>
    <w:p>
      <w:pPr>
        <w:pStyle w:val="BookText"/>
        <w:rPr/>
      </w:pPr>
      <w:r>
        <w:rPr>
          <w:rFonts w:ascii="Amiri" w:hAnsi="Amiri" w:eastAsia="Amiri" w:cs="Amiri"/>
          <w:color w:val="111111"/>
          <w:sz w:val="28"/>
          <w:sz w:val="28"/>
          <w:szCs w:val="28"/>
          <w:rtl w:val="true"/>
          <w:lang w:bidi="ar-SA"/>
        </w:rPr>
        <w:t xml:space="preserve">أَفَأَنْتَ تُسْمِعُ الصُّمَّ أَوْ تَهْدِی الْعُمْیَ وَمَنْ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کردند، به سوی او سنگ پرتاب می کردند و خاکستر بر سرش می ریختند،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 که چرا آنان ایمان نمی آورند، چرا سخن حقّ را قبول نمی کنند؟</w:t>
      </w:r>
    </w:p>
    <w:p>
      <w:pPr>
        <w:pStyle w:val="BookText"/>
        <w:rPr/>
      </w:pPr>
      <w:r>
        <w:rPr>
          <w:rFonts w:ascii="IRNazanin" w:hAnsi="IRNazanin" w:eastAsia="IRNazanin"/>
          <w:color w:val="111111"/>
          <w:sz w:val="28"/>
          <w:sz w:val="28"/>
          <w:szCs w:val="28"/>
          <w:rtl w:val="true"/>
          <w:lang w:bidi="fa-IR"/>
        </w:rPr>
        <w:t>اکنون تو با او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خودت را انجام بده، قرآن مرا برای مردم بخوان، امّا بدان که برای این که کسی هدایت شود، باید آمادگی قلبی داشته باشد، او باید گوشی شنوا و چشمی بینا و فکری روشن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سخن تو را می شنوند، تو را می بینند، امّا از این دیدن و شنیدن، بهره ای نمی برند، آنان تصمیم گرفته اند به تو ایمان نیاورند، آنان کسانی هستند که قدرت درک خود را از دست داده اند، اسیر دنیا و هوس های زودگذر آن شده اند، گویا کر و لال هستند و در تاریکی جهل و نادانی گرفتار شده اند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توانی کسی را که گوشش نمی شنود، شنوا سازی؟ آیا می توانی کوردلان را بینا سازی؟ آیا می توانی کسی که اسیر گمراهی و لجاجت است، هدایت کنی؟ تو باید وظیفه خودت را انجام دهی، تو می توانی کسانی که گوش دلشان شنواست، هدایت کنی، همان کسانی که سخنت را می شنوند حقیقت را می فهمند و به تو ایمان می آورند، امّا کسانی که اسیر </w:t>
      </w:r>
      <w:bookmarkStart w:id="217" w:name="pg16929_194132"/>
    </w:p>
    <w:p>
      <w:pPr>
        <w:pStyle w:val="BookText"/>
        <w:rPr/>
      </w:pPr>
      <w:bookmarkEnd w:id="217"/>
      <w:r>
        <w:rPr>
          <w:rFonts w:ascii="IRNazanin" w:hAnsi="IRNazanin" w:eastAsia="IRNazanin"/>
          <w:color w:val="111111"/>
          <w:sz w:val="28"/>
          <w:sz w:val="28"/>
          <w:szCs w:val="28"/>
          <w:rtl w:val="true"/>
          <w:lang w:bidi="fa-IR"/>
        </w:rPr>
        <w:t>لجاجت شده اند نمی خواهند ایمان بیاورند، امّا باید حجّت بر آنان تمام شود، برای آنان قرآن بخوان تا روز قیامت نگویند که نمی دانستیم راه حقّ چیست، سخن تو حقّ را برای آنان آشکار می کند و این خودشان هستند که حقّ را انکار می کنند، من در روز قیامت آنان را عذابی سخت خواهم نمود</w:t>
      </w:r>
      <w:r>
        <w:rPr>
          <w:rFonts w:eastAsia="IRNazanin" w:cs="IRNazanin"/>
          <w:color w:val="111111"/>
          <w:sz w:val="28"/>
          <w:szCs w:val="28"/>
          <w:rtl w:val="true"/>
          <w:lang w:bidi="fa-IR"/>
        </w:rPr>
        <w:t>.</w:t>
      </w:r>
    </w:p>
    <w:p>
      <w:pPr>
        <w:pStyle w:val="Heading3"/>
        <w:numPr>
          <w:ilvl w:val="2"/>
          <w:numId w:val="1"/>
        </w:numPr>
        <w:rPr/>
      </w:pPr>
      <w:bookmarkStart w:id="218" w:name="__RefHeading___Toc1215668_2322387425"/>
      <w:bookmarkStart w:id="219" w:name="_Toc75"/>
      <w:bookmarkEnd w:id="218"/>
      <w:r>
        <w:rPr>
          <w:rtl w:val="true"/>
        </w:rPr>
        <w:t>زُخرُف</w:t>
      </w:r>
      <w:r>
        <w:rPr>
          <w:rtl w:val="true"/>
        </w:rPr>
        <w:t xml:space="preserve">: </w:t>
      </w:r>
      <w:r>
        <w:rPr>
          <w:rtl w:val="true"/>
        </w:rPr>
        <w:t xml:space="preserve">آیه </w:t>
      </w:r>
      <w:r>
        <w:rPr/>
        <w:t>42</w:t>
      </w:r>
      <w:r>
        <w:rPr>
          <w:rtl w:val="true"/>
        </w:rPr>
        <w:t xml:space="preserve"> - </w:t>
      </w:r>
      <w:r>
        <w:rPr/>
        <w:t>41</w:t>
      </w:r>
      <w:bookmarkEnd w:id="219"/>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به کافران مکّه وعده دادی که اگر به انکار و کفر خود ادامه دهند، عذاب آنان فرا خواهد رسید، کافران وقتی این مطلب را شنیدند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دیر یا زود، از دنیا می رود، با مرگ او، این وعده ها هم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پیامبر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فکر باطلی می کنند، حتّی اگر مرگ تو فرا رسد، حتماً از آنان انتقام می گیرم یا در زمان حیات تو، آنچه از عذاب به آنان وعده داده ام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تو زنده باشی یا نه، من بر هلاک کردن آنان توانایی دارم و به زودی وعده من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زمانی نازل شد که پیامبر در مکّه بود، بعداً پیامبر به مدینه هجرت کرد، در سال دوم هجری،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را یاری کرد، در آن روز گروهی از این کافران کشته شدند و به سزای عملشان رسیدند</w:t>
      </w:r>
      <w:r>
        <w:rPr>
          <w:rFonts w:eastAsia="IRNazanin" w:cs="IRNazanin"/>
          <w:color w:val="111111"/>
          <w:sz w:val="28"/>
          <w:szCs w:val="28"/>
          <w:rtl w:val="true"/>
          <w:lang w:bidi="fa-IR"/>
        </w:rPr>
        <w:t>.</w:t>
      </w:r>
    </w:p>
    <w:p>
      <w:pPr>
        <w:pStyle w:val="Heading3"/>
        <w:numPr>
          <w:ilvl w:val="2"/>
          <w:numId w:val="1"/>
        </w:numPr>
        <w:rPr/>
      </w:pPr>
      <w:bookmarkStart w:id="220" w:name="__RefHeading___Toc1215670_2322387425"/>
      <w:bookmarkStart w:id="221" w:name="_Toc76"/>
      <w:bookmarkEnd w:id="220"/>
      <w:r>
        <w:rPr>
          <w:rtl w:val="true"/>
        </w:rPr>
        <w:t>زُخرُف</w:t>
      </w:r>
      <w:r>
        <w:rPr>
          <w:rtl w:val="true"/>
        </w:rPr>
        <w:t xml:space="preserve">: </w:t>
      </w:r>
      <w:r>
        <w:rPr>
          <w:rtl w:val="true"/>
        </w:rPr>
        <w:t xml:space="preserve">آیه </w:t>
      </w:r>
      <w:r>
        <w:rPr/>
        <w:t>44</w:t>
      </w:r>
      <w:r>
        <w:rPr>
          <w:rtl w:val="true"/>
        </w:rPr>
        <w:t xml:space="preserve"> - </w:t>
      </w:r>
      <w:r>
        <w:rPr/>
        <w:t>43</w:t>
      </w:r>
      <w:bookmarkEnd w:id="22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فَاسْتَمْسِکْ بِالَّذِی أُوحِیَ إِلَیْکَ إِنَّکَ </w:t>
      </w:r>
      <w:bookmarkStart w:id="222" w:name="pg16929_194133"/>
    </w:p>
    <w:p>
      <w:pPr>
        <w:pStyle w:val="BookText"/>
        <w:rPr/>
      </w:pPr>
      <w:bookmarkEnd w:id="222"/>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لَذِکْرٌ لَکَ وَلِقَوْمِکَ وَسَوْفَ تُسْأَلُونَ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مردم مکّه به قرآن ایمان نیاوردند، این که آنان ایمان نیاوردند، دلیلی بر اشکال در برنامه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آنان خودشان راه لجاجت را برگزیده بودند و خود را از سعادت محروم ساختند، اکنون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بر قلب تو نازل کردم، پس بر همین قرآن تکیه کن و راهت را ادامه بده که تو بر راهی راست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پند و موعظه ای برای تو و قوم توست، به زودی از شما سؤال خواهد شد که با قرآن چه کردید؟ در روز قیامت از تو می پرسم که آیا قرآن را به مردم ابلاغ کردی و از پیروانت سؤال خواهم کرد که آیا به قرآن، عمل کردند؟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23" w:name="__RefHeading___Toc1215672_2322387425"/>
      <w:bookmarkStart w:id="224" w:name="_Toc77"/>
      <w:bookmarkEnd w:id="223"/>
      <w:r>
        <w:rPr>
          <w:rtl w:val="true"/>
        </w:rPr>
        <w:t>زُخرُف</w:t>
      </w:r>
      <w:r>
        <w:rPr>
          <w:rtl w:val="true"/>
        </w:rPr>
        <w:t xml:space="preserve">: </w:t>
      </w:r>
      <w:r>
        <w:rPr>
          <w:rtl w:val="true"/>
        </w:rPr>
        <w:t xml:space="preserve">آیه </w:t>
      </w:r>
      <w:r>
        <w:rPr/>
        <w:t>45</w:t>
      </w:r>
      <w:bookmarkEnd w:id="224"/>
    </w:p>
    <w:p>
      <w:pPr>
        <w:pStyle w:val="BookText"/>
        <w:rPr/>
      </w:pP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که منافع خود را در بُت پرستی می دیدند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فرمان داده است که بُت ها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 ها ما را به خدا نزدیک می 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دروغی بود که آنان می گفتند، تو هرگز انسان ها را به بُت پرستی دعوت نکرده ای، اکنون در این آیه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پیامبرانی که قبل از تو آمدند سؤال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به چه مبعوث شدند؟ از آنان سؤال کن که آیا من از آنان خواسته ام که مردم را به خدایان دروغین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پیامبران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را معلّمان بزرگ بشریّت می دانند که هر کدام در رتبه و کلاسی، به آموزش بشر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پیامبران از اصول و برنامه یکسانی پیروی کرده اند که خدا به آنان نازل کرده بود، آنان مردم را به یکتاپرستی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به سفر حجّ آمده بود، نگاهی به گوشه مسجدالحرام نمود، دید در آنجا جمعیّت زیادی جمع شده اند، سؤال کرد که آنجا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سؤالات مسلمانان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می روم و سؤال مهمی از او می پرسم که نتواند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آمد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آمدم تا از شما سؤالی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هر چه می خواهی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من بگو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فاصله بود؟</w:t>
      </w:r>
    </w:p>
    <w:p>
      <w:pPr>
        <w:pStyle w:val="BookText"/>
        <w:rPr/>
      </w:pPr>
      <w:r>
        <w:rPr>
          <w:rFonts w:ascii="IRNazanin" w:hAnsi="IRNazanin" w:eastAsia="IRNazanin"/>
          <w:color w:val="111111"/>
          <w:sz w:val="28"/>
          <w:sz w:val="28"/>
          <w:szCs w:val="28"/>
          <w:rtl w:val="true"/>
          <w:lang w:bidi="fa-IR"/>
        </w:rPr>
        <w:t>ــ پانصد سال بین آن دو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تو قبول داری که آخرین پیامبری که قبل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سال قبل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پیامبرانی که قبل از </w:t>
      </w:r>
    </w:p>
    <w:p>
      <w:pPr>
        <w:pStyle w:val="BookText"/>
        <w:rPr/>
      </w:pPr>
      <w:r>
        <w:rPr>
          <w:rFonts w:ascii="IRNazanin" w:hAnsi="IRNazanin" w:eastAsia="IRNazanin"/>
          <w:color w:val="111111"/>
          <w:sz w:val="28"/>
          <w:sz w:val="28"/>
          <w:szCs w:val="28"/>
          <w:rtl w:val="true"/>
          <w:lang w:bidi="fa-IR"/>
        </w:rPr>
        <w:t xml:space="preserve">تو بوده اند، سؤال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پانصد سال قبل از او بوده است، سؤال کند؟ چگونه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از پیامبرانی که صدها سال قبل از او بودند، سؤال بپرسد؟</w:t>
      </w:r>
    </w:p>
    <w:p>
      <w:pPr>
        <w:pStyle w:val="BookText"/>
        <w:rPr/>
      </w:pPr>
      <w:r>
        <w:rPr>
          <w:rFonts w:ascii="IRNazanin" w:hAnsi="IRNazanin" w:eastAsia="IRNazanin"/>
          <w:color w:val="111111"/>
          <w:sz w:val="28"/>
          <w:sz w:val="28"/>
          <w:szCs w:val="28"/>
          <w:rtl w:val="true"/>
          <w:lang w:bidi="fa-IR"/>
        </w:rPr>
        <w:t>ــ آیا آیه ابتدایی سوره اسراء را خوانده ای؟</w:t>
      </w:r>
    </w:p>
    <w:p>
      <w:pPr>
        <w:pStyle w:val="BookText"/>
        <w:rPr/>
      </w:pPr>
      <w:r>
        <w:rPr>
          <w:rFonts w:ascii="IRNazanin" w:hAnsi="IRNazanin" w:eastAsia="IRNazanin"/>
          <w:color w:val="111111"/>
          <w:sz w:val="28"/>
          <w:sz w:val="28"/>
          <w:szCs w:val="28"/>
          <w:rtl w:val="true"/>
          <w:lang w:bidi="fa-IR"/>
        </w:rPr>
        <w:t>ــ آری، در آنجا خدا از سفر معراج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جواب سؤال تو در آن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سفر معراج رفت، ابتدا به بیت المقدس رفت، خدا روح همه پیامبران را در آنجا جمع کرد و پیامبر در آن شب از پیامبران این سؤال را پرسید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شبی به سفر آسمانی برد و او را مهمان اهل آسمان ها نمود،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مسجدالحرام، از کنار کعبه به بیت المقدس در فلسطین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جبرئیل را فرستاد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بیت المقدس ببرد و بعد از آن به هفت آسمان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آن شب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ویژه ای داشت، خدا روح همه پیامبران خود را در بیت المقدس جمع نمود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پاسخ شنید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به صف ایستاده بودند،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صف ها را شکافت و جلو رفت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امر خدا، اذان گفت و سپس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بایست و نماز را اقامه کن</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 پا شد، همه انبیاء، پشت 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ایستادند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25" w:name="pg16929_194136"/>
    </w:p>
    <w:p>
      <w:pPr>
        <w:pStyle w:val="BookText"/>
        <w:rPr/>
      </w:pPr>
      <w:bookmarkEnd w:id="225"/>
      <w:r>
        <w:rPr>
          <w:rFonts w:ascii="IRNazanin" w:hAnsi="IRNazanin" w:eastAsia="IRNazanin"/>
          <w:color w:val="111111"/>
          <w:sz w:val="28"/>
          <w:sz w:val="28"/>
          <w:szCs w:val="28"/>
          <w:rtl w:val="true"/>
          <w:lang w:bidi="fa-IR"/>
        </w:rPr>
        <w:t>وقتی نماز تمام شد،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کن که به چه چیزی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رو به پیامبران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چه چیزی مبعوث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یکتاپرستی مبعوث شدیم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ها سفر نمود و از هفت آسمان گذشت، در هر آسمانی شگفتی هایی دید و سپس به سوی عالم ملکوت رفت</w:t>
      </w:r>
      <w:r>
        <w:rPr>
          <w:rFonts w:eastAsia="IRNazanin" w:cs="IRNazanin"/>
          <w:color w:val="111111"/>
          <w:sz w:val="28"/>
          <w:szCs w:val="28"/>
          <w:rtl w:val="true"/>
          <w:lang w:bidi="fa-IR"/>
        </w:rPr>
        <w:t>.</w:t>
      </w:r>
    </w:p>
    <w:p>
      <w:pPr>
        <w:pStyle w:val="Heading3"/>
        <w:numPr>
          <w:ilvl w:val="2"/>
          <w:numId w:val="1"/>
        </w:numPr>
        <w:rPr/>
      </w:pPr>
      <w:bookmarkStart w:id="226" w:name="__RefHeading___Toc1215674_2322387425"/>
      <w:bookmarkStart w:id="227" w:name="_Toc78"/>
      <w:bookmarkEnd w:id="226"/>
      <w:r>
        <w:rPr>
          <w:rtl w:val="true"/>
        </w:rPr>
        <w:t>زُخرُف</w:t>
      </w:r>
      <w:r>
        <w:rPr>
          <w:rtl w:val="true"/>
        </w:rPr>
        <w:t xml:space="preserve">: </w:t>
      </w:r>
      <w:r>
        <w:rPr>
          <w:rtl w:val="true"/>
        </w:rPr>
        <w:t xml:space="preserve">آیه </w:t>
      </w:r>
      <w:r>
        <w:rPr/>
        <w:t>50</w:t>
      </w:r>
      <w:r>
        <w:rPr>
          <w:rtl w:val="true"/>
        </w:rPr>
        <w:t xml:space="preserve"> - </w:t>
      </w:r>
      <w:r>
        <w:rPr/>
        <w:t>46</w:t>
      </w:r>
      <w:bookmarkEnd w:id="227"/>
    </w:p>
    <w:p>
      <w:pPr>
        <w:pStyle w:val="BookText"/>
        <w:rPr/>
      </w:pPr>
      <w:r>
        <w:rPr>
          <w:rFonts w:ascii="Amiri" w:hAnsi="Amiri" w:eastAsia="Amiri" w:cs="Amiri"/>
          <w:color w:val="111111"/>
          <w:sz w:val="28"/>
          <w:sz w:val="28"/>
          <w:szCs w:val="28"/>
          <w:rtl w:val="true"/>
          <w:lang w:bidi="ar-SA"/>
        </w:rPr>
        <w:t xml:space="preserve">وَلَقَدْ أَرْسَلْنَا مُوسَی بِآَیَاتِنَا إِلَی فِرْعَوْنَ وَمَلَئِهِ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نُرِیهِمْ مِنْ آَیَة إِلَّا هِیَ أَکْبَرُ مِنْ أُخْتِهَا وَأَخَذْنَاهُمْ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آغاز کرده است، گروهی به او ایمان آورده اند ولی راه او طولانی است و باید صبر و استقامت کند، پیروان او هم در سختی هستند، کافران آنان را شکنجه می کنند، آنان نیز باید بر همه این سختی ها و مشکلات صبر کنند که تو سرانجام آنان را بر کافران پیروز خواهی کرد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او و پیروانش سختی های فراوانی را تحمّل کردند، فرعون آنان را شکنجه می داد، امّا سرانجام تو آنان را بر فرعون پیروز نمودی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دادی و او را نزد فرعون و پیروان فرعون فرستادی،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پیامبری هستم که از طرف پروردگار جهانیان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معجزه ای با خود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زمین انداخت، به قدرت تو، عصا تبدیل به اژدهایی وحشتناک شد، اژدهایی بزرگ که می رفت تخت فرعون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این منظره را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کرد و اژدها تبدیل به عصا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گریبان برد و سپس بیرون آورد، همه دیدند که دست او نورانی و درخشنده شد، طوری که نور و روشنایی آن بر آفتاب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فرعونیان فهمیدند که حقّ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حاضر نشدند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حکومت و ریاست دنیا را بهتر از سعادت آخرت دانستند و به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 و همگی او و معجزاتش را 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داشتی که آنان هدایت شوند، پس معجزات دیگری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معجزاتی که از نمونه قبلی آن، بزرگ تر و مهم تر بود، تو آنان را به بلاها گرفتار ساختی شاید توبه کنند و به حقّ باز گردند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جای آن که حقّ را بپذیرند،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خطاب کردند، هر بار که بلای تازه ای بر آنان نازل می شد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با تو عهد دارد که دعایت را مستجاب کند، پس از خدایت </w:t>
      </w:r>
    </w:p>
    <w:p>
      <w:pPr>
        <w:pStyle w:val="BookText"/>
        <w:rPr/>
      </w:pPr>
      <w:r>
        <w:rPr>
          <w:rFonts w:ascii="IRNazanin" w:hAnsi="IRNazanin" w:eastAsia="IRNazanin"/>
          <w:color w:val="111111"/>
          <w:sz w:val="28"/>
          <w:sz w:val="28"/>
          <w:szCs w:val="28"/>
          <w:rtl w:val="true"/>
          <w:lang w:bidi="fa-IR"/>
        </w:rPr>
        <w:t>بخواه تا این بلا را از ما دور کند، ما قول می دهیم که بعد از آن ایمان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 و آن بلا از آنان دور می شد، امّا آنان عهد و پیمان خود را می شکستند و ایمان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شش بلایی که فرعونیان به آن مبتلا شدند را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 های شدید که قصر فرعون و خانه طرفداران او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مجبور شدند که از شهر بیرون بروند و در بیابان ها خیمه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ملخ ها هجوم آوردند و محصولات آنان را از بین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آنان پر از قورباغه شد و قورباغه ها از در و دیوار و لباس های آنان بالا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نوعی آفت گیاهی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گیاهان آنان ضربه زد و نیز بر سر و صورت آنان می چسبید و زندگی آنان را مختل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آنان می خواستند آبی بیاشامند، فوراً آب، تبدیل به خون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قحطی شدید و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بلا در یک سال اتّفاق نیفتاد، بلکه آنان هر سال به یکی از این بلاها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جدید، بلای جدید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فرعونیان وقتی این بلاها را می دیدند، می فهمیدند که این نشانه ای از طرف توست، آنان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تا دعا کند و این بلاها برطرف شود و آنان ایمان بیاورند، امّا وقتی بلا برطرف می شد آنان به قول خود عمل نمی کردند</w:t>
      </w:r>
      <w:r>
        <w:rPr>
          <w:rFonts w:eastAsia="IRNazanin" w:cs="IRNazanin"/>
          <w:color w:val="111111"/>
          <w:sz w:val="28"/>
          <w:szCs w:val="28"/>
          <w:rtl w:val="true"/>
          <w:lang w:bidi="fa-IR"/>
        </w:rPr>
        <w:t>.</w:t>
      </w:r>
      <w:bookmarkStart w:id="228" w:name="pg16929_194139"/>
    </w:p>
    <w:p>
      <w:pPr>
        <w:pStyle w:val="Heading3"/>
        <w:numPr>
          <w:ilvl w:val="2"/>
          <w:numId w:val="1"/>
        </w:numPr>
        <w:rPr/>
      </w:pPr>
      <w:bookmarkStart w:id="229" w:name="__RefHeading___Toc1215676_2322387425"/>
      <w:bookmarkStart w:id="230" w:name="_Toc79"/>
      <w:bookmarkEnd w:id="228"/>
      <w:bookmarkEnd w:id="229"/>
      <w:r>
        <w:rPr>
          <w:rtl w:val="true"/>
        </w:rPr>
        <w:t>زُخرُف</w:t>
      </w:r>
      <w:r>
        <w:rPr>
          <w:rtl w:val="true"/>
        </w:rPr>
        <w:t xml:space="preserve">: </w:t>
      </w:r>
      <w:r>
        <w:rPr>
          <w:rtl w:val="true"/>
        </w:rPr>
        <w:t xml:space="preserve">آیه </w:t>
      </w:r>
      <w:r>
        <w:rPr/>
        <w:t>53</w:t>
      </w:r>
      <w:r>
        <w:rPr>
          <w:rtl w:val="true"/>
        </w:rPr>
        <w:t xml:space="preserve"> - </w:t>
      </w:r>
      <w:r>
        <w:rPr/>
        <w:t>51</w:t>
      </w:r>
      <w:bookmarkEnd w:id="230"/>
    </w:p>
    <w:p>
      <w:pPr>
        <w:pStyle w:val="BookText"/>
        <w:rPr/>
      </w:pPr>
      <w:r>
        <w:rPr>
          <w:rFonts w:ascii="Amiri" w:hAnsi="Amiri" w:eastAsia="Amiri" w:cs="Amiri"/>
          <w:color w:val="111111"/>
          <w:sz w:val="28"/>
          <w:sz w:val="28"/>
          <w:szCs w:val="28"/>
          <w:rtl w:val="true"/>
          <w:lang w:bidi="ar-SA"/>
        </w:rPr>
        <w:t xml:space="preserve">وَنَادَی فِرْعَوْنُ فِی قَوْمِهِ قَالَ یَا قَوْمِ أَلَیْسَ لِی مُلْکُ مِصْرَ وَهَذِهِ الاَْنْهَارُ تَجْرِی مِنْ تَحْتِی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مردم مصر که پیرو فرعون بودند، وقتی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به فکر فرو رفتند و در دین خود شک کردند، در آنان زمینه پذیرش حقّ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فرعون آنان را جمع کرد و برای آنان سخنرانی کرد و به خیال خودش، برتری خود را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سرزمین پهناور مصر از آنِ من نیست؟</w:t>
      </w:r>
    </w:p>
    <w:p>
      <w:pPr>
        <w:pStyle w:val="BookText"/>
        <w:rPr/>
      </w:pPr>
      <w:r>
        <w:rPr>
          <w:rFonts w:ascii="IRNazanin" w:hAnsi="IRNazanin" w:eastAsia="IRNazanin"/>
          <w:color w:val="111111"/>
          <w:sz w:val="28"/>
          <w:sz w:val="28"/>
          <w:szCs w:val="28"/>
          <w:rtl w:val="true"/>
          <w:lang w:bidi="fa-IR"/>
        </w:rPr>
        <w:t>این نهرها به فرمان من جاری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فکر کنید، موسی چه دارد؟ او یک عصا و یک لباس پشمینه بیشتر ندارد، آیا من بهترم یا او؟</w:t>
      </w:r>
    </w:p>
    <w:p>
      <w:pPr>
        <w:pStyle w:val="BookText"/>
        <w:rPr/>
      </w:pPr>
      <w:r>
        <w:rPr>
          <w:rFonts w:ascii="IRNazanin" w:hAnsi="IRNazanin" w:eastAsia="IRNazanin"/>
          <w:color w:val="111111"/>
          <w:sz w:val="28"/>
          <w:sz w:val="28"/>
          <w:szCs w:val="28"/>
          <w:rtl w:val="true"/>
          <w:lang w:bidi="fa-IR"/>
        </w:rPr>
        <w:t>من پادشاهی بزرگی دارم، همه مصر به فرمان من است، موسی فقیری است که نمی تواند به درستی سخن بگوید و زبانش هم لکنت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خود را پیامبر خدا می داند، اگر او راست می گوید پس چرا خدا به او دستبندهای طلا نداده است؟ چرا فرشتگان همراه او نیامده اند تا سخنش را تأیید کنند؟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نمی تواند به درستی سخن بگوید و زبانش هم </w:t>
      </w:r>
    </w:p>
    <w:p>
      <w:pPr>
        <w:pStyle w:val="BookText"/>
        <w:rPr/>
      </w:pPr>
      <w:r>
        <w:rPr>
          <w:rFonts w:ascii="IRNazanin" w:hAnsi="IRNazanin" w:eastAsia="IRNazanin"/>
          <w:color w:val="111111"/>
          <w:sz w:val="28"/>
          <w:sz w:val="28"/>
          <w:szCs w:val="28"/>
          <w:rtl w:val="true"/>
          <w:lang w:bidi="fa-IR"/>
        </w:rPr>
        <w:t>لکنت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لکنت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قبل از 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برسد، زبانش لکنت داشت، این در اثر آتشی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دهان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شرح آن ماجرا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صندوقچه ای قرار دهد و آن را به آب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صندوقچه را به کاخ فرعون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از فرعون خواست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خوانده خود کنند، آنان هیچ فرزندی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این پیشنهاد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سال گذشت، 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بغل فرعون بود به فرعون چنگ زد و مقداری از ریش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بسیار ناراحت شد، پیشگویان دربار به او خبر داده بودند که به زودی یک نفر از بنی اسرائیل قیام می کند و حکومت تو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پسران بنی اسرائیل را کشتم، اکنون پسری را که آب به قصر من آورده است، به عنوان پسر خود نگهداری می کنم، نکند این بچّه همان کسی باشد که می خواهد حکومت مرا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تصمیم گرفت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زن او از این ماجرا باخبر شد و به 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کاملی که ندارد، چرا از کار او ناراحت شدی؟</w:t>
      </w:r>
    </w:p>
    <w:p>
      <w:pPr>
        <w:pStyle w:val="BookText"/>
        <w:rPr/>
      </w:pPr>
      <w:r>
        <w:rPr>
          <w:rFonts w:ascii="IRNazanin" w:hAnsi="IRNazanin" w:eastAsia="IRNazanin"/>
          <w:color w:val="111111"/>
          <w:sz w:val="28"/>
          <w:sz w:val="28"/>
          <w:szCs w:val="28"/>
          <w:rtl w:val="true"/>
          <w:lang w:bidi="fa-IR"/>
        </w:rPr>
        <w:t>ــ اتّفاقاً او می داند که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او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معلوم شد عقل دارد، حقّ با توست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چگونه؟ </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فرعون یک خرما و یک قطعه زغال آتشین را در چند متری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آن وقت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سوی خرما رفت، او دستش را دراز کرد که خرما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نازل شد و قطعه زغال آتشین را در دهان او گذاشت، زبان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فرعون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گفتم که او کودک است و نمی داند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فرعون آرام شد و از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شد، امّا اثر آن سوختگی در زبانش باقی ماند و گاهی زبان او گیر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شبی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به پیامبری مبعوث شد، از خدا خواست تا لکنت زبان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دعای او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فرعونیان آمد دیگر می توانست به راحتی با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سخنرانی خود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نمی تواند به درستی سخن بگوید و زبانش هم لکنت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گذشته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و مردم را این گونه فریب داد، مردم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پیامبر شدن می شناختند و خیلی ها او را پسر فرعون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دانستند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زبان دارد، امّا خیلی از آنان نمی دانستند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گرفته است، فرعون این سخن را گفت تا به خیال خود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بگیرد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اینجا سه نکته بنویسم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فرعون در سخنان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نهرها به فرمان من جاری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او از این سخن چه بود؟</w:t>
      </w:r>
    </w:p>
    <w:p>
      <w:pPr>
        <w:pStyle w:val="BookText"/>
        <w:rPr/>
      </w:pPr>
      <w:r>
        <w:rPr>
          <w:rFonts w:ascii="IRNazanin" w:hAnsi="IRNazanin" w:eastAsia="IRNazanin"/>
          <w:color w:val="111111"/>
          <w:sz w:val="28"/>
          <w:sz w:val="28"/>
          <w:szCs w:val="28"/>
          <w:rtl w:val="true"/>
          <w:lang w:bidi="fa-IR"/>
        </w:rPr>
        <w:t>رود نیل بسیار بزرگ است و از این رود، نهرهای بزرگی جدا می شود و سر تا سر کشور مصر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نهرها با فرمان فرعون اداره می شد، کافی بود که دستور دهد تا یک نهر را ببندند و نگذارند آب به منطقه ای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آبادی مصر به خاطر همین رود نیل و نهرهای آن بود، برای همین فرعون به آن می نازید و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 فروخت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فرعون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موسی راست می گوید پس چرا خدا به او دستبندهای طلا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مصر رسم بود که اگر کسی به ریاست می رسید با دستبند و گردنبند طلا خود را زینت می کرد و این نشانه ریاست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 خواست به مردم بگوید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پیامبر نیست زیرا جز یک عصای چوبی و لباس پشمینه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فرعون این بود که ذهن مردم را به سوی ارزش های دروغین مشغول کند، در حالی که ارزش انسان به ایمان و تقوا و پاکی او می باشد نه به طلا و جواهراتی که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فرشتگان همراه موسی نیامده اند تا سخنش را تأیید کنند؟</w:t>
      </w:r>
      <w:r>
        <w:rPr>
          <w:rFonts w:eastAsia="IRNazanin" w:cs="IRNazanin"/>
          <w:color w:val="111111"/>
          <w:sz w:val="28"/>
          <w:szCs w:val="28"/>
          <w:rtl w:val="true"/>
          <w:lang w:bidi="fa-IR"/>
        </w:rPr>
        <w:t xml:space="preserve">». </w:t>
      </w:r>
      <w:bookmarkStart w:id="231" w:name="pg16929_194143"/>
    </w:p>
    <w:p>
      <w:pPr>
        <w:pStyle w:val="BookText"/>
        <w:rPr/>
      </w:pPr>
      <w:bookmarkEnd w:id="231"/>
      <w:r>
        <w:rPr>
          <w:rFonts w:ascii="IRNazanin" w:hAnsi="IRNazanin" w:eastAsia="IRNazanin"/>
          <w:color w:val="111111"/>
          <w:sz w:val="28"/>
          <w:sz w:val="28"/>
          <w:szCs w:val="28"/>
          <w:rtl w:val="true"/>
          <w:lang w:bidi="fa-IR"/>
        </w:rPr>
        <w:t>فرعون انتظار داشت که فرشتگان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شوند تا او بتواند فرشتگان را با چشم ببیند تا به خیال خود یقین کند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امّا او به دنبال بهانه جویی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فرعون در جستجوی حقّ بود، معجزه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خواسته او را اجابت نکرد، زیرا اگر فرعون و فرعونیان فرشتگان را می دیدند و باز هم از قبول حقّ خودداری می کردند، عذاب فوراً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فرشتگان، ورود به جهان شهود است، کسی که به جهان شهود وارد شود، اگر کفر بورزد، فوراً به عذاب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خواست به آنان فرصت بدهد، شاید در آینده، به حقّ و حقیقت ایمان بیاورند و هدایت شوند، پس، پرده از چشم آنان برنداشت و فرشتگان را به آنان نشان نداد</w:t>
      </w:r>
      <w:r>
        <w:rPr>
          <w:rFonts w:eastAsia="IRNazanin" w:cs="IRNazanin"/>
          <w:color w:val="111111"/>
          <w:sz w:val="28"/>
          <w:szCs w:val="28"/>
          <w:rtl w:val="true"/>
          <w:lang w:bidi="fa-IR"/>
        </w:rPr>
        <w:t>.</w:t>
      </w:r>
    </w:p>
    <w:p>
      <w:pPr>
        <w:pStyle w:val="Heading3"/>
        <w:numPr>
          <w:ilvl w:val="2"/>
          <w:numId w:val="1"/>
        </w:numPr>
        <w:rPr/>
      </w:pPr>
      <w:bookmarkStart w:id="232" w:name="__RefHeading___Toc1215678_2322387425"/>
      <w:bookmarkStart w:id="233" w:name="_Toc80"/>
      <w:bookmarkEnd w:id="232"/>
      <w:r>
        <w:rPr>
          <w:rtl w:val="true"/>
        </w:rPr>
        <w:t>زُخرُف</w:t>
      </w:r>
      <w:r>
        <w:rPr>
          <w:rtl w:val="true"/>
        </w:rPr>
        <w:t xml:space="preserve">: </w:t>
      </w:r>
      <w:r>
        <w:rPr>
          <w:rtl w:val="true"/>
        </w:rPr>
        <w:t xml:space="preserve">آیه </w:t>
      </w:r>
      <w:r>
        <w:rPr/>
        <w:t>56</w:t>
      </w:r>
      <w:r>
        <w:rPr>
          <w:rtl w:val="true"/>
        </w:rPr>
        <w:t xml:space="preserve"> - </w:t>
      </w:r>
      <w:r>
        <w:rPr/>
        <w:t>54</w:t>
      </w:r>
      <w:bookmarkEnd w:id="233"/>
    </w:p>
    <w:p>
      <w:pPr>
        <w:pStyle w:val="BookText"/>
        <w:rPr/>
      </w:pP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لِلاَْخِرِینَ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حقّ را شناخت و یقین داشت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توست، امّا این سخنان را گفت و مردم را فریب داد و عقل آنان 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رسم حکومت های ستمگر است که مردم را فریب می دهند و سطح دانش و فهم آنان را پایین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حکومت ها می دانند که بیدار شدن مردم، بزرگ ترین خطر برای آنان است و همیشه تلاش می کنند مردم را شستشوی </w:t>
      </w:r>
    </w:p>
    <w:p>
      <w:pPr>
        <w:pStyle w:val="BookText"/>
        <w:rPr/>
      </w:pPr>
      <w:r>
        <w:rPr>
          <w:rFonts w:ascii="IRNazanin" w:hAnsi="IRNazanin" w:eastAsia="IRNazanin"/>
          <w:color w:val="111111"/>
          <w:sz w:val="28"/>
          <w:sz w:val="28"/>
          <w:szCs w:val="28"/>
          <w:rtl w:val="true"/>
          <w:lang w:bidi="fa-IR"/>
        </w:rPr>
        <w:t>مغزی بدهند و آنان را با سخنان زیبای باطل،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سخنان فرعون گوش کردند و به خود ظلم کردند، آنان می توانستند از فرعون پیروی نکنند امّا خودشان چنین خواستند، آنان شیفته دنیا و پول و ثروت بودند و برای دستیابی به دنیا از فرعون پیروی کردند و خود را از هدایت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تو را به خشم آوردند، تو از آنان انتقام گرفتی و همه را در رود نیل غرق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آنان پیشوای کافرانی شدند که به خشم تو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هلاکت آنان را مایه عبرتی برای آیندگان قرار دادی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تا با بنی اسرائیل به سوی فلسطین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ماجرا باخبر شد و با همه سپاهش به دنبال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به رود نیل رسیدند، 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عصای خود را به آب بزند،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پشت سر رسید، دید که رود نیل شکافته شده است، همراه با سپاهش وارد شکاف آب شد، وقتی آخرین نفر سپاه او وارد آب شد، به دستور تو، رود نیل به حالت اوّلش بازگشت و آن ها در آب غرق شدند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به فکر فرو رفت، خدا در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فرعونیان مرا به خشم آوردند، از آنان انتقام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هم به خشم می آید؟ منظور از این سخن چیست؟ </w:t>
      </w:r>
    </w:p>
    <w:p>
      <w:pPr>
        <w:pStyle w:val="BookText"/>
        <w:rPr/>
      </w:pPr>
      <w:r>
        <w:rPr>
          <w:rFonts w:ascii="IRNazanin" w:hAnsi="IRNazanin" w:eastAsia="IRNazanin"/>
          <w:color w:val="111111"/>
          <w:sz w:val="28"/>
          <w:sz w:val="28"/>
          <w:szCs w:val="28"/>
          <w:rtl w:val="true"/>
          <w:lang w:bidi="fa-IR"/>
        </w:rPr>
        <w:t>او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آیه را برای آن حضرت خواند، امام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دچار دگرگونی نمی شود، خدا از خشم و غضب، بالاتر و والاتر است، او هرگز مانند انسان ها خوشحال و یا عصبانی نمی شود، او برای خود دوستانی انتخاب کرده است، پیامبران،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خوشحالیِ دوستان خود را، خوشحالی خود قرار داد و خشم آن ها را خشم خود معرّفی کرده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را خواندم فهمیدم که معنای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فرعون با لشکر خود به دنبال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تا او و یارانش را دستگیر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فرعون به خشم آمد، خدا این خشم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خشم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همه گناهان دنیا را انجام دهد، خدا از دست او عصبانی نمی شود، زیرا خدا هرگز عصبانی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خواندم که خدا از کسی راضی و خوشحال است، باید بدانم که خدا ثواب و رحمت خود را به آن شخص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خواندم که خدا از دست کسی عصبانی است، یعنی خدا آن شخص را به عذاب خود گرفتار کرده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خواندم خدا از کسی انتقام گرفت، یعنی خدا او را کیفر نمود</w:t>
      </w:r>
      <w:r>
        <w:rPr>
          <w:rFonts w:eastAsia="IRNazanin" w:cs="IRNazanin"/>
          <w:color w:val="111111"/>
          <w:sz w:val="28"/>
          <w:szCs w:val="28"/>
          <w:rtl w:val="true"/>
          <w:lang w:bidi="fa-IR"/>
        </w:rPr>
        <w:t xml:space="preserve">. </w:t>
      </w:r>
      <w:bookmarkStart w:id="234" w:name="pg16929_194146"/>
    </w:p>
    <w:p>
      <w:pPr>
        <w:pStyle w:val="Heading3"/>
        <w:numPr>
          <w:ilvl w:val="2"/>
          <w:numId w:val="1"/>
        </w:numPr>
        <w:rPr/>
      </w:pPr>
      <w:bookmarkStart w:id="235" w:name="__RefHeading___Toc1215680_2322387425"/>
      <w:bookmarkStart w:id="236" w:name="_Toc81"/>
      <w:bookmarkEnd w:id="234"/>
      <w:bookmarkEnd w:id="235"/>
      <w:r>
        <w:rPr>
          <w:rtl w:val="true"/>
        </w:rPr>
        <w:t>زُخرُف</w:t>
      </w:r>
      <w:r>
        <w:rPr>
          <w:rtl w:val="true"/>
        </w:rPr>
        <w:t xml:space="preserve">: </w:t>
      </w:r>
      <w:r>
        <w:rPr>
          <w:rtl w:val="true"/>
        </w:rPr>
        <w:t xml:space="preserve">آیه </w:t>
      </w:r>
      <w:r>
        <w:rPr/>
        <w:t>65</w:t>
      </w:r>
      <w:r>
        <w:rPr>
          <w:rtl w:val="true"/>
        </w:rPr>
        <w:t xml:space="preserve"> - </w:t>
      </w:r>
      <w:r>
        <w:rPr/>
        <w:t>57</w:t>
      </w:r>
      <w:bookmarkEnd w:id="236"/>
    </w:p>
    <w:p>
      <w:pPr>
        <w:pStyle w:val="BookText"/>
        <w:rPr/>
      </w:pPr>
      <w:r>
        <w:rPr>
          <w:rFonts w:ascii="Amiri" w:hAnsi="Amiri" w:eastAsia="Amiri" w:cs="Amiri"/>
          <w:color w:val="111111"/>
          <w:sz w:val="28"/>
          <w:sz w:val="28"/>
          <w:szCs w:val="28"/>
          <w:rtl w:val="true"/>
          <w:lang w:bidi="ar-SA"/>
        </w:rPr>
        <w:t xml:space="preserve">وَلَمَّا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مِنْکُمْ مَلَائِکَةً فِی الاَْرْضِ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فَلَا تَمْتَرُنَّ بِهَا وَاتَّبِعُونِ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عِیسَی بِالْبَیِّنَاتِ قَالَ قَدْ جِئْتُکُمْ بِالْحِکْمَةِ وَلاُِبَیِّنَ لَکُمْ بَعْضَ الَّذِی تَخْتَلِفُونَ فِیهِ فَاتَّقُوا اللَّهَ وَأَطِیعُونِ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الاَْحْزَابُ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یکتاپرستی فرا می خواند و از آنان می خواست دست از بُت پرستی بردارند، او برای آنان قرآن می خواند و از سرنوشت کسانی که </w:t>
      </w:r>
    </w:p>
    <w:p>
      <w:pPr>
        <w:pStyle w:val="BookText"/>
        <w:rPr/>
      </w:pPr>
      <w:r>
        <w:rPr>
          <w:rFonts w:ascii="IRNazanin" w:hAnsi="IRNazanin" w:eastAsia="IRNazanin"/>
          <w:color w:val="111111"/>
          <w:sz w:val="28"/>
          <w:sz w:val="28"/>
          <w:szCs w:val="28"/>
          <w:rtl w:val="true"/>
          <w:lang w:bidi="fa-IR"/>
        </w:rPr>
        <w:t>بُت پرستی را ادامه می دهند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گروهی از بزرگان مکّه در جایی جمع شده بودند،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رفت و برای آنان آیاتی از سوره انبیاء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این آیات را شنیدند نتوانستند جوابی بدهند و به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چه پیامی داشت که آنان را این گونه به فکر فرو برد؟</w:t>
      </w:r>
    </w:p>
    <w:p>
      <w:pPr>
        <w:pStyle w:val="BookText"/>
        <w:rPr/>
      </w:pPr>
      <w:r>
        <w:rPr>
          <w:rFonts w:ascii="IRNazanin" w:hAnsi="IRNazanin" w:eastAsia="IRNazanin"/>
          <w:color w:val="111111"/>
          <w:sz w:val="28"/>
          <w:sz w:val="28"/>
          <w:szCs w:val="28"/>
          <w:rtl w:val="true"/>
          <w:lang w:bidi="fa-IR"/>
        </w:rPr>
        <w:t>مناسب می بینم تا ترجمه آن سه آیه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حقّ که همان قیامت است، نزدیک می شود، در آن روز چشمان کافران از وحشت خیره می ماند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از این روز، غافل بودیم، ما به خود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شما و آنچه غیر از خدا می پرستیدید هیزم جهنّم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آن بُت ها، خدا بودند، هرگز به سوی جهنّم برده نمی شدند، کافران با چشم خود می بینند که فرشتگان بُت ها را به سوی جهنّم می برند تا در آتش سوزان جهنّم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کافران و بُت ها برای همیشه در آتش جهنّم خواهند بود و هیچ راه نجاتی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آن آیات بود که در اینجا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به فکر فرو رفتند، آیا بُت های آنان در جهنّم خواهند سوخت؟ آنان در برابر بُت ها سجده می کردند، حتّی بعضی از مردم، فرزندان خود را برای بُت ها قربانی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سرانجام آن بُت ها می باشد؟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برای مردم بخواند، برای مردم هم سؤال پیش می آید، باید فکری کرد، باید جوابی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جوابی دندان شکن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لحظاتی گذشت،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آمد، او همه بزرگان را در </w:t>
      </w:r>
    </w:p>
    <w:p>
      <w:pPr>
        <w:pStyle w:val="BookText"/>
        <w:rPr/>
      </w:pPr>
      <w:r>
        <w:rPr>
          <w:rFonts w:ascii="IRNazanin" w:hAnsi="IRNazanin" w:eastAsia="IRNazanin"/>
          <w:color w:val="111111"/>
          <w:sz w:val="28"/>
          <w:sz w:val="28"/>
          <w:szCs w:val="28"/>
          <w:rtl w:val="true"/>
          <w:lang w:bidi="fa-IR"/>
        </w:rPr>
        <w:t>غم و غصّه دید، علّت را پرسید، آنان ماجرا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قدری فکر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من می توانم پاسخ دندان شکنی به محمّد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پاسخی؟</w:t>
      </w:r>
    </w:p>
    <w:p>
      <w:pPr>
        <w:pStyle w:val="BookText"/>
        <w:rPr/>
      </w:pPr>
      <w:r>
        <w:rPr>
          <w:rFonts w:ascii="IRNazanin" w:hAnsi="IRNazanin" w:eastAsia="IRNazanin"/>
          <w:color w:val="111111"/>
          <w:sz w:val="28"/>
          <w:sz w:val="28"/>
          <w:szCs w:val="28"/>
          <w:rtl w:val="true"/>
          <w:lang w:bidi="fa-IR"/>
        </w:rPr>
        <w:t>ــ آیا محمّد به شما گفت که ما در جهنّم خواهیم بود و آنچه غیر از خدا پرستیده شود، در جهنّم خواهد سوخت؟</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مسیحیان عیسی را می پرستند، محمّد عیسی را یکی از بندگان خوب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سخن چیست؟</w:t>
      </w:r>
    </w:p>
    <w:p>
      <w:pPr>
        <w:pStyle w:val="BookText"/>
        <w:rPr/>
      </w:pPr>
      <w:r>
        <w:rPr>
          <w:rFonts w:ascii="IRNazanin" w:hAnsi="IRNazanin" w:eastAsia="IRNazanin"/>
          <w:color w:val="111111"/>
          <w:sz w:val="28"/>
          <w:sz w:val="28"/>
          <w:szCs w:val="28"/>
          <w:rtl w:val="true"/>
          <w:lang w:bidi="fa-IR"/>
        </w:rPr>
        <w:t>ــ طبق گفته محمّد، عیسی در جهنّم خواهد بود، زیرا مسیحیان او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غیر از خدا پرستیده شود، در آتش جهنّم می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عیسی هم در جهنّم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ما و بُت های ما در کنار عیسی باشیم؟</w:t>
      </w:r>
    </w:p>
    <w:p>
      <w:pPr>
        <w:pStyle w:val="BookText"/>
        <w:rPr/>
      </w:pPr>
      <w:r>
        <w:rPr>
          <w:rFonts w:ascii="IRNazanin" w:hAnsi="IRNazanin" w:eastAsia="IRNazanin"/>
          <w:color w:val="111111"/>
          <w:sz w:val="28"/>
          <w:sz w:val="28"/>
          <w:szCs w:val="28"/>
          <w:rtl w:val="true"/>
          <w:lang w:bidi="fa-IR"/>
        </w:rPr>
        <w:t>بزرگان مکّه تا این سخن را شنیدند، بسیار خوشحال شدند و با صدای بلند خندیدند و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جبرئیل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برای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این آیات را بنویسم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سخنان بندگان خود باخبرم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قوم تو دور هم جمع شدند و عیسی که پسر مریم بود را به عنوان مثالی ذکر کردند تا </w:t>
      </w:r>
    </w:p>
    <w:p>
      <w:pPr>
        <w:pStyle w:val="BookText"/>
        <w:rPr/>
      </w:pPr>
      <w:r>
        <w:rPr>
          <w:rFonts w:ascii="IRNazanin" w:hAnsi="IRNazanin" w:eastAsia="IRNazanin"/>
          <w:color w:val="111111"/>
          <w:sz w:val="28"/>
          <w:sz w:val="28"/>
          <w:szCs w:val="28"/>
          <w:rtl w:val="true"/>
          <w:lang w:bidi="fa-IR"/>
        </w:rPr>
        <w:t>دلیلی برای باطل کردن سخن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این سخن را شنیدند، خندیدند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ما بهترند یا عیسی؟ اگر خدایان ما در جهنّم خواهند بود، عیسی هم در جهنّم خواهد بود، زیرا عدّه ای او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سخن را برای این گفتند که با تو ستیزه کنند، به راستی که آنان گروهی کینه توز و پرخاشگرند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بنده ای بود که به او نعمت پیامبری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بندگی و تقوا، الگویی برای بنی اسرائیل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به چه فکر می کنند؟ آیا فکر می کنند که من محتاج عبادت آنان هستم؟ من تو را به پیامبری فرستادم و از تو خواستم با آنان سخن بگویی و قرآن بخوانی تا خود آنان به رستگاری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اگر من بخواهم می توانم به جای آنان فرشتگان را در زمین قرار دهم، فرشتگان هرگز معصیت مرا نمی کنند و همواره مرا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نیازی به ایمان آنان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 بده که عیسی، سبب آگاهی از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شدن عیسی از آسمان، گواه نزدیکی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به روز قیامت، شک نکنند که سرانجام فرا می رسد، از آنان بخواه که از تو پیروی کنند که پیروی از تو، راه راست است و آنان را به سعادت می رساند، به آنان بگو که مواظب باشند مبادا شیطان آنان را فریب دهد که شیطان دشمن آشکار انسان ها می باشد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را به عنوان پیامبر خود برگزیدم، عیسی با معجزات به سوی مردم رفت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طرف خدا همراه با حکمت نزد شما آمده ام تا بعضی از چیزهایی را که در آن اختلاف دارید، برایتان توضیح دهم و </w:t>
      </w:r>
    </w:p>
    <w:p>
      <w:pPr>
        <w:pStyle w:val="BookText"/>
        <w:rPr/>
      </w:pPr>
      <w:r>
        <w:rPr>
          <w:rFonts w:ascii="IRNazanin" w:hAnsi="IRNazanin" w:eastAsia="IRNazanin"/>
          <w:color w:val="111111"/>
          <w:sz w:val="28"/>
          <w:sz w:val="28"/>
          <w:szCs w:val="28"/>
          <w:rtl w:val="true"/>
          <w:lang w:bidi="fa-IR"/>
        </w:rPr>
        <w:t>حقّ را آشکار کنم، پس تقوا پیشه کنید و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یگانه، خدای من و خدای شماست، پس او را بپرستید که این همان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سخنی بود که عیسی به آن مردم گفت، امّا گروه هایی از مردم درباره عیسی اختلاف کردند و بعضی او را خدا پنداشتند، پس وای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در انتظار کسانی است که بر خود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قرآن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از عذاب کسانی که مورد پرستش واقع می شوند، سخن گفته است، امّا هرگز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نخواهد سوخت، او پیامبر و بنده نیکوکار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مثل فرعون در آتش می سوزند، زیرا آن ها خودشان مردم را به پرستش خود فرا خواندند و به این کار راضی بودند، امّا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مردم را به یکتاپرستی دعوت کرد، او از این که عدّه ای او را می پرستند،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بُت پرستان، همه بُت ها و هر کس که مردم را به عبادت خود فرا خواند، در آتش جهنّم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آیه ای از قرآن را بنویسم که نشان می دهد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راضی نبود انسان ها او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به جای پرستش من، تو و مادرت را بپرستند؟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حقّ ندارم آنچه را شایسته من نیست، بگویم، اگر چنین سخنی گفته باشم، تو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تمام اسرار </w:t>
      </w:r>
    </w:p>
    <w:p>
      <w:pPr>
        <w:pStyle w:val="BookText"/>
        <w:rPr/>
      </w:pPr>
      <w:r>
        <w:rPr>
          <w:rFonts w:ascii="IRNazanin" w:hAnsi="IRNazanin" w:eastAsia="IRNazanin"/>
          <w:color w:val="111111"/>
          <w:sz w:val="28"/>
          <w:sz w:val="28"/>
          <w:szCs w:val="28"/>
          <w:rtl w:val="true"/>
          <w:lang w:bidi="fa-IR"/>
        </w:rPr>
        <w:t>پنهان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آنچه مرا به آن مأمور کرده بودی، به آنان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را بپرستید که پروردگار من و 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خدا همه کسانی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پرستیدند یا او را پسر خدا دانستند به آتش جهنّم می فرستد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بهشت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باید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 خوانیم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آگاهی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او را به قتل برسانند، خدا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است تا زمانی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 آید و پشت سر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نشانه این است که دیگر قیامت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 ام بعضی از چیزهایی را که در آن اختلاف دارید، برایتان توضیح بدهم و حقّ را آشکار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هایی که در بین انسان ها می باشد به دو گروه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برای سعادت و رستگاری انسان لازم است، پیامبران این اختلاف ها را حل می کنند، مثل این که آیا خدا، شریک دارد یا نه؟ پیامبران یگانگی خدا را بیان می کنند و به این سؤال پاسخ می دهند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 غیر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در سعادت انسان اثر ندارد، مثل این که آیا </w:t>
      </w:r>
      <w:bookmarkStart w:id="237" w:name="pg16929_194152"/>
    </w:p>
    <w:p>
      <w:pPr>
        <w:pStyle w:val="BookText"/>
        <w:rPr/>
      </w:pPr>
      <w:bookmarkEnd w:id="237"/>
      <w:r>
        <w:rPr>
          <w:rFonts w:ascii="IRNazanin" w:hAnsi="IRNazanin" w:eastAsia="IRNazanin"/>
          <w:color w:val="111111"/>
          <w:sz w:val="28"/>
          <w:sz w:val="28"/>
          <w:szCs w:val="28"/>
          <w:rtl w:val="true"/>
          <w:lang w:bidi="fa-IR"/>
        </w:rPr>
        <w:t>ماه از کره زمین جدا شده است یا از سیاره دیگری جدا شده است؟ این سؤال هیچ نقشی در سعادت و رستگاری انسان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وظیفه ندارند به این سؤالات پاسخ دهند</w:t>
      </w:r>
      <w:r>
        <w:rPr>
          <w:rFonts w:eastAsia="IRNazanin" w:cs="IRNazanin"/>
          <w:color w:val="111111"/>
          <w:sz w:val="28"/>
          <w:szCs w:val="28"/>
          <w:rtl w:val="true"/>
          <w:lang w:bidi="fa-IR"/>
        </w:rPr>
        <w:t>.</w:t>
      </w:r>
    </w:p>
    <w:p>
      <w:pPr>
        <w:pStyle w:val="Heading3"/>
        <w:numPr>
          <w:ilvl w:val="2"/>
          <w:numId w:val="1"/>
        </w:numPr>
        <w:rPr/>
      </w:pPr>
      <w:bookmarkStart w:id="238" w:name="__RefHeading___Toc1215682_2322387425"/>
      <w:bookmarkStart w:id="239" w:name="_Toc82"/>
      <w:bookmarkEnd w:id="238"/>
      <w:r>
        <w:rPr>
          <w:rtl w:val="true"/>
        </w:rPr>
        <w:t>زُخرُف</w:t>
      </w:r>
      <w:r>
        <w:rPr>
          <w:rtl w:val="true"/>
        </w:rPr>
        <w:t xml:space="preserve">: </w:t>
      </w:r>
      <w:r>
        <w:rPr>
          <w:rtl w:val="true"/>
        </w:rPr>
        <w:t xml:space="preserve">آیه </w:t>
      </w:r>
      <w:r>
        <w:rPr/>
        <w:t>66</w:t>
      </w:r>
      <w:bookmarkEnd w:id="239"/>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کردند و همواره به دنبال این بودند که با قرآن ستیز کنند، تو بهترین کتاب آسمانی را برای آنان فرستادی،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بزرگ ترین پیامبرت بود، برای هدایتشان فرستادی، دیگر چه می خواهند؟ منتظر چه هستند؟ چرا ایمان نمی آورند؟</w:t>
      </w:r>
    </w:p>
    <w:p>
      <w:pPr>
        <w:pStyle w:val="BookText"/>
        <w:rPr/>
      </w:pPr>
      <w:r>
        <w:rPr>
          <w:rFonts w:ascii="IRNazanin" w:hAnsi="IRNazanin" w:eastAsia="IRNazanin"/>
          <w:color w:val="111111"/>
          <w:sz w:val="28"/>
          <w:sz w:val="28"/>
          <w:szCs w:val="28"/>
          <w:rtl w:val="true"/>
          <w:lang w:bidi="fa-IR"/>
        </w:rPr>
        <w:t>آنان بعد از 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چه هستند؟</w:t>
      </w:r>
    </w:p>
    <w:p>
      <w:pPr>
        <w:pStyle w:val="BookText"/>
        <w:rPr/>
      </w:pPr>
      <w:r>
        <w:rPr>
          <w:rFonts w:ascii="IRNazanin" w:hAnsi="IRNazanin" w:eastAsia="IRNazanin"/>
          <w:color w:val="111111"/>
          <w:sz w:val="28"/>
          <w:sz w:val="28"/>
          <w:szCs w:val="28"/>
          <w:rtl w:val="true"/>
          <w:lang w:bidi="fa-IR"/>
        </w:rPr>
        <w:t>آیا آنان منتظرند که قیامت ناگهان فرا رسد و آن وقت ایمان بیاورند؟ قیامتی که وقتی فرا رسد، همه در بی خبری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نمی دانند دیگر در آن لحظه، ایمان آوردن سودی ندارد؟</w:t>
      </w:r>
    </w:p>
    <w:p>
      <w:pPr>
        <w:pStyle w:val="BookText"/>
        <w:rPr/>
      </w:pPr>
      <w:r>
        <w:rPr>
          <w:rFonts w:ascii="IRNazanin" w:hAnsi="IRNazanin" w:eastAsia="IRNazanin"/>
          <w:color w:val="111111"/>
          <w:sz w:val="28"/>
          <w:sz w:val="28"/>
          <w:szCs w:val="28"/>
          <w:rtl w:val="true"/>
          <w:lang w:bidi="fa-IR"/>
        </w:rPr>
        <w:t>ایمانی که از روی ترس و اجبار باشد، ارزش ندارد، فقط ایمانی ارزش دارد که انسان با اختیار، آن را برگزیند، وقتی که خورشید خاموش می شود، کوه ها متلاشی می شوند، دریاها به جوش می آیند، دیگر فرصت به پایان رسیده است، اگر کسی آن لحظه ایمان آورد، ایمانش قبول واقع نمی شود</w:t>
      </w:r>
      <w:r>
        <w:rPr>
          <w:rFonts w:eastAsia="IRNazanin" w:cs="IRNazanin"/>
          <w:color w:val="111111"/>
          <w:sz w:val="28"/>
          <w:szCs w:val="28"/>
          <w:rtl w:val="true"/>
          <w:lang w:bidi="fa-IR"/>
        </w:rPr>
        <w:t>.</w:t>
      </w:r>
    </w:p>
    <w:p>
      <w:pPr>
        <w:pStyle w:val="Heading3"/>
        <w:numPr>
          <w:ilvl w:val="2"/>
          <w:numId w:val="1"/>
        </w:numPr>
        <w:rPr/>
      </w:pPr>
      <w:bookmarkStart w:id="240" w:name="__RefHeading___Toc1215684_2322387425"/>
      <w:bookmarkStart w:id="241" w:name="_Toc83"/>
      <w:bookmarkEnd w:id="240"/>
      <w:r>
        <w:rPr>
          <w:rtl w:val="true"/>
        </w:rPr>
        <w:t>زُخرُف</w:t>
      </w:r>
      <w:r>
        <w:rPr>
          <w:rtl w:val="true"/>
        </w:rPr>
        <w:t xml:space="preserve">: </w:t>
      </w:r>
      <w:r>
        <w:rPr>
          <w:rtl w:val="true"/>
        </w:rPr>
        <w:t xml:space="preserve">آیه </w:t>
      </w:r>
      <w:r>
        <w:rPr/>
        <w:t>67</w:t>
      </w:r>
      <w:bookmarkEnd w:id="24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الاَْخِلَّاءُ یَوْمَئِذ بَعْضُهُمْ لِبَعْض عَدُوٌّ إِلَّا </w:t>
      </w:r>
      <w:bookmarkStart w:id="242" w:name="pg16929_194153"/>
    </w:p>
    <w:p>
      <w:pPr>
        <w:pStyle w:val="BookText"/>
        <w:rPr/>
      </w:pPr>
      <w:bookmarkEnd w:id="242"/>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در این دنیا با یکدیگر دوست هستند و یکدیگر را یاری می کنند، امّا در روز قیامت این دوستی ها جای خود را به دشمنی می دهند، گروهی گروه دیگر را نفرین می کند و از یکدیگر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دوستش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بودی که مرا به این عذاب گرفتار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عذاب کند که مرا به این روز انداختی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مؤمنانی که در این دنیا با هم دوست بودند، در روز قیامت هم باهم دوست هستند و به یکدیگر مهربانی می کنند، زیرا دوستی آنان حول ارزش های جاودانی بود و نتیجه این دوستی در قیامت بیشتر آشکار می شود</w:t>
      </w:r>
      <w:r>
        <w:rPr>
          <w:rFonts w:eastAsia="IRNazanin" w:cs="IRNazanin"/>
          <w:color w:val="111111"/>
          <w:sz w:val="28"/>
          <w:szCs w:val="28"/>
          <w:rtl w:val="true"/>
          <w:lang w:bidi="fa-IR"/>
        </w:rPr>
        <w:t>.</w:t>
      </w:r>
    </w:p>
    <w:p>
      <w:pPr>
        <w:pStyle w:val="Heading3"/>
        <w:numPr>
          <w:ilvl w:val="2"/>
          <w:numId w:val="1"/>
        </w:numPr>
        <w:rPr/>
      </w:pPr>
      <w:bookmarkStart w:id="243" w:name="__RefHeading___Toc1215686_2322387425"/>
      <w:bookmarkStart w:id="244" w:name="_Toc84"/>
      <w:bookmarkEnd w:id="243"/>
      <w:r>
        <w:rPr>
          <w:rtl w:val="true"/>
        </w:rPr>
        <w:t>زُخرُف</w:t>
      </w:r>
      <w:r>
        <w:rPr>
          <w:rtl w:val="true"/>
        </w:rPr>
        <w:t xml:space="preserve">: </w:t>
      </w:r>
      <w:r>
        <w:rPr>
          <w:rtl w:val="true"/>
        </w:rPr>
        <w:t xml:space="preserve">آیه </w:t>
      </w:r>
      <w:r>
        <w:rPr/>
        <w:t>73</w:t>
      </w:r>
      <w:r>
        <w:rPr>
          <w:rtl w:val="true"/>
        </w:rPr>
        <w:t xml:space="preserve"> - </w:t>
      </w:r>
      <w:r>
        <w:rPr/>
        <w:t>68</w:t>
      </w:r>
      <w:bookmarkEnd w:id="244"/>
    </w:p>
    <w:p>
      <w:pPr>
        <w:pStyle w:val="BookText"/>
        <w:rPr/>
      </w:pPr>
      <w:r>
        <w:rPr>
          <w:rFonts w:ascii="Amiri" w:hAnsi="Amiri" w:eastAsia="Amiri" w:cs="Amiri"/>
          <w:color w:val="111111"/>
          <w:sz w:val="28"/>
          <w:sz w:val="28"/>
          <w:szCs w:val="28"/>
          <w:rtl w:val="true"/>
          <w:lang w:bidi="ar-SA"/>
        </w:rPr>
        <w:t xml:space="preserve">یَا عِبَادِ لَا خَوْفٌ عَلَیْکُمُ الْیَوْمَ وَلَا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وَأَکْوَاب وَفِیهَا مَا تَشْتَهِیهِ الاَْنْفُسُ وَتَلَذُّ الاَْعْیُنُ وَأَنْتُمْ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تو به مؤمنان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هیچ ترس و اندوهی نیست، ای کسانی که به آیات من ایمان آوردید و تسلیم فرمان من شدید، اکنون همراه با همسرانتان با آرامش و شادمانی به بهشت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وارد بهشت می شوند و از نعمت های زیبای آنجا بهره مند می شوند، غذا و نوشیدنی پاک در ظرف ها و جام های طلا به آنان عرضه می شود، در بهشت آنچه دل می خواهد و چشم از دیدن آن لذّت می برد،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بهشتی است که به خاطر اعمال خوبتان به شما به ارث رسید، بدانید که در باغ های بهشت برای شما، میوه های فراوان است، هر چه می خواهید،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باید بیان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 به مؤمنان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همراه با همسرانتان با آرامش و شادمانی به بهشت وارد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است که این در صورتی است که همسران آنان نیز مؤمن و نیکوکار بودند و در مسیر ایمان با شوهرانشان همگام بودند، کسی که در دنیا کافر بوده است، وارد بهشت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بهشتی است که به شما به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خدا برای هر انسانی جایگاهی در بهشت و جایگاهی در جهنّم آماده کرده است، کسی که کفر بورزد به جهنّم می رود، سؤال این است، جایگاه بهشتی او چه می شود؟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جایگاه را به مؤمنان می دهد، این مؤمنان هستند که جایگاه بهشتی کافران را به ارث می برند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45" w:name="pg16929_194155"/>
    </w:p>
    <w:p>
      <w:pPr>
        <w:pStyle w:val="Heading3"/>
        <w:numPr>
          <w:ilvl w:val="2"/>
          <w:numId w:val="1"/>
        </w:numPr>
        <w:rPr/>
      </w:pPr>
      <w:bookmarkStart w:id="246" w:name="__RefHeading___Toc1215688_2322387425"/>
      <w:bookmarkStart w:id="247" w:name="_Toc85"/>
      <w:bookmarkEnd w:id="245"/>
      <w:bookmarkEnd w:id="246"/>
      <w:r>
        <w:rPr>
          <w:rtl w:val="true"/>
        </w:rPr>
        <w:t>زُخرُف</w:t>
      </w:r>
      <w:r>
        <w:rPr>
          <w:rtl w:val="true"/>
        </w:rPr>
        <w:t xml:space="preserve">: </w:t>
      </w:r>
      <w:r>
        <w:rPr>
          <w:rtl w:val="true"/>
        </w:rPr>
        <w:t xml:space="preserve">آیه </w:t>
      </w:r>
      <w:r>
        <w:rPr/>
        <w:t>77</w:t>
      </w:r>
      <w:r>
        <w:rPr>
          <w:rtl w:val="true"/>
        </w:rPr>
        <w:t xml:space="preserve"> - </w:t>
      </w:r>
      <w:r>
        <w:rPr/>
        <w:t>74</w:t>
      </w:r>
      <w:bookmarkEnd w:id="247"/>
    </w:p>
    <w:p>
      <w:pPr>
        <w:pStyle w:val="BookText"/>
        <w:rPr/>
      </w:pP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سرنوشت مؤمنان سخن گفتی، اکنون می خواهی از سرنوشت مُجرمان سخن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آنان کسانی هستند که حقّ را شناخته اند، امّا از روی عناد و دشمنی آن را انکار کردند، آنان در روز قیامت جاودانه در عذاب جهنّم خواهند بود، عذاب آنان هیچ کم نمی شود و آنان در آنجا هیچ امیدی به نجات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به آنان ستم نمی کنی ولی آنان خود ستمکار بودند و به خود و دیگران ستم نمودند و سرمایه وجودی خویش را تباه کردند و به چنان سرنوشتی مبتلا شدند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دانند که هیچ راه نجاتی ندارند، پس آرزوی مرگ می کنند، آنان فریاد برمی آورند و با نگهبان جهنّم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خدای تو ما را بمیراند تا از این عذاب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جهنّم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همیشه در اینجا و در این عذاب خواهید بود و از مرگ خبری نیست</w:t>
      </w:r>
      <w:r>
        <w:rPr>
          <w:rFonts w:eastAsia="IRNazanin" w:cs="IRNazanin"/>
          <w:color w:val="111111"/>
          <w:sz w:val="28"/>
          <w:szCs w:val="28"/>
          <w:rtl w:val="true"/>
          <w:lang w:bidi="fa-IR"/>
        </w:rPr>
        <w:t>».</w:t>
      </w:r>
      <w:bookmarkStart w:id="248" w:name="pg16929_194156"/>
    </w:p>
    <w:p>
      <w:pPr>
        <w:pStyle w:val="Heading3"/>
        <w:numPr>
          <w:ilvl w:val="2"/>
          <w:numId w:val="1"/>
        </w:numPr>
        <w:rPr/>
      </w:pPr>
      <w:bookmarkStart w:id="249" w:name="__RefHeading___Toc1215690_2322387425"/>
      <w:bookmarkStart w:id="250" w:name="_Toc86"/>
      <w:bookmarkEnd w:id="248"/>
      <w:bookmarkEnd w:id="249"/>
      <w:r>
        <w:rPr>
          <w:rtl w:val="true"/>
        </w:rPr>
        <w:t>زُخرُف</w:t>
      </w:r>
      <w:r>
        <w:rPr>
          <w:rtl w:val="true"/>
        </w:rPr>
        <w:t xml:space="preserve">: </w:t>
      </w:r>
      <w:r>
        <w:rPr>
          <w:rtl w:val="true"/>
        </w:rPr>
        <w:t xml:space="preserve">آیه </w:t>
      </w:r>
      <w:r>
        <w:rPr/>
        <w:t>80</w:t>
      </w:r>
      <w:r>
        <w:rPr>
          <w:rtl w:val="true"/>
        </w:rPr>
        <w:t xml:space="preserve"> - </w:t>
      </w:r>
      <w:r>
        <w:rPr/>
        <w:t>78</w:t>
      </w:r>
      <w:bookmarkEnd w:id="250"/>
    </w:p>
    <w:p>
      <w:pPr>
        <w:pStyle w:val="BookText"/>
        <w:rPr/>
      </w:pPr>
      <w:r>
        <w:rPr>
          <w:rFonts w:ascii="Amiri" w:hAnsi="Amiri" w:eastAsia="Amiri" w:cs="Amiri"/>
          <w:color w:val="111111"/>
          <w:sz w:val="28"/>
          <w:sz w:val="28"/>
          <w:szCs w:val="28"/>
          <w:rtl w:val="true"/>
          <w:lang w:bidi="ar-SA"/>
        </w:rPr>
        <w:t xml:space="preserve">لَقَدْ جِئْنَاکُمْ بِالْحَقِّ وَلَکِنَّ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وَنَجْوَاهُمْ بَلَی وَرُسُلُنَا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می دانستند که حقّ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او را دروغگو خواندند و سخنش را نپذیرفتند، اکنون تو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را برای شما آشکار ساختم، قرآن را برای شما فرستادم، امّا شما از آن روی گردان شدید، شما برای دشمنی با قرآن تصمیم محکمی گرفتید و با هم پیمان بستید، بدانید که من هم بر کیفر شما تصمیم محکمی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 کنید که من سخنان پنهان شما را نمی شنوم؟ شما با هم محرمانه سخن می گویید و می پندارید که من از شما بی خبرم؟ بدانید که سخن شما را می شنوم و فرشتگان من نزد شما هستند و هر چه را می گویید ثبت می کنند</w:t>
      </w:r>
      <w:r>
        <w:rPr>
          <w:rFonts w:eastAsia="IRNazanin" w:cs="IRNazanin"/>
          <w:color w:val="111111"/>
          <w:sz w:val="28"/>
          <w:szCs w:val="28"/>
          <w:rtl w:val="true"/>
          <w:lang w:bidi="fa-IR"/>
        </w:rPr>
        <w:t>».</w:t>
      </w:r>
    </w:p>
    <w:p>
      <w:pPr>
        <w:pStyle w:val="Heading3"/>
        <w:numPr>
          <w:ilvl w:val="2"/>
          <w:numId w:val="1"/>
        </w:numPr>
        <w:rPr/>
      </w:pPr>
      <w:bookmarkStart w:id="251" w:name="__RefHeading___Toc1215692_2322387425"/>
      <w:bookmarkStart w:id="252" w:name="_Toc87"/>
      <w:bookmarkEnd w:id="251"/>
      <w:r>
        <w:rPr>
          <w:rtl w:val="true"/>
        </w:rPr>
        <w:t>زُخرُف</w:t>
      </w:r>
      <w:r>
        <w:rPr>
          <w:rtl w:val="true"/>
        </w:rPr>
        <w:t xml:space="preserve">: </w:t>
      </w:r>
      <w:r>
        <w:rPr>
          <w:rtl w:val="true"/>
        </w:rPr>
        <w:t xml:space="preserve">آیه </w:t>
      </w:r>
      <w:r>
        <w:rPr/>
        <w:t>82</w:t>
      </w:r>
      <w:r>
        <w:rPr>
          <w:rtl w:val="true"/>
        </w:rPr>
        <w:t xml:space="preserve"> - </w:t>
      </w:r>
      <w:r>
        <w:rPr/>
        <w:t>81</w:t>
      </w:r>
      <w:bookmarkEnd w:id="252"/>
    </w:p>
    <w:p>
      <w:pPr>
        <w:pStyle w:val="BookText"/>
        <w:rPr/>
      </w:pP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وَالاَْرْضِ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بُت های خود را دختران تو می دانستند و در مقابل آنان سجده می کردند، 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چقدر با شما سخن گفتم، سخنم را قبول نکردید، اکنون به شما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فرزندی می داشت، من اوّل کسی بودم که از </w:t>
      </w:r>
    </w:p>
    <w:p>
      <w:pPr>
        <w:pStyle w:val="BookText"/>
        <w:rPr/>
      </w:pPr>
      <w:r>
        <w:rPr>
          <w:rFonts w:ascii="IRNazanin" w:hAnsi="IRNazanin" w:eastAsia="IRNazanin"/>
          <w:color w:val="111111"/>
          <w:sz w:val="28"/>
          <w:sz w:val="28"/>
          <w:szCs w:val="28"/>
          <w:rtl w:val="true"/>
          <w:lang w:bidi="fa-IR"/>
        </w:rPr>
        <w:t>فرزند خدا اطاعت می کردم، زیرا ایمان و اعتقاد من به خدا بیشتر از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سخنانِ ناروایی را نسبت می دهید، خدایی که آسمان ها و زمین را آفریده است و خدایِ عرش است، از این نسبت ها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خدا می دانست که بُت پرستان، اسیر لجاجت شده اند، برای همین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با آنان این گونه سخن بگوید، آری، خدا هرگز فرزند ندارد، امّا اگر بر فرض او فرزند می داشت،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بود که از فرزند خدا اطاعت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چقدر جاهل بودند که قطعه های سنگ را فرزند خدا می دانستند، مگر آن سنگ ها چه کاری می توانستند انجام دهند؟</w:t>
      </w:r>
    </w:p>
    <w:p>
      <w:pPr>
        <w:pStyle w:val="BookText"/>
        <w:rPr/>
      </w:pPr>
      <w:r>
        <w:rPr>
          <w:rFonts w:ascii="IRNazanin" w:hAnsi="IRNazanin" w:eastAsia="IRNazanin"/>
          <w:color w:val="111111"/>
          <w:sz w:val="28"/>
          <w:sz w:val="28"/>
          <w:szCs w:val="28"/>
          <w:rtl w:val="true"/>
          <w:lang w:bidi="fa-IR"/>
        </w:rPr>
        <w:t>خدا نه از تنهایی می ترسد و نه نیاز به کمک دارد که بخواهد فرزندی داشته باشد، 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او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خدا جسم نیست تا بخواهد بر روی تختِ پادشاهی خودش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این است که بخواهد در مکانی و جایی قرار بگیرد</w:t>
      </w:r>
      <w:r>
        <w:rPr>
          <w:rFonts w:eastAsia="IRNazanin" w:cs="IRNazanin"/>
          <w:color w:val="111111"/>
          <w:sz w:val="28"/>
          <w:szCs w:val="28"/>
          <w:rtl w:val="true"/>
          <w:lang w:bidi="fa-IR"/>
        </w:rPr>
        <w:t xml:space="preserve">. </w:t>
      </w:r>
      <w:bookmarkStart w:id="253" w:name="pg16929_194158"/>
    </w:p>
    <w:p>
      <w:pPr>
        <w:pStyle w:val="BookText"/>
        <w:rPr/>
      </w:pPr>
      <w:bookmarkEnd w:id="253"/>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زمین و آسمان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بر روی تخت خود می نشیند، در واقع او قدرت و احاطه خود را به کشور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جهان هستی را آفریده است و بر آن قدرت کامل دارد</w:t>
      </w:r>
      <w:r>
        <w:rPr>
          <w:rFonts w:eastAsia="IRNazanin" w:cs="IRNazanin"/>
          <w:color w:val="111111"/>
          <w:sz w:val="28"/>
          <w:szCs w:val="28"/>
          <w:rtl w:val="true"/>
          <w:lang w:bidi="fa-IR"/>
        </w:rPr>
        <w:t>.</w:t>
      </w:r>
    </w:p>
    <w:p>
      <w:pPr>
        <w:pStyle w:val="Heading3"/>
        <w:numPr>
          <w:ilvl w:val="2"/>
          <w:numId w:val="1"/>
        </w:numPr>
        <w:rPr/>
      </w:pPr>
      <w:bookmarkStart w:id="254" w:name="__RefHeading___Toc1215694_2322387425"/>
      <w:bookmarkStart w:id="255" w:name="_Toc88"/>
      <w:bookmarkEnd w:id="254"/>
      <w:r>
        <w:rPr>
          <w:rtl w:val="true"/>
        </w:rPr>
        <w:t>زُخرُف</w:t>
      </w:r>
      <w:r>
        <w:rPr>
          <w:rtl w:val="true"/>
        </w:rPr>
        <w:t xml:space="preserve">: </w:t>
      </w:r>
      <w:r>
        <w:rPr>
          <w:rtl w:val="true"/>
        </w:rPr>
        <w:t xml:space="preserve">آیه </w:t>
      </w:r>
      <w:r>
        <w:rPr/>
        <w:t>83</w:t>
      </w:r>
      <w:bookmarkEnd w:id="255"/>
    </w:p>
    <w:p>
      <w:pPr>
        <w:pStyle w:val="BookText"/>
        <w:rPr/>
      </w:pP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به آیین خود دل خوش کرده بودند، شیطان آیین آنان را برایشان زیبا جلوه داده بود،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آنان را به حال خود رها کند تا سرگرم زندگی دنیا و لذّت ها و شهوات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فرصت می دهی تا آن روزی که به آنان وعده داده شده است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لحظه مرگ، فرشتگان پرده از چشم بُت پرستان برمی دارند و آن ها شعله های آتش جهنّم را می بینند، آنان صحنه های هولناکی می بینند، فریاد و ناله های جهنّمیان را می شنوند، گرزهای آتش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 آنان می آید که گفتنی نیست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56" w:name="__RefHeading___Toc1215696_2322387425"/>
      <w:bookmarkStart w:id="257" w:name="_Toc89"/>
      <w:bookmarkEnd w:id="256"/>
      <w:r>
        <w:rPr>
          <w:rtl w:val="true"/>
        </w:rPr>
        <w:t>زُخرُف</w:t>
      </w:r>
      <w:r>
        <w:rPr>
          <w:rtl w:val="true"/>
        </w:rPr>
        <w:t xml:space="preserve">: </w:t>
      </w:r>
      <w:r>
        <w:rPr>
          <w:rtl w:val="true"/>
        </w:rPr>
        <w:t xml:space="preserve">آیه </w:t>
      </w:r>
      <w:r>
        <w:rPr/>
        <w:t>86</w:t>
      </w:r>
      <w:r>
        <w:rPr>
          <w:rtl w:val="true"/>
        </w:rPr>
        <w:t xml:space="preserve"> - </w:t>
      </w:r>
      <w:r>
        <w:rPr/>
        <w:t>84</w:t>
      </w:r>
      <w:bookmarkEnd w:id="25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فِی السَّمَاءِ إِلَهٌ وَفِی الاَْرْضِ إِلَهٌ وَهُوَ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وَتَبَارَکَ الَّذِی لَهُ مُلْکُ السَّمَاوَاتِ وَالاَْرْضِ وَمَا بَیْنَهُمَا وَعِنْدَهُ عِلْمُ السَّاعَةِ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یَمْلِکُ الَّذِینَ یَدْعُونَ مِنْ دُونِهِ الشَّفَاعَةَ إِلَّا مَنْ شَهِدَ بِالْحَقِّ وَهُمْ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آسمان ها خدای یگانه ای، تو در زمین خدای یگانه ای و تو فرزانه و دانا هستی، تو آن خدای بزرگواری هستی که پادشاهی آسمان ها و زمین و هر آنچه بین آن هاست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روز قیامت چه زمانی فرا می رسد، در آن روز همه انسان ها را زنده می کنی و آنان برای حسابرسی به پیشگاه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فقط کسانی که از روی علم به یگانگی تو شهادت دهند اجازه شفاعت دارند، این قانون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بُت ها را شریک تو می دانند و می گویند بُت ها از آنان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باطل است، هرگز تو به بُت ها اجازه شفاعت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دوستان تو را شریک تو قرار داده اند، مثلاً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هم فرشتگان را شریک تو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هم یکی از پیامبران تو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شریک تو دانستند و او را فرزند تو خواندند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تو به عیسی و عُزَیر و فرشتگان اجازه شفاعت می دهی، امّا آنان فقط کسانی را شفاعت می کنند که یکتاپرست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مشرکان را شفاعت نمی کنند</w:t>
      </w:r>
      <w:r>
        <w:rPr>
          <w:rFonts w:eastAsia="IRNazanin" w:cs="IRNazanin"/>
          <w:color w:val="111111"/>
          <w:sz w:val="28"/>
          <w:szCs w:val="28"/>
          <w:rtl w:val="true"/>
          <w:lang w:bidi="fa-IR"/>
        </w:rPr>
        <w:t xml:space="preserve">. </w:t>
      </w:r>
      <w:bookmarkStart w:id="258" w:name="pg16929_194160"/>
    </w:p>
    <w:p>
      <w:pPr>
        <w:pStyle w:val="Heading3"/>
        <w:numPr>
          <w:ilvl w:val="2"/>
          <w:numId w:val="1"/>
        </w:numPr>
        <w:rPr/>
      </w:pPr>
      <w:bookmarkStart w:id="259" w:name="__RefHeading___Toc1215698_2322387425"/>
      <w:bookmarkStart w:id="260" w:name="_Toc90"/>
      <w:bookmarkEnd w:id="258"/>
      <w:bookmarkEnd w:id="259"/>
      <w:r>
        <w:rPr>
          <w:rtl w:val="true"/>
        </w:rPr>
        <w:t>زُخرُف</w:t>
      </w:r>
      <w:r>
        <w:rPr>
          <w:rtl w:val="true"/>
        </w:rPr>
        <w:t xml:space="preserve">: </w:t>
      </w:r>
      <w:r>
        <w:rPr>
          <w:rtl w:val="true"/>
        </w:rPr>
        <w:t xml:space="preserve">آیه </w:t>
      </w:r>
      <w:r>
        <w:rPr/>
        <w:t>89</w:t>
      </w:r>
      <w:r>
        <w:rPr>
          <w:rtl w:val="true"/>
        </w:rPr>
        <w:t xml:space="preserve"> - </w:t>
      </w:r>
      <w:r>
        <w:rPr/>
        <w:t>87</w:t>
      </w:r>
      <w:bookmarkEnd w:id="260"/>
    </w:p>
    <w:p>
      <w:pPr>
        <w:pStyle w:val="BookText"/>
        <w:rPr/>
      </w:pPr>
      <w:r>
        <w:rPr>
          <w:rFonts w:ascii="Amiri" w:hAnsi="Amiri" w:eastAsia="Amiri" w:cs="Amiri"/>
          <w:color w:val="111111"/>
          <w:sz w:val="28"/>
          <w:sz w:val="28"/>
          <w:szCs w:val="28"/>
          <w:rtl w:val="true"/>
          <w:lang w:bidi="ar-SA"/>
        </w:rPr>
        <w:t xml:space="preserve">وَلَئِنْ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به فطرت پاک خود مراجعه کند، می فهمد که تو خالق این جهان هستی و او را آفریده ای، تو به همه انسان ها، نور عقل و فطرت داده ای تا بتوانند راه سعادت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انسان ها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 آنان، پاسخ را به خوبی می داند و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فطرتی است که تو در نهاد انسان ها قرار دادی، پس چرا عدّه ای از پرستش تو روی برمی گردانند و چرا راه کفر را برمی گزینند؟</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و آنان سخنش را نپذیرفتند،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رو کرد و از آنان به تو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 تو صدای بندگان خویش را می شنوی و از همه چیز آگاهی،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از آنان روی بگرداند و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به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هر کاری می خواهید بکنید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فرمان دادی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امّا آنان به زودی خواهند فهمید که با این لجبازی های خود، چه آتش سوزانی را برای خود فراهم ساخته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آخرین پیام خود را به آن کافران بگوید، پیام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خیر و شما را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با آن کوردلان، چیزی جز هدر دادن وقت نبود، خدا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دیگر وقت خود را صرف آنان نکند، آنان اسیر لجاجت شده اند، حقّ را شناختند و تصمیم گرفته اند لجبازی کنند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راه حقّ و باطل را برای آنان بیان کند، او دیگر وظیفه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وقت خود را صرف برنامه های اساسی خود کند، او باید کسانی را به سوی اسلام دعوت کند که زمینه هدایت در آن ها وجود دارد و روحیّه حقّ پذیری دارند، این کافران را باید به حال خود رها کند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6929_194163"/>
      <w:bookmarkStart w:id="262" w:name="pg16929_194163"/>
      <w:bookmarkEnd w:id="262"/>
    </w:p>
    <w:p>
      <w:pPr>
        <w:pStyle w:val="Heading2"/>
        <w:numPr>
          <w:ilvl w:val="1"/>
          <w:numId w:val="1"/>
        </w:numPr>
        <w:rPr/>
      </w:pPr>
      <w:bookmarkStart w:id="263" w:name="pg16929_194163"/>
      <w:bookmarkStart w:id="264" w:name="__RefHeading___Toc1215700_2322387425"/>
      <w:bookmarkStart w:id="265" w:name="_Toc91"/>
      <w:bookmarkEnd w:id="263"/>
      <w:bookmarkEnd w:id="264"/>
      <w:r>
        <w:rPr>
          <w:rtl w:val="true"/>
        </w:rPr>
        <w:t>سوره دُخان</w:t>
      </w:r>
      <w:bookmarkEnd w:id="265"/>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1215702_2322387425"/>
      <w:bookmarkStart w:id="267" w:name="_Toc92"/>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 که قبل از برپایی قیامت، دودی همه جا را فرا می گیرد و چهل شبانه روز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سوره را به این نام خوانده اند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نشانه های روز قیامت، اشاره به سرکشی فرعون و هلاکت او و پیروانش، قیامت و زنده شدن انسان ها در آن روز، عذاب کافران در جهنّم، پاداش مؤمنان در بهشت</w:t>
      </w:r>
      <w:r>
        <w:rPr>
          <w:rFonts w:eastAsia="IRNazanin" w:cs="IRNazanin"/>
          <w:color w:val="111111"/>
          <w:sz w:val="28"/>
          <w:szCs w:val="28"/>
          <w:rtl w:val="true"/>
          <w:lang w:bidi="fa-IR"/>
        </w:rPr>
        <w:t xml:space="preserve">. </w:t>
      </w:r>
      <w:bookmarkStart w:id="268" w:name="pg16929_194165"/>
    </w:p>
    <w:p>
      <w:pPr>
        <w:pStyle w:val="Heading3"/>
        <w:numPr>
          <w:ilvl w:val="2"/>
          <w:numId w:val="1"/>
        </w:numPr>
        <w:rPr/>
      </w:pPr>
      <w:bookmarkStart w:id="269" w:name="__RefHeading___Toc1215704_2322387425"/>
      <w:bookmarkStart w:id="270" w:name="_Toc93"/>
      <w:bookmarkEnd w:id="268"/>
      <w:bookmarkEnd w:id="269"/>
      <w:r>
        <w:rPr>
          <w:rtl w:val="true"/>
        </w:rPr>
        <w:t>دُخان</w:t>
      </w:r>
      <w:r>
        <w:rPr>
          <w:rtl w:val="true"/>
        </w:rPr>
        <w:t xml:space="preserve">: </w:t>
      </w:r>
      <w:r>
        <w:rPr>
          <w:rtl w:val="true"/>
        </w:rPr>
        <w:t xml:space="preserve">آیه </w:t>
      </w:r>
      <w:r>
        <w:rPr/>
        <w:t>8</w:t>
      </w:r>
      <w:r>
        <w:rPr>
          <w:rtl w:val="true"/>
        </w:rPr>
        <w:t xml:space="preserve"> - </w:t>
      </w:r>
      <w:r>
        <w:rPr/>
        <w:t>1</w:t>
      </w:r>
      <w:bookmarkEnd w:id="270"/>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وَالاَْرْضِ وَمَا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وَیُمِیتُ رَبُّکُمْ وَرَبُّ آَبَائِکُمُ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این دو حرف، از حروف الفبا می باشند،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قرآن سوگند یاد می کنی، همان قرآنی که سخنش واضح و روشن است، تو به قرآن قسم می خوری که قرآن را در شب پربرکت قدر نازل کردی، تو همواره انسان ها را از عذاب روز قیامت ترساندی و از آنان خواستی تا خود را از آن عذاب نجات دهند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شب قدر نازل شد، شب قدر، شب بزرگی است و هر امری بر اساس </w:t>
      </w:r>
    </w:p>
    <w:p>
      <w:pPr>
        <w:pStyle w:val="BookText"/>
        <w:rPr/>
      </w:pPr>
      <w:r>
        <w:rPr>
          <w:rFonts w:ascii="IRNazanin" w:hAnsi="IRNazanin" w:eastAsia="IRNazanin"/>
          <w:color w:val="111111"/>
          <w:sz w:val="28"/>
          <w:sz w:val="28"/>
          <w:szCs w:val="28"/>
          <w:rtl w:val="true"/>
          <w:lang w:bidi="fa-IR"/>
        </w:rPr>
        <w:t>حکمت تو و به فرمان تو تنظیم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هدایت مردم فرستادی، فرستادن قرآن، نشانه ای از مهربانی تو بود که تو خدای شنوا و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فکر کنند می فهمند که تو خدای آسمان ها و زمین و آنچه میان آن هاست،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تو می میرانی و زنده می کنی، تو خدای انسان ها و خدایِ نیاکان آنان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بود که این سؤال ذهن مرا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شبی که قرآن بر پیامبر نازل شد، ما همواره شب بعثت را جشن می گیریم، شبی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انتخاب شد، پس چرا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شب قدر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یکی از شب های ماه رمضان است،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قرآن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نازل شد یا در ماه رمضان؟</w:t>
      </w:r>
    </w:p>
    <w:p>
      <w:pPr>
        <w:pStyle w:val="BookText"/>
        <w:rPr/>
      </w:pPr>
      <w:r>
        <w:rPr>
          <w:rFonts w:ascii="IRNazanin" w:hAnsi="IRNazanin" w:eastAsia="IRNazanin"/>
          <w:color w:val="111111"/>
          <w:sz w:val="28"/>
          <w:sz w:val="28"/>
          <w:szCs w:val="28"/>
          <w:rtl w:val="true"/>
          <w:lang w:bidi="fa-IR"/>
        </w:rPr>
        <w:t>کدام پاسخ صحیح است؟</w:t>
      </w:r>
    </w:p>
    <w:p>
      <w:pPr>
        <w:pStyle w:val="BookText"/>
        <w:rPr/>
      </w:pPr>
      <w:r>
        <w:rPr>
          <w:rFonts w:ascii="IRNazanin" w:hAnsi="IRNazanin" w:eastAsia="IRNazanin"/>
          <w:color w:val="111111"/>
          <w:sz w:val="28"/>
          <w:sz w:val="28"/>
          <w:szCs w:val="28"/>
          <w:rtl w:val="true"/>
          <w:lang w:bidi="fa-IR"/>
        </w:rPr>
        <w:t>بعداً متوجّه شدم که نزول قرآن به دو صورت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یکپارچه</w:t>
      </w:r>
    </w:p>
    <w:p>
      <w:pPr>
        <w:pStyle w:val="BookText"/>
        <w:rPr/>
      </w:pPr>
      <w:r>
        <w:rPr>
          <w:rFonts w:ascii="IRNazanin" w:hAnsi="IRNazanin" w:eastAsia="IRNazanin"/>
          <w:color w:val="111111"/>
          <w:sz w:val="28"/>
          <w:sz w:val="28"/>
          <w:szCs w:val="28"/>
          <w:rtl w:val="true"/>
          <w:lang w:bidi="fa-IR"/>
        </w:rPr>
        <w:t xml:space="preserve">قرآن یک بار در شب قدر به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حمد تا آخر 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مرحله به مرحله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مدّت بیست و سه سال به مناسبت های مختلف بر پیامبر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 سبب می شد تا آیات قرآن در ذهن و جان مسلمانان بهتر رسوخ کند و قرآن در واقعیّت زندگی فردی و اجتماعی آنان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w:t>
      </w:r>
    </w:p>
    <w:p>
      <w:pPr>
        <w:pStyle w:val="BookText"/>
        <w:rPr/>
      </w:pPr>
      <w:r>
        <w:rPr>
          <w:rFonts w:ascii="IRNazanin" w:hAnsi="IRNazanin" w:eastAsia="IRNazanin"/>
          <w:color w:val="111111"/>
          <w:sz w:val="28"/>
          <w:sz w:val="28"/>
          <w:szCs w:val="28"/>
          <w:rtl w:val="true"/>
          <w:lang w:bidi="fa-IR"/>
        </w:rPr>
        <w:t xml:space="preserve">این نزول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درباره شب قدر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انسان ها در آن شب برنامه ریزی می کند، به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همان سرنوشت هر انسان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تقدیر خدا ایمان نداشته باشد، خدا در روز قیامت به او نظر رحمت نمی کند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در ذهن من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اگر خدا به من اختیار داده است و من در انجام کارهای خود اختیار دارم، پس دیگر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اگر خدا در شب قدر زندگی مرا قبلا برنامه ریزی می کند، دیگر اختیار من چه معنایی دارد؟</w:t>
      </w:r>
    </w:p>
    <w:p>
      <w:pPr>
        <w:pStyle w:val="BookText"/>
        <w:rPr/>
      </w:pPr>
      <w:r>
        <w:rPr>
          <w:rFonts w:ascii="IRNazanin" w:hAnsi="IRNazanin" w:eastAsia="IRNazanin"/>
          <w:color w:val="111111"/>
          <w:sz w:val="28"/>
          <w:sz w:val="28"/>
          <w:szCs w:val="28"/>
          <w:rtl w:val="true"/>
          <w:lang w:bidi="fa-IR"/>
        </w:rPr>
        <w:t>باید جواب این سؤال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قضا و قَدَر از ایشان سؤال کرد،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می خواهی سرنوشت یا قضا و قَدَر را در چند جمله برایت بیان کنم؟</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روز قیامت فرا رسد و خدا مردم را برای حسابرسی جمع کند، از قضا و قَدَر یا سرنوشتِ آن ها سؤال نمی کنند، بلکه از اعمال آنان سؤال می کنند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در این جمله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سخن چیست؟ </w:t>
      </w:r>
    </w:p>
    <w:p>
      <w:pPr>
        <w:pStyle w:val="BookText"/>
        <w:rPr/>
      </w:pPr>
      <w:r>
        <w:rPr>
          <w:rFonts w:ascii="IRNazanin" w:hAnsi="IRNazanin" w:eastAsia="IRNazanin"/>
          <w:color w:val="111111"/>
          <w:sz w:val="28"/>
          <w:sz w:val="28"/>
          <w:szCs w:val="28"/>
          <w:rtl w:val="true"/>
          <w:lang w:bidi="fa-IR"/>
        </w:rPr>
        <w:t>خدا در روز قیامت هنگام حسابرسی از من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دروغ گفتی؟ چرا تهمت زدی؟ چرا به دیگران ظلم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 درستی است، زیرا خدا از کارهایی سؤال می کند که من انجام داده ام، ولی خدا هرگز در روز قیامت به من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عمر تو کوتاه بود؟ چرا بیمار شدی؟ چرا در ایران به دنیا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ها چیزهایی است که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مرگ و بیماری در اینجا، چیزی است که من خودم باعث آن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باعث بیماری یا مرگ خودم بشوم، این دیگر تقدیر نیست، بلکه عمل خود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خودکشی می کند، خودش چنین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 درباره آن در روز قیامت سؤال نمی کند، به قضا و قَدَر برمی گردد و هرچه که به اعمال انسان برمی گردد، از قضا و قَدَر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قدر هر سال، مشخّص می شود که آیا من تا سال بعد زنده می مانم یا نه؟ مریض می شوم یا نه؟ همه این ها به قضا و قَدَر برمی گردد، امّا این که من در این مدّت، چه کارهایی انجام می 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مربوط می شود و جزء قضا و قَدَر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فهمیدم که زندگی من دو محدوده جداگانه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همه کردارها و رفتارهای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کمک به دیگران، روزه گرفتن، دروغ گفتن، غیبت کردن و</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 سرنوشت من جای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من، بیماری و سلامتی من، بلاها، سختی ها و</w:t>
      </w:r>
      <w:r>
        <w:rPr>
          <w:rFonts w:eastAsia="IRNazanin" w:cs="IRNazanin"/>
          <w:color w:val="111111"/>
          <w:sz w:val="28"/>
          <w:szCs w:val="28"/>
          <w:rtl w:val="true"/>
          <w:lang w:bidi="fa-IR"/>
        </w:rPr>
        <w:t xml:space="preserve">...). </w:t>
      </w:r>
      <w:bookmarkStart w:id="271" w:name="pg16929_194169"/>
    </w:p>
    <w:p>
      <w:pPr>
        <w:pStyle w:val="BookText"/>
        <w:rPr/>
      </w:pPr>
      <w:bookmarkEnd w:id="271"/>
      <w:r>
        <w:rPr>
          <w:rFonts w:ascii="IRNazanin" w:hAnsi="IRNazanin" w:eastAsia="IRNazanin"/>
          <w:color w:val="111111"/>
          <w:sz w:val="28"/>
          <w:sz w:val="28"/>
          <w:szCs w:val="28"/>
          <w:rtl w:val="true"/>
          <w:lang w:bidi="fa-IR"/>
        </w:rPr>
        <w:t>این دو محدوده هرگز با هم تداخل پیدا نمی کند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فقط در روز قیامت درباره محدوده اوّل از من سؤال می کند، زیرا من مسئول کردار و رفتار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عمل مرا برنامه ریزی و تقدیر نمی کند، این خود من هستم که با اختیار خود، عمل و کردار خود را شکل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حکمت خویش، روزیِ عدّه ای را کم و روزیِ عدّه ای را زیاد می کند، عدّه ای در بیماری و سختی هستند و عدّه ای هم در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جوانی از دنیا می روند و عدّه دیگر در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قضا و قَدَر است، امّا اعمال من، ربطی به قضا و قَدَر ندارد، اعمال من به اختیار من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شرایطی که باشم، اختیار دارم و می توانم راه خوب یا راه بد را انتخاب کنم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دانم که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چه چیزهایی برای من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توانم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بهتر بفهمم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در شب قدر نازل نمودم، شب قدر، شب بزرگی است و هر امری بر اساس حکمت من تنظیم می گردد، در آن شب به فرمان من این کار انجام می گیرد</w:t>
      </w:r>
      <w:r>
        <w:rPr>
          <w:rFonts w:eastAsia="IRNazanin" w:cs="IRNazanin"/>
          <w:color w:val="111111"/>
          <w:sz w:val="28"/>
          <w:szCs w:val="28"/>
          <w:rtl w:val="true"/>
          <w:lang w:bidi="fa-IR"/>
        </w:rPr>
        <w:t>».</w:t>
      </w:r>
    </w:p>
    <w:p>
      <w:pPr>
        <w:pStyle w:val="Heading3"/>
        <w:numPr>
          <w:ilvl w:val="2"/>
          <w:numId w:val="1"/>
        </w:numPr>
        <w:rPr/>
      </w:pPr>
      <w:bookmarkStart w:id="272" w:name="__RefHeading___Toc1215706_2322387425"/>
      <w:bookmarkStart w:id="273" w:name="_Toc94"/>
      <w:bookmarkEnd w:id="272"/>
      <w:r>
        <w:rPr>
          <w:rtl w:val="true"/>
        </w:rPr>
        <w:t>دُخان</w:t>
      </w:r>
      <w:r>
        <w:rPr>
          <w:rtl w:val="true"/>
        </w:rPr>
        <w:t xml:space="preserve">: </w:t>
      </w:r>
      <w:r>
        <w:rPr>
          <w:rtl w:val="true"/>
        </w:rPr>
        <w:t xml:space="preserve">آیه </w:t>
      </w:r>
      <w:r>
        <w:rPr/>
        <w:t>16</w:t>
      </w:r>
      <w:r>
        <w:rPr>
          <w:rtl w:val="true"/>
        </w:rPr>
        <w:t xml:space="preserve"> - </w:t>
      </w:r>
      <w:r>
        <w:rPr/>
        <w:t>9</w:t>
      </w:r>
      <w:bookmarkEnd w:id="27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وَقَدْ </w:t>
      </w:r>
    </w:p>
    <w:p>
      <w:pPr>
        <w:pStyle w:val="BookText"/>
        <w:rPr/>
      </w:pPr>
      <w:r>
        <w:rPr>
          <w:rFonts w:ascii="Amiri" w:hAnsi="Amiri" w:eastAsia="Amiri" w:cs="Amiri"/>
          <w:color w:val="111111"/>
          <w:sz w:val="28"/>
          <w:sz w:val="28"/>
          <w:szCs w:val="28"/>
          <w:rtl w:val="true"/>
          <w:lang w:bidi="ar-SA"/>
        </w:rPr>
        <w:t xml:space="preserve">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قرآن سخن گفتی، قرآن که نشانه مهربانی توست، این قرآن را در شب قدر نازل کردی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آن را برای مردم بخواند، امّا گروهی از آنان در قرآن شک داشتند و پیام های آن را دروغ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روز قیامت ترساند، ولی آنان راه کفر را پیمودند، آنان می خواستند به منافع و لذّت های حیوانی خود سرگرم شوند، برای همین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و جهنّم دروغ است، محمّد خواب پریشان دیده است که چنین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آنان را به حال خود رها کند، آنان حقّ را فهمیدند و آن را انکار کردند، آنان می دانستند که قرآن، معجزه آسمانی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تا یک سوره مانند قرآن بیاورند، امّا آنان هرگز نتوانستند چنین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آنان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قیامت مرا دروغ می شمردند و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منتظر روزی باشد که در آسمان دودی غلیظ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دود همه مردم را فرا می گیرد و این عذاب دردناکی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آن دود را می بینند دست به دعا برمی دارند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را از ما دور کن که ما ایمان می آوریم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وقتی که آنان عذاب تو را با چشم می بینند می خواهند ایمان بیاورند؟ </w:t>
      </w:r>
    </w:p>
    <w:p>
      <w:pPr>
        <w:pStyle w:val="BookText"/>
        <w:rPr/>
      </w:pPr>
      <w:r>
        <w:rPr>
          <w:rFonts w:ascii="IRNazanin" w:hAnsi="IRNazanin" w:eastAsia="IRNazanin"/>
          <w:color w:val="111111"/>
          <w:sz w:val="28"/>
          <w:sz w:val="28"/>
          <w:szCs w:val="28"/>
          <w:rtl w:val="true"/>
          <w:lang w:bidi="fa-IR"/>
        </w:rPr>
        <w:t>آنان را کجا، فرصت پند گرفتن باشد، حال آن که قبلاً برای آنان پیامبری روشنگر فرستادی، امّا آنان پیامبر را دروغگو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دروغ ادّعا می کند که پیامبر است، او مطالبی را از دیگران آموخته است و می گوید خدا آن را بر من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دیگر فرصت ایمان ندارند، آنان پیامبر تو را دروغگو خواندند، قرآن تو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را می بینند، می خواهند ایمان بیاورند، امّا این ایمان هیچ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ارزش دارد که انسان از روی اختیار و با آزادی، آن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عذاب را با چشم می بینند از روی ترس و اضطرار می خواهند ایمان آورند ولی تو این ایمان را نمی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تو فرا رسد، دیگر ایمان آوردن،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اندک زمانی آن عذاب را برمی داری، امّا آنان بار دیگر به کفر خود باز می گردند، امّا سرانجام قیامت برپا می شود و آنان به بلای بسیار بزرگی مبتلا می شوند، خورشید خاموش می شود، کوه ها متلاشی می شوند، دریاها به جوش می آیند، دیگر فرصت به پایان می رسد و تو از آن کافران به سختی انتقام می گیری، روز قیامت برای آنان، روز سختی خواهد بود، هیچ کس آنان را یاری نخواهد کرد،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آتش سوزان جهنّم را می بینند، هراسان می شوند و صدای ناله آنان بلند می شود، آن وقت است که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آن را دروغ می پنداشتید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bookmarkStart w:id="274" w:name="pg16929_194172"/>
    </w:p>
    <w:p>
      <w:pPr>
        <w:pStyle w:val="BookText"/>
        <w:rPr/>
      </w:pPr>
      <w:bookmarkEnd w:id="274"/>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حُذیفه یکی از یاران پیامبر بود، او وقتی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به فکر فرو رفت، او نزد پیامبر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دود در این آیه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که روز قیامت برپا شود، دودی بین شرق و غرب دنیا را فرا می گیرد و چهل شبانه روز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برای مؤمنان عذاب نیست، آنان حالتی مانند زکام پیدا می کنند، امّا این دود برای کافران عذابی سخت است و آنان را به شدّت آزار می دهد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75" w:name="__RefHeading___Toc1215708_2322387425"/>
      <w:bookmarkStart w:id="276" w:name="_Toc95"/>
      <w:bookmarkEnd w:id="275"/>
      <w:r>
        <w:rPr>
          <w:rtl w:val="true"/>
        </w:rPr>
        <w:t>دُخان</w:t>
      </w:r>
      <w:r>
        <w:rPr>
          <w:rtl w:val="true"/>
        </w:rPr>
        <w:t xml:space="preserve">: </w:t>
      </w:r>
      <w:r>
        <w:rPr>
          <w:rtl w:val="true"/>
        </w:rPr>
        <w:t xml:space="preserve">آیه </w:t>
      </w:r>
      <w:r>
        <w:rPr/>
        <w:t>24</w:t>
      </w:r>
      <w:r>
        <w:rPr>
          <w:rtl w:val="true"/>
        </w:rPr>
        <w:t xml:space="preserve"> - </w:t>
      </w:r>
      <w:r>
        <w:rPr/>
        <w:t>17</w:t>
      </w:r>
      <w:bookmarkEnd w:id="276"/>
    </w:p>
    <w:p>
      <w:pPr>
        <w:pStyle w:val="BookText"/>
        <w:rPr/>
      </w:pPr>
      <w:r>
        <w:rPr>
          <w:rFonts w:ascii="Amiri" w:hAnsi="Amiri" w:eastAsia="Amiri" w:cs="Amiri"/>
          <w:color w:val="111111"/>
          <w:sz w:val="28"/>
          <w:sz w:val="28"/>
          <w:szCs w:val="28"/>
          <w:rtl w:val="true"/>
          <w:lang w:bidi="ar-SA"/>
        </w:rPr>
        <w:t xml:space="preserve">وَلَقَدْ فَتَنَّا قَبْلَهُمْ قَوْمَ فِرْعَوْنَ وَجَاءَهُمْ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فرعون و فرعونیان یاد کنی، تو همواره برای هدایت کافران پیامبران خود را می فرستی و راه حقّ و باطل را نشان آنان می دهی،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بزرگوار بود و تو از او خواستی نزد فرعونیان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بنی اسرائیل ظلم زیادی می کردند،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فرعونیان گفت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را که بندگان خدا هستند به من بسپارید، بدانید که من پیامبری درستکارم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 پیروی کنید، در برابر خدا سرکشی و طغیان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 آشکاری برای شما آورده ام تا نشان راستگویی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قصد سنگسار کردن مرا داشته باشید، من به پروردگارم و پروردگار شما پناه می برم و او مرا در برابر شما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خدای یگانه ایمان نمی آورید، پس مرا به خود واگذارید و در پی قتل و آزارم برنیایید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فرعونیان هیچ کدام از پندها گوش نکردند و به ظلم خویش ادامه دادند،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آنان را موعظه و نصیحت کرد ولی فایده ای نداشت، چند سال گذشت، سرانجام او از دست آنان به تو شکایت کرد، او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گناهکارند و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به او 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از سرزمین مصر بیرون ببر و بدان که فرعونیان به دنبال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رود نیل رسیدید، عصای خود را به آب بزن، رود نیل شکافته خواهد شد و شما به سلامتی از آن عبور می کنید، وقتی از آن گذشتید، فرعونیان می رسند و داخل آن می شوند که همه آنان غرق خواهند 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تصمیم گرفتی تا فرعون و فرعونیان را به سزای اعمالشان برسانی، برای همین، یک شب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دادی تا بنی اسرائیل را از مصر به سوی </w:t>
      </w:r>
    </w:p>
    <w:p>
      <w:pPr>
        <w:pStyle w:val="BookText"/>
        <w:rPr/>
      </w:pPr>
      <w:r>
        <w:rPr>
          <w:rFonts w:ascii="IRNazanin" w:hAnsi="IRNazanin" w:eastAsia="IRNazanin"/>
          <w:color w:val="111111"/>
          <w:sz w:val="28"/>
          <w:sz w:val="28"/>
          <w:szCs w:val="28"/>
          <w:rtl w:val="true"/>
          <w:lang w:bidi="fa-IR"/>
        </w:rPr>
        <w:t>فلسطین حرکت دهد،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آرزو داشتند به سرزمین فلسطین باز گردند، پدران و نیاکان آن ها در آنجا زندگی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این خبر را شنید، سپاه خود را آماده کرد و با همه سربازانش به دنبال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به رود نیل رسیدند، 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عصای خود را به آب بزند،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سپاهش از پشت سر رسید، نگاه کرد که رود نیل شکافته شده است، او فهمید که این معجزه ای بزرگ است، ترسید و سر جای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نیز ایستادند و منتظر فرمان او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سال های سال به فرعون مهلت داده بودی، او در مصر ادّعای خدایی می کرد و به مؤمنان ظلم می نمود، اکنون وقت آن است که او را عذاب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سوار بر اسب خود است و به رود نیل با شگفتی نگاه می کند، ترس همه وجود او را گرفته است، او ترس خود را از یارانش مخفی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را به شکل یکی از سربازان فرستادی که سوار بر اسب ماده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سرباز از عقب سپاه فرعون جلو آمد تا وارد شکاف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فکر کردند که او یکی از سربازان این سپاه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سوار اسب نری بود، آن اسب ماده از جلوی او گذشت، اسب به دنبال آن حرکت کرد و وارد شکاف شد، فرعون هیچ ممانعتی نکرد، او با خود گفت چرا من باید از این سرباز ترسوتر باشم؟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فرعون به آن شکاف، سپاه به دنبال او حرکت کرد، آن ها می خواستند </w:t>
      </w:r>
      <w:bookmarkStart w:id="277" w:name="pg16929_194175"/>
    </w:p>
    <w:p>
      <w:pPr>
        <w:pStyle w:val="BookText"/>
        <w:rPr/>
      </w:pPr>
      <w:bookmarkEnd w:id="277"/>
      <w:r>
        <w:rPr>
          <w:rFonts w:ascii="IRNazanin" w:hAnsi="IRNazanin" w:eastAsia="IRNazanin"/>
          <w:color w:val="111111"/>
          <w:sz w:val="28"/>
          <w:sz w:val="28"/>
          <w:szCs w:val="28"/>
          <w:rtl w:val="true"/>
          <w:lang w:bidi="fa-IR"/>
        </w:rPr>
        <w:t>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آخرین نفر سپاه او وارد آب شد، به دستور تو، رود نیل به حالت اوّلش بازگشت، وقتی فرعون فهمید در حال غرق شدن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خدایی که بنی اسرائیل به او ایمان آورده اند، ایمان آوردم، خدایی جز او نیست و من تسلیم امر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با فرعون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ایمان می آوری، در حالی که پیش از این نافرمانی می کردی و از تبهکاران بودی، امروز تو را در این رود غرق می کنم و بدن تو از آب بیرون می اندازم تا برای آیندگان، مایه عبرت باشی، اگر چه بسیاری از مردم از معجزات من،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فرعون و همه سپاه او را در رود نیل غرق نمودی و بدن فرعون را به بیرون آب انداختی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278" w:name="__RefHeading___Toc1215710_2322387425"/>
      <w:bookmarkStart w:id="279" w:name="_Toc96"/>
      <w:bookmarkEnd w:id="278"/>
      <w:r>
        <w:rPr>
          <w:rtl w:val="true"/>
        </w:rPr>
        <w:t>دُخان</w:t>
      </w:r>
      <w:r>
        <w:rPr>
          <w:rtl w:val="true"/>
        </w:rPr>
        <w:t xml:space="preserve">: </w:t>
      </w:r>
      <w:r>
        <w:rPr>
          <w:rtl w:val="true"/>
        </w:rPr>
        <w:t xml:space="preserve">آیه </w:t>
      </w:r>
      <w:r>
        <w:rPr/>
        <w:t>28</w:t>
      </w:r>
      <w:r>
        <w:rPr>
          <w:rtl w:val="true"/>
        </w:rPr>
        <w:t xml:space="preserve"> - </w:t>
      </w:r>
      <w:r>
        <w:rPr/>
        <w:t>25</w:t>
      </w:r>
      <w:bookmarkEnd w:id="279"/>
    </w:p>
    <w:p>
      <w:pPr>
        <w:pStyle w:val="BookText"/>
        <w:rPr/>
      </w:pP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بود که فرعون و فرعونیان نابود شدند و چه بسیار باغ ها و چشمه ها و کشتزارها و کاخ های زیبا که از خود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های فراوان که در آن ها، غرق خوشی بودند، تو به آن ها فرصت توبه دادی، امّا آنان بر کفر خود افزودند و سرانجام به خشم تو گرفتار آمدند و همه این نعمت ها به بنی اسرائیل رسید</w:t>
      </w:r>
      <w:r>
        <w:rPr>
          <w:rFonts w:eastAsia="IRNazanin" w:cs="IRNazanin"/>
          <w:color w:val="111111"/>
          <w:sz w:val="28"/>
          <w:szCs w:val="28"/>
          <w:rtl w:val="true"/>
          <w:lang w:bidi="fa-IR"/>
        </w:rPr>
        <w:t xml:space="preserve">. </w:t>
      </w:r>
      <w:bookmarkStart w:id="280" w:name="pg16929_194176"/>
    </w:p>
    <w:p>
      <w:pPr>
        <w:pStyle w:val="BookText"/>
        <w:rPr/>
      </w:pPr>
      <w:bookmarkEnd w:id="280"/>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گروهی از بنی اسرائیل به مصر بازگردند و این باغ ها و کاخ ها را در اختیار گیرند، عدّه زیادی از بنی اسرائیل هم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صحرای سینا حرکت کردند تا به بیت المقدس بروند</w:t>
      </w:r>
      <w:r>
        <w:rPr>
          <w:rFonts w:eastAsia="IRNazanin" w:cs="IRNazanin"/>
          <w:color w:val="111111"/>
          <w:sz w:val="28"/>
          <w:szCs w:val="28"/>
          <w:rtl w:val="true"/>
          <w:lang w:bidi="fa-IR"/>
        </w:rPr>
        <w:t>.</w:t>
      </w:r>
    </w:p>
    <w:p>
      <w:pPr>
        <w:pStyle w:val="Heading3"/>
        <w:numPr>
          <w:ilvl w:val="2"/>
          <w:numId w:val="1"/>
        </w:numPr>
        <w:rPr/>
      </w:pPr>
      <w:bookmarkStart w:id="281" w:name="__RefHeading___Toc1215712_2322387425"/>
      <w:bookmarkStart w:id="282" w:name="_Toc97"/>
      <w:bookmarkEnd w:id="281"/>
      <w:r>
        <w:rPr>
          <w:rtl w:val="true"/>
        </w:rPr>
        <w:t>دُخان</w:t>
      </w:r>
      <w:r>
        <w:rPr>
          <w:rtl w:val="true"/>
        </w:rPr>
        <w:t xml:space="preserve">: </w:t>
      </w:r>
      <w:r>
        <w:rPr>
          <w:rtl w:val="true"/>
        </w:rPr>
        <w:t xml:space="preserve">آیه </w:t>
      </w:r>
      <w:r>
        <w:rPr/>
        <w:t>29</w:t>
      </w:r>
      <w:bookmarkEnd w:id="282"/>
    </w:p>
    <w:p>
      <w:pPr>
        <w:pStyle w:val="BookText"/>
        <w:rPr/>
      </w:pPr>
      <w:r>
        <w:rPr>
          <w:rFonts w:ascii="Amiri" w:hAnsi="Amiri" w:eastAsia="Amiri" w:cs="Amiri"/>
          <w:color w:val="111111"/>
          <w:sz w:val="28"/>
          <w:sz w:val="28"/>
          <w:szCs w:val="28"/>
          <w:rtl w:val="true"/>
          <w:lang w:bidi="ar-SA"/>
        </w:rPr>
        <w:t xml:space="preserve">فَمَا بَکَتْ عَلَیْهِمُ السَّمَاءُ وَالاَْرْضُ وَمَا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فرعون و فرعونیان در رود نیل غرق شدند، آسمان ها و زمین بر آنان گریه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من در اینجا باید مثالی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جمع زیادی از دوستان خود را به خانه خود دعوت می کنم و برای پذیرایی از آنان، سه جعبه پرتقال خریداری می کنم، شب فرا می رسد و همه مهمانان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من به همسایه ام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پرتقال های خوشمزه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همه سه جعبه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مهمانان، جعبه پرتقال ها را خوردند یا میوه های داخل جعبه 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منظور من میوه های داخل جعبه ها می باشد ولی من در سخن خود از یک نوع مجاز استفاده کرده ام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مکانِ میوه ها را ذکر می کنم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جعبه ها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منظور </w:t>
      </w:r>
    </w:p>
    <w:p>
      <w:pPr>
        <w:pStyle w:val="BookText"/>
        <w:rPr/>
      </w:pPr>
      <w:r>
        <w:rPr>
          <w:rFonts w:ascii="IRNazanin" w:hAnsi="IRNazanin" w:eastAsia="IRNazanin"/>
          <w:color w:val="111111"/>
          <w:sz w:val="28"/>
          <w:sz w:val="28"/>
          <w:szCs w:val="28"/>
          <w:rtl w:val="true"/>
          <w:lang w:bidi="fa-IR"/>
        </w:rPr>
        <w:t>من میوه های داخل جعبه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زمین بر آن کافران گریه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گریه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مکانِ انسان ها را ذکر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گریه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منظور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گریه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مکانِ فرشتگان را ذکر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گریه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منظور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آن لحظه ای که خدا اراده کرد فرعون و سپاه بزرگ او را غرق کند، هزاران نفر در یک لحظه در رود نیل غرق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عجیبی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فریادها به آسمان می رفت، همه کمک می خواستند، موسی و پیروان او این منظره را تماشا می کردند ولی هیچ کدام از آنان بر مرگ آن کافران گریه نکردند، این کافران همان کسانی بودند که هزاران نوزاد را به قتل رسانده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برای 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نیاید، فرمان داده بود هر چه نوزاد پسر در بنی اسرائیل بود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کافران دستشان به خون بی گناهان آلوده بود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کافران گریه نکرد، همانگونه که فرشتگان نیز برای آن کافران گریه نکردند</w:t>
      </w:r>
      <w:r>
        <w:rPr>
          <w:rFonts w:eastAsia="IRNazanin" w:cs="IRNazanin"/>
          <w:color w:val="111111"/>
          <w:sz w:val="28"/>
          <w:szCs w:val="28"/>
          <w:rtl w:val="true"/>
          <w:lang w:bidi="fa-IR"/>
        </w:rPr>
        <w:t>.</w:t>
      </w:r>
      <w:bookmarkStart w:id="283" w:name="pg16929_194178"/>
    </w:p>
    <w:p>
      <w:pPr>
        <w:pStyle w:val="Heading3"/>
        <w:numPr>
          <w:ilvl w:val="2"/>
          <w:numId w:val="1"/>
        </w:numPr>
        <w:rPr/>
      </w:pPr>
      <w:bookmarkStart w:id="284" w:name="__RefHeading___Toc1215714_2322387425"/>
      <w:bookmarkStart w:id="285" w:name="_Toc98"/>
      <w:bookmarkEnd w:id="283"/>
      <w:bookmarkEnd w:id="284"/>
      <w:r>
        <w:rPr>
          <w:rtl w:val="true"/>
        </w:rPr>
        <w:t>دُخان</w:t>
      </w:r>
      <w:r>
        <w:rPr>
          <w:rtl w:val="true"/>
        </w:rPr>
        <w:t xml:space="preserve">: </w:t>
      </w:r>
      <w:r>
        <w:rPr>
          <w:rtl w:val="true"/>
        </w:rPr>
        <w:t xml:space="preserve">آیه </w:t>
      </w:r>
      <w:r>
        <w:rPr/>
        <w:t>33</w:t>
      </w:r>
      <w:r>
        <w:rPr>
          <w:rtl w:val="true"/>
        </w:rPr>
        <w:t xml:space="preserve"> - </w:t>
      </w:r>
      <w:r>
        <w:rPr/>
        <w:t>30</w:t>
      </w:r>
      <w:bookmarkEnd w:id="285"/>
    </w:p>
    <w:p>
      <w:pPr>
        <w:pStyle w:val="BookText"/>
        <w:rPr/>
      </w:pPr>
      <w:r>
        <w:rPr>
          <w:rFonts w:ascii="Amiri" w:hAnsi="Amiri" w:eastAsia="Amiri" w:cs="Amiri"/>
          <w:color w:val="111111"/>
          <w:sz w:val="28"/>
          <w:sz w:val="28"/>
          <w:szCs w:val="28"/>
          <w:rtl w:val="true"/>
          <w:lang w:bidi="ar-SA"/>
        </w:rPr>
        <w:t xml:space="preserve">وَلَقَدْ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مِنَ الاَْیَاتِ مَا فِیهِ بَلَاءٌ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فرصت آن کافران به پایان رسید، به آنان هیچ فرصتی برای توبه هم ندادی، تو بنی اسرائیل را از عذاب های ذلّت بار نجات دادی، فرعون پسران آنان را به قتل می رساند و دختران آنان را برای کنیزی نگه می داشت، خدا بنی اسرائیل را از دست فرعون نجات داد و به راستی که فرعون مردی متکبّر و ستمگر بود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را بر مردم زمان خود برتری دادی و به آنان نعمت های گوناگون دادی، آنان مدّتی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 تا عصای خود را به سنگی بزند تا چشمه آبی آشکار شود، تو برای آنان، غذا از آسمان فرو می فرستادی و آنان را با آن نعمت ها امتحان کردی که آیا شکر آن را به جا می آورند یا کفران نعمت می کنند، ولی از این امتحان سربلند بیرون نیامدند و نعمت های تو را کفران کردند</w:t>
      </w:r>
      <w:r>
        <w:rPr>
          <w:rFonts w:eastAsia="IRNazanin" w:cs="IRNazanin"/>
          <w:color w:val="111111"/>
          <w:sz w:val="28"/>
          <w:szCs w:val="28"/>
          <w:rtl w:val="true"/>
          <w:lang w:bidi="fa-IR"/>
        </w:rPr>
        <w:t xml:space="preserve">. </w:t>
      </w:r>
      <w:bookmarkStart w:id="286" w:name="pg16929_194179"/>
    </w:p>
    <w:p>
      <w:pPr>
        <w:pStyle w:val="Heading3"/>
        <w:numPr>
          <w:ilvl w:val="2"/>
          <w:numId w:val="1"/>
        </w:numPr>
        <w:rPr/>
      </w:pPr>
      <w:bookmarkStart w:id="287" w:name="__RefHeading___Toc1215716_2322387425"/>
      <w:bookmarkStart w:id="288" w:name="_Toc99"/>
      <w:bookmarkEnd w:id="286"/>
      <w:bookmarkEnd w:id="287"/>
      <w:r>
        <w:rPr>
          <w:rtl w:val="true"/>
        </w:rPr>
        <w:t>دُخان</w:t>
      </w:r>
      <w:r>
        <w:rPr>
          <w:rtl w:val="true"/>
        </w:rPr>
        <w:t xml:space="preserve">: </w:t>
      </w:r>
      <w:r>
        <w:rPr>
          <w:rtl w:val="true"/>
        </w:rPr>
        <w:t xml:space="preserve">آیه </w:t>
      </w:r>
      <w:r>
        <w:rPr/>
        <w:t>36</w:t>
      </w:r>
      <w:r>
        <w:rPr>
          <w:rtl w:val="true"/>
        </w:rPr>
        <w:t xml:space="preserve"> - </w:t>
      </w:r>
      <w:r>
        <w:rPr/>
        <w:t>34</w:t>
      </w:r>
      <w:bookmarkEnd w:id="288"/>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الاُْولَی وَمَا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پرستان می خواست از پرستش بُت ها دست بردارند تا به عذاب روز قیامت گرفتار نشوند، امّا آنان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کردند و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پس از مرگ، زندگی جدید نداریم و هرگز دوباره زنده نخواهیم شد، ما یک بار می میریم و همه چیز تمام می شود و بعد از آن نه زندگی دیگری هست و نه مرگی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گویید که مردگان زنده خواهند شد، اگر راست می گویید پس پدران ما را زنده کنید و نزد ما بیاورید</w:t>
      </w:r>
      <w:r>
        <w:rPr>
          <w:rFonts w:eastAsia="IRNazanin" w:cs="IRNazanin"/>
          <w:color w:val="111111"/>
          <w:sz w:val="28"/>
          <w:szCs w:val="28"/>
          <w:rtl w:val="true"/>
          <w:lang w:bidi="fa-IR"/>
        </w:rPr>
        <w:t>».</w:t>
      </w:r>
      <w:bookmarkStart w:id="289" w:name="pg16929_194180"/>
    </w:p>
    <w:p>
      <w:pPr>
        <w:pStyle w:val="BookText"/>
        <w:rPr/>
      </w:pPr>
      <w:bookmarkEnd w:id="289"/>
      <w:r>
        <w:rPr>
          <w:rFonts w:ascii="IRNazanin" w:hAnsi="IRNazanin" w:eastAsia="IRNazanin"/>
          <w:color w:val="111111"/>
          <w:sz w:val="28"/>
          <w:sz w:val="28"/>
          <w:szCs w:val="28"/>
          <w:rtl w:val="true"/>
          <w:lang w:bidi="fa-IR"/>
        </w:rPr>
        <w:t>آنان این سؤال را بارها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تو جواب آنان را دادی، روزی، یکی از آنان به قبرستان رفت، ساعتی به دنبال استخوانی گشت، سرانجام استخوان پوسیده ای را پیدا کرد و آن را برداشت و به سوی شهر مکّه آمد و سراغ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گرفت و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چگونه این استخوان پوسیده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به او چنین پاسخ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خدایی که قدرت دارد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 قدرت دارد که بار دیگر او را زنده کند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290" w:name="__RefHeading___Toc1215718_2322387425"/>
      <w:bookmarkStart w:id="291" w:name="_Toc100"/>
      <w:bookmarkEnd w:id="290"/>
      <w:r>
        <w:rPr>
          <w:rtl w:val="true"/>
        </w:rPr>
        <w:t>دُخان</w:t>
      </w:r>
      <w:r>
        <w:rPr>
          <w:rtl w:val="true"/>
        </w:rPr>
        <w:t xml:space="preserve">: </w:t>
      </w:r>
      <w:r>
        <w:rPr>
          <w:rtl w:val="true"/>
        </w:rPr>
        <w:t xml:space="preserve">آیه </w:t>
      </w:r>
      <w:r>
        <w:rPr/>
        <w:t>37</w:t>
      </w:r>
      <w:bookmarkEnd w:id="291"/>
    </w:p>
    <w:p>
      <w:pPr>
        <w:pStyle w:val="BookText"/>
        <w:rPr/>
      </w:pPr>
      <w:r>
        <w:rPr>
          <w:rFonts w:ascii="Amiri" w:hAnsi="Amiri" w:eastAsia="Amiri" w:cs="Amiri"/>
          <w:color w:val="111111"/>
          <w:sz w:val="28"/>
          <w:sz w:val="28"/>
          <w:szCs w:val="28"/>
          <w:rtl w:val="true"/>
          <w:lang w:bidi="ar-SA"/>
        </w:rPr>
        <w:t xml:space="preserve">أَهُمْ خَیْرٌ أَمْ قَوْمُ تُبَّع وَالَّذِینَ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پاسخ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امّا باز هم ایمان نیاوردند، آنان اسیر لجاجت شده بودند، دیگر وقت آن است که به عذاب تهدیدشان کنی، آنان به قدرت و ثروت خود می نازیدند و فکر می کردند ثروت و قدرتشان می تواند آنان را از عذاب تو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آیا این بُت پرستان بهتر و قوی تر بودند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قبل از آن قوم بودند؟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قوم تُبّع روی این زمین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عاد و قوم ثمود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تو همه آنان را به خاطر کفر و گناهشان هلاک کردی و قدرت آن ها نتوانست مایه نجاتشان شود</w:t>
      </w:r>
      <w:r>
        <w:rPr>
          <w:rFonts w:eastAsia="IRNazanin" w:cs="IRNazanin"/>
          <w:color w:val="111111"/>
          <w:sz w:val="28"/>
          <w:szCs w:val="28"/>
          <w:rtl w:val="true"/>
          <w:lang w:bidi="fa-IR"/>
        </w:rPr>
        <w:t>.</w:t>
      </w:r>
      <w:bookmarkStart w:id="292" w:name="pg16929_194181"/>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w:t>
      </w:r>
    </w:p>
    <w:p>
      <w:pPr>
        <w:pStyle w:val="BookText"/>
        <w:rPr/>
      </w:pPr>
      <w:r>
        <w:rPr>
          <w:rFonts w:ascii="IRNazanin" w:hAnsi="IRNazanin" w:eastAsia="IRNazanin"/>
          <w:color w:val="111111"/>
          <w:sz w:val="28"/>
          <w:sz w:val="28"/>
          <w:szCs w:val="28"/>
          <w:rtl w:val="true"/>
          <w:lang w:bidi="fa-IR"/>
        </w:rPr>
        <w:t>آنان مردمی بودند که در یمن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تمدّن بزرگی داشتند و با قدرت و نیروی فراوان بر سرزمین پهناوری حکومت می کردند، حکومت آنان از یمن تا هند بود، امّا راه کفر را برگزیدند و سرانجام به عذابی آسمانی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قدرت نتوانست آنان را از عذاب برهاند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293" w:name="__RefHeading___Toc1215720_2322387425"/>
      <w:bookmarkStart w:id="294" w:name="_Toc101"/>
      <w:bookmarkEnd w:id="293"/>
      <w:r>
        <w:rPr>
          <w:rtl w:val="true"/>
        </w:rPr>
        <w:t>دُخان</w:t>
      </w:r>
      <w:r>
        <w:rPr>
          <w:rtl w:val="true"/>
        </w:rPr>
        <w:t xml:space="preserve">: </w:t>
      </w:r>
      <w:r>
        <w:rPr>
          <w:rtl w:val="true"/>
        </w:rPr>
        <w:t xml:space="preserve">آیه </w:t>
      </w:r>
      <w:r>
        <w:rPr/>
        <w:t>42</w:t>
      </w:r>
      <w:r>
        <w:rPr>
          <w:rtl w:val="true"/>
        </w:rPr>
        <w:t xml:space="preserve"> - </w:t>
      </w:r>
      <w:r>
        <w:rPr/>
        <w:t>38</w:t>
      </w:r>
      <w:bookmarkEnd w:id="294"/>
    </w:p>
    <w:p>
      <w:pPr>
        <w:pStyle w:val="BookText"/>
        <w:rPr/>
      </w:pPr>
      <w:r>
        <w:rPr>
          <w:rFonts w:ascii="Amiri" w:hAnsi="Amiri" w:eastAsia="Amiri" w:cs="Amiri"/>
          <w:color w:val="111111"/>
          <w:sz w:val="28"/>
          <w:sz w:val="28"/>
          <w:szCs w:val="28"/>
          <w:rtl w:val="true"/>
          <w:lang w:bidi="ar-SA"/>
        </w:rPr>
        <w:t xml:space="preserve">وَمَا خَلَقْنَا السَّمَاوَاتِ وَالاَْرْضَ وَمَا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آسمان ها و زمین و آنچه میان آن هاست را بیهوده نیافریدی بلکه از آفرینش آن هدفی داشتی ولی بیشتر انسان ها این را نمی دانند، تو همه جهان را در خدمت انسان قرار دادی و او را گل سرسبد همه موجودات قرار دادی، جهان را برای انسان آفریدی و انسان را برای رسیدن به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هدایت انسان فرستادی تا راه حقّ و باطل را برای او آشکار کند، گروهی به قرآن ایمان آوردند و گروهی هم راه کفر را برگزیدند، تو به کافران مهلت دادی و در عذابشان شتاب نکردی، امّا از کارهای آنان باخبر هستی</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روز جدایی حقّ از باطل است و همه انسان ها آن روز زنده </w:t>
      </w:r>
    </w:p>
    <w:p>
      <w:pPr>
        <w:pStyle w:val="BookText"/>
        <w:rPr/>
      </w:pPr>
      <w:r>
        <w:rPr>
          <w:rFonts w:ascii="IRNazanin" w:hAnsi="IRNazanin" w:eastAsia="IRNazanin"/>
          <w:color w:val="111111"/>
          <w:sz w:val="28"/>
          <w:sz w:val="28"/>
          <w:szCs w:val="28"/>
          <w:rtl w:val="true"/>
          <w:lang w:bidi="fa-IR"/>
        </w:rPr>
        <w:t>می شوند و برای حسابرسی به پیشگاه تو می آیند، قیامت، وعده گاه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هیچ کس از کافران یار و یاوری ندارند، هیچ دوست، سرپرست و خویشاوندی نمی تواند به دیگری کمکی کند و او را از عذاب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فقط یک گروه هستند که تو به آنان اجازه می دهی و آنان دوستان خود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تو رحمتت را به آنان نازل کردی که تو خدای توانا و مهربانی هستی، چنین کسانی می توانند از دوستان خود شفاعت کنند و آن ها را از گرفتاری ها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 در روز قیامت، این رحمت خود را بر چه کسانی نازل می کند؟ آنان کیستند که می توانند دوستان خود را شفاعت کنند و آنان را از سختی ها نجات دهند؟</w:t>
      </w:r>
    </w:p>
    <w:p>
      <w:pPr>
        <w:pStyle w:val="BookText"/>
        <w:rPr/>
      </w:pPr>
      <w:r>
        <w:rPr>
          <w:rFonts w:ascii="IRNazanin" w:hAnsi="IRNazanin" w:eastAsia="IRNazanin"/>
          <w:color w:val="111111"/>
          <w:sz w:val="28"/>
          <w:sz w:val="28"/>
          <w:szCs w:val="28"/>
          <w:rtl w:val="true"/>
          <w:lang w:bidi="fa-IR"/>
        </w:rPr>
        <w:t>این یک رحمت ویژه است، مقامی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این باره بیشتر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دوست دارم با آنان دوست شوم، باشد که از شفاعت آنان بهره مند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بیشتری کنم، باید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آنان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با آن حضرت همسفر بودم،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 که امشب، شب جمعه و شب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شروع به خواندن قرآن نمودم تا به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کسانی هستیم که خدا در روز قیامت، رحمت خود را بر ما </w:t>
      </w:r>
    </w:p>
    <w:p>
      <w:pPr>
        <w:pStyle w:val="BookText"/>
        <w:rPr/>
      </w:pPr>
      <w:r>
        <w:rPr>
          <w:rFonts w:ascii="IRNazanin" w:hAnsi="IRNazanin" w:eastAsia="IRNazanin"/>
          <w:color w:val="111111"/>
          <w:sz w:val="28"/>
          <w:sz w:val="28"/>
          <w:szCs w:val="28"/>
          <w:rtl w:val="true"/>
          <w:lang w:bidi="fa-IR"/>
        </w:rPr>
        <w:t>نازل می کند و به ما اجازه می دهد که از شیعیان خود شفاعت کنیم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در روز قیامت به علی، فاطمه، حسن، حسین و دیگر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دهد تا از دوستان خود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از شفاعت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دوستان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شفاعت او بی نصیب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 باشکوهی خواهد بود آن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محشر حاضر شود، در آن روز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خدمتکاری حرکت می کند، بهشت در انتظار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 حرکت می کند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خیره می ماند، فرشتگان عدّه ای را به سوی جهنّم می برند، آن ها کسانی هستند که در دنیا گناهانی انجام داده اند و امروز باید در آتش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نگاه می کند، او عدّه ای از دوستان خود را در میان آنان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فاطمه نام نهادی و به خاطر من عهد کردی که دوستانم را از آتش جهنّم جدا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عهد و پیمان خود را فراموش نمی کنی، از تو می خواهم امروز شفاعت مرا در حقّ دوستانم بپذیری و آنان را از آتش جهنّم آزاد گردانی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در صحرای محشر می پیچد، اکنون خدای یگانه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و عهد کرده ام که به خاطر تو دوستان تو را از آتش جهنّم آزاد گردانم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سر عهد خود هستم، امروز همه دوستان تو را از آتش عذاب خود آزاد خواهم نمود تا مقام و جایگاه تو برای همگان آشکار شود، 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می خواهی شفاعت کن و با خود به سوی بهشت ببر </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295" w:name="pg16929_194185"/>
    </w:p>
    <w:p>
      <w:pPr>
        <w:pStyle w:val="Heading3"/>
        <w:numPr>
          <w:ilvl w:val="2"/>
          <w:numId w:val="1"/>
        </w:numPr>
        <w:rPr/>
      </w:pPr>
      <w:bookmarkStart w:id="296" w:name="__RefHeading___Toc1215722_2322387425"/>
      <w:bookmarkStart w:id="297" w:name="_Toc102"/>
      <w:bookmarkEnd w:id="295"/>
      <w:bookmarkEnd w:id="296"/>
      <w:r>
        <w:rPr>
          <w:rtl w:val="true"/>
        </w:rPr>
        <w:t>دُخان</w:t>
      </w:r>
      <w:r>
        <w:rPr>
          <w:rtl w:val="true"/>
        </w:rPr>
        <w:t xml:space="preserve">: </w:t>
      </w:r>
      <w:r>
        <w:rPr>
          <w:rtl w:val="true"/>
        </w:rPr>
        <w:t xml:space="preserve">آیه </w:t>
      </w:r>
      <w:r>
        <w:rPr/>
        <w:t>50</w:t>
      </w:r>
      <w:r>
        <w:rPr>
          <w:rtl w:val="true"/>
        </w:rPr>
        <w:t xml:space="preserve"> - </w:t>
      </w:r>
      <w:r>
        <w:rPr/>
        <w:t>43</w:t>
      </w:r>
      <w:bookmarkEnd w:id="297"/>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الاَْثِیمِ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دنیا به کافران مهلت می دهی و آنان را در انتخاب راه آزاد می گذاری، آنان روز به روز بر کفر خود می افزایند، آنان خیال می کنند که تو از کارهایشان بی خبری، امّا چه خیال باطلی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آنان را از رحمت خود دور می کنی و به عذاب جهنّم گرفتار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جهنّم، گیاه تلخ و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 آنان است، این تنها غذای آن کافران گناهکار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زقّوم، همانند فلز گداخته در شکم آن ها می جوشد، جوششی همانند آب </w:t>
      </w:r>
      <w:bookmarkStart w:id="298" w:name="pg16929_194186"/>
    </w:p>
    <w:p>
      <w:pPr>
        <w:pStyle w:val="BookText"/>
        <w:rPr/>
      </w:pPr>
      <w:bookmarkEnd w:id="298"/>
      <w:r>
        <w:rPr>
          <w:rFonts w:ascii="IRNazanin" w:hAnsi="IRNazanin" w:eastAsia="IRNazanin"/>
          <w:color w:val="111111"/>
          <w:sz w:val="28"/>
          <w:sz w:val="28"/>
          <w:szCs w:val="28"/>
          <w:rtl w:val="true"/>
          <w:lang w:bidi="fa-IR"/>
        </w:rPr>
        <w:t xml:space="preserve">جوش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فرشتگان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را بگیرید و در میان آتش جهنّم افکنید و سپس از آب جوشان بر سرش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بچش این عذاب را که تو به پندار خود، بسیار قدرتمند و گرامی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و عزّت چه شد؟ تو در اینجا ضعیف و خوار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عذابی است که آن را باور نمی کردی و درباره آن شک داشتی</w:t>
      </w:r>
      <w:r>
        <w:rPr>
          <w:rFonts w:eastAsia="IRNazanin" w:cs="IRNazanin"/>
          <w:color w:val="111111"/>
          <w:sz w:val="28"/>
          <w:szCs w:val="28"/>
          <w:rtl w:val="true"/>
          <w:lang w:bidi="fa-IR"/>
        </w:rPr>
        <w:t>».</w:t>
      </w:r>
    </w:p>
    <w:p>
      <w:pPr>
        <w:pStyle w:val="Heading3"/>
        <w:numPr>
          <w:ilvl w:val="2"/>
          <w:numId w:val="1"/>
        </w:numPr>
        <w:rPr/>
      </w:pPr>
      <w:bookmarkStart w:id="299" w:name="__RefHeading___Toc1215724_2322387425"/>
      <w:bookmarkStart w:id="300" w:name="_Toc103"/>
      <w:bookmarkEnd w:id="299"/>
      <w:r>
        <w:rPr>
          <w:rtl w:val="true"/>
        </w:rPr>
        <w:t>دُخان</w:t>
      </w:r>
      <w:r>
        <w:rPr>
          <w:rtl w:val="true"/>
        </w:rPr>
        <w:t xml:space="preserve">: </w:t>
      </w:r>
      <w:r>
        <w:rPr>
          <w:rtl w:val="true"/>
        </w:rPr>
        <w:t xml:space="preserve">آیه </w:t>
      </w:r>
      <w:r>
        <w:rPr/>
        <w:t>57</w:t>
      </w:r>
      <w:r>
        <w:rPr>
          <w:rtl w:val="true"/>
        </w:rPr>
        <w:t xml:space="preserve"> - </w:t>
      </w:r>
      <w:r>
        <w:rPr/>
        <w:t>51</w:t>
      </w:r>
      <w:bookmarkEnd w:id="300"/>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الاُْولَی وَوَقَاهُمْ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قیامت پرهیزکاران در جایگاهی امن و آسوده خواهند بود، آنان در باغ ها و در کنار چشمه سارها خواهند بود، لباس هایی از ابریشم به تن می کنند، لباس هایی که بعضی از آنان نازک و بعضی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روی هم بر تخت ها تکیه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مؤمن را به همسری فرشتگان درشت چشم در می آوری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میوه ای که دوست می دارند در اختیار آنان قرار می گیرد و در نهایت امنیّت به سر می برند، در آنجا از مرگ خبری نیست، جز مرگی که در دنیا </w:t>
      </w:r>
      <w:bookmarkStart w:id="301" w:name="pg16929_194187"/>
    </w:p>
    <w:p>
      <w:pPr>
        <w:pStyle w:val="BookText"/>
        <w:rPr/>
      </w:pPr>
      <w:bookmarkEnd w:id="301"/>
      <w:r>
        <w:rPr>
          <w:rFonts w:ascii="IRNazanin" w:hAnsi="IRNazanin" w:eastAsia="IRNazanin"/>
          <w:color w:val="111111"/>
          <w:sz w:val="28"/>
          <w:sz w:val="28"/>
          <w:szCs w:val="28"/>
          <w:rtl w:val="true"/>
          <w:lang w:bidi="fa-IR"/>
        </w:rPr>
        <w:t>داشتند، دیگر مرگ را تجربه نمی کنند، آنان از عذاب جهنّم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بهشت غرق نعمت های تو هستند و این فضل و بخششی از طرف توست، این همان رستگاری بزرگ است</w:t>
      </w:r>
      <w:r>
        <w:rPr>
          <w:rFonts w:eastAsia="IRNazanin" w:cs="IRNazanin"/>
          <w:color w:val="111111"/>
          <w:sz w:val="28"/>
          <w:szCs w:val="28"/>
          <w:rtl w:val="true"/>
          <w:lang w:bidi="fa-IR"/>
        </w:rPr>
        <w:t>.</w:t>
      </w:r>
    </w:p>
    <w:p>
      <w:pPr>
        <w:pStyle w:val="Heading3"/>
        <w:numPr>
          <w:ilvl w:val="2"/>
          <w:numId w:val="1"/>
        </w:numPr>
        <w:rPr/>
      </w:pPr>
      <w:bookmarkStart w:id="302" w:name="__RefHeading___Toc1215726_2322387425"/>
      <w:bookmarkStart w:id="303" w:name="_Toc104"/>
      <w:bookmarkEnd w:id="302"/>
      <w:r>
        <w:rPr>
          <w:rtl w:val="true"/>
        </w:rPr>
        <w:t>دُخان</w:t>
      </w:r>
      <w:r>
        <w:rPr>
          <w:rtl w:val="true"/>
        </w:rPr>
        <w:t xml:space="preserve">: </w:t>
      </w:r>
      <w:r>
        <w:rPr>
          <w:rtl w:val="true"/>
        </w:rPr>
        <w:t xml:space="preserve">آیه </w:t>
      </w:r>
      <w:r>
        <w:rPr/>
        <w:t>58</w:t>
      </w:r>
      <w:bookmarkEnd w:id="303"/>
    </w:p>
    <w:p>
      <w:pPr>
        <w:pStyle w:val="BookText"/>
        <w:rPr/>
      </w:pP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 این قرآن را برای تو آسان ساختم تا شاید انسان ها پند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بدون هرگونه پیچیدگی بیان کردی، آیا باز هم مردم بهانه می گیرند؟</w:t>
      </w:r>
    </w:p>
    <w:p>
      <w:pPr>
        <w:pStyle w:val="BookText"/>
        <w:rPr/>
      </w:pPr>
      <w:r>
        <w:rPr>
          <w:rFonts w:ascii="IRNazanin" w:hAnsi="IRNazanin" w:eastAsia="IRNazanin"/>
          <w:color w:val="111111"/>
          <w:sz w:val="28"/>
          <w:sz w:val="28"/>
          <w:szCs w:val="28"/>
          <w:rtl w:val="true"/>
          <w:lang w:bidi="fa-IR"/>
        </w:rPr>
        <w:t xml:space="preserve">قرآن کتاب توست، تو قرآن را آسان بیان کردی، افسوس که عدّه ای وقتی خواستند قرآن تو را، شرح دهند آن را پیچیده کردند و از واژه های گنگ استفاده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برای دیگران نامفهوم جلوه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آنان قرآن را همان طور که هست، برای مردم بیان می نمودند و آن را ساده و روان برای بندگان تو شرح می دادند</w:t>
      </w:r>
      <w:r>
        <w:rPr>
          <w:rFonts w:eastAsia="IRNazanin" w:cs="IRNazanin"/>
          <w:color w:val="111111"/>
          <w:sz w:val="28"/>
          <w:szCs w:val="28"/>
          <w:rtl w:val="true"/>
          <w:lang w:bidi="fa-IR"/>
        </w:rPr>
        <w:t>.</w:t>
      </w:r>
    </w:p>
    <w:p>
      <w:pPr>
        <w:pStyle w:val="Heading3"/>
        <w:numPr>
          <w:ilvl w:val="2"/>
          <w:numId w:val="1"/>
        </w:numPr>
        <w:rPr/>
      </w:pPr>
      <w:bookmarkStart w:id="304" w:name="__RefHeading___Toc1215728_2322387425"/>
      <w:bookmarkStart w:id="305" w:name="_Toc105"/>
      <w:bookmarkEnd w:id="304"/>
      <w:r>
        <w:rPr>
          <w:rtl w:val="true"/>
        </w:rPr>
        <w:t>دُخان</w:t>
      </w:r>
      <w:r>
        <w:rPr>
          <w:rtl w:val="true"/>
        </w:rPr>
        <w:t xml:space="preserve">: </w:t>
      </w:r>
      <w:r>
        <w:rPr>
          <w:rtl w:val="true"/>
        </w:rPr>
        <w:t xml:space="preserve">آیه </w:t>
      </w:r>
      <w:r>
        <w:rPr/>
        <w:t>59</w:t>
      </w:r>
      <w:bookmarkEnd w:id="305"/>
    </w:p>
    <w:p>
      <w:pPr>
        <w:pStyle w:val="BookText"/>
        <w:rPr/>
      </w:pP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و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بودند و دشمنان او را اذیّت و آزار می کردند، تو به او وعده دادی که او را بر دشمنانش پیروز گردانی، روزی فرا می رسد که همین کسانی که پیامبر را آزار می دهند و مسلمانان را </w:t>
      </w:r>
    </w:p>
    <w:p>
      <w:pPr>
        <w:pStyle w:val="BookText"/>
        <w:rPr/>
      </w:pPr>
      <w:r>
        <w:rPr>
          <w:rFonts w:ascii="IRNazanin" w:hAnsi="IRNazanin" w:eastAsia="IRNazanin"/>
          <w:color w:val="111111"/>
          <w:sz w:val="28"/>
          <w:sz w:val="28"/>
          <w:szCs w:val="28"/>
          <w:rtl w:val="true"/>
          <w:lang w:bidi="fa-IR"/>
        </w:rPr>
        <w:t>شکنجه می کنند با شمشیر مسلمانان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بُت پرستان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کافران به قرآن ایمان نیاوردند، پس منتظر باش همان گونه که آنان منتظرند، تو منتظر پیروزی هستی و آنان منتظر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قبل از هجرت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مدینه هجرت کرد، تعداد مسلمانان زیاد شد، در سال دوم هجری پیامبر به جنگ سپاه مکّه رفت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سپاه مکّه سه برابر مسلمانان بودند و تجهیزات جنگی زیادی همراه داشتند، تو به وعده خود عمل کردی مسلمانان را یاری کردی و آنان بر کافران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هفتاد نفر از بزرگان مکّه کشته شدند، ابوجهل یکی از آنان بود، او به سزای عملش رسید، ابوجهل همان کسی است که بر سر پیامبر خاکستر می ریخت و مسلمانان را شکنجه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کافران مکّه شکست سختی خوردند و بزرگان آنان کشته شدند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کس بر تو توکّل کند، تو او را یاری می کنی و او را تنها نمی گذاری، تو با قدرت بی پایان خود او را بر دشمنانش پیروز می گردانی، به راستی که همه کارها در دست توست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306" w:name="pg16929_194189"/>
    </w:p>
    <w:p>
      <w:pPr>
        <w:pStyle w:val="Heading2"/>
        <w:numPr>
          <w:ilvl w:val="1"/>
          <w:numId w:val="1"/>
        </w:numPr>
        <w:rPr/>
      </w:pPr>
      <w:bookmarkStart w:id="307" w:name="__RefHeading___Toc1215730_2322387425"/>
      <w:bookmarkStart w:id="308" w:name="_Toc106"/>
      <w:bookmarkEnd w:id="306"/>
      <w:bookmarkEnd w:id="307"/>
      <w:r>
        <w:rPr>
          <w:rtl w:val="true"/>
        </w:rPr>
        <w:t>سوره جاثیه</w:t>
      </w:r>
      <w:bookmarkEnd w:id="30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1215732_2322387425"/>
      <w:bookmarkStart w:id="310" w:name="_Toc107"/>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زانو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روز قیامت برای کافران روز سختی است، آن روز، آنان از شدّت ترس، قدرت ندارند بایستند، برای همین بر زانو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سوره از این ماجرا سخن می گوید، آن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نشانه های قدرت خدا، قیامت و زنده شدن انسان ها در آن روز، حسابرسی انسان ها در آن روز، پاداش بهشت در انتظار مؤمنان است و آتش جهنم در انتظار کافران</w:t>
      </w:r>
      <w:r>
        <w:rPr>
          <w:rFonts w:eastAsia="IRNazanin" w:cs="IRNazanin"/>
          <w:color w:val="111111"/>
          <w:sz w:val="28"/>
          <w:szCs w:val="28"/>
          <w:rtl w:val="true"/>
          <w:lang w:bidi="fa-IR"/>
        </w:rPr>
        <w:t xml:space="preserve">. </w:t>
      </w:r>
      <w:bookmarkStart w:id="311" w:name="pg16929_194191"/>
    </w:p>
    <w:p>
      <w:pPr>
        <w:pStyle w:val="Heading3"/>
        <w:numPr>
          <w:ilvl w:val="2"/>
          <w:numId w:val="1"/>
        </w:numPr>
        <w:rPr/>
      </w:pPr>
      <w:bookmarkStart w:id="312" w:name="__RefHeading___Toc1215734_2322387425"/>
      <w:bookmarkStart w:id="313" w:name="_Toc108"/>
      <w:bookmarkEnd w:id="311"/>
      <w:bookmarkEnd w:id="312"/>
      <w:r>
        <w:rPr>
          <w:rtl w:val="true"/>
        </w:rPr>
        <w:t>جاثیه</w:t>
      </w:r>
      <w:r>
        <w:rPr>
          <w:rtl w:val="true"/>
        </w:rPr>
        <w:t xml:space="preserve">: </w:t>
      </w:r>
      <w:r>
        <w:rPr>
          <w:rtl w:val="true"/>
        </w:rPr>
        <w:t xml:space="preserve">آیه </w:t>
      </w:r>
      <w:r>
        <w:rPr/>
        <w:t>5</w:t>
      </w:r>
      <w:r>
        <w:rPr>
          <w:rtl w:val="true"/>
        </w:rPr>
        <w:t xml:space="preserve"> - </w:t>
      </w:r>
      <w:r>
        <w:rPr/>
        <w:t>1</w:t>
      </w:r>
      <w:bookmarkEnd w:id="313"/>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وَالاَْرْضِ لاََیَات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خَلْقِکُمْ وَمَا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اللَّیْلِ وَالنَّهَارِ وَمَا أَنْزَلَ اللَّهُ مِنَ السَّمَاءِ مِنْ رِزْق فَأَحْیَا بِهِ الاَْرْضَ بَعْدَ مَوْتِهَا وَتَصْرِیفِ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از طرف تو برای هدایت انسان ها نازل شده است، تو خدای توانا هستی و همه کارهای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و قرآن را به حقّ بر او نازل کردی</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ها و زمین برای مؤمنان نشانه های زیادی از قدرت توست، تو </w:t>
      </w:r>
      <w:bookmarkStart w:id="314" w:name="pg16929_194192"/>
    </w:p>
    <w:p>
      <w:pPr>
        <w:pStyle w:val="BookText"/>
        <w:rPr/>
      </w:pPr>
      <w:bookmarkEnd w:id="314"/>
      <w:r>
        <w:rPr>
          <w:rFonts w:ascii="IRNazanin" w:hAnsi="IRNazanin" w:eastAsia="IRNazanin"/>
          <w:color w:val="111111"/>
          <w:sz w:val="28"/>
          <w:sz w:val="28"/>
          <w:szCs w:val="28"/>
          <w:rtl w:val="true"/>
          <w:lang w:bidi="fa-IR"/>
        </w:rPr>
        <w:t>انسان را با قدرت خود از خاک آفریدی و جنبندگان فراوان در زمین خلق نمودی، در همه این ها نشانه هایی ارزشمند برای اهل یقین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 و روز را آفریدی، شب از پی روز می آید و روز از پی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باران را از آسمان نازل می کنی و زمین مرده را با آن زنده می کنی، تو به باد فرمان می دهی که بوزد، این باد است که ابرها را به حرکت درمی آورد، اگر باد نبود، بارانی هم در خشکی نمی بارید و زندگی انسان دچار مشکل می شد، بادها سبب جا به جایی هوا می شوند و اکسیژنی را که درختان تولید می کنند،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ها نشانه هایی از قدرت توست برای کسانی که می اندیشند</w:t>
      </w:r>
      <w:r>
        <w:rPr>
          <w:rFonts w:eastAsia="IRNazanin" w:cs="IRNazanin"/>
          <w:color w:val="111111"/>
          <w:sz w:val="28"/>
          <w:szCs w:val="28"/>
          <w:rtl w:val="true"/>
          <w:lang w:bidi="fa-IR"/>
        </w:rPr>
        <w:t>.</w:t>
      </w:r>
    </w:p>
    <w:p>
      <w:pPr>
        <w:pStyle w:val="Heading3"/>
        <w:numPr>
          <w:ilvl w:val="2"/>
          <w:numId w:val="1"/>
        </w:numPr>
        <w:rPr/>
      </w:pPr>
      <w:bookmarkStart w:id="315" w:name="__RefHeading___Toc1215736_2322387425"/>
      <w:bookmarkStart w:id="316" w:name="_Toc109"/>
      <w:bookmarkEnd w:id="315"/>
      <w:r>
        <w:rPr>
          <w:rtl w:val="true"/>
        </w:rPr>
        <w:t>جاثیه</w:t>
      </w:r>
      <w:r>
        <w:rPr>
          <w:rtl w:val="true"/>
        </w:rPr>
        <w:t xml:space="preserve">: </w:t>
      </w:r>
      <w:r>
        <w:rPr>
          <w:rtl w:val="true"/>
        </w:rPr>
        <w:t xml:space="preserve">آیه </w:t>
      </w:r>
      <w:r>
        <w:rPr/>
        <w:t>9</w:t>
      </w:r>
      <w:r>
        <w:rPr>
          <w:rtl w:val="true"/>
        </w:rPr>
        <w:t xml:space="preserve"> - </w:t>
      </w:r>
      <w:r>
        <w:rPr/>
        <w:t>6</w:t>
      </w:r>
      <w:bookmarkEnd w:id="316"/>
    </w:p>
    <w:p>
      <w:pPr>
        <w:pStyle w:val="BookText"/>
        <w:rPr/>
      </w:pPr>
      <w:r>
        <w:rPr>
          <w:rFonts w:ascii="Amiri" w:hAnsi="Amiri" w:eastAsia="Amiri" w:cs="Amiri"/>
          <w:color w:val="111111"/>
          <w:sz w:val="28"/>
          <w:sz w:val="28"/>
          <w:szCs w:val="28"/>
          <w:rtl w:val="true"/>
          <w:lang w:bidi="ar-SA"/>
        </w:rPr>
        <w:t xml:space="preserve">تِلْکَ آَیَاتُ اللَّهِ نَتْلُوهَا عَلَیْکَ بِالْحَقِّ فَبِأَیِّ حَدِیث بَعْدَ اللَّهِ وَآَیَاتِهِ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قرآن را بر فرشته وحی می فرستی تا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تو بودی که این قرآن را به حقّ نازل کردی و از این کار، هدفی داشتی، تو می خواستی راه حقّ برای انسان ها آشکار گردد، امّا گروهی حقّ را شناختند و به آن کفر ورزیدند، به راستی آن ها بعد از قرآن به کدام سخن ایمان می آورند؟ چرا آنان قرآن را جادو می خوانند؟ 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دیوانه می خوانند؟ </w:t>
      </w:r>
      <w:bookmarkStart w:id="317" w:name="pg16929_194193"/>
    </w:p>
    <w:p>
      <w:pPr>
        <w:pStyle w:val="BookText"/>
        <w:rPr/>
      </w:pPr>
      <w:bookmarkEnd w:id="317"/>
      <w:r>
        <w:rPr>
          <w:rFonts w:ascii="IRNazanin" w:hAnsi="IRNazanin" w:eastAsia="IRNazanin"/>
          <w:color w:val="111111"/>
          <w:sz w:val="28"/>
          <w:sz w:val="28"/>
          <w:szCs w:val="28"/>
          <w:rtl w:val="true"/>
          <w:lang w:bidi="fa-IR"/>
        </w:rPr>
        <w:t xml:space="preserve">وای بر هر دروغگوی گناهکار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او که عذاب جهنّم در انتظار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قرآن می خواند و او قرآن را می شنود امّا از روی تکبّر و خودخواهی با قرآن دشمنی می کند، گویا که اصلاً قرآن را نشنیده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آن دروغگو را به عذابی دردناک بشارت دهد، دروغگویی که وقتی از برخی نشانه ها و معجزات تو آگاهی می یابد آن را به مسخره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عذاب خوارکننده ای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فرشتگان زنجیرهای آهنین بر گردن آن ها می اندازند و آنها را با صورت بر روی زمین می کشانند و به سوی جهنّم می برند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318" w:name="__RefHeading___Toc1215738_2322387425"/>
      <w:bookmarkStart w:id="319" w:name="_Toc110"/>
      <w:bookmarkEnd w:id="318"/>
      <w:r>
        <w:rPr>
          <w:rtl w:val="true"/>
        </w:rPr>
        <w:t>جاثیه</w:t>
      </w:r>
      <w:r>
        <w:rPr>
          <w:rtl w:val="true"/>
        </w:rPr>
        <w:t xml:space="preserve">: </w:t>
      </w:r>
      <w:r>
        <w:rPr>
          <w:rtl w:val="true"/>
        </w:rPr>
        <w:t xml:space="preserve">آیه </w:t>
      </w:r>
      <w:r>
        <w:rPr/>
        <w:t>11</w:t>
      </w:r>
      <w:r>
        <w:rPr>
          <w:rtl w:val="true"/>
        </w:rPr>
        <w:t xml:space="preserve"> - </w:t>
      </w:r>
      <w:r>
        <w:rPr/>
        <w:t>10</w:t>
      </w:r>
      <w:bookmarkEnd w:id="319"/>
    </w:p>
    <w:p>
      <w:pPr>
        <w:pStyle w:val="BookText"/>
        <w:rPr/>
      </w:pPr>
      <w:r>
        <w:rPr>
          <w:rFonts w:ascii="Amiri" w:hAnsi="Amiri" w:eastAsia="Amiri" w:cs="Amiri"/>
          <w:color w:val="111111"/>
          <w:sz w:val="28"/>
          <w:sz w:val="28"/>
          <w:szCs w:val="28"/>
          <w:rtl w:val="true"/>
          <w:lang w:bidi="ar-SA"/>
        </w:rPr>
        <w:t xml:space="preserve">مِنْ وَرَائِهِمْ جَهَنَّمُ وَلَا یُغْنِی عَنْهُمْ مَا کَسَبُوا شَیْئًا وَلَا مَا اتَّخَذُوا مِنْ دُونِ اللَّهِ أَوْلِیَاءَ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کافرانی بود که با قرآن دشمنی کردند، تو در این دنیا به آنان مهلت دادی، امّا آنان آتش جهنّم را پیش رو دارند، در آن روز آنچه از مال دنیا به دست آورده اند به کارشان نمی آید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بُت ها را می پرستند و خیال می کنند این بُت ها آنان را از سختی ها نجات می دهند، این خیال باطلی است، روز قیامت که فرا رسد، بُت ها نمی توانند آنان را از عذاب تو نجات دهند، آن روز، امید آنان ناامید می شود، به درستی که عذابی سخت در انتظار آنان است</w:t>
      </w:r>
      <w:r>
        <w:rPr>
          <w:rFonts w:eastAsia="IRNazanin" w:cs="IRNazanin"/>
          <w:color w:val="111111"/>
          <w:sz w:val="28"/>
          <w:szCs w:val="28"/>
          <w:rtl w:val="true"/>
          <w:lang w:bidi="fa-IR"/>
        </w:rPr>
        <w:t xml:space="preserve">. </w:t>
      </w:r>
      <w:bookmarkStart w:id="320" w:name="pg16929_194194"/>
    </w:p>
    <w:p>
      <w:pPr>
        <w:pStyle w:val="BookText"/>
        <w:rPr/>
      </w:pPr>
      <w:bookmarkEnd w:id="320"/>
      <w:r>
        <w:rPr>
          <w:rFonts w:ascii="IRNazanin" w:hAnsi="IRNazanin" w:eastAsia="IRNazanin"/>
          <w:color w:val="111111"/>
          <w:sz w:val="28"/>
          <w:sz w:val="28"/>
          <w:szCs w:val="28"/>
          <w:rtl w:val="true"/>
          <w:lang w:bidi="fa-IR"/>
        </w:rPr>
        <w:t>تو قرآن را که مایه هدایت بود فرستادی، به آن ها اختیار دادی تا راه خود را انتخاب کنند، تو راه حقّ و باطل را به آنان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کفر را برگزیدند، عذابی سخت و دردناک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آنان می روند، نتیجه ای جز این ندارد</w:t>
      </w:r>
      <w:r>
        <w:rPr>
          <w:rFonts w:eastAsia="IRNazanin" w:cs="IRNazanin"/>
          <w:color w:val="111111"/>
          <w:sz w:val="28"/>
          <w:szCs w:val="28"/>
          <w:rtl w:val="true"/>
          <w:lang w:bidi="fa-IR"/>
        </w:rPr>
        <w:t>.</w:t>
      </w:r>
    </w:p>
    <w:p>
      <w:pPr>
        <w:pStyle w:val="Heading3"/>
        <w:numPr>
          <w:ilvl w:val="2"/>
          <w:numId w:val="1"/>
        </w:numPr>
        <w:rPr/>
      </w:pPr>
      <w:bookmarkStart w:id="321" w:name="__RefHeading___Toc1215740_2322387425"/>
      <w:bookmarkStart w:id="322" w:name="_Toc111"/>
      <w:bookmarkEnd w:id="321"/>
      <w:r>
        <w:rPr>
          <w:rtl w:val="true"/>
        </w:rPr>
        <w:t>جاثیه</w:t>
      </w:r>
      <w:r>
        <w:rPr>
          <w:rtl w:val="true"/>
        </w:rPr>
        <w:t xml:space="preserve">: </w:t>
      </w:r>
      <w:r>
        <w:rPr>
          <w:rtl w:val="true"/>
        </w:rPr>
        <w:t xml:space="preserve">آیه </w:t>
      </w:r>
      <w:r>
        <w:rPr/>
        <w:t>13</w:t>
      </w:r>
      <w:r>
        <w:rPr>
          <w:rtl w:val="true"/>
        </w:rPr>
        <w:t xml:space="preserve"> - </w:t>
      </w:r>
      <w:r>
        <w:rPr/>
        <w:t>12</w:t>
      </w:r>
      <w:bookmarkEnd w:id="322"/>
    </w:p>
    <w:p>
      <w:pPr>
        <w:pStyle w:val="BookText"/>
        <w:rPr/>
      </w:pPr>
      <w:r>
        <w:rPr>
          <w:rFonts w:ascii="Amiri" w:hAnsi="Amiri" w:eastAsia="Amiri" w:cs="Amiri"/>
          <w:color w:val="111111"/>
          <w:sz w:val="28"/>
          <w:sz w:val="28"/>
          <w:szCs w:val="28"/>
          <w:rtl w:val="true"/>
          <w:lang w:bidi="ar-SA"/>
        </w:rPr>
        <w:t xml:space="preserve">اللَّهُ الَّذِی سَخَّرَ لَکُمُ الْبَحْرَ لِتَجْرِیَ الْفُلْکُ فِیهِ بِأَمْرِهِ وَلِتَبْتَغُوا مِنْ فَضْلِهِ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مَا فِی السَّمَاوَاتِ وَمَا فِی الاَْرْضِ جَمِیعًا مِنْهُ إِنَّ فِی ذَلِکَ لاََیَات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دریا را در اختیار انسان ها قرار دادی و کشتی ها به فرمان تو در دریا حرکت می کنند و انسان ها می توانند از راه تجارت دریایی از فضل و نعمت های تو بهره بگیرند، باشد که شکر تو را به جا آورند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آنچه در آسمان ها و زمین است را در اختیار انسان ها قرار دادی تا از آن ها بهره بگیرند، خورشید و ماه، باد و باران، کوه ها و درّه ها، جنگل ها و صحراها، درختان و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برای انسان آفریدی، انسان برای تو آن قدر ارزش داشت که همه چیز را برای او خلق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گل سرسبد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اهل فکر باشد در این کار تو، نشانه های قدرت تو را می یابد، کیست که به جهان نگاه کند و فکر کند و به قدرت تو پی نبرد؟</w:t>
      </w:r>
      <w:bookmarkStart w:id="323" w:name="pg16929_194195"/>
    </w:p>
    <w:p>
      <w:pPr>
        <w:pStyle w:val="Heading3"/>
        <w:numPr>
          <w:ilvl w:val="2"/>
          <w:numId w:val="1"/>
        </w:numPr>
        <w:rPr/>
      </w:pPr>
      <w:bookmarkStart w:id="324" w:name="__RefHeading___Toc1215742_2322387425"/>
      <w:bookmarkStart w:id="325" w:name="_Toc112"/>
      <w:bookmarkEnd w:id="323"/>
      <w:bookmarkEnd w:id="324"/>
      <w:r>
        <w:rPr>
          <w:rtl w:val="true"/>
        </w:rPr>
        <w:t>جاثیه</w:t>
      </w:r>
      <w:r>
        <w:rPr>
          <w:rtl w:val="true"/>
        </w:rPr>
        <w:t xml:space="preserve">: </w:t>
      </w:r>
      <w:r>
        <w:rPr>
          <w:rtl w:val="true"/>
        </w:rPr>
        <w:t xml:space="preserve">آیه </w:t>
      </w:r>
      <w:r>
        <w:rPr/>
        <w:t>15</w:t>
      </w:r>
      <w:r>
        <w:rPr>
          <w:rtl w:val="true"/>
        </w:rPr>
        <w:t xml:space="preserve"> - </w:t>
      </w:r>
      <w:r>
        <w:rPr/>
        <w:t>14</w:t>
      </w:r>
      <w:bookmarkEnd w:id="325"/>
    </w:p>
    <w:p>
      <w:p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کافران سخن گفتی که با قرآن دشمنی می کردند، نشانه های قدرت خود را برای آنان ذکر کردی تا شاید اندیشه کنند و دست از کفر بردارند، اکنون از مؤمنان می خواهی تا کافرانی را که امیدی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ببخشند، روز قیامت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مؤمنان فرمان دادی تا به کسانی که روز قیامت را باور ندارند، سخت نگیرند تا مبادا آنان بر لجاجت خود بیفزایند و فاصله آنان از حقّ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مؤمنان می خواهی کافران را ببخشند ولی خودت در روز قیامت پاداش یا کیفر بندگانت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مؤمنان به این معنا نیست که تو از کافران راضی شده 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کافران را به عذاب سختی گرفتار خواهی ساخت، آری، هیچ خوب و بدی بدون پاداش یا کیفر نیست، آن کس که عمل نیک انجام دهد به خود سود رسانده است و هر کس بدی کند به زیان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در روز قیامت به پیشگاه تو حاضر می شوند و نتیجه اعمال خود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دوست دارم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روزها کدامند؟</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سه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رجعت، روز قیامت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فهمم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وجود دارد، سه روز مهمّی که کافران به آن ایمان ندارند و آن را مسخره می کنند، امّا این سه روز حقایقی بزرگ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و حجّت خدا روی زمین است و اکنون از دیده ها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ظهور می کند و در سرتاسر جهان، حکومت عدل را برقرار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از ظلم و ستم هیچ خبری نیست، فقر از میان می رود، مردم دیگر فقیری را نمی یابند تا به او صدقه بدهند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دنیا، هیچ اختلافی به چشم نمی آید و مردم از هر قبیله و قومی که باشند در صلح و صفا با هم زندگی می کنند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رجعت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است،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سال ها روی زمین حکومت می کند، پس از آن روزگار رجعت فرا می رسد،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گروهی از انسان ها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هنوز قیامت برپا نشده است، روزگار رجعت در همین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p>
    <w:p>
      <w:pPr>
        <w:pStyle w:val="BookText"/>
        <w:rPr/>
      </w:pPr>
      <w:r>
        <w:rPr>
          <w:rFonts w:ascii="IRNazanin" w:hAnsi="IRNazanin" w:eastAsia="IRNazanin"/>
          <w:color w:val="111111"/>
          <w:sz w:val="28"/>
          <w:sz w:val="28"/>
          <w:szCs w:val="28"/>
          <w:rtl w:val="true"/>
          <w:lang w:bidi="fa-IR"/>
        </w:rPr>
        <w:t>در روز قیامت همه مردگان زند…ه می شوند و برای حسابرسی به پیشگاه خدا می آیند و به حساب آنان رسیدگی می شود، مؤمنان به بهشت می روند و کافران به عذاب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نباید خیال کنم که مثلاً روز ظهور، یک شبانه روز است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 است بگویم روزگار ظهور، روزگار رجعت</w:t>
      </w:r>
      <w:r>
        <w:rPr>
          <w:rFonts w:eastAsia="IRNazanin" w:cs="IRNazanin"/>
          <w:color w:val="111111"/>
          <w:sz w:val="28"/>
          <w:szCs w:val="28"/>
          <w:rtl w:val="true"/>
          <w:lang w:bidi="fa-IR"/>
        </w:rPr>
        <w:t xml:space="preserve">. </w:t>
      </w:r>
      <w:bookmarkStart w:id="326" w:name="pg16929_194198"/>
    </w:p>
    <w:p>
      <w:pPr>
        <w:pStyle w:val="Heading3"/>
        <w:numPr>
          <w:ilvl w:val="2"/>
          <w:numId w:val="1"/>
        </w:numPr>
        <w:rPr/>
      </w:pPr>
      <w:bookmarkStart w:id="327" w:name="__RefHeading___Toc1215744_2322387425"/>
      <w:bookmarkStart w:id="328" w:name="_Toc113"/>
      <w:bookmarkEnd w:id="326"/>
      <w:bookmarkEnd w:id="327"/>
      <w:r>
        <w:rPr>
          <w:rtl w:val="true"/>
        </w:rPr>
        <w:t>جاثیه</w:t>
      </w:r>
      <w:r>
        <w:rPr>
          <w:rtl w:val="true"/>
        </w:rPr>
        <w:t xml:space="preserve">: </w:t>
      </w:r>
      <w:r>
        <w:rPr>
          <w:rtl w:val="true"/>
        </w:rPr>
        <w:t xml:space="preserve">آیه </w:t>
      </w:r>
      <w:r>
        <w:rPr/>
        <w:t>17</w:t>
      </w:r>
      <w:r>
        <w:rPr>
          <w:rtl w:val="true"/>
        </w:rPr>
        <w:t xml:space="preserve"> - </w:t>
      </w:r>
      <w:r>
        <w:rPr/>
        <w:t>16</w:t>
      </w:r>
      <w:bookmarkEnd w:id="328"/>
    </w:p>
    <w:p>
      <w:pPr>
        <w:pStyle w:val="BookText"/>
        <w:rPr/>
      </w:pPr>
      <w:r>
        <w:rPr>
          <w:rFonts w:ascii="Amiri" w:hAnsi="Amiri" w:eastAsia="Amiri" w:cs="Amiri"/>
          <w:color w:val="111111"/>
          <w:sz w:val="28"/>
          <w:sz w:val="28"/>
          <w:szCs w:val="28"/>
          <w:rtl w:val="true"/>
          <w:lang w:bidi="ar-SA"/>
        </w:rPr>
        <w:t xml:space="preserve">وَلَقَدْ آَتَیْنَا بَنِی إِسْرَائِیلَ الْکِتَابَ وَالْحُکْمَ وَالنُّبُوَّةَ وَرَزَقْنَاهُمْ مِنَ الطَّیِّبَاتِ وَفَضَّلْنَاهُمْ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بَیِّنَات مِنَ الاَْمْرِ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 هایی که به انسان ها دادی، سخن گفتی، تو آنچه در آسمان ها و زمین است را در اختیار انسان ها قرار دادی تا از آن ها بهره بگیرند، اکنون از نعمت هایی که به بنی اسرائیل دادی یاد می کنی، تو به آنان تورات دادی و در میان آنان، مقام قضاوت و مقام پیامبری قرار دادی و روزی حلال و پاکیزه نصیبشان نمودی و آنان را بر مردم زمان خود برتری بخشیدی و سپس دلایل آشکار در اختیار آنان قرار دادی تا بتوانند حقّ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نشانه های آخرین پیامبر خود را در تورات ذکر کردی و از آنان خواستی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کرد به او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او مردم را به یکتاپرستی دعوت می کند، گروه کوچکی از یهودیان وقتی خبر او را شنیدند به مکّه آمدند و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فرادادند، آنان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های خود خوانده بودند، چند نفر از آنان ایمان آوردند و نزد هم کیشان خود بازگشتند و ماجرا را برای آنان تعریف کردند، بیشتر آنان از قبول حقّ خودداری کردند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از این ماجرا باخبر شدند،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پیامبر هستی پس چرا یهودیان به تو ایمان نمی آورند؟ چرا آنان با تو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جواب این سؤال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شناختند و به آن آگاهی پیدا کردند، امّا بر خود و دیگران ستم نمودند و حقّ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حجّت را بر آنان تمام کردی و حقّ را آشکار کردی، در تورات،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آنان بیان کردی، امّا دنیاپرستی و حسادت کار خودش را کرد، آنان راه انکار را برگزیدند تا پایه های ریاست خود را محکم کنند و به ثروت دنیا برسند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به سخن تو عمل می کردند، هیچ اختلافی در کار نبود و همه پیرو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تو همواره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نموده ای و به کسانی که حقّ را انکار کردند فرصت می دهی و آنان را به حال خود رها می کنی، امّا در روز قیامت بین آنان داوری می کنی و حقّ را آشکار می نمایی و ستمکاران را به جهنّم گرفتار می 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پنج نعمتی که به بنی اسرائیل عطا کردی بیان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تورات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آن را مایه هدایت آنان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عدّه ای از پیامبران بنی اسرائیل، مقام قضاوت عطا کرد،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بزرگی داشتند و در میان مردم به حقّ، قضاوت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بنی اسرائیل، پیامبران زیادی قرار دادی تا آنان را به راه راست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نام تعدادی از آن پیامبران می باشد که در قرآن از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شعیب، ایوب، موسی، هارون، داوود، سلیمان، الیاس، یونس، زکریا، یحیی،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برای مدّتی طولانی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عصای خود را به سنگی بزند تا چشمه آبی آشکار شود، همچنین برای آنان، غذا از آسمان فرو می فرستاد، از طرف دیگر وقتی آنان به بیت المقدس رسیدند، خدا برکت های زیادی بر آنان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آخرین پیامبر خود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کامل ترین دین را به او عطا کرد، خدا در تورات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و از همه کسانی که به تورات ایمان داشتند خواست وقتی زمان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رسید، بزرگان یهود که شیفته دنیا و ثروت آن شده بودند، دست به تحریف تورات زدند،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مانند فرزندان </w:t>
      </w:r>
      <w:bookmarkStart w:id="329" w:name="pg16929_194201"/>
    </w:p>
    <w:p>
      <w:pPr>
        <w:pStyle w:val="BookText"/>
        <w:rPr/>
      </w:pPr>
      <w:bookmarkEnd w:id="329"/>
      <w:r>
        <w:rPr>
          <w:rFonts w:ascii="IRNazanin" w:hAnsi="IRNazanin" w:eastAsia="IRNazanin"/>
          <w:color w:val="111111"/>
          <w:sz w:val="28"/>
          <w:sz w:val="28"/>
          <w:szCs w:val="28"/>
          <w:rtl w:val="true"/>
          <w:lang w:bidi="fa-IR"/>
        </w:rPr>
        <w:t>خود می شناختند و می دانستند او همان پیامبر موعود است، امّا حقیقت را پنهان نمودند و باعث گمراهی دیگران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 چنین کسانی چیزی جز آتش جهنّم نیست، آنان آتش جهنّم را چقدر ارزان برای خود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تحریف تورات و کتمان حقیقت، چند روزی بیشتر ریاست کردند، امّا عذاب همیشگی را از آنِ خود کردند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330" w:name="__RefHeading___Toc1215746_2322387425"/>
      <w:bookmarkStart w:id="331" w:name="_Toc114"/>
      <w:bookmarkEnd w:id="330"/>
      <w:r>
        <w:rPr>
          <w:rtl w:val="true"/>
        </w:rPr>
        <w:t>جاثیه</w:t>
      </w:r>
      <w:r>
        <w:rPr>
          <w:rtl w:val="true"/>
        </w:rPr>
        <w:t xml:space="preserve">: </w:t>
      </w:r>
      <w:r>
        <w:rPr>
          <w:rtl w:val="true"/>
        </w:rPr>
        <w:t xml:space="preserve">آیه </w:t>
      </w:r>
      <w:r>
        <w:rPr/>
        <w:t>20</w:t>
      </w:r>
      <w:r>
        <w:rPr>
          <w:rtl w:val="true"/>
        </w:rPr>
        <w:t xml:space="preserve"> - </w:t>
      </w:r>
      <w:r>
        <w:rPr/>
        <w:t>18</w:t>
      </w:r>
      <w:bookmarkEnd w:id="331"/>
    </w:p>
    <w:p>
      <w:pPr>
        <w:pStyle w:val="BookText"/>
        <w:rPr/>
      </w:pPr>
      <w:r>
        <w:rPr>
          <w:rFonts w:ascii="Amiri" w:hAnsi="Amiri" w:eastAsia="Amiri" w:cs="Amiri"/>
          <w:color w:val="111111"/>
          <w:sz w:val="28"/>
          <w:sz w:val="28"/>
          <w:szCs w:val="28"/>
          <w:rtl w:val="true"/>
          <w:lang w:bidi="ar-SA"/>
        </w:rPr>
        <w:t xml:space="preserve">ثُمَّ جَعَلْنَاکَ عَلَی شَرِیعَة مِنَ الاَْمْرِ فَاتَّبِعْهَا وَلَا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وَإِنَّ الظَّالِمِینَ بَعْضُهُمْ أَوْلِیَاءُ بَعْض وَاللَّهُ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وَهُدًی وَرَحْمَةٌ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این بود که تو پیامبران زیادی را در بنی اسرائیل قرار دادی،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بنی اسرائیل بود،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پیامبری بود که قبل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جدید و کتاب آسمانی جدید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تصمیم گرفتی دین اسلام را کامل ترین و آخرین دین آسمانی قرار دهی، برای همین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تا دین اسلام و راه سعادت را برای انسان ها بیان کند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از او خواستی تا مردم را از جهل و نادانی برهاند و با بُت پرستی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کرد، بزرگان مکّه با او دشمنی زیادی نمودند و از او خواستند تا دست از آیین خود بردارد و مانند بقیّه مردم بُت ها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بزرگان مکّه با مسلمانان سخن می گفتند و آنان را به سوی بُت پرستی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شریعت و آیین حقّ قرار دادم، از این آیین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جاهلان از تو می خواهند به خواسته های آنان عمل کنی و به دین آنان بازگردی و بُت ها را بپرستی، امّا تو از آنان پیروی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پیروی کنی و بُت ها را بپرستی، عذاب من دامان تو را می گیرد و آن وقت، هیچ کدام از این مردم نمی توانند به تو کمکی کنند و تو را از عذاب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ستمکاران از تو می خواهند به دین آنان بازگردی، آنان یار و یاور یکدیگرند، امّا بدان که تو و پیروان تو تنها نیستید، من یار و یاور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جاهلان گوش فرا نده، من قرآن را بر تو نازل کردم تا مردم را به سوی آن فرا خوانی، این قرآن برای آنان روشنگری می کند و برای کسانی که یقین دارند، مایه هدایت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خواسته های جاهلان پیروی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پیامبر، معصوم است و به اندازه ذرّه ای هم به بُت پرستی میل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با پیامبر سخن گفته است، امّا منظور خدا این است که مسلمانان به سخنان بُت پرستان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یک ضرب المثل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عربی ضرب المثل دیگری استفاده می شود</w:t>
      </w:r>
      <w:r>
        <w:rPr>
          <w:rFonts w:eastAsia="IRNazanin" w:cs="IRNazanin"/>
          <w:color w:val="111111"/>
          <w:sz w:val="28"/>
          <w:szCs w:val="28"/>
          <w:rtl w:val="true"/>
          <w:lang w:bidi="fa-IR"/>
        </w:rPr>
        <w:t xml:space="preserve">: </w:t>
      </w:r>
      <w:bookmarkStart w:id="332" w:name="pg16929_194203"/>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 اسمعی یا 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قرآن در بعضی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قرآن گاهی با این شیوه سخن گفته است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این آیه را شنیدند، فهمیدند که نباید به سخن بُت پرستان گوش فرا دهند، زیرا اگر بُت پرست شوند، بُت ها و بُت پرستان نمی توانند آنان را از عذاب روز قیامت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با پیامبرش چنین سخن گفت، مسلمانان دیگر حساب 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 گفتن، اثر تربیتی خوبی دارد</w:t>
      </w:r>
      <w:r>
        <w:rPr>
          <w:rFonts w:eastAsia="IRNazanin" w:cs="IRNazanin"/>
          <w:color w:val="111111"/>
          <w:sz w:val="28"/>
          <w:szCs w:val="28"/>
          <w:rtl w:val="true"/>
          <w:lang w:bidi="fa-IR"/>
        </w:rPr>
        <w:t>.</w:t>
      </w:r>
    </w:p>
    <w:p>
      <w:pPr>
        <w:pStyle w:val="Heading3"/>
        <w:numPr>
          <w:ilvl w:val="2"/>
          <w:numId w:val="1"/>
        </w:numPr>
        <w:rPr/>
      </w:pPr>
      <w:bookmarkStart w:id="333" w:name="__RefHeading___Toc1215748_2322387425"/>
      <w:bookmarkStart w:id="334" w:name="_Toc115"/>
      <w:bookmarkEnd w:id="333"/>
      <w:r>
        <w:rPr>
          <w:rtl w:val="true"/>
        </w:rPr>
        <w:t>جاثیه</w:t>
      </w:r>
      <w:r>
        <w:rPr>
          <w:rtl w:val="true"/>
        </w:rPr>
        <w:t xml:space="preserve">: </w:t>
      </w:r>
      <w:r>
        <w:rPr>
          <w:rtl w:val="true"/>
        </w:rPr>
        <w:t xml:space="preserve">آیه </w:t>
      </w:r>
      <w:r>
        <w:rPr/>
        <w:t>22</w:t>
      </w:r>
      <w:r>
        <w:rPr>
          <w:rtl w:val="true"/>
        </w:rPr>
        <w:t xml:space="preserve"> - </w:t>
      </w:r>
      <w:r>
        <w:rPr/>
        <w:t>21</w:t>
      </w:r>
      <w:bookmarkEnd w:id="334"/>
    </w:p>
    <w:p>
      <w:p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وَعَمِلُوا الصَّالِحَاتِ سَوَاءً مَحْیَاهُمْ وَمَمَاتُهُمْ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السَّمَاوَاتِ وَالاَْرْضَ بِالْحَقِّ وَلِتُجْزَی کُلُّ نَفْس بِمَا کَسَبَتْ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قرآن سخن گفتی، قرآن کتابی است که انسان را به سوی هدایت و رستگاری فرا می خواند، در قرآن بارها از روز قیامت یاد کردی، کسانی که راه تبهکاری و فساد را در پیش گرفتند، با خود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مؤمنان نیکوکار همانند ما خواهد بود، مرگ و زندگی همه انسان ها یکسان است،، همه بعد از مرگ به خاک تبدیل می شوند و از جهنّم و بهشت خبری نیست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خیال باطلی است که آنان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چه بد پنداری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 تو آسمان ها و زمین و هر آنچه بین آن هاست را بیهوده نیافریدی، تو پاداش یا کیفر همه را می دهی و به هیچ کس ظلم نمی کنی، تو همه انسان ها را در روز قیامت زنده می کنی و آنان برای حسابرسی به پیشگاه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تو مؤمنانی را که عمل نیک انجام دادند، همانند مفسدان قرار دهی؟</w:t>
      </w:r>
    </w:p>
    <w:p>
      <w:pPr>
        <w:pStyle w:val="BookText"/>
        <w:rPr/>
      </w:pPr>
      <w:r>
        <w:rPr>
          <w:rFonts w:ascii="IRNazanin" w:hAnsi="IRNazanin" w:eastAsia="IRNazanin"/>
          <w:color w:val="111111"/>
          <w:sz w:val="28"/>
          <w:sz w:val="28"/>
          <w:szCs w:val="28"/>
          <w:rtl w:val="true"/>
          <w:lang w:bidi="fa-IR"/>
        </w:rPr>
        <w:t>چگونه ممکن است پرهیزکاران را همانند گناهکاران قرار دهی؟</w:t>
      </w:r>
    </w:p>
    <w:p>
      <w:pPr>
        <w:pStyle w:val="BookText"/>
        <w:rPr/>
      </w:pPr>
      <w:r>
        <w:rPr>
          <w:rFonts w:ascii="IRNazanin" w:hAnsi="IRNazanin" w:eastAsia="IRNazanin"/>
          <w:color w:val="111111"/>
          <w:sz w:val="28"/>
          <w:sz w:val="28"/>
          <w:szCs w:val="28"/>
          <w:rtl w:val="true"/>
          <w:lang w:bidi="fa-IR"/>
        </w:rPr>
        <w:t>این وعده توست، تو در روز قیامت همه را زنده می کنی تا به کسانی که ایمان آوردند و عمل نیک انجام دادند، پاداش نیکو بدهی، این پاداش بر اساس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کسانی که راه کفر را برگزیدند، نتیجه اعمال خود را می بینند، آنان در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قیامت، عدالت تو را تکمیل می کند، اگر قیامت نباشد، چه فرقی بین خوب و بد است؟ بعضی در این دنیا، به همه ظلم می کنند و به حقّ دیگران تجاوز می کنند و زندگی راحتی برای خود دست و پا می کنند و پس از مدّتی می میرند، آن ها کی باید نتیجه ظلم خود را ببینند؟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روز قیامت و معاد را انکار می کنند، می گویند انسان بعد از مرگ، نیست و نابود می شود و همه چیز برای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bookmarkStart w:id="335" w:name="pg16929_194205"/>
    </w:p>
    <w:p>
      <w:pPr>
        <w:pStyle w:val="Heading3"/>
        <w:numPr>
          <w:ilvl w:val="2"/>
          <w:numId w:val="1"/>
        </w:numPr>
        <w:rPr/>
      </w:pPr>
      <w:bookmarkStart w:id="336" w:name="__RefHeading___Toc1215750_2322387425"/>
      <w:bookmarkStart w:id="337" w:name="_Toc116"/>
      <w:bookmarkEnd w:id="335"/>
      <w:bookmarkEnd w:id="336"/>
      <w:r>
        <w:rPr>
          <w:rtl w:val="true"/>
        </w:rPr>
        <w:t>جاثیه</w:t>
      </w:r>
      <w:r>
        <w:rPr>
          <w:rtl w:val="true"/>
        </w:rPr>
        <w:t xml:space="preserve">: </w:t>
      </w:r>
      <w:r>
        <w:rPr>
          <w:rtl w:val="true"/>
        </w:rPr>
        <w:t xml:space="preserve">آیه </w:t>
      </w:r>
      <w:r>
        <w:rPr/>
        <w:t>23</w:t>
      </w:r>
      <w:bookmarkEnd w:id="337"/>
    </w:p>
    <w:p>
      <w:pPr>
        <w:pStyle w:val="BookText"/>
        <w:rPr/>
      </w:pP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یکتاپرستی فرا خواند، ولی عدّه ای سخن او را انکار کردند و با او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سؤالی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قرآن را انکار کردند؟ آیا در شیوه دعوت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بوده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به درستی انجام داد، امّا آن مردم پیرو عقل نبودند، آنان پیرو هوای نفس و شهوت های خود بودند و هوایِ نفس خویش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را دیگر نمی توان هدایت کرد و نمی توان از هلاکت رهاند، آنان سخن حقّ را نمی شنوند و از عقل خویش بهره نمی گیرند، تو آنان را به حال خود رها کردی تا در گمراهی خود غوطهور شوند، تو از حال آنان آگاه بودی و با آگاهی کامل از حالشان، آنان را به حال خود رها کردی و بر گوش و قلب آنان مهر زدی و بر چشمانشان پرده ای 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انسان ها، نور عقل و فطرت داده ای تا بتوانند راه سعادت را پیدا نمایند، امّا عدّه ای حقّ را انکار می کنند، نتیجه این کار آنان، این است که نور عقل و فطرت در دل هایشان خاموش می شود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لجاجت به خرج بدهد و بهانه جویی کند و معصیت تو را انجام دهد، نور فطرت از او گرفته می شود، بر دل او مهر می زنی و او به غفلت مبتلا می شود، دیگر سخن حقّ را نمی شنود و نمی بیند</w:t>
      </w:r>
      <w:r>
        <w:rPr>
          <w:rFonts w:eastAsia="IRNazanin" w:cs="IRNazanin"/>
          <w:color w:val="111111"/>
          <w:sz w:val="28"/>
          <w:szCs w:val="28"/>
          <w:rtl w:val="true"/>
          <w:lang w:bidi="fa-IR"/>
        </w:rPr>
        <w:t xml:space="preserve">. </w:t>
      </w:r>
      <w:bookmarkStart w:id="338" w:name="pg16929_194206"/>
    </w:p>
    <w:p>
      <w:pPr>
        <w:pStyle w:val="BookText"/>
        <w:rPr/>
      </w:pPr>
      <w:bookmarkEnd w:id="338"/>
      <w:r>
        <w:rPr>
          <w:rFonts w:ascii="IRNazanin" w:hAnsi="IRNazanin" w:eastAsia="IRNazanin"/>
          <w:color w:val="111111"/>
          <w:sz w:val="28"/>
          <w:sz w:val="28"/>
          <w:szCs w:val="28"/>
          <w:rtl w:val="true"/>
          <w:lang w:bidi="fa-IR"/>
        </w:rPr>
        <w:t>تو می دانی چه کسی در مقابل پذیرش حقّ لجاجت می کند، پس او را به حال خود رها می کنی، زیرا او حقّ را شناخته است امّا از روی لجاجت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گمراهی خود غوطهور می شود و دیگر به راه راست هدایت نمی شود</w:t>
      </w:r>
      <w:r>
        <w:rPr>
          <w:rFonts w:eastAsia="IRNazanin" w:cs="IRNazanin"/>
          <w:color w:val="111111"/>
          <w:sz w:val="28"/>
          <w:szCs w:val="28"/>
          <w:rtl w:val="true"/>
          <w:lang w:bidi="fa-IR"/>
        </w:rPr>
        <w:t>.</w:t>
      </w:r>
    </w:p>
    <w:p>
      <w:pPr>
        <w:pStyle w:val="Heading3"/>
        <w:numPr>
          <w:ilvl w:val="2"/>
          <w:numId w:val="1"/>
        </w:numPr>
        <w:rPr/>
      </w:pPr>
      <w:bookmarkStart w:id="339" w:name="__RefHeading___Toc1215752_2322387425"/>
      <w:bookmarkStart w:id="340" w:name="_Toc117"/>
      <w:bookmarkEnd w:id="339"/>
      <w:r>
        <w:rPr>
          <w:rtl w:val="true"/>
        </w:rPr>
        <w:t>جاثیه</w:t>
      </w:r>
      <w:r>
        <w:rPr>
          <w:rtl w:val="true"/>
        </w:rPr>
        <w:t xml:space="preserve">: </w:t>
      </w:r>
      <w:r>
        <w:rPr>
          <w:rtl w:val="true"/>
        </w:rPr>
        <w:t xml:space="preserve">آیه </w:t>
      </w:r>
      <w:r>
        <w:rPr/>
        <w:t>27</w:t>
      </w:r>
      <w:r>
        <w:rPr>
          <w:rtl w:val="true"/>
        </w:rPr>
        <w:t xml:space="preserve"> - </w:t>
      </w:r>
      <w:r>
        <w:rPr/>
        <w:t>24</w:t>
      </w:r>
      <w:bookmarkEnd w:id="340"/>
    </w:p>
    <w:p>
      <w:pPr>
        <w:pStyle w:val="BookText"/>
        <w:rPr/>
      </w:pPr>
      <w:r>
        <w:rPr>
          <w:rFonts w:ascii="Amiri" w:hAnsi="Amiri" w:eastAsia="Amiri" w:cs="Amiri"/>
          <w:color w:val="111111"/>
          <w:sz w:val="28"/>
          <w:sz w:val="28"/>
          <w:szCs w:val="28"/>
          <w:rtl w:val="true"/>
          <w:lang w:bidi="ar-SA"/>
        </w:rPr>
        <w:t xml:space="preserve">وَقَالُوا مَا هِیَ إِلَّا حَیَاتُنَا الدُّنْیَا نَمُوتُ وَنَحْیَا وَمَا یُهْلِکُنَا إِلَّا الدَّهْرُ وَمَا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وَالاَْرْضِ وَیَوْمَ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مکّه شیفته دنیا و لذّت های آن شده بودند و به قیامت باور نداشتند، آنان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دروغ است، جهنّم هم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غیر از زندگی این دنیا، زندگی دیگری نخواهیم داشت، گروهی از ما می میرند و گروهی دیگر جای آن ها را می گیرند، جز طبیعت و روزگار ما را هلاک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به مشتی خاک و استخوان تبدیل می شویم و دیگر زنده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از حقیقت آگاهی نداشتند و بر اساس حدس و گمان خویش، چنین سخن می گفتند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قرآن می خواند و آنان را از عذاب روز قیامت می ترساند، </w:t>
      </w:r>
      <w:bookmarkStart w:id="341" w:name="pg16929_194207"/>
    </w:p>
    <w:p>
      <w:pPr>
        <w:pStyle w:val="BookText"/>
        <w:rPr/>
      </w:pPr>
      <w:bookmarkEnd w:id="341"/>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پدران ما را زنده کن و آنان را نزد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خدایی هستی که انسان ها را زنده می کنی و سپس آنان را می میرانی و در روز قیامت همه آنان را زنده می کنی و آنان برای حسابرسی در پیشگاه تو جمع می شوند، در روز قیامت، هیچ شکّی نیست، امّا بیشتر مردم این حقیقت را نمی دانند، وقتی تو قدرت داری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بیافرینی، قدرت داری که بار دیگر او را از مشتی خاک و استخوان زنده کنی که تو بر هر کاری توانا هستی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تو بی پایان است، زیرا فرمانروایی آسمان و زمین از آن توست، تو روز قیامت را برپا می کنی و همه را به قدرت خویش زنده می کنی و در آن روز است که اهل باطل زیان می بینند، کسانی که راه کفر را برگزیدند و از باطل پیروی کردند از سعادت محروم خواهند شد</w:t>
      </w:r>
      <w:r>
        <w:rPr>
          <w:rFonts w:eastAsia="IRNazanin" w:cs="IRNazanin"/>
          <w:color w:val="111111"/>
          <w:sz w:val="28"/>
          <w:szCs w:val="28"/>
          <w:rtl w:val="true"/>
          <w:lang w:bidi="fa-IR"/>
        </w:rPr>
        <w:t>.</w:t>
      </w:r>
    </w:p>
    <w:p>
      <w:pPr>
        <w:pStyle w:val="Heading3"/>
        <w:numPr>
          <w:ilvl w:val="2"/>
          <w:numId w:val="1"/>
        </w:numPr>
        <w:rPr/>
      </w:pPr>
      <w:bookmarkStart w:id="342" w:name="__RefHeading___Toc1215754_2322387425"/>
      <w:bookmarkStart w:id="343" w:name="_Toc118"/>
      <w:bookmarkEnd w:id="342"/>
      <w:r>
        <w:rPr>
          <w:rtl w:val="true"/>
        </w:rPr>
        <w:t>جاثیه</w:t>
      </w:r>
      <w:r>
        <w:rPr>
          <w:rtl w:val="true"/>
        </w:rPr>
        <w:t xml:space="preserve">: </w:t>
      </w:r>
      <w:r>
        <w:rPr>
          <w:rtl w:val="true"/>
        </w:rPr>
        <w:t xml:space="preserve">آیه </w:t>
      </w:r>
      <w:r>
        <w:rPr/>
        <w:t>33</w:t>
      </w:r>
      <w:r>
        <w:rPr>
          <w:rtl w:val="true"/>
        </w:rPr>
        <w:t xml:space="preserve"> - </w:t>
      </w:r>
      <w:r>
        <w:rPr/>
        <w:t>28</w:t>
      </w:r>
      <w:bookmarkEnd w:id="343"/>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کَفَرُوا أَفَلَمْ تَکُنْ آَیَاتِی تُتْلَی عَلَیْکُمْ فَاسْتَکْبَرْتُمْ وَکُنْتُمْ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إِنَّ وَعْدَ اللَّهِ حَقٌّ وَالسَّاعَةُ لَا رَیْبَ فِیهَا قُلْتُمْ مَا نَدْرِی مَا السَّاعَةُ إِنْ نَظُنُّ إِلَّا ظَنًّا وَمَا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سَیِّئَاتُ مَا عَمِلُوا وَحَاقَ بِهِمْ مَا کَانُوا بِهِ </w:t>
      </w:r>
    </w:p>
    <w:p>
      <w:pPr>
        <w:pStyle w:val="BookText"/>
        <w:rPr/>
      </w:pPr>
      <w:r>
        <w:rPr>
          <w:rFonts w:ascii="Amiri" w:hAnsi="Amiri" w:eastAsia="Amiri" w:cs="Amiri"/>
          <w:color w:val="111111"/>
          <w:sz w:val="28"/>
          <w:sz w:val="28"/>
          <w:szCs w:val="28"/>
          <w:rtl w:val="true"/>
          <w:lang w:bidi="ar-SA"/>
        </w:rPr>
        <w:t xml:space="preserve">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روز قیامت را دروغ می پنداشتند و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از عذاب جهنّم و آتش سوزان آن سخن می گفت،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 پریشان دیده ای که چنین سخن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سرانجام قیامت برپا می شود، آن روز برای آنان روز سختی خواهد بود، روز قیامت، هر گروهی در ترس و وحشت خواهند بود، آنان برای حسابرسی به پیشگاه تو می آیند و از شدّت ترس قدرت ندارند بایستند، بر زانو می نشینند، هیچ کس نمی تواند آنان را کمک کند، آنان هیچ یار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هر گروهی را صدا می زنند تا نامه عمل خود را ببینند،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روزی است که کیفر اعمال خود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این پرونده اعمال شماست، این پرونده به حقّ و راستی گواهی می دهد و چیزی اضافه یا کم ندارد، آری، همه کردار و گفتار شما را ما با دقّت نوشته ایم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مؤمنانی که عمل نیک انجام دادند به بهشت می روند و این همان سعادت بزرگ است، امّا سرنوشت کافران بسیار دردناک است، تو به آنان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من برای شما خوانده نشد؟</w:t>
      </w:r>
    </w:p>
    <w:p>
      <w:pPr>
        <w:pStyle w:val="BookText"/>
        <w:rPr/>
      </w:pPr>
      <w:r>
        <w:rPr>
          <w:rFonts w:ascii="IRNazanin" w:hAnsi="IRNazanin" w:eastAsia="IRNazanin"/>
          <w:color w:val="111111"/>
          <w:sz w:val="28"/>
          <w:sz w:val="28"/>
          <w:szCs w:val="28"/>
          <w:rtl w:val="true"/>
          <w:lang w:bidi="fa-IR"/>
        </w:rPr>
        <w:t>مگر پیامبرم را برای هدایت شما نفرستادم؟ مگر او شما را از این روز نترساند؟</w:t>
      </w:r>
    </w:p>
    <w:p>
      <w:pPr>
        <w:pStyle w:val="BookText"/>
        <w:rPr/>
      </w:pPr>
      <w:r>
        <w:rPr>
          <w:rFonts w:ascii="IRNazanin" w:hAnsi="IRNazanin" w:eastAsia="IRNazanin"/>
          <w:color w:val="111111"/>
          <w:sz w:val="28"/>
          <w:sz w:val="28"/>
          <w:szCs w:val="28"/>
          <w:rtl w:val="true"/>
          <w:lang w:bidi="fa-IR"/>
        </w:rPr>
        <w:t>چرا سخن حقّ را نپذیرفتید؟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گردنکشی کردید و تبهکار بودید </w:t>
      </w:r>
      <w:r>
        <w:rPr>
          <w:rFonts w:eastAsia="IRNazanin" w:cs="IRNazanin"/>
          <w:color w:val="111111"/>
          <w:sz w:val="28"/>
          <w:szCs w:val="28"/>
          <w:rtl w:val="true"/>
          <w:lang w:bidi="fa-IR"/>
        </w:rPr>
        <w:t xml:space="preserve">! </w:t>
      </w:r>
      <w:bookmarkStart w:id="344" w:name="pg16929_194209"/>
    </w:p>
    <w:p>
      <w:pPr>
        <w:pStyle w:val="BookText"/>
        <w:rPr/>
      </w:pPr>
      <w:bookmarkEnd w:id="344"/>
      <w:r>
        <w:rPr>
          <w:rFonts w:ascii="IRNazanin" w:hAnsi="IRNazanin" w:eastAsia="IRNazanin"/>
          <w:color w:val="111111"/>
          <w:sz w:val="28"/>
          <w:sz w:val="28"/>
          <w:szCs w:val="28"/>
          <w:rtl w:val="true"/>
          <w:lang w:bidi="fa-IR"/>
        </w:rPr>
        <w:t>آیا به یاد دارید که وقتی به شما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 حقّ است و در قیامت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جواب می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دانیم قیامت چیست، فقط احتمال می دهیم که قیامتی باشد، امّا به آن یقین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امروز یقین نداشتید و باور نداشتید که زنده می شوید، امّا دیدید که وعده من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آنان است، کافران سرها را به زیر افکنده اند، ترس و وحشت همه وجودشان را فرا گرفته است، آن وقت است که تو فرمان می دهی تا فرشتگان زنجیرهای آهنین بر گردن آن ها اندازند و آن ها را با صورت بر روی زمین کشانند و به سوی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آن همه گردنکشی و ستیزه جویی خبری نیست، وقتی به جهنّم می رسند، درهای جهنّم باز می شود، آنان، زیرِ چشمی نگاهی به جهنّم می اندازند و آتش هولناک آن را می بینند، این جهنّم نتیجه اعمال آنان است که آشکار می شود، فرشتگان آنان را در آتش جهنّم می اندازند و این گونه است که گرفتار آتشی می شوند که در دنیا آن را دروغ می پنداشتند و مسخره می کردند </w:t>
      </w:r>
      <w:r>
        <w:rPr>
          <w:rFonts w:eastAsia="IRNazanin" w:cs="IRNazanin"/>
          <w:color w:val="111111"/>
          <w:sz w:val="28"/>
          <w:szCs w:val="28"/>
          <w:rtl w:val="true"/>
          <w:lang w:bidi="fa-IR"/>
        </w:rPr>
        <w:t>!</w:t>
      </w:r>
    </w:p>
    <w:p>
      <w:pPr>
        <w:pStyle w:val="Heading3"/>
        <w:numPr>
          <w:ilvl w:val="2"/>
          <w:numId w:val="1"/>
        </w:numPr>
        <w:rPr/>
      </w:pPr>
      <w:bookmarkStart w:id="345" w:name="__RefHeading___Toc1215756_2322387425"/>
      <w:bookmarkStart w:id="346" w:name="_Toc119"/>
      <w:bookmarkEnd w:id="345"/>
      <w:r>
        <w:rPr>
          <w:rtl w:val="true"/>
        </w:rPr>
        <w:t>جاثیه</w:t>
      </w:r>
      <w:r>
        <w:rPr>
          <w:rtl w:val="true"/>
        </w:rPr>
        <w:t xml:space="preserve">: </w:t>
      </w:r>
      <w:r>
        <w:rPr>
          <w:rtl w:val="true"/>
        </w:rPr>
        <w:t xml:space="preserve">آیه </w:t>
      </w:r>
      <w:r>
        <w:rPr/>
        <w:t>35</w:t>
      </w:r>
      <w:r>
        <w:rPr>
          <w:rtl w:val="true"/>
        </w:rPr>
        <w:t xml:space="preserve"> - </w:t>
      </w:r>
      <w:r>
        <w:rPr/>
        <w:t>34</w:t>
      </w:r>
      <w:bookmarkEnd w:id="34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الْیَوْمَ نَنْسَاکُمْ کَمَا نَسِیتُمْ لِقَاءَ یَوْمِکُمْ هَذَا وَمَأْوَاکُمُ النَّارُ وَمَا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وَغَرَّتْکُمُ الْحَیَاةُ الدُّنْیَا فَالْیَوْمَ لَا یُخْرَجُونَ مِنْهَا وَلَا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آن روز به آنان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یاد دارید که وقتی در دنیا بودید روز قیامت را فراموش کردید؟ آیا به یاد دارید که قیامت را دروغ می پنداشتید و می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زنده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قیامت را فراموش کردید، من هم امروز شما را فراموش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جایگاه شما این آتش است و هیچ یار و یاوری ندارید که شما را از آن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شما برای این است که قرآن و معجزات مرا مسخره می کردید و شیفته زندگی دنیا شدید، پس امروز دیگر از این جهنّم خارج نمی شوید و فرصت عذرخواهی و توبه به شما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آنان یک عمر مهلت دادی، هر کس می خواست پند بگیرد می توانست در طول آن مدّت، پند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که خدا به کافران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را فراموش می کنم همان گونه که شما قیامت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هم چیزی را فراموش می کند؟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چیز علم و آگاهی دارد و هرگز چیزی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این سخن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کنایه است، به این مثال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دوستی داشته باشم که مرا به زشتی ها فرا بخواند، پدرم به 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دوستت را فراموش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دوستی با او را ترک کن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روز قیامت، کافران را فراموش می کند، معنای این سخن این است</w:t>
      </w:r>
      <w:r>
        <w:rPr>
          <w:rFonts w:eastAsia="IRNazanin" w:cs="IRNazanin"/>
          <w:color w:val="111111"/>
          <w:sz w:val="28"/>
          <w:szCs w:val="28"/>
          <w:rtl w:val="true"/>
          <w:lang w:bidi="fa-IR"/>
        </w:rPr>
        <w:t xml:space="preserve">: </w:t>
      </w:r>
      <w:bookmarkStart w:id="347" w:name="pg16929_194211"/>
    </w:p>
    <w:p>
      <w:pPr>
        <w:pStyle w:val="BookText"/>
        <w:rPr/>
      </w:pPr>
      <w:bookmarkEnd w:id="347"/>
      <w:r>
        <w:rPr>
          <w:rFonts w:ascii="IRNazanin" w:hAnsi="IRNazanin" w:eastAsia="IRNazanin"/>
          <w:color w:val="111111"/>
          <w:sz w:val="28"/>
          <w:sz w:val="28"/>
          <w:szCs w:val="28"/>
          <w:rtl w:val="true"/>
          <w:lang w:bidi="fa-IR"/>
        </w:rPr>
        <w:t>خدا کافران را به حال خود رها می کند و آنان را از رحمت خود دور می کند و آنان برای همیشه در جهنّم باقی خواهند ماند</w:t>
      </w:r>
      <w:r>
        <w:rPr>
          <w:rFonts w:eastAsia="IRNazanin" w:cs="IRNazanin"/>
          <w:color w:val="111111"/>
          <w:sz w:val="28"/>
          <w:szCs w:val="28"/>
          <w:rtl w:val="true"/>
          <w:lang w:bidi="fa-IR"/>
        </w:rPr>
        <w:t>.</w:t>
      </w:r>
    </w:p>
    <w:p>
      <w:pPr>
        <w:pStyle w:val="Heading3"/>
        <w:numPr>
          <w:ilvl w:val="2"/>
          <w:numId w:val="1"/>
        </w:numPr>
        <w:rPr/>
      </w:pPr>
      <w:bookmarkStart w:id="348" w:name="__RefHeading___Toc1215758_2322387425"/>
      <w:bookmarkStart w:id="349" w:name="_Toc120"/>
      <w:bookmarkEnd w:id="348"/>
      <w:r>
        <w:rPr>
          <w:rtl w:val="true"/>
        </w:rPr>
        <w:t>جاثیه</w:t>
      </w:r>
      <w:r>
        <w:rPr>
          <w:rtl w:val="true"/>
        </w:rPr>
        <w:t xml:space="preserve">: </w:t>
      </w:r>
      <w:r>
        <w:rPr>
          <w:rtl w:val="true"/>
        </w:rPr>
        <w:t xml:space="preserve">آیه </w:t>
      </w:r>
      <w:r>
        <w:rPr/>
        <w:t>37</w:t>
      </w:r>
      <w:r>
        <w:rPr>
          <w:rtl w:val="true"/>
        </w:rPr>
        <w:t xml:space="preserve"> - </w:t>
      </w:r>
      <w:r>
        <w:rPr/>
        <w:t>36</w:t>
      </w:r>
      <w:bookmarkEnd w:id="349"/>
    </w:p>
    <w:p>
      <w:pPr>
        <w:pStyle w:val="BookText"/>
        <w:rPr/>
      </w:pPr>
      <w:r>
        <w:rPr>
          <w:rFonts w:ascii="Amiri" w:hAnsi="Amiri" w:eastAsia="Amiri" w:cs="Amiri"/>
          <w:color w:val="111111"/>
          <w:sz w:val="28"/>
          <w:sz w:val="28"/>
          <w:szCs w:val="28"/>
          <w:rtl w:val="true"/>
          <w:lang w:bidi="ar-SA"/>
        </w:rPr>
        <w:t xml:space="preserve">فَلِلَّهِ الْحَمْدُ رَبِّ السَّمَاوَاتِ وَرَبِّ الاَْرْضِ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الْکِبْرِیَاءُ فِی السَّمَاوَاتِ وَالاَْرْضِ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روز قیامت را برپا می کنی تا به بندگانت پاداش یا کیفر بدهی، تو مؤمنان را در بهشت جای می دهی و کافران را به عذاب جهنّم گرفتار می سازی، این وعده تو بود که مؤمنان با کافران، یکسان نخواهند بود و به این وعده ات عمل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شایسته ستایش هستی که به وعده ات عمل کردی و به نیکوکاران پاداش بزرگی دادی و کافران را عذاب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 ها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ها از آنِ توست که تو پروردگار آسمان ها، پروردگار زمین و پروردگار جهانیان هستی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آسمان ها و در زمین، بزرگی و عظمت از آنِ توست که تو خدایِ توانا هستی و همه کارهای تو از روی حکمت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6929_194213"/>
      <w:bookmarkStart w:id="351" w:name="pg16929_194213"/>
      <w:bookmarkEnd w:id="351"/>
    </w:p>
    <w:p>
      <w:pPr>
        <w:pStyle w:val="Heading2"/>
        <w:numPr>
          <w:ilvl w:val="1"/>
          <w:numId w:val="1"/>
        </w:numPr>
        <w:rPr/>
      </w:pPr>
      <w:bookmarkStart w:id="352" w:name="pg16929_194213"/>
      <w:bookmarkStart w:id="353" w:name="__RefHeading___Toc1215760_2322387425"/>
      <w:bookmarkStart w:id="354" w:name="_Toc121"/>
      <w:bookmarkEnd w:id="352"/>
      <w:bookmarkEnd w:id="353"/>
      <w:r>
        <w:rPr>
          <w:rtl w:val="true"/>
        </w:rPr>
        <w:t>سوره اَحقاف</w:t>
      </w:r>
      <w:bookmarkEnd w:id="35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215762_2322387425"/>
      <w:bookmarkStart w:id="356" w:name="_Toc122"/>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سرزمینی است که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زندگی می کردند،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سرگذشت قوم عاد سخن گفته شده است، به همین دلیل این سوره را به این نام می خوانند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پرهیز از بُت پرستی، احترام به پدر و مادر، سرگذشت قوم عاد، ماجرای گروهی از جنّ ها که قرآن را شنیدند و به آن ایمان آوردند، توصیه به صبر و استقامت</w:t>
      </w:r>
      <w:r>
        <w:rPr>
          <w:rFonts w:eastAsia="IRNazanin" w:cs="IRNazanin"/>
          <w:color w:val="111111"/>
          <w:sz w:val="28"/>
          <w:szCs w:val="28"/>
          <w:rtl w:val="true"/>
          <w:lang w:bidi="fa-IR"/>
        </w:rPr>
        <w:t xml:space="preserve">... </w:t>
      </w:r>
      <w:bookmarkStart w:id="357" w:name="pg16929_194215"/>
    </w:p>
    <w:p>
      <w:pPr>
        <w:pStyle w:val="Heading3"/>
        <w:numPr>
          <w:ilvl w:val="2"/>
          <w:numId w:val="1"/>
        </w:numPr>
        <w:rPr/>
      </w:pPr>
      <w:bookmarkStart w:id="358" w:name="__RefHeading___Toc1215764_2322387425"/>
      <w:bookmarkStart w:id="359" w:name="_Toc123"/>
      <w:bookmarkEnd w:id="357"/>
      <w:bookmarkEnd w:id="358"/>
      <w:r>
        <w:rPr>
          <w:rtl w:val="true"/>
        </w:rPr>
        <w:t>اَحقاف</w:t>
      </w:r>
      <w:r>
        <w:rPr>
          <w:rtl w:val="true"/>
        </w:rPr>
        <w:t xml:space="preserve">: </w:t>
      </w:r>
      <w:r>
        <w:rPr>
          <w:rtl w:val="true"/>
        </w:rPr>
        <w:t xml:space="preserve">آیه </w:t>
      </w:r>
      <w:r>
        <w:rPr/>
        <w:t>3</w:t>
      </w:r>
      <w:r>
        <w:rPr>
          <w:rtl w:val="true"/>
        </w:rPr>
        <w:t xml:space="preserve"> - </w:t>
      </w:r>
      <w:r>
        <w:rPr/>
        <w:t>1</w:t>
      </w:r>
      <w:bookmarkEnd w:id="359"/>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وَالاَْرْضَ وَمَا بَیْنَهُمَا إِلَّا بِالْحَقِّ وَأَجَل مُسَمًّی وَالَّذِینَ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از طرف تو برای هدایت انسان ها نازل شده است، تو خدای توانا هستی و همه کارهای تو از روی حکمت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آسمان ها و زمین و آنچه میان آن هاست را بیهوده نیافریدی بلکه از آفرینش آن هدفی داشتی، تو جهان را در خدمت انسان قرار دادی و او را گل سرسبد همه موجودات قرار دادی، جهان را برای انسان آفریدی و انسان را برای رسیدن به کمال</w:t>
      </w:r>
      <w:r>
        <w:rPr>
          <w:rFonts w:eastAsia="IRNazanin" w:cs="IRNazanin"/>
          <w:color w:val="111111"/>
          <w:sz w:val="28"/>
          <w:szCs w:val="28"/>
          <w:rtl w:val="true"/>
          <w:lang w:bidi="fa-IR"/>
        </w:rPr>
        <w:t xml:space="preserve">. </w:t>
      </w:r>
      <w:bookmarkStart w:id="360" w:name="pg16929_194216"/>
    </w:p>
    <w:p>
      <w:pPr>
        <w:pStyle w:val="BookText"/>
        <w:rPr/>
      </w:pPr>
      <w:bookmarkEnd w:id="360"/>
      <w:r>
        <w:rPr>
          <w:rFonts w:ascii="IRNazanin" w:hAnsi="IRNazanin" w:eastAsia="IRNazanin"/>
          <w:color w:val="111111"/>
          <w:sz w:val="28"/>
          <w:sz w:val="28"/>
          <w:szCs w:val="28"/>
          <w:rtl w:val="true"/>
          <w:lang w:bidi="fa-IR"/>
        </w:rPr>
        <w:t>تو آفرینش جهان را آغاز کردی، سرانجام این آفرینش را هم به پایان می بری، تو از همان ابتدا، زمانی را برای پایان این جهان مشخّص کردی و آن زمان را فقط خودت می دانی، وقتی آن زمان فرا رسد، زمین و آسمان را در هم می پیچی و پس از مدّتی، قیامت را برپا می کنی و همه را زنده می نمایی، مؤمنان را به بهشت می بری و کافران را به جهنّم گرفتار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هدایت انسان ها قرآن را فرستادی،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قرآن را برای همه بخواند، امّا کسانی که راه کفر را برگزیدند از هر سخن پندآموزی روی برمی گردانند</w:t>
      </w:r>
      <w:r>
        <w:rPr>
          <w:rFonts w:eastAsia="IRNazanin" w:cs="IRNazanin"/>
          <w:color w:val="111111"/>
          <w:sz w:val="28"/>
          <w:szCs w:val="28"/>
          <w:rtl w:val="true"/>
          <w:lang w:bidi="fa-IR"/>
        </w:rPr>
        <w:t>.</w:t>
      </w:r>
    </w:p>
    <w:p>
      <w:pPr>
        <w:pStyle w:val="Heading3"/>
        <w:numPr>
          <w:ilvl w:val="2"/>
          <w:numId w:val="1"/>
        </w:numPr>
        <w:rPr/>
      </w:pPr>
      <w:bookmarkStart w:id="361" w:name="__RefHeading___Toc1215766_2322387425"/>
      <w:bookmarkStart w:id="362" w:name="_Toc124"/>
      <w:bookmarkEnd w:id="361"/>
      <w:r>
        <w:rPr>
          <w:rtl w:val="true"/>
        </w:rPr>
        <w:t>اَحقاف</w:t>
      </w:r>
      <w:r>
        <w:rPr>
          <w:rtl w:val="true"/>
        </w:rPr>
        <w:t xml:space="preserve">: </w:t>
      </w:r>
      <w:r>
        <w:rPr>
          <w:rtl w:val="true"/>
        </w:rPr>
        <w:t xml:space="preserve">آیه </w:t>
      </w:r>
      <w:r>
        <w:rPr/>
        <w:t>6</w:t>
      </w:r>
      <w:r>
        <w:rPr>
          <w:rtl w:val="true"/>
        </w:rPr>
        <w:t xml:space="preserve"> - </w:t>
      </w:r>
      <w:r>
        <w:rPr/>
        <w:t>4</w:t>
      </w:r>
      <w:bookmarkEnd w:id="362"/>
    </w:p>
    <w:p>
      <w:pPr>
        <w:pStyle w:val="BookText"/>
        <w:rPr/>
      </w:pPr>
      <w:r>
        <w:rPr>
          <w:rFonts w:ascii="Amiri" w:hAnsi="Amiri" w:eastAsia="Amiri" w:cs="Amiri"/>
          <w:color w:val="111111"/>
          <w:sz w:val="28"/>
          <w:sz w:val="28"/>
          <w:szCs w:val="28"/>
          <w:rtl w:val="true"/>
          <w:lang w:bidi="ar-SA"/>
        </w:rPr>
        <w:t xml:space="preserve">قُلْ أَرَأَیْتُمْ مَا تَدْعُونَ مِنْ دُونِ اللَّهِ أَرُونِی مَاذَا خَلَقُوا مِنَ الاَْرْضِ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یَدْعُو مِنْ دُونِ اللَّهِ مَنْ لَا یَسْتَجِیبُ لَهُ إِلَی یَوْمِ الْقِیَامَةِ وَهُمْ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کَانُوا لَهُمْ أَعْدَاءً وَکَانُوا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آسمان ها و زمین را آفریدی، فقط تو شایسته پرستش هستی، آنان که بت ها را می پرستند، باید قدری فکر کنند، آیا آن بُت ها چیزی آفریده اند؟ بت ها قطعه ای سنگ بی جان هستند که هیچ کاری نمی توانند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چقدر نادان هستند که این سنگ های بی جان را می پرستند و در مقابل آن ها به سجده می افتند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پرستان خیال می کنند که این بُت ها، شریک تو هستند، این چه خیال </w:t>
      </w:r>
    </w:p>
    <w:p>
      <w:pPr>
        <w:pStyle w:val="BookText"/>
        <w:rPr/>
      </w:pPr>
      <w:r>
        <w:rPr>
          <w:rFonts w:ascii="IRNazanin" w:hAnsi="IRNazanin" w:eastAsia="IRNazanin"/>
          <w:color w:val="111111"/>
          <w:sz w:val="28"/>
          <w:sz w:val="28"/>
          <w:szCs w:val="28"/>
          <w:rtl w:val="true"/>
          <w:lang w:bidi="fa-IR"/>
        </w:rPr>
        <w:t xml:space="preserve">باطلی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سخن خود چه دلیلی دارند؟</w:t>
      </w:r>
    </w:p>
    <w:p>
      <w:pPr>
        <w:pStyle w:val="BookText"/>
        <w:rPr/>
      </w:pPr>
      <w:r>
        <w:rPr>
          <w:rFonts w:ascii="IRNazanin" w:hAnsi="IRNazanin" w:eastAsia="IRNazanin"/>
          <w:color w:val="111111"/>
          <w:sz w:val="28"/>
          <w:sz w:val="28"/>
          <w:szCs w:val="28"/>
          <w:rtl w:val="true"/>
          <w:lang w:bidi="fa-IR"/>
        </w:rPr>
        <w:t>آیا کسی گمراه تر از آنان پیدا می شود؟</w:t>
      </w:r>
    </w:p>
    <w:p>
      <w:pPr>
        <w:pStyle w:val="BookText"/>
        <w:rPr/>
      </w:pPr>
      <w:r>
        <w:rPr>
          <w:rFonts w:ascii="IRNazanin" w:hAnsi="IRNazanin" w:eastAsia="IRNazanin"/>
          <w:color w:val="111111"/>
          <w:sz w:val="28"/>
          <w:sz w:val="28"/>
          <w:szCs w:val="28"/>
          <w:rtl w:val="true"/>
          <w:lang w:bidi="fa-IR"/>
        </w:rPr>
        <w:t>بُت پرستان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فرمان داده که این بُت ها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جاهلانه سخن می گویند؟ آیا برای این سخن باطل خود، دلیل روشنی دارند؟ در کدام کتاب آسمانی آمده است که بُت ها شریک تو هستند؟ اگر راست می گویند آن کتاب را بیاورند، اگر راست می گویند دلیل خود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هیچ دلیلی ندارند و اسیر خرافات شده اند، سخنانی از پدران خود شنیده اند و 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قدری نمی اندیشند؟</w:t>
      </w:r>
    </w:p>
    <w:p>
      <w:pPr>
        <w:pStyle w:val="BookText"/>
        <w:rPr/>
      </w:pPr>
      <w:r>
        <w:rPr>
          <w:rFonts w:ascii="IRNazanin" w:hAnsi="IRNazanin" w:eastAsia="IRNazanin"/>
          <w:color w:val="111111"/>
          <w:sz w:val="28"/>
          <w:sz w:val="28"/>
          <w:szCs w:val="28"/>
          <w:rtl w:val="true"/>
          <w:lang w:bidi="fa-IR"/>
        </w:rPr>
        <w:t xml:space="preserve">این بُت ها چه کاری می توانند برای آنان انجام دهند؟ اگر آن ها تا روز قیامت هم آن بُت ها را صدا بزنند، هیچ جوابی نمی شنوند، چقدر این مردم گمراهند، بت ها صدایی را نمی شنوند و اصلاً خبر ندارند که عدّه ای آنان را صدا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بُت پرستان در انتظار شفاعت بُت های خود خواهند بود، امّا بُت ها با آنان دشمنی می کنند و از آنان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تو به قدرت خودت به بُت ها اجازه می دهی تا سخن بگویند، بت ها به پیروان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کجا شما را به پرستش خود دعوت کردیم؟ خدا میان ما و شما گواه است که ما از این که شما ما را می پرستیدید، بی خبر بودیم، ما موجودات بی جانی بودیم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است که بُت پرستان به پوچی کار خود پی می برند، در روز قیامت، </w:t>
      </w:r>
      <w:bookmarkStart w:id="363" w:name="pg16929_194218"/>
    </w:p>
    <w:p>
      <w:pPr>
        <w:pStyle w:val="BookText"/>
        <w:rPr/>
      </w:pPr>
      <w:bookmarkEnd w:id="363"/>
      <w:r>
        <w:rPr>
          <w:rFonts w:ascii="IRNazanin" w:hAnsi="IRNazanin" w:eastAsia="IRNazanin"/>
          <w:color w:val="111111"/>
          <w:sz w:val="28"/>
          <w:sz w:val="28"/>
          <w:szCs w:val="28"/>
          <w:rtl w:val="true"/>
          <w:lang w:bidi="fa-IR"/>
        </w:rPr>
        <w:t xml:space="preserve">همه انسان ها، نتیجه اعمال خویش را می یابند، آن روز معلوم می شود که فقط تو شایسته پرستش هستی و تو خدای یگانه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بُت ها را پرستش کرده اند، به عذاب گرفتار می شوند، همه بُت ها در آن روز نابود می شوند و آن وقت است که بُت پرستان ناامید می شوند، آنان فکر می کردند که بُت ها می توانند به آنان سودی برسانند و از خطرها نجاتشان دهند، امّا وقتی می بینند که این بُت ها، نابود می شوند، امیدشان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بُت های بی جان در روز قیامت سخن بگویند؟ آیا قطعه ای که از چوب یا سنگ تراشیده شده است، می تواند سخن بگوید؟</w:t>
      </w:r>
    </w:p>
    <w:p>
      <w:pPr>
        <w:pStyle w:val="BookText"/>
        <w:rPr/>
      </w:pPr>
      <w:r>
        <w:rPr>
          <w:rFonts w:ascii="IRNazanin" w:hAnsi="IRNazanin" w:eastAsia="IRNazanin"/>
          <w:color w:val="111111"/>
          <w:sz w:val="28"/>
          <w:sz w:val="28"/>
          <w:szCs w:val="28"/>
          <w:rtl w:val="true"/>
          <w:lang w:bidi="fa-IR"/>
        </w:rPr>
        <w:t>روز قیامت، روز شگفتی ها است، در آن روز اعضای بدن انسان هم سخن می گویند و بر اعمال و رفتار انسان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اعضای بدن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تمام موجودات را گویا می سازد، ما را نیز گویا کرد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بر هر کاری تواناست، در آن روز، اراده می کند به بُت ها قدرت سخن گفتن دهد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364" w:name="__RefHeading___Toc1215768_2322387425"/>
      <w:bookmarkStart w:id="365" w:name="_Toc125"/>
      <w:bookmarkEnd w:id="364"/>
      <w:r>
        <w:rPr>
          <w:rtl w:val="true"/>
        </w:rPr>
        <w:t>اَحقاف</w:t>
      </w:r>
      <w:r>
        <w:rPr>
          <w:rtl w:val="true"/>
        </w:rPr>
        <w:t xml:space="preserve">: </w:t>
      </w:r>
      <w:r>
        <w:rPr>
          <w:rtl w:val="true"/>
        </w:rPr>
        <w:t xml:space="preserve">آیه </w:t>
      </w:r>
      <w:r>
        <w:rPr/>
        <w:t>8</w:t>
      </w:r>
      <w:r>
        <w:rPr>
          <w:rtl w:val="true"/>
        </w:rPr>
        <w:t xml:space="preserve"> - </w:t>
      </w:r>
      <w:r>
        <w:rPr/>
        <w:t>7</w:t>
      </w:r>
      <w:bookmarkEnd w:id="36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وَبَیْنَکُمْ وَهُوَ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قرآن می خواند، انسان های حقیقت جو به او ایمان آوردند، امّا بزرگان مکّه با او دشمنی کردند و سخن او را دروغ پنداشتند، وقتی آنان قرآن را می شنیدند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جادویی آشکار است و محمّد آن را از پیش خود بافته است و به دروغ آن را به خدا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با آنان چنین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پیامبری فرستاد و او این قرآن را بر من نازل کرده است، این قرآن، سخن خداست و من پیام خدا را برای شما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مرا دروغگو می پندارید و می گویید که من این قرآن را به دروغ به خدا نسبت می دهم، اگر مطلب این طور باشد که شما می پندارید، لازم است که خدا مرا رسوا کند و دروغ مرا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باور می کنید که من به خدا نسبت دروغ بدهم و خدا هم مرا به حال خود رها کند؟ هر کس به دروغ ادّعای پیامبری کند و سخنان کذبی را به خدا نسبت دهد، خدا سرانجام او را رسوا می سازد و او را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دروغگو باشم، خدا مرا عذاب می کند و شما هرگز نمی توانید عذاب خدا را از من دور کنید و از من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کنید، خدا به من وعده داده است که مرا بر شما پیروز گرداند، این وعده خدا فرا می رسد و آن وقت معلوم می شود که من راستگو بوده ام و چیزی جز رستگاری شما نمی خواستم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سعادت فرا خواندم و شما مرا دروغگو و جادوگر خواندید و با من دشمنی کردید، خدا به کردار و رفتار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خدا، گواه میان من و شما باشد، او تلاش های من و دشمنی های شما را می بیند و این برای من کافی است که او خدای بخشنده و مهربان است</w:t>
      </w:r>
      <w:r>
        <w:rPr>
          <w:rFonts w:eastAsia="IRNazanin" w:cs="IRNazanin"/>
          <w:color w:val="111111"/>
          <w:sz w:val="28"/>
          <w:szCs w:val="28"/>
          <w:rtl w:val="true"/>
          <w:lang w:bidi="fa-IR"/>
        </w:rPr>
        <w:t xml:space="preserve">. </w:t>
      </w:r>
      <w:bookmarkStart w:id="366" w:name="pg16929_194220"/>
    </w:p>
    <w:p>
      <w:pPr>
        <w:pStyle w:val="Heading3"/>
        <w:numPr>
          <w:ilvl w:val="2"/>
          <w:numId w:val="1"/>
        </w:numPr>
        <w:rPr/>
      </w:pPr>
      <w:bookmarkStart w:id="367" w:name="__RefHeading___Toc1215770_2322387425"/>
      <w:bookmarkStart w:id="368" w:name="_Toc126"/>
      <w:bookmarkEnd w:id="366"/>
      <w:bookmarkEnd w:id="367"/>
      <w:r>
        <w:rPr>
          <w:rtl w:val="true"/>
        </w:rPr>
        <w:t>اَحقاف</w:t>
      </w:r>
      <w:r>
        <w:rPr>
          <w:rtl w:val="true"/>
        </w:rPr>
        <w:t xml:space="preserve">: </w:t>
      </w:r>
      <w:r>
        <w:rPr>
          <w:rtl w:val="true"/>
        </w:rPr>
        <w:t xml:space="preserve">آیه </w:t>
      </w:r>
      <w:r>
        <w:rPr/>
        <w:t>9</w:t>
      </w:r>
      <w:bookmarkEnd w:id="368"/>
    </w:p>
    <w:p>
      <w:pPr>
        <w:pStyle w:val="BookText"/>
        <w:rPr/>
      </w:pPr>
      <w:r>
        <w:rPr>
          <w:rFonts w:ascii="Amiri" w:hAnsi="Amiri" w:eastAsia="Amiri" w:cs="Amiri"/>
          <w:color w:val="111111"/>
          <w:sz w:val="28"/>
          <w:sz w:val="28"/>
          <w:szCs w:val="28"/>
          <w:rtl w:val="true"/>
          <w:lang w:bidi="ar-SA"/>
        </w:rPr>
        <w:t xml:space="preserve">قُلْ مَا کُنْتُ بِدْعًا مِنَ الرُّسُلِ وَمَا أَدْرِی مَا یُفْعَلُ بِی وَلَا بِکُمْ إِنْ أَتَّبِعُ إِلَّا مَا یُوحَی إِلَیَّ وَمَا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خبر می داد که خدا او را به پیامبری فرستاده است، آنان تعجّب می کردند، آنان انتظار داشتند که خدا فرشته ای را به پیامبری بفرستد و باور نمی کردند که یک انسان به این مقام رسیده است، آنان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عجیبی داشتند و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پیامبر هستی باید از علم غیب خبر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همه اسرار پنهان جهان آگاه باشی، تو باید از همه حوادثی که در آینده روی می دهد، خبر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کنی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این که خدا مرا به پیامبری فرستاده است، تعجّب کردید، بدانید که من اوّلین پیامبر خدا نیستم، قبل از من خدا پیامبران زیادی را فرستاده بود، همه آنان انسان بوده اند،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 ندارم، نمی دانم چه اتّفاقی برای من و شما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وحی پیروی می کنم، اگر خدا به من از آینده خبر دهد، می توانم آن را به شما بگویم، من فقط پیامبر هستم و شما را از عذاب روز قیامت می ترسانم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علم غیب، آگاهی از اسرار پنهان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آیه، به پیامبر دستور می دهد تا اعلام کند که او به خودی خود، علم غیب نمی داند، امّا وقتی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را می خوانم، می بینم که خدا در آنجا اشاره می کند که به هر کدام از فرستادگانش که بخواهد علم غیب می دهد</w:t>
      </w:r>
      <w:r>
        <w:rPr>
          <w:rFonts w:eastAsia="IRNazanin" w:cs="IRNazanin"/>
          <w:color w:val="111111"/>
          <w:sz w:val="28"/>
          <w:szCs w:val="28"/>
          <w:rtl w:val="true"/>
          <w:lang w:bidi="fa-IR"/>
        </w:rPr>
        <w:t xml:space="preserve">. </w:t>
      </w:r>
      <w:bookmarkStart w:id="369" w:name="pg16929_194221"/>
    </w:p>
    <w:p>
      <w:pPr>
        <w:pStyle w:val="BookText"/>
        <w:rPr/>
      </w:pPr>
      <w:bookmarkEnd w:id="369"/>
      <w:r>
        <w:rPr>
          <w:rFonts w:ascii="IRNazanin" w:hAnsi="IRNazanin" w:eastAsia="IRNazanin"/>
          <w:color w:val="111111"/>
          <w:sz w:val="28"/>
          <w:sz w:val="28"/>
          <w:szCs w:val="28"/>
          <w:rtl w:val="true"/>
          <w:lang w:bidi="fa-IR"/>
        </w:rPr>
        <w:t>من باید در این دو سخن فکر کنم، یک جا قرآن می گوید که پیامبر، علم غیب ندارد، جای دیگر می گوید که پیامبران، علم غیب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دو سخن چیست؟</w:t>
      </w:r>
    </w:p>
    <w:p>
      <w:pPr>
        <w:pStyle w:val="BookText"/>
        <w:rPr/>
      </w:pPr>
      <w:r>
        <w:rPr>
          <w:rFonts w:ascii="IRNazanin" w:hAnsi="IRNazanin" w:eastAsia="IRNazanin"/>
          <w:color w:val="111111"/>
          <w:sz w:val="28"/>
          <w:sz w:val="28"/>
          <w:szCs w:val="28"/>
          <w:rtl w:val="true"/>
          <w:lang w:bidi="fa-IR"/>
        </w:rPr>
        <w:t>خدا به پیامبر چیزهایی را آموخت که از علم 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خدا به پیامبر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چیزی از غیب به او وحی نمی کرد، او غیب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صحیح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خودش، علم غیب ندارد، اگر خدا به پیامبر این دانش را ندهد، پیامبر از اسرار جهان چیزی نمی داند، امّا وقتی خدا به پیامبر این دانش را می دهد، پیامبر از برخی اسرار نهان جهان آگاهی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قرآن این است که مبادا مسلمانان درباره مقام پیامبر، غلوّ و زیاده روی کنند، آنان باید بدانند که پیامبر، بنده ای از بندگان خداست، خدا او را آفریده است و به او مقامی بس بزرگ داده است و او را بر اسرار جهان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هرچه دارد از خدا دارد، اگر خدا برای لحظه ای لطف و عنایت خود را از پیامبر بگیرد، پیامبر هیچ علم و دانشی نخواهد داشت</w:t>
      </w:r>
      <w:r>
        <w:rPr>
          <w:rFonts w:eastAsia="IRNazanin" w:cs="IRNazanin"/>
          <w:color w:val="111111"/>
          <w:sz w:val="28"/>
          <w:szCs w:val="28"/>
          <w:rtl w:val="true"/>
          <w:lang w:bidi="fa-IR"/>
        </w:rPr>
        <w:t>.</w:t>
      </w:r>
    </w:p>
    <w:p>
      <w:pPr>
        <w:pStyle w:val="Heading3"/>
        <w:numPr>
          <w:ilvl w:val="2"/>
          <w:numId w:val="1"/>
        </w:numPr>
        <w:rPr/>
      </w:pPr>
      <w:bookmarkStart w:id="370" w:name="__RefHeading___Toc1215772_2322387425"/>
      <w:bookmarkStart w:id="371" w:name="_Toc127"/>
      <w:bookmarkEnd w:id="370"/>
      <w:r>
        <w:rPr>
          <w:rtl w:val="true"/>
        </w:rPr>
        <w:t>اَحقاف</w:t>
      </w:r>
      <w:r>
        <w:rPr>
          <w:rtl w:val="true"/>
        </w:rPr>
        <w:t xml:space="preserve">: </w:t>
      </w:r>
      <w:r>
        <w:rPr>
          <w:rtl w:val="true"/>
        </w:rPr>
        <w:t xml:space="preserve">آیه </w:t>
      </w:r>
      <w:r>
        <w:rPr/>
        <w:t>10</w:t>
      </w:r>
      <w:bookmarkEnd w:id="371"/>
    </w:p>
    <w:p>
      <w:pPr>
        <w:pStyle w:val="BookText"/>
        <w:rPr/>
      </w:pPr>
      <w:r>
        <w:rPr>
          <w:rFonts w:ascii="Amiri" w:hAnsi="Amiri" w:eastAsia="Amiri" w:cs="Amiri"/>
          <w:color w:val="111111"/>
          <w:sz w:val="28"/>
          <w:sz w:val="28"/>
          <w:szCs w:val="28"/>
          <w:rtl w:val="true"/>
          <w:lang w:bidi="ar-SA"/>
        </w:rPr>
        <w:t xml:space="preserve">قُلْ أَرَأَیْتُمْ إِنْ کَانَ مِنْ عِنْدِ اللَّهِ وَکَفَرْتُمْ بِهِ وَشَهِدَ شَاهِدٌ مِنْ بَنِی إِسْرَائِیلَ عَلَی مِثْلِهِ فَآَمَنَ وَاسْتَکْبَرْتُمْ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 خواندند، در این آیه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 دهی که به آنان چنین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فکر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از سوی خدا باشد و شما به آن کفر بورزید، چه کسی از شما گمراه تر خواهد بود؟</w:t>
      </w:r>
    </w:p>
    <w:p>
      <w:pPr>
        <w:pStyle w:val="BookText"/>
        <w:rPr/>
      </w:pPr>
      <w:r>
        <w:rPr>
          <w:rFonts w:ascii="IRNazanin" w:hAnsi="IRNazanin" w:eastAsia="IRNazanin"/>
          <w:color w:val="111111"/>
          <w:sz w:val="28"/>
          <w:sz w:val="28"/>
          <w:szCs w:val="28"/>
          <w:rtl w:val="true"/>
          <w:lang w:bidi="fa-IR"/>
        </w:rPr>
        <w:t>اگر شاهدی از بنی اسرائیل به قرآن ایمان بیاورد ولی شما به قرآن ایمان نیاورید، آن وقت هیچ کس از شما گمراه تر نخواهد بود، اگر شاهدی از بنی اسرائیل شهادت دهد که آیات تورات همانند قرآن است و شما ایمان نیاورده باشید، شما از همه گمراه تر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کفر برگزیدید و به خود ستم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ستمکاران را به حال خود رها می کند تا در لجاجت و گمراهی خود غوطهور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تورات بیان شده است، یهودیان سال ها در انتظار ظهور آخرین پیامبر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با رنج فراوان به سرزمین مدینه کوچ کرده بودند تا منتظر پیامبر موعود باشند، آنان از فلسطین و کنار دریای مدیترانه که آب و هوای خوبی داشت به حجاز آمدند و گرمای سوزان این منطقه را تحمّل کردند تا بتوانند آخرین پیامبر خدا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بسیار واضح بیان شده بود، هر کس اهل انصاف بود به راحتی می توانست آن را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زمانی نازل شده است که پیامبر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پیامبر به مدینه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نشانه هایی که در تورات خوانده بودند در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یافتند، امّا گروه زیادی از آنان برای حفظ منافع خود، حقّ را انکار کردند 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نزد آنان رفت و آنان را به اسلام دعوت کرد، امّا آنان جواب پیامبر را ندادند، 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حقّ را انکار کردید ولی بدانید که من همان پیامبری هستم که مژده آمدن او 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جمله را گفت و از نزد آنان بیرون آمد، در این هنگام مردی از پشت سر، پیامبر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پیامبر وقتی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صبر کرد، همه نگاه ها به ابن سلام خیره مانده بود، ابن سلام به یهودیان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نظر شما چگونه انسانی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تو به تورات ایمان ندارد، ما تو و پدر تو و پدربزرگ تو را می شناسیم، شما همواره با ایمان 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محمّد همان پیامبری است که وعده آمدن او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پس از او، چند نفر از دوستانش هم مسلمان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اکنون سؤالی به ذهنم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نزول این آیه و ماجرای ایمان آوردن ابن سلام، سال 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مکّه نازل شد، ابن سلام در مدینه مسلمان شد؟ آیا ممکن است این آیه سال ها زودتر از ماجرای ابن سلام نازل شده باشد؟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پاسخ سؤال خود، این مثال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w:t>
      </w:r>
      <w:bookmarkStart w:id="372" w:name="pg16929_194224"/>
    </w:p>
    <w:p>
      <w:pPr>
        <w:pStyle w:val="BookText"/>
        <w:rPr/>
      </w:pPr>
      <w:bookmarkEnd w:id="372"/>
      <w:r>
        <w:rPr>
          <w:rFonts w:ascii="IRNazanin" w:hAnsi="IRNazanin" w:eastAsia="IRNazanin"/>
          <w:color w:val="111111"/>
          <w:sz w:val="28"/>
          <w:sz w:val="28"/>
          <w:szCs w:val="28"/>
          <w:rtl w:val="true"/>
          <w:lang w:bidi="fa-IR"/>
        </w:rPr>
        <w:t>تنبلی کند و خوب درس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امتحان پایان سال، چند ماه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 خود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امتحان پایان سال موفّق نشوی، ولی دوست تو قبول شود، تو ضرر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من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هنوز ماه خرداد فرا نرسیده است، هنوز چند ماه دیگر تا امتحان ها باقی است و فرزندم فرصت برای درس خواندن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آینده سخن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به بزرگان مکّه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شاهدی از بنی اسرائیل به قرآن ایمان بیاورد ولی شما به قرآن ایمان نیاورید، آن وقت هیچ کس از شما گمراه 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زمان نزول این آیه، هنوز ابن سلام ایمان نیاورده بود و به حقّ بودن پیامبر شهادت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از آینده سخن گفت و از ماجرایی که بعداً در مدینه اتّفاق خواهد افتاد، خبر داد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قرآن با بُت پرستان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محمّد را دروغگو می شمارید و می گویید او پیامبر نیست، اگر یکی از دانشمندان یهودی به محمّد ایمان آورد، شما ضرر کرده اید، زیرا خود را از سعادت محروم نموده اید</w:t>
      </w:r>
      <w:r>
        <w:rPr>
          <w:rFonts w:eastAsia="IRNazanin" w:cs="IRNazanin"/>
          <w:color w:val="111111"/>
          <w:sz w:val="28"/>
          <w:szCs w:val="28"/>
          <w:rtl w:val="true"/>
          <w:lang w:bidi="fa-IR"/>
        </w:rPr>
        <w:t>».</w:t>
      </w:r>
    </w:p>
    <w:p>
      <w:pPr>
        <w:pStyle w:val="Heading3"/>
        <w:numPr>
          <w:ilvl w:val="2"/>
          <w:numId w:val="1"/>
        </w:numPr>
        <w:rPr/>
      </w:pPr>
      <w:bookmarkStart w:id="373" w:name="__RefHeading___Toc1215774_2322387425"/>
      <w:bookmarkStart w:id="374" w:name="_Toc128"/>
      <w:bookmarkEnd w:id="373"/>
      <w:r>
        <w:rPr>
          <w:rtl w:val="true"/>
        </w:rPr>
        <w:t>اَحقاف</w:t>
      </w:r>
      <w:r>
        <w:rPr>
          <w:rtl w:val="true"/>
        </w:rPr>
        <w:t xml:space="preserve">: </w:t>
      </w:r>
      <w:r>
        <w:rPr>
          <w:rtl w:val="true"/>
        </w:rPr>
        <w:t xml:space="preserve">آیه </w:t>
      </w:r>
      <w:r>
        <w:rPr/>
        <w:t>14</w:t>
      </w:r>
      <w:r>
        <w:rPr>
          <w:rtl w:val="true"/>
        </w:rPr>
        <w:t xml:space="preserve"> - </w:t>
      </w:r>
      <w:r>
        <w:rPr/>
        <w:t>11</w:t>
      </w:r>
      <w:bookmarkEnd w:id="374"/>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الَّذِینَ کَفَرُوا لِلَّذِینَ آَمَنُوا لَوْ کَانَ خَیْرًا مَا سَبَقُونَا إِلَیْهِ وَإِذْ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کِتَابُ مُوسَی إِمَامًا وَرَحْمَةً وَهَذَا کِتَابٌ مُصَدِّقٌ لِسَانًا عَرَبِیًّا لِیُنْذِرَ الَّذِینَ ظَلَمُوا وَبُشْرَی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الَّذِینَ قَالُوا رَبُّنَا اللَّهُ ثُمَّ اسْتَقَامُوا فَلَا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به یکتاپرستی فرا خواند، گروهی از افراد فقیر به او ایمان آوردند، اینان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یاسر، سمیّه 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فقیر بودند و دستشان از مال دنیا خالی بود و از طبقه ضعیف جامعه بودند، عدّه ای از بردگان هم مسلمان شده بودند،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 ای سیاه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بزرگان مکّه هم قرآن می خواند و از آنان می خواست یکتاپرست شوند، بزرگان مکّه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اسلام چیز خوبی بود، هرگز فقیران و بردگان در پذیرش آن، بر ما پیشی نمی گرفتند، ما که ثروت زیادی داریم به خوبی ها سزاوارتر هستیم، معلوم می شود که اسلام چیز خوبی نبوده است که ما به آن ایمان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گرفتار خودخواهی شده بودند و خود را از بقیّه برتر می دیدند، این غرور و تکبّر مانعی بر سر راه آنان بود، آنان آیات قرآن را می شنیدند، آیاتی که از عذاب جهنّم سخن می گفت و به آنان هشدار می داد که دست از بُت پرستی بردارند، وقتی آنان این آیات را می شنیدند، فطرتشان به آنان هشدار می داد، امّا برای این که صدایِ فطرت خود را خاموش کنند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قرآن، همان افسانه های قدیمی است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سخنی است که آنان می گویند؟ چرا قرآن را افسانه می دانند؟ آیا آنان خیال می کنند که قرآن اوّلین کتاب آسمانی است؟ آیا خیال می کنند که قبل از </w:t>
      </w:r>
      <w:bookmarkStart w:id="375" w:name="pg16929_194226"/>
    </w:p>
    <w:p>
      <w:pPr>
        <w:pStyle w:val="BookText"/>
        <w:rPr/>
      </w:pPr>
      <w:bookmarkEnd w:id="375"/>
      <w:r>
        <w:rPr>
          <w:rFonts w:ascii="IRNazanin" w:hAnsi="IRNazanin" w:eastAsia="IRNazanin"/>
          <w:color w:val="111111"/>
          <w:sz w:val="28"/>
          <w:sz w:val="28"/>
          <w:szCs w:val="28"/>
          <w:rtl w:val="true"/>
          <w:lang w:bidi="fa-IR"/>
        </w:rPr>
        <w:t>آن، تو کتابی نازل نکرده ای؟</w:t>
      </w:r>
    </w:p>
    <w:p>
      <w:pPr>
        <w:pStyle w:val="BookText"/>
        <w:rPr/>
      </w:pPr>
      <w:r>
        <w:rPr>
          <w:rFonts w:ascii="IRNazanin" w:hAnsi="IRNazanin" w:eastAsia="IRNazanin"/>
          <w:color w:val="111111"/>
          <w:sz w:val="28"/>
          <w:sz w:val="28"/>
          <w:szCs w:val="28"/>
          <w:rtl w:val="true"/>
          <w:lang w:bidi="fa-IR"/>
        </w:rPr>
        <w:t>تو قبل از آن، کتاب تورات را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کتابی که مایه هدایت و رحمت بود، این قرآن هم آموزه های تورات را تأیید می کند و به زبانی شیوا و روشن حقایق را بیان می کند، قرآن به ستمکارانی که راه کفر را برگزیدند، هشدار می دهد و آنان را از عذاب روز قیامت می ترساند و به نیکوکاران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بدانم قرآن به نیکوکاران چه بشارتی می دهد؟</w:t>
      </w:r>
    </w:p>
    <w:p>
      <w:pPr>
        <w:pStyle w:val="BookText"/>
        <w:rPr/>
      </w:pPr>
      <w:r>
        <w:rPr>
          <w:rFonts w:ascii="IRNazanin" w:hAnsi="IRNazanin" w:eastAsia="IRNazanin"/>
          <w:color w:val="111111"/>
          <w:sz w:val="28"/>
          <w:sz w:val="28"/>
          <w:szCs w:val="28"/>
          <w:rtl w:val="true"/>
          <w:lang w:bidi="fa-IR"/>
        </w:rPr>
        <w:t>بشارت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نیکوکارانی که بُت ها را نپرستیدند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همان خدای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سرنوشت خوبی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سختی های زیادی روبرو شدند ولی در این سختی ها صبر و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هیچ ترس و اندوهی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آنان اهل بهشت خواهند بود و جاودانه در آنجا خواهند ماند، بهشت، پاداش اعمالی است که آنان در دنیا انجام داده اند</w:t>
      </w:r>
      <w:r>
        <w:rPr>
          <w:rFonts w:eastAsia="IRNazanin" w:cs="IRNazanin"/>
          <w:color w:val="111111"/>
          <w:sz w:val="28"/>
          <w:szCs w:val="28"/>
          <w:rtl w:val="true"/>
          <w:lang w:bidi="fa-IR"/>
        </w:rPr>
        <w:t>.</w:t>
      </w:r>
    </w:p>
    <w:p>
      <w:pPr>
        <w:pStyle w:val="Heading3"/>
        <w:numPr>
          <w:ilvl w:val="2"/>
          <w:numId w:val="1"/>
        </w:numPr>
        <w:rPr/>
      </w:pPr>
      <w:bookmarkStart w:id="376" w:name="__RefHeading___Toc1215776_2322387425"/>
      <w:bookmarkStart w:id="377" w:name="_Toc129"/>
      <w:bookmarkEnd w:id="376"/>
      <w:r>
        <w:rPr>
          <w:rtl w:val="true"/>
        </w:rPr>
        <w:t>اَحقاف</w:t>
      </w:r>
      <w:r>
        <w:rPr>
          <w:rtl w:val="true"/>
        </w:rPr>
        <w:t xml:space="preserve">: </w:t>
      </w:r>
      <w:r>
        <w:rPr>
          <w:rtl w:val="true"/>
        </w:rPr>
        <w:t xml:space="preserve">آیه </w:t>
      </w:r>
      <w:r>
        <w:rPr/>
        <w:t>16</w:t>
      </w:r>
      <w:r>
        <w:rPr>
          <w:rtl w:val="true"/>
        </w:rPr>
        <w:t xml:space="preserve"> - </w:t>
      </w:r>
      <w:r>
        <w:rPr/>
        <w:t>15</w:t>
      </w:r>
      <w:bookmarkEnd w:id="377"/>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وَوَصَّیْنَا الاِْنْسَانَ بِوَالِدَیْهِ إِحْسَانًا 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w:t>
      </w:r>
    </w:p>
    <w:p>
      <w:pPr>
        <w:pStyle w:val="BookText"/>
        <w:rPr/>
      </w:pPr>
      <w:r>
        <w:rPr>
          <w:rFonts w:ascii="Amiri" w:hAnsi="Amiri" w:eastAsia="Amiri" w:cs="Amiri"/>
          <w:color w:val="111111"/>
          <w:sz w:val="28"/>
          <w:sz w:val="28"/>
          <w:szCs w:val="28"/>
          <w:rtl w:val="true"/>
          <w:lang w:bidi="ar-SA"/>
        </w:rPr>
        <w:t xml:space="preserve">عَنْهُمْ أَحْسَنَ مَا عَمِلُوا وَنَتَجاوَزُ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برایم گفتی که قرآن ستمگران را از عذاب قیامت می ترساند و به نیکوکاران مژده بهشت می دهد، اکنون برایم از این دو گروه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که نیکوکار کیست؟</w:t>
      </w:r>
    </w:p>
    <w:p>
      <w:pPr>
        <w:pStyle w:val="BookText"/>
        <w:rPr/>
      </w:pPr>
      <w:r>
        <w:rPr>
          <w:rFonts w:ascii="IRNazanin" w:hAnsi="IRNazanin" w:eastAsia="IRNazanin"/>
          <w:color w:val="111111"/>
          <w:sz w:val="28"/>
          <w:sz w:val="28"/>
          <w:szCs w:val="28"/>
          <w:rtl w:val="true"/>
          <w:lang w:bidi="fa-IR"/>
        </w:rPr>
        <w:t>نیکوکار کسی است که به پدر و مادرش، نیکویی کند، ستمگر کسی است که وقتی پدر و مادرش او را به ایمان فرا می خوانند به سخن آنان گوش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انسان خواستی تا به پدر و مادرش نیکی کند، مادر برای فرزندش چقدر زحمت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فرزند در شکم مادر است بر مادر سخت می گذرد، حال مادر دگرگون می شود، فرزند رشد می کند و از شیره جان مادر استفاده می کند، خواب و خوراک، استراحت و آرامش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آخر، راه رفتن و حتّی نشستن و بلند شدن بر مادر سخت می شود، مادر با صبر و حوصله، این سختی ها را تحمّل می کند، مادر در لحظه تولّد فرزند هم، سختی زیادی می کشد و چه بسیار مادرانی که جان خود را در آن لحظه از دست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 به دنیا می آید، مادر به او شیر می دهد و به او رسیدگی می کند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که نطفه انسان در رحم مادر قرار می گیرد تا لحظه ای که او از شیر گرفته می شود، سی ماه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سی ماه، اوج فداکاری را به نمایش می گذارد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378" w:name="pg16929_194228"/>
    </w:p>
    <w:p>
      <w:pPr>
        <w:pStyle w:val="BookText"/>
        <w:rPr/>
      </w:pPr>
      <w:bookmarkEnd w:id="378"/>
      <w:r>
        <w:rPr>
          <w:rFonts w:ascii="IRNazanin" w:hAnsi="IRNazanin" w:eastAsia="IRNazanin"/>
          <w:color w:val="111111"/>
          <w:sz w:val="28"/>
          <w:sz w:val="28"/>
          <w:szCs w:val="28"/>
          <w:rtl w:val="true"/>
          <w:lang w:bidi="fa-IR"/>
        </w:rPr>
        <w:t xml:space="preserve">اکنون می فهمم که چرا از انسان ها خواسته ای که به پدر و مادرشان احترام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نیکوکار وقتی به سنّ رشد و آگاهی می رسد، پدر و مادر او را به دین راهنمایی می کنند، این انسان وقتی به سنّ چهل سالگی می رسد، دیگر به مرحله کمال عقل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فهمد که به سنّی رسیده است که باید خطوط زندگی او مشخّص گردد، اینجاست که دست به دعا برمی دارد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پدر و مادرم، نعمت ایمان عطا کردی، پس توفیقم بده تا شکر این نعمت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بده تا کار شایسته ای انجام دهم که تو از آن خشنود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نیکوکار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رو می کنم و تسلیم فرمان تو هستم، من مسلمان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نیکوکارانی را دوست داری، کارهای آنان را که نیکوترین کارهاست می پذیری و گناهانشان را می بخشی و در روز قیامت آنان را در بهشت جای می دهی و با اهل بهشت همنشین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حقّی است که تو به آنان داده ای و به این وعده ات عمل می کنی</w:t>
      </w:r>
      <w:r>
        <w:rPr>
          <w:rFonts w:eastAsia="IRNazanin" w:cs="IRNazanin"/>
          <w:color w:val="111111"/>
          <w:sz w:val="28"/>
          <w:szCs w:val="28"/>
          <w:rtl w:val="true"/>
          <w:lang w:bidi="fa-IR"/>
        </w:rPr>
        <w:t>.</w:t>
      </w:r>
    </w:p>
    <w:p>
      <w:pPr>
        <w:pStyle w:val="Heading3"/>
        <w:numPr>
          <w:ilvl w:val="2"/>
          <w:numId w:val="1"/>
        </w:numPr>
        <w:rPr/>
      </w:pPr>
      <w:bookmarkStart w:id="379" w:name="__RefHeading___Toc1215778_2322387425"/>
      <w:bookmarkStart w:id="380" w:name="_Toc130"/>
      <w:bookmarkEnd w:id="379"/>
      <w:r>
        <w:rPr>
          <w:rtl w:val="true"/>
        </w:rPr>
        <w:t>اَحقاف</w:t>
      </w:r>
      <w:r>
        <w:rPr>
          <w:rtl w:val="true"/>
        </w:rPr>
        <w:t xml:space="preserve">: </w:t>
      </w:r>
      <w:r>
        <w:rPr>
          <w:rtl w:val="true"/>
        </w:rPr>
        <w:t xml:space="preserve">آیه </w:t>
      </w:r>
      <w:r>
        <w:rPr/>
        <w:t>18</w:t>
      </w:r>
      <w:r>
        <w:rPr>
          <w:rtl w:val="true"/>
        </w:rPr>
        <w:t xml:space="preserve"> - </w:t>
      </w:r>
      <w:r>
        <w:rPr/>
        <w:t>17</w:t>
      </w:r>
      <w:bookmarkEnd w:id="380"/>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قَالَ لِوَالِدَیْهِ أُفّ لَکُمَا أَتَعِدَانِنِی أَنْ أُخْرَجَ وَقَدْ خَلَتِ الْقُرُونُ مِنْ قَبْلِی وَهُمَا یَسْتَغِیثَانِ اللَّهَ وَیْلَکَ آَمِنْ إِنَّ وَعْدَ اللَّهِ حَقٌّ فَیَقُولُ مَا هَذَا إِلَّا أَسَاطِیرُ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w:t>
      </w:r>
    </w:p>
    <w:p>
      <w:pPr>
        <w:pStyle w:val="BookText"/>
        <w:rPr/>
      </w:pPr>
      <w:r>
        <w:rPr>
          <w:rFonts w:ascii="Amiri" w:hAnsi="Amiri" w:eastAsia="Amiri" w:cs="Amiri"/>
          <w:color w:val="111111"/>
          <w:sz w:val="28"/>
          <w:sz w:val="28"/>
          <w:szCs w:val="28"/>
          <w:rtl w:val="true"/>
          <w:lang w:bidi="ar-SA"/>
        </w:rPr>
        <w:t xml:space="preserve">وَالاِْنْسِ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نیکوکاری که قدردان پدر و مادر خودش است، برایم سخن گفتی، اکنون از ستمکار کافری سخن می گویی که پدر و مادر او، مؤمن هستند و او را به ایمان دعوت می کنند، امّا آن ستمکار سخنشان را نمی پذیرد و راه کفر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 و مادرش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روز قیامت می ترسانید؟ شما می گویید که من بعد از مرگ زنده می شوم و به جهنّم می روم، قبل از من انسان های زیادی مرده اند و به مشتی از خاک و استخوان تبدیل شده اند، هیچ کدام از آنان زنده نشده اند، این سخن ها چیست که شما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این فرزند ناسپاس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او را به ایمان فرا می خوانند، او به آنان بی احترامی می کند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زبان فارسی، وقتی به کسی احترامی می کنند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 بر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و مادر او این سخنان را شنیدند از دست او به پیشگاه تو شکایت کردند و به فرزندشان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 که وعده خدا حقّ است و او همه انسان ها را در روز قیامت زنده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در پاسخ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شما، افسانه ای است که پیشینیان بافته اند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راه کفر را برگزید و به پدر و مادر خویش بی احترامی کرد و قیامت را دروغ پنداشت، تو در روز قیامت او را در جهنّم جای می دهی، این وعده توست و جهنّم را از کافران پر می کنی، عذاب تو برای چنین افرادی حتمی است و آنان را همراه با امّت های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ها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جهنّم </w:t>
      </w:r>
      <w:bookmarkStart w:id="381" w:name="pg16929_194230"/>
    </w:p>
    <w:p>
      <w:pPr>
        <w:pStyle w:val="BookText"/>
        <w:rPr/>
      </w:pPr>
      <w:bookmarkEnd w:id="381"/>
      <w:r>
        <w:rPr>
          <w:rFonts w:ascii="IRNazanin" w:hAnsi="IRNazanin" w:eastAsia="IRNazanin"/>
          <w:color w:val="111111"/>
          <w:sz w:val="28"/>
          <w:sz w:val="28"/>
          <w:szCs w:val="28"/>
          <w:rtl w:val="true"/>
          <w:lang w:bidi="fa-IR"/>
        </w:rPr>
        <w:t>گرفتار می سازی و آنان زیانکارند که سرمایه وجودی خود را نابود کردند و خود را از سعادت محروم نمودند و آتش جهنّم را برای خود خریدند</w:t>
      </w:r>
      <w:r>
        <w:rPr>
          <w:rFonts w:eastAsia="IRNazanin" w:cs="IRNazanin"/>
          <w:color w:val="111111"/>
          <w:sz w:val="28"/>
          <w:szCs w:val="28"/>
          <w:rtl w:val="true"/>
          <w:lang w:bidi="fa-IR"/>
        </w:rPr>
        <w:t>.</w:t>
      </w:r>
    </w:p>
    <w:p>
      <w:pPr>
        <w:pStyle w:val="Heading3"/>
        <w:numPr>
          <w:ilvl w:val="2"/>
          <w:numId w:val="1"/>
        </w:numPr>
        <w:rPr/>
      </w:pPr>
      <w:bookmarkStart w:id="382" w:name="__RefHeading___Toc1215780_2322387425"/>
      <w:bookmarkStart w:id="383" w:name="_Toc131"/>
      <w:bookmarkEnd w:id="382"/>
      <w:r>
        <w:rPr>
          <w:rtl w:val="true"/>
        </w:rPr>
        <w:t>اَحقاف</w:t>
      </w:r>
      <w:r>
        <w:rPr>
          <w:rtl w:val="true"/>
        </w:rPr>
        <w:t xml:space="preserve">: </w:t>
      </w:r>
      <w:r>
        <w:rPr>
          <w:rtl w:val="true"/>
        </w:rPr>
        <w:t xml:space="preserve">آیه </w:t>
      </w:r>
      <w:r>
        <w:rPr/>
        <w:t>20</w:t>
      </w:r>
      <w:r>
        <w:rPr>
          <w:rtl w:val="true"/>
        </w:rPr>
        <w:t xml:space="preserve"> - </w:t>
      </w:r>
      <w:r>
        <w:rPr/>
        <w:t>19</w:t>
      </w:r>
      <w:bookmarkEnd w:id="383"/>
    </w:p>
    <w:p>
      <w:pPr>
        <w:pStyle w:val="BookText"/>
        <w:rPr/>
      </w:pPr>
      <w:r>
        <w:rPr>
          <w:rFonts w:ascii="Amiri" w:hAnsi="Amiri" w:eastAsia="Amiri" w:cs="Amiri"/>
          <w:color w:val="111111"/>
          <w:sz w:val="28"/>
          <w:sz w:val="28"/>
          <w:szCs w:val="28"/>
          <w:rtl w:val="true"/>
          <w:lang w:bidi="ar-SA"/>
        </w:rPr>
        <w:t xml:space="preserve">وَلِکُلّ دَرَجَاتٌ مِمَّا عَمِلُوا وَلِیُوَفِّیَهُمْ أَعْمَالَهُمْ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یُعْرَضُ الَّذِینَ کَفَرُوا عَلَی النَّارِ أَذْهَبْتُمْ طَیِّبَاتِکُمْ فِی حَیَاتِکُمُ الدُّنْیَا وَاسْتَمْتَعْتُمْ بِهَا فَالْیَوْمَ تُجْزَوْنَ عَذَابَ الْهُونِ بِمَا کُنْتُمْ تَسْتَکْبِرُونَ فِی الاَْرْضِ بِغَیْرِ الْحَقِّ وَبِمَا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قیامت را دروغ می پندارند و به آن ایمان ندارند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بعد از مرگ، نیست و نابود می شود و همه چیز برای او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w:t>
      </w:r>
    </w:p>
    <w:p>
      <w:pPr>
        <w:pStyle w:val="BookText"/>
        <w:rPr/>
      </w:pPr>
      <w:r>
        <w:rPr>
          <w:rFonts w:ascii="IRNazanin" w:hAnsi="IRNazanin" w:eastAsia="IRNazanin"/>
          <w:color w:val="111111"/>
          <w:sz w:val="28"/>
          <w:sz w:val="28"/>
          <w:szCs w:val="28"/>
          <w:rtl w:val="true"/>
          <w:lang w:bidi="fa-IR"/>
        </w:rPr>
        <w:t>اگر قیامت نباشد، عدالت تو بی معنا می شود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حسابرسی روز قیامت بر اساس اعمالی است که انسان ها در این دنیا انجام داده اند، تو در روز قیامت، همه را زنده می کنی، به هر کس با توجّه به تفاوت عملشان، پاداش یا کیفر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نتیجه کارهای خود را بی کم و کاست، می بینند، تو هرگز به آنان ظلم نمی کنی، کسانی که در جهنّم گرفتار می شوند، به خودشان ظلم کردند، راه کفر و گمراهی را انتخاب نمودند و سرانجام نتیجه آن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تو فرمان می دهی تا فرشتگان آنان را به سوی جهنّم ببرند، آن روز، جهنّم برای آنان آشکار می شود و درهای جهنّم گشوده می شود و نگهبانان آنجا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دنیا از تمام چیزهای خوب و نعمت ها بهره مند بودید و از آن لذّت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دارید که در زمین گردنکشی و طغیان می کردید؟ امروز به خاطر آن کارها، عذاب خوارکننده ای را خواهید چشید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فرشتگان غُلّ و زنجیر به دست و پای آنان می بندند و آنان را در گوشه تنگ و تاریکی از جهنّم جای می دهند و در میان شعله ها می سوزند و آرزوی مرگ می کنند امّا در آنجا از مرگ هیچ خبری نیست، آنان برای همیشه در جهنّم خواهند سوخت</w:t>
      </w:r>
      <w:r>
        <w:rPr>
          <w:rFonts w:eastAsia="IRNazanin" w:cs="IRNazanin"/>
          <w:color w:val="111111"/>
          <w:sz w:val="28"/>
          <w:szCs w:val="28"/>
          <w:rtl w:val="true"/>
          <w:lang w:bidi="fa-IR"/>
        </w:rPr>
        <w:t xml:space="preserve">. </w:t>
      </w:r>
      <w:bookmarkStart w:id="384" w:name="pg16929_194232"/>
    </w:p>
    <w:p>
      <w:pPr>
        <w:pStyle w:val="Heading3"/>
        <w:numPr>
          <w:ilvl w:val="2"/>
          <w:numId w:val="1"/>
        </w:numPr>
        <w:rPr/>
      </w:pPr>
      <w:bookmarkStart w:id="385" w:name="__RefHeading___Toc1215782_2322387425"/>
      <w:bookmarkStart w:id="386" w:name="_Toc132"/>
      <w:bookmarkEnd w:id="384"/>
      <w:bookmarkEnd w:id="385"/>
      <w:r>
        <w:rPr>
          <w:rtl w:val="true"/>
        </w:rPr>
        <w:t>اَحقاف</w:t>
      </w:r>
      <w:r>
        <w:rPr>
          <w:rtl w:val="true"/>
        </w:rPr>
        <w:t xml:space="preserve">: </w:t>
      </w:r>
      <w:r>
        <w:rPr>
          <w:rtl w:val="true"/>
        </w:rPr>
        <w:t xml:space="preserve">آیه </w:t>
      </w:r>
      <w:r>
        <w:rPr/>
        <w:t>25</w:t>
      </w:r>
      <w:r>
        <w:rPr>
          <w:rtl w:val="true"/>
        </w:rPr>
        <w:t xml:space="preserve"> - </w:t>
      </w:r>
      <w:r>
        <w:rPr/>
        <w:t>21</w:t>
      </w:r>
      <w:bookmarkEnd w:id="386"/>
    </w:p>
    <w:p>
      <w:pPr>
        <w:pStyle w:val="BookText"/>
        <w:rPr/>
      </w:pPr>
      <w:r>
        <w:rPr>
          <w:rFonts w:ascii="Amiri" w:hAnsi="Amiri" w:eastAsia="Amiri" w:cs="Amiri"/>
          <w:color w:val="111111"/>
          <w:sz w:val="28"/>
          <w:sz w:val="28"/>
          <w:szCs w:val="28"/>
          <w:rtl w:val="true"/>
          <w:lang w:bidi="ar-SA"/>
        </w:rPr>
        <w:t xml:space="preserve">وَاذْکُرْ أَخَا عَاد إِذْ أَنْذَرَ قَوْمَهُ بِالاَْحْقَافِ وَقَدْ خَلَتِ النُّذُرُ مِنْ بَیْنِ یَدَیْهِ وَمِنْ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وَأُبَلِّغُکُمْ مَا أُرْسِلْتُ بِهِ وَلَکِنِّی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تا برای مردم مکّه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بگوید، آنان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در جنوب عربستان و شمال یمن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قوم عاد فرستادی، کافران مکّه باید بدانند که تو قبل 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 پیامبران زیادی 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قانون توست که پیامبران را برای هدایت انسان ها فرستادی تا راه حقّ را برای آنان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جمعیّت زیادی داشتند و دارای ثروت فراوانی بودند و همه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برادری آنان را به سوی تو دعوت می کرد و از آنان خواست تا بُت پرستی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مردم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خدای یکتا را بپرستید، خدایی جز او نیست، از بُت پرستی دست بردارید، می ترسم که به عذاب شدیدی گرفتار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سخنان او اعتنا نکردند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آمده ای که با سخنانت ما را از پرستش خدایانمان باز داری؟ اگر راست می گویی بگو آن عذاب کی می آید؟ 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عذابی را که می گویی بر ما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که عذاب خدا چه زمانی فرا می رسد، فقط خدا می داند آن عذاب چه وقتی است، من وظیفه خود را انجام دادم و پیام خدا را به شما رساندم، شما به سخنم گوش نکردید و از من تقاضای عذاب خود را نمودید، به راستی که شما نادانید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ایمان نیاوردند و بر کفر و بُت پرستی خود اصرار نمودند، تو به آنان مهلت دادی و در عذابشان شتاب نکردی، امّا سرانجام مهلت آنان به پایان رسید و تو طوفانی سهمگین را برای هلاکت آنان فرستادی</w:t>
      </w:r>
      <w:r>
        <w:rPr>
          <w:rFonts w:eastAsia="IRNazanin" w:cs="IRNazanin"/>
          <w:color w:val="111111"/>
          <w:sz w:val="28"/>
          <w:szCs w:val="28"/>
          <w:rtl w:val="true"/>
          <w:lang w:bidi="fa-IR"/>
        </w:rPr>
        <w:t xml:space="preserve">. </w:t>
      </w:r>
      <w:bookmarkStart w:id="387" w:name="pg16929_194234"/>
    </w:p>
    <w:p>
      <w:pPr>
        <w:pStyle w:val="BookText"/>
        <w:rPr/>
      </w:pPr>
      <w:bookmarkEnd w:id="387"/>
      <w:r>
        <w:rPr>
          <w:rFonts w:ascii="IRNazanin" w:hAnsi="IRNazanin" w:eastAsia="IRNazanin"/>
          <w:color w:val="111111"/>
          <w:sz w:val="28"/>
          <w:sz w:val="28"/>
          <w:szCs w:val="28"/>
          <w:rtl w:val="true"/>
          <w:lang w:bidi="fa-IR"/>
        </w:rPr>
        <w:t>آنان وقتی نگاه به افق کردند، سیاهی طوفان را دیدند و فکر کردند که ابری باران زا به سوی سرزمین آنان می آید و بسیار خوشحال شدند که بارانی پربرکت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بارانی در کار نیست، آنچه شما می بینید عذابی است که برای آمدنش عجله می کردید، این طوفانی سهمگین است که عذابی دردناک در آن است و به فرمان خدا همه چیز را در هم می کوبد و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طوفان فرا رسد،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اندکی را که ایمان آورده بودند، نجات دادی، طوفان فرا رسید و به مدّت هفت شب و هشت روز بر آنان وزید و آنان را نابود ساخت، پس از طوفان، چنان شد که فقط خانه های خالی آنان دیده می شد و هیچ کدام از آنان باقی نماندند، تو این گونه کسانی را که از روی عناد و دشمنی راه کفر را انتخاب می کنند، عذاب می کنی</w:t>
      </w:r>
      <w:r>
        <w:rPr>
          <w:rFonts w:eastAsia="IRNazanin" w:cs="IRNazanin"/>
          <w:color w:val="111111"/>
          <w:sz w:val="28"/>
          <w:szCs w:val="28"/>
          <w:rtl w:val="true"/>
          <w:lang w:bidi="fa-IR"/>
        </w:rPr>
        <w:t>.</w:t>
      </w:r>
    </w:p>
    <w:p>
      <w:pPr>
        <w:pStyle w:val="Heading3"/>
        <w:numPr>
          <w:ilvl w:val="2"/>
          <w:numId w:val="1"/>
        </w:numPr>
        <w:rPr/>
      </w:pPr>
      <w:bookmarkStart w:id="388" w:name="__RefHeading___Toc1215784_2322387425"/>
      <w:bookmarkStart w:id="389" w:name="_Toc133"/>
      <w:bookmarkEnd w:id="388"/>
      <w:r>
        <w:rPr>
          <w:rtl w:val="true"/>
        </w:rPr>
        <w:t>اَحقاف</w:t>
      </w:r>
      <w:r>
        <w:rPr>
          <w:rtl w:val="true"/>
        </w:rPr>
        <w:t xml:space="preserve">: </w:t>
      </w:r>
      <w:r>
        <w:rPr>
          <w:rtl w:val="true"/>
        </w:rPr>
        <w:t xml:space="preserve">آیه </w:t>
      </w:r>
      <w:r>
        <w:rPr/>
        <w:t>28</w:t>
      </w:r>
      <w:r>
        <w:rPr>
          <w:rtl w:val="true"/>
        </w:rPr>
        <w:t xml:space="preserve"> - </w:t>
      </w:r>
      <w:r>
        <w:rPr/>
        <w:t>26</w:t>
      </w:r>
      <w:bookmarkEnd w:id="389"/>
    </w:p>
    <w:p>
      <w:pPr>
        <w:pStyle w:val="BookText"/>
        <w:rPr/>
      </w:pPr>
      <w:r>
        <w:rPr>
          <w:rFonts w:ascii="Amiri" w:hAnsi="Amiri" w:eastAsia="Amiri" w:cs="Amiri"/>
          <w:color w:val="111111"/>
          <w:sz w:val="28"/>
          <w:sz w:val="28"/>
          <w:szCs w:val="28"/>
          <w:rtl w:val="true"/>
          <w:lang w:bidi="ar-SA"/>
        </w:rPr>
        <w:t xml:space="preserve">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أَهْلَکْنَا مَا حَوْلَکُمْ مِنَ الْقُرَی وَصَرَّفْنَا الاَْیَاتِ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نَصَرَهُمُ الَّذِینَ اتَّخَذُوا مِنْ دُونِ اللَّهِ قُرْبَانًا آَلِهَةً بَلْ ضَلُّوا عَنْهُمْ وَذَلِکَ إِفْکُهُمْ وَمَا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مکّه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 می پنداشتند و با او دشمنی می کردند، </w:t>
      </w:r>
    </w:p>
    <w:p>
      <w:pPr>
        <w:pStyle w:val="BookText"/>
        <w:rPr/>
      </w:pPr>
      <w:r>
        <w:rPr>
          <w:rFonts w:ascii="IRNazanin" w:hAnsi="IRNazanin" w:eastAsia="IRNazanin"/>
          <w:color w:val="111111"/>
          <w:sz w:val="28"/>
          <w:sz w:val="28"/>
          <w:szCs w:val="28"/>
          <w:rtl w:val="true"/>
          <w:lang w:bidi="fa-IR"/>
        </w:rPr>
        <w:t>اکنون تو با آنان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قوم عاد قدرت و امکاناتی دادم که به شما نداده ام، قدرت و ثروت آنان بیشتر از شما بود، امّا این قدرت و ثروت نتوانست آن ها را از عذاب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آنان گوش و چشم و عقل داده بودی تا حقّ را بشنوند و ببینند و آن را درک کنند، ولی آنان راه کفر را پیمودند و گوش و چشم و عقل آنان، سودی برایشان نداشت و نتوانست عذاب را از آنان دور کند، آنان حقّ را شناختند ولی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آسمانی ترساند، ولی آنان عذاب آسمانی را مسخره کردند و سرانجام همان عذاب به سراغشان آمد و آنان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کافران مکّه می خواهی تا قدری فکر کنند و به اطراف سرزمین خود نگاه کنند، تو انسان های زیادی را که در اطراف همین سرزمین زندگی می کردند، به عذاب خود هلاک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آیات و نشانه های خود را قبلاً برای آنان بیان کردی و پیامبران خود را فرستادی و حقّ را برای آنان آشکار کردی تا مگر به راه حقّ بازگردند، امّا آنان بر کفر خود پافشاری نمودند و به عذاب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بُت ها را می پرستیدند و تصوّر می کردند که با پرستش بُت ها به تو نزدیک می شوند، پس چرا بُت ها آنان را از عذاب نجات ندادند؟ چرا وقتی عذاب آمد، بُت ها ناپدید شدند؟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کافران یک عمر بُت ها را پرستیدند ولی هنگامی که به کمک نیاز داشتند، بت ها هیچ کمکی به آنان نکردند، آیا چنین بُت هایی شایسته پرستش هستند؟ </w:t>
      </w:r>
    </w:p>
    <w:p>
      <w:pPr>
        <w:pStyle w:val="BookText"/>
        <w:rPr/>
      </w:pPr>
      <w:r>
        <w:rPr>
          <w:rFonts w:ascii="IRNazanin" w:hAnsi="IRNazanin" w:eastAsia="IRNazanin"/>
          <w:color w:val="111111"/>
          <w:sz w:val="28"/>
          <w:sz w:val="28"/>
          <w:szCs w:val="28"/>
          <w:rtl w:val="true"/>
          <w:lang w:bidi="fa-IR"/>
        </w:rPr>
        <w:t>آنان به دروغ می گفتند که بُت ها شریک تو هستند و آن ها را می پرستیدند، عذاب های آسمانی، حاصل دروغ های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بندگان خود ستم نمی کنی، بلکه آنان به خود ستم کردند، آنان در برابر بت ها سجده می کردند و با پیامبران تو دشمنی می کردند، عذاب های دردناک، نتیجه کارهایشان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کافران مکّه هر سال به سوی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می کردند، وقتی به سمت یمن می رفتند، سرزمین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آنان به سوی شام می رفتند، خرابه 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دیدند، شهری که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زندگی می کردند و به عذاب گرفتار شدند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آنان در راه شام، خرابه 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دیدند، شهری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راه راست فرا خواند ولی آنان کفر ورزیدند و نابود شدند</w:t>
      </w:r>
      <w:r>
        <w:rPr>
          <w:rFonts w:eastAsia="IRNazanin" w:cs="IRNazanin"/>
          <w:color w:val="111111"/>
          <w:sz w:val="28"/>
          <w:szCs w:val="28"/>
          <w:rtl w:val="true"/>
          <w:lang w:bidi="fa-IR"/>
        </w:rPr>
        <w:t xml:space="preserve">. </w:t>
      </w:r>
      <w:bookmarkStart w:id="390" w:name="pg16929_194237"/>
    </w:p>
    <w:p>
      <w:pPr>
        <w:pStyle w:val="Heading3"/>
        <w:numPr>
          <w:ilvl w:val="2"/>
          <w:numId w:val="1"/>
        </w:numPr>
        <w:rPr/>
      </w:pPr>
      <w:bookmarkStart w:id="391" w:name="__RefHeading___Toc1215786_2322387425"/>
      <w:bookmarkStart w:id="392" w:name="_Toc134"/>
      <w:bookmarkEnd w:id="390"/>
      <w:bookmarkEnd w:id="391"/>
      <w:r>
        <w:rPr>
          <w:rtl w:val="true"/>
        </w:rPr>
        <w:t>اَحقاف</w:t>
      </w:r>
      <w:r>
        <w:rPr>
          <w:rtl w:val="true"/>
        </w:rPr>
        <w:t xml:space="preserve">: </w:t>
      </w:r>
      <w:r>
        <w:rPr>
          <w:rtl w:val="true"/>
        </w:rPr>
        <w:t xml:space="preserve">آیه </w:t>
      </w:r>
      <w:r>
        <w:rPr/>
        <w:t>32</w:t>
      </w:r>
      <w:r>
        <w:rPr>
          <w:rtl w:val="true"/>
        </w:rPr>
        <w:t xml:space="preserve"> - </w:t>
      </w:r>
      <w:r>
        <w:rPr/>
        <w:t>29</w:t>
      </w:r>
      <w:bookmarkEnd w:id="392"/>
    </w:p>
    <w:p>
      <w:pPr>
        <w:pStyle w:val="BookText"/>
        <w:rPr/>
      </w:pPr>
      <w:r>
        <w:rPr>
          <w:rFonts w:ascii="Amiri" w:hAnsi="Amiri" w:eastAsia="Amiri" w:cs="Amiri"/>
          <w:color w:val="111111"/>
          <w:sz w:val="28"/>
          <w:sz w:val="28"/>
          <w:szCs w:val="28"/>
          <w:rtl w:val="true"/>
          <w:lang w:bidi="ar-SA"/>
        </w:rPr>
        <w:t xml:space="preserve">وَإِذْ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وَآَمِنُوا بِهِ یَغْفِرْ لَکُمْ مِنْ ذُنُوبِکُمْ وَیُجِرْکُمْ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یُجِبْ دَاعِیَ اللَّهِ فَلَیْسَ بِمُعْجِز فِی الاَْرْضِ وَلَیْسَ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بود، مردم مکّه او را به خوبی می شناختند و سال ها با او زندگی کرده بودند و همواره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به درستکاری او باور داشتند، امّا 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گروهی از مردم مکّه با او دشمن شدند و او را دیوانه، جادوگر و دروغگو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رستگاری فرا می خواند و از بُت پرستی نهی می کرد، آنان اسیر جهل </w:t>
      </w:r>
    </w:p>
    <w:p>
      <w:pPr>
        <w:pStyle w:val="BookText"/>
        <w:rPr/>
      </w:pPr>
      <w:r>
        <w:rPr>
          <w:rFonts w:ascii="IRNazanin" w:hAnsi="IRNazanin" w:eastAsia="IRNazanin"/>
          <w:color w:val="111111"/>
          <w:sz w:val="28"/>
          <w:sz w:val="28"/>
          <w:szCs w:val="28"/>
          <w:rtl w:val="true"/>
          <w:lang w:bidi="fa-IR"/>
        </w:rPr>
        <w:t>و خرافات شده بودند و نمی خواستند دست از پرستش بُت ها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ماجرای ایمان آوردن گروهی از جنّ ها را شرح دهی، هدف تو از بیان این ماجرا چیست؟</w:t>
      </w:r>
    </w:p>
    <w:p>
      <w:pPr>
        <w:pStyle w:val="BookText"/>
        <w:rPr/>
      </w:pPr>
      <w:r>
        <w:rPr>
          <w:rFonts w:ascii="IRNazanin" w:hAnsi="IRNazanin" w:eastAsia="IRNazanin"/>
          <w:color w:val="111111"/>
          <w:sz w:val="28"/>
          <w:sz w:val="28"/>
          <w:szCs w:val="28"/>
          <w:rtl w:val="true"/>
          <w:lang w:bidi="fa-IR"/>
        </w:rPr>
        <w:t>گروهی از جنّ ها که اصلاً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شناختند، وقتی آیات قرآن را شنیدند به حقّ بودن آن پی بردند و به آن ایمان آوردند، اهل مکّه که سال های سال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کرده بودند، چرا به او ایمان نمی آوردند؟ چرا خود را از سعادت و رستگاری محروم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بازار عُکّاظ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 ترین اتّفاق اقتصادی و فرهنگی در آن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روزگار در اوّل ماه ذی القعده به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و بیست شب در آنجا می ماندند و بزرگ ترین بازار را تشکیل می دادند، بازرگانان و خریداران از همه جا به آنجا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تا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طائف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بزرگ عرب نیز در آنجا حاضر می شدند و شعرهای زیبای خود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آنجا مردم را به یکتاپرستی دعوت کند، او از مکّه حرکت کرد و سه روز در راه بود، وقتی به آنجا رسید با مردم سخن گفت، امّا هیچ کس سخنش را نپذیرفت و حتّی یک نفر هم مسلمان نشد، آن مردم سرگرم دنیا و زیبایی های آن شده بودند، کسی که شیفته دنیاست، سخن حقّ در او اثر نمی کند، آن مردم به دنبال ثروت و کنیزهای زیبایی که آنجا به فروش می رسیدند، بودند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 تا حجّت را بر آنان تمام کند، در روز قیامت آنان </w:t>
      </w:r>
    </w:p>
    <w:p>
      <w:pPr>
        <w:pStyle w:val="BookText"/>
        <w:rPr/>
      </w:pPr>
      <w:r>
        <w:rPr>
          <w:rFonts w:ascii="IRNazanin" w:hAnsi="IRNazanin" w:eastAsia="IRNazanin"/>
          <w:color w:val="111111"/>
          <w:sz w:val="28"/>
          <w:sz w:val="28"/>
          <w:szCs w:val="28"/>
          <w:rtl w:val="true"/>
          <w:lang w:bidi="fa-IR"/>
        </w:rPr>
        <w:t>نمی 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سخن حقّ را برای ما بیان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اش را به خوبی انجام داد، تو از او خواسته بودی که به انجام وظیفه خود فکر کند نه به نتیجه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هیچ کس سخنش را نپذیرفت، امّا او وظیفه اش را به خوبی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عُکّاظ جمع شد و همه به شهرها و قبیله های خود بازگشتند،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سوی مکّه حرکت کرد، شب فرا رسید،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راه بود، او برای استراحت در وسط بیابان منزل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گذشت،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او تنها در این بیابان به نماز ایستاد و سپس شروع به خواندن قرآن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جنّ ها از آنجا می گذشتند، آنان صدایی را شنیدند،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دقّت به قرآن گوش فرا دادند، پس از آن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با آنان سخن گفت و آنان مسلمان شدند و به قرآن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جن بودند که نزد قوم خود رفتند و آنان را هم نزد پیامبر آوردند، پیامبر آنان را نیز به اسلام دعوت کرد و همه مسلمان شدند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جای قرآن از این ماجرا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وقت آن است تا به تفسیر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بپردازم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 زمانی را که گروهی از جنّ ها را سوی تو روانه کردم تا قرآن را بشنوند، وقتی آنان نزدیک تو آمدند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کنید ببینیم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قرآن خواندن تو تمام شد، به تو ایمان آوردند و </w:t>
      </w:r>
    </w:p>
    <w:p>
      <w:pPr>
        <w:pStyle w:val="BookText"/>
        <w:rPr/>
      </w:pPr>
      <w:r>
        <w:rPr>
          <w:rFonts w:ascii="IRNazanin" w:hAnsi="IRNazanin" w:eastAsia="IRNazanin"/>
          <w:color w:val="111111"/>
          <w:sz w:val="28"/>
          <w:sz w:val="28"/>
          <w:szCs w:val="28"/>
          <w:rtl w:val="true"/>
          <w:lang w:bidi="fa-IR"/>
        </w:rPr>
        <w:t>سپس به سوی قوم خود رفتند و به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قرآنی را شنیدیم که بعد از کتاب موسی نازل شده است، این قرآن، کتاب های آسمانی که قبلاً نازل شده است را تأیید می کند و همه را به سوی حقّ و راه راست، راهنمایی می کند، 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این پیامبر خدا را بپذیرید و به او ایمان آورید تا خدا گناه شما را ببخشد و شما را از عذاب دردناک روز قیامت، رهایی بخشد، هر کس دعوت این پیامبر را نپذیرد و از حقّ روی گرداند، نمی تواند از عذاب خدا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فرا رسد، غیر از خدا، یار و یاوری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انکار را در پیش گرفتند در گمراهی آشکاری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انسان ها و جنّ ها فرستاد، پس 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را داد که بتواند با جنّ ها سخن بگوید و با آنان ارتباط برقرار کند، البتّه همان طور که در میان انسان ها افراد مؤمن و کافر وجود دارند، در میان جنّ ها هم مؤمن و کافر وجود دارد، گروهی از آنان مسلمان هستند و گروهی هم راه کفر را برگزیده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گروهی از جنّ ها را رام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آنان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 کردند ولی جنّ ها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آنان مجبور بودند که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کنند و اگر نافرمانی می کردند،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آتش عذاب می کرد، ولی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انسان ها و جنّ ها قرار داد، گروهی از </w:t>
      </w:r>
      <w:bookmarkStart w:id="393" w:name="pg16929_194241"/>
    </w:p>
    <w:p>
      <w:pPr>
        <w:pStyle w:val="BookText"/>
        <w:rPr/>
      </w:pPr>
      <w:bookmarkEnd w:id="393"/>
      <w:r>
        <w:rPr>
          <w:rFonts w:ascii="IRNazanin" w:hAnsi="IRNazanin" w:eastAsia="IRNazanin"/>
          <w:color w:val="111111"/>
          <w:sz w:val="28"/>
          <w:sz w:val="28"/>
          <w:szCs w:val="28"/>
          <w:rtl w:val="true"/>
          <w:lang w:bidi="fa-IR"/>
        </w:rPr>
        <w:t>جنّ ها وقتی صدای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با عشق و علاقه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دلِ جنّ ها را تسلیم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افراد حقیقت جو با شنیدن پیام قرآن می فهمند که قرآن حقّ است و به آن ایمان می آورند، این جنّ ها که مسلمان شدند، هیچ معجزه ای از پیامبر نخواستند، آنان با شنیدن پیام قرآن به آن ایمان آوردند، این نشان می دهد که قرآن برای حقّ بودن اسلام کفایت می کند و ما هم برای تبلیغ اسلام باید بیشتر به قرآن تکیه کنیم</w:t>
      </w:r>
      <w:r>
        <w:rPr>
          <w:rFonts w:eastAsia="IRNazanin" w:cs="IRNazanin"/>
          <w:color w:val="111111"/>
          <w:sz w:val="28"/>
          <w:szCs w:val="28"/>
          <w:rtl w:val="true"/>
          <w:lang w:bidi="fa-IR"/>
        </w:rPr>
        <w:t>.</w:t>
      </w:r>
    </w:p>
    <w:p>
      <w:pPr>
        <w:pStyle w:val="Heading3"/>
        <w:numPr>
          <w:ilvl w:val="2"/>
          <w:numId w:val="1"/>
        </w:numPr>
        <w:rPr/>
      </w:pPr>
      <w:bookmarkStart w:id="394" w:name="__RefHeading___Toc1215788_2322387425"/>
      <w:bookmarkStart w:id="395" w:name="_Toc135"/>
      <w:bookmarkEnd w:id="394"/>
      <w:r>
        <w:rPr>
          <w:rtl w:val="true"/>
        </w:rPr>
        <w:t>اَحقاف</w:t>
      </w:r>
      <w:r>
        <w:rPr>
          <w:rtl w:val="true"/>
        </w:rPr>
        <w:t xml:space="preserve">: </w:t>
      </w:r>
      <w:r>
        <w:rPr>
          <w:rtl w:val="true"/>
        </w:rPr>
        <w:t xml:space="preserve">آیه </w:t>
      </w:r>
      <w:r>
        <w:rPr/>
        <w:t>33</w:t>
      </w:r>
      <w:bookmarkEnd w:id="395"/>
    </w:p>
    <w:p>
      <w:pPr>
        <w:pStyle w:val="BookText"/>
        <w:rPr/>
      </w:pPr>
      <w:r>
        <w:rPr>
          <w:rFonts w:ascii="Amiri" w:hAnsi="Amiri" w:eastAsia="Amiri" w:cs="Amiri"/>
          <w:color w:val="111111"/>
          <w:sz w:val="28"/>
          <w:sz w:val="28"/>
          <w:szCs w:val="28"/>
          <w:rtl w:val="true"/>
          <w:lang w:bidi="ar-SA"/>
        </w:rPr>
        <w:t xml:space="preserve">أَوَلَمْ یَرَوْا أَنَّ اللَّهَ الَّذِی خَلَقَ السَّمَاوَاتِ وَالاَْرْضَ وَلَمْ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مکّه به روز قیامت ایمان نداشتند و وقتی می شنیدند که قرآن از زنده شدن مردگان سخن می گوید، تعجّب می کردند،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مُردیم و بدن هایمان به مشتی خاک و استخوان تبدیل شد، چگونه ممکن است که دوباره زنده شویم؟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بارها به این سؤال آنان جواب دادی، تو همان خدایی هستی که آسمان ها و زمین را آفریدی و در آفرینش آن ها ناتوان نشدی، تو می توانی مردگان را زنده کنی، تو بر هر کاری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زنده کردن مردگان بسیار ساده تر از آفرینش آسمان ها و زمین است</w:t>
      </w:r>
      <w:r>
        <w:rPr>
          <w:rFonts w:eastAsia="IRNazanin" w:cs="IRNazanin"/>
          <w:color w:val="111111"/>
          <w:sz w:val="28"/>
          <w:szCs w:val="28"/>
          <w:rtl w:val="true"/>
          <w:lang w:bidi="fa-IR"/>
        </w:rPr>
        <w:t xml:space="preserve">. </w:t>
      </w:r>
      <w:bookmarkStart w:id="396" w:name="pg16929_194242"/>
    </w:p>
    <w:p>
      <w:pPr>
        <w:pStyle w:val="BookText"/>
        <w:rPr/>
      </w:pPr>
      <w:bookmarkEnd w:id="396"/>
      <w:r>
        <w:rPr>
          <w:rFonts w:ascii="IRNazanin" w:hAnsi="IRNazanin" w:eastAsia="IRNazanin"/>
          <w:color w:val="111111"/>
          <w:sz w:val="28"/>
          <w:sz w:val="28"/>
          <w:szCs w:val="28"/>
          <w:rtl w:val="true"/>
          <w:lang w:bidi="fa-IR"/>
        </w:rPr>
        <w:t>این سخن برای همه کسانی است که قیامت را انکار می کنند، اگر آنان در عظمت آسمانی که تو آفریده ای فکر کنند، می فهمند که برپایی قیامت برای تو کار ساده ای است</w:t>
      </w:r>
      <w:r>
        <w:rPr>
          <w:rFonts w:eastAsia="IRNazanin" w:cs="IRNazanin"/>
          <w:color w:val="111111"/>
          <w:sz w:val="28"/>
          <w:szCs w:val="28"/>
          <w:rtl w:val="true"/>
          <w:lang w:bidi="fa-IR"/>
        </w:rPr>
        <w:t>.</w:t>
      </w:r>
    </w:p>
    <w:p>
      <w:pPr>
        <w:pStyle w:val="Heading3"/>
        <w:numPr>
          <w:ilvl w:val="2"/>
          <w:numId w:val="1"/>
        </w:numPr>
        <w:rPr/>
      </w:pPr>
      <w:bookmarkStart w:id="397" w:name="__RefHeading___Toc1215790_2322387425"/>
      <w:bookmarkStart w:id="398" w:name="_Toc136"/>
      <w:bookmarkEnd w:id="397"/>
      <w:r>
        <w:rPr>
          <w:rtl w:val="true"/>
        </w:rPr>
        <w:t>اَحقاف</w:t>
      </w:r>
      <w:r>
        <w:rPr>
          <w:rtl w:val="true"/>
        </w:rPr>
        <w:t xml:space="preserve">: </w:t>
      </w:r>
      <w:r>
        <w:rPr>
          <w:rtl w:val="true"/>
        </w:rPr>
        <w:t xml:space="preserve">آیه </w:t>
      </w:r>
      <w:r>
        <w:rPr/>
        <w:t>34</w:t>
      </w:r>
      <w:bookmarkEnd w:id="398"/>
    </w:p>
    <w:p>
      <w:pPr>
        <w:pStyle w:val="BookText"/>
        <w:rPr/>
      </w:pPr>
      <w:r>
        <w:rPr>
          <w:rFonts w:ascii="Amiri" w:hAnsi="Amiri" w:eastAsia="Amiri" w:cs="Amiri"/>
          <w:color w:val="111111"/>
          <w:sz w:val="28"/>
          <w:sz w:val="28"/>
          <w:szCs w:val="28"/>
          <w:rtl w:val="true"/>
          <w:lang w:bidi="ar-SA"/>
        </w:rPr>
        <w:t xml:space="preserve">وَیَوْمَ یُعْرَضُ الَّذِینَ کَفَرُوا عَلَی النَّارِ أَلَیْسَ هَذَا بِالْحَقِّ قَالُوا بَلَی وَرَبِّنَا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کافران به قیامت باور ندارند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دروغ است، ما هرگز زنده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فرشتگان آنان را به سوی جهنّم ببرند و درهای جهنّم باز شود، نگاه آنان به آتش هولناک جهنّم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می بینید، حقیقت است یا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این آتش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ما در دنیا ایمان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عذاب حقیقت است، پس به کیفر کفر خود، این عذاب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فرشتگان آنان را در گوشه تنگ و تاریکی از جهنّم جای می دهند و صدای آه و ناله آنان بلند می شود و میان آتش ها می سوزند</w:t>
      </w:r>
      <w:r>
        <w:rPr>
          <w:rFonts w:eastAsia="IRNazanin" w:cs="IRNazanin"/>
          <w:color w:val="111111"/>
          <w:sz w:val="28"/>
          <w:szCs w:val="28"/>
          <w:rtl w:val="true"/>
          <w:lang w:bidi="fa-IR"/>
        </w:rPr>
        <w:t>.</w:t>
      </w:r>
    </w:p>
    <w:p>
      <w:pPr>
        <w:pStyle w:val="Heading3"/>
        <w:numPr>
          <w:ilvl w:val="2"/>
          <w:numId w:val="1"/>
        </w:numPr>
        <w:rPr/>
      </w:pPr>
      <w:bookmarkStart w:id="399" w:name="__RefHeading___Toc1215792_2322387425"/>
      <w:bookmarkStart w:id="400" w:name="_Toc137"/>
      <w:bookmarkEnd w:id="399"/>
      <w:r>
        <w:rPr>
          <w:rtl w:val="true"/>
        </w:rPr>
        <w:t>اَحقاف</w:t>
      </w:r>
      <w:r>
        <w:rPr>
          <w:rtl w:val="true"/>
        </w:rPr>
        <w:t xml:space="preserve">: </w:t>
      </w:r>
      <w:r>
        <w:rPr>
          <w:rtl w:val="true"/>
        </w:rPr>
        <w:t xml:space="preserve">آیه </w:t>
      </w:r>
      <w:r>
        <w:rPr/>
        <w:t>35</w:t>
      </w:r>
      <w:bookmarkEnd w:id="400"/>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کَمَا صَبَرَ أُولُو الْعَزْمِ مِنَ الرُّسُلِ وَلَا تَسْتَعْجِلْ لَهُمْ کَأَنَّهُمْ یَوْمَ یَرَوْنَ مَا یُوعَدُونَ لَمْ یَلْبَثُوا إِلَّا سَاعَةً مِنْ </w:t>
      </w:r>
    </w:p>
    <w:p>
      <w:pPr>
        <w:pStyle w:val="BookText"/>
        <w:rPr/>
      </w:pPr>
      <w:r>
        <w:rPr>
          <w:rFonts w:ascii="Amiri" w:hAnsi="Amiri" w:eastAsia="Amiri" w:cs="Amiri"/>
          <w:color w:val="111111"/>
          <w:sz w:val="28"/>
          <w:sz w:val="28"/>
          <w:szCs w:val="28"/>
          <w:rtl w:val="true"/>
          <w:lang w:bidi="ar-SA"/>
        </w:rPr>
        <w:t xml:space="preserve">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امّا آنان او را دروغگو و دیوانه و جادوگر خواندند و به سخنش ایمان نیاوردند و با او دشمنی زیادی نمودند، 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دهی که فقط او در راه یکتاپرستی اذیّت و آزار نشد، پیامبران بزرگ تو هم با سختی های زیادی روبرو بودند امّا در راه هدف خود شکیبایی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پیامبران زیادی داشته ای، امّا مقام پنج تن از آنان از همه بالاتر بود،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پیامبرانی که دارای اراده ای بسیار قوی بودند و بر همه سختی ها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آنان برای همه انسان های زمان خودشان بود و به مکان خاصّی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آنان، دین جهانی بود و همه انسان ها باید از آنان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همانند پیامبرانِ أُولُو العَزم، صبر کند و برای عذاب کافران شتاب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کافران مهلت می دهی و در عذابشان شتاب نمی کنی، امّا از همه کارهای آنان باخبر هستی و در روز قیامت آنان را به خاطر این کارها، کیفر سختی می کنی، آری، جهنّم در انتظار کافران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جهنّم را دروغ می پنداشتند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دروغگو می خواندند، آنان </w:t>
      </w:r>
    </w:p>
    <w:p>
      <w:pPr>
        <w:pStyle w:val="BookText"/>
        <w:rPr/>
      </w:pPr>
      <w:r>
        <w:rPr>
          <w:rFonts w:ascii="IRNazanin" w:hAnsi="IRNazanin" w:eastAsia="IRNazanin"/>
          <w:color w:val="111111"/>
          <w:sz w:val="28"/>
          <w:sz w:val="28"/>
          <w:szCs w:val="28"/>
          <w:rtl w:val="true"/>
          <w:lang w:bidi="fa-IR"/>
        </w:rPr>
        <w:t>می خواستند به شهوت ها و لذّت های حیوانی خود برسند و در دنیا خوش باشند، پس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کردند، امّا وقتی در میان شعله های سوزان جهنّم گرفتار می شوند، احساس می کنند که گویی فقط ساعتی در دنیا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دنیا در نظرشان این قدر کوتاه جلوه می کند و پشیمان می شوند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خوشی دنیا، این عذاب را برای خود خریدیم؟ خوشی دنیا، لحظه ای بیش نبود، خوشی ها تمام شد ولی عذاب ما هرگز تمام نمی شود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انسان ها خبر می دهی که قرآن، برای هدایت آنان کافی است، همه آنچه که آنان برای رستگاری نیاز دارند، در قرآن بیان شده است، کسی که به قرآن ایمان آورد و به آن عمل کند، رستگار می شود و کسی که آن را تکذیب کند از سعادت محروم می شود و این قانون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تبهکاران به هلاکت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تبهکارانی که راه کفر را برمی گزینند، سرانجامی جز عذاب جهنّم ندارند، امّا کسانی که راه ایمان را بپیمایند در بهشت، غرق نعمت های زیبای تو خواهند بود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401" w:name="pg16929_194245"/>
    </w:p>
    <w:p>
      <w:pPr>
        <w:pStyle w:val="Heading2"/>
        <w:numPr>
          <w:ilvl w:val="1"/>
          <w:numId w:val="1"/>
        </w:numPr>
        <w:rPr/>
      </w:pPr>
      <w:bookmarkStart w:id="402" w:name="__RefHeading___Toc1215794_2322387425"/>
      <w:bookmarkStart w:id="403" w:name="_Toc138"/>
      <w:bookmarkEnd w:id="401"/>
      <w:bookmarkEnd w:id="402"/>
      <w:r>
        <w:rPr>
          <w:rtl w:val="true"/>
        </w:rPr>
        <w:t>سوره محمّد</w:t>
      </w:r>
      <w:r>
        <w:rPr>
          <w:rtl w:val="true"/>
        </w:rPr>
        <w:t>(</w:t>
      </w:r>
      <w:r>
        <w:rPr>
          <w:rtl w:val="true"/>
        </w:rPr>
        <w:t>صلی الله علیه وآله</w:t>
      </w:r>
      <w:r>
        <w:rPr>
          <w:rtl w:val="true"/>
        </w:rPr>
        <w:t>)</w:t>
      </w:r>
      <w:bookmarkEnd w:id="403"/>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1215796_2322387425"/>
      <w:bookmarkStart w:id="405" w:name="_Toc139"/>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دوم این سوره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برای همین این سوره به این نام خوانده شده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مؤمنان به جهاد و مبارزه با بُت پرستان، پاداش بهشت برای مؤمنان، سرنوشت کافرانی که به عذاب هلاک شدند، روز قیامت، فرا رسیدن قیامت ناگهانی است، انسان ها باید در قرآن تدبّر کنند، حقیقت زندگی دنیا</w:t>
      </w:r>
      <w:r>
        <w:rPr>
          <w:rFonts w:eastAsia="IRNazanin" w:cs="IRNazanin"/>
          <w:color w:val="111111"/>
          <w:sz w:val="28"/>
          <w:szCs w:val="28"/>
          <w:rtl w:val="true"/>
          <w:lang w:bidi="fa-IR"/>
        </w:rPr>
        <w:t xml:space="preserve">... </w:t>
      </w:r>
      <w:bookmarkStart w:id="406" w:name="pg16929_194247"/>
    </w:p>
    <w:p>
      <w:pPr>
        <w:pStyle w:val="Heading3"/>
        <w:numPr>
          <w:ilvl w:val="2"/>
          <w:numId w:val="1"/>
        </w:numPr>
        <w:rPr/>
      </w:pPr>
      <w:bookmarkStart w:id="407" w:name="__RefHeading___Toc1215798_2322387425"/>
      <w:bookmarkStart w:id="408" w:name="_Toc140"/>
      <w:bookmarkEnd w:id="406"/>
      <w:bookmarkEnd w:id="407"/>
      <w:r>
        <w:rPr>
          <w:rtl w:val="true"/>
        </w:rPr>
        <w:t>محمّد</w:t>
      </w:r>
      <w:r>
        <w:rPr>
          <w:rtl w:val="true"/>
        </w:rPr>
        <w:t xml:space="preserve">: </w:t>
      </w:r>
      <w:r>
        <w:rPr>
          <w:rtl w:val="true"/>
        </w:rPr>
        <w:t xml:space="preserve">آیه </w:t>
      </w:r>
      <w:r>
        <w:rPr/>
        <w:t>6</w:t>
      </w:r>
      <w:r>
        <w:rPr>
          <w:rtl w:val="true"/>
        </w:rPr>
        <w:t xml:space="preserve"> - </w:t>
      </w:r>
      <w:r>
        <w:rPr/>
        <w:t>1</w:t>
      </w:r>
      <w:bookmarkEnd w:id="408"/>
    </w:p>
    <w:p>
      <w:pPr>
        <w:pStyle w:val="BookText"/>
        <w:rPr/>
      </w:pPr>
      <w:r>
        <w:rPr>
          <w:rFonts w:ascii="Amiri" w:hAnsi="Amiri" w:eastAsia="Amiri" w:cs="Amiri"/>
          <w:color w:val="111111"/>
          <w:sz w:val="28"/>
          <w:sz w:val="28"/>
          <w:szCs w:val="28"/>
          <w:rtl w:val="true"/>
          <w:lang w:bidi="ar-SA"/>
        </w:rPr>
        <w:t xml:space="preserve">بِسْمِ اللَّهِ الرَّحْمَنِ الرَّحِیمِ الَّذِینَ کَفَرُوا وَصَدُّوا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وَآَمَنُوا بِمَا نُزِّلَ عَلَی مُحَمَّد وَهُوَ الْحَقُّ مِنْ رَبِّهِمْ کَفَّرَ عَنْهُمْ سَیِّئَاتِهِمْ وَأَصْلَحَ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وَإِمَّا فِدَاءً حَتَّی تَضَعَ الْحَرْبُ أَوْزَارَهَا ذَلِکَ وَلَوْ یَشَاءُ اللَّهُ لَانْتَصَرَ مِنْهُمْ وَلَکِنْ لِیَبْلُوَ بَعْضَکُمْ بِبَعْض وَالَّذِینَ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مکّه هر قدر می توانستند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کردند و سرانجام تصمیم گرفتند او را به قتل برسانند، امّا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دادی تا به شهر </w:t>
      </w:r>
    </w:p>
    <w:p>
      <w:pPr>
        <w:pStyle w:val="BookText"/>
        <w:rPr/>
      </w:pPr>
      <w:r>
        <w:rPr>
          <w:rFonts w:ascii="IRNazanin" w:hAnsi="IRNazanin" w:eastAsia="IRNazanin"/>
          <w:color w:val="111111"/>
          <w:sz w:val="28"/>
          <w:sz w:val="28"/>
          <w:szCs w:val="28"/>
          <w:rtl w:val="true"/>
          <w:lang w:bidi="fa-IR"/>
        </w:rPr>
        <w:t>مدینه هجرت کند و او را یاری کردی و او توانست به سلامت به مدینه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هجرت او به مدینه، روز به روز بر قدرت مسلمانان افزوده شد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حکومتی در مدینه تشکیل دهد، این تهدید بزرگی برای بُت پرستان مکّه بود، آنان به دنبال فرصتی بودند تا به مدینه حمله کنند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به مدینه آمده بودند، شرایط سختی را سپری می کردند، آنان همه ثروت و دارایی خود را در مکّه گذاشته بودند و به مدینه هجرت کرده بودند، کافران ثروت و دارایی آنان را به یغما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تاجرانی از مکّه به شام می رفتند و بعد از خریدن اموال زیاد، به مکّه باز می گشتند، این کاروان از آنِ مشرکان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خبر رسید که این کاروان در حال بازگشت به مکّه است، کاروانی که بیش از هزار شتر داشت و اموال زیادی را همراه داشت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برای جنگ با کافران از مدینه بیرون بیاید،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یاران خود از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رهبری کاروان تجاری کافران را به عهده داشت، جاسوسان به او خبرِ کمین مسلمانان را دادند، او با شنیدن این خبر، از مسیر دیگری کاروان را به سوی مکّه حرکت داد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خبر به کافران مکّه رسید که مسلمانان تصمیم دارند به کاروان آنان حمله کنند، بسیار عصبانی شدند، آنان با سپاهی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مکّه حرکت کردند، کافران یقین داشتند که در این جنگ پیروز می شوند، زیرا مسلمانان </w:t>
      </w:r>
    </w:p>
    <w:p>
      <w:pPr>
        <w:pStyle w:val="BookText"/>
        <w:rPr/>
      </w:pPr>
      <w:r>
        <w:rPr>
          <w:rFonts w:ascii="IRNazanin" w:hAnsi="IRNazanin" w:eastAsia="IRNazanin"/>
          <w:color w:val="111111"/>
          <w:sz w:val="28"/>
          <w:sz w:val="28"/>
          <w:szCs w:val="28"/>
          <w:rtl w:val="true"/>
          <w:lang w:bidi="fa-IR"/>
        </w:rPr>
        <w:t xml:space="preserve">حدود سیصد نفر بیشتر نبودند و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داشتند، کافران در این جنگ پول زیادی خرج کردند، بعضی از آنان، ده شتر برای غذایِ لشکریان کشتند، عدّه ای از فقیران مکّه به طمع جایزه به سپاه آنان پیوستند، آنان فکر می کردند که با این کارها می توانند اسلام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آیات را نازل می کنی و با مسلمانان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کافران را نابود می کنم، همان کافرانی که مردم را از راه من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آنان را بی اثر می کنم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مؤمنان نیکوکاری را که به قرآن ایمان آوردند، یاری می کنم، همان مؤمنانی که باور دارند این قرآن، حقّ است و از طرف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آنان را می بخشم و کار دنیا و آخرت آنان را اصلاح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کافران را بی اثر می کنم، زیرا آنان از باطل پیروی کردند، این قرآن، پیام حقّی است که از طرف من نازل شده است، مؤمنان با یاری من پیروز می شوند و کافران هم به هدف خود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میدان جنگ با کافران روبرو شدید با آنان بجنگید و جنگ را آن قدر ادامه دهید تا دشمن از پای درآید، پس از آن، اسیران را محکم به بند کشید تا بعداً یا آنان را آزاد کنید یا برای آزادی آنان، فدیه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برنامه شماست، با کافران بجنگید تا زمانی که قدرت آنان در هم شکسته شود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جنگ شانه خالی نکنید، بدانید اگر من می خواستم </w:t>
      </w:r>
    </w:p>
    <w:p>
      <w:pPr>
        <w:pStyle w:val="BookText"/>
        <w:rPr/>
      </w:pPr>
      <w:r>
        <w:rPr>
          <w:rFonts w:ascii="IRNazanin" w:hAnsi="IRNazanin" w:eastAsia="IRNazanin"/>
          <w:color w:val="111111"/>
          <w:sz w:val="28"/>
          <w:sz w:val="28"/>
          <w:szCs w:val="28"/>
          <w:rtl w:val="true"/>
          <w:lang w:bidi="fa-IR"/>
        </w:rPr>
        <w:t>خودم کافران را مجازات کنم، زلزله یا صاعقه ای بر آنان می فرستادم و همه را نابود می کردم، امّا من می خواهم شما را امتحان کنم تا میزان ایمان شما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کسانی که در راه من کشته می شوند، هرگز اعمالشان را بی پاداش نمی گذارم، من در روز قیامت آنان را به بهشت راهنمایی می کنم و کارشان را اصلاح می کنم و از گناهانشان می گذرم، من آنان را به بهشتی وارد می کنم که قبلاً آن را برای آنان بازگو کرده ام، بهشتی که از زیر درختان آن، نهرهای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جنگ با کافران سخن گفتی و مسلمانان همراه با پیامبر به جنگ کافران رفتند و تو آنان را یاری کردی و آنان توانستند هفتاد نفر از بزرگان مکّه را به قتل برسانند، یکی از آنان، ابوجهل بود، همان کسی که مسلمانان را شکنجه می داد و تعدادی از مسلمانان را به شهادت رسانده بود، همچنین مسلمانان هفتاد نفر از کافران را اسیر کردند و آنان را به مدینه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پیش وعده چنین پیروزی را به مسلمانان داده بودی، تو به وعده ات عمل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پیروزی بزرگ بود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درباره اسیران به مسلمانان اختیار دادی که یا بر آنان منّت نهند و آنان را آزاد کنند یا این که به خویشاوندان آنان که در مکّه بودند خبر بدهند تا پولی برای آزادی آنان بفرستند و در مقابل آن پول آنان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آن زمان در شرایط سخت اقتصادی بودند و برای همین راه دوم را انتخاب </w:t>
      </w:r>
    </w:p>
    <w:p>
      <w:pPr>
        <w:pStyle w:val="BookText"/>
        <w:rPr/>
      </w:pPr>
      <w:r>
        <w:rPr>
          <w:rFonts w:ascii="IRNazanin" w:hAnsi="IRNazanin" w:eastAsia="IRNazanin"/>
          <w:color w:val="111111"/>
          <w:sz w:val="28"/>
          <w:sz w:val="28"/>
          <w:szCs w:val="28"/>
          <w:rtl w:val="true"/>
          <w:lang w:bidi="fa-IR"/>
        </w:rPr>
        <w:t>نمودند و با دریافت پول، آن اسیران را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لشکر مسلمانان و سپاه کافران روبروی هم قرار گیرند، یکی از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p>
    <w:p>
      <w:pPr>
        <w:pStyle w:val="BookText"/>
        <w:rPr/>
      </w:pPr>
      <w:r>
        <w:rPr>
          <w:rFonts w:ascii="IRNazanin" w:hAnsi="IRNazanin" w:eastAsia="IRNazanin"/>
          <w:color w:val="111111"/>
          <w:sz w:val="28"/>
          <w:sz w:val="28"/>
          <w:szCs w:val="28"/>
          <w:rtl w:val="true"/>
          <w:lang w:bidi="fa-IR"/>
        </w:rPr>
        <w:t>وقتی کافران به مسلمانان حمله کنند و مسلمانان از خود دفاع می کنند، در این صورت مسلمانان وظیفه دارند تا با آنان مقابله کنند و از خود و ناموس و آیین خود دفاع کنند و دست دشمن متجاوز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وقتی که کافران جنگ را آغاز نکرده اند، بلکه این مسلمانان هستند که جنگ را آغاز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شرایط خاصّی می توانند برای ریشه کن کردن کفر و بُت پرستی با کافران و بُت پرستان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برای خدا و در راه اوست و بر خلاف جنگ های دیگر، اصول اخلاقی در آن رعایت می شود، زیرا پیامبر و یا امام معصوم رهبری آن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کافران فقط در صورتی جایز است که پیامبر و یا امام معصوم فرماندهی آن را به عهده داشته باشد، چون پیامبر یا امام معصوم از هر خطایی به دور است، برای همین هرگز این جنگ برای به دست آوردن غنیمت یا کشورگشایی نیست، بلکه هدف آن نجات انسان ها از بُت پرستی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رسیده به این نکته تأکید شده است که جنگ با کافران اگر به فرمان امام معصوم نباشد، حرام است و گناه بزرگی </w:t>
      </w:r>
      <w:bookmarkStart w:id="409" w:name="pg16929_194252"/>
    </w:p>
    <w:p>
      <w:pPr>
        <w:pStyle w:val="BookText"/>
        <w:rPr/>
      </w:pPr>
      <w:bookmarkEnd w:id="409"/>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اسلام مراجعه کنیم، می بینیم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در جنگ های مختلفی شرکت نمود و با شجاعت های خود سبب پیشرفت اسلام و نابودی شرک و بُت پرستی شد، امّا پس از وفات پیامبر، مسلمانان، ابوبکر و عمر و عثمان را به عنوان خلیفه، انتخاب نمودند، در زمان این سه خلیفه، مسلمانان، گروه گروه به کشورهای دیگر حمله کردند و به اسم جنگ با کافران، آن کشورها را تصرّف کردند و به غنیمت های زیادی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مهمّی برای همه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پیامبر در صف اوّل همه جنگ ها بود، چرا حتّی برای یک بار در این جنگ ها شرکت نکرد؟</w:t>
      </w:r>
    </w:p>
    <w:p>
      <w:pPr>
        <w:pStyle w:val="BookText"/>
        <w:rPr/>
      </w:pPr>
      <w:r>
        <w:rPr>
          <w:rFonts w:ascii="IRNazanin" w:hAnsi="IRNazanin" w:eastAsia="IRNazanin"/>
          <w:color w:val="111111"/>
          <w:sz w:val="28"/>
          <w:sz w:val="28"/>
          <w:szCs w:val="28"/>
          <w:rtl w:val="true"/>
          <w:lang w:bidi="fa-IR"/>
        </w:rPr>
        <w:t>هیچ کدام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های این چنینی شرکت نکردند، زیرا می دانستند که این جنگ ها برای خدا و در راه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خود را از شرکت در این جنگ ها منع می کردند و این نکته بسیار مهمّی است که باید به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اجازه ندارد به اسم گسترش اسلام و مبارزه با بُت پرستی، اسلحه در دست بگیرد و به جنگ کافران برود، اگر کافران به ما کاری نداشتند و به ما حمله نکردند، نباید جنگ را با آنان آغاز کنیم، آری، اگر پیامبر یا امام معصوم، فرمان جنگ با کافران را دادند، باید مسلمانان اطاعت کنند</w:t>
      </w:r>
      <w:r>
        <w:rPr>
          <w:rFonts w:eastAsia="IRNazanin" w:cs="IRNazanin"/>
          <w:color w:val="111111"/>
          <w:sz w:val="28"/>
          <w:szCs w:val="28"/>
          <w:rtl w:val="true"/>
          <w:lang w:bidi="fa-IR"/>
        </w:rPr>
        <w:t>.</w:t>
      </w:r>
    </w:p>
    <w:p>
      <w:pPr>
        <w:pStyle w:val="Heading3"/>
        <w:numPr>
          <w:ilvl w:val="2"/>
          <w:numId w:val="1"/>
        </w:numPr>
        <w:rPr/>
      </w:pPr>
      <w:bookmarkStart w:id="410" w:name="__RefHeading___Toc1215800_2322387425"/>
      <w:bookmarkStart w:id="411" w:name="_Toc141"/>
      <w:bookmarkEnd w:id="410"/>
      <w:r>
        <w:rPr>
          <w:rtl w:val="true"/>
        </w:rPr>
        <w:t>محمّد</w:t>
      </w:r>
      <w:r>
        <w:rPr>
          <w:rtl w:val="true"/>
        </w:rPr>
        <w:t xml:space="preserve">: </w:t>
      </w:r>
      <w:r>
        <w:rPr>
          <w:rtl w:val="true"/>
        </w:rPr>
        <w:t xml:space="preserve">آیه </w:t>
      </w:r>
      <w:r>
        <w:rPr/>
        <w:t>12</w:t>
      </w:r>
      <w:r>
        <w:rPr>
          <w:rtl w:val="true"/>
        </w:rPr>
        <w:t xml:space="preserve"> - </w:t>
      </w:r>
      <w:r>
        <w:rPr/>
        <w:t>7</w:t>
      </w:r>
      <w:bookmarkEnd w:id="411"/>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فَتَعْسًا لَهُمْ وَأَضَلَّ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الاَْرْضِ فَیَنْظُرُوا کَیْفَ کَانَ عَاقِبَةُ الَّذِینَ مِنْ قَبْلِهِمْ دَمَّرَ اللَّهُ عَلَیْهِمْ وَلِلْکَافِرِینَ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الاَْنْهَارُ وَالَّذِینَ کَفَرُوا یَتَمَتَّعُونَ وَیَأْکُلُونَ کَمَا تَأْکُلُ الاَْنْعَامُ وَالنَّارُ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دین تو را یاری کند، تو هم او را یاری می کنی و گام های او را در راه ایمان، محکم و ثابت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از آنِ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در انتظار کافران است زیرا آنان از قرآنی که تو نازل کرده ای نفرت به دل دارند، آنان از آیین یکتاپرستی رو برگردانده اند و بُت ها را می پرستند، تو همه اعمال آنان را محو و نابود می کنی و تلاش های آنان را بی نتیجه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قرآن را دروغ می شمارند و به آن ایمان نمی آورند، به راستی چرا در زمین گردش نمی کنند تا سرنوشت کسانی که پیامبران تو را دروغگو شمردند، ببینند؟ تو به کافران مهلت دادی، امّا وقتی مهلت آنان به پایان رسید، عذابی آسمانی بر آنان نازل کردی و آنان را هلاک کردی، آنان به خشم تو گرفتار شدند، چنین سرنوشتی در انتظار کافران است، هر کس که راه کفر را برگزیند عذاب تو در انتظار اوست، روز قیامت برای او روز سختی خواهد بود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کافران را به عذاب جهنّم گرفتار می کنی و آنان نتیجه کفر خود را می بینند </w:t>
      </w:r>
      <w:bookmarkStart w:id="412" w:name="pg16929_194254"/>
    </w:p>
    <w:p>
      <w:pPr>
        <w:pStyle w:val="BookText"/>
        <w:rPr/>
      </w:pPr>
      <w:bookmarkEnd w:id="412"/>
      <w:r>
        <w:rPr>
          <w:rFonts w:ascii="IRNazanin" w:hAnsi="IRNazanin" w:eastAsia="IRNazanin"/>
          <w:color w:val="111111"/>
          <w:sz w:val="28"/>
          <w:sz w:val="28"/>
          <w:szCs w:val="28"/>
          <w:rtl w:val="true"/>
          <w:lang w:bidi="fa-IR"/>
        </w:rPr>
        <w:t>و مؤمنان را در بهشت خود جای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هرگز مؤمنان با کافران یکسان نخواهند بود، زیرا در آن روز، تو یار و یاور مؤمنان هستی و کافران هیچ یار و یاوری ندارند، در آن روز تو بُت ها را نابود می کنی، آن وقت است که کافران ناامید می شوند، آنان فکر می کردند که بُت ها می توانند به آنان نفعی برسانند و از خطرها نجاتشان بدهند، امّا وقتی می بینند که این بُت ها، نابود می شوند، امیدشان از دست می رود، آنان در دنیا با چه شور و عشقی، بُت ها را می پرستیدند، امّا در آن روز می فهمند که چقدر ضرر کرده اند، آنان سرمایه وجودی خویش را در پای بت ها ریختند و اکنون بُت ها، هیچ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مؤمنان نیکوکار را به بهشت هایی که نهرهای آب از زیر درختان آن جاری است، وارد می کنی، امّا کافران در این دنیا از لذّت های زودگذر آن بهره می برند و همچون چهارپایان به خوردن و خوابیدن مشغول می شوند ولی سرانجام آنان آتش جهنّم خواهد بود</w:t>
      </w:r>
      <w:r>
        <w:rPr>
          <w:rFonts w:eastAsia="IRNazanin" w:cs="IRNazanin"/>
          <w:color w:val="111111"/>
          <w:sz w:val="28"/>
          <w:szCs w:val="28"/>
          <w:rtl w:val="true"/>
          <w:lang w:bidi="fa-IR"/>
        </w:rPr>
        <w:t>.</w:t>
      </w:r>
    </w:p>
    <w:p>
      <w:pPr>
        <w:pStyle w:val="Heading3"/>
        <w:numPr>
          <w:ilvl w:val="2"/>
          <w:numId w:val="1"/>
        </w:numPr>
        <w:rPr/>
      </w:pPr>
      <w:bookmarkStart w:id="413" w:name="__RefHeading___Toc1215802_2322387425"/>
      <w:bookmarkStart w:id="414" w:name="_Toc142"/>
      <w:bookmarkEnd w:id="413"/>
      <w:r>
        <w:rPr>
          <w:rtl w:val="true"/>
        </w:rPr>
        <w:t>محمّد</w:t>
      </w:r>
      <w:r>
        <w:rPr>
          <w:rtl w:val="true"/>
        </w:rPr>
        <w:t xml:space="preserve">: </w:t>
      </w:r>
      <w:r>
        <w:rPr>
          <w:rtl w:val="true"/>
        </w:rPr>
        <w:t xml:space="preserve">آیه </w:t>
      </w:r>
      <w:r>
        <w:rPr/>
        <w:t>13</w:t>
      </w:r>
      <w:bookmarkEnd w:id="414"/>
    </w:p>
    <w:p>
      <w:pPr>
        <w:pStyle w:val="BookText"/>
        <w:rPr/>
      </w:pPr>
      <w:r>
        <w:rPr>
          <w:rFonts w:ascii="Amiri" w:hAnsi="Amiri" w:eastAsia="Amiri" w:cs="Amiri"/>
          <w:color w:val="111111"/>
          <w:sz w:val="28"/>
          <w:sz w:val="28"/>
          <w:szCs w:val="28"/>
          <w:rtl w:val="true"/>
          <w:lang w:bidi="ar-SA"/>
        </w:rPr>
        <w:t xml:space="preserve">وَکَأَیِّنْ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مکّه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زیادی کردند تا آنجا که او مجبور شد از شهر مکّه به مدینه هجرت کند، 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تو را از شهر مکّه بیرون کردند، امّا آنان از عذاب من در امان نیستند، من قبل از این مردم شهرهای زیادی را هلاک کردم که آنان از مردم </w:t>
      </w:r>
      <w:bookmarkStart w:id="415" w:name="pg16929_194255"/>
    </w:p>
    <w:p>
      <w:pPr>
        <w:pStyle w:val="BookText"/>
        <w:rPr/>
      </w:pPr>
      <w:bookmarkEnd w:id="415"/>
      <w:r>
        <w:rPr>
          <w:rFonts w:ascii="IRNazanin" w:hAnsi="IRNazanin" w:eastAsia="IRNazanin"/>
          <w:color w:val="111111"/>
          <w:sz w:val="28"/>
          <w:sz w:val="28"/>
          <w:szCs w:val="28"/>
          <w:rtl w:val="true"/>
          <w:lang w:bidi="fa-IR"/>
        </w:rPr>
        <w:t>شهر مکّه قدرت بیشتری داشتند، وقتی عذاب من فرا رسید، آنان هیچ یار و یاوری نداشتند و همگی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پیام بزرگی برای کافران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منافع خود را در بُت پرستی می دیدند و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مکّه بیرون کردند، خوشحال بودند زیرا فکر کردند که آیین بُت پرستی در مکّه باقی خواهد ماند، امّا چنین نیست، تو به زودی آیین بُت پرستی را در شهر مکّه از بین می بری، این وعده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به قدرت و ثروت خود می نازند، امّا این قدرت در برابر قدرت تو هیچ است، تو به زودی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خواهی کرد و او با سپاهی بزرگ به مکّه خواهد آمد و همه بُت ها را نابود خواهد کرد</w:t>
      </w:r>
      <w:r>
        <w:rPr>
          <w:rFonts w:eastAsia="IRNazanin" w:cs="IRNazanin"/>
          <w:color w:val="111111"/>
          <w:sz w:val="28"/>
          <w:szCs w:val="28"/>
          <w:rtl w:val="true"/>
          <w:lang w:bidi="fa-IR"/>
        </w:rPr>
        <w:t>.</w:t>
      </w:r>
    </w:p>
    <w:p>
      <w:pPr>
        <w:pStyle w:val="Heading3"/>
        <w:numPr>
          <w:ilvl w:val="2"/>
          <w:numId w:val="1"/>
        </w:numPr>
        <w:rPr/>
      </w:pPr>
      <w:bookmarkStart w:id="416" w:name="__RefHeading___Toc1215804_2322387425"/>
      <w:bookmarkStart w:id="417" w:name="_Toc143"/>
      <w:bookmarkEnd w:id="416"/>
      <w:r>
        <w:rPr>
          <w:rtl w:val="true"/>
        </w:rPr>
        <w:t>محمّد</w:t>
      </w:r>
      <w:r>
        <w:rPr>
          <w:rtl w:val="true"/>
        </w:rPr>
        <w:t xml:space="preserve">: </w:t>
      </w:r>
      <w:r>
        <w:rPr>
          <w:rtl w:val="true"/>
        </w:rPr>
        <w:t xml:space="preserve">آیه </w:t>
      </w:r>
      <w:r>
        <w:rPr/>
        <w:t>15</w:t>
      </w:r>
      <w:r>
        <w:rPr>
          <w:rtl w:val="true"/>
        </w:rPr>
        <w:t xml:space="preserve"> - </w:t>
      </w:r>
      <w:r>
        <w:rPr/>
        <w:t>14</w:t>
      </w:r>
      <w:bookmarkEnd w:id="417"/>
    </w:p>
    <w:p>
      <w:pPr>
        <w:pStyle w:val="BookText"/>
        <w:rPr/>
      </w:pPr>
      <w:r>
        <w:rPr>
          <w:rFonts w:ascii="Amiri" w:hAnsi="Amiri" w:eastAsia="Amiri" w:cs="Amiri"/>
          <w:color w:val="111111"/>
          <w:sz w:val="28"/>
          <w:sz w:val="28"/>
          <w:szCs w:val="28"/>
          <w:rtl w:val="true"/>
          <w:lang w:bidi="ar-SA"/>
        </w:rPr>
        <w:t xml:space="preserve">أَفَمَنْ کَانَ عَلَی بَیِّنَة مِنْ رَبِّهِ کَمَنْ زُیِّنَ لَهُ سُوءُ عَمَلِهِ وَاتَّبَعُوا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وَأَنْهَارٌ مِنْ لَبَن لَمْ یَتَغَیَّرْ طَعْمُهُ وَأَنْهَارٌ مِنْ خَمْر لَذَّة لِلشَّارِبِینَ وَأَنْهَارٌ مِنْ عَسَل مُصَفًّی وَلَهُمْ فِیهَا مِنْ کُلِّ الَّثمَرَاتِ وَمَغْفِرَةٌ مِنْ رَبِّهِمْ کَمَنْ هُوَ خَالِدٌ فِی النَّارِ وَسُقُوا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مؤمن و کافر یکسان نیستند، مؤمن به سوی هدایت می رود و کافر به سوی گمراهی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دلیل روشنی از سوی تو دارد و راه و هدف خود را به روشنی می بیند و به سوی رستگاری می رود، امّا کافر در گمراهی است، زشتی عمل او در چشمش زیبا جلوه می کند و از هوس های خود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p>
    <w:p>
      <w:pPr>
        <w:pStyle w:val="BookText"/>
        <w:rPr/>
      </w:pPr>
      <w:r>
        <w:rPr>
          <w:rFonts w:ascii="IRNazanin" w:hAnsi="IRNazanin" w:eastAsia="IRNazanin"/>
          <w:color w:val="111111"/>
          <w:sz w:val="28"/>
          <w:sz w:val="28"/>
          <w:szCs w:val="28"/>
          <w:rtl w:val="true"/>
          <w:lang w:bidi="fa-IR"/>
        </w:rPr>
        <w:t>مؤمن بهشت است و سرانجام کافر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بهشتی را که به مؤمنان پرهیزکار وعده داده ای، وصف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باغ بسیار بزرگ و باصفایی است که در آنجا چهار نوع نهر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آب زلال و گوارا که هیچ گاه بدبو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از شیر خالص که طعم آن هرگز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از شراب پاک که مایه لذّت هر کسی است که از آن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از عسل که صاف و خالص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انواع میوه ها وجود دارد، این ها گوشه ای از نعمت هایی است که تو در آنجا برای مؤمنان آماده کرده ای، بالاتر از همه این ها، آمرزش توست که شامل حال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این مؤمنان با کافران برابرند؟ همان کافرانی که برای همیشه در آتش جهنّم می سوزند و وقتی تشنه می شوند آبی سوزان به آنان داده می شود که اندرون آنان را متلاشی می کند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مدّتی،بار دیگر جسم کافران به حالت اوّل باز می گردد تا دوباره آن آب جوشان به آنان داده شود، در جهنّم از مرگ خبری نیست و آنان برای همیشه این گونه عذاب می شوند</w:t>
      </w:r>
      <w:r>
        <w:rPr>
          <w:rFonts w:eastAsia="IRNazanin" w:cs="IRNazanin"/>
          <w:color w:val="111111"/>
          <w:sz w:val="28"/>
          <w:szCs w:val="28"/>
          <w:rtl w:val="true"/>
          <w:lang w:bidi="fa-IR"/>
        </w:rPr>
        <w:t xml:space="preserve">. </w:t>
      </w:r>
      <w:bookmarkStart w:id="418" w:name="pg16929_194257"/>
    </w:p>
    <w:p>
      <w:pPr>
        <w:pStyle w:val="Heading3"/>
        <w:numPr>
          <w:ilvl w:val="2"/>
          <w:numId w:val="1"/>
        </w:numPr>
        <w:rPr/>
      </w:pPr>
      <w:bookmarkStart w:id="419" w:name="__RefHeading___Toc1215806_2322387425"/>
      <w:bookmarkStart w:id="420" w:name="_Toc144"/>
      <w:bookmarkEnd w:id="418"/>
      <w:bookmarkEnd w:id="419"/>
      <w:r>
        <w:rPr>
          <w:rtl w:val="true"/>
        </w:rPr>
        <w:t>محمّد</w:t>
      </w:r>
      <w:r>
        <w:rPr>
          <w:rtl w:val="true"/>
        </w:rPr>
        <w:t xml:space="preserve">: </w:t>
      </w:r>
      <w:r>
        <w:rPr>
          <w:rtl w:val="true"/>
        </w:rPr>
        <w:t xml:space="preserve">آیه </w:t>
      </w:r>
      <w:r>
        <w:rPr/>
        <w:t>17</w:t>
      </w:r>
      <w:r>
        <w:rPr>
          <w:rtl w:val="true"/>
        </w:rPr>
        <w:t xml:space="preserve"> - </w:t>
      </w:r>
      <w:r>
        <w:rPr/>
        <w:t>16</w:t>
      </w:r>
      <w:bookmarkEnd w:id="420"/>
    </w:p>
    <w:p>
      <w:pPr>
        <w:pStyle w:val="BookText"/>
        <w:rPr/>
      </w:pPr>
      <w:r>
        <w:rPr>
          <w:rFonts w:ascii="Amiri" w:hAnsi="Amiri" w:eastAsia="Amiri" w:cs="Amiri"/>
          <w:color w:val="111111"/>
          <w:sz w:val="28"/>
          <w:sz w:val="28"/>
          <w:szCs w:val="28"/>
          <w:rtl w:val="true"/>
          <w:lang w:bidi="ar-SA"/>
        </w:rPr>
        <w:t xml:space="preserve">وَمِنْهُمْ مَنْ یَسْتَمِعُ إِلَیْکَ حَتَّی إِذَا خَرَجُوا مِنْ عِنْدِکَ قَالُوا لِلَّذِینَ أُوتُوا الْعِلْمَ مَاذَا قَالَ آَنِفًا أُولَئِکَ الَّذِینَ طَبَعَ اللَّهُ عَلَی قُلُوبِهِمْ وَاتَّبَعُوا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اهْتَدَوْا زَادَهُمْ هُدًی وَآَتَاهُمْ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تاریخ را می خوانم می بینم که در زمان پیامبر، افرادی در مدینه بودند که نزد پیامبر می آمدند و می گفتند که ما به تو ایمان آورده ایم، امّا آنان دروغ می گفتند، دل و زبان آن ها یکی نبود، زبان آن ها، چیزی می گفت و قلب آن ها چیز دیگر، تو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به مسجد می آمدند و به سخنان پیامبر گوش می دادند ولی وقتی از مسجد بیرون می رفتند به مؤمنان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فهمیدید که این مرد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بر دل آنان مهر زدی و آنان از هوس های خود پیروی کردند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همه انسان ها، نور عقل و فطرت داده ای تا بتوانند راه سعادت را پیدا </w:t>
      </w:r>
      <w:bookmarkStart w:id="421" w:name="pg16929_194258"/>
    </w:p>
    <w:p>
      <w:pPr>
        <w:pStyle w:val="BookText"/>
        <w:rPr/>
      </w:pPr>
      <w:bookmarkEnd w:id="421"/>
      <w:r>
        <w:rPr>
          <w:rFonts w:ascii="IRNazanin" w:hAnsi="IRNazanin" w:eastAsia="IRNazanin"/>
          <w:color w:val="111111"/>
          <w:sz w:val="28"/>
          <w:sz w:val="28"/>
          <w:szCs w:val="28"/>
          <w:rtl w:val="true"/>
          <w:lang w:bidi="fa-IR"/>
        </w:rPr>
        <w:t>نمایند، امّا آنان راه نفاق و دورویی را انتخاب کردند، این بود که نور عقل و فطرت در دل هایشان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لجاجت به خرج دهد و بهانه جویی کند و معصیت تو را انجام دهد، نور فطرت از او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مؤمنان وقتی سخن پیامبر را می شنیدند آن را با تمام وجود می پذیرفتند و تو هر چه بیشتر آنان را هدایت کردی و به آنان توفیق پرهیزکاری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را که در راه تو تلاش می کند، تنها نمی گذاری و او را به راه های معرفت، لطف و رحمت خویش راهنمایی می کنی، تو این گونه هر چه بیشتر آنان را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مژده ای از این بهتر و زیباتر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 او را راهنما باشی، هرگز گمراه نمی شود، او به سر منزل سعادت و رستگاری رهنمون می شود و از همه فتنه ها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بصیرتی می دهی تا بتواند در میان همه تاریکی ها، راه راست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همراه و همیار او هستی، این گونه است که یأس ها به امید تبدیل می شود، او دیگر احساس تنهایی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دست یاری تو را همراه خود می بیند، در اوج تنهایی ها و سختی ها، همچون کوهی استوار می ایستد و خم به ابرو نمی آورد</w:t>
      </w:r>
      <w:r>
        <w:rPr>
          <w:rFonts w:eastAsia="IRNazanin" w:cs="IRNazanin"/>
          <w:color w:val="111111"/>
          <w:sz w:val="28"/>
          <w:szCs w:val="28"/>
          <w:rtl w:val="true"/>
          <w:lang w:bidi="fa-IR"/>
        </w:rPr>
        <w:t>.</w:t>
      </w:r>
    </w:p>
    <w:p>
      <w:pPr>
        <w:pStyle w:val="Heading3"/>
        <w:numPr>
          <w:ilvl w:val="2"/>
          <w:numId w:val="1"/>
        </w:numPr>
        <w:rPr/>
      </w:pPr>
      <w:bookmarkStart w:id="422" w:name="__RefHeading___Toc1215808_2322387425"/>
      <w:bookmarkStart w:id="423" w:name="_Toc145"/>
      <w:bookmarkEnd w:id="422"/>
      <w:r>
        <w:rPr>
          <w:rtl w:val="true"/>
        </w:rPr>
        <w:t>محمّد</w:t>
      </w:r>
      <w:r>
        <w:rPr>
          <w:rtl w:val="true"/>
        </w:rPr>
        <w:t xml:space="preserve">: </w:t>
      </w:r>
      <w:r>
        <w:rPr>
          <w:rtl w:val="true"/>
        </w:rPr>
        <w:t xml:space="preserve">آیه </w:t>
      </w:r>
      <w:r>
        <w:rPr/>
        <w:t>18</w:t>
      </w:r>
      <w:bookmarkEnd w:id="423"/>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منافقان وقتی که با مؤمنان روبرو می شدند، می گفتند که ما به خدا و پیامبر ایمان داریم، امّا آنان می خواستند مؤمنان را فریب دهند، آنان هرگز ایمان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زبان باید با هم همسو باشد، امّا منافقان گرفتار دوگانگی شده بودند، به زبان می گفتند که به قرآن ایمان آورده ایم، ولی دل های آنان از نور ایمان خالی بود و مخفیانه با اسلام دشمنی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زمانی می خواهید ایمان بیاورید و دست از دورویی بردارید؟ آیا انتظار دارید ناگهان قیامت برپا شود و شما قیامت را با چشم خود ببینید و آن گاه ایمان آورید؟ اگر منتظر قیامت هستید، بدانید که اکنون نشانه های قیامت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فرا رسد، دیگر ایمان آوردن شما سودی نخواهد داشت، در آن وقت، توبه هیچ کس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ایمانی که از روی ترس و اجبار باشد، ارزش ندارد، فقط ایمانی ارزش دارد که انسان با اختیار، آن را برگزیند، هنگام برپایی قیامت، خورشید خاموش می شود، کوه ها متلاشی می شوند، دریاها به جوش می آیند، آن وقت دیگر فرصت به پایان می رسد، اگر کسی آن لحظه ایمان آورد، ایمانش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نشانه های قیامت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نشانه هایی سخن می گوید که در آن زمان فرا رسیده بودند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نشانه را ذکر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 نیم شدن ماه که این یکی از معجزات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مهمّی را باید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سه از نشانه های قیامت باشند، در حالی که نزدیک به هزار و چهارصد سال از آن زمان می گذرد و هنوز قیامت بر پا نشده است؟</w:t>
      </w:r>
    </w:p>
    <w:p>
      <w:pPr>
        <w:pStyle w:val="BookText"/>
        <w:rPr/>
      </w:pPr>
      <w:r>
        <w:rPr>
          <w:rFonts w:ascii="IRNazanin" w:hAnsi="IRNazanin" w:eastAsia="IRNazanin"/>
          <w:color w:val="111111"/>
          <w:sz w:val="28"/>
          <w:sz w:val="28"/>
          <w:szCs w:val="28"/>
          <w:rtl w:val="true"/>
          <w:lang w:bidi="fa-IR"/>
        </w:rPr>
        <w:t>فاصله ظهور اسلام تا قیامت چقدر است؟</w:t>
      </w:r>
    </w:p>
    <w:p>
      <w:pPr>
        <w:pStyle w:val="BookText"/>
        <w:rPr/>
      </w:pPr>
      <w:r>
        <w:rPr>
          <w:rFonts w:ascii="IRNazanin" w:hAnsi="IRNazanin" w:eastAsia="IRNazanin"/>
          <w:color w:val="111111"/>
          <w:sz w:val="28"/>
          <w:sz w:val="28"/>
          <w:szCs w:val="28"/>
          <w:rtl w:val="true"/>
          <w:lang w:bidi="fa-IR"/>
        </w:rPr>
        <w:t>فاصله خلقت دنیا تا زمان ظهور اسلام چقدر است؟</w:t>
      </w:r>
    </w:p>
    <w:p>
      <w:pPr>
        <w:pStyle w:val="BookText"/>
        <w:rPr/>
      </w:pPr>
      <w:r>
        <w:rPr>
          <w:rFonts w:ascii="IRNazanin" w:hAnsi="IRNazanin" w:eastAsia="IRNazanin"/>
          <w:color w:val="111111"/>
          <w:sz w:val="28"/>
          <w:sz w:val="28"/>
          <w:szCs w:val="28"/>
          <w:rtl w:val="true"/>
          <w:lang w:bidi="fa-IR"/>
        </w:rPr>
        <w:t xml:space="preserve">در آسمان، کهکشانی وجود دارد که به آن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کهکشان ده میلیارد سال نوری از زمین فاصله دارد، نور می تواند در یک ثانیه هفت بار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بزند، این نور وقتی از آن ستارگان جدا می شود، ده میلیارد سال طول می کشد تا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امشب به این کهکشان نگاه می کنم، در واقع به ده میلیارد سال قبل نگاه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ستارگانی که می بینم ده میلیارد سال قبل، از کهکشان جدا شده است و اکنون به زمین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حدّاقل این کهکشان ده میلیارد سال پیش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داند این کهکشان چه زمانی خلق شده است، فقط ما می دانیم که نوری که از آن به ما می رسد برای ده میلیارد سال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قیامت برپا شود آسمان ها و زمین در هم پیچیده می شود، قرآن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نشانه های قیامت می داند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می گذرد، هیچ کس نمی داند قیامت چه </w:t>
      </w:r>
    </w:p>
    <w:p>
      <w:pPr>
        <w:pStyle w:val="BookText"/>
        <w:rPr/>
      </w:pPr>
      <w:r>
        <w:rPr>
          <w:rFonts w:ascii="IRNazanin" w:hAnsi="IRNazanin" w:eastAsia="IRNazanin"/>
          <w:color w:val="111111"/>
          <w:sz w:val="28"/>
          <w:sz w:val="28"/>
          <w:szCs w:val="28"/>
          <w:rtl w:val="true"/>
          <w:lang w:bidi="fa-IR"/>
        </w:rPr>
        <w:t>زمانی بر پا می شود، اگر قیامت صدهزار سال بعد از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باز هم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زمان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جهان را ده میلیارد سال حساب کنیم، به چه نتیجه ای می رسیم؟</w:t>
      </w:r>
    </w:p>
    <w:p>
      <w:pPr>
        <w:pStyle w:val="BookText"/>
        <w:rPr/>
      </w:pPr>
      <w:r>
        <w:rPr>
          <w:rFonts w:ascii="IRNazanin" w:hAnsi="IRNazanin" w:eastAsia="IRNazanin"/>
          <w:color w:val="111111"/>
          <w:sz w:val="28"/>
          <w:sz w:val="28"/>
          <w:szCs w:val="28"/>
          <w:rtl w:val="true"/>
          <w:lang w:bidi="fa-IR"/>
        </w:rPr>
        <w:t>قبل از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قیامت صد هزار سال بعد از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شود، باز صدهزار سال نسبت به این رقم، زمان کمی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صدهزار سال کجا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کجا؟</w:t>
      </w:r>
    </w:p>
    <w:p>
      <w:pPr>
        <w:pStyle w:val="BookText"/>
        <w:rPr/>
      </w:pPr>
      <w:r>
        <w:rPr>
          <w:rFonts w:ascii="IRNazanin" w:hAnsi="IRNazanin" w:eastAsia="IRNazanin"/>
          <w:color w:val="111111"/>
          <w:sz w:val="28"/>
          <w:sz w:val="28"/>
          <w:szCs w:val="28"/>
          <w:rtl w:val="true"/>
          <w:lang w:bidi="fa-IR"/>
        </w:rPr>
        <w:t xml:space="preserve">من می خواهم برای روشن شدن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من ده میلیارد سال را به ده میلیارد ثانیه تبدیل می کنم و صدهزار سال را هم به صدهزار ثانیه تبدیل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میلیارد ثانیه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 ثانیه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این مثال من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من سوار ماشین خود بشوم و به شهری بروم که ده میلیارد ثانیه با من فاصله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میلیارد ثانیه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شبانه روز و بدون استراحت به پیش می روم، وقتی که فقط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پایان سفر مانده باشد، پسرم خسته می شود، پسرم به 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شدم، کی به مقصد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راهی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دروغ گفته ام؟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می خواهم فقط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دیگر صبر کند،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مقایسه </w:t>
      </w:r>
      <w:bookmarkStart w:id="424" w:name="pg16929_194262"/>
    </w:p>
    <w:p>
      <w:pPr>
        <w:pStyle w:val="BookText"/>
        <w:rPr/>
      </w:pPr>
      <w:bookmarkEnd w:id="424"/>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گذشته است، زمان بسیار کوتاهی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معلوم می شود که چرا قرآن،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برپایی قیامت می داند</w:t>
      </w:r>
      <w:r>
        <w:rPr>
          <w:rFonts w:eastAsia="IRNazanin" w:cs="IRNazanin"/>
          <w:color w:val="111111"/>
          <w:sz w:val="28"/>
          <w:szCs w:val="28"/>
          <w:rtl w:val="true"/>
          <w:lang w:bidi="fa-IR"/>
        </w:rPr>
        <w:t>.</w:t>
      </w:r>
    </w:p>
    <w:p>
      <w:pPr>
        <w:pStyle w:val="Heading3"/>
        <w:numPr>
          <w:ilvl w:val="2"/>
          <w:numId w:val="1"/>
        </w:numPr>
        <w:rPr/>
      </w:pPr>
      <w:bookmarkStart w:id="425" w:name="__RefHeading___Toc1215810_2322387425"/>
      <w:bookmarkStart w:id="426" w:name="_Toc146"/>
      <w:bookmarkEnd w:id="425"/>
      <w:r>
        <w:rPr>
          <w:rtl w:val="true"/>
        </w:rPr>
        <w:t>محمّد</w:t>
      </w:r>
      <w:r>
        <w:rPr>
          <w:rtl w:val="true"/>
        </w:rPr>
        <w:t xml:space="preserve">: </w:t>
      </w:r>
      <w:r>
        <w:rPr>
          <w:rtl w:val="true"/>
        </w:rPr>
        <w:t xml:space="preserve">آیه </w:t>
      </w:r>
      <w:r>
        <w:rPr/>
        <w:t>19</w:t>
      </w:r>
      <w:bookmarkEnd w:id="426"/>
    </w:p>
    <w:p>
      <w:pPr>
        <w:pStyle w:val="BookText"/>
        <w:rPr/>
      </w:pPr>
      <w:r>
        <w:rPr>
          <w:rFonts w:ascii="Amiri" w:hAnsi="Amiri" w:eastAsia="Amiri" w:cs="Amiri"/>
          <w:color w:val="111111"/>
          <w:sz w:val="28"/>
          <w:sz w:val="28"/>
          <w:szCs w:val="28"/>
          <w:rtl w:val="true"/>
          <w:lang w:bidi="ar-SA"/>
        </w:rPr>
        <w:t xml:space="preserve">فَاعْلَمْ أَنَّهُ لَا إِلَهَ إِلَّا اللَّهُ وَاسْتَغْفِرْ لِذَنْبِکَ وَلِلْمُؤْمِنِینَ وَالْمُؤْمِنَاتِ وَاللَّهُ یَعْلَمُ مُتَقَلَّبَکُمْ وَمَثْوَاکُمْ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منافقان بود که نور ایمان به دل های آنان وارد نشده است، درست است که آنان در مدینه و در جمع مسلمانان هستند، امّا آنان با پیامبر دشمنی می کنند، اکنون تو با پیامبر خود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خدایی جز من نیست پس بر این راه ثابت قدم باش، از گناه خود و گناه مردان و زنان با ایمان طلب بخشش کن و بدان که من از همه حالات شما باخبر هستم، هیچ چیز از من پنهان نیست، من نهان و آشکار شما را می بینم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که به راه خود ادامه دهد و برای مؤمنان دعا کند و منافقان را به تو واگذار کند، تو از همه کارهای آن منافقان باخبر هستی، تو به آنان مهلت می دهی، امّا سرانجام مهلت آنان به پایان می رسد و به عذاب سختی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پیامبر</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 به پیامبرش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گناه خود و گناه مؤمنان طلب بخشش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اعتقاد داریم که پیامبر، معصوم است و هرگز گناهی نداشته است، تأکید می کنم که خدا در این آیه با پیامبر سخن گفته است، امّا منظور خدا این است که مسلمانان از گناه خود و گناه دوستانشان طلب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این آیه را شنیدند، فهمیدند که وظیفه آنان چیست، آنان نباید ذهن خود را مشغول منافقان کنند، بلکه باید به راه خود ادامه دهند و برای خود و دوستانشان طلب بخشش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نماز شب می خواند مستحب است که برای چهل مؤمن طلب بخشش کند و از خدا بخواهد گناه آنان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پیامبر</w:t>
      </w:r>
    </w:p>
    <w:p>
      <w:pPr>
        <w:pStyle w:val="BookText"/>
        <w:rPr/>
      </w:pPr>
      <w:r>
        <w:rPr>
          <w:rFonts w:ascii="IRNazanin" w:hAnsi="IRNazanin" w:eastAsia="IRNazanin"/>
          <w:color w:val="111111"/>
          <w:sz w:val="28"/>
          <w:sz w:val="28"/>
          <w:szCs w:val="28"/>
          <w:rtl w:val="true"/>
          <w:lang w:bidi="fa-IR"/>
        </w:rPr>
        <w:t xml:space="preserve">روشن شد که پیامبر، گناهی نداشته است و او معصوم بوده است، امّا پیامبر هر روز،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در این کار پیامبر بود؟</w:t>
      </w:r>
    </w:p>
    <w:p>
      <w:pPr>
        <w:pStyle w:val="BookText"/>
        <w:rPr/>
      </w:pPr>
      <w:r>
        <w:rPr>
          <w:rFonts w:ascii="IRNazanin" w:hAnsi="IRNazanin" w:eastAsia="IRNazanin"/>
          <w:color w:val="111111"/>
          <w:sz w:val="28"/>
          <w:sz w:val="28"/>
          <w:szCs w:val="28"/>
          <w:rtl w:val="true"/>
          <w:lang w:bidi="fa-IR"/>
        </w:rPr>
        <w:t>پیامبر برای آن که بتواند وحی را دریافت کند، باید همواره به یاد خدا باشد و لحظه ای از این مهم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او باید مردم را به سوی خدا هدایت می کرد و با آنان سخن می گفت و با آنان در تماس می بود، گاهی سخن گفتن با مردم مانع می شد تا او همه توجّهش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مردم، خوب و پسندیده بود، امّا توجّه کامل به خدا، بهتر بود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از این که ذهن و فکرش از آن کارِ بهتر غافل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استغفار پیامبر بود</w:t>
      </w:r>
      <w:r>
        <w:rPr>
          <w:rFonts w:eastAsia="IRNazanin" w:cs="IRNazanin"/>
          <w:color w:val="111111"/>
          <w:sz w:val="28"/>
          <w:szCs w:val="28"/>
          <w:rtl w:val="true"/>
          <w:lang w:bidi="fa-IR"/>
        </w:rPr>
        <w:t>.</w:t>
      </w:r>
      <w:bookmarkStart w:id="427" w:name="pg16929_194264"/>
    </w:p>
    <w:p>
      <w:pPr>
        <w:pStyle w:val="Heading3"/>
        <w:numPr>
          <w:ilvl w:val="2"/>
          <w:numId w:val="1"/>
        </w:numPr>
        <w:rPr/>
      </w:pPr>
      <w:bookmarkStart w:id="428" w:name="__RefHeading___Toc1215812_2322387425"/>
      <w:bookmarkStart w:id="429" w:name="_Toc147"/>
      <w:bookmarkEnd w:id="427"/>
      <w:bookmarkEnd w:id="428"/>
      <w:r>
        <w:rPr>
          <w:rtl w:val="true"/>
        </w:rPr>
        <w:t>محمّد</w:t>
      </w:r>
      <w:r>
        <w:rPr>
          <w:rtl w:val="true"/>
        </w:rPr>
        <w:t xml:space="preserve">: </w:t>
      </w:r>
      <w:r>
        <w:rPr>
          <w:rtl w:val="true"/>
        </w:rPr>
        <w:t xml:space="preserve">آیه </w:t>
      </w:r>
      <w:r>
        <w:rPr/>
        <w:t>21</w:t>
      </w:r>
      <w:r>
        <w:rPr>
          <w:rtl w:val="true"/>
        </w:rPr>
        <w:t xml:space="preserve"> - </w:t>
      </w:r>
      <w:r>
        <w:rPr/>
        <w:t>20</w:t>
      </w:r>
      <w:bookmarkEnd w:id="429"/>
    </w:p>
    <w:p>
      <w:pPr>
        <w:pStyle w:val="BookText"/>
        <w:rPr/>
      </w:pPr>
      <w:r>
        <w:rPr>
          <w:rFonts w:ascii="Amiri" w:hAnsi="Amiri" w:eastAsia="Amiri" w:cs="Amiri"/>
          <w:color w:val="111111"/>
          <w:sz w:val="28"/>
          <w:sz w:val="28"/>
          <w:szCs w:val="28"/>
          <w:rtl w:val="true"/>
          <w:lang w:bidi="ar-SA"/>
        </w:rPr>
        <w:t xml:space="preserve">وَیَقُولُ الَّذِینَ آَمَنُوا لَوْلَا نُزِّلَتْ سُورَةٌ فَإِذَا أُنْزِلَتْ سُورَةٌ مُحْکَمَةٌ وَذُکِرَ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وَقَوْلٌ مَعْرُوفٌ فَإِذَا عَزَمَ الاَْمْرُ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در میان جامعه اسلامی زندگی می کردند و کسی از نفاق آنان خبر نداشت، در اینجا می خواهی نشانه ای را بیان کنی که مؤمنان از منافقان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کسانی هستند که از جهاد با کافران هراسی به دل ندارند، آنان مشتاقانه به میدان جنگ می آیند و با دشمنان می جنگند و در آرزوی شهادت هستند، امّا منافقان حاضر نیستند در جهاد شرکت کنند و از مرگ هراس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نزد پیامبر می آمدند و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سوره ای که در آن حکم جهاد باشد، نازل نشده است؟ ما آماده ایم تا با دشمنان جهاد کنیم و جان خویش را در راه خدا فدا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سوره ای را نازل می کردی که در آن حکم جهاد آمده بود، منافقان بیماردل نگران و مضطرب می شدند و مانند کسی که در آستانه مرگ قرار گرفته است به پیامبر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منافقان از شنیدن نام جهاد، چنان می ترسیدند که نزدیک بود از ترس جان بدهند، آنان از آمدن به میدان جنگ خودداری می کردند و به یاری پیامبر نمی آمدند، آری، آنان از مرگ می ترسیدند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آنان از پیامبر اطاعت می کردند و سخن نیکو می گفتند برای آنان بهتر بود، </w:t>
      </w:r>
      <w:bookmarkStart w:id="430" w:name="pg16929_194265"/>
    </w:p>
    <w:p>
      <w:pPr>
        <w:pStyle w:val="BookText"/>
        <w:rPr/>
      </w:pPr>
      <w:bookmarkEnd w:id="430"/>
      <w:r>
        <w:rPr>
          <w:rFonts w:ascii="IRNazanin" w:hAnsi="IRNazanin" w:eastAsia="IRNazanin"/>
          <w:color w:val="111111"/>
          <w:sz w:val="28"/>
          <w:sz w:val="28"/>
          <w:szCs w:val="28"/>
          <w:rtl w:val="true"/>
          <w:lang w:bidi="fa-IR"/>
        </w:rPr>
        <w:t>هنگامی که پیامبر فرمان جهاد می داد، آنان بهانه های واهی می آوردند و از جنگ فرار می کردند، اگر از راه صدق و صفا درمی آمدند، برای آنان بهتر بود و به سعادت دنیا و آخرت می رسیدند</w:t>
      </w:r>
      <w:r>
        <w:rPr>
          <w:rFonts w:eastAsia="IRNazanin" w:cs="IRNazanin"/>
          <w:color w:val="111111"/>
          <w:sz w:val="28"/>
          <w:szCs w:val="28"/>
          <w:rtl w:val="true"/>
          <w:lang w:bidi="fa-IR"/>
        </w:rPr>
        <w:t>.</w:t>
      </w:r>
    </w:p>
    <w:p>
      <w:pPr>
        <w:pStyle w:val="Heading3"/>
        <w:numPr>
          <w:ilvl w:val="2"/>
          <w:numId w:val="1"/>
        </w:numPr>
        <w:rPr/>
      </w:pPr>
      <w:bookmarkStart w:id="431" w:name="__RefHeading___Toc1215814_2322387425"/>
      <w:bookmarkStart w:id="432" w:name="_Toc148"/>
      <w:bookmarkEnd w:id="431"/>
      <w:r>
        <w:rPr>
          <w:rtl w:val="true"/>
        </w:rPr>
        <w:t>محمّد</w:t>
      </w:r>
      <w:r>
        <w:rPr>
          <w:rtl w:val="true"/>
        </w:rPr>
        <w:t xml:space="preserve">: </w:t>
      </w:r>
      <w:r>
        <w:rPr>
          <w:rtl w:val="true"/>
        </w:rPr>
        <w:t xml:space="preserve">آیه </w:t>
      </w:r>
      <w:r>
        <w:rPr/>
        <w:t>23</w:t>
      </w:r>
      <w:r>
        <w:rPr>
          <w:rtl w:val="true"/>
        </w:rPr>
        <w:t xml:space="preserve"> - </w:t>
      </w:r>
      <w:r>
        <w:rPr/>
        <w:t>22</w:t>
      </w:r>
      <w:bookmarkEnd w:id="432"/>
    </w:p>
    <w:p>
      <w:pPr>
        <w:pStyle w:val="BookText"/>
        <w:rPr/>
      </w:pPr>
      <w:r>
        <w:rPr>
          <w:rFonts w:ascii="Amiri" w:hAnsi="Amiri" w:eastAsia="Amiri" w:cs="Amiri"/>
          <w:color w:val="111111"/>
          <w:sz w:val="28"/>
          <w:sz w:val="28"/>
          <w:szCs w:val="28"/>
          <w:rtl w:val="true"/>
          <w:lang w:bidi="ar-SA"/>
        </w:rPr>
        <w:t xml:space="preserve">فَهَلْ عَسَیْتُمْ إِنْ تَوَلَّیْتُمْ أَنْ تُفْسِدُوا فِی الاَْرْضِ وَتُقَطِّعُوا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منافقان از فرمان تو و پیامبر تو روی گردان شوند، روی زمین فساد و خونریزی می کنند و پیوند خویشاوندی خود را با دیگران قطع می کنند، کسی که از قرآن فاصله بگیرد به شیطان نزدیک می شود و شیطان زشتی ها را در نظر او زیبا جلوه می دهد و او دست به ظلم و ستم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منافقان کسانی هستند که تو آنان را از رحمت خود دور کرده ای و آنان را لعنت نموده ای و گوش دل آنان را کر و چشم دلشان را کور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گوشِ دلش، کر شده است و از حقیقت روی برمی گرداند، دیگر نمی شود سخن حقّ را به او فهماند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چشم دلش کور شده است را نمی توان هدایت کرد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کسی را مجبور به ایمان آوردن نمی کنی، تو زمینه هدایت را برای همه فراهم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حقّ را شناختند امّا آن را انکار کردند، آنان اسیر لجاجت شده اند، حقّ را می شناسند امّا تصمیم گرفته اند به آن ایمان نیاورند، این که چشم دل آنان کور و گوش دلشان کر شده است، نتیجه اعمال خود آنان است، خودشان راه لجاجت را برگزیدند و دیگر امیدی برای </w:t>
      </w:r>
      <w:bookmarkStart w:id="433" w:name="pg16929_194266"/>
    </w:p>
    <w:p>
      <w:pPr>
        <w:pStyle w:val="BookText"/>
        <w:rPr/>
      </w:pPr>
      <w:bookmarkEnd w:id="433"/>
      <w:r>
        <w:rPr>
          <w:rFonts w:ascii="IRNazanin" w:hAnsi="IRNazanin" w:eastAsia="IRNazanin"/>
          <w:color w:val="111111"/>
          <w:sz w:val="28"/>
          <w:sz w:val="28"/>
          <w:szCs w:val="28"/>
          <w:rtl w:val="true"/>
          <w:lang w:bidi="fa-IR"/>
        </w:rPr>
        <w:t>هدایت آنان نیست</w:t>
      </w:r>
      <w:r>
        <w:rPr>
          <w:rFonts w:eastAsia="IRNazanin" w:cs="IRNazanin"/>
          <w:color w:val="111111"/>
          <w:sz w:val="28"/>
          <w:szCs w:val="28"/>
          <w:rtl w:val="true"/>
          <w:lang w:bidi="fa-IR"/>
        </w:rPr>
        <w:t>.</w:t>
      </w:r>
    </w:p>
    <w:p>
      <w:pPr>
        <w:pStyle w:val="Heading3"/>
        <w:numPr>
          <w:ilvl w:val="2"/>
          <w:numId w:val="1"/>
        </w:numPr>
        <w:rPr/>
      </w:pPr>
      <w:bookmarkStart w:id="434" w:name="__RefHeading___Toc1215816_2322387425"/>
      <w:bookmarkStart w:id="435" w:name="_Toc149"/>
      <w:bookmarkEnd w:id="434"/>
      <w:r>
        <w:rPr>
          <w:rtl w:val="true"/>
        </w:rPr>
        <w:t>محمّد</w:t>
      </w:r>
      <w:r>
        <w:rPr>
          <w:rtl w:val="true"/>
        </w:rPr>
        <w:t xml:space="preserve">: </w:t>
      </w:r>
      <w:r>
        <w:rPr>
          <w:rtl w:val="true"/>
        </w:rPr>
        <w:t xml:space="preserve">آیه </w:t>
      </w:r>
      <w:r>
        <w:rPr/>
        <w:t>24</w:t>
      </w:r>
      <w:bookmarkEnd w:id="435"/>
    </w:p>
    <w:p>
      <w:pPr>
        <w:pStyle w:val="BookText"/>
        <w:rPr/>
      </w:pP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آن منافقان در قرآن اندیشه نمی کنند؟ آیا بر دل های آنان قفل زده شده است؟ تو قرآن را نازل کردی تا همه به پیام های آن فکر کنند و راه خود را بیابند، اگر آنان در قرآن اندیشه می کردند، حجاب ها از دل های آنان برطرف می شد، شیفتگی آنان به دنیا کم می شد و آنان می توانستند راه سعادت را بپیمایند، امّا آنان قرآن را رها کردند و به سوی هوس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گروه زیادی از مسلمانان فقط قرآن را تلاوت می کنند و در آن اندیشه نمی کنند، گروهی فقط به زیبایی صوت اهمیّت می دهند، گروهی هم فقط به دنبال ثواب هستند و قرآن را همچون الفاظی که معنای آن را نمی دانند، می خوانند و 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زندگی است، در قرآن، برنامه زندگی انسان بیان شده است، افسوس که عدّه ای فقط به الفاظ آن بسنده کرده اند، قرآن را می خوانند و معنای آنچه را می خوانند نمی دانند</w:t>
      </w:r>
      <w:r>
        <w:rPr>
          <w:rFonts w:eastAsia="IRNazanin" w:cs="IRNazanin"/>
          <w:color w:val="111111"/>
          <w:sz w:val="28"/>
          <w:szCs w:val="28"/>
          <w:rtl w:val="true"/>
          <w:lang w:bidi="fa-IR"/>
        </w:rPr>
        <w:t>.</w:t>
      </w:r>
    </w:p>
    <w:p>
      <w:pPr>
        <w:pStyle w:val="Heading3"/>
        <w:numPr>
          <w:ilvl w:val="2"/>
          <w:numId w:val="1"/>
        </w:numPr>
        <w:rPr/>
      </w:pPr>
      <w:bookmarkStart w:id="436" w:name="__RefHeading___Toc1215818_2322387425"/>
      <w:bookmarkStart w:id="437" w:name="_Toc150"/>
      <w:bookmarkEnd w:id="436"/>
      <w:r>
        <w:rPr>
          <w:rtl w:val="true"/>
        </w:rPr>
        <w:t>محمّد</w:t>
      </w:r>
      <w:r>
        <w:rPr>
          <w:rtl w:val="true"/>
        </w:rPr>
        <w:t xml:space="preserve">: </w:t>
      </w:r>
      <w:r>
        <w:rPr>
          <w:rtl w:val="true"/>
        </w:rPr>
        <w:t xml:space="preserve">آیه </w:t>
      </w:r>
      <w:r>
        <w:rPr/>
        <w:t>28</w:t>
      </w:r>
      <w:r>
        <w:rPr>
          <w:rtl w:val="true"/>
        </w:rPr>
        <w:t xml:space="preserve"> - </w:t>
      </w:r>
      <w:r>
        <w:rPr/>
        <w:t>25</w:t>
      </w:r>
      <w:bookmarkEnd w:id="437"/>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الاَْمْرِ وَاللَّهُ یَعْلَمُ </w:t>
      </w:r>
    </w:p>
    <w:p>
      <w:pPr>
        <w:pStyle w:val="BookText"/>
        <w:rPr/>
      </w:pPr>
      <w:r>
        <w:rPr>
          <w:rFonts w:ascii="Amiri" w:hAnsi="Amiri" w:eastAsia="Amiri" w:cs="Amiri"/>
          <w:color w:val="111111"/>
          <w:sz w:val="28"/>
          <w:sz w:val="28"/>
          <w:szCs w:val="28"/>
          <w:rtl w:val="true"/>
          <w:lang w:bidi="ar-SA"/>
        </w:rPr>
        <w:t xml:space="preserve">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کسانی هستند که حقّ را شناختند، امّا شیطان زشتی ها را برای آنان زیبا جلوه داد و آنان را با آرزوهای واهی فریب داد، پس آنان از حقّ روی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منافقان به کجا رسید؟ آنان به ظاهر مسلمان بودند و به مسجد می آمدند و نماز می خواندند، امّا مخفیانه با کافران مکّه ارتباط داشتند و برای آنان این پیام را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بُت پرستان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بُت ها را می پرستید و ما از بُت پرستی دست کشیده ایم، امّا در بعضی از امور از شما پیروی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چه چیزی از بُت پرستان مکّه پیروی می کردند؟</w:t>
      </w:r>
    </w:p>
    <w:p>
      <w:pPr>
        <w:pStyle w:val="BookText"/>
        <w:rPr/>
      </w:pPr>
      <w:r>
        <w:rPr>
          <w:rFonts w:ascii="IRNazanin" w:hAnsi="IRNazanin" w:eastAsia="IRNazanin"/>
          <w:color w:val="111111"/>
          <w:sz w:val="28"/>
          <w:sz w:val="28"/>
          <w:szCs w:val="28"/>
          <w:rtl w:val="true"/>
          <w:lang w:bidi="fa-IR"/>
        </w:rPr>
        <w:t>جواب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دشمنی با قرآن، در دشمنی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آنان در پیام خود به بُت پرستان مکّه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انتظار نداشته باشید که در مدینه بُتی برای خود درست کنیم و بر آن سجده کنیم، ما هرگز نمی توانیم چنین کاری کنیم، زیرا آبروی ما می رود و همه می فهمند که ما مسلمان نیستیم، ما باید ظاهر را حفظ کنیم، به مسجد برویم و با مسلمانان نماز بخوانیم، باید همه خیال کنند که ما هم مانند بقیّه مسلمان هستیم، پس ما هرگز بُت پرست نمی شویم، امّا حاضر هستیم با شما در راه دشمنی با محمّد همکاری کنیم، شما سپاهی را فراهم کنید و به مدینه حمله کنید، ما در اینجا روحیّه مسلمانان را تضعیف می کنیم و آنان را از قدرت شما می ترسانیم و </w:t>
      </w:r>
    </w:p>
    <w:p>
      <w:pPr>
        <w:pStyle w:val="BookText"/>
        <w:rPr/>
      </w:pPr>
      <w:r>
        <w:rPr>
          <w:rFonts w:ascii="IRNazanin" w:hAnsi="IRNazanin" w:eastAsia="IRNazanin"/>
          <w:color w:val="111111"/>
          <w:sz w:val="28"/>
          <w:sz w:val="28"/>
          <w:szCs w:val="28"/>
          <w:rtl w:val="true"/>
          <w:lang w:bidi="fa-IR"/>
        </w:rPr>
        <w:t>نمی گذاریم آن ها به یاری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این گونه به بُت پرستان مکّه پیام دوستی فرستادند و در نماز جماعت هم حاضر می شدند و پشت سر پیامبر نماز می خواندند، آنان خیال می کردند که کسی از کار آنان باخبر نمی شود، این خیال باطلی بود، تو از همه کارهای آنان باخبر بودی و به آنان مهلت دادی و در عذاب آنان شتاب نکردی، امّا سرانجام این مهلت به پایان می رسد و مرگ به سراغ آنان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مرگ، فرشتگان بر صورت و پشت آنان، تازیانه می زنند و جان آنان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فرشتگان پرده از چشم آنان برمی دارند و آن ها شعله های آتش جهنّم را می بینند، آنان صحنه های هولناکی می بینند، فریاد و ناله های جهنّمیان را می شنوند، گرزهای آتش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 آنان می آید که گفتنی نیست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ها به خاطر آن است که آنان از آنچه تو را به خشم می آورد، پیروی کردند و از آنچه سبب خشنودی تو بود، بیزاری جستند، تو هم همه کارهای خوب آنان را نابود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اعمال نیک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عربی است، در زمان های قدیم، شتر نقش مهمی در زندگی مردم عرب داشت، گاهی اوقات، شتر، بیمار می شد و همه اعضای درونی او عفونت می کرد، امّا ظاهر شتر هیچ علامت و نشانی نداشت، این بیماری بعد از مدّتی شتر را می کشت، عرب ها به 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یک </w:t>
      </w:r>
      <w:bookmarkStart w:id="438" w:name="pg16929_194269"/>
    </w:p>
    <w:p>
      <w:pPr>
        <w:pStyle w:val="BookText"/>
        <w:rPr/>
      </w:pPr>
      <w:bookmarkEnd w:id="438"/>
      <w:r>
        <w:rPr>
          <w:rFonts w:ascii="IRNazanin" w:hAnsi="IRNazanin" w:eastAsia="IRNazanin"/>
          <w:color w:val="111111"/>
          <w:sz w:val="28"/>
          <w:sz w:val="28"/>
          <w:szCs w:val="28"/>
          <w:rtl w:val="true"/>
          <w:lang w:bidi="fa-IR"/>
        </w:rPr>
        <w:t>بیماری که از درون شتر را از پا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نماز می خواندند و گاهی به فقیران کمک می کردند، امّا چون راه نفاق را پیمودند، همه کارهای خوب آنان نابود شد، روز قیامت که فرا رسد، آنان به پرونده اعمال خود نگاه می کنند و هیچ عمل خوبی را نمی بینند</w:t>
      </w:r>
      <w:r>
        <w:rPr>
          <w:rFonts w:eastAsia="IRNazanin" w:cs="IRNazanin"/>
          <w:color w:val="111111"/>
          <w:sz w:val="28"/>
          <w:szCs w:val="28"/>
          <w:rtl w:val="true"/>
          <w:lang w:bidi="fa-IR"/>
        </w:rPr>
        <w:t>.</w:t>
      </w:r>
    </w:p>
    <w:p>
      <w:pPr>
        <w:pStyle w:val="Heading3"/>
        <w:numPr>
          <w:ilvl w:val="2"/>
          <w:numId w:val="1"/>
        </w:numPr>
        <w:rPr/>
      </w:pPr>
      <w:bookmarkStart w:id="439" w:name="__RefHeading___Toc1215820_2322387425"/>
      <w:bookmarkStart w:id="440" w:name="_Toc151"/>
      <w:bookmarkEnd w:id="439"/>
      <w:r>
        <w:rPr>
          <w:rtl w:val="true"/>
        </w:rPr>
        <w:t>محمّد</w:t>
      </w:r>
      <w:r>
        <w:rPr>
          <w:rtl w:val="true"/>
        </w:rPr>
        <w:t xml:space="preserve">: </w:t>
      </w:r>
      <w:r>
        <w:rPr>
          <w:rtl w:val="true"/>
        </w:rPr>
        <w:t xml:space="preserve">آیه </w:t>
      </w:r>
      <w:r>
        <w:rPr/>
        <w:t>31</w:t>
      </w:r>
      <w:r>
        <w:rPr>
          <w:rtl w:val="true"/>
        </w:rPr>
        <w:t xml:space="preserve"> - </w:t>
      </w:r>
      <w:r>
        <w:rPr/>
        <w:t>29</w:t>
      </w:r>
      <w:bookmarkEnd w:id="440"/>
    </w:p>
    <w:p>
      <w:pPr>
        <w:pStyle w:val="BookText"/>
        <w:rPr/>
      </w:pP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لاََرَیْنَاکَهُمْ فَلَعَرَفْتَهُمْ بِسِیَماهُمْ وَلَتَعْرِفَنَّهُمْ فِی لَحْنِ الْقَوْلِ وَاللَّهُ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وَلَنَبْلُوَنَّکُمْ حَتَّی نَعْلَمَ الُْمجَاهِدِینَ مِنْکُمْ وَالصَّابِرِینَ وَنَبْلُوَ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در مسجد مدینه حاضر می شدند و پشت سر پیامبر نماز می خواندند، امّا با دشمنان اسلام همکاری داشتند و برای ضربه زدن به اسلام نقشه می کشیدند، آنان خیال می کردند که برای همیشه می توانند چهره درونی خود را از پیامبر مخفی نگاه دارند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مرض نفاق و دورویی مبتلا شده بودند و بر این خیال بودند که تو کینه ها و دشمنی های آنان را آشکار نمی کنی، تو اکنون به پیامبر خود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آنان را به تو نشان دهم تا آنان را به قیافه هایشان بشناسی، هر چند تو می توانی آنان را از روش سخن گفتنشان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کردار پنهان و آشکار بندگان خود آگاهم، من بندگان خود را امتحان می کنم تا برای همه معلوم شود جهادگران و صابران واقعی چه کسانی هستند، من بندگانم را امتحان می کنم تا معلوم شود چه کسی راست می گوید و چه کسی دروغ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منافقان وقتی در میان مسلمانان بودند از ایمان و فداکاری سخن می گفتند، آنان زیبا سخن می گفتند، امّا وقتی زمان عمل فرا می رسید و جنگی آغاز می شد، بهانه می آوردند و در میدان جنگ شرکت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داشتی که وقتی سپاه کفر به سوی مدینه حمله می کرد، آنان را با صاعقه ای آسمانی نابود کنی، امّا چنین کاری نکردی، زیرا می خواستی مؤمنان از منافقان جدا شوند، میدان جنگ، میدان امتحانی است که راستگویان از دروغگویان جدا می شوند، وقتی همه جا آرامش است خیلی ها ادّعای ایمان می کنند، ولی وقتی سختی جنگ فرا رسد، معلوم می شود که دینداران واقعی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می خوانم، خدا به پیامبرش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آنان را به تو نشان دهم هر چند تو می توانی آنان را از روش سخن گفتنشان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چگونه می توانست منافقان را از روش سخن گفتنشان بشناسد؟</w:t>
      </w:r>
    </w:p>
    <w:p>
      <w:pPr>
        <w:pStyle w:val="BookText"/>
        <w:rPr/>
      </w:pPr>
      <w:r>
        <w:rPr>
          <w:rFonts w:ascii="IRNazanin" w:hAnsi="IRNazanin" w:eastAsia="IRNazanin"/>
          <w:color w:val="111111"/>
          <w:sz w:val="28"/>
          <w:sz w:val="28"/>
          <w:szCs w:val="28"/>
          <w:rtl w:val="true"/>
          <w:lang w:bidi="fa-IR"/>
        </w:rPr>
        <w:t>ممکن نیست که انسان مطلبی را در دل داشته باشد و بتواند آن مطلب را برای مدّت طولانی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مطلب در لابه لای سخنان او آشکار می شود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به مسجد می آمدند و پشت سر پیامبر نماز می خواندند، امّا دشمنی اسلام را به دل داشتند، آنان تلاش می کردند که این مطلب را مخفی کنند، ولی آنان به مسلمانان کنایه و زخم زبان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مردم را از کافران می ترساندند و به مسلمانان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قدرت و نیروی زیادی دارند، ما هرگز نمی توانیم آنان را شکست بدهیم، جنگ با کافران، کاری بیهوده </w:t>
      </w:r>
      <w:bookmarkStart w:id="441" w:name="pg16929_194271"/>
    </w:p>
    <w:p>
      <w:pPr>
        <w:pStyle w:val="BookText"/>
        <w:rPr/>
      </w:pPr>
      <w:bookmarkEnd w:id="4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منافقان این گونه سخن می گفتند، راز دل آنان آشکار می شد، هر کس که کمی دقّت می کرد می فهمید که آنان همان منافقانی هستند که قرآن درباره آنان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فقط در زمان پیامبر نبودند، در هر زمانی افرادی پیدا می شوند که برای منافع دنیایی خود، از دین دَم می زنند امّا دل های آنان از نور ایمان خالی است و به مرض نفاق مبتلا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یاران خود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و سپس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پیامبر خبر داد که او می تواند منافقان را از روش سخن گفتنشان بشناسد، منظور از روش سخن گفتن آنان، همان بغض و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منافق کسی است که نماز می خواند، روزه می گیرد امّا بغض و دشمنی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دارد، چنین کسی از رحمت خدا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هم ادامه راه توحید و نبوّت است، هر کس از این راه روی برتابد، بر باطل است و هرگز سعادتمند نخواهد شد</w:t>
      </w:r>
      <w:r>
        <w:rPr>
          <w:rFonts w:eastAsia="IRNazanin" w:cs="IRNazanin"/>
          <w:color w:val="111111"/>
          <w:sz w:val="28"/>
          <w:szCs w:val="28"/>
          <w:rtl w:val="true"/>
          <w:lang w:bidi="fa-IR"/>
        </w:rPr>
        <w:t>.</w:t>
      </w:r>
    </w:p>
    <w:p>
      <w:pPr>
        <w:pStyle w:val="Heading3"/>
        <w:numPr>
          <w:ilvl w:val="2"/>
          <w:numId w:val="1"/>
        </w:numPr>
        <w:rPr/>
      </w:pPr>
      <w:bookmarkStart w:id="442" w:name="__RefHeading___Toc1215822_2322387425"/>
      <w:bookmarkStart w:id="443" w:name="_Toc152"/>
      <w:bookmarkEnd w:id="442"/>
      <w:r>
        <w:rPr>
          <w:rtl w:val="true"/>
        </w:rPr>
        <w:t>محمّد</w:t>
      </w:r>
      <w:r>
        <w:rPr>
          <w:rtl w:val="true"/>
        </w:rPr>
        <w:t xml:space="preserve">: </w:t>
      </w:r>
      <w:r>
        <w:rPr>
          <w:rtl w:val="true"/>
        </w:rPr>
        <w:t xml:space="preserve">آیه </w:t>
      </w:r>
      <w:r>
        <w:rPr/>
        <w:t>32</w:t>
      </w:r>
      <w:bookmarkEnd w:id="443"/>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وَصَدُّوا عَنْ سَبِیلِ اللَّهِ وَشَاقُّوا الرَّسُولَ مِنْ بَعْدِ مَا تَبَیَّنَ لَهُمُ الْهُدَی لَنْ یَضُرُّوا اللَّهَ شَیْئًا وَسَیُحْبِطُ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444" w:name="pg16929_194272"/>
    </w:p>
    <w:p>
      <w:pPr>
        <w:pStyle w:val="BookText"/>
        <w:rPr/>
      </w:pPr>
      <w:bookmarkEnd w:id="444"/>
      <w:r>
        <w:rPr>
          <w:rFonts w:ascii="IRNazanin" w:hAnsi="IRNazanin" w:eastAsia="IRNazanin"/>
          <w:color w:val="111111"/>
          <w:sz w:val="28"/>
          <w:sz w:val="28"/>
          <w:szCs w:val="28"/>
          <w:rtl w:val="true"/>
          <w:lang w:bidi="fa-IR"/>
        </w:rPr>
        <w:t>سخن از منافقان بود، این منافقان به ظاهر مسلمان بودند ولی راهی را که می پیمودند به کفر می رسید، آنان مردم را از راه تو بازداشتند و پس از آن که حقّ را شناختند به مخالفت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و با او دشمنی کردند و در این راه تلاش زیادی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آنان نمی توانند به دین تو ضربه ای بزنند، تو تلاش های آنان را بی نتیجه می کنی، آنان ممکن است اعمال خوبی هم انجام دهند، امّا تو همه آن کارهای خوب آنان را نابود می کنی و در روز قیامت وقتی آنان به پرونده اعمال خود نگاه می کنند، هیچ کار خوبی را نمی بینند، تو عذاب سختی را برای آنان آماده کرده ای، آتش جهنّم در انتظار آنان 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445" w:name="__RefHeading___Toc1215824_2322387425"/>
      <w:bookmarkStart w:id="446" w:name="_Toc153"/>
      <w:bookmarkEnd w:id="445"/>
      <w:r>
        <w:rPr>
          <w:rtl w:val="true"/>
        </w:rPr>
        <w:t>محمّد</w:t>
      </w:r>
      <w:r>
        <w:rPr>
          <w:rtl w:val="true"/>
        </w:rPr>
        <w:t xml:space="preserve">: </w:t>
      </w:r>
      <w:r>
        <w:rPr>
          <w:rtl w:val="true"/>
        </w:rPr>
        <w:t xml:space="preserve">آیه </w:t>
      </w:r>
      <w:r>
        <w:rPr/>
        <w:t>33</w:t>
      </w:r>
      <w:bookmarkEnd w:id="446"/>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مؤمنان می خواهی تا از فرمان تو و فرمان پیامبر تو پیروی کنند و اعمال نیک خود را با کفر و نفاق تباه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منافقان، کارهای شایسته ای انجام داده بودند، نماز خوانده بودند، به فقیران کمک کرده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راه نفاق را در پیش گرفتند سر از کفر درآوردند و همه کارهای خوب آنان نابود شد و به خشم و غضب تو گرفتار شدند، مؤمنان باید از سرنوشت آنان درس بگیرند</w:t>
      </w:r>
      <w:r>
        <w:rPr>
          <w:rFonts w:eastAsia="IRNazanin" w:cs="IRNazanin"/>
          <w:color w:val="111111"/>
          <w:sz w:val="28"/>
          <w:szCs w:val="28"/>
          <w:rtl w:val="true"/>
          <w:lang w:bidi="fa-IR"/>
        </w:rPr>
        <w:t>.</w:t>
      </w:r>
    </w:p>
    <w:p>
      <w:pPr>
        <w:pStyle w:val="Heading3"/>
        <w:numPr>
          <w:ilvl w:val="2"/>
          <w:numId w:val="1"/>
        </w:numPr>
        <w:rPr/>
      </w:pPr>
      <w:bookmarkStart w:id="447" w:name="__RefHeading___Toc1215826_2322387425"/>
      <w:bookmarkStart w:id="448" w:name="_Toc154"/>
      <w:bookmarkEnd w:id="447"/>
      <w:r>
        <w:rPr>
          <w:rtl w:val="true"/>
        </w:rPr>
        <w:t>محمّد</w:t>
      </w:r>
      <w:r>
        <w:rPr>
          <w:rtl w:val="true"/>
        </w:rPr>
        <w:t xml:space="preserve">: </w:t>
      </w:r>
      <w:r>
        <w:rPr>
          <w:rtl w:val="true"/>
        </w:rPr>
        <w:t xml:space="preserve">آیه </w:t>
      </w:r>
      <w:r>
        <w:rPr/>
        <w:t>34</w:t>
      </w:r>
      <w:bookmarkEnd w:id="448"/>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وَصَدُّوا عَنْ سَبِیلِ اللَّهِ ثُمَّ مَاتُوا </w:t>
      </w:r>
      <w:bookmarkStart w:id="449" w:name="pg16929_194273"/>
    </w:p>
    <w:p>
      <w:pPr>
        <w:pStyle w:val="BookText"/>
        <w:rPr/>
      </w:pPr>
      <w:bookmarkEnd w:id="449"/>
      <w:r>
        <w:rPr>
          <w:rFonts w:ascii="Amiri" w:hAnsi="Amiri" w:eastAsia="Amiri" w:cs="Amiri"/>
          <w:color w:val="111111"/>
          <w:sz w:val="28"/>
          <w:sz w:val="28"/>
          <w:szCs w:val="28"/>
          <w:rtl w:val="true"/>
          <w:lang w:bidi="ar-SA"/>
        </w:rPr>
        <w:t xml:space="preserve">وَهُمْ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چند نفر از آن منافقان فرا رسید و آنان از دنیا رفتند، مؤمنان به فکر فرو رفتند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بخشنده و مهربان است، آیا آن منافقان را می بخشد؟ آنان کارهای خوبی هم انجام داده بودند، آیا خدا به خاطر کارهای خوبشان از گناهشان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به این سؤال پاسخ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راه کفر را برگزیدند و مردم را از دین من بازداشتند و تا پایان عمر، توبه نکردند، من گناهشان را نمی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لحظه مرگ، درهای توبه بسته می شود، منافقانی که مردم را گمراه کردند و با حقّ دشمنی کردند، دیگر بخشیده نمی شوند، راهی که آنان برگزیدند، سرانجام به کفر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نفاق به کفر می رسد، تو آنان را نمی بخشی، همه کارهای خوب آنان را نابود می کنی و آتش جهنّم در انتظار آنان است</w:t>
      </w:r>
      <w:r>
        <w:rPr>
          <w:rFonts w:eastAsia="IRNazanin" w:cs="IRNazanin"/>
          <w:color w:val="111111"/>
          <w:sz w:val="28"/>
          <w:szCs w:val="28"/>
          <w:rtl w:val="true"/>
          <w:lang w:bidi="fa-IR"/>
        </w:rPr>
        <w:t>.</w:t>
      </w:r>
    </w:p>
    <w:p>
      <w:pPr>
        <w:pStyle w:val="Heading3"/>
        <w:numPr>
          <w:ilvl w:val="2"/>
          <w:numId w:val="1"/>
        </w:numPr>
        <w:rPr/>
      </w:pPr>
      <w:bookmarkStart w:id="450" w:name="__RefHeading___Toc1215828_2322387425"/>
      <w:bookmarkStart w:id="451" w:name="_Toc155"/>
      <w:bookmarkEnd w:id="450"/>
      <w:r>
        <w:rPr>
          <w:rtl w:val="true"/>
        </w:rPr>
        <w:t>محمّد</w:t>
      </w:r>
      <w:r>
        <w:rPr>
          <w:rtl w:val="true"/>
        </w:rPr>
        <w:t xml:space="preserve">: </w:t>
      </w:r>
      <w:r>
        <w:rPr>
          <w:rtl w:val="true"/>
        </w:rPr>
        <w:t xml:space="preserve">آیه </w:t>
      </w:r>
      <w:r>
        <w:rPr/>
        <w:t>35</w:t>
      </w:r>
      <w:bookmarkEnd w:id="451"/>
    </w:p>
    <w:p>
      <w:pPr>
        <w:pStyle w:val="BookText"/>
        <w:rPr/>
      </w:pPr>
      <w:r>
        <w:rPr>
          <w:rFonts w:ascii="Amiri" w:hAnsi="Amiri" w:eastAsia="Amiri" w:cs="Amiri"/>
          <w:color w:val="111111"/>
          <w:sz w:val="28"/>
          <w:sz w:val="28"/>
          <w:szCs w:val="28"/>
          <w:rtl w:val="true"/>
          <w:lang w:bidi="ar-SA"/>
        </w:rPr>
        <w:t xml:space="preserve">فَلَا تَهِنُوا وَتَدْعُوا إِلَی السَّلْمِ وَأَنْتُمُ الاَْعْلَوْنَ وَاللَّهُ مَعَکُمْ وَلَنْ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همواره مسلمانان را از رفتن به میدان جنگ می ترساندند و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با کافران جنگ کنیم؟ ما می توانیم با آنان به توافق برسیم و صلح را تجربه کنیم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حقیقت منافقان را آشکار کردی و به همه گفتی که راه منافقان، راه کافران </w:t>
      </w:r>
      <w:bookmarkStart w:id="452" w:name="pg16929_194274"/>
    </w:p>
    <w:p>
      <w:pPr>
        <w:pStyle w:val="BookText"/>
        <w:rPr/>
      </w:pPr>
      <w:bookmarkEnd w:id="452"/>
      <w:r>
        <w:rPr>
          <w:rFonts w:ascii="IRNazanin" w:hAnsi="IRNazanin" w:eastAsia="IRNazanin"/>
          <w:color w:val="111111"/>
          <w:sz w:val="28"/>
          <w:sz w:val="28"/>
          <w:szCs w:val="28"/>
          <w:rtl w:val="true"/>
          <w:lang w:bidi="fa-IR"/>
        </w:rPr>
        <w:t>است، اکنون به مسلمانان چنین فرمان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هنگام جهاد سستی نکنید، دشمنان را به صلحی که شما را خوار کند، دعوت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هستید، نهراسید که من پشتیبان شما هستم و تلاش های شما را بدون اجر نمی گذارم و به شما پاداشی بس بزرگ عطا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صلح به معنای تسلیم شدن باشد و از سستی و زبونی سرچشمه گرفته باشد، نتیجه ای خطرناک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سال مسلمانان با کافران صلح می کردند، کافران آنان را غافلگیر می کردند و همه آنان را نابود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خواستند هیچ نامی از اسلام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بسیار خوب است امّا در جای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مسلمانان را از صلح نابجا نهی می کند، این صلحی است که منافقان از آن دم می زدند و معلوم است که آنان نقشه ای کشیده اند و توطئه ای در کار است، صلحی که منافقان پیشنهاد می کنند،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از صلحی که به جا باشد، سخن می گوید و به پیامبر چنین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تقاضای صلح و آشتی داشتند، تقاضای آنان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دستور داد تا اگر پیامبر تشخیص داد صلحی منافع مسلمانان را تأمین می کند، آن را بپذیرد</w:t>
      </w:r>
      <w:r>
        <w:rPr>
          <w:rFonts w:eastAsia="IRNazanin" w:cs="IRNazanin"/>
          <w:color w:val="111111"/>
          <w:sz w:val="28"/>
          <w:szCs w:val="28"/>
          <w:rtl w:val="true"/>
          <w:lang w:bidi="fa-IR"/>
        </w:rPr>
        <w:t>.</w:t>
      </w:r>
    </w:p>
    <w:p>
      <w:pPr>
        <w:pStyle w:val="Heading3"/>
        <w:numPr>
          <w:ilvl w:val="2"/>
          <w:numId w:val="1"/>
        </w:numPr>
        <w:rPr/>
      </w:pPr>
      <w:bookmarkStart w:id="453" w:name="__RefHeading___Toc1215830_2322387425"/>
      <w:bookmarkStart w:id="454" w:name="_Toc156"/>
      <w:bookmarkEnd w:id="453"/>
      <w:r>
        <w:rPr>
          <w:rtl w:val="true"/>
        </w:rPr>
        <w:t>محمّد</w:t>
      </w:r>
      <w:r>
        <w:rPr>
          <w:rtl w:val="true"/>
        </w:rPr>
        <w:t xml:space="preserve">: </w:t>
      </w:r>
      <w:r>
        <w:rPr>
          <w:rtl w:val="true"/>
        </w:rPr>
        <w:t xml:space="preserve">آیه </w:t>
      </w:r>
      <w:r>
        <w:rPr/>
        <w:t>38</w:t>
      </w:r>
      <w:r>
        <w:rPr>
          <w:rtl w:val="true"/>
        </w:rPr>
        <w:t xml:space="preserve"> - </w:t>
      </w:r>
      <w:r>
        <w:rPr/>
        <w:t>36</w:t>
      </w:r>
      <w:bookmarkEnd w:id="454"/>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الْحَیَاةُ الدُّنْیَا لَعِبٌ وَلَهْوٌ وَإِنْ تُؤْمِنُوا وَتَتَّقُوا یُؤْتِکُمْ أُجُورَکُمْ وَلَا یَسْأَلْکُمْ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یَسْأَلْکُمُوهَا فَیُحْفِکُمْ </w:t>
      </w:r>
    </w:p>
    <w:p>
      <w:pPr>
        <w:pStyle w:val="BookText"/>
        <w:rPr/>
      </w:pPr>
      <w:r>
        <w:rPr>
          <w:rFonts w:ascii="Amiri" w:hAnsi="Amiri" w:eastAsia="Amiri" w:cs="Amiri"/>
          <w:color w:val="111111"/>
          <w:sz w:val="28"/>
          <w:sz w:val="28"/>
          <w:szCs w:val="28"/>
          <w:rtl w:val="true"/>
          <w:lang w:bidi="ar-SA"/>
        </w:rPr>
        <w:t xml:space="preserve">تَبْخَلُوا وَیُخْرِجْ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دشمنان برای نابودی اسلام به مدینه حمله کنند، پیامبر نیاز به نیروهایی دارد که به یاری او بیایند، اگر کسی شیفته دنیا باشد، نمی تواند از دنیا دل بکند، تو می دانی که سرگرم شدن به زندگی دنیا مانع می شود مسلمانان به جهاد بروند، پس حقیقت زندگی دنیا را در اینجا بیان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چیزی جز بازیچه و سرگرمی نیست، اگر شما مؤمن و پرهیزکار باشید، من به شما در روز قیامت، پاداش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مسلمانان خواستی از مال خود در راه دین تو هزینه کنند، دفاع از اسلام همان اندازه که به مردان کارآزموده نیاز دارد به مال و ثروت هم احتیاج دارد، اسلحه مناسب و تجهیزات جنگی،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اسلحه و تجهیزات نداشته باشند، نمی توانند در مقابل دشمن ایستادگی کنند و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ثروتمندان خواستی تا قدری از ثروت خود را به پیامبر بدهند تا او بتواند اسلحه برای جهادگران تهیّه کند، امّا گروهی از ثروتمندان از این کار خودداری کردند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بی نیاز هستی و هرگز به مال و ثروت آنان نیاز نداری، اگر به ثروتمندان چنین فرمانی دادی، نفع آن به خود آنان برمی گردد، این کار باعث می شود تا دشمن نتواند به مسلمانان حمله کند و جانِ خود آنان حفظ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این قدر شیفته ثروت خود شده اند؟ چرا محبّت دنیا قلب آنان را از آنِ خود کرده است؟</w:t>
      </w:r>
    </w:p>
    <w:p>
      <w:pPr>
        <w:pStyle w:val="BookText"/>
        <w:rPr/>
      </w:pPr>
      <w:r>
        <w:rPr>
          <w:rFonts w:ascii="IRNazanin" w:hAnsi="IRNazanin" w:eastAsia="IRNazanin"/>
          <w:color w:val="111111"/>
          <w:sz w:val="28"/>
          <w:sz w:val="28"/>
          <w:szCs w:val="28"/>
          <w:rtl w:val="true"/>
          <w:lang w:bidi="fa-IR"/>
        </w:rPr>
        <w:t>اگر تو فرمان دهی که مقداری از ثروت خود را در راه تو انفاق کنند، بخل میورزند و خشم و کینه پیامبر را به دل می گیرند، تو خشم و کینه آنان را برای همه آشکار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مسلمانان فرمان می دهی تا انفاق کنند، امّا عدّه ای بخل میورزند و هر کس که بخل بورزد در واقع به ضرر خود بخل ورزیده است و خود را از رحمت تو محروم کرده است و گرنه تو خدای یگانه ای و به هیچ کس و هیچ چیز نیاز نداری، این انسان ها هستند که به تو نیاز دارند و فقیر درگاه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مدینه از فرمان تو سرپیچی کنند، تو گروه دیگری را به جای آنان می آوری که آن گروه همانند آنان نخواهند بود، بلکه آنان با سخاوت و اشتیاق در راه تو از ثروت خود انفاق خواهند کرد و از فرمان تو پیروی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مدینه بخل ورزیدند و به دستور خدا عمل نکردند، خدا این آیه را نازل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فرمان من سرپیچی کنید، من گروه دیگری را به جای شما می آورم که همانند شما نیستند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این آیه را خواند، عدّه ای به فکر فرو رفتند، آنان می خواستند بدانند که منظور خدا از آن گروه چه کسانی می باشند، آنان نزد پیامبر رفتند و </w:t>
      </w:r>
    </w:p>
    <w:p>
      <w:pPr>
        <w:pStyle w:val="BookText"/>
        <w:rPr/>
      </w:pPr>
      <w:r>
        <w:rPr>
          <w:rFonts w:ascii="IRNazanin" w:hAnsi="IRNazanin" w:eastAsia="IRNazanin"/>
          <w:color w:val="111111"/>
          <w:sz w:val="28"/>
          <w:sz w:val="28"/>
          <w:szCs w:val="28"/>
          <w:rtl w:val="true"/>
          <w:lang w:bidi="fa-IR"/>
        </w:rPr>
        <w:t>از او این سؤال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سلمان فارسی را صدا زد و دست روی شانه او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جانم در دست قدرت اوست، اگر ایمان در ستاره ثریا باشد، گروهی از مردم فارس آن را به چنگ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شنیدن این سخن دانستند که ایرانیان همان گروهی هستند که خدا از آنان در این آیه تعریف کرده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وعده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ایرانیان در راه دین فداکاری زیادی می کنند و از مال و جان و هستی خویش مایه می گذارند و به قرآن و سخنان پیامبر عمل می کنند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6929_194279"/>
      <w:bookmarkStart w:id="456" w:name="pg16929_194279"/>
      <w:bookmarkEnd w:id="456"/>
    </w:p>
    <w:p>
      <w:pPr>
        <w:pStyle w:val="Heading2"/>
        <w:numPr>
          <w:ilvl w:val="1"/>
          <w:numId w:val="1"/>
        </w:numPr>
        <w:rPr/>
      </w:pPr>
      <w:bookmarkStart w:id="457" w:name="pg16929_194279"/>
      <w:bookmarkStart w:id="458" w:name="__RefHeading___Toc1215832_2322387425"/>
      <w:bookmarkStart w:id="459" w:name="_Toc157"/>
      <w:bookmarkEnd w:id="457"/>
      <w:bookmarkEnd w:id="458"/>
      <w:r>
        <w:rPr>
          <w:rtl w:val="true"/>
        </w:rPr>
        <w:t>سوره فَتح</w:t>
      </w:r>
      <w:bookmarkEnd w:id="459"/>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1215834_2322387425"/>
      <w:bookmarkStart w:id="461" w:name="_Toc158"/>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زمانی نازل شده است که پیامبر به مدینه هجرت کرده بود و سوره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اوّل این سوره خدا از پیروزی بزرگی سخن می گوید، برای همین این سوره را به این نام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پیروزی بزرگ، ماجرای صلح حُدَیبیّه است که باعث شد که مسلمانان بتوانند آزادانه به همه جا رفت و آمد کنند و از این فرصت برای تبلیغ اسلام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باعث شد تا دو سال بعد مسلمانان، شهر مکّه را فتح کنند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بزرگ، خدا مؤمنان را امتحان می کند، عذاب منافقان، بیعت با پیامبر، نکوهش کسانی که به یاری پیامبر نیامدند، جهاد، مؤمنان با یکدیگر مهربان هستند امّا با کافران با شدّت برخورد می کنند</w:t>
      </w:r>
      <w:r>
        <w:rPr>
          <w:rFonts w:eastAsia="IRNazanin" w:cs="IRNazanin"/>
          <w:color w:val="111111"/>
          <w:sz w:val="28"/>
          <w:szCs w:val="28"/>
          <w:rtl w:val="true"/>
          <w:lang w:bidi="fa-IR"/>
        </w:rPr>
        <w:t xml:space="preserve">... </w:t>
      </w:r>
      <w:bookmarkStart w:id="462" w:name="pg16929_194281"/>
    </w:p>
    <w:p>
      <w:pPr>
        <w:pStyle w:val="Heading3"/>
        <w:numPr>
          <w:ilvl w:val="2"/>
          <w:numId w:val="1"/>
        </w:numPr>
        <w:rPr/>
      </w:pPr>
      <w:bookmarkStart w:id="463" w:name="__RefHeading___Toc1215836_2322387425"/>
      <w:bookmarkStart w:id="464" w:name="_Toc159"/>
      <w:bookmarkEnd w:id="462"/>
      <w:bookmarkEnd w:id="463"/>
      <w:r>
        <w:rPr>
          <w:rtl w:val="true"/>
        </w:rPr>
        <w:t>فَتح</w:t>
      </w:r>
      <w:r>
        <w:rPr>
          <w:rtl w:val="true"/>
        </w:rPr>
        <w:t xml:space="preserve">: </w:t>
      </w:r>
      <w:r>
        <w:rPr>
          <w:rtl w:val="true"/>
        </w:rPr>
        <w:t xml:space="preserve">آیه </w:t>
      </w:r>
      <w:r>
        <w:rPr/>
        <w:t>1</w:t>
      </w:r>
      <w:bookmarkEnd w:id="464"/>
    </w:p>
    <w:p>
      <w:pPr>
        <w:pStyle w:val="BookText"/>
        <w:rPr/>
      </w:pPr>
      <w:r>
        <w:rPr>
          <w:rFonts w:ascii="Amiri" w:hAnsi="Amiri" w:eastAsia="Amiri" w:cs="Amiri"/>
          <w:color w:val="111111"/>
          <w:sz w:val="28"/>
          <w:sz w:val="28"/>
          <w:szCs w:val="28"/>
          <w:rtl w:val="true"/>
          <w:lang w:bidi="ar-SA"/>
        </w:rPr>
        <w:t xml:space="preserve">بِسْمِ اللَّهِ الرَّحْمَنِ الرَّحِیمِ 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در شهر مدینه است، سال ششم هجری است، شهر مکّه در دست بُت پرستان است، آنان کعبه را پر از بُت کرده اند و به مسلمانان اجازه نمی دهند کعبه را زیارت کنند، همه مسلمانان آرزوی زیارت خانه تو را دارند، آنان دوست دارند لباس سفید احرام بر تن کنند و دور کعبه طواف کنند و در کنار کعبه، تو 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پیامبر در خواب دید که او همراه با مسلمانان وارد شهر مکّه شدند و طواف خانه خدا را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خواب خود را برای مسلمانان بیان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ما موفّق به زیارت خانه خدا خواهیم شد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تو به پیامبر فرمان دادی تا همراه با مسلمانان به سوی مکّه حرکت کند و مراسم عُمره را به 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کسی که به زیارت کعبه می رود، اگر در ماه ذی الحجّه در مکّه باشد، مراسم حجّ را به جا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کعبه انجام می دهد و به سرزمین عرفات و منا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کسی در وقت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برود، طواف کعبه انجام می دهد و دیگر لازم نیست به سرزمین عرفات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اعمال او عُمره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مدینه شور و شوقی بر پا بود، پیامبر دستور داده بود که مسلمانان غیر از شمشیر، هیچ اسلحه دیگری با خود برندارند، هیچ کس حقّ نداشت تیر و کمان و نیزه همراه خود بیاورد، معمولاً هر مسافری در آن زمان با خود شمشیر داشت تا بتواند از خود دفاع کند، زیرا ممکن بود در مسیر رفت و برگشت، غارتگران به آنان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مسلمانان آماده حرکت شد، در مدینه گروهی پیر یا مریض بودند که نمی توانستند به این سفر بیایند، آنان نزد پیامبر آمدند و پیامبر از آنان خواست که در مدینه بمانند، امّا عدّه ای هم بودند که جوان و نیرومند بودند امّا پیامبر را همراهی نمی کردند، آنان همان منافقان بودند که از مرگ می ترسیدند و به وعده هایی که قرآن به مسلمانان داده بود، باور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منافقان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می خواهند بدون هیچ اسلحه ای به مکّه بروند، گویا آنان فراموش کرده اند که اهل مکّه دشمن آنان هستند و سه جنگ بدر، احد و خندق بین آنان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مردم به سوی مرگ می روند و هیچ کدامشان زنده برنمی گردند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در مدینه ماندند و پیامبر را همراهی نکردند، پیامبر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p>
    <w:p>
      <w:pPr>
        <w:pStyle w:val="BookText"/>
        <w:rPr/>
      </w:pPr>
      <w:r>
        <w:rPr>
          <w:rFonts w:ascii="IRNazanin" w:hAnsi="IRNazanin" w:eastAsia="IRNazanin"/>
          <w:color w:val="111111"/>
          <w:sz w:val="28"/>
          <w:sz w:val="28"/>
          <w:szCs w:val="28"/>
          <w:rtl w:val="true"/>
          <w:lang w:bidi="fa-IR"/>
        </w:rPr>
        <w:t xml:space="preserve">سوی مکّه حرکت کردند، آنان لباس سفید احرام بر تن کردند و بعضی از آنان، همراه خود قربانی هم آوردند، پیامبر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قربانی مشخّص کرد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بُت پرستان مکّه رسید، آنان به بُت های خود قسم یاد کردند که نگذارند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به مکّه بیایند، آنان سپاهی را آماده کرده و به بیرون شهر مکّه فرستادند تا راه را بر مسلمانان ببندند و اگر لازم شد با آنان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آنجا روستایی کوچک بود که تا مکّه فقط بیست کیلومتر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دستور داد تا همه در آنجا متوقّف شوند، بعد از آن پیامبر تصمیم گرفت یکی از یارانش را که با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بود به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کار انتخاب کرد و از او خواست تا به مکّه برود و این پیام را به بُت پرستان برساند که مسلمانان برای زیارت خانه خدا آمده اند و قصد جنگ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سوی مکّه حرکت کرد، مدّتی گذشت، بازگشت عثمان طول کشید، مسلمانان فکر کردند که بُت پرستان او را کشته اند، آنان بسیار عصبانی شدند و آماده جنگ با بُت پرستان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 با پیامبر بار دیگر بیعت کردند که تا آخرین قطره خون خود، مقاومت کنند و پیامبر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مهم زیر درختی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برای همین این بیعت مهم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گذشت، عثمان به سلامت نزد مسلمانان بازگشت و معلوم شد که خبر کشته شدن او شایعه ای بیشتر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یک نفر از بزرگان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نزد پیامبر فرستادند، سهیل به 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قسم خورده اند که مانع ورود تو به مکّه شوند، چرا می خواهی خود و پیروانت را به کشتن دهی؟</w:t>
      </w:r>
    </w:p>
    <w:p>
      <w:pPr>
        <w:pStyle w:val="BookText"/>
        <w:rPr/>
      </w:pPr>
      <w:r>
        <w:rPr>
          <w:rFonts w:ascii="IRNazanin" w:hAnsi="IRNazanin" w:eastAsia="IRNazanin"/>
          <w:color w:val="111111"/>
          <w:sz w:val="28"/>
          <w:sz w:val="28"/>
          <w:szCs w:val="28"/>
          <w:rtl w:val="true"/>
          <w:lang w:bidi="fa-IR"/>
        </w:rPr>
        <w:t xml:space="preserve">ــ ای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با پیروان خود به اینجا آمده ام تا خانه خدا را زیارت کنیم و طواف به جا آوریم و قربانی های خود را در راه خدا قربانی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جنگ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وقتی این سخن را شنید به مکّه بازگشت تا این سخن پیامبر را به بزرگان مکّه برساند، مدّتی گذشت، سهیل از مکّه بازگشت و دوباره نزد پیامبر آمد و به 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می گویند اگر ما امسال مسلمانان را به شهر خود راه دهیم، نزد همه خوار می شویم و همه فکر می کنند که ما از روی ضعف و ترس از سخن خود برگشته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پیشنهادی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پیشنهادی؟</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به مدینه بازگرد و سال دیگر با پیروانت به مکّه بیا و سه روز در مکّه بمان و طواف کعبه به جای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سخن تو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قرار شد پیمان صلحی بین مسلمانان و بُت پرستان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نامه این موارد ذکر شده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امسال به مدینه باز می گردند، آن ها می توانند سال بعد برای زیارت کعبه به مکّه بیایند و سه روز در مکّه بمانند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مدّت ده سال بین مسلمانان و بُت پرستان، آتش بس برقرار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مسلمانانی که در مکّه زندگی می کنند در آزادی کامل هستند و بُت پرستان حقّ ندارند آنان را اذیّت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از بردگانی که در مکّه زندگی می کنند، مسلمان شده اند، آن بردگان حقّ ندارند بدون اجازه ارباب خود به مدینه هجرت کنند، اگر یکی از آنان به مدینه هجرت کرد، باید به مکّه بازگردانده شود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می توانند آزادانه در همه جا رفت و آمد کنند و جان و مال آنان در امن و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پرستان حقّ ندارند به کسانی که با مسلمانان هم پیمان هستند، حمله کنند و با آنان جنگ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نامه صلح در دو نسخه نوشته شد و به تأیید دو طرف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سهیل به مکّه بازگشت تا این پیمان نامه را به بزرگان مکّه تحویل دهد، یک نسخه از این پیمان نامه نزد پیامبر به عنوان سندی مهم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کعبه قوانین خاصّی دارد، هر کس می خواهد کعبه را زیارت کند، باید لباس احرام به تن کند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انسان ها از مرگ می ترسند، برای همین فرمان داده ای تا آن ها لباس احرام که همان کفن است به تن نمایند، از همه دنیا دل بکنند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لباس احرام بر تن کرد و لبّیک گفت، باید از لذّت های دنیایی چشم بپوشد، او نباید عطر بزند، نباید با همسر خود رابطه ای داشته باشد، نباید مو و ناخن خود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بر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مکّه رفت و طواف کعبه و بقیّه اعمال را به جا آورد، این ها بر او حلال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مسلمانانی که همراه پیامبر به حدیبیّه آمده بودند، همگی لباس احرام پوشیده بودند، آنان نتوانستند به مکّه بروند، آیا باید تا سال بعد در حالت احرام می ماندند؟ آیا باید یک سال تمام، موی سر خود را کوتاه نکنند، ناخن نگیرند؟</w:t>
      </w:r>
    </w:p>
    <w:p>
      <w:pPr>
        <w:pStyle w:val="BookText"/>
        <w:rPr/>
      </w:pPr>
      <w:r>
        <w:rPr>
          <w:rFonts w:ascii="IRNazanin" w:hAnsi="IRNazanin" w:eastAsia="IRNazanin"/>
          <w:color w:val="111111"/>
          <w:sz w:val="28"/>
          <w:sz w:val="28"/>
          <w:szCs w:val="28"/>
          <w:rtl w:val="true"/>
          <w:lang w:bidi="fa-IR"/>
        </w:rPr>
        <w:t>اینجا بود که تو به پیامبر فرمان جدیدی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یاران خود را جمع کرد و به آنان دستور داد تا در همان سرزمین حدیبیّه، قربانی های خود را قربان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 و گوسفندهایی را به عنوان قربانی بکشند و گوشت آن را در راه خدا به دیگران بدهند و موی سر خود را بتراشند یا مقداری از آن را کوتاه کنند و لباس احرام را از تن بیرون آورند و بعد از آن به سوی مدینه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که لباس احرام به تن کرد و به عشق زیارت کعبه حرکت کرد، اگر به هر دلیل نتوانست به شهر مکّه برود، باید در همان جا، گوسفندی را قربانی کند و سر خود را بتراشد یا این که مقداری از موی سرش را کوتاه کند و از لباس احرام بیرون بیاید، وقتی او این کار را کرد همه چیزهایی که بر او حرام شده بود بر او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 و برای همه زمان ها می باشد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سوی مدینه حرکت کردند، روحیّه آنان ضعیف شده بود، خستگی سفری بدون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ده روز راه آمده بودند و به بیست کیلومتری مکّه رسیده بودند، امّا مجبور شدند که بدون دیدن کعبه باز گردند، بعضی از آنان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پیامبر خواب ندیده بود که ما طواف خانه خدا به جا می آوریم؟ پس چرا چنین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در غصّه و اندوه بودند، پیامبر هم خسته راه، ناگهان جبرئیل آمد و این سوره را بر پیامبر نازل کرد و برای او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پیروزی درخشانی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بسیار خوشحال شد و 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سوره ای را بر من نازل کرده است که من آن را از تمام دنیا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همه مشتاق شدند تا این سوره را بشنوند، پیامبر این سوره را برای همه خواند، اینجا بود که مسلمانان فهمیدند که این صلح، لطفی از طرف تو بوده است و یک پیروزی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ذهن مرا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پاسخ مرا می دهد؟</w:t>
      </w:r>
    </w:p>
    <w:p>
      <w:pPr>
        <w:pStyle w:val="BookText"/>
        <w:rPr/>
      </w:pPr>
      <w:r>
        <w:rPr>
          <w:rFonts w:ascii="IRNazanin" w:hAnsi="IRNazanin" w:eastAsia="IRNazanin"/>
          <w:color w:val="111111"/>
          <w:sz w:val="28"/>
          <w:sz w:val="28"/>
          <w:szCs w:val="28"/>
          <w:rtl w:val="true"/>
          <w:lang w:bidi="fa-IR"/>
        </w:rPr>
        <w:t>مسلمانان بدون این که به زیارت کعبه بروند به مدینه بازگشتند، این چه پیروزی است؟</w:t>
      </w:r>
    </w:p>
    <w:p>
      <w:pPr>
        <w:pStyle w:val="BookText"/>
        <w:rPr/>
      </w:pPr>
      <w:r>
        <w:rPr>
          <w:rFonts w:ascii="IRNazanin" w:hAnsi="IRNazanin" w:eastAsia="IRNazanin"/>
          <w:color w:val="111111"/>
          <w:sz w:val="28"/>
          <w:sz w:val="28"/>
          <w:szCs w:val="28"/>
          <w:rtl w:val="true"/>
          <w:lang w:bidi="fa-IR"/>
        </w:rPr>
        <w:t>مگر صلح حدیبیّه چه پیامدهایی برای مسلمانان داشت که قرآن آن را پیروزی بزرگ نامید؟</w:t>
      </w:r>
    </w:p>
    <w:p>
      <w:pPr>
        <w:pStyle w:val="BookText"/>
        <w:rPr/>
      </w:pPr>
      <w:r>
        <w:rPr>
          <w:rFonts w:ascii="IRNazanin" w:hAnsi="IRNazanin" w:eastAsia="IRNazanin"/>
          <w:color w:val="111111"/>
          <w:sz w:val="28"/>
          <w:sz w:val="28"/>
          <w:szCs w:val="28"/>
          <w:rtl w:val="true"/>
          <w:lang w:bidi="fa-IR"/>
        </w:rPr>
        <w:t>باید بیشتر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موضوع را بررسی می کنم به پنج نکته می 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ششم تعداد لشکریان اسلام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فقط توانسته بود این تعداد نیرو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سیزده سال تلاش در مکّه و شش سال تلاش در مدینه،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سالی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از سال ششم تا سال هشتم تعداد نیروهای اسلام به ده هزار نفر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سال هشتم با لشکری ده هزار نفری به سوی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ششم تا سال هشتم، هشت هزار و هشتصد نفر به آمار لشکر اسلام اضافه شد، یعنی سالی چهارهزار و چهارصد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رشد اسلام از سالی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سالی چهارهزار و چهارصد نفر رسید و رشد اسلام نزدیک به هفتاد برابر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نتیجه صلح حدیبیّه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پیروزی بزرگ نیست؟</w:t>
      </w:r>
    </w:p>
    <w:p>
      <w:pPr>
        <w:pStyle w:val="BookText"/>
        <w:rPr/>
      </w:pPr>
      <w:r>
        <w:rPr>
          <w:rFonts w:ascii="IRNazanin" w:hAnsi="IRNazanin" w:eastAsia="IRNazanin"/>
          <w:color w:val="111111"/>
          <w:sz w:val="28"/>
          <w:sz w:val="28"/>
          <w:szCs w:val="28"/>
          <w:rtl w:val="true"/>
          <w:lang w:bidi="fa-IR"/>
        </w:rPr>
        <w:t>هدف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کشورگشایی نبود، هدف او هدایت انسان های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ایمان آوردن گمراهان از یک به هفتاد رسید، این همان پیروزی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پیامبر با صلح به مردم مکّه و دیگران نشان داد که قصد کشتار و خونریزی ندارد و به کعبه احترام می گذارد، این مسأله سبب شد تا دل های آنان به اسلام علاقه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پیروانش برای زیارت کعبه آمد و دین او، ادامه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آن روزگار، کعبه را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 هر چند به بُت پرستی مبتلا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بزرگان مکّه با امضای پیمان نامه صلح، ثابت کردند که اسلام و مسلمانان را به رسمیّت می شناسند و این هم نکته ای مهم برای مسلمانان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امضای پیمان نامه، مسلمانان می توانستند آزادانه به همه جا رفت و </w:t>
      </w:r>
      <w:bookmarkStart w:id="465" w:name="pg16929_194289"/>
    </w:p>
    <w:p>
      <w:pPr>
        <w:pStyle w:val="BookText"/>
        <w:rPr/>
      </w:pPr>
      <w:bookmarkEnd w:id="465"/>
      <w:r>
        <w:rPr>
          <w:rFonts w:ascii="IRNazanin" w:hAnsi="IRNazanin" w:eastAsia="IRNazanin"/>
          <w:color w:val="111111"/>
          <w:sz w:val="28"/>
          <w:sz w:val="28"/>
          <w:szCs w:val="28"/>
          <w:rtl w:val="true"/>
          <w:lang w:bidi="fa-IR"/>
        </w:rPr>
        <w:t>آمد کنند و جان و مالشان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فرصت استفاده کردند و به تبلیغ اسلام پرداختند و مردم زیادی را با این دین آسمانی آشنا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یکی از دشمنان سرسخت مسلمانان، یهودیانی بودند که در سرزمین خیبر زندگی می کردند، آنان بارها با مسلمانان دشمنی کرده بودند، مسلمانان بعد از این که با اهل مکّه پیمان صلح را امضاء کردند، می توانستند از فرصت استفاده کنند و آن یهودیان را تسلیم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پیامبر به مدینه رسید، خدا به او فرمان داد تا او به سوی خیبر حرکت کند و پیروزی دیگری نصیب مسلمانان شد و آن سرزمین فتح شد</w:t>
      </w:r>
      <w:r>
        <w:rPr>
          <w:rFonts w:eastAsia="IRNazanin" w:cs="IRNazanin"/>
          <w:color w:val="111111"/>
          <w:sz w:val="28"/>
          <w:szCs w:val="28"/>
          <w:rtl w:val="true"/>
          <w:lang w:bidi="fa-IR"/>
        </w:rPr>
        <w:t>.</w:t>
      </w:r>
    </w:p>
    <w:p>
      <w:pPr>
        <w:pStyle w:val="Heading3"/>
        <w:numPr>
          <w:ilvl w:val="2"/>
          <w:numId w:val="1"/>
        </w:numPr>
        <w:rPr/>
      </w:pPr>
      <w:bookmarkStart w:id="466" w:name="__RefHeading___Toc1215838_2322387425"/>
      <w:bookmarkStart w:id="467" w:name="_Toc160"/>
      <w:bookmarkEnd w:id="466"/>
      <w:r>
        <w:rPr>
          <w:rtl w:val="true"/>
        </w:rPr>
        <w:t>فَتح</w:t>
      </w:r>
      <w:r>
        <w:rPr>
          <w:rtl w:val="true"/>
        </w:rPr>
        <w:t xml:space="preserve">: </w:t>
      </w:r>
      <w:r>
        <w:rPr>
          <w:rtl w:val="true"/>
        </w:rPr>
        <w:t xml:space="preserve">آیه </w:t>
      </w:r>
      <w:r>
        <w:rPr/>
        <w:t>3</w:t>
      </w:r>
      <w:r>
        <w:rPr>
          <w:rtl w:val="true"/>
        </w:rPr>
        <w:t xml:space="preserve"> - </w:t>
      </w:r>
      <w:r>
        <w:rPr/>
        <w:t>2</w:t>
      </w:r>
      <w:bookmarkEnd w:id="467"/>
    </w:p>
    <w:p>
      <w:pPr>
        <w:pStyle w:val="BookText"/>
        <w:rPr/>
      </w:pPr>
      <w:r>
        <w:rPr>
          <w:rFonts w:ascii="Amiri" w:hAnsi="Amiri" w:eastAsia="Amiri" w:cs="Amiri"/>
          <w:color w:val="111111"/>
          <w:sz w:val="28"/>
          <w:sz w:val="28"/>
          <w:szCs w:val="28"/>
          <w:rtl w:val="true"/>
          <w:lang w:bidi="ar-SA"/>
        </w:rPr>
        <w:t xml:space="preserve">لِیَغْفِرَ لَکَ اللَّهُ مَا تَقَدَّمَ مِنْ ذَنْبِکَ وَمَا تَأَخَّرَ وَیُتِمَّ نِعْمَتَهُ عَلَیْکَ وَیَهْدِیَکَ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اوّل از پیروزی بزرگی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نمودی، سخن گفتی، اکنون سخن خود را این گونه کامل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پیروزی درخشانی عطا کردم تا به برکت این پیروزی، گناهان گذشته و آینده تو را ببخشم و نعمت خود را بر تو تمام کنم و تو را بر راه راست ثابت قدم گردانم و به تو پیروزی شکست ناپذیری عطا نمایم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اینجا از پیروزی دیگری در آینده سخن می گویی،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فتح مکّه 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دو پیروزی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حدیبیّه به سوی مدینه باز می گشت، این سوره نازل شد، پیروزی آشکار همان، صلح حدیبیّه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در سال ششم هجری روی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می دهد و آن پیش بینی فتح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صلح حدیبیّه،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در سال هشتم، شهر مکّه را فتح کند و همه بُت ها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می خوانم و به فکر فرو می روم، خدا به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پیروزی را به تو دادم تا گناهان گذشته و آینده تو را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گناهی انجام داده بود؟</w:t>
      </w:r>
    </w:p>
    <w:p>
      <w:pPr>
        <w:pStyle w:val="BookText"/>
        <w:rPr/>
      </w:pPr>
      <w:r>
        <w:rPr>
          <w:rFonts w:ascii="IRNazanin" w:hAnsi="IRNazanin" w:eastAsia="IRNazanin"/>
          <w:color w:val="111111"/>
          <w:sz w:val="28"/>
          <w:sz w:val="28"/>
          <w:szCs w:val="28"/>
          <w:rtl w:val="true"/>
          <w:lang w:bidi="fa-IR"/>
        </w:rPr>
        <w:t>باور من این است که همه پیامبران، معصوم بودند و از گناهان به دور بوده اند، پیامبران الگوی انسان ها بوده اند و خدا آنان را از همه زشتی ها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شنیده بودم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پیامبران است و هرگز گناهی نداشته است، پس چرا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پاسخ این سؤال مرا می دهد؟</w:t>
      </w:r>
    </w:p>
    <w:p>
      <w:pPr>
        <w:pStyle w:val="BookText"/>
        <w:rPr/>
      </w:pPr>
      <w:r>
        <w:rPr>
          <w:rFonts w:ascii="IRNazanin" w:hAnsi="IRNazanin" w:eastAsia="IRNazanin"/>
          <w:color w:val="111111"/>
          <w:sz w:val="28"/>
          <w:sz w:val="28"/>
          <w:szCs w:val="28"/>
          <w:rtl w:val="true"/>
          <w:lang w:bidi="fa-IR"/>
        </w:rPr>
        <w:t>من برای فهمیدن این آیه، نیاز به کمک دارم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مطالعه و بررسی می پردازم، به سخنی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رسم، این سخن را می خوانم، خدا را شکر می کنم، زیرا گمشده خود را پیدا کرده ام، به راستی که </w:t>
      </w:r>
    </w:p>
    <w:p>
      <w:pPr>
        <w:pStyle w:val="BookText"/>
        <w:rPr/>
      </w:pPr>
      <w:r>
        <w:rPr>
          <w:rFonts w:ascii="IRNazanin" w:hAnsi="IRNazanin" w:eastAsia="IRNazanin"/>
          <w:color w:val="111111"/>
          <w:sz w:val="28"/>
          <w:sz w:val="28"/>
          <w:szCs w:val="28"/>
          <w:rtl w:val="true"/>
          <w:lang w:bidi="fa-IR"/>
        </w:rPr>
        <w:t>قرآن را باید با توجّه به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 کسانی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گرفتند، هم خود گمراه شدند و هم دیگران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بُت پرستان مکّه، هیچ کس به اندازه پیامبر گناهکار نبود، زیرا پیامبر آنان را به یکتاپرستی فرا خواند و از عبادت بُت ها نهی کرد، آنان خیال می کردند که پیامبر گمراه است و با سرزنشی که از بُت ها می کند، گناهکار است، وقتی که پیامبر بر بُت پرستان پیروز شد، آن ها فهمیدند که راه پیامبر، راه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خاطره ای را در اینجا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بودم که ماشین خود را بفروشم، باید به اداره راهنمایی و رانندگی می رفتم و برگه خلافی ماشین را دریافت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برگه خلافی را گرفتم، تعجّب کردم، دیدم که در آن برگه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جریمه ثبت شده است، جالب این بود آدرس خلافی مرا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 بلوار دانشجو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 من هرگز به شهر شیراز نرفته ام، ماشین را هم به کسی نداده بودم که به شیراز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افسر مربوطه رفتم، اتفاقاً او از دوستان دوران مدرسه من بود،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من در عمرم هرگز شیراز را ندیده ام، چطور این جریمه برای من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برگه را از من گرفت و به من قول داد موضوع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پیامکی از طرف او برای من آمد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جریمه شما که از شیراز بود،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روشن بود، سخن از آن جریمه ای بود که به صورت اشتباهی در سابقه ماشین من ثبت شده بود، یعنی آن جریمه پاک شده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آن افسر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خلافی در شیراز داشتی و برای همین </w:t>
      </w:r>
    </w:p>
    <w:p>
      <w:pPr>
        <w:pStyle w:val="BookText"/>
        <w:rPr/>
      </w:pPr>
      <w:r>
        <w:rPr>
          <w:rFonts w:ascii="IRNazanin" w:hAnsi="IRNazanin" w:eastAsia="IRNazanin"/>
          <w:color w:val="111111"/>
          <w:sz w:val="28"/>
          <w:sz w:val="28"/>
          <w:szCs w:val="28"/>
          <w:rtl w:val="true"/>
          <w:lang w:bidi="fa-IR"/>
        </w:rPr>
        <w:t>جریمه شدی ولی جریمه پاک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این بود که آن جریمه ای که به من نسبت داده بودند،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قرآن این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داده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به تو نسبت داده بودند،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بُت ها را دختران خدا می دانستند، آنان پرستش بُت ها را از پدران خود به ارث برده بودند و بُت ها را بسیار مقدّس می دانستند تا آنجا که بعضی از آنان، فرزندان خود را برای بُت ها قربانی می کردند و تصوّر می کردند که با این کار به خدا نزدیک می شوند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جامعه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 او به مردم می گفت که دست از بُت پرستی بردارند،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بُت ها و بُت پرستان در روز قیامت در آتش جهنّم خواهند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برای آنان بسیار سخت بود و خیال می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 است و به دختران خدا اهانت می کند، آنان هر روز منتظر بودند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بُت ها گرفتار شود و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بُت ها بر محمّد خشم می گیرند و او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بودند تا این اتّفاق بیفتد تا فریاد برآورند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نگفتیم که به بُت ها اهانت نکنید، بترسید از این که به خشم دختران خدا مبتلا شوید، محمّد سزای کارهایش را دید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انتظار چنین روزی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کردی و روز به روز، آوازه او زیاد و زیادتر شد، به فرمان تو او به مدینه رفت و در آنجا حکومت تشکیل داد، بُت پرستان سه بار به جنگ او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اُحد،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تو او را یاری کردی و بُت پرستان نتوانستند مدینه را تصرّف کنند، در سال ششم هجری او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تا نزدیکی مکّه آمد و پیمان نامه صلح را امضاء نمود، همه این ها به لطف یاری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حدیبیّه بُت پرستان مکّه به فکر فرو رفتند، اگر 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است پس چرا او روز به روز به سوی موفّقیّت پیش می رود؟ پس خشم بُت ها چه شد؟</w:t>
      </w:r>
    </w:p>
    <w:p>
      <w:pPr>
        <w:pStyle w:val="BookText"/>
        <w:rPr/>
      </w:pPr>
      <w:r>
        <w:rPr>
          <w:rFonts w:ascii="IRNazanin" w:hAnsi="IRNazanin" w:eastAsia="IRNazanin"/>
          <w:color w:val="111111"/>
          <w:sz w:val="28"/>
          <w:sz w:val="28"/>
          <w:szCs w:val="28"/>
          <w:rtl w:val="true"/>
          <w:lang w:bidi="fa-IR"/>
        </w:rPr>
        <w:t>بعد از صلح حدیبیّه، رشد اسلام هفتاد برابر شد، در سال هشتم هجری، لشکر اسلام به ده هزار نفر رسید و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تا به مکّه برود و آن شهر را از بُت ها پاک کند،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مکّه آمد و بدون هیچ خونریزی آن شهر را فتح نمود و همه بُت هایی که در آنجا بود را شکست و نابود کرد، آن روز بود که گروه زیادی از 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آنان گروه گروه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شدن آنان چه معنایی داشت؟</w:t>
      </w:r>
    </w:p>
    <w:p>
      <w:pPr>
        <w:pStyle w:val="BookText"/>
        <w:rPr/>
      </w:pPr>
      <w:r>
        <w:rPr>
          <w:rFonts w:ascii="IRNazanin" w:hAnsi="IRNazanin" w:eastAsia="IRNazanin"/>
          <w:color w:val="111111"/>
          <w:sz w:val="28"/>
          <w:sz w:val="28"/>
          <w:szCs w:val="28"/>
          <w:rtl w:val="true"/>
          <w:lang w:bidi="fa-IR"/>
        </w:rPr>
        <w:t>آنان اعتراف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و بنده برگزیده اوست، آن روز بود که فکرهای باطلی که قبلاً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از ذهن آنان پاک شد و حقیقت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شد تا آن تصوّرات غلط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 همه پیروزی های بعدی به برکت صلح حدیبیّه بود، صلح حدیبیّه سبب شد که فرصتی عالی برای رشد اسلام فراهم شود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خدا بود که این فرصت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 و با رشد اسلام و </w:t>
      </w:r>
    </w:p>
    <w:p>
      <w:pPr>
        <w:pStyle w:val="BookText"/>
        <w:rPr/>
      </w:pPr>
      <w:r>
        <w:rPr>
          <w:rFonts w:ascii="IRNazanin" w:hAnsi="IRNazanin" w:eastAsia="IRNazanin"/>
          <w:color w:val="111111"/>
          <w:sz w:val="28"/>
          <w:sz w:val="28"/>
          <w:szCs w:val="28"/>
          <w:rtl w:val="true"/>
          <w:lang w:bidi="fa-IR"/>
        </w:rPr>
        <w:t>پیروزی های بعدی، بُت پرستان فهمیدند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وقت آن است که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پیروزی را به تو دادم تا گناهان گذشته و آینده ای که بُت پرستان به تو نسبت می دادند، ببخشم و حقانیّت تو را ثابت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دو نوع گناه سخن به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گذشته</w:t>
      </w:r>
    </w:p>
    <w:p>
      <w:pPr>
        <w:pStyle w:val="BookText"/>
        <w:rPr/>
      </w:pPr>
      <w:r>
        <w:rPr>
          <w:rFonts w:ascii="IRNazanin" w:hAnsi="IRNazanin" w:eastAsia="IRNazanin"/>
          <w:color w:val="111111"/>
          <w:sz w:val="28"/>
          <w:sz w:val="28"/>
          <w:szCs w:val="28"/>
          <w:rtl w:val="true"/>
          <w:lang w:bidi="fa-IR"/>
        </w:rPr>
        <w:t>بُت پرستانی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قبلاً پیامبر را گمراه می دانستند، آنان فهمیدند که اشتباه کرده اند و از سخنان خود توبه کردند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تصوّرات اشتباهی است که قبلاً آنان نسبت به پیامبر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آینده</w:t>
      </w:r>
    </w:p>
    <w:p>
      <w:pPr>
        <w:pStyle w:val="BookText"/>
        <w:rPr/>
      </w:pPr>
      <w:r>
        <w:rPr>
          <w:rFonts w:ascii="IRNazanin" w:hAnsi="IRNazanin" w:eastAsia="IRNazanin"/>
          <w:color w:val="111111"/>
          <w:sz w:val="28"/>
          <w:sz w:val="28"/>
          <w:szCs w:val="28"/>
          <w:rtl w:val="true"/>
          <w:lang w:bidi="fa-IR"/>
        </w:rPr>
        <w:t>عدّه ای از بُت پرستان حاضر نشدند مسلمان شوند،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 فتح کرد، آنان اسیر خرافات عجیبی شده بودند و به این راحتی نمی توانستند دست از آن خرافات بردارند، آنان یک عمر بُت پرستیده بودند و حتّی فرزندان خود را برای این بُت ها قربانی کرده بودند،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بت ها را شکست، آنان بسیار ناراحت شدند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آنان خواست تا مکّه را ترک کنند زیرا مکّه دیگر جای بُت پرستان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هم خیال می کردند که بُت ها قداست دارند و فکر می کردند به زودی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به خشم بُت ها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می دانستند و خود را بر راه حقّ می دانستند، آری، شیطان بُت پرستی را برای آنان زیبا جلوه داده بود، تصوّرات باطلی که آنان از </w:t>
      </w:r>
      <w:bookmarkStart w:id="468" w:name="pg16929_194295"/>
    </w:p>
    <w:p>
      <w:pPr>
        <w:pStyle w:val="BookText"/>
        <w:rPr/>
      </w:pPr>
      <w:bookmarkEnd w:id="468"/>
      <w:r>
        <w:rPr>
          <w:rFonts w:ascii="IRNazanin" w:hAnsi="IRNazanin" w:eastAsia="IRNazanin"/>
          <w:color w:val="111111"/>
          <w:sz w:val="28"/>
          <w:sz w:val="28"/>
          <w:szCs w:val="28"/>
          <w:rtl w:val="true"/>
          <w:lang w:bidi="fa-IR"/>
        </w:rPr>
        <w:t xml:space="preserve">پیامبر داشتند،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وعده داد کاری کند که این تصوّرات باطل هم از بین برود و آنان هم حقیقت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گروه زیادی از آن بُت پرستان فرصت پیدا کردند و به فکر فرو رفتند، هیجان های آنان فروکش کرد، وقتی آنان پیروزی های پی درپی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فهمیدند که او پیامبر خداست و از تصوّرات باطل خود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وعده خدا بود، امروز تاریخ،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عظمت و بزرگی یاد می کند، هر انسانی که اهل فکر و اندیشه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مسلمان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خرافات و جهالت ها مبارزه کرد پس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می گذارد</w:t>
      </w:r>
      <w:r>
        <w:rPr>
          <w:rFonts w:eastAsia="IRNazanin" w:cs="IRNazanin"/>
          <w:color w:val="111111"/>
          <w:sz w:val="28"/>
          <w:szCs w:val="28"/>
          <w:rtl w:val="true"/>
          <w:lang w:bidi="fa-IR"/>
        </w:rPr>
        <w:t>.</w:t>
      </w:r>
    </w:p>
    <w:p>
      <w:pPr>
        <w:pStyle w:val="Heading3"/>
        <w:numPr>
          <w:ilvl w:val="2"/>
          <w:numId w:val="1"/>
        </w:numPr>
        <w:rPr/>
      </w:pPr>
      <w:bookmarkStart w:id="469" w:name="__RefHeading___Toc1215840_2322387425"/>
      <w:bookmarkStart w:id="470" w:name="_Toc161"/>
      <w:bookmarkEnd w:id="469"/>
      <w:r>
        <w:rPr>
          <w:rtl w:val="true"/>
        </w:rPr>
        <w:t>فَتح</w:t>
      </w:r>
      <w:r>
        <w:rPr>
          <w:rtl w:val="true"/>
        </w:rPr>
        <w:t xml:space="preserve">: </w:t>
      </w:r>
      <w:r>
        <w:rPr>
          <w:rtl w:val="true"/>
        </w:rPr>
        <w:t xml:space="preserve">آیه </w:t>
      </w:r>
      <w:r>
        <w:rPr/>
        <w:t>4</w:t>
      </w:r>
      <w:bookmarkEnd w:id="470"/>
    </w:p>
    <w:p>
      <w:pPr>
        <w:pStyle w:val="BookText"/>
        <w:rPr/>
      </w:pP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وَلِلَّهِ جُنُودُ السَّمَاوَاتِ وَالاَْرْضِ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آرامشی که بر دل های مؤمنان نازل کردی، سخن می گویی، مسلمانان به امید زیارت کعبه این همه راه را آمده بودند و در سرزمین حدیبیّه منزل کرده بودند، آنان منتظر بودند تا همراه پیامبر به شهر مکّه بروند و طواف کعبه را به جا آورند، امّا وقتی پیامبر تصمیم گرفت به مدینه بازگردد، آنان سخنش را پذیرفتند، این گونه بود که تو آرامش را بر قلب آنان نازل کردی و بر ایمان آنان افزوده شد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لشکریان آسمان ها و زمین از آنِ توست، همه فرشتگان آسمان ها و </w:t>
      </w:r>
      <w:bookmarkStart w:id="471" w:name="pg16929_194296"/>
    </w:p>
    <w:p>
      <w:pPr>
        <w:pStyle w:val="BookText"/>
        <w:rPr/>
      </w:pPr>
      <w:bookmarkEnd w:id="471"/>
      <w:r>
        <w:rPr>
          <w:rFonts w:ascii="IRNazanin" w:hAnsi="IRNazanin" w:eastAsia="IRNazanin"/>
          <w:color w:val="111111"/>
          <w:sz w:val="28"/>
          <w:sz w:val="28"/>
          <w:szCs w:val="28"/>
          <w:rtl w:val="true"/>
          <w:lang w:bidi="fa-IR"/>
        </w:rPr>
        <w:t>زمین گوش به فرمان تو هستند، تو به آنان فرمان دادی و آنان آرامش را بر دل های مؤمنان نازل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حال بندگان خود آگاه هستی و همه کارهای تو از روی حکمت است</w:t>
      </w:r>
      <w:r>
        <w:rPr>
          <w:rFonts w:eastAsia="IRNazanin" w:cs="IRNazanin"/>
          <w:color w:val="111111"/>
          <w:sz w:val="28"/>
          <w:szCs w:val="28"/>
          <w:rtl w:val="true"/>
          <w:lang w:bidi="fa-IR"/>
        </w:rPr>
        <w:t>.</w:t>
      </w:r>
    </w:p>
    <w:p>
      <w:pPr>
        <w:pStyle w:val="Heading3"/>
        <w:numPr>
          <w:ilvl w:val="2"/>
          <w:numId w:val="1"/>
        </w:numPr>
        <w:rPr/>
      </w:pPr>
      <w:bookmarkStart w:id="472" w:name="__RefHeading___Toc1215842_2322387425"/>
      <w:bookmarkStart w:id="473" w:name="_Toc162"/>
      <w:bookmarkEnd w:id="472"/>
      <w:r>
        <w:rPr>
          <w:rtl w:val="true"/>
        </w:rPr>
        <w:t>فَتح</w:t>
      </w:r>
      <w:r>
        <w:rPr>
          <w:rtl w:val="true"/>
        </w:rPr>
        <w:t xml:space="preserve">: </w:t>
      </w:r>
      <w:r>
        <w:rPr>
          <w:rtl w:val="true"/>
        </w:rPr>
        <w:t xml:space="preserve">آیه </w:t>
      </w:r>
      <w:r>
        <w:rPr/>
        <w:t>5</w:t>
      </w:r>
      <w:bookmarkEnd w:id="473"/>
    </w:p>
    <w:p>
      <w:pPr>
        <w:pStyle w:val="BookText"/>
        <w:rPr/>
      </w:pPr>
      <w:r>
        <w:rPr>
          <w:rFonts w:ascii="Amiri" w:hAnsi="Amiri" w:eastAsia="Amiri" w:cs="Amiri"/>
          <w:color w:val="111111"/>
          <w:sz w:val="28"/>
          <w:sz w:val="28"/>
          <w:szCs w:val="28"/>
          <w:rtl w:val="true"/>
          <w:lang w:bidi="ar-SA"/>
        </w:rPr>
        <w:t xml:space="preserve">لِیُدْخِلَ الْمُؤْمِنِینَ وَالْمُؤْمِنَاتِ جَنَّات تَجْرِی مِنْ تَحْتِهَا الاَْنْهَارُ خَالِدِینَ فِیهَا وَیُکَفِّرَ عَنْهُمْ سَیِّئَاتِهِمْ وَکَانَ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آرامش را به قلب مؤمنان نازل کردی و ایمان آنان افزون گشت، تو چنین اراده کردی تا زنان و مردان مؤمن را پاداشی بزرگ دهی، به آنان توفیق ایمان بیشتر دادی تا در روز قیامت آنان را به باغ های بهشتی وارد کنی، باغ هایی که نهرهای آب از زیر درختان آن جاری است، آنان در بهشت جاودان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گناهان مؤمنان چشم می پوشی و آنان را مهمان نعمت های زیبای خود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همه انسان ها در پیشگاه تو حاضر می شوند، وارد شدن به بهشت، رستگاری بزرگی است</w:t>
      </w:r>
      <w:r>
        <w:rPr>
          <w:rFonts w:eastAsia="IRNazanin" w:cs="IRNazanin"/>
          <w:color w:val="111111"/>
          <w:sz w:val="28"/>
          <w:szCs w:val="28"/>
          <w:rtl w:val="true"/>
          <w:lang w:bidi="fa-IR"/>
        </w:rPr>
        <w:t>.</w:t>
      </w:r>
    </w:p>
    <w:p>
      <w:pPr>
        <w:pStyle w:val="Heading3"/>
        <w:numPr>
          <w:ilvl w:val="2"/>
          <w:numId w:val="1"/>
        </w:numPr>
        <w:rPr/>
      </w:pPr>
      <w:bookmarkStart w:id="474" w:name="__RefHeading___Toc1215844_2322387425"/>
      <w:bookmarkStart w:id="475" w:name="_Toc163"/>
      <w:bookmarkEnd w:id="474"/>
      <w:r>
        <w:rPr>
          <w:rtl w:val="true"/>
        </w:rPr>
        <w:t>فَتح</w:t>
      </w:r>
      <w:r>
        <w:rPr>
          <w:rtl w:val="true"/>
        </w:rPr>
        <w:t xml:space="preserve">: </w:t>
      </w:r>
      <w:r>
        <w:rPr>
          <w:rtl w:val="true"/>
        </w:rPr>
        <w:t xml:space="preserve">آیه </w:t>
      </w:r>
      <w:r>
        <w:rPr/>
        <w:t>7</w:t>
      </w:r>
      <w:r>
        <w:rPr>
          <w:rtl w:val="true"/>
        </w:rPr>
        <w:t xml:space="preserve"> - </w:t>
      </w:r>
      <w:r>
        <w:rPr/>
        <w:t>6</w:t>
      </w:r>
      <w:bookmarkEnd w:id="475"/>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وَیُعَذِّبَ الْمُنَافِقِینَ وَالْمُنَافِقَاتِ وَالْمُشْرِکِینَ وَالْمُشْرِکَاتِ الظَّانِّینَ بِاللَّهِ ظَنَّ السَّوْءِ عَلَیْهِمْ دَائِرَةُ السَّوْءِ وَغَضِبَ اللَّهُ عَلَیْهِمْ وَلَعَنَهُمْ وَأَعَدَّ لَهُمْ جَهَنَّمَ وَسَاءَتْ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وَالاَْرْضِ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مدینه به سوی مکّه حرکت کند، دستور داد تا مسلمانان غیر از شمشیر، هیچ اسلحه دیگری با خود برندارند، هیچ کس حقّ نداشت تیر و کمان و نیزه همراه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منافقان که از مرگ می ترسیدند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می خواهند بدون هیچ اسلحه ای به مکّه بروند، گویا آنان فراموش کرده اند که اهل مکّه دشمن آنان هستند و سه جنگ بدر، اُحد و خندق بین آنان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مردم به سوی مرگ می روند و هیچ کدامشان زنده برنمی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در مدینه ماندند و پیامبر را همراهی نکردند، آنان به وعده های تو باور نداشتند و به تو گمان بد بردند و فکر کردند که تو مسلمانان را به سوی قتلگاه می فرستی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بُت پرستان وقتی خبر آمدن مسلمانان را شنیدند خوشحال شدند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بهترین فرصت است، آنان با خود تیر و کمان و نیزه ندارند، به آنان حمله می کنیم و همه را می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هم خیال کردند که تو مؤمنان را تنها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پرستان هم به تو گمان بد بردند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منافقان و کافران را عذاب خواهی کرد، همان کافرانی که به تو گمان بد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مصیبت باری در انتظار آنان است، تو بر آنان خشم گرفته ای و آنان را از رحمت خود دور کرده ای، روز جهنّم برای آنان روز بسیار سختی خواهد بود، تو جهنّم را که مکان بسیار بدی است برای مجازات آنان آماده کرده ای، تو قدرت و توانایی عذاب آنان را داری زیرا لشکریان آسمان ها و زمین از آنِ توست، همه فرشتگان آسمان ها و زمین گوش به فرمان تو هستند، تو توانا هستی و همه کارهای تو از روی حکمت است</w:t>
      </w:r>
      <w:r>
        <w:rPr>
          <w:rFonts w:eastAsia="IRNazanin" w:cs="IRNazanin"/>
          <w:color w:val="111111"/>
          <w:sz w:val="28"/>
          <w:szCs w:val="28"/>
          <w:rtl w:val="true"/>
          <w:lang w:bidi="fa-IR"/>
        </w:rPr>
        <w:t>.</w:t>
      </w:r>
      <w:bookmarkStart w:id="476" w:name="pg16929_194298"/>
    </w:p>
    <w:p>
      <w:pPr>
        <w:pStyle w:val="Heading3"/>
        <w:numPr>
          <w:ilvl w:val="2"/>
          <w:numId w:val="1"/>
        </w:numPr>
        <w:rPr/>
      </w:pPr>
      <w:bookmarkStart w:id="477" w:name="__RefHeading___Toc1215846_2322387425"/>
      <w:bookmarkStart w:id="478" w:name="_Toc164"/>
      <w:bookmarkEnd w:id="476"/>
      <w:bookmarkEnd w:id="477"/>
      <w:r>
        <w:rPr>
          <w:rtl w:val="true"/>
        </w:rPr>
        <w:t>فَتح</w:t>
      </w:r>
      <w:r>
        <w:rPr>
          <w:rtl w:val="true"/>
        </w:rPr>
        <w:t xml:space="preserve">: </w:t>
      </w:r>
      <w:r>
        <w:rPr>
          <w:rtl w:val="true"/>
        </w:rPr>
        <w:t xml:space="preserve">آیه </w:t>
      </w:r>
      <w:r>
        <w:rPr/>
        <w:t>9</w:t>
      </w:r>
      <w:r>
        <w:rPr>
          <w:rtl w:val="true"/>
        </w:rPr>
        <w:t xml:space="preserve"> - </w:t>
      </w:r>
      <w:r>
        <w:rPr/>
        <w:t>8</w:t>
      </w:r>
      <w:bookmarkEnd w:id="478"/>
    </w:p>
    <w:p>
      <w:pPr>
        <w:pStyle w:val="BookText"/>
        <w:rPr/>
      </w:pP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وَتُسَبِّحُوهُ بُکْرَةً وَأَصِیلًا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و او اعمال مردم را می بیند و در روز قیامت به آن اعمال گواهی می دهد،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و از او خواستی تا همگان را به بهشت بشارت دهد و از عذاب جهنّم بترساند، تو از همه می خواهی تا به یگانگی تو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 و از او پیروی کنند و او را یاری نمایند و هر صبح و شام تو را تسبیح گویند و تو را از همه بدی ها و نقص ها پاک بدانند و همه خوبی ها را از تو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روز قیامت برای هر امّتی، گواه و شاهدی از خودِ آنان می آورد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بر مسلمانان قرار می دهد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کسی در روز قیامت می تواند بر اعمال دیگران گواهی و شهادت دهد؟ کسی که از آن اعمال باخبر باشد، این نشان می دهد که تو علمی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 که او می تواند از همه اعمال مسلمانان باخبر باشد</w:t>
      </w:r>
      <w:r>
        <w:rPr>
          <w:rFonts w:eastAsia="IRNazanin" w:cs="IRNazanin"/>
          <w:color w:val="111111"/>
          <w:sz w:val="28"/>
          <w:szCs w:val="28"/>
          <w:rtl w:val="true"/>
          <w:lang w:bidi="fa-IR"/>
        </w:rPr>
        <w:t xml:space="preserve">. </w:t>
      </w:r>
      <w:bookmarkStart w:id="479" w:name="pg16929_194299"/>
    </w:p>
    <w:p>
      <w:pPr>
        <w:pStyle w:val="Heading3"/>
        <w:numPr>
          <w:ilvl w:val="2"/>
          <w:numId w:val="1"/>
        </w:numPr>
        <w:rPr/>
      </w:pPr>
      <w:bookmarkStart w:id="480" w:name="__RefHeading___Toc1215848_2322387425"/>
      <w:bookmarkStart w:id="481" w:name="_Toc165"/>
      <w:bookmarkEnd w:id="479"/>
      <w:bookmarkEnd w:id="480"/>
      <w:r>
        <w:rPr>
          <w:rtl w:val="true"/>
        </w:rPr>
        <w:t>فَتح</w:t>
      </w:r>
      <w:r>
        <w:rPr>
          <w:rtl w:val="true"/>
        </w:rPr>
        <w:t xml:space="preserve">: </w:t>
      </w:r>
      <w:r>
        <w:rPr>
          <w:rtl w:val="true"/>
        </w:rPr>
        <w:t xml:space="preserve">آیه </w:t>
      </w:r>
      <w:r>
        <w:rPr/>
        <w:t>10</w:t>
      </w:r>
      <w:bookmarkEnd w:id="481"/>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وقتی مسلمانان در سرزمین حدیبیّه بودند، خبری به گوش آنان رسید که بُت پرستان، فرستاده پیامبر را کشته اند، مسلمانان با شنیدن این خبر، بسیار عصبانی شدند و آماده جنگ با بُت پرستان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پیامبر بار دیگر بیعت کردند که تا آخرین قطره خون خود، مقاومت کنند و پیامبر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مهم زیر درختی شکل گرفت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البتّه بعد از ساعاتی معلوم شد که فرستاده پیامبر، کشته نشده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در حقیقت با تو بیعت نمودند، چون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توست و بیعت با او، بیعت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بالای دست مؤمنان است، هر کس که پیمانش را بعد از این بیعت بشکند، به زیان خود عمل کرده است و کسی که به عهدی که با تو بسته است، وفا کند، تو به او پاداش بزرگی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این جمله را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بالای دست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دانم که خدا، جسم نیست و از صفات و ویژگی های مخلوقات خود به دور است، او دست ندارد، پس چرا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منظور از این سخن چیست؟</w:t>
      </w:r>
    </w:p>
    <w:p>
      <w:pPr>
        <w:pStyle w:val="BookText"/>
        <w:rPr/>
      </w:pPr>
      <w:r>
        <w:rPr>
          <w:rFonts w:ascii="IRNazanin" w:hAnsi="IRNazanin" w:eastAsia="IRNazanin"/>
          <w:color w:val="111111"/>
          <w:sz w:val="28"/>
          <w:sz w:val="28"/>
          <w:szCs w:val="28"/>
          <w:rtl w:val="true"/>
          <w:lang w:bidi="fa-IR"/>
        </w:rPr>
        <w:t>من باید به بررسی روزگاری که این آیه نازل شده،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در بین عرب ها رسم بود که با رئیس قبیله خود بیعت می کردند، هر بار که رئیس قبلی از دنیا می رفت و رئیس جدید انتخاب می شد، این بیعت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بیعت کردن دو روش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 برای وقتی بود که جمعیّت قبیله کم بود، در این صورت، همه آن ها نزد رئیس قبیله می رفتند و با او دست می دادند و بیعت می کردند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 برای وقتی بود که جمعیّت آنان زیاد بود و نمی شد همه با رئیس جدید،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رئیس قبیله در جای بلندی می ایستاد، او دست راستش را بالا می آورد، پشت دست او به سوی خودش بود و کف دست او به سمت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دست راست خود را بالا می آوردند به صورتی که کف دست آنان به سوی رئیس قبیله بود</w:t>
      </w:r>
      <w:r>
        <w:rPr>
          <w:rFonts w:eastAsia="IRNazanin" w:cs="IRNazanin"/>
          <w:color w:val="111111"/>
          <w:sz w:val="28"/>
          <w:szCs w:val="28"/>
          <w:rtl w:val="true"/>
          <w:lang w:bidi="fa-IR"/>
        </w:rPr>
        <w:t xml:space="preserve">. </w:t>
      </w:r>
      <w:bookmarkStart w:id="482" w:name="pg16929_194301"/>
    </w:p>
    <w:p>
      <w:pPr>
        <w:pStyle w:val="BookText"/>
        <w:rPr/>
      </w:pPr>
      <w:bookmarkEnd w:id="482"/>
      <w:r>
        <w:rPr>
          <w:rFonts w:ascii="IRNazanin" w:hAnsi="IRNazanin" w:eastAsia="IRNazanin"/>
          <w:color w:val="111111"/>
          <w:sz w:val="28"/>
          <w:sz w:val="28"/>
          <w:szCs w:val="28"/>
          <w:rtl w:val="true"/>
          <w:lang w:bidi="fa-IR"/>
        </w:rPr>
        <w:t>نکته مهم این بود که دست رئیس قبیله از همه دست ها بالاتر بود و همه می توانستند او و دست او را ببینند، مردم نیز دستشان را به نشانه بیعت تکان می دادند و رئیس قبیله دست خود را به نشانه قبول بیعت آنان تکان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مسلمانان در حدیبیّه تصمیم گرفتند با پیامبر بیعت کنند، از روش دوم استفاده کردند، زیرا جمعیّت آنان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فرصت زیادی هم نداشتند، هر لحظه ممکن بود که جنگ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آن لحظه بیعت بودم می دیدم که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 خود را بالا گرفته بودند، امّا دست پیامبر بالایِ همه دست ها بود، زیرا پیامبر بر بالای بلندی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که برای پیامبر با چند جهاز شتر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 پیامبر بالاتر از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 این لحظه را حکایت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بالای همه دست های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دست ندارد، امّا دستی که آن روز بالای همه دست ها بود، دست پیامبر خدا بود، آن بیعت، فقط بیعت با پیامبر نبود، بلکه بیعت با خدا بود، اراده پیامبر، اراده خداست، او از خودش سخن نمی گوید، سخن او، سخنی است که خدا به او گفته است، او خودش دستش را بالا نیاورد، این خدا بود که به او فرمان داد و دستش را بالا آورد تا مؤمنان با او بیعت کنند، این خدا بود که دست او را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او، بیعت با خداست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483" w:name="__RefHeading___Toc1215850_2322387425"/>
      <w:bookmarkStart w:id="484" w:name="_Toc166"/>
      <w:bookmarkEnd w:id="483"/>
      <w:r>
        <w:rPr>
          <w:rtl w:val="true"/>
        </w:rPr>
        <w:t>فَتح</w:t>
      </w:r>
      <w:r>
        <w:rPr>
          <w:rtl w:val="true"/>
        </w:rPr>
        <w:t xml:space="preserve">: </w:t>
      </w:r>
      <w:r>
        <w:rPr>
          <w:rtl w:val="true"/>
        </w:rPr>
        <w:t xml:space="preserve">آیه </w:t>
      </w:r>
      <w:r>
        <w:rPr/>
        <w:t>12</w:t>
      </w:r>
      <w:r>
        <w:rPr>
          <w:rtl w:val="true"/>
        </w:rPr>
        <w:t xml:space="preserve"> - </w:t>
      </w:r>
      <w:r>
        <w:rPr/>
        <w:t>11</w:t>
      </w:r>
      <w:bookmarkEnd w:id="484"/>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لَکَ الُْمخَلَّفُونَ مِنَ الاَْعْرَابِ شَغَلَتْنَا أَمْوَالُنَا وَأَهْلُونَا فَاسْتَغْفِرْ لَنَا یَقُولُونَ بِأَلْسِنَتِهِمْ مَا لَیْسَ فِی قُلُوبِهِمْ </w:t>
      </w:r>
    </w:p>
    <w:p>
      <w:pPr>
        <w:pStyle w:val="BookText"/>
        <w:rPr/>
      </w:pPr>
      <w:r>
        <w:rPr>
          <w:rFonts w:ascii="Amiri" w:hAnsi="Amiri" w:eastAsia="Amiri" w:cs="Amiri"/>
          <w:color w:val="111111"/>
          <w:sz w:val="28"/>
          <w:sz w:val="28"/>
          <w:szCs w:val="28"/>
          <w:rtl w:val="true"/>
          <w:lang w:bidi="ar-SA"/>
        </w:rPr>
        <w:t xml:space="preserve">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وَالْمُؤْمِنُونَ إِلَی أَهْلِیهِمْ أَبَدًا وَزُیِّنَ ذَلِکَ فِی قُلُوبِکُمْ وَظَنَنْتُمْ ظَنَّ السَّوْءِ وَکُنْتُمْ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مدینه به سوی مکّه حرکت کند، عدّه ای از منافقان که از مرگ می ترسیدند او را همراهی نکردند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مردم به سوی مرگ می روند و هیچ کدامشان زنده برنمی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سوی مدینه است، تو به او پیروزی بزرگی دادی، صلح حدیبیّه، زمینه رشد اسلام را فراهم می کند، مسلمانان همگی به سلامت به مدینه بازگشتند و اکنون روزگار بالندگی اسلام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برسد، آن منافقان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آیند و از او عذرخواهی می کنند، تو این آیات را زودتر از این که او به مدینه برسد بر او نازل می کنی و حقیقت را آشکار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منافقانی که از آمدن با تو سر باز زدند نزد تو خواهند آمد و چنین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مال و زن و بچّه شدیم و نتوانستیم همراه تو بیاییم، اکنون عذر ما را بپذیر و برای ما از خدا طلب بخشش کن</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آنان در این سخن خود هم دروغ می گویند، زبان و دل </w:t>
      </w:r>
      <w:bookmarkStart w:id="485" w:name="pg16929_194303"/>
    </w:p>
    <w:p>
      <w:pPr>
        <w:pStyle w:val="BookText"/>
        <w:rPr/>
      </w:pPr>
      <w:bookmarkEnd w:id="485"/>
      <w:r>
        <w:rPr>
          <w:rFonts w:ascii="IRNazanin" w:hAnsi="IRNazanin" w:eastAsia="IRNazanin"/>
          <w:color w:val="111111"/>
          <w:sz w:val="28"/>
          <w:sz w:val="28"/>
          <w:szCs w:val="28"/>
          <w:rtl w:val="true"/>
          <w:lang w:bidi="fa-IR"/>
        </w:rPr>
        <w:t>آنان یکی نیست، آنان از کار خود پشیمان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به شما ضرر یا نفعی برساند، هیچ کس نمی تواند مانع اراده او شود، بدانید که خدابر همه کارهای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کردید که من و مسلمانان هرگز به مدینه باز نمی گردیم، این خیال در دل شما به خطا جلوه کرد و شما به خدا گمان بد بردید و سرانجام در دام شیطان افتادید و خود را از سعادت محروم کردید و شایسته هلاکت شدید</w:t>
      </w:r>
      <w:r>
        <w:rPr>
          <w:rFonts w:eastAsia="IRNazanin" w:cs="IRNazanin"/>
          <w:color w:val="111111"/>
          <w:sz w:val="28"/>
          <w:szCs w:val="28"/>
          <w:rtl w:val="true"/>
          <w:lang w:bidi="fa-IR"/>
        </w:rPr>
        <w:t>».</w:t>
      </w:r>
    </w:p>
    <w:p>
      <w:pPr>
        <w:pStyle w:val="Heading3"/>
        <w:numPr>
          <w:ilvl w:val="2"/>
          <w:numId w:val="1"/>
        </w:numPr>
        <w:rPr/>
      </w:pPr>
      <w:bookmarkStart w:id="486" w:name="__RefHeading___Toc1215852_2322387425"/>
      <w:bookmarkStart w:id="487" w:name="_Toc167"/>
      <w:bookmarkEnd w:id="486"/>
      <w:r>
        <w:rPr>
          <w:rtl w:val="true"/>
        </w:rPr>
        <w:t>فَتح</w:t>
      </w:r>
      <w:r>
        <w:rPr>
          <w:rtl w:val="true"/>
        </w:rPr>
        <w:t xml:space="preserve">: </w:t>
      </w:r>
      <w:r>
        <w:rPr>
          <w:rtl w:val="true"/>
        </w:rPr>
        <w:t xml:space="preserve">آیه </w:t>
      </w:r>
      <w:r>
        <w:rPr/>
        <w:t>14</w:t>
      </w:r>
      <w:r>
        <w:rPr>
          <w:rtl w:val="true"/>
        </w:rPr>
        <w:t xml:space="preserve"> - </w:t>
      </w:r>
      <w:r>
        <w:rPr/>
        <w:t>13</w:t>
      </w:r>
      <w:bookmarkEnd w:id="487"/>
    </w:p>
    <w:p>
      <w:pPr>
        <w:pStyle w:val="BookText"/>
        <w:rPr/>
      </w:pPr>
      <w:r>
        <w:rPr>
          <w:rFonts w:ascii="Amiri" w:hAnsi="Amiri" w:eastAsia="Amiri" w:cs="Amiri"/>
          <w:color w:val="111111"/>
          <w:sz w:val="28"/>
          <w:sz w:val="28"/>
          <w:szCs w:val="28"/>
          <w:rtl w:val="true"/>
          <w:lang w:bidi="ar-SA"/>
        </w:rPr>
        <w:t xml:space="preserve">وَمَنْ لَمْ یُؤْمِنْ بِاللَّهِ وَرَسُولِهِ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وَالاَْرْضِ یَغْفِرُ لِمَنْ یَشَاءُ وَیُعَذِّبُ مَنْ یَشَاءُ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به یگانگی تو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 کافر است و تو برای کافران آتش جهنّم را آماده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زمین و آسمان از آنِ توست، هر که را بخواهی می بخشی و هر که را بخواهی کیفر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بخشنده و مهربان هستی</w:t>
      </w:r>
      <w:r>
        <w:rPr>
          <w:rFonts w:eastAsia="IRNazanin" w:cs="IRNazanin"/>
          <w:color w:val="111111"/>
          <w:sz w:val="28"/>
          <w:szCs w:val="28"/>
          <w:rtl w:val="true"/>
          <w:lang w:bidi="fa-IR"/>
        </w:rPr>
        <w:t>.</w:t>
      </w:r>
    </w:p>
    <w:p>
      <w:pPr>
        <w:pStyle w:val="Heading3"/>
        <w:numPr>
          <w:ilvl w:val="2"/>
          <w:numId w:val="1"/>
        </w:numPr>
        <w:rPr/>
      </w:pPr>
      <w:bookmarkStart w:id="488" w:name="__RefHeading___Toc1215854_2322387425"/>
      <w:bookmarkStart w:id="489" w:name="_Toc168"/>
      <w:bookmarkEnd w:id="488"/>
      <w:r>
        <w:rPr>
          <w:rtl w:val="true"/>
        </w:rPr>
        <w:t>فَتح</w:t>
      </w:r>
      <w:r>
        <w:rPr>
          <w:rtl w:val="true"/>
        </w:rPr>
        <w:t xml:space="preserve">: </w:t>
      </w:r>
      <w:r>
        <w:rPr>
          <w:rtl w:val="true"/>
        </w:rPr>
        <w:t xml:space="preserve">آیه </w:t>
      </w:r>
      <w:r>
        <w:rPr/>
        <w:t>15</w:t>
      </w:r>
      <w:bookmarkEnd w:id="489"/>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90" w:name="pg16929_194304"/>
    </w:p>
    <w:p>
      <w:pPr>
        <w:pStyle w:val="BookText"/>
        <w:rPr/>
      </w:pPr>
      <w:bookmarkEnd w:id="49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مسلمانان به سوی مدینه به پیش می رود، وقتی او به مدینه برسد، بعد از مدّتی به او فرمان می دهی تا به سوی سرزمین خیبر حرکت کند، در خیبر، یهودیان زندگی می کردند و آنجا سرزمین آبادی بود و مردم آنجا بسیار ثروتمند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بخواهد به خیبر برود تو به او فرمان خواهی داد که فقط کسانی را همراه خود ببرد که در ماجرای حدیبیّه شرکت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آینده خبر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 که وقتی پیامبر به سوی خیبر حرکت کند، منافقان دوست خواهند داشت به خیبر بیایند، آنان به حدیبیّه نیامدند امّا چون می دانند در خیبر غنیمت های زیادی وجود دارد به فکر دست یابی به غنیمت ها می افتند و تقاضا می کنند همراه پیامبر به خیبر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پیامبر در راه مدینه است و به آن شهر نرسیده است، هنوز زمان حرکت به سمت خیبر فرا نرسیده است، امّا تو از ماجرایی که در آینده روی می دهد،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منافقانی که می خواهند همراه او به خیبر بیایند،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شما نباید همراه ما بیایید، خدا قبلاً به من دستور داده است که شما را همراه خود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منافقان این سخن پیامبر را می شنوند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ما بخل و حسد میورزید و نمی خواهید ما از غنیمت های خیبر بهره 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این سخن را از روی نادانی می گویند و جز اندکی فهم ندارند</w:t>
      </w:r>
      <w:r>
        <w:rPr>
          <w:rFonts w:eastAsia="IRNazanin" w:cs="IRNazanin"/>
          <w:color w:val="111111"/>
          <w:sz w:val="28"/>
          <w:szCs w:val="28"/>
          <w:rtl w:val="true"/>
          <w:lang w:bidi="fa-IR"/>
        </w:rPr>
        <w:t>.</w:t>
      </w:r>
    </w:p>
    <w:p>
      <w:pPr>
        <w:pStyle w:val="Heading3"/>
        <w:numPr>
          <w:ilvl w:val="2"/>
          <w:numId w:val="1"/>
        </w:numPr>
        <w:rPr/>
      </w:pPr>
      <w:bookmarkStart w:id="491" w:name="__RefHeading___Toc1215856_2322387425"/>
      <w:bookmarkStart w:id="492" w:name="_Toc169"/>
      <w:bookmarkEnd w:id="491"/>
      <w:r>
        <w:rPr>
          <w:rtl w:val="true"/>
        </w:rPr>
        <w:t>فَتح</w:t>
      </w:r>
      <w:r>
        <w:rPr>
          <w:rtl w:val="true"/>
        </w:rPr>
        <w:t xml:space="preserve">: </w:t>
      </w:r>
      <w:r>
        <w:rPr>
          <w:rtl w:val="true"/>
        </w:rPr>
        <w:t xml:space="preserve">آیه </w:t>
      </w:r>
      <w:r>
        <w:rPr/>
        <w:t>17</w:t>
      </w:r>
      <w:r>
        <w:rPr>
          <w:rtl w:val="true"/>
        </w:rPr>
        <w:t xml:space="preserve"> - </w:t>
      </w:r>
      <w:r>
        <w:rPr/>
        <w:t>16</w:t>
      </w:r>
      <w:bookmarkEnd w:id="492"/>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لِلْمُخَلَّفِینَ مِنَ الاَْعْرَابِ سَتُدْعَوْنَ إِلَی قَوْم </w:t>
      </w:r>
    </w:p>
    <w:p>
      <w:pPr>
        <w:pStyle w:val="BookText"/>
        <w:rPr/>
      </w:pPr>
      <w:r>
        <w:rPr>
          <w:rFonts w:ascii="Amiri" w:hAnsi="Amiri" w:eastAsia="Amiri" w:cs="Amiri"/>
          <w:color w:val="111111"/>
          <w:sz w:val="28"/>
          <w:sz w:val="28"/>
          <w:szCs w:val="28"/>
          <w:rtl w:val="true"/>
          <w:lang w:bidi="ar-SA"/>
        </w:rPr>
        <w:t xml:space="preserve">أُولِی بَأْس شَدِید تُقَاتِلُونَهُمْ أَوْ یُسْلِمُونَ فَإِنْ تُطِیعُوا یُؤْتِکُمُ اللَّهُ أَجْرًا حَسَنًا وَإِنْ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الاَْعْمَی حَرَجٌ وَلَا عَلَی الاَْعْرَجِ حَرَجٌ وَلَا عَلَی الْمَرِیضِ حَرَجٌ وَمَنْ یُطِعِ اللَّهَ وَرَسُولَهُ یُدْخِلْهُ جَنَّات تَجْرِی مِنْ تَحْتِهَا الاَْنْهَارُ وَمَنْ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پیامبر به مدینه نرسیده است تو می دانی وقتی پیامبر به مدینه برسد، منافقان به او خواهند گفت که ما می خواهیم دین خدا را یاری کنیم، برای همین از پیامبر می خواهی تا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و می خواهید دین خدا را یاری کنید قدری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 خواسته است شما را همراه خود به جنگ خیبر نبرم، امّا ناراحت نباشید، پس از جنگ خیبر، برای فتح مکّه به سوی این شهر خواهیم رفت، در آن جنگ ما با مردمی جنگجو روبرو خواهیم شد که باید با آنان بجنگیم تا مسلمان شوند، اگر شما در آن جنگ شرکت کنید، خدا به شما پاداشی نیکو خواهد داد، امّا اگر نافرمانی کنید همان گونه که قبلاً نافرمانی کردید، خدا شما را به عذاب سختی گرفتار خواهد نمود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تو می دانی عدّه ای از مؤمنان که بیمار و ناتوان بودند در مدینه ماندند و همراه پیامبر به حدیبیّه نرفتند، آنان در این مدّتی که پیامبر در مدینه نبود، بارها خود را سرزنش کرده اند که چرا نتوانسته اند پیامبر را یاری کنند، برای همین تو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نابینا یا لنگ یا مریض به جهاد نیاید بر او هیچ گناهی نیست، هر کس که از من و پیامبر من اطاعت کند، من او را به </w:t>
      </w:r>
    </w:p>
    <w:p>
      <w:pPr>
        <w:pStyle w:val="BookText"/>
        <w:rPr/>
      </w:pPr>
      <w:r>
        <w:rPr>
          <w:rFonts w:ascii="IRNazanin" w:hAnsi="IRNazanin" w:eastAsia="IRNazanin"/>
          <w:color w:val="111111"/>
          <w:sz w:val="28"/>
          <w:sz w:val="28"/>
          <w:szCs w:val="28"/>
          <w:rtl w:val="true"/>
          <w:lang w:bidi="fa-IR"/>
        </w:rPr>
        <w:t>باغ های بهشتی وارد می کنم که در زیر درختان آن، نهرهای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از فرمان من و فرمان پیامبر من، سرپیچی کند به عذاب دردناکی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می کنم، می بینم که این آیه از دو جنگ سخن می گوید، جنگی که منافقان حقّ ندارند در آن شرکت کنند و آن جنگ خیبر است، امّا جنگ دوم، جنگی است که منافقان می توانند در آن شرکت کنند و در آن جنگ مسلمانان با جنگجویانی دلاور روبرو خواهند شد، آن جنگ،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مناسب است درباره این دو جنگ، توضیح کوتاهی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خیبر</w:t>
      </w:r>
    </w:p>
    <w:p>
      <w:pPr>
        <w:pStyle w:val="BookText"/>
        <w:rPr/>
      </w:pPr>
      <w:r>
        <w:rPr>
          <w:rFonts w:ascii="IRNazanin" w:hAnsi="IRNazanin" w:eastAsia="IRNazanin"/>
          <w:color w:val="111111"/>
          <w:sz w:val="28"/>
          <w:sz w:val="28"/>
          <w:szCs w:val="28"/>
          <w:rtl w:val="true"/>
          <w:lang w:bidi="fa-IR"/>
        </w:rPr>
        <w:t>پیامبر از حدیبیّه به مدینه آمد، نزدیک به دو ماه گذشت، سال هفتم هجری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یهودیانِ قلعه خیبر تصمیم گرفتند تا به مدینه حمله کنند ، امّا پیامبر از تصمیم آن ها باخبر شد و خدا به او فرمان داد تا با سپاه بزرگی به سوی خیبر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خیبر به محاصره نیروهای اسلام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اسلام به سوی قلعه نزدیک شد ، امّا برق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پهلوان یهود ، همه را فراری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مجبور به عقب نشینی شد و سرانجام پیامبر تصمیم گرفت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جنگ پهلوان یهود بفرستد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میدان طنین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کسی هستم که مادرم مرا </w:t>
      </w:r>
    </w:p>
    <w:p>
      <w:pPr>
        <w:pStyle w:val="BookText"/>
        <w:rPr/>
      </w:pPr>
      <w:r>
        <w:rPr>
          <w:rFonts w:ascii="IRNazanin" w:hAnsi="IRNazanin" w:eastAsia="IRNazanin"/>
          <w:color w:val="111111"/>
          <w:sz w:val="28"/>
          <w:sz w:val="28"/>
          <w:szCs w:val="28"/>
          <w:rtl w:val="true"/>
          <w:lang w:bidi="fa-IR"/>
        </w:rPr>
        <w:t>حیدر نام نهاد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جنگ سختی میان این دو پهلوان در گرفت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قلعه حمله کرد و آن را فتح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خیبر منطقه آبادی بود ، نخل های خرما و زمین های سرسبزی داشت و پیامبر همه غنیمت های این سرزمین را در میان رزمندگان اسلام تقسیم کرد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w:t>
      </w:r>
    </w:p>
    <w:p>
      <w:pPr>
        <w:pStyle w:val="BookText"/>
        <w:rPr/>
      </w:pPr>
      <w:r>
        <w:rPr>
          <w:rFonts w:ascii="IRNazanin" w:hAnsi="IRNazanin" w:eastAsia="IRNazanin"/>
          <w:color w:val="111111"/>
          <w:sz w:val="28"/>
          <w:sz w:val="28"/>
          <w:szCs w:val="28"/>
          <w:rtl w:val="true"/>
          <w:lang w:bidi="fa-IR"/>
        </w:rPr>
        <w:t>در سال هشتم خدا به پیامبر دستور داد تا برای فتح مکّه حرکت کند، منافقان هم اجازه داشتند در فتح مکّه شرکت کنند، فتح مکّه بدون خونریزی انجام شد و پیامبر همه بُت های مکّه را نابود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روز از فتح مکّه گذشت، پیامبر هنوز در شهر مکّه بود که به او خبر رسید تعداد زیادی از بُت پرستانی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تصمیم دارند به مسلمانان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دوازده هزار نفر به سوی حنین حرکت کرد، آن روز مسلمانان مغرور شدند، به جای آن که به تو توکّل کنند، به جمعیّت زیاد خود اعتماد کردند، آنان تصوّر می کردند که دیگر هیچ کس نمی تواند شکستشان بدهد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از حرکت سپاه اسلام باخبر شد و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درّه ای بود که سپاه اسلام باید از آن عبور می کرد و تقریباً سی کیلومتر با مکّه فاصله داشت، وقتی مسلمانان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ناگهان بُت پرستان از بالای کوه هجوم آوردند و مسلمانان را با حمله </w:t>
      </w:r>
    </w:p>
    <w:p>
      <w:pPr>
        <w:pStyle w:val="BookText"/>
        <w:rPr/>
      </w:pPr>
      <w:r>
        <w:rPr>
          <w:rFonts w:ascii="IRNazanin" w:hAnsi="IRNazanin" w:eastAsia="IRNazanin"/>
          <w:color w:val="111111"/>
          <w:sz w:val="28"/>
          <w:sz w:val="28"/>
          <w:szCs w:val="28"/>
          <w:rtl w:val="true"/>
          <w:lang w:bidi="fa-IR"/>
        </w:rPr>
        <w:t>ناگهانی خود غافلگیر کردند، اینجا بود که منافقان فرار کردند و پیامبر را تنها گذاشتند، این امتحانی بزرگ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عدّه زیادی از مسلمانان فرار کردند و نظم سپاه اسلام به هم ریخت، آنان بی پناه به هر سو فرار می کردند و هیچ پناهگاهی برای خود نمی یافتند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افرادی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نمودند، عباس عموی پیامبر بر سر مسلمانان فریاد زد و آنان را به پایداری و استقامت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به دعا برداشت و از خدا طلب یاری کرد، اینجا بود که خدا آرامش را بر دل پیامبر و مؤمنان نازل کرد و فرشتگان را به یاری آنان فرستاد و مسلمانان پیروز شدند</w:t>
      </w:r>
      <w:r>
        <w:rPr>
          <w:rFonts w:eastAsia="IRNazanin" w:cs="IRNazanin"/>
          <w:color w:val="111111"/>
          <w:sz w:val="28"/>
          <w:szCs w:val="28"/>
          <w:rtl w:val="true"/>
          <w:lang w:bidi="fa-IR"/>
        </w:rPr>
        <w:t xml:space="preserve">. </w:t>
      </w:r>
      <w:bookmarkStart w:id="493" w:name="pg16929_194311"/>
    </w:p>
    <w:p>
      <w:pPr>
        <w:pStyle w:val="Heading3"/>
        <w:numPr>
          <w:ilvl w:val="2"/>
          <w:numId w:val="1"/>
        </w:numPr>
        <w:rPr/>
      </w:pPr>
      <w:bookmarkStart w:id="494" w:name="__RefHeading___Toc1215858_2322387425"/>
      <w:bookmarkStart w:id="495" w:name="_Toc170"/>
      <w:bookmarkEnd w:id="493"/>
      <w:bookmarkEnd w:id="494"/>
      <w:r>
        <w:rPr>
          <w:rtl w:val="true"/>
        </w:rPr>
        <w:t>فَتح</w:t>
      </w:r>
      <w:r>
        <w:rPr>
          <w:rtl w:val="true"/>
        </w:rPr>
        <w:t xml:space="preserve">: </w:t>
      </w:r>
      <w:r>
        <w:rPr>
          <w:rtl w:val="true"/>
        </w:rPr>
        <w:t xml:space="preserve">آیه </w:t>
      </w:r>
      <w:r>
        <w:rPr/>
        <w:t>21</w:t>
      </w:r>
      <w:r>
        <w:rPr>
          <w:rtl w:val="true"/>
        </w:rPr>
        <w:t xml:space="preserve"> - </w:t>
      </w:r>
      <w:r>
        <w:rPr/>
        <w:t>18</w:t>
      </w:r>
      <w:bookmarkEnd w:id="495"/>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کَثِیرَةً یَأْخُذُونَهَا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لَمْ تَقْدِرُوا عَلَیْهَا قَدْ أَحَاطَ اللَّهُ بِهَا وَکَانَ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پیمانی که مسلمانان در سرزمین حدیبیه در زیر درخت با پیامبر بستند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آن روز از مؤمنانی که با پیامبر زیر آن درخت بیعت کردند، راضی و خشنود شدی، تو از ایمان و صداقتی که در دل های آنان نهفته بود باخبر بودی، پس آرامش را بر دل هایشان نازل کردی و اراده کردی که پیروزی </w:t>
      </w:r>
    </w:p>
    <w:p>
      <w:pPr>
        <w:pStyle w:val="BookText"/>
        <w:rPr/>
      </w:pPr>
      <w:r>
        <w:rPr>
          <w:rFonts w:ascii="IRNazanin" w:hAnsi="IRNazanin" w:eastAsia="IRNazanin"/>
          <w:color w:val="111111"/>
          <w:sz w:val="28"/>
          <w:sz w:val="28"/>
          <w:szCs w:val="28"/>
          <w:rtl w:val="true"/>
          <w:lang w:bidi="fa-IR"/>
        </w:rPr>
        <w:t>نزدیکی را به عنوان پاداش نصیب آنان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همان جنگ خیبر است، مسلمانان در راه بازگشت به مدینه اند، آنان از حدیبیّه می آیند، وقتی به مدینه برسند و مدّتی بگذرد تو به پیامبر فرمان می دهی تا با پیروانش به خیبر بروند و آنجا را فتح نمایند، در این جنگ، آنان به غنیمت های فراوانی دست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تو خدای توانا هستی و کارهای تو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مسلمانان وعده دادی که اگر بر سختی ها صبر کنند، پیروزی از آنان است و به غنیمت های فراوانی می رسند، تو در جنگ خیبر یکی از آن غنیمت ها را زودتر برای مسلمانان فراهم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یاری کردی و دست تجاوز دشمنان را از آنان دور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حدیبیّه، مسلمانان بدون تیر و کمان و نیزه به سوی مکّه رفتند، تعداد آنان کمتر از کافران بود، امّا تو آنان را حفظ نمودی و شرّ دشمنان را از آنان کوتاه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نشانه ای از رحمت تو برای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تو قدم بردارد، تو او را در راه راست پایدار می سازی</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جنگ خیبر و پیروزی آن، پیروزی های دیگر در راه است، پیروزی هایی که مسلمانان توانایی آن را ندارند، امّا قدرت تو بر آن چیرگی دارد، به راستی که تو بر هر کاری توانا هستی، تو به زودی شهر مکّه را به دست مسلمانان آزاد می کنی، آن شهر از بُت ها پاک می گردد، روزی که گروهی از مسلمانان مجبور شدند از شهر مکّه هجرت کنند، باور نمی کردند که روزی بیاید که بتوانند این شهر را آزاد کنند، امّا تو چنین اراده کرده ای و تو بر هر کاری توانا هستی، ایران، روم و مصر هم فتح خواهد شد، ندای اسلام به همه جای جهان خواهد رسید</w:t>
      </w:r>
      <w:r>
        <w:rPr>
          <w:rFonts w:eastAsia="IRNazanin" w:cs="IRNazanin"/>
          <w:color w:val="111111"/>
          <w:sz w:val="28"/>
          <w:szCs w:val="28"/>
          <w:rtl w:val="true"/>
          <w:lang w:bidi="fa-IR"/>
        </w:rPr>
        <w:t xml:space="preserve">. </w:t>
      </w:r>
      <w:bookmarkStart w:id="496" w:name="pg16929_194315"/>
    </w:p>
    <w:p>
      <w:pPr>
        <w:pStyle w:val="Heading3"/>
        <w:numPr>
          <w:ilvl w:val="2"/>
          <w:numId w:val="1"/>
        </w:numPr>
        <w:rPr/>
      </w:pPr>
      <w:bookmarkStart w:id="497" w:name="__RefHeading___Toc1215860_2322387425"/>
      <w:bookmarkStart w:id="498" w:name="_Toc171"/>
      <w:bookmarkEnd w:id="496"/>
      <w:bookmarkEnd w:id="497"/>
      <w:r>
        <w:rPr>
          <w:rtl w:val="true"/>
        </w:rPr>
        <w:t>فَتح</w:t>
      </w:r>
      <w:r>
        <w:rPr>
          <w:rtl w:val="true"/>
        </w:rPr>
        <w:t xml:space="preserve">: </w:t>
      </w:r>
      <w:r>
        <w:rPr>
          <w:rtl w:val="true"/>
        </w:rPr>
        <w:t xml:space="preserve">آیه </w:t>
      </w:r>
      <w:r>
        <w:rPr/>
        <w:t>24</w:t>
      </w:r>
      <w:r>
        <w:rPr>
          <w:rtl w:val="true"/>
        </w:rPr>
        <w:t xml:space="preserve"> - </w:t>
      </w:r>
      <w:r>
        <w:rPr/>
        <w:t>22</w:t>
      </w:r>
      <w:bookmarkEnd w:id="498"/>
    </w:p>
    <w:p>
      <w:pPr>
        <w:pStyle w:val="BookText"/>
        <w:rPr/>
      </w:pPr>
      <w:r>
        <w:rPr>
          <w:rFonts w:ascii="Amiri" w:hAnsi="Amiri" w:eastAsia="Amiri" w:cs="Amiri"/>
          <w:color w:val="111111"/>
          <w:sz w:val="28"/>
          <w:sz w:val="28"/>
          <w:szCs w:val="28"/>
          <w:rtl w:val="true"/>
          <w:lang w:bidi="ar-SA"/>
        </w:rPr>
        <w:t xml:space="preserve">وَلَوْ قَاتَلَکُمُ الَّذِینَ کَفَرُوا لَوَلَّوُا الاَْدْبَارَ ثُمَّ لَا یَجِدُونَ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وَکَانَ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از حدیبیّه برگشته اند و به سوی مدینه می روند، بعضی از آنان پیش خود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خوب شد که جنگ نشد، اگر جنگ می شد، ما چه می کردیم؟ ما که نه تیر و کمان داشتیم و نه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 هم که خیلی کمتر از کافران بود، اگر جنگی پیش می آمد، حتماً شکست می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جواب این سخن آنان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نکنید اگر کافران با شما جنگ می کردند، شما شکست 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بودند که شکست می خوردند و از میدان جنگ فرار می کردند و هیچ یار و یاوری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 و سنّت توست و همیشه چنین بوده است و هرگز قانون تو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با قلبی پاک به جهاد در راه تو برخیزند و در این جهاد با دشمنان سستی نکنند، تو آنان را یاری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اراده کردی که در مکّه، جنگی میان کافران و مسلمانان نباشد، تو خواستی که صلح برقرار گردد، در زمانی که کافران آماده جنگ می شدند و با خود فکر می کردند بهترین فرصت برای انتقام از مسلمانان فراهم شده است، تو زمینه صلح را فراهم کردی، چیزی که کافران فکر آن را نکرده بودند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بر کافران پیروز کردی، امّا </w:t>
      </w:r>
      <w:bookmarkStart w:id="499" w:name="pg16929_194317"/>
    </w:p>
    <w:p>
      <w:pPr>
        <w:pStyle w:val="BookText"/>
        <w:rPr/>
      </w:pPr>
      <w:bookmarkEnd w:id="499"/>
      <w:r>
        <w:rPr>
          <w:rFonts w:ascii="IRNazanin" w:hAnsi="IRNazanin" w:eastAsia="IRNazanin"/>
          <w:color w:val="111111"/>
          <w:sz w:val="28"/>
          <w:sz w:val="28"/>
          <w:szCs w:val="28"/>
          <w:rtl w:val="true"/>
          <w:lang w:bidi="fa-IR"/>
        </w:rPr>
        <w:t>در این سفر اراده کردی که صلح برقرار شود، این صلح، پیروزی بزرگی برای مسلمانان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رفتارهای بندگان خود را می بینی و از آن آگاه هستی و بر صلاح و مصلحت آنان آگاهی داری، این بار اراده کردی که با صلح حدیبیّه، مسلمانان را یاری کنی و به پیروزی بزرگی برسانی</w:t>
      </w:r>
      <w:r>
        <w:rPr>
          <w:rFonts w:eastAsia="IRNazanin" w:cs="IRNazanin"/>
          <w:color w:val="111111"/>
          <w:sz w:val="28"/>
          <w:szCs w:val="28"/>
          <w:rtl w:val="true"/>
          <w:lang w:bidi="fa-IR"/>
        </w:rPr>
        <w:t>.</w:t>
      </w:r>
    </w:p>
    <w:p>
      <w:pPr>
        <w:pStyle w:val="Heading3"/>
        <w:numPr>
          <w:ilvl w:val="2"/>
          <w:numId w:val="1"/>
        </w:numPr>
        <w:rPr/>
      </w:pPr>
      <w:bookmarkStart w:id="500" w:name="__RefHeading___Toc1215862_2322387425"/>
      <w:bookmarkStart w:id="501" w:name="_Toc172"/>
      <w:bookmarkEnd w:id="500"/>
      <w:r>
        <w:rPr>
          <w:rtl w:val="true"/>
        </w:rPr>
        <w:t>فَتح</w:t>
      </w:r>
      <w:r>
        <w:rPr>
          <w:rtl w:val="true"/>
        </w:rPr>
        <w:t xml:space="preserve">: </w:t>
      </w:r>
      <w:r>
        <w:rPr>
          <w:rtl w:val="true"/>
        </w:rPr>
        <w:t xml:space="preserve">آیه </w:t>
      </w:r>
      <w:r>
        <w:rPr/>
        <w:t>25</w:t>
      </w:r>
      <w:bookmarkEnd w:id="501"/>
    </w:p>
    <w:p>
      <w:pPr>
        <w:pStyle w:val="BookText"/>
        <w:rPr/>
      </w:pPr>
      <w:r>
        <w:rPr>
          <w:rFonts w:ascii="Amiri" w:hAnsi="Amiri" w:eastAsia="Amiri" w:cs="Amiri"/>
          <w:color w:val="111111"/>
          <w:sz w:val="28"/>
          <w:sz w:val="28"/>
          <w:szCs w:val="28"/>
          <w:rtl w:val="true"/>
          <w:lang w:bidi="ar-SA"/>
        </w:rPr>
        <w:t xml:space="preserve">هُمُ الَّذِینَ کَفَرُوا وَصَدُّوکُمْ عَنِ الْمَسْجِدِ الْحَرَامِ وَالْهَدْیَ مَعْکُوفًا أَنْ یَبْلُغَ مَحِلَّهُ وَلَوْلَا رِجَالٌ مُؤْمِنُونَ وَنِسَاءٌ مُؤْمِنَاتٌ لَمْ تَعْلَمُوهُمْ أَنْ تَطَئُوهُمْ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تو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 آغاز می شد، این کافران بودند که شکست می خوردند و نابود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با خود فکر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پیروز می شدیم، پس چرا صلح کردیم؟ اگر شکست کافران حتمی بود، پس چرا خدا با صلح، مانع این جنگ شد؟ چقدر خوب بود که جنگ می شد و ما همه کافران را به سزای اعمالشان می رساندیم؟ آیا خدا خواسته بود به کافران رحم کند؟ خدا که با کافران دشمن است، پس چرا آنان را از مرگ حتمی نجات داد؟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اکنون می خواهی به این سؤال آنان پاسخ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دشمن کافران هستی و هرگز به آنان رحم نمی کنی، آنان کسانی هستند که حقّ را شناختند و آن را انکار کردند و راه کفر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مانع شدند تا بندگان تو به زیارت کعبه بیایند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دهند و طواف کعبه را به جا آورند و </w:t>
      </w:r>
    </w:p>
    <w:p>
      <w:pPr>
        <w:pStyle w:val="BookText"/>
        <w:rPr/>
      </w:pPr>
      <w:r>
        <w:rPr>
          <w:rFonts w:ascii="IRNazanin" w:hAnsi="IRNazanin" w:eastAsia="IRNazanin"/>
          <w:color w:val="111111"/>
          <w:sz w:val="28"/>
          <w:sz w:val="28"/>
          <w:szCs w:val="28"/>
          <w:rtl w:val="true"/>
          <w:lang w:bidi="fa-IR"/>
        </w:rPr>
        <w:t>قربانی های خود را در مکّه قربان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با کافران دشمن هستی، تو مانع جنگ نشدی تا کافران را از مرگ نجات دهی، بلکه تو مانع جنگ شدی تا جانِ مؤمنان را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مؤمنان؟</w:t>
      </w:r>
    </w:p>
    <w:p>
      <w:pPr>
        <w:pStyle w:val="BookText"/>
        <w:rPr/>
      </w:pPr>
      <w:r>
        <w:rPr>
          <w:rFonts w:ascii="IRNazanin" w:hAnsi="IRNazanin" w:eastAsia="IRNazanin"/>
          <w:color w:val="111111"/>
          <w:sz w:val="28"/>
          <w:sz w:val="28"/>
          <w:szCs w:val="28"/>
          <w:rtl w:val="true"/>
          <w:lang w:bidi="fa-IR"/>
        </w:rPr>
        <w:t>در صلح حدیبیّه پیامبر با کافران پیمان بست و در آن پیمان نامه چنین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مسلمانانی که در مکّه زندگی می کنند می توانند آزادانه مراسم دینی خود را برگزار کنند، هیچ کس حقّ ندارد آنان را اذیّت و آزار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قبل از صلح حدیبیّه، شرایط مسلمانان مکّه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وقتی می فهمیدند کسی مسلمان شده است، او را اذیّت می کردند و خانه اش را به آتش می کشیدند، برای همین عدّه ای از مردم مکّه، مخفیانه مسلمان شده بودند، امّا هیچ کس از راز دل آنان باخبر نبود، آنان وقتی در خانه خود بودند، نماز می خواندند، ولی وقتی به میان مردم می آمدند، مانند آنان رفتار می کردند و همه مردم، آن ها را بُت پرست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سفر جنگی درمی گرفت، کافران با شدّت عمل وارد میدان می شدند، در این میان آن کسانی که مخفیانه مسلمان شده بودند، نیز کشته می شدند، چون هیچ راهی برای شناسایی آنان وجود نداشت، آنان در میان کافران بودند و مانند آنان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واقع می شد و تعدادی از آن افراد کشته می شدند، گناه و ننگ کشته شدن آنان با چه کسی بود؟</w:t>
      </w:r>
    </w:p>
    <w:p>
      <w:pPr>
        <w:pStyle w:val="BookText"/>
        <w:rPr/>
      </w:pPr>
      <w:r>
        <w:rPr>
          <w:rFonts w:ascii="IRNazanin" w:hAnsi="IRNazanin" w:eastAsia="IRNazanin"/>
          <w:color w:val="111111"/>
          <w:sz w:val="28"/>
          <w:sz w:val="28"/>
          <w:szCs w:val="28"/>
          <w:rtl w:val="true"/>
          <w:lang w:bidi="fa-IR"/>
        </w:rPr>
        <w:t>لشکر اسلام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نمی خواستی لشکر اسلام، هیچ مسلمانی را بکشد هر چند آن مسلمانان مخفیانه اسلام آورده باشند، برای همین بود که صلح را پیش آوردی تا </w:t>
      </w:r>
      <w:bookmarkStart w:id="502" w:name="pg16929_194321"/>
    </w:p>
    <w:p>
      <w:pPr>
        <w:pStyle w:val="BookText"/>
        <w:rPr/>
      </w:pPr>
      <w:bookmarkEnd w:id="502"/>
      <w:r>
        <w:rPr>
          <w:rFonts w:ascii="IRNazanin" w:hAnsi="IRNazanin" w:eastAsia="IRNazanin"/>
          <w:color w:val="111111"/>
          <w:sz w:val="28"/>
          <w:sz w:val="28"/>
          <w:szCs w:val="28"/>
          <w:rtl w:val="true"/>
          <w:lang w:bidi="fa-IR"/>
        </w:rPr>
        <w:t>مسلمانان مکّه را با رحمت خود حفظ کنی و جانشان را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صلح به کافران رحم نکردی، بلکه رحمت خویش را بر مسلمانان مکّه نازل کردی و جانشان را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مکّه به گونه ای بود که مسلمانان نمی توانستند آزادانه اسلام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معلوم نبود که چه کسی مسلمان است و چه کسی کافر، برای همین تو صلح را پیش آوردی، اگر مسلمان از کافر جدا شده بود، تو فرمان جنگ می دادی و همه کافران را نابود می کردی زیرا آنان راه زیارت کعبه را بر مؤمنان بسته بودند و این گناه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حدیبیّه در سال ششم هجری واقع شد، بعد از این صلح، مسلمانان مکّه آزادی عمل پیدا کردند، دیگر لازم نبود کسی اسلام خود را مخفی کند، آنان آزادانه کنار کعبه می آمدند و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بود همه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گذشت، سال هشتم هجری فرا رسید، پیامبر با ده هزار نفر به سوی مکّه حرکت کرد تا آن شهر را فتح کند، درست است که در فتح مکّه، هیچ خونی ریخته نشد و بُت پرستان تسلیم شدند، امّا اگر بر فرض، درگیری آغاز می شد، همه مسلمانان مکّه قبلاً شناخته شده بودند، آنان مجبور نبودند در سپاه کافران شرکت کنند، چون طبق پیمان نامه حدیبیّه آنان آزادی عمل داشتند</w:t>
      </w:r>
      <w:r>
        <w:rPr>
          <w:rFonts w:eastAsia="IRNazanin" w:cs="IRNazanin"/>
          <w:color w:val="111111"/>
          <w:sz w:val="28"/>
          <w:szCs w:val="28"/>
          <w:rtl w:val="true"/>
          <w:lang w:bidi="fa-IR"/>
        </w:rPr>
        <w:t>.</w:t>
      </w:r>
    </w:p>
    <w:p>
      <w:pPr>
        <w:pStyle w:val="Heading3"/>
        <w:numPr>
          <w:ilvl w:val="2"/>
          <w:numId w:val="1"/>
        </w:numPr>
        <w:rPr/>
      </w:pPr>
      <w:bookmarkStart w:id="503" w:name="__RefHeading___Toc1215864_2322387425"/>
      <w:bookmarkStart w:id="504" w:name="_Toc173"/>
      <w:bookmarkEnd w:id="503"/>
      <w:r>
        <w:rPr>
          <w:rtl w:val="true"/>
        </w:rPr>
        <w:t>فَتح</w:t>
      </w:r>
      <w:r>
        <w:rPr>
          <w:rtl w:val="true"/>
        </w:rPr>
        <w:t xml:space="preserve">: </w:t>
      </w:r>
      <w:r>
        <w:rPr>
          <w:rtl w:val="true"/>
        </w:rPr>
        <w:t xml:space="preserve">آیه </w:t>
      </w:r>
      <w:r>
        <w:rPr/>
        <w:t>26</w:t>
      </w:r>
      <w:bookmarkEnd w:id="504"/>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وَعَلَی الْمُؤْمِنِینَ وَأَلْزَمَهُمْ </w:t>
      </w:r>
    </w:p>
    <w:p>
      <w:pPr>
        <w:pStyle w:val="BookText"/>
        <w:rPr/>
      </w:pPr>
      <w:r>
        <w:rPr>
          <w:rFonts w:ascii="Amiri" w:hAnsi="Amiri" w:eastAsia="Amiri" w:cs="Amiri"/>
          <w:color w:val="111111"/>
          <w:sz w:val="28"/>
          <w:sz w:val="28"/>
          <w:szCs w:val="28"/>
          <w:rtl w:val="true"/>
          <w:lang w:bidi="ar-SA"/>
        </w:rPr>
        <w:t xml:space="preserve">کَلِمَةَ التَّقْوَی وَکَانُوا أَحَقَّ بِهَا وَأَهْلَهَا وَکَانَ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لطفی که در حقّ مسلمانان نمودی، سخن بگویی، به راستی چگونه شد که در این سفر، پیمان صلح بین مسلمانان و کافران بسته شد؟</w:t>
      </w:r>
    </w:p>
    <w:p>
      <w:pPr>
        <w:pStyle w:val="BookText"/>
        <w:rPr/>
      </w:pPr>
      <w:r>
        <w:rPr>
          <w:rFonts w:ascii="IRNazanin" w:hAnsi="IRNazanin" w:eastAsia="IRNazanin"/>
          <w:color w:val="111111"/>
          <w:sz w:val="28"/>
          <w:sz w:val="28"/>
          <w:szCs w:val="28"/>
          <w:rtl w:val="true"/>
          <w:lang w:bidi="fa-IR"/>
        </w:rPr>
        <w:t>کافران با دل هایی سرشار از تعصّب جاهلیّت با مسلمانان روبرو شدند و نگذاشتند که مسلمانان خانه تو را زیارت کنند، کافران به بُت های خود سوگند یاد کردند که مانع ورود مسلمانان به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از آنان چه می خواهیم؟ ما می خواهیم خانه خدا را زیارت کنیم و برگردیم؟ چرا آنان این گونه با ما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آرامش و خویشتن داری را بر پیامبر و مؤمنان نازل کردی و روحیّه تقوا را که شایسته آن بودند، همراه آنان قرار دادی تا در آن لحظات سخت، گرفتار خشم و عصبانیّت نشوند، به راستی که آنان بیش از هر کس سزاوار و شایسته تقوا بودند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آن لحظات حسّاس و مهم، مسلمانان نیز خشمناک می شدند، جنگی سخت در می گرفت و گروهی از مسلمانانی که مخفیانه ایمان آورده بودند و کسی آن ها را نمی شناخت،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آرامش را بر قلب یاران پیامبر نازل کردی و این گونه بود که پیمان صلح میان کافران و مسلمانان امضا شد و این مقدّمه ای برای یک پیروزی بزرگ تر شد، تو خدایی هستی که به همه چیز آگاه هستی و آینده را می دانی، تو می دانستی که این پیمان صلح چه برکت های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برای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لحظات حساس، صبر کردند و به پیروزی بزرگ، دست یافتند</w:t>
      </w:r>
      <w:r>
        <w:rPr>
          <w:rFonts w:eastAsia="IRNazanin" w:cs="IRNazanin"/>
          <w:color w:val="111111"/>
          <w:sz w:val="28"/>
          <w:szCs w:val="28"/>
          <w:rtl w:val="true"/>
          <w:lang w:bidi="fa-IR"/>
        </w:rPr>
        <w:t xml:space="preserve">. </w:t>
      </w:r>
      <w:bookmarkStart w:id="505" w:name="pg16929_194326"/>
    </w:p>
    <w:p>
      <w:pPr>
        <w:pStyle w:val="Heading3"/>
        <w:numPr>
          <w:ilvl w:val="2"/>
          <w:numId w:val="1"/>
        </w:numPr>
        <w:rPr/>
      </w:pPr>
      <w:bookmarkStart w:id="506" w:name="__RefHeading___Toc1215866_2322387425"/>
      <w:bookmarkStart w:id="507" w:name="_Toc174"/>
      <w:bookmarkEnd w:id="505"/>
      <w:bookmarkEnd w:id="506"/>
      <w:r>
        <w:rPr>
          <w:rtl w:val="true"/>
        </w:rPr>
        <w:t>فَتح</w:t>
      </w:r>
      <w:r>
        <w:rPr>
          <w:rtl w:val="true"/>
        </w:rPr>
        <w:t xml:space="preserve">: </w:t>
      </w:r>
      <w:r>
        <w:rPr>
          <w:rtl w:val="true"/>
        </w:rPr>
        <w:t xml:space="preserve">آیه </w:t>
      </w:r>
      <w:r>
        <w:rPr/>
        <w:t>27</w:t>
      </w:r>
      <w:bookmarkEnd w:id="507"/>
    </w:p>
    <w:p>
      <w:pPr>
        <w:pStyle w:val="BookText"/>
        <w:rPr/>
      </w:pP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رُءُوسَکُمْ وَمُقَصِّرِینَ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این که مسلمانان از مدینه به سوی مکّه حرکت کنند، پیامبر در خواب دید که او همراه با مسلمانان وارد شهر مکّه شدند و طواف خانه خدا را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خواب خود را برای مسلمانان تعریف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ما موفّق به زیارت خانه خدا خواهیم شد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پیمان صلح حدیبیّه امضاء شد، مسلمانان از حدیبیّه به مدینه باز گشتند، آنان نتوانستند کعبه را زیارت کنند و دور آن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مسیر بازگشت به مدینه هستند، بعضی از آنان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خواب پیامبر چه شد؟ آیا خواب پیامبر دروغ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جواب آنان را می دهی، آنچه را تو در خواب نشان پیامبر خود داده ای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تو، آنان با امنیّت کامل وارد مسجدالحرام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در آینده ای نزدیک، آنان دور کعبه طواف می کنند و سپس سر خود را می تراشند و ناخن های خود را کوتاه می کنند در حالی که از هیچ دشمنی، ترسی به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چیزهایی آگاهی داری که مسلمانان نمی دانند، این که امسال آنان کعبه را زیارت نکردند، مصلحتی بزرگ داشت، این صلح حدیبیّه برای آنان پیروزی های بزرگی به همراه دارد، البتّه تو برای آنان یک پیروزی در آینده بسیار نزدیک قرار می دهی، چند ماه بعد، آنان به سوی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در جنگ با آنان پیروز می شوند و به غنیمت های زیادی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پیامبر در سال ششم هجری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یاران خود به سوی مکّه رفت، کافران مانع ورود آن ها به مکّه شدند و ماجرای صلح حدیبیّه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پیمان نامه چنین نوشته شد که مسلمانان به مدینه بازگردند و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بیایند و سه روز آزادانه اعمال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سال هفتم فرا رسید، در ماه ذی القعده پیامبر با یارانش به سوی مکّه رفتند و سه روز در مکّه ماندند و اعمال عمره انجام دادند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یعنی مسلمانان در سال ششم نتوانستند عمره انجام دهند، ولی در سال هفتم، قضایِ آن را به جا آوردند و آن را جبران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عمره، فرصت بسیار بزرگی برای مسلمانان بود، مردم مکّه با چشم خود دیدند که مسلمانان به کعبه احترام می گذارند و آن را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سال هشتم پیامبر برای فتح مکّه بازگشت، امّا بذر فتح مکّه در زمان انجام این عمره کاشته شد، این عمره، هم عبادت بود و هم نمایش قدرت و رشادت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کسی که به زیارت کعبه می رود، اگر در ماه ذی الحجّه در مکّه باشد، مراسم حجّ را به جا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کعبه انجام می دهد و به سرزمین عرفات و منا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کسی در وقت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برود، طواف کعبه انجام می دهد و دیگر لازم نیست به سرزمین عرفات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اعمال او عُمره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 خواهد عمره به جا آورد، در خارج از مکّه، لباس احرام به تن می کند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با این کار، چند کار بر او حرام می شود، او باید از لذّت های دنیایی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عطر بزند، نباید با همسر خود رابطه جنسی داشته باشد، نباید مو و ناخن خود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بر او حرام می شود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او به مکّه رفت، باید هفت بار دور خانه خدا طواف کند، بعد باید نماز طواف را بخواند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یعنی هفت بار بین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کوه نزدیک کعبه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باید موی سر خود را کوتاه کند یا آن را تیغ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او ناخن خود را هم کوتاه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عمل، تقصیر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او این کار را انجام داد باید یک بار دیگر طواف انجام دهد، هفت بار دور خانه خدا بچرخد،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آخرین مرحله از اعمال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این اعمال را انجام داد دیگر چیزهایی که بر او حرام شده بود بر او حلال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عطر بزند، با همسر خود رابطه جنسی داشته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لحظه ای که مسلمانان در سال هفتم سرهای خود را تراشیده اند و ناخن های خود را کوتاه کرده اند،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وقتی پیامبر در سال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حرکت به سوی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را دید، آن را برای مسلمانان تعریف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دیده ام که همه ما خانه خدا را زیارت می کنیم و دور آن طواف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نگفت که این خواب کی تعبیر می شود، این مسلمانان بودند که خیال کردند این خواب در سال ششم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خیال کردند، امّا خدا اراده کرده بود که این خواب در سال هفتم تعبیر شود و همین اتّفاق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کمال امنیّت به مکّه وارد شدند و سه روز در آنجا ماندند و اعمال عمره خود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 خوانیم که در سال هشتم هجری، پیامبر با لشکری که ده هزار نفر جنگجو داشت به سوی مکّه حرکت کرد تا آنجا را فتح کند، از طرف دیگر در پیمان نامه حدیبیّه ذکر شده بود که بین مسلمانان و بُت پرستان به مدّت ده سال، آتش بس خواهد بود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پیمان نامه، پیامبر باید تا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مکّه حمله نمی کرد، او </w:t>
      </w:r>
    </w:p>
    <w:p>
      <w:pPr>
        <w:pStyle w:val="BookText"/>
        <w:rPr/>
      </w:pPr>
      <w:r>
        <w:rPr>
          <w:rFonts w:ascii="IRNazanin" w:hAnsi="IRNazanin" w:eastAsia="IRNazanin"/>
          <w:color w:val="111111"/>
          <w:sz w:val="28"/>
          <w:sz w:val="28"/>
          <w:szCs w:val="28"/>
          <w:rtl w:val="true"/>
          <w:lang w:bidi="fa-IR"/>
        </w:rPr>
        <w:t>باید ده سال صبر می کرد، پس چرا فقط دو سال صبر کرد؟ چرا به سوی بُت پرستان لشکرکشی کرد؟</w:t>
      </w:r>
    </w:p>
    <w:p>
      <w:pPr>
        <w:pStyle w:val="BookText"/>
        <w:rPr/>
      </w:pPr>
      <w:r>
        <w:rPr>
          <w:rFonts w:ascii="IRNazanin" w:hAnsi="IRNazanin" w:eastAsia="IRNazanin"/>
          <w:color w:val="111111"/>
          <w:sz w:val="28"/>
          <w:sz w:val="28"/>
          <w:szCs w:val="28"/>
          <w:rtl w:val="true"/>
          <w:lang w:bidi="fa-IR"/>
        </w:rPr>
        <w:t>این سؤالی است که ذهن مرا مشغول کرده بود، وقتی بیشتر مطالعه کردم به این نتیجه رسیدم که این بُت پرستان بودند که این پیمان نامه را زیر پا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یک پیمان نامه ارزش دارد که دو طرف به آن عمل کنند، امّا اگر بُت پرستان بر خلاف آن عمل کردند، چه لزومی دارد که پیامبر یک طرفه به آن پای بند باشد؟ تا زمانی که بُت پرستان به پیمان صلح پای بند بودند، پیامبر هم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پیمان صلح حدیبیّه ذکر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پرستان حقّ ندارند به کسانی که با مسلمانان هم پیمان هستند، حمله کنند و با آنان جنگ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هم پیمان بودند و به دین اسلام پیوسته بودند، آنان در اطراف مکّه زندگی می کردند، در سال هشتم، بُت پرستان به این قبیله حمله کردند و تعدادی از آنان را مظلومانه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قبیله خزاعه گروهی را به مدینه فرستادند و ماجرا را برای پیامبر تعریف کردند، پیامبر با قبیله خزاعه پیمان بسته بود که در مقابل دشمنان آن ها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خودشان پیمان نامه حدیبیّه را زیر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مسلمانانی که هم پیمان پیامبر بودند را به خاک و خون کشیدند، پیامبر تصمیم گرفت لشکر اسلام را به سوی مکّه حرکت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پیامی را برای مردم مکّه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کعبه پناه ببرد، در امان است، هر کس به خانه خود برود و درِ خانه اش را ببندد، در امان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پیامبر به سوی مکّه پیش رفت، یکی از یاران پیامبر پرچمی را در </w:t>
      </w:r>
      <w:bookmarkStart w:id="508" w:name="pg16929_194336"/>
    </w:p>
    <w:p>
      <w:pPr>
        <w:pStyle w:val="BookText"/>
        <w:rPr/>
      </w:pPr>
      <w:bookmarkEnd w:id="508"/>
      <w:r>
        <w:rPr>
          <w:rFonts w:ascii="IRNazanin" w:hAnsi="IRNazanin" w:eastAsia="IRNazanin"/>
          <w:color w:val="111111"/>
          <w:sz w:val="28"/>
          <w:sz w:val="28"/>
          <w:szCs w:val="28"/>
          <w:rtl w:val="true"/>
          <w:lang w:bidi="fa-IR"/>
        </w:rPr>
        <w:t>دست گرفت و سوار بر اسب به سوی شهر رفت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ماجرا باخبر شد،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زود خود را به مکّه برساند و پرچم را از او بگیرد و در شهر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مردم این شهر به پیامبر بارها سنگ زدند، او را جادوگر و دیوانه خواندند و بر سرش خاکستر ریختند و یارانش را شکنجه کردند، امّا او پیامبر مهربانی است، اگر آنان پشیمان شوند و از دشمنی با حقّ دست بردارند، او همه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مکّه بدون خون ریزی، فتح شد و این شهر از همه بُت ها پاک شد</w:t>
      </w:r>
      <w:r>
        <w:rPr>
          <w:rFonts w:eastAsia="IRNazanin" w:cs="IRNazanin"/>
          <w:color w:val="111111"/>
          <w:sz w:val="28"/>
          <w:szCs w:val="28"/>
          <w:rtl w:val="true"/>
          <w:lang w:bidi="fa-IR"/>
        </w:rPr>
        <w:t>.</w:t>
      </w:r>
    </w:p>
    <w:p>
      <w:pPr>
        <w:pStyle w:val="Heading3"/>
        <w:numPr>
          <w:ilvl w:val="2"/>
          <w:numId w:val="1"/>
        </w:numPr>
        <w:rPr/>
      </w:pPr>
      <w:bookmarkStart w:id="509" w:name="__RefHeading___Toc1215868_2322387425"/>
      <w:bookmarkStart w:id="510" w:name="_Toc175"/>
      <w:bookmarkEnd w:id="509"/>
      <w:r>
        <w:rPr>
          <w:rtl w:val="true"/>
        </w:rPr>
        <w:t>فَتح</w:t>
      </w:r>
      <w:r>
        <w:rPr>
          <w:rtl w:val="true"/>
        </w:rPr>
        <w:t xml:space="preserve">: </w:t>
      </w:r>
      <w:r>
        <w:rPr>
          <w:rtl w:val="true"/>
        </w:rPr>
        <w:t xml:space="preserve">آیه </w:t>
      </w:r>
      <w:r>
        <w:rPr/>
        <w:t>28</w:t>
      </w:r>
      <w:bookmarkEnd w:id="510"/>
    </w:p>
    <w:p>
      <w:pPr>
        <w:pStyle w:val="BookText"/>
        <w:rPr/>
      </w:pPr>
      <w:r>
        <w:rPr>
          <w:rFonts w:ascii="Amiri" w:hAnsi="Amiri" w:eastAsia="Amiri" w:cs="Amiri"/>
          <w:color w:val="111111"/>
          <w:sz w:val="28"/>
          <w:sz w:val="28"/>
          <w:szCs w:val="28"/>
          <w:rtl w:val="true"/>
          <w:lang w:bidi="ar-SA"/>
        </w:rPr>
        <w:t xml:space="preserve">هُوَ الَّذِی أَرْسَلَ رَسُولَهُ بِالْهُدَی وَدِینِ الْحَقِّ لِیُظْهِرَهُ عَلَی الدِّینِ کُلِّهِ وَکَفَی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که کتاب هدایت است و دین اسلام که دین حقّ است، فرستادی و به او وعده دادی که دین او را بر همه ادیان برتری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وعده خود عمل می کنی و نیاز به هیچ شاهد و گواهی نیست، زیرا تو خود گواه و شاهد بر این سخن هستی و روزی فرا می رسد که در همه جهان، ندای اسلام، طنین انداز می شود</w:t>
      </w:r>
      <w:r>
        <w:rPr>
          <w:rFonts w:eastAsia="IRNazanin" w:cs="IRNazanin"/>
          <w:color w:val="111111"/>
          <w:sz w:val="28"/>
          <w:szCs w:val="28"/>
          <w:rtl w:val="true"/>
          <w:lang w:bidi="fa-IR"/>
        </w:rPr>
        <w:t xml:space="preserve">. </w:t>
      </w:r>
      <w:bookmarkStart w:id="511" w:name="pg16929_194339"/>
    </w:p>
    <w:p>
      <w:pPr>
        <w:pStyle w:val="BookText"/>
        <w:rPr/>
      </w:pPr>
      <w:bookmarkEnd w:id="511"/>
      <w:r>
        <w:rPr>
          <w:rFonts w:ascii="IRNazanin" w:hAnsi="IRNazanin" w:eastAsia="IRNazanin"/>
          <w:color w:val="111111"/>
          <w:sz w:val="28"/>
          <w:sz w:val="28"/>
          <w:szCs w:val="28"/>
          <w:rtl w:val="true"/>
          <w:lang w:bidi="fa-IR"/>
        </w:rPr>
        <w:t>به راستی آن روز چه روزی است؟</w:t>
      </w:r>
    </w:p>
    <w:p>
      <w:pPr>
        <w:pStyle w:val="BookText"/>
        <w:rPr/>
      </w:pPr>
      <w:r>
        <w:rPr>
          <w:rFonts w:ascii="IRNazanin" w:hAnsi="IRNazanin" w:eastAsia="IRNazanin"/>
          <w:color w:val="111111"/>
          <w:sz w:val="28"/>
          <w:sz w:val="28"/>
          <w:szCs w:val="28"/>
          <w:rtl w:val="true"/>
          <w:lang w:bidi="fa-IR"/>
        </w:rPr>
        <w:t>آن روز، روزگار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و حجّت تو روی زمین است و اکنون از دیده ها نهان است، او سرانجام ظهور می کند و در سر تا سر جهان، حکومت عدل را برقرار می سازد، آن روز، روز پیروزی اسلام بر همه ادیان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روزگار همه با دین حقّ آشنا می شوند و در مسیر توحید، نبوّت و امامت می باشند، آنان پیرو امام زمان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روزگار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روزگار ظهور، شکوه زیبایی ها و روز نعمت ها می باشد، اکنون تو را سپاس می گویم که مرا مشتاق آن روزگار کرده ای، من چشم به راه آمدن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تا او را یاری کنم</w:t>
      </w:r>
      <w:r>
        <w:rPr>
          <w:rFonts w:eastAsia="IRNazanin" w:cs="IRNazanin"/>
          <w:color w:val="111111"/>
          <w:sz w:val="28"/>
          <w:szCs w:val="28"/>
          <w:rtl w:val="true"/>
          <w:lang w:bidi="fa-IR"/>
        </w:rPr>
        <w:t>.</w:t>
      </w:r>
    </w:p>
    <w:p>
      <w:pPr>
        <w:pStyle w:val="Heading3"/>
        <w:numPr>
          <w:ilvl w:val="2"/>
          <w:numId w:val="1"/>
        </w:numPr>
        <w:rPr/>
      </w:pPr>
      <w:bookmarkStart w:id="512" w:name="__RefHeading___Toc1215870_2322387425"/>
      <w:bookmarkStart w:id="513" w:name="_Toc176"/>
      <w:bookmarkEnd w:id="512"/>
      <w:r>
        <w:rPr>
          <w:rtl w:val="true"/>
        </w:rPr>
        <w:t>فَتح</w:t>
      </w:r>
      <w:r>
        <w:rPr>
          <w:rtl w:val="true"/>
        </w:rPr>
        <w:t xml:space="preserve">: </w:t>
      </w:r>
      <w:r>
        <w:rPr>
          <w:rtl w:val="true"/>
        </w:rPr>
        <w:t xml:space="preserve">آیه </w:t>
      </w:r>
      <w:r>
        <w:rPr/>
        <w:t>29</w:t>
      </w:r>
      <w:bookmarkEnd w:id="513"/>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الاِْنْجِیلِ کَزَرْع أَخْرَجَ شَطْأَهُ فَآَزَرَهُ فَاسْتَغْلَظَ فَاسْتَوَی عَلَی سُوقِهِ یُعْجِبُ الزُّرَّاعَ لِیَغِیظَ بِهِمُ الْکُفَّارَ وَعَدَ اللَّهُ الَّذِینَ آَمَنُوا وَعَمِلُوا الصَّالِحَاتِ مِنْهُمْ مَغْفِرَةً وَأَجْرًا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می خواهی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و پیروان او در برابر کافران سخت می گیرند امّا با یکدیگر مهربانند، آنان کانونی از محبّت و عاطفه نسبت به مؤمنان هستند و همچون آتشی سخت و سوزان در برابر کافران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نماز می ایستند و رکوع می روند و در مقابل عظمت تو به سجده می افتند و همواره فضل و خشنودی تو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مردم انتظار پاداش ندارند، بلکه در انتظار فضل و رحمت تو هستند، هر کس به چهره آنان نگاه کند، می فهمد که آنان پاسی از شب را بیدار بوده اند، رنگ چهره آنان، زرد است، زیرا شب ها به نماز می ایستند و با تو راز و نیاز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نشانه های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تورات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این گونه یاد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 در کتاب انجیل از آنان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انجیل را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و در آن از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آنان را همانند دانه ای می داند که سر از خاک بیرون می آورد و در آغاز، شاخه ای نازک و بسیار ضعیف است، امّا کم کم رشد می کند و نیرو می گیرد تا قوی می شود و بر ساق خود محکم می ایستد و کشاورزان را به شگفتی وا می دارد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مثالی برای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انجیل ذکر شده است،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روز به روز قوی تر می شوند تا آنجا که کافران را از قدرت و نیروی خود به خشم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هرگز از پا نمی افتد، بلکه همیشه رو به جلو حرکت می کند، او همواره رشد می کند و پرورش می یابد و بارور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کسانی را که ایمان آوردند و عمل نیک انجام دادند وعده می دهی که گناهان آنان را ببخشی و به آنان پاداشی بس بزرگ عطا کنی، این وعده توست و تو به وعده ات عمل می کنی، آری در روز قیامت جایگاه مؤمنان، بهشت جاویدان است، بهشتی که نهرهای آب در میان باغ های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قرآن یکی از نشانه های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به راستی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یکی از ترجمه های قرآن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مسلمانان، جای مُهر نماز بر پیشانی آنان می باشد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تاریخ را می خوانیم می بینیم که در زمان پیامبر، مُهر نماز به شکل امروزی مرسوم نبوده است، مسلمانان برای سجده، پیشانی خود را بیشتر بر روی خاک می گذاشتند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نفر، تمام عمر خود بر روی خاک سجده کند، در این صورت، هیچ اثری بر پیشانی او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راستی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p>
    <w:p>
      <w:pPr>
        <w:pStyle w:val="BookText"/>
        <w:rPr/>
      </w:pPr>
      <w:r>
        <w:rPr>
          <w:rFonts w:ascii="IRNazanin" w:hAnsi="IRNazanin" w:eastAsia="IRNazanin"/>
          <w:color w:val="111111"/>
          <w:sz w:val="28"/>
          <w:sz w:val="28"/>
          <w:szCs w:val="28"/>
          <w:rtl w:val="true"/>
          <w:lang w:bidi="fa-IR"/>
        </w:rPr>
        <w:t>اکنون وقت آن است که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این آیه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شب ها به نماز می ایستند و آثار این بیداری شب در چهره آنان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زردی چهره می داند که بر اثر عبادت در شب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مهر در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نمی کند و این مطلب مهمّی می باشد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پانزده سال داشتم، روزی استادم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مهری که برای سجده انتخاب می کنی، دقّت کن، سطح آن،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معنای سخن او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بیش از همه نماز بخواند، امّا هرگز در پیشانی او، علامت سجده نباشد، زیرا او بر روی خاک نرم یا بر روی مُهر صاف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مؤمنان واقعی این است که شب ها به نماز می ایستند و در خلوت خود با خدا راز و نیاز می کنند، امّا ممکن است در پیشانی آن ها، هیچ اثری از جایِ مهر نباشد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514" w:name="pg16929_194346"/>
    </w:p>
    <w:p>
      <w:pPr>
        <w:pStyle w:val="Heading2"/>
        <w:numPr>
          <w:ilvl w:val="1"/>
          <w:numId w:val="1"/>
        </w:numPr>
        <w:rPr/>
      </w:pPr>
      <w:bookmarkStart w:id="515" w:name="__RefHeading___Toc1215872_2322387425"/>
      <w:bookmarkStart w:id="516" w:name="_Toc177"/>
      <w:bookmarkEnd w:id="514"/>
      <w:bookmarkEnd w:id="515"/>
      <w:r>
        <w:rPr>
          <w:rtl w:val="true"/>
        </w:rPr>
        <w:t>پیوست های تحقیقی</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 نشانه برای مشرکان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نکردن زکات و انکار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کرد که این سوره در مکّه نازل شده است، سال ها بعد، زمانی که پیامبر در مدینه بود، حکم واجب بودن زکات نازل شد، برای همین این آیه درباره زکاتِ واجب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وظیفه دارد وقتی فقیری را می بیند به اندازه توان خود به او کمک کند، بزرگان بُت پرستان از ثروتمندان بودند، آنان هرگز به نیازمندان کمک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اسلام را قبول نمی کردند زیرا می دانستند که اسلام از مسلمانان می خواهد تا به نیازمندان کمک کنند، آنان وابستگی شدیدی به ثروت خود داشتند و برای همین حاضر نبودند چنین کاری را انجام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ابتدای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ثُمّ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معولاً برای تأخیر در زمان می آید، امّا در اینجا به معنای تأخیر در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نازعات 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خدا ابتدا آسمان ها را خلق نمود و سپس زمین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این مطلب، ثم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به معنای این است که خدا در اینجا ابتدا از آفرینش زمین سخن گفته است و سپس از آفرینش آسمان 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در بیان است نه در تاخیر در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فیها اقواتها فی تتمة اربعة ایام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این صورت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شوم، در حالی که در زبان عربی این واژه به معنای سرما هم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شدیدة البرد حتی کأن البرد عذاب لهم، و أنشد الأصمعی فی النحس بمعنی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سلافه مزجت بنحس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همه روزها، روزهایی هستند که خدا آن ها را آفریده است، هیچ روزی شوم نیست، پس بهتر است عبارت ایام نحسات را به معنای روزهای سرد معنا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خداست که بندگان خوب خود را یاری می کند و آنان را از عذابی که نشانه خشم اوست،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زلزله، حادثه ای</w:t>
      </w:r>
    </w:p>
    <w:p>
      <w:pPr>
        <w:pStyle w:val="BookText"/>
        <w:rPr/>
      </w:pPr>
      <w:r>
        <w:rPr>
          <w:rFonts w:ascii="IRNazanin" w:hAnsi="IRNazanin" w:eastAsia="IRNazanin"/>
          <w:color w:val="111111"/>
          <w:sz w:val="28"/>
          <w:sz w:val="28"/>
          <w:szCs w:val="28"/>
          <w:rtl w:val="true"/>
          <w:lang w:bidi="fa-IR"/>
        </w:rPr>
        <w:t>طبیعی است، عدّه ای از مؤمنان ممکن است در آن زلزله از دنیا بروند، امّا خدا هرگز آنان را به جهنّم نمی برد بلکه آنان را در بهشت مهمان رحمت خود می کند، پس این زلزله، عذاب نیست، حادثه 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را از عذاب نجات می دهد، قرآن نمی گوید مؤمنان را از حادثه طبیعی نجات می دهد، اگر خدا بر مردم شهر غضب کند و بخواهد عذاب را بر آنان نازل کند، قطعاً مؤمنان را نجات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الجلود هی الجوراج کنی بها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المشرکون عند قراءته علیه الصلاة و السلام یأتون بالمکاء و الصفیر و الصیاح و إنشاد الشعر و الأراجیز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تتنزل علیهم الملائکة بان لاتخافوا ولاتحزنوا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ویوم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رضی الله عن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 اذهب إلی فلان فأتنی بروحه، حسبی من عمله، قد بلوته فوجدته حیث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معارج الیقین فی أُصول الدین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یدخلان جمیعاً علی المؤمن فیجلس رسول الله عند رأسه، وعلی عند رجلیه، فیکبّ علیه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 أنا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أبرّ بک وأشفق علیک من والد رحیم لو حضرک، افتح عینیک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أمّا ما کنت ترجو فقد أُعطیته، وأمّا کنت تخافه فقد أمنت منه، ویفتح له باب إلی منزله من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مسکنک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القرآن بایاک اعنی واسمعی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قرآن به زبان عربی است؟ در پاسخ به این سؤال باید چند نکته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قدرت داشت که قرآن را به زبان های مختلف نازل کند، امّا مصلحت او بر این بود که قرآن به یک زبان نازل شود و محمّد همانند انسان های عادی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زبان عربی، قابلیّت زیادی برای انتقال معنا دارد و زیبایی خاصّی در واژگان و ترکیب جملات آن وجود دارد که کسانی در زمینه زبان شناسی تخصّص دارند به این نکته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عربی تنها زبانی است که در این چهارده قرن که از نازل شدن قرآن می گذرد،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زبان ها در گذر تاریخ، تغییر می کنند، امّا زبان عربی هرگز با گذر زمان تغییر نمی کند و این اتّفاق بعد از نزول قرآن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امروز زبان عربی را یاد بگیرد، به راحتی می تواند متن هایی که صدها سال قبل نوشته شده است را به راحتی بخواند، امّا یک فارسی زبان، به سختی می تواند با یک متنِ فارسی که هزار سال پیش نوشته شده است،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مطلب را بهتر درک می کنم که مقداری از کتاب تاریخ بیهقی را بخوانم که حدود هزار سال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سطر از آن کتاب را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بوسهل بر خشم خود طاقت نداشت و بلند شد نه تمام و بر خویش می ژکید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احمد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ناتمامی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نیک از جای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بدرگاه آمدی و با خلعت نبود، که بر عادت روزگار گذشته، قبایی ساخته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چنان دانستندی که یک قباست و گفتندی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 از حال بنگردد؟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بیهقی ص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متنی که در اینجا ذکر کرده ام، امروز دیگر برای فارسی زبانان، زیبایی و جذّابیّت ندارد، زیرا زبان فارسی در طول این هزار سال، تغییر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به زبانی نازل کرد که می دانست این زبان، این استعداد را دارد که در طول زمان، دچار تغییر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فهم قرآنی که چهارده قرن پیش نازل شده است برای انسان های امروز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زبان عربی آشنا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ای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جمله و معانی واژه های عربی در مدّت چهارده قرن گذشته، تغییری نکرده است و در آینده هم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قدری زحمت بکشم و با زبان عربی آشنا بشوم، همان زیبایی را از قرآن درک می کنم که مردم هزار و چهارصد سال پیش درک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زیبایی اعجازآمیز قرآن هرگز از بین نمی رود، همواره بشر از این زیبایی قرآن بهره خواهد برد و این ویژگی خاصّ زبان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گرمارودی، کاویانپور، فولادوند، روان جاوید، تفسیر آسان، آیتی، ارفع، اشرفی، الهی قمشه ای، انصاریان، بروجردی، پاینده، تفسیر آسان، حلبی، رضایی، رهنما، روشن، سراج، شعرانی، ظاهری، گلی از بوستان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اولئک یُنادَوْنَ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أفهامهم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للرجل الذی لا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تنادی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لابن قتیبه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الآیات قد تضمنت ضربین من طغیان جنس الإنسان فالأول فی بیان شدة حرصه علی الجمع و شدة جزعه علی الفقد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 بیان طیشه المتولد عنه إعجابه و استکباره عند وجود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یتشققن من جلال الله تعالی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لابن قتیبه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نزلت فینا خاصة، فی علی وفاطمه والحسن والحسین، اصحاب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لنا والصدق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مراة العقول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حمل رسول الله علی ترک ما عرضنا علیه الا لیحثنا علی قرابته، ان هو الا شیء افتراه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شیخ فدنا من نساء الحسین علیه السلام وعیاله وهم فی ذلک الموضع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قتلکم وأهلککم وأراح البلاد من رجالکم، وأمکن أمیر المؤمنین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انقضی کلامه، قال له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أنصتّ لک حتّی فرغت من منطقک، وأظهرت ما فی نفسک من العداوة والبغضاء، فانصت لی کما أنصتّ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تفسیر فرات،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شیخ، هل قرأت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قرأته،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أَسْـَلُکُمْ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ذلک، 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القربی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مقتل الحسین علیه السلام، للخوارزمی،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قرأت ذلک،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الذین خصّنا الله بآیة الطهارة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فرفع الشامیّ یده إلی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أتوب إلیک ـ ثلاث مرّات ـ اللهمّ إنّی أبرأ إلیک من عدوّ آل محمّد، ومن قتلة أهل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قرأت ذلک،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الذین خصّنا الله بآیة الطهارة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تبت تاب الله علیک وأنت معنا،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یزید بن معاویة حدیث الشیخ، فأمر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الدابة بالناس و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النجوم التی فی السماء مدائن مثل المدائن التی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روایت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مربوطة کل مدینة الی عمود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که این روایت در بیان امری ملکوتی است و چه بسا منظور از آن کثرت جمعیت فرشتگان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اشاره به این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قضی قضاء حتماً لاینعم علی عبد بنعمه فیسلبها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فشا الزنا ظهرت الزلزلة و اذا فشا الجور فی الحکم احتبس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أکبر الکبائر الإشراک بالله یقول اللَّه مَنْ یُشْرِکْ بِاللَّهِ فَقَدْ حَرَّمَ اللَّهُ عَلَیْهِ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علل الشرایع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عیون اخبار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من لایحضره الفقیه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شقی عبد قط بمشوره و لا سعد باستغناء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شهاب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کشف الخفاة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یُزَوِّجُهُمْ ذُکْراناً وَ إِناثاً، أی یجعل بعضهم بنین، و بعضهم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إبلی، إذا قرنت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 الصغار بالکبار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قرنت کبیرا بصغیر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تکلم الله تعالی و تنظر إلیه إن کنت نبیا صادقا کما کلم جل و علا موسی و نظر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قرن الله به صلی الله علیهوآله من لدن ان کان فطیماً، اعظم ملک من ملائکته یسلک به طریق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فوالله ما عَلِمتک الا بالله علیما وفی ام الکتاب علیّا حکیماً وان الله فی صدرک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 امام صادق از آن حضرت درباره این آیه سؤال کرد، او می خواست معنای دیگر این آیه را بداند، امام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علی در این آیه، امیرالمؤمنین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او با حقیقت بزرگی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سائل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فی ام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العزّی، وسُمّی بها عبد العزّی بن کعب، وکان الذی اتّخذها ظالم 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کانت العزّی أحدث من اللاّت، وکان الذی اتّخذه ظالم بن سعد بوادی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اللاّت بالطائف، وکانت صخرة مربّعة، وکان یهودی یلت عندها السویق، وکانت سدنتها من ثقیف بنو عتاب بن مالک، وکانوا بنوا علیها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المحبر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أقدمها مناة، وسُمّیت العرب عبد مناة وزید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منصوباً علی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أعظم الأصنام عند قریش، وکانت تطوف بالکعبة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ومناة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جامع البیان للطبری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ذکر فی القرآن من إبراهیم وأبیه آذر وکونه ضالا مشرکا فلا یقدح فی مذهبنا، لان آذر کان عم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کما انه ذکر نسب ابراهیم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تارخ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الکامل فی التاریخ لابن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قصص الانبیاء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الائمة الاثنا عشر الذین ذکرهم الله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باقیه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الاثر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الإمامة هی منزلة الأنبیاء، وإرث الأوصیاء، إنّ الإمامة خلافة الله وخلافة الرسول، ومقام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الدنیا لو عدلت عند الله جناح بعوضة ما سقی الکافر منها شربة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واقعها دقت علیه و علی الشیطان وجاذبه الشیطان بالسلسة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مشرقین در اینجا به معنای شرق و غرب است، همانگونه که شمسین به معنای ماه و خورشید و والدین به معنای پدر و مادر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تفسیر دیگری هم وجود دارد که به آن بطن قرآن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ذکر است برای پیامبر و قوم پیامبر، منظور از قوم پیامبر، دوازده امام می باشند و این دوازده امام معصوم، مورد سؤال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وظیفه دارند </w:t>
      </w:r>
    </w:p>
    <w:p>
      <w:pPr>
        <w:pStyle w:val="BookText"/>
        <w:rPr/>
      </w:pPr>
      <w:r>
        <w:rPr>
          <w:rFonts w:ascii="IRNazanin" w:hAnsi="IRNazanin" w:eastAsia="IRNazanin"/>
          <w:color w:val="111111"/>
          <w:sz w:val="28"/>
          <w:sz w:val="28"/>
          <w:szCs w:val="28"/>
          <w:rtl w:val="true"/>
          <w:lang w:bidi="fa-IR"/>
        </w:rPr>
        <w:t>سوالات خود را از دوازده امام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آیه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فأسالوا اهل الذکر ان کنتم لا تعلمون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الرضا علیه السلام مجلس المامون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 بذلک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حشرالله عزوجل ذکره الاولین والاخرین من النبیین و المرسلین ثم امر جبرئیل فاذن شفعاً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فوافی أربعة آلاف وأربعمئة نبیّ وأربعة عشر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فجمع ما شاء الله من أنبیائه ببیت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فاستقبل شیخاً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بنداء من فوقی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للسیّد ابن طاووس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فقدّمنی جبرئیل فصلّیت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للسیّد ابن طاووس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أُسری بی فی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یا محمّد ماذا بُعثتم،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 أن لا إله إلاّ الله ، وعلی الإقرار بنبوّتک ، والولایة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غایة المرام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قدوة للکفار الذین بعدهم یقتدون بهم فی استیجاب مثل عقابهم و نزوله بهم، و الکلام علی الاستعارة لأن الخلف یقتدی بالسلف فلما اقتدوا بهم فی الکفر جعلوا کأنهم 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زعم أنّ الله عزّ وجلّ زال من شیء إلی شیء فقد وصفه صفة مخلوق، إنّ الله عزّ وجلّ لا یستفزّه شیء ولا 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إنّ الله تبارک وتعالی لا یأسف کأسفنا، ولکنّه خلق اوّلیاءً لنفسه یأسفون ویرضون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التوحید للصدوق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أربعة لا ینظر الله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ومنّان، ومکذّب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الأنوار ج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جاده رانندگی می کنی، پلیس راه می تواند جلو تو را بگیرد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سرعت زیاد رانندگی کردی؟ امّا حق ندارد سؤال کند چرا مثلا ماشین تو، خارجی نیست، پلیس راه فقط حق دارد از چگونگی رانندگی تو سؤال کند نه از نوع ماشین تو که آیا گران قیمت است یا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چگونگی رانندگی، سؤال از عمل ورفتار توست وپلیس راه می تواند از آن سؤال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استطعت أن تلوم العبد علیه فهو منه، وما لم تستطع أن تلوم العبد علیه فهو من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 إذا کان یوم القیامة وجمع الله الخلائق سألهم عمّا عهد إلیهم ولم یسألهم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فاما المومن فیصیبه زکمة واما الکافر فیصیر مثل السکران یدخل فی منخریه واذنیه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احادیث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آن مردم به عذاب گرفتار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است که به پادشاهان آنان گفته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پادشاهان ایران، کسری گفته می شود، برای همین می توان ایرانیان را قوم کسری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تبع یعنی کسانی که پادشاه آنان تبع بود، آن مردم به عذاب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تبع با تبع فرق می کند، قوم تبع به عذاب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یکی از پادشاهان آنان انسانی حق جو بوده است که در بعضی از روایات از او مدح و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یکی از آن پادشاهان نقل شده است که وقتی شنید که در آینده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زمان او را درک می کردم، کمر به خدمت او می بستم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تبعا قال لاوس و الخرزج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انا لو ادرکته لخدمته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والله الذی یرحم، نحن والله الذی استثنی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آسیة بنت مزاحم ومریم بنت عمران وخدیجة یمشین أمام فاطمة کالحجاب لها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لفاطمة علیه السلام وقفة علی باب جهنّم، فإذا کان یوم القیامة کُتب بین عینی کلّ رجل مؤمن أو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أَبا عَبدِ اللهِ، السَّلامُ عَلَیکَ یَا بنَ رَسُولِ اللهِ، السَّلامُ عَلَیکَ یا خِیَرَةَ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کامل الزیارات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المصباح للکفعمی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بعضی ها این را به معنای پشت سر گرفته اند، امّا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جلو و پشت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قدامهم و من بین أیدیهم کقوله وَ کانَ وَراءَهُمْ مَلِکٌ و وراء اسم یقع علی القدام و الخلف فیما تواری عنک فهو وراؤک خلفک کان أو 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الله عز و 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یوم الکرة 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یجد الرجل منکم یومئذ موضعاً لصدقته ولا لبرّه ، لشمول الغنی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 أحداً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لیرفع عن الملل والأدیان الاختلاف ، ویکون الدین کلّه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القرآن بایاک اعنی واسمعی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تحقیقه أنه نزل ما سیکون منزلة الواقع و لهذا عطف شَهِدَ و ما بعده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یؤمن لم یکن عالما بما فی التوراة و هذا یصلح جوابا مستقلا من غیر نظر إلی الأول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این نکته اشاره شده است که دوران شیرخوارگی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در اینجا دوران حمل و دوران شیرخوارگی با هم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ذکر شده است، این نشان می دهد که کمترین زمان برای حاملگی انسان، شش ماه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نوشته اند که این آیه درباره عبدالرحمن بن ابی بکر نازل شده است، امّا این مطلب صحیح به نظر نمی رسد، گویا وقتی عبدالرحمن بن ابی بکر با خلافت معاویه مخالفت کرد، این مطلب را برای او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اینجا برای تأکید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اقبل الیه احد وسبعون الفاً منهم، فبایعوه علی الصوم والصلاة والزکاة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أی الذین کفروا و صدوا علی الوجه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المطعون یوم بدر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أبطل جلّ و علا ما عملوه من الکید لرسول الله صلّی الله علیه و سلّم کالإنفاق الذی أنفقوه فی سفرهم إلی محاربته علیه الصلاة و السلام و غیره بنصر رسوله صلّی الله علیه و سلّم و إظهار دینه علی الدین کله، و لعله أوفق بما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إنّی رأیت فی المنام أنّی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القتال مع غیر الإمام المفروض طاعته حرام مثل المیتة والدم ولحم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تذکرة الفقهاء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یعلم جمیع أحوالکم فلا یخفی علیه سبحانه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لاستغفر الله فی الیوم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تدری ما لحن القول؟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نافقوا بعد أن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فضرب رسول الله صلّی الله علیه و سلّم علی منکب سلمان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قومه و الذی نفسی بیده لو کان الإیمان منوطا بالثریا لتناوله رجال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وساق البدن وساق رسول الله ستا وستین بدنة واشعرها عند احرامه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اتی من قریش الی اصحاب محمد بغیر ولیّه یردّه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منظور از گناه پیامبر، گناه شیعیان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 شیعیان و پیروان پیامبر را ابتدا به پیامبر منتقل می کند و سپس همه آن گناهان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واقع بیان بطن قرآن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له ذنب ولا همّ بذنب، ولکن الله حمّله ذنوب شیعته ثم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بیان شد چندان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پیامبر بیعت کردند، در هنگام بیعت، دست پیامبر از دست مسلمانان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وقتی مردم آمدند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ولایت عهدی بیعت کنند آنها به سبک مخصوص خودشان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آنچنان از شما بیعت می گیرم که جدم پیغمبر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دستشان را به گونه ای گرفتند که پشت دست به طرف خودشان بود و روی آن به طرف جمعیت، و دست حضرت بالا قرار می گرفت و دست آنها پایین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لیس بفرّار،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للنسائی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الذی سمّتنی أُمّی 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رأس مرحب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مقاتل الطالبیّین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للقاضی النعمان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النبی صلّی الله علیهوآله أسهم یوم خیبر للفارس ثلاثة أسهم، وللفرس سهمان، وللراجل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یظهره علی جمیع الادیان عند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صفار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517" w:name="pg16929_194367"/>
    </w:p>
    <w:p>
      <w:pPr>
        <w:pStyle w:val="Heading2"/>
        <w:numPr>
          <w:ilvl w:val="1"/>
          <w:numId w:val="1"/>
        </w:numPr>
        <w:rPr/>
      </w:pPr>
      <w:bookmarkStart w:id="518" w:name="__RefHeading___Toc1215874_2322387425"/>
      <w:bookmarkStart w:id="519" w:name="_Toc178"/>
      <w:bookmarkEnd w:id="517"/>
      <w:bookmarkEnd w:id="518"/>
      <w:r>
        <w:rPr>
          <w:rtl w:val="true"/>
        </w:rPr>
        <w:t>منابع تحقیق</w:t>
      </w:r>
      <w:bookmarkEnd w:id="519"/>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520" w:name="pg16929_194372"/>
    </w:p>
    <w:p>
      <w:pPr>
        <w:pStyle w:val="Heading2"/>
        <w:numPr>
          <w:ilvl w:val="1"/>
          <w:numId w:val="1"/>
        </w:numPr>
        <w:rPr/>
      </w:pPr>
      <w:bookmarkStart w:id="521" w:name="__RefHeading___Toc1215876_2322387425"/>
      <w:bookmarkStart w:id="522" w:name="_Toc179"/>
      <w:bookmarkEnd w:id="520"/>
      <w:bookmarkEnd w:id="521"/>
      <w:r>
        <w:rPr>
          <w:rtl w:val="true"/>
        </w:rPr>
        <w:t>فهرست کتب نویسنده</w:t>
      </w:r>
      <w:bookmarkEnd w:id="522"/>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523" w:name="pg16929_194374"/>
    </w:p>
    <w:p>
      <w:pPr>
        <w:pStyle w:val="Heading2"/>
        <w:numPr>
          <w:ilvl w:val="1"/>
          <w:numId w:val="1"/>
        </w:numPr>
        <w:rPr/>
      </w:pPr>
      <w:bookmarkStart w:id="524" w:name="__RefHeading___Toc1215878_2322387425"/>
      <w:bookmarkStart w:id="525" w:name="_Toc180"/>
      <w:bookmarkEnd w:id="523"/>
      <w:bookmarkEnd w:id="524"/>
      <w:r>
        <w:rPr>
          <w:rtl w:val="true"/>
        </w:rPr>
        <w:t>بیوگرافی نویسنده</w:t>
      </w:r>
      <w:bookmarkEnd w:id="525"/>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82023</Words>
  <Characters>298760</Characters>
  <CharactersWithSpaces>377885</CharactersWithSpaces>
  <Paragraphs>3217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2026-08-24T05:51:38Z</dcterms:created>
  <dc:creator>ghaemiyeh.com</dc:creator>
  <dc:description/>
  <dc:language>en-US</dc:language>
  <cp:lastModifiedBy/>
  <dcterms:modified xsi:type="dcterms:W3CDTF">2026-08-24T09:21:46Z</dcterms:modified>
  <cp:revision>1</cp:revision>
  <dc:subject/>
  <dc:title>تفسیر باران نگاهی دیگر به قرآن مجید جلد 11</dc:title>
</cp:coreProperties>
</file>

<file path=docProps/custom.xml><?xml version="1.0" encoding="utf-8"?>
<Properties xmlns="http://schemas.openxmlformats.org/officeDocument/2006/custom-properties" xmlns:vt="http://schemas.openxmlformats.org/officeDocument/2006/docPropsVTypes"/>
</file>