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5102_322426499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965104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965106_3224264995">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6965108_322426499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965110_3224264995">
            <w:r>
              <w:rPr>
                <w:webHidden/>
                <w:rStyle w:val="IndexLink"/>
                <w:rtl w:val="true"/>
              </w:rPr>
              <w:t>تفسیر مجمع البیان و اهمیت آن در میان تفاسیر</w:t>
            </w:r>
            <w:r>
              <w:rPr>
                <w:rStyle w:val="IndexLink"/>
                <w:rtl w:val="true"/>
              </w:rPr>
              <w:tab/>
            </w:r>
            <w:r>
              <w:rPr>
                <w:rStyle w:val="IndexLink"/>
              </w:rPr>
              <w:t>15</w:t>
            </w:r>
          </w:hyperlink>
        </w:p>
        <w:p>
          <w:pPr>
            <w:pStyle w:val="Contents4"/>
            <w:tabs>
              <w:tab w:val="clear" w:pos="8176"/>
              <w:tab w:val="right" w:pos="9026" w:leader="dot"/>
            </w:tabs>
            <w:rPr/>
          </w:pPr>
          <w:hyperlink w:anchor="__RefHeading___Toc6965112_322426499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965114_3224264995">
            <w:r>
              <w:rPr>
                <w:webHidden/>
                <w:rStyle w:val="IndexLink"/>
              </w:rPr>
              <w:t>1</w:t>
            </w:r>
            <w:r>
              <w:rPr>
                <w:rStyle w:val="IndexLink"/>
                <w:rtl w:val="true"/>
              </w:rPr>
              <w:t>-</w:t>
            </w:r>
            <w:r>
              <w:rPr>
                <w:rStyle w:val="IndexLink"/>
                <w:rtl w:val="true"/>
              </w:rPr>
              <w:t>تفسیر و ضرورت دینی آن</w:t>
            </w:r>
            <w:r>
              <w:rPr>
                <w:rStyle w:val="IndexLink"/>
                <w:rtl w:val="true"/>
              </w:rPr>
              <w:tab/>
            </w:r>
            <w:r>
              <w:rPr>
                <w:rStyle w:val="IndexLink"/>
              </w:rPr>
              <w:t>15</w:t>
            </w:r>
          </w:hyperlink>
        </w:p>
        <w:p>
          <w:pPr>
            <w:pStyle w:val="Contents4"/>
            <w:tabs>
              <w:tab w:val="clear" w:pos="8176"/>
              <w:tab w:val="right" w:pos="9026" w:leader="dot"/>
            </w:tabs>
            <w:rPr/>
          </w:pPr>
          <w:hyperlink w:anchor="__RefHeading___Toc6965116_3224264995">
            <w:r>
              <w:rPr>
                <w:webHidden/>
                <w:rStyle w:val="IndexLink"/>
              </w:rPr>
              <w:t>2</w:t>
            </w:r>
            <w:r>
              <w:rPr>
                <w:rStyle w:val="IndexLink"/>
                <w:rtl w:val="true"/>
              </w:rPr>
              <w:t>-</w:t>
            </w:r>
            <w:r>
              <w:rPr>
                <w:rStyle w:val="IndexLink"/>
                <w:rtl w:val="true"/>
              </w:rPr>
              <w:t>گفتاری از لجنۀ تصحیح</w:t>
            </w:r>
            <w:r>
              <w:rPr>
                <w:rStyle w:val="IndexLink"/>
                <w:rtl w:val="true"/>
              </w:rPr>
              <w:tab/>
            </w:r>
            <w:r>
              <w:rPr>
                <w:rStyle w:val="IndexLink"/>
              </w:rPr>
              <w:t>19</w:t>
            </w:r>
          </w:hyperlink>
        </w:p>
        <w:p>
          <w:pPr>
            <w:pStyle w:val="Contents4"/>
            <w:tabs>
              <w:tab w:val="clear" w:pos="8176"/>
              <w:tab w:val="right" w:pos="9026" w:leader="dot"/>
            </w:tabs>
            <w:rPr/>
          </w:pPr>
          <w:hyperlink w:anchor="__RefHeading___Toc6965118_3224264995">
            <w:r>
              <w:rPr>
                <w:webHidden/>
                <w:rStyle w:val="IndexLink"/>
              </w:rPr>
              <w:t>3</w:t>
            </w:r>
            <w:r>
              <w:rPr>
                <w:rStyle w:val="IndexLink"/>
                <w:rtl w:val="true"/>
              </w:rPr>
              <w:t>-</w:t>
            </w:r>
            <w:r>
              <w:rPr>
                <w:rStyle w:val="IndexLink"/>
                <w:rtl w:val="true"/>
              </w:rPr>
              <w:t>بیوگرافی مؤلف</w:t>
            </w:r>
            <w:r>
              <w:rPr>
                <w:rStyle w:val="IndexLink"/>
                <w:rtl w:val="true"/>
              </w:rPr>
              <w:tab/>
            </w:r>
            <w:r>
              <w:rPr>
                <w:rStyle w:val="IndexLink"/>
              </w:rPr>
              <w:t>21</w:t>
            </w:r>
          </w:hyperlink>
        </w:p>
        <w:p>
          <w:pPr>
            <w:pStyle w:val="Contents4"/>
            <w:tabs>
              <w:tab w:val="clear" w:pos="8176"/>
              <w:tab w:val="right" w:pos="9026" w:leader="dot"/>
            </w:tabs>
            <w:rPr/>
          </w:pPr>
          <w:hyperlink w:anchor="__RefHeading___Toc6965120_3224264995">
            <w:r>
              <w:rPr>
                <w:webHidden/>
                <w:rStyle w:val="IndexLink"/>
              </w:rPr>
              <w:t>4</w:t>
            </w:r>
            <w:r>
              <w:rPr>
                <w:rStyle w:val="IndexLink"/>
                <w:rtl w:val="true"/>
              </w:rPr>
              <w:t>-</w:t>
            </w:r>
            <w:r>
              <w:rPr>
                <w:rStyle w:val="IndexLink"/>
                <w:rtl w:val="true"/>
              </w:rPr>
              <w:t>گفتاری از دار التقریب بقلم استاد بزرگوار محمد تقی قمی</w:t>
            </w:r>
            <w:r>
              <w:rPr>
                <w:rStyle w:val="IndexLink"/>
                <w:rtl w:val="true"/>
              </w:rPr>
              <w:tab/>
            </w:r>
            <w:r>
              <w:rPr>
                <w:rStyle w:val="IndexLink"/>
              </w:rPr>
              <w:t>22</w:t>
            </w:r>
          </w:hyperlink>
        </w:p>
        <w:p>
          <w:pPr>
            <w:pStyle w:val="Contents4"/>
            <w:tabs>
              <w:tab w:val="clear" w:pos="8176"/>
              <w:tab w:val="right" w:pos="9026" w:leader="dot"/>
            </w:tabs>
            <w:rPr/>
          </w:pPr>
          <w:hyperlink w:anchor="__RefHeading___Toc6965122_3224264995">
            <w:r>
              <w:rPr>
                <w:webHidden/>
                <w:rStyle w:val="IndexLink"/>
              </w:rPr>
              <w:t>5</w:t>
            </w:r>
            <w:r>
              <w:rPr>
                <w:rStyle w:val="IndexLink"/>
                <w:rtl w:val="true"/>
              </w:rPr>
              <w:t>-</w:t>
            </w:r>
            <w:r>
              <w:rPr>
                <w:rStyle w:val="IndexLink"/>
                <w:rtl w:val="true"/>
              </w:rPr>
              <w:t>مقدمه بقلم استاد بزرگ شیخ محمود شلتوت</w:t>
            </w:r>
            <w:r>
              <w:rPr>
                <w:rStyle w:val="IndexLink"/>
                <w:rtl w:val="true"/>
              </w:rPr>
              <w:tab/>
            </w:r>
            <w:r>
              <w:rPr>
                <w:rStyle w:val="IndexLink"/>
              </w:rPr>
              <w:t>29</w:t>
            </w:r>
          </w:hyperlink>
        </w:p>
        <w:p>
          <w:pPr>
            <w:pStyle w:val="Contents2"/>
            <w:tabs>
              <w:tab w:val="clear" w:pos="8743"/>
              <w:tab w:val="right" w:pos="9026" w:leader="dot"/>
            </w:tabs>
            <w:rPr/>
          </w:pPr>
          <w:hyperlink w:anchor="__RefHeading___Toc6965124_3224264995">
            <w:r>
              <w:rPr>
                <w:webHidden/>
                <w:rStyle w:val="IndexLink"/>
                <w:rtl w:val="true"/>
              </w:rPr>
              <w:t>[</w:t>
            </w:r>
            <w:r>
              <w:rPr>
                <w:rStyle w:val="IndexLink"/>
                <w:rtl w:val="true"/>
              </w:rPr>
              <w:t>ادامه سوره اعراف</w:t>
            </w:r>
            <w:r>
              <w:rPr>
                <w:rStyle w:val="IndexLink"/>
                <w:rtl w:val="true"/>
              </w:rPr>
              <w:t>]</w:t>
              <w:tab/>
            </w:r>
            <w:r>
              <w:rPr>
                <w:rStyle w:val="IndexLink"/>
              </w:rPr>
              <w:t>35</w:t>
            </w:r>
          </w:hyperlink>
        </w:p>
        <w:p>
          <w:pPr>
            <w:pStyle w:val="Contents3"/>
            <w:tabs>
              <w:tab w:val="clear" w:pos="8459"/>
              <w:tab w:val="right" w:pos="9026" w:leader="dot"/>
            </w:tabs>
            <w:rPr/>
          </w:pPr>
          <w:hyperlink w:anchor="__RefHeading___Toc6965126_322426499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965128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132</w:t>
            </w:r>
            <w:r>
              <w:rPr>
                <w:rStyle w:val="IndexLink"/>
                <w:rtl w:val="true"/>
              </w:rPr>
              <w:t xml:space="preserve"> </w:t>
            </w:r>
            <w:r>
              <w:rPr>
                <w:rStyle w:val="IndexLink"/>
                <w:rtl w:val="true"/>
              </w:rPr>
              <w:t xml:space="preserve">تا </w:t>
            </w:r>
            <w:r>
              <w:rPr>
                <w:rStyle w:val="IndexLink"/>
              </w:rPr>
              <w:t>133</w:t>
            </w:r>
            <w:r>
              <w:rPr>
                <w:rStyle w:val="IndexLink"/>
                <w:rtl w:val="true"/>
              </w:rPr>
              <w:t>]</w:t>
              <w:tab/>
            </w:r>
            <w:r>
              <w:rPr>
                <w:rStyle w:val="IndexLink"/>
              </w:rPr>
              <w:t>35</w:t>
            </w:r>
          </w:hyperlink>
        </w:p>
        <w:p>
          <w:pPr>
            <w:pStyle w:val="Contents4"/>
            <w:tabs>
              <w:tab w:val="clear" w:pos="8176"/>
              <w:tab w:val="right" w:pos="9026" w:leader="dot"/>
            </w:tabs>
            <w:rPr/>
          </w:pPr>
          <w:hyperlink w:anchor="__RefHeading___Toc6965130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965132_3224264995">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6965134_3224264995">
            <w:r>
              <w:rPr>
                <w:webHidden/>
                <w:rStyle w:val="IndexLink"/>
                <w:rtl w:val="true"/>
              </w:rPr>
              <w:t xml:space="preserve">بیان آیه </w:t>
            </w:r>
            <w:r>
              <w:rPr>
                <w:rStyle w:val="IndexLink"/>
              </w:rPr>
              <w:t>132</w:t>
            </w:r>
            <w:r>
              <w:rPr>
                <w:rStyle w:val="IndexLink"/>
                <w:rtl w:val="true"/>
              </w:rPr>
              <w:t>-</w:t>
            </w:r>
            <w:r>
              <w:rPr>
                <w:rStyle w:val="IndexLink"/>
              </w:rPr>
              <w:t>133</w:t>
            </w:r>
            <w:r>
              <w:rPr>
                <w:rStyle w:val="IndexLink"/>
                <w:rtl w:val="true"/>
              </w:rPr>
              <w:tab/>
            </w:r>
            <w:r>
              <w:rPr>
                <w:rStyle w:val="IndexLink"/>
              </w:rPr>
              <w:t>36</w:t>
            </w:r>
          </w:hyperlink>
        </w:p>
        <w:p>
          <w:pPr>
            <w:pStyle w:val="Contents5"/>
            <w:tabs>
              <w:tab w:val="clear" w:pos="7892"/>
              <w:tab w:val="right" w:pos="9026" w:leader="dot"/>
            </w:tabs>
            <w:rPr/>
          </w:pPr>
          <w:hyperlink w:anchor="__RefHeading___Toc6965136_322426499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965138_3224264995">
            <w:r>
              <w:rPr>
                <w:webHidden/>
                <w:rStyle w:val="IndexLink"/>
                <w:rtl w:val="true"/>
              </w:rPr>
              <w:t>قرائت</w:t>
            </w:r>
            <w:r>
              <w:rPr>
                <w:rStyle w:val="IndexLink"/>
                <w:rtl w:val="true"/>
              </w:rPr>
              <w:t>:</w:t>
              <w:tab/>
            </w:r>
            <w:r>
              <w:rPr>
                <w:rStyle w:val="IndexLink"/>
              </w:rPr>
              <w:t>36</w:t>
            </w:r>
          </w:hyperlink>
        </w:p>
        <w:p>
          <w:pPr>
            <w:pStyle w:val="Contents5"/>
            <w:tabs>
              <w:tab w:val="clear" w:pos="7892"/>
              <w:tab w:val="right" w:pos="9026" w:leader="dot"/>
            </w:tabs>
            <w:rPr/>
          </w:pPr>
          <w:hyperlink w:anchor="__RefHeading___Toc6965140_3224264995">
            <w:r>
              <w:rPr>
                <w:webHidden/>
                <w:rStyle w:val="IndexLink"/>
                <w:rtl w:val="true"/>
              </w:rPr>
              <w:t>لغت</w:t>
            </w:r>
            <w:r>
              <w:rPr>
                <w:rStyle w:val="IndexLink"/>
                <w:rtl w:val="true"/>
              </w:rPr>
              <w:t>:</w:t>
              <w:tab/>
            </w:r>
            <w:r>
              <w:rPr>
                <w:rStyle w:val="IndexLink"/>
              </w:rPr>
              <w:t>36</w:t>
            </w:r>
          </w:hyperlink>
        </w:p>
        <w:p>
          <w:pPr>
            <w:pStyle w:val="Contents5"/>
            <w:tabs>
              <w:tab w:val="clear" w:pos="7892"/>
              <w:tab w:val="right" w:pos="9026" w:leader="dot"/>
            </w:tabs>
            <w:rPr/>
          </w:pPr>
          <w:hyperlink w:anchor="__RefHeading___Toc6965142_3224264995">
            <w:r>
              <w:rPr>
                <w:webHidden/>
                <w:rStyle w:val="IndexLink"/>
                <w:rtl w:val="true"/>
              </w:rPr>
              <w:t>اعراب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6965144_3224264995">
            <w:r>
              <w:rPr>
                <w:webHidden/>
                <w:rStyle w:val="IndexLink"/>
                <w:rtl w:val="true"/>
              </w:rPr>
              <w:t>مقصود</w:t>
            </w:r>
            <w:r>
              <w:rPr>
                <w:rStyle w:val="IndexLink"/>
                <w:rtl w:val="true"/>
              </w:rPr>
              <w:t>:</w:t>
              <w:tab/>
            </w:r>
            <w:r>
              <w:rPr>
                <w:rStyle w:val="IndexLink"/>
              </w:rPr>
              <w:t>36</w:t>
            </w:r>
          </w:hyperlink>
        </w:p>
        <w:p>
          <w:pPr>
            <w:pStyle w:val="Contents6"/>
            <w:tabs>
              <w:tab w:val="clear" w:pos="7609"/>
              <w:tab w:val="right" w:pos="9026" w:leader="dot"/>
            </w:tabs>
            <w:rPr/>
          </w:pPr>
          <w:hyperlink w:anchor="__RefHeading___Toc6965146_3224264995">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6965148_3224264995">
            <w:r>
              <w:rPr>
                <w:webHidden/>
                <w:rStyle w:val="IndexLink"/>
                <w:rtl w:val="true"/>
              </w:rPr>
              <w:t>داستان</w:t>
            </w:r>
            <w:r>
              <w:rPr>
                <w:rStyle w:val="IndexLink"/>
                <w:rtl w:val="true"/>
              </w:rPr>
              <w:tab/>
            </w:r>
            <w:r>
              <w:rPr>
                <w:rStyle w:val="IndexLink"/>
              </w:rPr>
              <w:t>38</w:t>
            </w:r>
          </w:hyperlink>
        </w:p>
        <w:p>
          <w:pPr>
            <w:pStyle w:val="Contents3"/>
            <w:tabs>
              <w:tab w:val="clear" w:pos="8459"/>
              <w:tab w:val="right" w:pos="9026" w:leader="dot"/>
            </w:tabs>
            <w:rPr/>
          </w:pPr>
          <w:hyperlink w:anchor="__RefHeading___Toc696515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134</w:t>
            </w:r>
            <w:r>
              <w:rPr>
                <w:rStyle w:val="IndexLink"/>
                <w:rtl w:val="true"/>
              </w:rPr>
              <w:t xml:space="preserve"> </w:t>
            </w:r>
            <w:r>
              <w:rPr>
                <w:rStyle w:val="IndexLink"/>
                <w:rtl w:val="true"/>
              </w:rPr>
              <w:t xml:space="preserve">تا </w:t>
            </w:r>
            <w:r>
              <w:rPr>
                <w:rStyle w:val="IndexLink"/>
              </w:rPr>
              <w:t>136</w:t>
            </w:r>
            <w:r>
              <w:rPr>
                <w:rStyle w:val="IndexLink"/>
                <w:rtl w:val="true"/>
              </w:rPr>
              <w:t>]</w:t>
              <w:tab/>
            </w:r>
            <w:r>
              <w:rPr>
                <w:rStyle w:val="IndexLink"/>
              </w:rPr>
              <w:t>41</w:t>
            </w:r>
          </w:hyperlink>
        </w:p>
        <w:p>
          <w:pPr>
            <w:pStyle w:val="Contents4"/>
            <w:tabs>
              <w:tab w:val="clear" w:pos="8176"/>
              <w:tab w:val="right" w:pos="9026" w:leader="dot"/>
            </w:tabs>
            <w:rPr/>
          </w:pPr>
          <w:hyperlink w:anchor="__RefHeading___Toc6965152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965154_3224264995">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6965156_3224264995">
            <w:r>
              <w:rPr>
                <w:webHidden/>
                <w:rStyle w:val="IndexLink"/>
                <w:rtl w:val="true"/>
              </w:rPr>
              <w:t xml:space="preserve">بیان آیه </w:t>
            </w:r>
            <w:r>
              <w:rPr>
                <w:rStyle w:val="IndexLink"/>
              </w:rPr>
              <w:t>134</w:t>
            </w:r>
            <w:r>
              <w:rPr>
                <w:rStyle w:val="IndexLink"/>
                <w:rtl w:val="true"/>
              </w:rPr>
              <w:t xml:space="preserve"> </w:t>
            </w:r>
            <w:r>
              <w:rPr>
                <w:rStyle w:val="IndexLink"/>
                <w:rtl w:val="true"/>
              </w:rPr>
              <w:t xml:space="preserve">تا </w:t>
            </w:r>
            <w:r>
              <w:rPr>
                <w:rStyle w:val="IndexLink"/>
              </w:rPr>
              <w:t>136</w:t>
            </w:r>
            <w:r>
              <w:rPr>
                <w:rStyle w:val="IndexLink"/>
                <w:rtl w:val="true"/>
              </w:rPr>
              <w:tab/>
            </w:r>
            <w:r>
              <w:rPr>
                <w:rStyle w:val="IndexLink"/>
              </w:rPr>
              <w:t>42</w:t>
            </w:r>
          </w:hyperlink>
        </w:p>
        <w:p>
          <w:pPr>
            <w:pStyle w:val="Contents5"/>
            <w:tabs>
              <w:tab w:val="clear" w:pos="7892"/>
              <w:tab w:val="right" w:pos="9026" w:leader="dot"/>
            </w:tabs>
            <w:rPr/>
          </w:pPr>
          <w:hyperlink w:anchor="__RefHeading___Toc6965158_322426499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965160_3224264995">
            <w:r>
              <w:rPr>
                <w:webHidden/>
                <w:rStyle w:val="IndexLink"/>
                <w:rtl w:val="true"/>
              </w:rPr>
              <w:t>لغت</w:t>
            </w:r>
            <w:r>
              <w:rPr>
                <w:rStyle w:val="IndexLink"/>
                <w:rtl w:val="true"/>
              </w:rPr>
              <w:tab/>
            </w:r>
            <w:r>
              <w:rPr>
                <w:rStyle w:val="IndexLink"/>
              </w:rPr>
              <w:t>42</w:t>
            </w:r>
          </w:hyperlink>
        </w:p>
        <w:p>
          <w:pPr>
            <w:pStyle w:val="Contents5"/>
            <w:tabs>
              <w:tab w:val="clear" w:pos="7892"/>
              <w:tab w:val="right" w:pos="9026" w:leader="dot"/>
            </w:tabs>
            <w:rPr/>
          </w:pPr>
          <w:hyperlink w:anchor="__RefHeading___Toc6965162_3224264995">
            <w:r>
              <w:rPr>
                <w:webHidden/>
                <w:rStyle w:val="IndexLink"/>
                <w:rtl w:val="true"/>
              </w:rPr>
              <w:t>اعراب</w:t>
            </w:r>
            <w:r>
              <w:rPr>
                <w:rStyle w:val="IndexLink"/>
                <w:rtl w:val="true"/>
              </w:rPr>
              <w:tab/>
            </w:r>
            <w:r>
              <w:rPr>
                <w:rStyle w:val="IndexLink"/>
              </w:rPr>
              <w:t>42</w:t>
            </w:r>
          </w:hyperlink>
        </w:p>
        <w:p>
          <w:pPr>
            <w:pStyle w:val="Contents5"/>
            <w:tabs>
              <w:tab w:val="clear" w:pos="7892"/>
              <w:tab w:val="right" w:pos="9026" w:leader="dot"/>
            </w:tabs>
            <w:rPr/>
          </w:pPr>
          <w:hyperlink w:anchor="__RefHeading___Toc6965164_3224264995">
            <w:r>
              <w:rPr>
                <w:webHidden/>
                <w:rStyle w:val="IndexLink"/>
                <w:rtl w:val="true"/>
              </w:rPr>
              <w:t>مقصود</w:t>
            </w:r>
            <w:r>
              <w:rPr>
                <w:rStyle w:val="IndexLink"/>
                <w:rtl w:val="true"/>
              </w:rPr>
              <w:tab/>
            </w:r>
            <w:r>
              <w:rPr>
                <w:rStyle w:val="IndexLink"/>
              </w:rPr>
              <w:t>42</w:t>
            </w:r>
          </w:hyperlink>
        </w:p>
        <w:p>
          <w:pPr>
            <w:pStyle w:val="Contents3"/>
            <w:tabs>
              <w:tab w:val="clear" w:pos="8459"/>
              <w:tab w:val="right" w:pos="9026" w:leader="dot"/>
            </w:tabs>
            <w:rPr/>
          </w:pPr>
          <w:hyperlink w:anchor="__RefHeading___Toc6965166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44</w:t>
            </w:r>
          </w:hyperlink>
        </w:p>
        <w:p>
          <w:pPr>
            <w:pStyle w:val="Contents4"/>
            <w:tabs>
              <w:tab w:val="clear" w:pos="8176"/>
              <w:tab w:val="right" w:pos="9026" w:leader="dot"/>
            </w:tabs>
            <w:rPr/>
          </w:pPr>
          <w:hyperlink w:anchor="__RefHeading___Toc6965168_3224264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965170_3224264995">
            <w:r>
              <w:rPr>
                <w:webHidden/>
                <w:rStyle w:val="IndexLink"/>
                <w:rtl w:val="true"/>
              </w:rPr>
              <w:t>ترجمه</w:t>
            </w:r>
            <w:r>
              <w:rPr>
                <w:rStyle w:val="IndexLink"/>
                <w:rtl w:val="true"/>
              </w:rPr>
              <w:t>:</w:t>
              <w:tab/>
            </w:r>
            <w:r>
              <w:rPr>
                <w:rStyle w:val="IndexLink"/>
              </w:rPr>
              <w:t>44</w:t>
            </w:r>
          </w:hyperlink>
        </w:p>
        <w:p>
          <w:pPr>
            <w:pStyle w:val="Contents4"/>
            <w:tabs>
              <w:tab w:val="clear" w:pos="8176"/>
              <w:tab w:val="right" w:pos="9026" w:leader="dot"/>
            </w:tabs>
            <w:rPr/>
          </w:pPr>
          <w:hyperlink w:anchor="__RefHeading___Toc6965172_3224264995">
            <w:r>
              <w:rPr>
                <w:webHidden/>
                <w:rStyle w:val="IndexLink"/>
                <w:rtl w:val="true"/>
              </w:rPr>
              <w:t xml:space="preserve">بیان آیۀ </w:t>
            </w:r>
            <w:r>
              <w:rPr>
                <w:rStyle w:val="IndexLink"/>
              </w:rPr>
              <w:t>137</w:t>
            </w:r>
            <w:r>
              <w:rPr>
                <w:rStyle w:val="IndexLink"/>
                <w:rtl w:val="true"/>
              </w:rPr>
              <w:tab/>
            </w:r>
            <w:r>
              <w:rPr>
                <w:rStyle w:val="IndexLink"/>
              </w:rPr>
              <w:t>45</w:t>
            </w:r>
          </w:hyperlink>
        </w:p>
        <w:p>
          <w:pPr>
            <w:pStyle w:val="Contents5"/>
            <w:tabs>
              <w:tab w:val="clear" w:pos="7892"/>
              <w:tab w:val="right" w:pos="9026" w:leader="dot"/>
            </w:tabs>
            <w:rPr/>
          </w:pPr>
          <w:hyperlink w:anchor="__RefHeading___Toc6965174_322426499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965176_3224264995">
            <w:r>
              <w:rPr>
                <w:webHidden/>
                <w:rStyle w:val="IndexLink"/>
                <w:rtl w:val="true"/>
              </w:rPr>
              <w:t>قرائت</w:t>
            </w:r>
            <w:r>
              <w:rPr>
                <w:rStyle w:val="IndexLink"/>
                <w:rtl w:val="true"/>
              </w:rPr>
              <w:t>:</w:t>
              <w:tab/>
            </w:r>
            <w:r>
              <w:rPr>
                <w:rStyle w:val="IndexLink"/>
              </w:rPr>
              <w:t>45</w:t>
            </w:r>
          </w:hyperlink>
        </w:p>
        <w:p>
          <w:pPr>
            <w:pStyle w:val="Contents5"/>
            <w:tabs>
              <w:tab w:val="clear" w:pos="7892"/>
              <w:tab w:val="right" w:pos="9026" w:leader="dot"/>
            </w:tabs>
            <w:rPr/>
          </w:pPr>
          <w:hyperlink w:anchor="__RefHeading___Toc6965178_3224264995">
            <w:r>
              <w:rPr>
                <w:webHidden/>
                <w:rStyle w:val="IndexLink"/>
                <w:rtl w:val="true"/>
              </w:rPr>
              <w:t>لغت</w:t>
            </w:r>
            <w:r>
              <w:rPr>
                <w:rStyle w:val="IndexLink"/>
                <w:rtl w:val="true"/>
              </w:rPr>
              <w:t>:</w:t>
              <w:tab/>
            </w:r>
            <w:r>
              <w:rPr>
                <w:rStyle w:val="IndexLink"/>
              </w:rPr>
              <w:t>45</w:t>
            </w:r>
          </w:hyperlink>
        </w:p>
        <w:p>
          <w:pPr>
            <w:pStyle w:val="Contents5"/>
            <w:tabs>
              <w:tab w:val="clear" w:pos="7892"/>
              <w:tab w:val="right" w:pos="9026" w:leader="dot"/>
            </w:tabs>
            <w:rPr/>
          </w:pPr>
          <w:hyperlink w:anchor="__RefHeading___Toc6965180_3224264995">
            <w:r>
              <w:rPr>
                <w:webHidden/>
                <w:rStyle w:val="IndexLink"/>
                <w:rtl w:val="true"/>
              </w:rPr>
              <w:t>اعراب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6965182_3224264995">
            <w:r>
              <w:rPr>
                <w:webHidden/>
                <w:rStyle w:val="IndexLink"/>
                <w:rtl w:val="true"/>
              </w:rPr>
              <w:t>مقصود</w:t>
            </w:r>
            <w:r>
              <w:rPr>
                <w:rStyle w:val="IndexLink"/>
                <w:rtl w:val="true"/>
              </w:rPr>
              <w:t>:</w:t>
              <w:tab/>
            </w:r>
            <w:r>
              <w:rPr>
                <w:rStyle w:val="IndexLink"/>
              </w:rPr>
              <w:t>45</w:t>
            </w:r>
          </w:hyperlink>
        </w:p>
        <w:p>
          <w:pPr>
            <w:pStyle w:val="Contents3"/>
            <w:tabs>
              <w:tab w:val="clear" w:pos="8459"/>
              <w:tab w:val="right" w:pos="9026" w:leader="dot"/>
            </w:tabs>
            <w:rPr/>
          </w:pPr>
          <w:hyperlink w:anchor="__RefHeading___Toc696518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47</w:t>
            </w:r>
          </w:hyperlink>
        </w:p>
        <w:p>
          <w:pPr>
            <w:pStyle w:val="Contents4"/>
            <w:tabs>
              <w:tab w:val="clear" w:pos="8176"/>
              <w:tab w:val="right" w:pos="9026" w:leader="dot"/>
            </w:tabs>
            <w:rPr/>
          </w:pPr>
          <w:hyperlink w:anchor="__RefHeading___Toc6965186_3224264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965188_3224264995">
            <w:r>
              <w:rPr>
                <w:webHidden/>
                <w:rStyle w:val="IndexLink"/>
                <w:rtl w:val="true"/>
              </w:rPr>
              <w:t>ترجمه</w:t>
            </w:r>
            <w:r>
              <w:rPr>
                <w:rStyle w:val="IndexLink"/>
                <w:rtl w:val="true"/>
              </w:rPr>
              <w:tab/>
            </w:r>
            <w:r>
              <w:rPr>
                <w:rStyle w:val="IndexLink"/>
              </w:rPr>
              <w:t>47</w:t>
            </w:r>
          </w:hyperlink>
        </w:p>
        <w:p>
          <w:pPr>
            <w:pStyle w:val="Contents4"/>
            <w:tabs>
              <w:tab w:val="clear" w:pos="8176"/>
              <w:tab w:val="right" w:pos="9026" w:leader="dot"/>
            </w:tabs>
            <w:rPr/>
          </w:pPr>
          <w:hyperlink w:anchor="__RefHeading___Toc6965190_3224264995">
            <w:r>
              <w:rPr>
                <w:webHidden/>
                <w:rStyle w:val="IndexLink"/>
                <w:rtl w:val="true"/>
              </w:rPr>
              <w:t xml:space="preserve">بیان آیه </w:t>
            </w:r>
            <w:r>
              <w:rPr>
                <w:rStyle w:val="IndexLink"/>
              </w:rPr>
              <w:t>138</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48</w:t>
            </w:r>
          </w:hyperlink>
        </w:p>
        <w:p>
          <w:pPr>
            <w:pStyle w:val="Contents5"/>
            <w:tabs>
              <w:tab w:val="clear" w:pos="7892"/>
              <w:tab w:val="right" w:pos="9026" w:leader="dot"/>
            </w:tabs>
            <w:rPr/>
          </w:pPr>
          <w:hyperlink w:anchor="__RefHeading___Toc6965192_322426499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965194_3224264995">
            <w:r>
              <w:rPr>
                <w:webHidden/>
                <w:rStyle w:val="IndexLink"/>
                <w:rtl w:val="true"/>
              </w:rPr>
              <w:t>قرائت</w:t>
            </w:r>
            <w:r>
              <w:rPr>
                <w:rStyle w:val="IndexLink"/>
                <w:rtl w:val="true"/>
              </w:rPr>
              <w:tab/>
            </w:r>
            <w:r>
              <w:rPr>
                <w:rStyle w:val="IndexLink"/>
              </w:rPr>
              <w:t>48</w:t>
            </w:r>
          </w:hyperlink>
        </w:p>
        <w:p>
          <w:pPr>
            <w:pStyle w:val="Contents5"/>
            <w:tabs>
              <w:tab w:val="clear" w:pos="7892"/>
              <w:tab w:val="right" w:pos="9026" w:leader="dot"/>
            </w:tabs>
            <w:rPr/>
          </w:pPr>
          <w:hyperlink w:anchor="__RefHeading___Toc6965196_3224264995">
            <w:r>
              <w:rPr>
                <w:webHidden/>
                <w:rStyle w:val="IndexLink"/>
                <w:rtl w:val="true"/>
              </w:rPr>
              <w:t>لغت</w:t>
            </w:r>
            <w:r>
              <w:rPr>
                <w:rStyle w:val="IndexLink"/>
                <w:rtl w:val="true"/>
              </w:rPr>
              <w:t>:</w:t>
              <w:tab/>
            </w:r>
            <w:r>
              <w:rPr>
                <w:rStyle w:val="IndexLink"/>
              </w:rPr>
              <w:t>48</w:t>
            </w:r>
          </w:hyperlink>
        </w:p>
        <w:p>
          <w:pPr>
            <w:pStyle w:val="Contents5"/>
            <w:tabs>
              <w:tab w:val="clear" w:pos="7892"/>
              <w:tab w:val="right" w:pos="9026" w:leader="dot"/>
            </w:tabs>
            <w:rPr/>
          </w:pPr>
          <w:hyperlink w:anchor="__RefHeading___Toc6965198_3224264995">
            <w:r>
              <w:rPr>
                <w:webHidden/>
                <w:rStyle w:val="IndexLink"/>
                <w:rtl w:val="true"/>
              </w:rPr>
              <w:t>اعراب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6965200_3224264995">
            <w:r>
              <w:rPr>
                <w:webHidden/>
                <w:rStyle w:val="IndexLink"/>
                <w:rtl w:val="true"/>
              </w:rPr>
              <w:t>مقصود</w:t>
            </w:r>
            <w:r>
              <w:rPr>
                <w:rStyle w:val="IndexLink"/>
                <w:rtl w:val="true"/>
              </w:rPr>
              <w:tab/>
            </w:r>
            <w:r>
              <w:rPr>
                <w:rStyle w:val="IndexLink"/>
              </w:rPr>
              <w:t>49</w:t>
            </w:r>
          </w:hyperlink>
        </w:p>
        <w:p>
          <w:pPr>
            <w:pStyle w:val="Contents3"/>
            <w:tabs>
              <w:tab w:val="clear" w:pos="8459"/>
              <w:tab w:val="right" w:pos="9026" w:leader="dot"/>
            </w:tabs>
            <w:rPr/>
          </w:pPr>
          <w:hyperlink w:anchor="__RefHeading___Toc696520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142</w:t>
            </w:r>
            <w:r>
              <w:rPr>
                <w:rStyle w:val="IndexLink"/>
                <w:rtl w:val="true"/>
              </w:rPr>
              <w:t>]</w:t>
              <w:tab/>
            </w:r>
            <w:r>
              <w:rPr>
                <w:rStyle w:val="IndexLink"/>
              </w:rPr>
              <w:t>51</w:t>
            </w:r>
          </w:hyperlink>
        </w:p>
        <w:p>
          <w:pPr>
            <w:pStyle w:val="Contents4"/>
            <w:tabs>
              <w:tab w:val="clear" w:pos="8176"/>
              <w:tab w:val="right" w:pos="9026" w:leader="dot"/>
            </w:tabs>
            <w:rPr/>
          </w:pPr>
          <w:hyperlink w:anchor="__RefHeading___Toc6965204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965206_3224264995">
            <w:r>
              <w:rPr>
                <w:webHidden/>
                <w:rStyle w:val="IndexLink"/>
                <w:rtl w:val="true"/>
              </w:rPr>
              <w:t>ترجمه</w:t>
            </w:r>
            <w:r>
              <w:rPr>
                <w:rStyle w:val="IndexLink"/>
                <w:rtl w:val="true"/>
              </w:rPr>
              <w:t>:</w:t>
              <w:tab/>
            </w:r>
            <w:r>
              <w:rPr>
                <w:rStyle w:val="IndexLink"/>
              </w:rPr>
              <w:t>51</w:t>
            </w:r>
          </w:hyperlink>
        </w:p>
        <w:p>
          <w:pPr>
            <w:pStyle w:val="Contents4"/>
            <w:tabs>
              <w:tab w:val="clear" w:pos="8176"/>
              <w:tab w:val="right" w:pos="9026" w:leader="dot"/>
            </w:tabs>
            <w:rPr/>
          </w:pPr>
          <w:hyperlink w:anchor="__RefHeading___Toc6965208_3224264995">
            <w:r>
              <w:rPr>
                <w:webHidden/>
                <w:rStyle w:val="IndexLink"/>
                <w:rtl w:val="true"/>
              </w:rPr>
              <w:t xml:space="preserve">بیان آیه </w:t>
            </w:r>
            <w:r>
              <w:rPr>
                <w:rStyle w:val="IndexLink"/>
              </w:rPr>
              <w:t>141</w:t>
            </w:r>
            <w:r>
              <w:rPr>
                <w:rStyle w:val="IndexLink"/>
                <w:rtl w:val="true"/>
              </w:rPr>
              <w:tab/>
            </w:r>
            <w:r>
              <w:rPr>
                <w:rStyle w:val="IndexLink"/>
              </w:rPr>
              <w:t>52</w:t>
            </w:r>
          </w:hyperlink>
        </w:p>
        <w:p>
          <w:pPr>
            <w:pStyle w:val="Contents5"/>
            <w:tabs>
              <w:tab w:val="clear" w:pos="7892"/>
              <w:tab w:val="right" w:pos="9026" w:leader="dot"/>
            </w:tabs>
            <w:rPr/>
          </w:pPr>
          <w:hyperlink w:anchor="__RefHeading___Toc6965210_322426499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965212_3224264995">
            <w:r>
              <w:rPr>
                <w:webHidden/>
                <w:rStyle w:val="IndexLink"/>
                <w:rtl w:val="true"/>
              </w:rPr>
              <w:t>قرائت</w:t>
            </w:r>
            <w:r>
              <w:rPr>
                <w:rStyle w:val="IndexLink"/>
                <w:rtl w:val="true"/>
              </w:rPr>
              <w:tab/>
            </w:r>
            <w:r>
              <w:rPr>
                <w:rStyle w:val="IndexLink"/>
              </w:rPr>
              <w:t>52</w:t>
            </w:r>
          </w:hyperlink>
        </w:p>
        <w:p>
          <w:pPr>
            <w:pStyle w:val="Contents5"/>
            <w:tabs>
              <w:tab w:val="clear" w:pos="7892"/>
              <w:tab w:val="right" w:pos="9026" w:leader="dot"/>
            </w:tabs>
            <w:rPr/>
          </w:pPr>
          <w:hyperlink w:anchor="__RefHeading___Toc6965214_3224264995">
            <w:r>
              <w:rPr>
                <w:webHidden/>
                <w:rStyle w:val="IndexLink"/>
                <w:rtl w:val="true"/>
              </w:rPr>
              <w:t>مقصود</w:t>
            </w:r>
            <w:r>
              <w:rPr>
                <w:rStyle w:val="IndexLink"/>
                <w:rtl w:val="true"/>
              </w:rPr>
              <w:t>:</w:t>
              <w:tab/>
            </w:r>
            <w:r>
              <w:rPr>
                <w:rStyle w:val="IndexLink"/>
              </w:rPr>
              <w:t>52</w:t>
            </w:r>
          </w:hyperlink>
        </w:p>
        <w:p>
          <w:pPr>
            <w:pStyle w:val="Contents4"/>
            <w:tabs>
              <w:tab w:val="clear" w:pos="8176"/>
              <w:tab w:val="right" w:pos="9026" w:leader="dot"/>
            </w:tabs>
            <w:rPr/>
          </w:pPr>
          <w:hyperlink w:anchor="__RefHeading___Toc6965216_3224264995">
            <w:r>
              <w:rPr>
                <w:webHidden/>
                <w:rStyle w:val="IndexLink"/>
                <w:rtl w:val="true"/>
              </w:rPr>
              <w:t xml:space="preserve">بیان آیه </w:t>
            </w:r>
            <w:r>
              <w:rPr>
                <w:rStyle w:val="IndexLink"/>
              </w:rPr>
              <w:t>142</w:t>
            </w:r>
            <w:r>
              <w:rPr>
                <w:rStyle w:val="IndexLink"/>
                <w:rtl w:val="true"/>
              </w:rPr>
              <w:tab/>
            </w:r>
            <w:r>
              <w:rPr>
                <w:rStyle w:val="IndexLink"/>
              </w:rPr>
              <w:t>53</w:t>
            </w:r>
          </w:hyperlink>
        </w:p>
        <w:p>
          <w:pPr>
            <w:pStyle w:val="Contents5"/>
            <w:tabs>
              <w:tab w:val="clear" w:pos="7892"/>
              <w:tab w:val="right" w:pos="9026" w:leader="dot"/>
            </w:tabs>
            <w:rPr/>
          </w:pPr>
          <w:hyperlink w:anchor="__RefHeading___Toc6965218_322426499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965220_3224264995">
            <w:r>
              <w:rPr>
                <w:webHidden/>
                <w:rStyle w:val="IndexLink"/>
                <w:rtl w:val="true"/>
              </w:rPr>
              <w:t>لغت</w:t>
            </w:r>
            <w:r>
              <w:rPr>
                <w:rStyle w:val="IndexLink"/>
                <w:rtl w:val="true"/>
              </w:rPr>
              <w:t>:</w:t>
              <w:tab/>
            </w:r>
            <w:r>
              <w:rPr>
                <w:rStyle w:val="IndexLink"/>
              </w:rPr>
              <w:t>53</w:t>
            </w:r>
          </w:hyperlink>
        </w:p>
        <w:p>
          <w:pPr>
            <w:pStyle w:val="Contents5"/>
            <w:tabs>
              <w:tab w:val="clear" w:pos="7892"/>
              <w:tab w:val="right" w:pos="9026" w:leader="dot"/>
            </w:tabs>
            <w:rPr/>
          </w:pPr>
          <w:hyperlink w:anchor="__RefHeading___Toc6965222_3224264995">
            <w:r>
              <w:rPr>
                <w:webHidden/>
                <w:rStyle w:val="IndexLink"/>
                <w:rtl w:val="true"/>
              </w:rPr>
              <w:t>مقصود</w:t>
            </w:r>
            <w:r>
              <w:rPr>
                <w:rStyle w:val="IndexLink"/>
                <w:rtl w:val="true"/>
              </w:rPr>
              <w:t>:</w:t>
              <w:tab/>
            </w:r>
            <w:r>
              <w:rPr>
                <w:rStyle w:val="IndexLink"/>
              </w:rPr>
              <w:t>53</w:t>
            </w:r>
          </w:hyperlink>
        </w:p>
        <w:p>
          <w:pPr>
            <w:pStyle w:val="Contents3"/>
            <w:tabs>
              <w:tab w:val="clear" w:pos="8459"/>
              <w:tab w:val="right" w:pos="9026" w:leader="dot"/>
            </w:tabs>
            <w:rPr/>
          </w:pPr>
          <w:hyperlink w:anchor="__RefHeading___Toc696522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55</w:t>
            </w:r>
          </w:hyperlink>
        </w:p>
        <w:p>
          <w:pPr>
            <w:pStyle w:val="Contents4"/>
            <w:tabs>
              <w:tab w:val="clear" w:pos="8176"/>
              <w:tab w:val="right" w:pos="9026" w:leader="dot"/>
            </w:tabs>
            <w:rPr/>
          </w:pPr>
          <w:hyperlink w:anchor="__RefHeading___Toc6965226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965228_3224264995">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6965230_3224264995">
            <w:r>
              <w:rPr>
                <w:webHidden/>
                <w:rStyle w:val="IndexLink"/>
                <w:rtl w:val="true"/>
              </w:rPr>
              <w:t xml:space="preserve">بیان آیه </w:t>
            </w:r>
            <w:r>
              <w:rPr>
                <w:rStyle w:val="IndexLink"/>
              </w:rPr>
              <w:t>143</w:t>
            </w:r>
            <w:r>
              <w:rPr>
                <w:rStyle w:val="IndexLink"/>
                <w:rtl w:val="true"/>
              </w:rPr>
              <w:tab/>
            </w:r>
            <w:r>
              <w:rPr>
                <w:rStyle w:val="IndexLink"/>
              </w:rPr>
              <w:t>56</w:t>
            </w:r>
          </w:hyperlink>
        </w:p>
        <w:p>
          <w:pPr>
            <w:pStyle w:val="Contents5"/>
            <w:tabs>
              <w:tab w:val="clear" w:pos="7892"/>
              <w:tab w:val="right" w:pos="9026" w:leader="dot"/>
            </w:tabs>
            <w:rPr/>
          </w:pPr>
          <w:hyperlink w:anchor="__RefHeading___Toc6965232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965234_3224264995">
            <w:r>
              <w:rPr>
                <w:webHidden/>
                <w:rStyle w:val="IndexLink"/>
                <w:rtl w:val="true"/>
              </w:rPr>
              <w:t>قرائت</w:t>
            </w:r>
            <w:r>
              <w:rPr>
                <w:rStyle w:val="IndexLink"/>
                <w:rtl w:val="true"/>
              </w:rPr>
              <w:t>:</w:t>
              <w:tab/>
            </w:r>
            <w:r>
              <w:rPr>
                <w:rStyle w:val="IndexLink"/>
              </w:rPr>
              <w:t>56</w:t>
            </w:r>
          </w:hyperlink>
        </w:p>
        <w:p>
          <w:pPr>
            <w:pStyle w:val="Contents5"/>
            <w:tabs>
              <w:tab w:val="clear" w:pos="7892"/>
              <w:tab w:val="right" w:pos="9026" w:leader="dot"/>
            </w:tabs>
            <w:rPr/>
          </w:pPr>
          <w:hyperlink w:anchor="__RefHeading___Toc6965236_3224264995">
            <w:r>
              <w:rPr>
                <w:webHidden/>
                <w:rStyle w:val="IndexLink"/>
                <w:rtl w:val="true"/>
              </w:rPr>
              <w:t>لغت</w:t>
            </w:r>
            <w:r>
              <w:rPr>
                <w:rStyle w:val="IndexLink"/>
                <w:rtl w:val="true"/>
              </w:rPr>
              <w:t>:</w:t>
              <w:tab/>
            </w:r>
            <w:r>
              <w:rPr>
                <w:rStyle w:val="IndexLink"/>
              </w:rPr>
              <w:t>56</w:t>
            </w:r>
          </w:hyperlink>
        </w:p>
        <w:p>
          <w:pPr>
            <w:pStyle w:val="Contents5"/>
            <w:tabs>
              <w:tab w:val="clear" w:pos="7892"/>
              <w:tab w:val="right" w:pos="9026" w:leader="dot"/>
            </w:tabs>
            <w:rPr/>
          </w:pPr>
          <w:hyperlink w:anchor="__RefHeading___Toc6965238_3224264995">
            <w:r>
              <w:rPr>
                <w:webHidden/>
                <w:rStyle w:val="IndexLink"/>
                <w:rtl w:val="true"/>
              </w:rPr>
              <w:t>مقصود</w:t>
            </w:r>
            <w:r>
              <w:rPr>
                <w:rStyle w:val="IndexLink"/>
                <w:rtl w:val="true"/>
              </w:rPr>
              <w:t>:</w:t>
              <w:tab/>
            </w:r>
            <w:r>
              <w:rPr>
                <w:rStyle w:val="IndexLink"/>
              </w:rPr>
              <w:t>56</w:t>
            </w:r>
          </w:hyperlink>
        </w:p>
        <w:p>
          <w:pPr>
            <w:pStyle w:val="Contents3"/>
            <w:tabs>
              <w:tab w:val="clear" w:pos="8459"/>
              <w:tab w:val="right" w:pos="9026" w:leader="dot"/>
            </w:tabs>
            <w:rPr/>
          </w:pPr>
          <w:hyperlink w:anchor="__RefHeading___Toc696524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145</w:t>
            </w:r>
            <w:r>
              <w:rPr>
                <w:rStyle w:val="IndexLink"/>
                <w:rtl w:val="true"/>
              </w:rPr>
              <w:t>]</w:t>
              <w:tab/>
            </w:r>
            <w:r>
              <w:rPr>
                <w:rStyle w:val="IndexLink"/>
              </w:rPr>
              <w:t>61</w:t>
            </w:r>
          </w:hyperlink>
        </w:p>
        <w:p>
          <w:pPr>
            <w:pStyle w:val="Contents4"/>
            <w:tabs>
              <w:tab w:val="clear" w:pos="8176"/>
              <w:tab w:val="right" w:pos="9026" w:leader="dot"/>
            </w:tabs>
            <w:rPr/>
          </w:pPr>
          <w:hyperlink w:anchor="__RefHeading___Toc6965242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965244_3224264995">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6965246_3224264995">
            <w:r>
              <w:rPr>
                <w:webHidden/>
                <w:rStyle w:val="IndexLink"/>
                <w:rtl w:val="true"/>
              </w:rPr>
              <w:t xml:space="preserve">بیان آیه </w:t>
            </w:r>
            <w:r>
              <w:rPr>
                <w:rStyle w:val="IndexLink"/>
              </w:rPr>
              <w:t>144</w:t>
            </w:r>
            <w:r>
              <w:rPr>
                <w:rStyle w:val="IndexLink"/>
                <w:rtl w:val="true"/>
              </w:rPr>
              <w:t>-</w:t>
            </w:r>
            <w:r>
              <w:rPr>
                <w:rStyle w:val="IndexLink"/>
              </w:rPr>
              <w:t>145</w:t>
            </w:r>
            <w:r>
              <w:rPr>
                <w:rStyle w:val="IndexLink"/>
                <w:rtl w:val="true"/>
              </w:rPr>
              <w:tab/>
            </w:r>
            <w:r>
              <w:rPr>
                <w:rStyle w:val="IndexLink"/>
              </w:rPr>
              <w:t>62</w:t>
            </w:r>
          </w:hyperlink>
        </w:p>
        <w:p>
          <w:pPr>
            <w:pStyle w:val="Contents5"/>
            <w:tabs>
              <w:tab w:val="clear" w:pos="7892"/>
              <w:tab w:val="right" w:pos="9026" w:leader="dot"/>
            </w:tabs>
            <w:rPr/>
          </w:pPr>
          <w:hyperlink w:anchor="__RefHeading___Toc6965248_322426499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965250_3224264995">
            <w:r>
              <w:rPr>
                <w:webHidden/>
                <w:rStyle w:val="IndexLink"/>
                <w:rtl w:val="true"/>
              </w:rPr>
              <w:t>قرائت</w:t>
            </w:r>
            <w:r>
              <w:rPr>
                <w:rStyle w:val="IndexLink"/>
                <w:rtl w:val="true"/>
              </w:rPr>
              <w:tab/>
            </w:r>
            <w:r>
              <w:rPr>
                <w:rStyle w:val="IndexLink"/>
              </w:rPr>
              <w:t>62</w:t>
            </w:r>
          </w:hyperlink>
        </w:p>
        <w:p>
          <w:pPr>
            <w:pStyle w:val="Contents5"/>
            <w:tabs>
              <w:tab w:val="clear" w:pos="7892"/>
              <w:tab w:val="right" w:pos="9026" w:leader="dot"/>
            </w:tabs>
            <w:rPr/>
          </w:pPr>
          <w:hyperlink w:anchor="__RefHeading___Toc6965252_3224264995">
            <w:r>
              <w:rPr>
                <w:webHidden/>
                <w:rStyle w:val="IndexLink"/>
                <w:rtl w:val="true"/>
              </w:rPr>
              <w:t>لغت</w:t>
            </w:r>
            <w:r>
              <w:rPr>
                <w:rStyle w:val="IndexLink"/>
                <w:rtl w:val="true"/>
              </w:rPr>
              <w:t>:</w:t>
              <w:tab/>
            </w:r>
            <w:r>
              <w:rPr>
                <w:rStyle w:val="IndexLink"/>
              </w:rPr>
              <w:t>62</w:t>
            </w:r>
          </w:hyperlink>
        </w:p>
        <w:p>
          <w:pPr>
            <w:pStyle w:val="Contents5"/>
            <w:tabs>
              <w:tab w:val="clear" w:pos="7892"/>
              <w:tab w:val="right" w:pos="9026" w:leader="dot"/>
            </w:tabs>
            <w:rPr/>
          </w:pPr>
          <w:hyperlink w:anchor="__RefHeading___Toc6965254_3224264995">
            <w:r>
              <w:rPr>
                <w:webHidden/>
                <w:rStyle w:val="IndexLink"/>
                <w:rtl w:val="true"/>
              </w:rPr>
              <w:t>مقصود</w:t>
            </w:r>
            <w:r>
              <w:rPr>
                <w:rStyle w:val="IndexLink"/>
                <w:rtl w:val="true"/>
              </w:rPr>
              <w:t>:</w:t>
              <w:tab/>
            </w:r>
            <w:r>
              <w:rPr>
                <w:rStyle w:val="IndexLink"/>
              </w:rPr>
              <w:t>62</w:t>
            </w:r>
          </w:hyperlink>
        </w:p>
        <w:p>
          <w:pPr>
            <w:pStyle w:val="Contents3"/>
            <w:tabs>
              <w:tab w:val="clear" w:pos="8459"/>
              <w:tab w:val="right" w:pos="9026" w:leader="dot"/>
            </w:tabs>
            <w:rPr/>
          </w:pPr>
          <w:hyperlink w:anchor="__RefHeading___Toc6965256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64</w:t>
            </w:r>
          </w:hyperlink>
        </w:p>
        <w:p>
          <w:pPr>
            <w:pStyle w:val="Contents4"/>
            <w:tabs>
              <w:tab w:val="clear" w:pos="8176"/>
              <w:tab w:val="right" w:pos="9026" w:leader="dot"/>
            </w:tabs>
            <w:rPr/>
          </w:pPr>
          <w:hyperlink w:anchor="__RefHeading___Toc6965258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965260_3224264995">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6965262_3224264995">
            <w:r>
              <w:rPr>
                <w:webHidden/>
                <w:rStyle w:val="IndexLink"/>
                <w:rtl w:val="true"/>
              </w:rPr>
              <w:t xml:space="preserve">بیان آیه </w:t>
            </w:r>
            <w:r>
              <w:rPr>
                <w:rStyle w:val="IndexLink"/>
              </w:rPr>
              <w:t>146</w:t>
            </w:r>
            <w:r>
              <w:rPr>
                <w:rStyle w:val="IndexLink"/>
                <w:rtl w:val="true"/>
              </w:rPr>
              <w:t>-</w:t>
            </w:r>
            <w:r>
              <w:rPr>
                <w:rStyle w:val="IndexLink"/>
              </w:rPr>
              <w:t>147</w:t>
            </w:r>
            <w:r>
              <w:rPr>
                <w:rStyle w:val="IndexLink"/>
                <w:rtl w:val="true"/>
              </w:rPr>
              <w:tab/>
            </w:r>
            <w:r>
              <w:rPr>
                <w:rStyle w:val="IndexLink"/>
              </w:rPr>
              <w:t>65</w:t>
            </w:r>
          </w:hyperlink>
        </w:p>
        <w:p>
          <w:pPr>
            <w:pStyle w:val="Contents5"/>
            <w:tabs>
              <w:tab w:val="clear" w:pos="7892"/>
              <w:tab w:val="right" w:pos="9026" w:leader="dot"/>
            </w:tabs>
            <w:rPr/>
          </w:pPr>
          <w:hyperlink w:anchor="__RefHeading___Toc6965264_3224264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965266_3224264995">
            <w:r>
              <w:rPr>
                <w:webHidden/>
                <w:rStyle w:val="IndexLink"/>
                <w:rtl w:val="true"/>
              </w:rPr>
              <w:t>قرائت</w:t>
            </w:r>
            <w:r>
              <w:rPr>
                <w:rStyle w:val="IndexLink"/>
                <w:rtl w:val="true"/>
              </w:rPr>
              <w:tab/>
            </w:r>
            <w:r>
              <w:rPr>
                <w:rStyle w:val="IndexLink"/>
              </w:rPr>
              <w:t>65</w:t>
            </w:r>
          </w:hyperlink>
        </w:p>
        <w:p>
          <w:pPr>
            <w:pStyle w:val="Contents5"/>
            <w:tabs>
              <w:tab w:val="clear" w:pos="7892"/>
              <w:tab w:val="right" w:pos="9026" w:leader="dot"/>
            </w:tabs>
            <w:rPr/>
          </w:pPr>
          <w:hyperlink w:anchor="__RefHeading___Toc6965268_3224264995">
            <w:r>
              <w:rPr>
                <w:webHidden/>
                <w:rStyle w:val="IndexLink"/>
                <w:rtl w:val="true"/>
              </w:rPr>
              <w:t>لغت</w:t>
            </w:r>
            <w:r>
              <w:rPr>
                <w:rStyle w:val="IndexLink"/>
                <w:rtl w:val="true"/>
              </w:rPr>
              <w:t>:</w:t>
              <w:tab/>
            </w:r>
            <w:r>
              <w:rPr>
                <w:rStyle w:val="IndexLink"/>
              </w:rPr>
              <w:t>65</w:t>
            </w:r>
          </w:hyperlink>
        </w:p>
        <w:p>
          <w:pPr>
            <w:pStyle w:val="Contents5"/>
            <w:tabs>
              <w:tab w:val="clear" w:pos="7892"/>
              <w:tab w:val="right" w:pos="9026" w:leader="dot"/>
            </w:tabs>
            <w:rPr/>
          </w:pPr>
          <w:hyperlink w:anchor="__RefHeading___Toc6965270_3224264995">
            <w:r>
              <w:rPr>
                <w:webHidden/>
                <w:rStyle w:val="IndexLink"/>
                <w:rtl w:val="true"/>
              </w:rPr>
              <w:t>مقصود</w:t>
            </w:r>
            <w:r>
              <w:rPr>
                <w:rStyle w:val="IndexLink"/>
                <w:rtl w:val="true"/>
              </w:rPr>
              <w:t>:</w:t>
              <w:tab/>
            </w:r>
            <w:r>
              <w:rPr>
                <w:rStyle w:val="IndexLink"/>
              </w:rPr>
              <w:t>65</w:t>
            </w:r>
          </w:hyperlink>
        </w:p>
        <w:p>
          <w:pPr>
            <w:pStyle w:val="Contents5"/>
            <w:tabs>
              <w:tab w:val="clear" w:pos="7892"/>
              <w:tab w:val="right" w:pos="9026" w:leader="dot"/>
            </w:tabs>
            <w:rPr/>
          </w:pPr>
          <w:hyperlink w:anchor="__RefHeading___Toc6965272_3224264995">
            <w:r>
              <w:rPr>
                <w:webHidden/>
                <w:rStyle w:val="IndexLink"/>
                <w:rtl w:val="true"/>
              </w:rPr>
              <w:t>نظم آیات</w:t>
            </w:r>
            <w:r>
              <w:rPr>
                <w:rStyle w:val="IndexLink"/>
                <w:rtl w:val="true"/>
              </w:rPr>
              <w:tab/>
            </w:r>
            <w:r>
              <w:rPr>
                <w:rStyle w:val="IndexLink"/>
              </w:rPr>
              <w:t>68</w:t>
            </w:r>
          </w:hyperlink>
        </w:p>
        <w:p>
          <w:pPr>
            <w:pStyle w:val="Contents3"/>
            <w:tabs>
              <w:tab w:val="clear" w:pos="8459"/>
              <w:tab w:val="right" w:pos="9026" w:leader="dot"/>
            </w:tabs>
            <w:rPr/>
          </w:pPr>
          <w:hyperlink w:anchor="__RefHeading___Toc696527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149</w:t>
            </w:r>
            <w:r>
              <w:rPr>
                <w:rStyle w:val="IndexLink"/>
                <w:rtl w:val="true"/>
              </w:rPr>
              <w:t>]</w:t>
              <w:tab/>
            </w:r>
            <w:r>
              <w:rPr>
                <w:rStyle w:val="IndexLink"/>
              </w:rPr>
              <w:t>69</w:t>
            </w:r>
          </w:hyperlink>
        </w:p>
        <w:p>
          <w:pPr>
            <w:pStyle w:val="Contents4"/>
            <w:tabs>
              <w:tab w:val="clear" w:pos="8176"/>
              <w:tab w:val="right" w:pos="9026" w:leader="dot"/>
            </w:tabs>
            <w:rPr/>
          </w:pPr>
          <w:hyperlink w:anchor="__RefHeading___Toc6965276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965278_3224264995">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6965280_3224264995">
            <w:r>
              <w:rPr>
                <w:webHidden/>
                <w:rStyle w:val="IndexLink"/>
                <w:rtl w:val="true"/>
              </w:rPr>
              <w:t xml:space="preserve">بیان آیه </w:t>
            </w:r>
            <w:r>
              <w:rPr>
                <w:rStyle w:val="IndexLink"/>
              </w:rPr>
              <w:t>148</w:t>
            </w:r>
            <w:r>
              <w:rPr>
                <w:rStyle w:val="IndexLink"/>
                <w:rtl w:val="true"/>
              </w:rPr>
              <w:tab/>
            </w:r>
            <w:r>
              <w:rPr>
                <w:rStyle w:val="IndexLink"/>
              </w:rPr>
              <w:t>70</w:t>
            </w:r>
          </w:hyperlink>
        </w:p>
        <w:p>
          <w:pPr>
            <w:pStyle w:val="Contents5"/>
            <w:tabs>
              <w:tab w:val="clear" w:pos="7892"/>
              <w:tab w:val="right" w:pos="9026" w:leader="dot"/>
            </w:tabs>
            <w:rPr/>
          </w:pPr>
          <w:hyperlink w:anchor="__RefHeading___Toc6965282_3224264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965284_3224264995">
            <w:r>
              <w:rPr>
                <w:webHidden/>
                <w:rStyle w:val="IndexLink"/>
                <w:rtl w:val="true"/>
              </w:rPr>
              <w:t>قرائت</w:t>
            </w:r>
            <w:r>
              <w:rPr>
                <w:rStyle w:val="IndexLink"/>
                <w:rtl w:val="true"/>
              </w:rPr>
              <w:tab/>
            </w:r>
            <w:r>
              <w:rPr>
                <w:rStyle w:val="IndexLink"/>
              </w:rPr>
              <w:t>70</w:t>
            </w:r>
          </w:hyperlink>
        </w:p>
        <w:p>
          <w:pPr>
            <w:pStyle w:val="Contents5"/>
            <w:tabs>
              <w:tab w:val="clear" w:pos="7892"/>
              <w:tab w:val="right" w:pos="9026" w:leader="dot"/>
            </w:tabs>
            <w:rPr/>
          </w:pPr>
          <w:hyperlink w:anchor="__RefHeading___Toc6965286_3224264995">
            <w:r>
              <w:rPr>
                <w:webHidden/>
                <w:rStyle w:val="IndexLink"/>
                <w:rtl w:val="true"/>
              </w:rPr>
              <w:t>لغت</w:t>
            </w:r>
            <w:r>
              <w:rPr>
                <w:rStyle w:val="IndexLink"/>
                <w:rtl w:val="true"/>
              </w:rPr>
              <w:tab/>
            </w:r>
            <w:r>
              <w:rPr>
                <w:rStyle w:val="IndexLink"/>
              </w:rPr>
              <w:t>70</w:t>
            </w:r>
          </w:hyperlink>
        </w:p>
        <w:p>
          <w:pPr>
            <w:pStyle w:val="Contents5"/>
            <w:tabs>
              <w:tab w:val="clear" w:pos="7892"/>
              <w:tab w:val="right" w:pos="9026" w:leader="dot"/>
            </w:tabs>
            <w:rPr/>
          </w:pPr>
          <w:hyperlink w:anchor="__RefHeading___Toc6965288_3224264995">
            <w:r>
              <w:rPr>
                <w:webHidden/>
                <w:rStyle w:val="IndexLink"/>
                <w:rtl w:val="true"/>
              </w:rPr>
              <w:t>اعراب</w:t>
            </w:r>
            <w:r>
              <w:rPr>
                <w:rStyle w:val="IndexLink"/>
                <w:rtl w:val="true"/>
              </w:rPr>
              <w:tab/>
            </w:r>
            <w:r>
              <w:rPr>
                <w:rStyle w:val="IndexLink"/>
              </w:rPr>
              <w:t>70</w:t>
            </w:r>
          </w:hyperlink>
        </w:p>
        <w:p>
          <w:pPr>
            <w:pStyle w:val="Contents5"/>
            <w:tabs>
              <w:tab w:val="clear" w:pos="7892"/>
              <w:tab w:val="right" w:pos="9026" w:leader="dot"/>
            </w:tabs>
            <w:rPr/>
          </w:pPr>
          <w:hyperlink w:anchor="__RefHeading___Toc6965290_3224264995">
            <w:r>
              <w:rPr>
                <w:webHidden/>
                <w:rStyle w:val="IndexLink"/>
                <w:rtl w:val="true"/>
              </w:rPr>
              <w:t>مقصود</w:t>
            </w:r>
            <w:r>
              <w:rPr>
                <w:rStyle w:val="IndexLink"/>
                <w:rtl w:val="true"/>
              </w:rPr>
              <w:tab/>
            </w:r>
            <w:r>
              <w:rPr>
                <w:rStyle w:val="IndexLink"/>
              </w:rPr>
              <w:t>70</w:t>
            </w:r>
          </w:hyperlink>
        </w:p>
        <w:p>
          <w:pPr>
            <w:pStyle w:val="Contents4"/>
            <w:tabs>
              <w:tab w:val="clear" w:pos="8176"/>
              <w:tab w:val="right" w:pos="9026" w:leader="dot"/>
            </w:tabs>
            <w:rPr/>
          </w:pPr>
          <w:hyperlink w:anchor="__RefHeading___Toc6965292_3224264995">
            <w:r>
              <w:rPr>
                <w:webHidden/>
                <w:rStyle w:val="IndexLink"/>
                <w:rtl w:val="true"/>
              </w:rPr>
              <w:t xml:space="preserve">بیان آیه </w:t>
            </w:r>
            <w:r>
              <w:rPr>
                <w:rStyle w:val="IndexLink"/>
              </w:rPr>
              <w:t>149</w:t>
            </w:r>
            <w:r>
              <w:rPr>
                <w:rStyle w:val="IndexLink"/>
                <w:rtl w:val="true"/>
              </w:rPr>
              <w:tab/>
            </w:r>
            <w:r>
              <w:rPr>
                <w:rStyle w:val="IndexLink"/>
              </w:rPr>
              <w:t>72</w:t>
            </w:r>
          </w:hyperlink>
        </w:p>
        <w:p>
          <w:pPr>
            <w:pStyle w:val="Contents5"/>
            <w:tabs>
              <w:tab w:val="clear" w:pos="7892"/>
              <w:tab w:val="right" w:pos="9026" w:leader="dot"/>
            </w:tabs>
            <w:rPr/>
          </w:pPr>
          <w:hyperlink w:anchor="__RefHeading___Toc6965294_3224264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6965296_3224264995">
            <w:r>
              <w:rPr>
                <w:webHidden/>
                <w:rStyle w:val="IndexLink"/>
                <w:rtl w:val="true"/>
              </w:rPr>
              <w:t>قرائت</w:t>
            </w:r>
            <w:r>
              <w:rPr>
                <w:rStyle w:val="IndexLink"/>
                <w:rtl w:val="true"/>
              </w:rPr>
              <w:tab/>
            </w:r>
            <w:r>
              <w:rPr>
                <w:rStyle w:val="IndexLink"/>
              </w:rPr>
              <w:t>72</w:t>
            </w:r>
          </w:hyperlink>
        </w:p>
        <w:p>
          <w:pPr>
            <w:pStyle w:val="Contents5"/>
            <w:tabs>
              <w:tab w:val="clear" w:pos="7892"/>
              <w:tab w:val="right" w:pos="9026" w:leader="dot"/>
            </w:tabs>
            <w:rPr/>
          </w:pPr>
          <w:hyperlink w:anchor="__RefHeading___Toc6965298_3224264995">
            <w:r>
              <w:rPr>
                <w:webHidden/>
                <w:rStyle w:val="IndexLink"/>
                <w:rtl w:val="true"/>
              </w:rPr>
              <w:t>لغت</w:t>
            </w:r>
            <w:r>
              <w:rPr>
                <w:rStyle w:val="IndexLink"/>
                <w:rtl w:val="true"/>
              </w:rPr>
              <w:t>:</w:t>
              <w:tab/>
            </w:r>
            <w:r>
              <w:rPr>
                <w:rStyle w:val="IndexLink"/>
              </w:rPr>
              <w:t>72</w:t>
            </w:r>
          </w:hyperlink>
        </w:p>
        <w:p>
          <w:pPr>
            <w:pStyle w:val="Contents5"/>
            <w:tabs>
              <w:tab w:val="clear" w:pos="7892"/>
              <w:tab w:val="right" w:pos="9026" w:leader="dot"/>
            </w:tabs>
            <w:rPr/>
          </w:pPr>
          <w:hyperlink w:anchor="__RefHeading___Toc6965300_3224264995">
            <w:r>
              <w:rPr>
                <w:webHidden/>
                <w:rStyle w:val="IndexLink"/>
                <w:rtl w:val="true"/>
              </w:rPr>
              <w:t>مقصود</w:t>
            </w:r>
            <w:r>
              <w:rPr>
                <w:rStyle w:val="IndexLink"/>
                <w:rtl w:val="true"/>
              </w:rPr>
              <w:t>:</w:t>
              <w:tab/>
            </w:r>
            <w:r>
              <w:rPr>
                <w:rStyle w:val="IndexLink"/>
              </w:rPr>
              <w:t>72</w:t>
            </w:r>
          </w:hyperlink>
        </w:p>
        <w:p>
          <w:pPr>
            <w:pStyle w:val="Contents3"/>
            <w:tabs>
              <w:tab w:val="clear" w:pos="8459"/>
              <w:tab w:val="right" w:pos="9026" w:leader="dot"/>
            </w:tabs>
            <w:rPr/>
          </w:pPr>
          <w:hyperlink w:anchor="__RefHeading___Toc696530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151</w:t>
            </w:r>
            <w:r>
              <w:rPr>
                <w:rStyle w:val="IndexLink"/>
                <w:rtl w:val="true"/>
              </w:rPr>
              <w:t>]</w:t>
              <w:tab/>
            </w:r>
            <w:r>
              <w:rPr>
                <w:rStyle w:val="IndexLink"/>
              </w:rPr>
              <w:t>73</w:t>
            </w:r>
          </w:hyperlink>
        </w:p>
        <w:p>
          <w:pPr>
            <w:pStyle w:val="Contents4"/>
            <w:tabs>
              <w:tab w:val="clear" w:pos="8176"/>
              <w:tab w:val="right" w:pos="9026" w:leader="dot"/>
            </w:tabs>
            <w:rPr/>
          </w:pPr>
          <w:hyperlink w:anchor="__RefHeading___Toc6965304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965306_3224264995">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6965308_3224264995">
            <w:r>
              <w:rPr>
                <w:webHidden/>
                <w:rStyle w:val="IndexLink"/>
                <w:rtl w:val="true"/>
              </w:rPr>
              <w:t xml:space="preserve">بیان آیه </w:t>
            </w:r>
            <w:r>
              <w:rPr>
                <w:rStyle w:val="IndexLink"/>
              </w:rPr>
              <w:t>150</w:t>
            </w:r>
            <w:r>
              <w:rPr>
                <w:rStyle w:val="IndexLink"/>
                <w:rtl w:val="true"/>
              </w:rPr>
              <w:t>-</w:t>
            </w:r>
            <w:r>
              <w:rPr>
                <w:rStyle w:val="IndexLink"/>
              </w:rPr>
              <w:t>151</w:t>
            </w:r>
            <w:r>
              <w:rPr>
                <w:rStyle w:val="IndexLink"/>
                <w:rtl w:val="true"/>
              </w:rPr>
              <w:tab/>
            </w:r>
            <w:r>
              <w:rPr>
                <w:rStyle w:val="IndexLink"/>
              </w:rPr>
              <w:t>74</w:t>
            </w:r>
          </w:hyperlink>
        </w:p>
        <w:p>
          <w:pPr>
            <w:pStyle w:val="Contents5"/>
            <w:tabs>
              <w:tab w:val="clear" w:pos="7892"/>
              <w:tab w:val="right" w:pos="9026" w:leader="dot"/>
            </w:tabs>
            <w:rPr/>
          </w:pPr>
          <w:hyperlink w:anchor="__RefHeading___Toc6965310_3224264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6965312_3224264995">
            <w:r>
              <w:rPr>
                <w:webHidden/>
                <w:rStyle w:val="IndexLink"/>
                <w:rtl w:val="true"/>
              </w:rPr>
              <w:t>قرائت</w:t>
            </w:r>
            <w:r>
              <w:rPr>
                <w:rStyle w:val="IndexLink"/>
                <w:rtl w:val="true"/>
              </w:rPr>
              <w:t>:</w:t>
              <w:tab/>
            </w:r>
            <w:r>
              <w:rPr>
                <w:rStyle w:val="IndexLink"/>
              </w:rPr>
              <w:t>74</w:t>
            </w:r>
          </w:hyperlink>
        </w:p>
        <w:p>
          <w:pPr>
            <w:pStyle w:val="Contents5"/>
            <w:tabs>
              <w:tab w:val="clear" w:pos="7892"/>
              <w:tab w:val="right" w:pos="9026" w:leader="dot"/>
            </w:tabs>
            <w:rPr/>
          </w:pPr>
          <w:hyperlink w:anchor="__RefHeading___Toc6965314_3224264995">
            <w:r>
              <w:rPr>
                <w:webHidden/>
                <w:rStyle w:val="IndexLink"/>
                <w:rtl w:val="true"/>
              </w:rPr>
              <w:t>لغت</w:t>
            </w:r>
            <w:r>
              <w:rPr>
                <w:rStyle w:val="IndexLink"/>
                <w:rtl w:val="true"/>
              </w:rPr>
              <w:t>:</w:t>
              <w:tab/>
            </w:r>
            <w:r>
              <w:rPr>
                <w:rStyle w:val="IndexLink"/>
              </w:rPr>
              <w:t>74</w:t>
            </w:r>
          </w:hyperlink>
        </w:p>
        <w:p>
          <w:pPr>
            <w:pStyle w:val="Contents5"/>
            <w:tabs>
              <w:tab w:val="clear" w:pos="7892"/>
              <w:tab w:val="right" w:pos="9026" w:leader="dot"/>
            </w:tabs>
            <w:rPr/>
          </w:pPr>
          <w:hyperlink w:anchor="__RefHeading___Toc6965316_3224264995">
            <w:r>
              <w:rPr>
                <w:webHidden/>
                <w:rStyle w:val="IndexLink"/>
                <w:rtl w:val="true"/>
              </w:rPr>
              <w:t>اعراب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6965318_3224264995">
            <w:r>
              <w:rPr>
                <w:webHidden/>
                <w:rStyle w:val="IndexLink"/>
                <w:rtl w:val="true"/>
              </w:rPr>
              <w:t>مقصود</w:t>
            </w:r>
            <w:r>
              <w:rPr>
                <w:rStyle w:val="IndexLink"/>
                <w:rtl w:val="true"/>
              </w:rPr>
              <w:t>:</w:t>
              <w:tab/>
            </w:r>
            <w:r>
              <w:rPr>
                <w:rStyle w:val="IndexLink"/>
              </w:rPr>
              <w:t>74</w:t>
            </w:r>
          </w:hyperlink>
        </w:p>
        <w:p>
          <w:pPr>
            <w:pStyle w:val="Contents3"/>
            <w:tabs>
              <w:tab w:val="clear" w:pos="8459"/>
              <w:tab w:val="right" w:pos="9026" w:leader="dot"/>
            </w:tabs>
            <w:rPr/>
          </w:pPr>
          <w:hyperlink w:anchor="__RefHeading___Toc696532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152</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78</w:t>
            </w:r>
          </w:hyperlink>
        </w:p>
        <w:p>
          <w:pPr>
            <w:pStyle w:val="Contents4"/>
            <w:tabs>
              <w:tab w:val="clear" w:pos="8176"/>
              <w:tab w:val="right" w:pos="9026" w:leader="dot"/>
            </w:tabs>
            <w:rPr/>
          </w:pPr>
          <w:hyperlink w:anchor="__RefHeading___Toc6965322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965324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6965326_3224264995">
            <w:r>
              <w:rPr>
                <w:webHidden/>
                <w:rStyle w:val="IndexLink"/>
                <w:rtl w:val="true"/>
              </w:rPr>
              <w:t xml:space="preserve">بیان آیۀ </w:t>
            </w:r>
            <w:r>
              <w:rPr>
                <w:rStyle w:val="IndexLink"/>
              </w:rPr>
              <w:t>152</w:t>
            </w:r>
            <w:r>
              <w:rPr>
                <w:rStyle w:val="IndexLink"/>
                <w:rtl w:val="true"/>
              </w:rPr>
              <w:t xml:space="preserve"> </w:t>
            </w:r>
            <w:r>
              <w:rPr>
                <w:rStyle w:val="IndexLink"/>
                <w:rtl w:val="true"/>
              </w:rPr>
              <w:t xml:space="preserve">تا </w:t>
            </w:r>
            <w:r>
              <w:rPr>
                <w:rStyle w:val="IndexLink"/>
              </w:rPr>
              <w:t>154</w:t>
            </w:r>
            <w:r>
              <w:rPr>
                <w:rStyle w:val="IndexLink"/>
                <w:rtl w:val="true"/>
              </w:rPr>
              <w:tab/>
            </w:r>
            <w:r>
              <w:rPr>
                <w:rStyle w:val="IndexLink"/>
              </w:rPr>
              <w:t>79</w:t>
            </w:r>
          </w:hyperlink>
        </w:p>
        <w:p>
          <w:pPr>
            <w:pStyle w:val="Contents5"/>
            <w:tabs>
              <w:tab w:val="clear" w:pos="7892"/>
              <w:tab w:val="right" w:pos="9026" w:leader="dot"/>
            </w:tabs>
            <w:rPr/>
          </w:pPr>
          <w:hyperlink w:anchor="__RefHeading___Toc6965328_3224264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6965330_3224264995">
            <w:r>
              <w:rPr>
                <w:webHidden/>
                <w:rStyle w:val="IndexLink"/>
                <w:rtl w:val="true"/>
              </w:rPr>
              <w:t>لغت</w:t>
            </w:r>
            <w:r>
              <w:rPr>
                <w:rStyle w:val="IndexLink"/>
                <w:rtl w:val="true"/>
              </w:rPr>
              <w:t>:</w:t>
              <w:tab/>
            </w:r>
            <w:r>
              <w:rPr>
                <w:rStyle w:val="IndexLink"/>
              </w:rPr>
              <w:t>79</w:t>
            </w:r>
          </w:hyperlink>
        </w:p>
        <w:p>
          <w:pPr>
            <w:pStyle w:val="Contents5"/>
            <w:tabs>
              <w:tab w:val="clear" w:pos="7892"/>
              <w:tab w:val="right" w:pos="9026" w:leader="dot"/>
            </w:tabs>
            <w:rPr/>
          </w:pPr>
          <w:hyperlink w:anchor="__RefHeading___Toc6965332_3224264995">
            <w:r>
              <w:rPr>
                <w:webHidden/>
                <w:rStyle w:val="IndexLink"/>
                <w:rtl w:val="true"/>
              </w:rPr>
              <w:t>اعراب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6965334_3224264995">
            <w:r>
              <w:rPr>
                <w:webHidden/>
                <w:rStyle w:val="IndexLink"/>
                <w:rtl w:val="true"/>
              </w:rPr>
              <w:t>مقصود</w:t>
            </w:r>
            <w:r>
              <w:rPr>
                <w:rStyle w:val="IndexLink"/>
                <w:rtl w:val="true"/>
              </w:rPr>
              <w:t>:</w:t>
              <w:tab/>
            </w:r>
            <w:r>
              <w:rPr>
                <w:rStyle w:val="IndexLink"/>
              </w:rPr>
              <w:t>79</w:t>
            </w:r>
          </w:hyperlink>
        </w:p>
        <w:p>
          <w:pPr>
            <w:pStyle w:val="Contents5"/>
            <w:tabs>
              <w:tab w:val="clear" w:pos="7892"/>
              <w:tab w:val="right" w:pos="9026" w:leader="dot"/>
            </w:tabs>
            <w:rPr/>
          </w:pPr>
          <w:hyperlink w:anchor="__RefHeading___Toc6965336_3224264995">
            <w:r>
              <w:rPr>
                <w:webHidden/>
                <w:rStyle w:val="IndexLink"/>
                <w:rtl w:val="true"/>
              </w:rPr>
              <w:t>دلالت آیه</w:t>
            </w:r>
            <w:r>
              <w:rPr>
                <w:rStyle w:val="IndexLink"/>
                <w:rtl w:val="true"/>
              </w:rPr>
              <w:t>:</w:t>
              <w:tab/>
            </w:r>
            <w:r>
              <w:rPr>
                <w:rStyle w:val="IndexLink"/>
              </w:rPr>
              <w:t>80</w:t>
            </w:r>
          </w:hyperlink>
        </w:p>
        <w:p>
          <w:pPr>
            <w:pStyle w:val="Contents3"/>
            <w:tabs>
              <w:tab w:val="clear" w:pos="8459"/>
              <w:tab w:val="right" w:pos="9026" w:leader="dot"/>
            </w:tabs>
            <w:rPr/>
          </w:pPr>
          <w:hyperlink w:anchor="__RefHeading___Toc6965338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81</w:t>
            </w:r>
          </w:hyperlink>
        </w:p>
        <w:p>
          <w:pPr>
            <w:pStyle w:val="Contents4"/>
            <w:tabs>
              <w:tab w:val="clear" w:pos="8176"/>
              <w:tab w:val="right" w:pos="9026" w:leader="dot"/>
            </w:tabs>
            <w:rPr/>
          </w:pPr>
          <w:hyperlink w:anchor="__RefHeading___Toc6965340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965342_3224264995">
            <w:r>
              <w:rPr>
                <w:webHidden/>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6965344_3224264995">
            <w:r>
              <w:rPr>
                <w:webHidden/>
                <w:rStyle w:val="IndexLink"/>
                <w:rtl w:val="true"/>
              </w:rPr>
              <w:t xml:space="preserve">بیان آیه </w:t>
            </w:r>
            <w:r>
              <w:rPr>
                <w:rStyle w:val="IndexLink"/>
              </w:rPr>
              <w:t>155</w:t>
            </w:r>
            <w:r>
              <w:rPr>
                <w:rStyle w:val="IndexLink"/>
                <w:rtl w:val="true"/>
              </w:rPr>
              <w:tab/>
            </w:r>
            <w:r>
              <w:rPr>
                <w:rStyle w:val="IndexLink"/>
              </w:rPr>
              <w:t>82</w:t>
            </w:r>
          </w:hyperlink>
        </w:p>
        <w:p>
          <w:pPr>
            <w:pStyle w:val="Contents5"/>
            <w:tabs>
              <w:tab w:val="clear" w:pos="7892"/>
              <w:tab w:val="right" w:pos="9026" w:leader="dot"/>
            </w:tabs>
            <w:rPr/>
          </w:pPr>
          <w:hyperlink w:anchor="__RefHeading___Toc6965346_3224264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6965348_3224264995">
            <w:r>
              <w:rPr>
                <w:webHidden/>
                <w:rStyle w:val="IndexLink"/>
                <w:rtl w:val="true"/>
              </w:rPr>
              <w:t>لغت</w:t>
            </w:r>
            <w:r>
              <w:rPr>
                <w:rStyle w:val="IndexLink"/>
                <w:rtl w:val="true"/>
              </w:rPr>
              <w:t>:</w:t>
              <w:tab/>
            </w:r>
            <w:r>
              <w:rPr>
                <w:rStyle w:val="IndexLink"/>
              </w:rPr>
              <w:t>82</w:t>
            </w:r>
          </w:hyperlink>
        </w:p>
        <w:p>
          <w:pPr>
            <w:pStyle w:val="Contents5"/>
            <w:tabs>
              <w:tab w:val="clear" w:pos="7892"/>
              <w:tab w:val="right" w:pos="9026" w:leader="dot"/>
            </w:tabs>
            <w:rPr/>
          </w:pPr>
          <w:hyperlink w:anchor="__RefHeading___Toc6965350_3224264995">
            <w:r>
              <w:rPr>
                <w:webHidden/>
                <w:rStyle w:val="IndexLink"/>
                <w:rtl w:val="true"/>
              </w:rPr>
              <w:t>اعراب</w:t>
            </w:r>
            <w:r>
              <w:rPr>
                <w:rStyle w:val="IndexLink"/>
                <w:rtl w:val="true"/>
              </w:rPr>
              <w:tab/>
            </w:r>
            <w:r>
              <w:rPr>
                <w:rStyle w:val="IndexLink"/>
              </w:rPr>
              <w:t>82</w:t>
            </w:r>
          </w:hyperlink>
        </w:p>
        <w:p>
          <w:pPr>
            <w:pStyle w:val="Contents5"/>
            <w:tabs>
              <w:tab w:val="clear" w:pos="7892"/>
              <w:tab w:val="right" w:pos="9026" w:leader="dot"/>
            </w:tabs>
            <w:rPr/>
          </w:pPr>
          <w:hyperlink w:anchor="__RefHeading___Toc6965352_3224264995">
            <w:r>
              <w:rPr>
                <w:webHidden/>
                <w:rStyle w:val="IndexLink"/>
                <w:rtl w:val="true"/>
              </w:rPr>
              <w:t>مقصود</w:t>
            </w:r>
            <w:r>
              <w:rPr>
                <w:rStyle w:val="IndexLink"/>
                <w:rtl w:val="true"/>
              </w:rPr>
              <w:tab/>
            </w:r>
            <w:r>
              <w:rPr>
                <w:rStyle w:val="IndexLink"/>
              </w:rPr>
              <w:t>82</w:t>
            </w:r>
          </w:hyperlink>
        </w:p>
        <w:p>
          <w:pPr>
            <w:pStyle w:val="Contents3"/>
            <w:tabs>
              <w:tab w:val="clear" w:pos="8459"/>
              <w:tab w:val="right" w:pos="9026" w:leader="dot"/>
            </w:tabs>
            <w:rPr/>
          </w:pPr>
          <w:hyperlink w:anchor="__RefHeading___Toc696535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86</w:t>
            </w:r>
          </w:hyperlink>
        </w:p>
        <w:p>
          <w:pPr>
            <w:pStyle w:val="Contents4"/>
            <w:tabs>
              <w:tab w:val="clear" w:pos="8176"/>
              <w:tab w:val="right" w:pos="9026" w:leader="dot"/>
            </w:tabs>
            <w:rPr/>
          </w:pPr>
          <w:hyperlink w:anchor="__RefHeading___Toc6965356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965358_3224264995">
            <w:r>
              <w:rPr>
                <w:webHidden/>
                <w:rStyle w:val="IndexLink"/>
                <w:rtl w:val="true"/>
              </w:rPr>
              <w:t>ترجمه</w:t>
            </w:r>
            <w:r>
              <w:rPr>
                <w:rStyle w:val="IndexLink"/>
                <w:rtl w:val="true"/>
              </w:rPr>
              <w:tab/>
            </w:r>
            <w:r>
              <w:rPr>
                <w:rStyle w:val="IndexLink"/>
              </w:rPr>
              <w:t>86</w:t>
            </w:r>
          </w:hyperlink>
        </w:p>
        <w:p>
          <w:pPr>
            <w:pStyle w:val="Contents4"/>
            <w:tabs>
              <w:tab w:val="clear" w:pos="8176"/>
              <w:tab w:val="right" w:pos="9026" w:leader="dot"/>
            </w:tabs>
            <w:rPr/>
          </w:pPr>
          <w:hyperlink w:anchor="__RefHeading___Toc6965360_3224264995">
            <w:r>
              <w:rPr>
                <w:webHidden/>
                <w:rStyle w:val="IndexLink"/>
                <w:rtl w:val="true"/>
              </w:rPr>
              <w:t xml:space="preserve">بیان آیه </w:t>
            </w:r>
            <w:r>
              <w:rPr>
                <w:rStyle w:val="IndexLink"/>
              </w:rPr>
              <w:t>156</w:t>
            </w:r>
            <w:r>
              <w:rPr>
                <w:rStyle w:val="IndexLink"/>
                <w:rtl w:val="true"/>
              </w:rPr>
              <w:tab/>
            </w:r>
            <w:r>
              <w:rPr>
                <w:rStyle w:val="IndexLink"/>
              </w:rPr>
              <w:t>87</w:t>
            </w:r>
          </w:hyperlink>
        </w:p>
        <w:p>
          <w:pPr>
            <w:pStyle w:val="Contents5"/>
            <w:tabs>
              <w:tab w:val="clear" w:pos="7892"/>
              <w:tab w:val="right" w:pos="9026" w:leader="dot"/>
            </w:tabs>
            <w:rPr/>
          </w:pPr>
          <w:hyperlink w:anchor="__RefHeading___Toc6965362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965364_3224264995">
            <w:r>
              <w:rPr>
                <w:webHidden/>
                <w:rStyle w:val="IndexLink"/>
                <w:rtl w:val="true"/>
              </w:rPr>
              <w:t>مقصود</w:t>
            </w:r>
            <w:r>
              <w:rPr>
                <w:rStyle w:val="IndexLink"/>
                <w:rtl w:val="true"/>
              </w:rPr>
              <w:tab/>
            </w:r>
            <w:r>
              <w:rPr>
                <w:rStyle w:val="IndexLink"/>
              </w:rPr>
              <w:t>87</w:t>
            </w:r>
          </w:hyperlink>
        </w:p>
        <w:p>
          <w:pPr>
            <w:pStyle w:val="Contents3"/>
            <w:tabs>
              <w:tab w:val="clear" w:pos="8459"/>
              <w:tab w:val="right" w:pos="9026" w:leader="dot"/>
            </w:tabs>
            <w:rPr/>
          </w:pPr>
          <w:hyperlink w:anchor="__RefHeading___Toc6965366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89</w:t>
            </w:r>
          </w:hyperlink>
        </w:p>
        <w:p>
          <w:pPr>
            <w:pStyle w:val="Contents4"/>
            <w:tabs>
              <w:tab w:val="clear" w:pos="8176"/>
              <w:tab w:val="right" w:pos="9026" w:leader="dot"/>
            </w:tabs>
            <w:rPr/>
          </w:pPr>
          <w:hyperlink w:anchor="__RefHeading___Toc6965368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965370_3224264995">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6965372_3224264995">
            <w:r>
              <w:rPr>
                <w:webHidden/>
                <w:rStyle w:val="IndexLink"/>
                <w:rtl w:val="true"/>
              </w:rPr>
              <w:t xml:space="preserve">بیان آیه </w:t>
            </w:r>
            <w:r>
              <w:rPr>
                <w:rStyle w:val="IndexLink"/>
              </w:rPr>
              <w:t>157</w:t>
            </w:r>
            <w:r>
              <w:rPr>
                <w:rStyle w:val="IndexLink"/>
                <w:rtl w:val="true"/>
              </w:rPr>
              <w:tab/>
            </w:r>
            <w:r>
              <w:rPr>
                <w:rStyle w:val="IndexLink"/>
              </w:rPr>
              <w:t>90</w:t>
            </w:r>
          </w:hyperlink>
        </w:p>
        <w:p>
          <w:pPr>
            <w:pStyle w:val="Contents5"/>
            <w:tabs>
              <w:tab w:val="clear" w:pos="7892"/>
              <w:tab w:val="right" w:pos="9026" w:leader="dot"/>
            </w:tabs>
            <w:rPr/>
          </w:pPr>
          <w:hyperlink w:anchor="__RefHeading___Toc6965374_3224264995">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6965376_3224264995">
            <w:r>
              <w:rPr>
                <w:webHidden/>
                <w:rStyle w:val="IndexLink"/>
                <w:rtl w:val="true"/>
              </w:rPr>
              <w:t>قرائت</w:t>
            </w:r>
            <w:r>
              <w:rPr>
                <w:rStyle w:val="IndexLink"/>
                <w:rtl w:val="true"/>
              </w:rPr>
              <w:tab/>
            </w:r>
            <w:r>
              <w:rPr>
                <w:rStyle w:val="IndexLink"/>
              </w:rPr>
              <w:t>90</w:t>
            </w:r>
          </w:hyperlink>
        </w:p>
        <w:p>
          <w:pPr>
            <w:pStyle w:val="Contents5"/>
            <w:tabs>
              <w:tab w:val="clear" w:pos="7892"/>
              <w:tab w:val="right" w:pos="9026" w:leader="dot"/>
            </w:tabs>
            <w:rPr/>
          </w:pPr>
          <w:hyperlink w:anchor="__RefHeading___Toc6965378_3224264995">
            <w:r>
              <w:rPr>
                <w:webHidden/>
                <w:rStyle w:val="IndexLink"/>
                <w:rtl w:val="true"/>
              </w:rPr>
              <w:t>لغت</w:t>
            </w:r>
            <w:r>
              <w:rPr>
                <w:rStyle w:val="IndexLink"/>
                <w:rtl w:val="true"/>
              </w:rPr>
              <w:tab/>
            </w:r>
            <w:r>
              <w:rPr>
                <w:rStyle w:val="IndexLink"/>
              </w:rPr>
              <w:t>90</w:t>
            </w:r>
          </w:hyperlink>
        </w:p>
        <w:p>
          <w:pPr>
            <w:pStyle w:val="Contents5"/>
            <w:tabs>
              <w:tab w:val="clear" w:pos="7892"/>
              <w:tab w:val="right" w:pos="9026" w:leader="dot"/>
            </w:tabs>
            <w:rPr/>
          </w:pPr>
          <w:hyperlink w:anchor="__RefHeading___Toc6965380_3224264995">
            <w:r>
              <w:rPr>
                <w:webHidden/>
                <w:rStyle w:val="IndexLink"/>
                <w:rtl w:val="true"/>
              </w:rPr>
              <w:t>اعراب</w:t>
            </w:r>
            <w:r>
              <w:rPr>
                <w:rStyle w:val="IndexLink"/>
                <w:rtl w:val="true"/>
              </w:rPr>
              <w:tab/>
            </w:r>
            <w:r>
              <w:rPr>
                <w:rStyle w:val="IndexLink"/>
              </w:rPr>
              <w:t>90</w:t>
            </w:r>
          </w:hyperlink>
        </w:p>
        <w:p>
          <w:pPr>
            <w:pStyle w:val="Contents5"/>
            <w:tabs>
              <w:tab w:val="clear" w:pos="7892"/>
              <w:tab w:val="right" w:pos="9026" w:leader="dot"/>
            </w:tabs>
            <w:rPr/>
          </w:pPr>
          <w:hyperlink w:anchor="__RefHeading___Toc6965382_3224264995">
            <w:r>
              <w:rPr>
                <w:webHidden/>
                <w:rStyle w:val="IndexLink"/>
                <w:rtl w:val="true"/>
              </w:rPr>
              <w:t>مقصود</w:t>
            </w:r>
            <w:r>
              <w:rPr>
                <w:rStyle w:val="IndexLink"/>
                <w:rtl w:val="true"/>
              </w:rPr>
              <w:tab/>
            </w:r>
            <w:r>
              <w:rPr>
                <w:rStyle w:val="IndexLink"/>
              </w:rPr>
              <w:t>91</w:t>
            </w:r>
          </w:hyperlink>
        </w:p>
        <w:p>
          <w:pPr>
            <w:pStyle w:val="Contents3"/>
            <w:tabs>
              <w:tab w:val="clear" w:pos="8459"/>
              <w:tab w:val="right" w:pos="9026" w:leader="dot"/>
            </w:tabs>
            <w:rPr/>
          </w:pPr>
          <w:hyperlink w:anchor="__RefHeading___Toc696538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94</w:t>
            </w:r>
          </w:hyperlink>
        </w:p>
        <w:p>
          <w:pPr>
            <w:pStyle w:val="Contents4"/>
            <w:tabs>
              <w:tab w:val="clear" w:pos="8176"/>
              <w:tab w:val="right" w:pos="9026" w:leader="dot"/>
            </w:tabs>
            <w:rPr/>
          </w:pPr>
          <w:hyperlink w:anchor="__RefHeading___Toc6965386_3224264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965388_3224264995">
            <w:r>
              <w:rPr>
                <w:webHidden/>
                <w:rStyle w:val="IndexLink"/>
                <w:rtl w:val="true"/>
              </w:rPr>
              <w:t>ترجمه</w:t>
            </w:r>
            <w:r>
              <w:rPr>
                <w:rStyle w:val="IndexLink"/>
                <w:rtl w:val="true"/>
              </w:rPr>
              <w:tab/>
            </w:r>
            <w:r>
              <w:rPr>
                <w:rStyle w:val="IndexLink"/>
              </w:rPr>
              <w:t>94</w:t>
            </w:r>
          </w:hyperlink>
        </w:p>
        <w:p>
          <w:pPr>
            <w:pStyle w:val="Contents4"/>
            <w:tabs>
              <w:tab w:val="clear" w:pos="8176"/>
              <w:tab w:val="right" w:pos="9026" w:leader="dot"/>
            </w:tabs>
            <w:rPr/>
          </w:pPr>
          <w:hyperlink w:anchor="__RefHeading___Toc6965390_3224264995">
            <w:r>
              <w:rPr>
                <w:webHidden/>
                <w:rStyle w:val="IndexLink"/>
                <w:rtl w:val="true"/>
              </w:rPr>
              <w:t xml:space="preserve">بیان آیۀ </w:t>
            </w:r>
            <w:r>
              <w:rPr>
                <w:rStyle w:val="IndexLink"/>
              </w:rPr>
              <w:t>158</w:t>
            </w:r>
            <w:r>
              <w:rPr>
                <w:rStyle w:val="IndexLink"/>
                <w:rtl w:val="true"/>
              </w:rPr>
              <w:tab/>
            </w:r>
            <w:r>
              <w:rPr>
                <w:rStyle w:val="IndexLink"/>
              </w:rPr>
              <w:t>95</w:t>
            </w:r>
          </w:hyperlink>
        </w:p>
        <w:p>
          <w:pPr>
            <w:pStyle w:val="Contents5"/>
            <w:tabs>
              <w:tab w:val="clear" w:pos="7892"/>
              <w:tab w:val="right" w:pos="9026" w:leader="dot"/>
            </w:tabs>
            <w:rPr/>
          </w:pPr>
          <w:hyperlink w:anchor="__RefHeading___Toc6965392_3224264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6965394_3224264995">
            <w:r>
              <w:rPr>
                <w:webHidden/>
                <w:rStyle w:val="IndexLink"/>
                <w:rtl w:val="true"/>
              </w:rPr>
              <w:t>اعراب</w:t>
            </w:r>
            <w:r>
              <w:rPr>
                <w:rStyle w:val="IndexLink"/>
                <w:rtl w:val="true"/>
              </w:rPr>
              <w:tab/>
            </w:r>
            <w:r>
              <w:rPr>
                <w:rStyle w:val="IndexLink"/>
              </w:rPr>
              <w:t>95</w:t>
            </w:r>
          </w:hyperlink>
        </w:p>
        <w:p>
          <w:pPr>
            <w:pStyle w:val="Contents5"/>
            <w:tabs>
              <w:tab w:val="clear" w:pos="7892"/>
              <w:tab w:val="right" w:pos="9026" w:leader="dot"/>
            </w:tabs>
            <w:rPr/>
          </w:pPr>
          <w:hyperlink w:anchor="__RefHeading___Toc6965396_3224264995">
            <w:r>
              <w:rPr>
                <w:webHidden/>
                <w:rStyle w:val="IndexLink"/>
                <w:rtl w:val="true"/>
              </w:rPr>
              <w:t>مقصود</w:t>
            </w:r>
            <w:r>
              <w:rPr>
                <w:rStyle w:val="IndexLink"/>
                <w:rtl w:val="true"/>
              </w:rPr>
              <w:tab/>
            </w:r>
            <w:r>
              <w:rPr>
                <w:rStyle w:val="IndexLink"/>
              </w:rPr>
              <w:t>95</w:t>
            </w:r>
          </w:hyperlink>
        </w:p>
        <w:p>
          <w:pPr>
            <w:pStyle w:val="Contents3"/>
            <w:tabs>
              <w:tab w:val="clear" w:pos="8459"/>
              <w:tab w:val="right" w:pos="9026" w:leader="dot"/>
            </w:tabs>
            <w:rPr/>
          </w:pPr>
          <w:hyperlink w:anchor="__RefHeading___Toc6965398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96</w:t>
            </w:r>
          </w:hyperlink>
        </w:p>
        <w:p>
          <w:pPr>
            <w:pStyle w:val="Contents4"/>
            <w:tabs>
              <w:tab w:val="clear" w:pos="8176"/>
              <w:tab w:val="right" w:pos="9026" w:leader="dot"/>
            </w:tabs>
            <w:rPr/>
          </w:pPr>
          <w:hyperlink w:anchor="__RefHeading___Toc6965400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965402_3224264995">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6965404_3224264995">
            <w:r>
              <w:rPr>
                <w:webHidden/>
                <w:rStyle w:val="IndexLink"/>
                <w:rtl w:val="true"/>
              </w:rPr>
              <w:t xml:space="preserve">بیان آیه </w:t>
            </w:r>
            <w:r>
              <w:rPr>
                <w:rStyle w:val="IndexLink"/>
              </w:rPr>
              <w:t>159</w:t>
            </w:r>
            <w:r>
              <w:rPr>
                <w:rStyle w:val="IndexLink"/>
                <w:rtl w:val="true"/>
              </w:rPr>
              <w:t>-</w:t>
            </w:r>
            <w:r>
              <w:rPr>
                <w:rStyle w:val="IndexLink"/>
              </w:rPr>
              <w:t>160</w:t>
            </w:r>
            <w:r>
              <w:rPr>
                <w:rStyle w:val="IndexLink"/>
                <w:rtl w:val="true"/>
              </w:rPr>
              <w:tab/>
            </w:r>
            <w:r>
              <w:rPr>
                <w:rStyle w:val="IndexLink"/>
              </w:rPr>
              <w:t>97</w:t>
            </w:r>
          </w:hyperlink>
        </w:p>
        <w:p>
          <w:pPr>
            <w:pStyle w:val="Contents5"/>
            <w:tabs>
              <w:tab w:val="clear" w:pos="7892"/>
              <w:tab w:val="right" w:pos="9026" w:leader="dot"/>
            </w:tabs>
            <w:rPr/>
          </w:pPr>
          <w:hyperlink w:anchor="__RefHeading___Toc6965406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965408_3224264995">
            <w:r>
              <w:rPr>
                <w:webHidden/>
                <w:rStyle w:val="IndexLink"/>
                <w:rtl w:val="true"/>
              </w:rPr>
              <w:t>لغت</w:t>
            </w:r>
            <w:r>
              <w:rPr>
                <w:rStyle w:val="IndexLink"/>
                <w:rtl w:val="true"/>
              </w:rPr>
              <w:tab/>
            </w:r>
            <w:r>
              <w:rPr>
                <w:rStyle w:val="IndexLink"/>
              </w:rPr>
              <w:t>97</w:t>
            </w:r>
          </w:hyperlink>
        </w:p>
        <w:p>
          <w:pPr>
            <w:pStyle w:val="Contents5"/>
            <w:tabs>
              <w:tab w:val="clear" w:pos="7892"/>
              <w:tab w:val="right" w:pos="9026" w:leader="dot"/>
            </w:tabs>
            <w:rPr/>
          </w:pPr>
          <w:hyperlink w:anchor="__RefHeading___Toc6965410_3224264995">
            <w:r>
              <w:rPr>
                <w:webHidden/>
                <w:rStyle w:val="IndexLink"/>
                <w:rtl w:val="true"/>
              </w:rPr>
              <w:t>اعراب</w:t>
            </w:r>
            <w:r>
              <w:rPr>
                <w:rStyle w:val="IndexLink"/>
                <w:rtl w:val="true"/>
              </w:rPr>
              <w:tab/>
            </w:r>
            <w:r>
              <w:rPr>
                <w:rStyle w:val="IndexLink"/>
              </w:rPr>
              <w:t>97</w:t>
            </w:r>
          </w:hyperlink>
        </w:p>
        <w:p>
          <w:pPr>
            <w:pStyle w:val="Contents5"/>
            <w:tabs>
              <w:tab w:val="clear" w:pos="7892"/>
              <w:tab w:val="right" w:pos="9026" w:leader="dot"/>
            </w:tabs>
            <w:rPr/>
          </w:pPr>
          <w:hyperlink w:anchor="__RefHeading___Toc6965412_3224264995">
            <w:r>
              <w:rPr>
                <w:webHidden/>
                <w:rStyle w:val="IndexLink"/>
                <w:rtl w:val="true"/>
              </w:rPr>
              <w:t>مقصود</w:t>
            </w:r>
            <w:r>
              <w:rPr>
                <w:rStyle w:val="IndexLink"/>
                <w:rtl w:val="true"/>
              </w:rPr>
              <w:tab/>
            </w:r>
            <w:r>
              <w:rPr>
                <w:rStyle w:val="IndexLink"/>
              </w:rPr>
              <w:t>97</w:t>
            </w:r>
          </w:hyperlink>
        </w:p>
        <w:p>
          <w:pPr>
            <w:pStyle w:val="Contents3"/>
            <w:tabs>
              <w:tab w:val="clear" w:pos="8459"/>
              <w:tab w:val="right" w:pos="9026" w:leader="dot"/>
            </w:tabs>
            <w:rPr/>
          </w:pPr>
          <w:hyperlink w:anchor="__RefHeading___Toc696541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101</w:t>
            </w:r>
          </w:hyperlink>
        </w:p>
        <w:p>
          <w:pPr>
            <w:pStyle w:val="Contents4"/>
            <w:tabs>
              <w:tab w:val="clear" w:pos="8176"/>
              <w:tab w:val="right" w:pos="9026" w:leader="dot"/>
            </w:tabs>
            <w:rPr/>
          </w:pPr>
          <w:hyperlink w:anchor="__RefHeading___Toc6965416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965418_3224264995">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6965420_3224264995">
            <w:r>
              <w:rPr>
                <w:webHidden/>
                <w:rStyle w:val="IndexLink"/>
                <w:rtl w:val="true"/>
              </w:rPr>
              <w:t xml:space="preserve">بیان آیه </w:t>
            </w:r>
            <w:r>
              <w:rPr>
                <w:rStyle w:val="IndexLink"/>
              </w:rPr>
              <w:t>161</w:t>
            </w:r>
            <w:r>
              <w:rPr>
                <w:rStyle w:val="IndexLink"/>
                <w:rtl w:val="true"/>
              </w:rPr>
              <w:t>-</w:t>
            </w:r>
            <w:r>
              <w:rPr>
                <w:rStyle w:val="IndexLink"/>
              </w:rPr>
              <w:t>162</w:t>
            </w:r>
            <w:r>
              <w:rPr>
                <w:rStyle w:val="IndexLink"/>
                <w:rtl w:val="true"/>
              </w:rPr>
              <w:tab/>
            </w:r>
            <w:r>
              <w:rPr>
                <w:rStyle w:val="IndexLink"/>
              </w:rPr>
              <w:t>102</w:t>
            </w:r>
          </w:hyperlink>
        </w:p>
        <w:p>
          <w:pPr>
            <w:pStyle w:val="Contents5"/>
            <w:tabs>
              <w:tab w:val="clear" w:pos="7892"/>
              <w:tab w:val="right" w:pos="9026" w:leader="dot"/>
            </w:tabs>
            <w:rPr/>
          </w:pPr>
          <w:hyperlink w:anchor="__RefHeading___Toc6965422_3224264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965424_3224264995">
            <w:r>
              <w:rPr>
                <w:webHidden/>
                <w:rStyle w:val="IndexLink"/>
                <w:rtl w:val="true"/>
              </w:rPr>
              <w:t>قرائت</w:t>
            </w:r>
            <w:r>
              <w:rPr>
                <w:rStyle w:val="IndexLink"/>
                <w:rtl w:val="true"/>
              </w:rPr>
              <w:tab/>
            </w:r>
            <w:r>
              <w:rPr>
                <w:rStyle w:val="IndexLink"/>
              </w:rPr>
              <w:t>102</w:t>
            </w:r>
          </w:hyperlink>
        </w:p>
        <w:p>
          <w:pPr>
            <w:pStyle w:val="Contents3"/>
            <w:tabs>
              <w:tab w:val="clear" w:pos="8459"/>
              <w:tab w:val="right" w:pos="9026" w:leader="dot"/>
            </w:tabs>
            <w:rPr/>
          </w:pPr>
          <w:hyperlink w:anchor="__RefHeading___Toc6965426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164</w:t>
            </w:r>
            <w:r>
              <w:rPr>
                <w:rStyle w:val="IndexLink"/>
                <w:rtl w:val="true"/>
              </w:rPr>
              <w:t>]</w:t>
              <w:tab/>
            </w:r>
            <w:r>
              <w:rPr>
                <w:rStyle w:val="IndexLink"/>
              </w:rPr>
              <w:t>103</w:t>
            </w:r>
          </w:hyperlink>
        </w:p>
        <w:p>
          <w:pPr>
            <w:pStyle w:val="Contents4"/>
            <w:tabs>
              <w:tab w:val="clear" w:pos="8176"/>
              <w:tab w:val="right" w:pos="9026" w:leader="dot"/>
            </w:tabs>
            <w:rPr/>
          </w:pPr>
          <w:hyperlink w:anchor="__RefHeading___Toc6965428_3224264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965430_3224264995">
            <w:r>
              <w:rPr>
                <w:webHidden/>
                <w:rStyle w:val="IndexLink"/>
                <w:rtl w:val="true"/>
              </w:rPr>
              <w:t>ترجمه</w:t>
            </w:r>
            <w:r>
              <w:rPr>
                <w:rStyle w:val="IndexLink"/>
                <w:rtl w:val="true"/>
              </w:rPr>
              <w:t>:</w:t>
              <w:tab/>
            </w:r>
            <w:r>
              <w:rPr>
                <w:rStyle w:val="IndexLink"/>
              </w:rPr>
              <w:t>103</w:t>
            </w:r>
          </w:hyperlink>
        </w:p>
        <w:p>
          <w:pPr>
            <w:pStyle w:val="Contents4"/>
            <w:tabs>
              <w:tab w:val="clear" w:pos="8176"/>
              <w:tab w:val="right" w:pos="9026" w:leader="dot"/>
            </w:tabs>
            <w:rPr/>
          </w:pPr>
          <w:hyperlink w:anchor="__RefHeading___Toc6965432_3224264995">
            <w:r>
              <w:rPr>
                <w:webHidden/>
                <w:rStyle w:val="IndexLink"/>
                <w:rtl w:val="true"/>
              </w:rPr>
              <w:t xml:space="preserve">بیان آیه </w:t>
            </w:r>
            <w:r>
              <w:rPr>
                <w:rStyle w:val="IndexLink"/>
              </w:rPr>
              <w:t>163</w:t>
            </w:r>
            <w:r>
              <w:rPr>
                <w:rStyle w:val="IndexLink"/>
                <w:rtl w:val="true"/>
              </w:rPr>
              <w:t>-</w:t>
            </w:r>
            <w:r>
              <w:rPr>
                <w:rStyle w:val="IndexLink"/>
              </w:rPr>
              <w:t>164</w:t>
            </w:r>
            <w:r>
              <w:rPr>
                <w:rStyle w:val="IndexLink"/>
                <w:rtl w:val="true"/>
              </w:rPr>
              <w:tab/>
            </w:r>
            <w:r>
              <w:rPr>
                <w:rStyle w:val="IndexLink"/>
              </w:rPr>
              <w:t>104</w:t>
            </w:r>
          </w:hyperlink>
        </w:p>
        <w:p>
          <w:pPr>
            <w:pStyle w:val="Contents5"/>
            <w:tabs>
              <w:tab w:val="clear" w:pos="7892"/>
              <w:tab w:val="right" w:pos="9026" w:leader="dot"/>
            </w:tabs>
            <w:rPr/>
          </w:pPr>
          <w:hyperlink w:anchor="__RefHeading___Toc6965434_322426499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965436_3224264995">
            <w:r>
              <w:rPr>
                <w:webHidden/>
                <w:rStyle w:val="IndexLink"/>
                <w:rtl w:val="true"/>
              </w:rPr>
              <w:t>قرائت</w:t>
            </w:r>
            <w:r>
              <w:rPr>
                <w:rStyle w:val="IndexLink"/>
                <w:rtl w:val="true"/>
              </w:rPr>
              <w:tab/>
            </w:r>
            <w:r>
              <w:rPr>
                <w:rStyle w:val="IndexLink"/>
              </w:rPr>
              <w:t>104</w:t>
            </w:r>
          </w:hyperlink>
        </w:p>
        <w:p>
          <w:pPr>
            <w:pStyle w:val="Contents5"/>
            <w:tabs>
              <w:tab w:val="clear" w:pos="7892"/>
              <w:tab w:val="right" w:pos="9026" w:leader="dot"/>
            </w:tabs>
            <w:rPr/>
          </w:pPr>
          <w:hyperlink w:anchor="__RefHeading___Toc6965438_3224264995">
            <w:r>
              <w:rPr>
                <w:webHidden/>
                <w:rStyle w:val="IndexLink"/>
                <w:rtl w:val="true"/>
              </w:rPr>
              <w:t>لغت</w:t>
            </w:r>
            <w:r>
              <w:rPr>
                <w:rStyle w:val="IndexLink"/>
                <w:rtl w:val="true"/>
              </w:rPr>
              <w:tab/>
            </w:r>
            <w:r>
              <w:rPr>
                <w:rStyle w:val="IndexLink"/>
              </w:rPr>
              <w:t>104</w:t>
            </w:r>
          </w:hyperlink>
        </w:p>
        <w:p>
          <w:pPr>
            <w:pStyle w:val="Contents5"/>
            <w:tabs>
              <w:tab w:val="clear" w:pos="7892"/>
              <w:tab w:val="right" w:pos="9026" w:leader="dot"/>
            </w:tabs>
            <w:rPr/>
          </w:pPr>
          <w:hyperlink w:anchor="__RefHeading___Toc6965440_3224264995">
            <w:r>
              <w:rPr>
                <w:webHidden/>
                <w:rStyle w:val="IndexLink"/>
                <w:rtl w:val="true"/>
              </w:rPr>
              <w:t>اعراب</w:t>
            </w:r>
            <w:r>
              <w:rPr>
                <w:rStyle w:val="IndexLink"/>
                <w:rtl w:val="true"/>
              </w:rPr>
              <w:tab/>
            </w:r>
            <w:r>
              <w:rPr>
                <w:rStyle w:val="IndexLink"/>
              </w:rPr>
              <w:t>104</w:t>
            </w:r>
          </w:hyperlink>
        </w:p>
        <w:p>
          <w:pPr>
            <w:pStyle w:val="Contents5"/>
            <w:tabs>
              <w:tab w:val="clear" w:pos="7892"/>
              <w:tab w:val="right" w:pos="9026" w:leader="dot"/>
            </w:tabs>
            <w:rPr/>
          </w:pPr>
          <w:hyperlink w:anchor="__RefHeading___Toc6965442_3224264995">
            <w:r>
              <w:rPr>
                <w:webHidden/>
                <w:rStyle w:val="IndexLink"/>
                <w:rtl w:val="true"/>
              </w:rPr>
              <w:t>مقصود</w:t>
            </w:r>
            <w:r>
              <w:rPr>
                <w:rStyle w:val="IndexLink"/>
                <w:rtl w:val="true"/>
              </w:rPr>
              <w:tab/>
            </w:r>
            <w:r>
              <w:rPr>
                <w:rStyle w:val="IndexLink"/>
              </w:rPr>
              <w:t>104</w:t>
            </w:r>
          </w:hyperlink>
        </w:p>
        <w:p>
          <w:pPr>
            <w:pStyle w:val="Contents3"/>
            <w:tabs>
              <w:tab w:val="clear" w:pos="8459"/>
              <w:tab w:val="right" w:pos="9026" w:leader="dot"/>
            </w:tabs>
            <w:rPr/>
          </w:pPr>
          <w:hyperlink w:anchor="__RefHeading___Toc696544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165</w:t>
            </w:r>
            <w:r>
              <w:rPr>
                <w:rStyle w:val="IndexLink"/>
                <w:rtl w:val="true"/>
              </w:rPr>
              <w:t xml:space="preserve"> </w:t>
            </w:r>
            <w:r>
              <w:rPr>
                <w:rStyle w:val="IndexLink"/>
                <w:rtl w:val="true"/>
              </w:rPr>
              <w:t xml:space="preserve">تا </w:t>
            </w:r>
            <w:r>
              <w:rPr>
                <w:rStyle w:val="IndexLink"/>
              </w:rPr>
              <w:t>168</w:t>
            </w:r>
            <w:r>
              <w:rPr>
                <w:rStyle w:val="IndexLink"/>
                <w:rtl w:val="true"/>
              </w:rPr>
              <w:t>]</w:t>
              <w:tab/>
            </w:r>
            <w:r>
              <w:rPr>
                <w:rStyle w:val="IndexLink"/>
              </w:rPr>
              <w:t>107</w:t>
            </w:r>
          </w:hyperlink>
        </w:p>
        <w:p>
          <w:pPr>
            <w:pStyle w:val="Contents4"/>
            <w:tabs>
              <w:tab w:val="clear" w:pos="8176"/>
              <w:tab w:val="right" w:pos="9026" w:leader="dot"/>
            </w:tabs>
            <w:rPr/>
          </w:pPr>
          <w:hyperlink w:anchor="__RefHeading___Toc6965446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965448_3224264995">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6965450_3224264995">
            <w:r>
              <w:rPr>
                <w:webHidden/>
                <w:rStyle w:val="IndexLink"/>
                <w:rtl w:val="true"/>
              </w:rPr>
              <w:t xml:space="preserve">بیان آیه </w:t>
            </w:r>
            <w:r>
              <w:rPr>
                <w:rStyle w:val="IndexLink"/>
              </w:rPr>
              <w:t>165</w:t>
            </w:r>
            <w:r>
              <w:rPr>
                <w:rStyle w:val="IndexLink"/>
                <w:rtl w:val="true"/>
              </w:rPr>
              <w:t>-</w:t>
            </w:r>
            <w:r>
              <w:rPr>
                <w:rStyle w:val="IndexLink"/>
              </w:rPr>
              <w:t>166</w:t>
            </w:r>
            <w:r>
              <w:rPr>
                <w:rStyle w:val="IndexLink"/>
                <w:rtl w:val="true"/>
              </w:rPr>
              <w:tab/>
            </w:r>
            <w:r>
              <w:rPr>
                <w:rStyle w:val="IndexLink"/>
              </w:rPr>
              <w:t>108</w:t>
            </w:r>
          </w:hyperlink>
        </w:p>
        <w:p>
          <w:pPr>
            <w:pStyle w:val="Contents5"/>
            <w:tabs>
              <w:tab w:val="clear" w:pos="7892"/>
              <w:tab w:val="right" w:pos="9026" w:leader="dot"/>
            </w:tabs>
            <w:rPr/>
          </w:pPr>
          <w:hyperlink w:anchor="__RefHeading___Toc6965452_3224264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6965454_3224264995">
            <w:r>
              <w:rPr>
                <w:webHidden/>
                <w:rStyle w:val="IndexLink"/>
                <w:rtl w:val="true"/>
              </w:rPr>
              <w:t>قرائت</w:t>
            </w:r>
            <w:r>
              <w:rPr>
                <w:rStyle w:val="IndexLink"/>
                <w:rtl w:val="true"/>
              </w:rPr>
              <w:tab/>
            </w:r>
            <w:r>
              <w:rPr>
                <w:rStyle w:val="IndexLink"/>
              </w:rPr>
              <w:t>108</w:t>
            </w:r>
          </w:hyperlink>
        </w:p>
        <w:p>
          <w:pPr>
            <w:pStyle w:val="Contents5"/>
            <w:tabs>
              <w:tab w:val="clear" w:pos="7892"/>
              <w:tab w:val="right" w:pos="9026" w:leader="dot"/>
            </w:tabs>
            <w:rPr/>
          </w:pPr>
          <w:hyperlink w:anchor="__RefHeading___Toc6965456_3224264995">
            <w:r>
              <w:rPr>
                <w:webHidden/>
                <w:rStyle w:val="IndexLink"/>
                <w:rtl w:val="true"/>
              </w:rPr>
              <w:t>لغت</w:t>
            </w:r>
            <w:r>
              <w:rPr>
                <w:rStyle w:val="IndexLink"/>
                <w:rtl w:val="true"/>
              </w:rPr>
              <w:tab/>
            </w:r>
            <w:r>
              <w:rPr>
                <w:rStyle w:val="IndexLink"/>
              </w:rPr>
              <w:t>108</w:t>
            </w:r>
          </w:hyperlink>
        </w:p>
        <w:p>
          <w:pPr>
            <w:pStyle w:val="Contents5"/>
            <w:tabs>
              <w:tab w:val="clear" w:pos="7892"/>
              <w:tab w:val="right" w:pos="9026" w:leader="dot"/>
            </w:tabs>
            <w:rPr/>
          </w:pPr>
          <w:hyperlink w:anchor="__RefHeading___Toc6965458_3224264995">
            <w:r>
              <w:rPr>
                <w:webHidden/>
                <w:rStyle w:val="IndexLink"/>
                <w:rtl w:val="true"/>
              </w:rPr>
              <w:t>مقصود</w:t>
            </w:r>
            <w:r>
              <w:rPr>
                <w:rStyle w:val="IndexLink"/>
                <w:rtl w:val="true"/>
              </w:rPr>
              <w:tab/>
            </w:r>
            <w:r>
              <w:rPr>
                <w:rStyle w:val="IndexLink"/>
              </w:rPr>
              <w:t>108</w:t>
            </w:r>
          </w:hyperlink>
        </w:p>
        <w:p>
          <w:pPr>
            <w:pStyle w:val="Contents6"/>
            <w:tabs>
              <w:tab w:val="clear" w:pos="7609"/>
              <w:tab w:val="right" w:pos="9026" w:leader="dot"/>
            </w:tabs>
            <w:rPr/>
          </w:pPr>
          <w:hyperlink w:anchor="__RefHeading___Toc6965460_3224264995">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6965462_3224264995">
            <w:r>
              <w:rPr>
                <w:webHidden/>
                <w:rStyle w:val="IndexLink"/>
                <w:rtl w:val="true"/>
              </w:rPr>
              <w:t>داستان</w:t>
            </w:r>
            <w:r>
              <w:rPr>
                <w:rStyle w:val="IndexLink"/>
                <w:rtl w:val="true"/>
              </w:rPr>
              <w:tab/>
            </w:r>
            <w:r>
              <w:rPr>
                <w:rStyle w:val="IndexLink"/>
              </w:rPr>
              <w:t>110</w:t>
            </w:r>
          </w:hyperlink>
        </w:p>
        <w:p>
          <w:pPr>
            <w:pStyle w:val="Contents4"/>
            <w:tabs>
              <w:tab w:val="clear" w:pos="8176"/>
              <w:tab w:val="right" w:pos="9026" w:leader="dot"/>
            </w:tabs>
            <w:rPr/>
          </w:pPr>
          <w:hyperlink w:anchor="__RefHeading___Toc6965464_3224264995">
            <w:r>
              <w:rPr>
                <w:webHidden/>
                <w:rStyle w:val="IndexLink"/>
                <w:rtl w:val="true"/>
              </w:rPr>
              <w:t xml:space="preserve">بیان آیه </w:t>
            </w:r>
            <w:r>
              <w:rPr>
                <w:rStyle w:val="IndexLink"/>
              </w:rPr>
              <w:t>167</w:t>
            </w:r>
            <w:r>
              <w:rPr>
                <w:rStyle w:val="IndexLink"/>
                <w:rtl w:val="true"/>
              </w:rPr>
              <w:t>-</w:t>
            </w:r>
            <w:r>
              <w:rPr>
                <w:rStyle w:val="IndexLink"/>
              </w:rPr>
              <w:t>168</w:t>
            </w:r>
            <w:r>
              <w:rPr>
                <w:rStyle w:val="IndexLink"/>
                <w:rtl w:val="true"/>
              </w:rPr>
              <w:tab/>
            </w:r>
            <w:r>
              <w:rPr>
                <w:rStyle w:val="IndexLink"/>
              </w:rPr>
              <w:t>111</w:t>
            </w:r>
          </w:hyperlink>
        </w:p>
        <w:p>
          <w:pPr>
            <w:pStyle w:val="Contents5"/>
            <w:tabs>
              <w:tab w:val="clear" w:pos="7892"/>
              <w:tab w:val="right" w:pos="9026" w:leader="dot"/>
            </w:tabs>
            <w:rPr/>
          </w:pPr>
          <w:hyperlink w:anchor="__RefHeading___Toc6965466_322426499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6965468_3224264995">
            <w:r>
              <w:rPr>
                <w:webHidden/>
                <w:rStyle w:val="IndexLink"/>
                <w:rtl w:val="true"/>
              </w:rPr>
              <w:t>اعراب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6965470_3224264995">
            <w:r>
              <w:rPr>
                <w:webHidden/>
                <w:rStyle w:val="IndexLink"/>
                <w:rtl w:val="true"/>
              </w:rPr>
              <w:t>مقصود</w:t>
            </w:r>
            <w:r>
              <w:rPr>
                <w:rStyle w:val="IndexLink"/>
                <w:rtl w:val="true"/>
              </w:rPr>
              <w:t>:</w:t>
              <w:tab/>
            </w:r>
            <w:r>
              <w:rPr>
                <w:rStyle w:val="IndexLink"/>
              </w:rPr>
              <w:t>111</w:t>
            </w:r>
          </w:hyperlink>
        </w:p>
        <w:p>
          <w:pPr>
            <w:pStyle w:val="Contents3"/>
            <w:tabs>
              <w:tab w:val="clear" w:pos="8459"/>
              <w:tab w:val="right" w:pos="9026" w:leader="dot"/>
            </w:tabs>
            <w:rPr/>
          </w:pPr>
          <w:hyperlink w:anchor="__RefHeading___Toc696547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169</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113</w:t>
            </w:r>
          </w:hyperlink>
        </w:p>
        <w:p>
          <w:pPr>
            <w:pStyle w:val="Contents4"/>
            <w:tabs>
              <w:tab w:val="clear" w:pos="8176"/>
              <w:tab w:val="right" w:pos="9026" w:leader="dot"/>
            </w:tabs>
            <w:rPr/>
          </w:pPr>
          <w:hyperlink w:anchor="__RefHeading___Toc6965474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965476_3224264995">
            <w:r>
              <w:rPr>
                <w:webHidden/>
                <w:rStyle w:val="IndexLink"/>
                <w:rtl w:val="true"/>
              </w:rPr>
              <w:t>ترجمه</w:t>
            </w:r>
            <w:r>
              <w:rPr>
                <w:rStyle w:val="IndexLink"/>
                <w:rtl w:val="true"/>
              </w:rPr>
              <w:t>:</w:t>
              <w:tab/>
            </w:r>
            <w:r>
              <w:rPr>
                <w:rStyle w:val="IndexLink"/>
              </w:rPr>
              <w:t>113</w:t>
            </w:r>
          </w:hyperlink>
        </w:p>
        <w:p>
          <w:pPr>
            <w:pStyle w:val="Contents4"/>
            <w:tabs>
              <w:tab w:val="clear" w:pos="8176"/>
              <w:tab w:val="right" w:pos="9026" w:leader="dot"/>
            </w:tabs>
            <w:rPr/>
          </w:pPr>
          <w:hyperlink w:anchor="__RefHeading___Toc6965478_3224264995">
            <w:r>
              <w:rPr>
                <w:webHidden/>
                <w:rStyle w:val="IndexLink"/>
                <w:rtl w:val="true"/>
              </w:rPr>
              <w:t xml:space="preserve">بیان آیۀ </w:t>
            </w:r>
            <w:r>
              <w:rPr>
                <w:rStyle w:val="IndexLink"/>
              </w:rPr>
              <w:t>169</w:t>
            </w:r>
            <w:r>
              <w:rPr>
                <w:rStyle w:val="IndexLink"/>
                <w:rtl w:val="true"/>
              </w:rPr>
              <w:t>-</w:t>
            </w:r>
            <w:r>
              <w:rPr>
                <w:rStyle w:val="IndexLink"/>
              </w:rPr>
              <w:t>170</w:t>
            </w:r>
            <w:r>
              <w:rPr>
                <w:rStyle w:val="IndexLink"/>
                <w:rtl w:val="true"/>
              </w:rPr>
              <w:tab/>
            </w:r>
            <w:r>
              <w:rPr>
                <w:rStyle w:val="IndexLink"/>
              </w:rPr>
              <w:t>114</w:t>
            </w:r>
          </w:hyperlink>
        </w:p>
        <w:p>
          <w:pPr>
            <w:pStyle w:val="Contents5"/>
            <w:tabs>
              <w:tab w:val="clear" w:pos="7892"/>
              <w:tab w:val="right" w:pos="9026" w:leader="dot"/>
            </w:tabs>
            <w:rPr/>
          </w:pPr>
          <w:hyperlink w:anchor="__RefHeading___Toc6965480_322426499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6965482_3224264995">
            <w:r>
              <w:rPr>
                <w:webHidden/>
                <w:rStyle w:val="IndexLink"/>
                <w:rtl w:val="true"/>
              </w:rPr>
              <w:t>قرائت</w:t>
            </w:r>
            <w:r>
              <w:rPr>
                <w:rStyle w:val="IndexLink"/>
                <w:rtl w:val="true"/>
              </w:rPr>
              <w:t>:</w:t>
              <w:tab/>
            </w:r>
            <w:r>
              <w:rPr>
                <w:rStyle w:val="IndexLink"/>
              </w:rPr>
              <w:t>114</w:t>
            </w:r>
          </w:hyperlink>
        </w:p>
        <w:p>
          <w:pPr>
            <w:pStyle w:val="Contents5"/>
            <w:tabs>
              <w:tab w:val="clear" w:pos="7892"/>
              <w:tab w:val="right" w:pos="9026" w:leader="dot"/>
            </w:tabs>
            <w:rPr/>
          </w:pPr>
          <w:hyperlink w:anchor="__RefHeading___Toc6965484_3224264995">
            <w:r>
              <w:rPr>
                <w:webHidden/>
                <w:rStyle w:val="IndexLink"/>
                <w:rtl w:val="true"/>
              </w:rPr>
              <w:t>لغت</w:t>
            </w:r>
            <w:r>
              <w:rPr>
                <w:rStyle w:val="IndexLink"/>
                <w:rtl w:val="true"/>
              </w:rPr>
              <w:t>:</w:t>
              <w:tab/>
            </w:r>
            <w:r>
              <w:rPr>
                <w:rStyle w:val="IndexLink"/>
              </w:rPr>
              <w:t>114</w:t>
            </w:r>
          </w:hyperlink>
        </w:p>
        <w:p>
          <w:pPr>
            <w:pStyle w:val="Contents5"/>
            <w:tabs>
              <w:tab w:val="clear" w:pos="7892"/>
              <w:tab w:val="right" w:pos="9026" w:leader="dot"/>
            </w:tabs>
            <w:rPr/>
          </w:pPr>
          <w:hyperlink w:anchor="__RefHeading___Toc6965486_3224264995">
            <w:r>
              <w:rPr>
                <w:webHidden/>
                <w:rStyle w:val="IndexLink"/>
                <w:rtl w:val="true"/>
              </w:rPr>
              <w:t>اعراب</w:t>
            </w:r>
            <w:r>
              <w:rPr>
                <w:rStyle w:val="IndexLink"/>
                <w:rtl w:val="true"/>
              </w:rPr>
              <w:tab/>
            </w:r>
            <w:r>
              <w:rPr>
                <w:rStyle w:val="IndexLink"/>
              </w:rPr>
              <w:t>114</w:t>
            </w:r>
          </w:hyperlink>
        </w:p>
        <w:p>
          <w:pPr>
            <w:pStyle w:val="Contents5"/>
            <w:tabs>
              <w:tab w:val="clear" w:pos="7892"/>
              <w:tab w:val="right" w:pos="9026" w:leader="dot"/>
            </w:tabs>
            <w:rPr/>
          </w:pPr>
          <w:hyperlink w:anchor="__RefHeading___Toc6965488_3224264995">
            <w:r>
              <w:rPr>
                <w:webHidden/>
                <w:rStyle w:val="IndexLink"/>
                <w:rtl w:val="true"/>
              </w:rPr>
              <w:t>مقصود</w:t>
            </w:r>
            <w:r>
              <w:rPr>
                <w:rStyle w:val="IndexLink"/>
                <w:rtl w:val="true"/>
              </w:rPr>
              <w:tab/>
            </w:r>
            <w:r>
              <w:rPr>
                <w:rStyle w:val="IndexLink"/>
              </w:rPr>
              <w:t>115</w:t>
            </w:r>
          </w:hyperlink>
        </w:p>
        <w:p>
          <w:pPr>
            <w:pStyle w:val="Contents3"/>
            <w:tabs>
              <w:tab w:val="clear" w:pos="8459"/>
              <w:tab w:val="right" w:pos="9026" w:leader="dot"/>
            </w:tabs>
            <w:rPr/>
          </w:pPr>
          <w:hyperlink w:anchor="__RefHeading___Toc696549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174</w:t>
            </w:r>
            <w:r>
              <w:rPr>
                <w:rStyle w:val="IndexLink"/>
                <w:rtl w:val="true"/>
              </w:rPr>
              <w:t>]</w:t>
              <w:tab/>
            </w:r>
            <w:r>
              <w:rPr>
                <w:rStyle w:val="IndexLink"/>
              </w:rPr>
              <w:t>117</w:t>
            </w:r>
          </w:hyperlink>
        </w:p>
        <w:p>
          <w:pPr>
            <w:pStyle w:val="Contents4"/>
            <w:tabs>
              <w:tab w:val="clear" w:pos="8176"/>
              <w:tab w:val="right" w:pos="9026" w:leader="dot"/>
            </w:tabs>
            <w:rPr/>
          </w:pPr>
          <w:hyperlink w:anchor="__RefHeading___Toc6965492_3224264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965494_3224264995">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6965496_3224264995">
            <w:r>
              <w:rPr>
                <w:webHidden/>
                <w:rStyle w:val="IndexLink"/>
                <w:rtl w:val="true"/>
              </w:rPr>
              <w:t xml:space="preserve">بیان آیه </w:t>
            </w:r>
            <w:r>
              <w:rPr>
                <w:rStyle w:val="IndexLink"/>
              </w:rPr>
              <w:t>171</w:t>
            </w:r>
            <w:r>
              <w:rPr>
                <w:rStyle w:val="IndexLink"/>
                <w:rtl w:val="true"/>
              </w:rPr>
              <w:tab/>
            </w:r>
            <w:r>
              <w:rPr>
                <w:rStyle w:val="IndexLink"/>
              </w:rPr>
              <w:t>118</w:t>
            </w:r>
          </w:hyperlink>
        </w:p>
        <w:p>
          <w:pPr>
            <w:pStyle w:val="Contents5"/>
            <w:tabs>
              <w:tab w:val="clear" w:pos="7892"/>
              <w:tab w:val="right" w:pos="9026" w:leader="dot"/>
            </w:tabs>
            <w:rPr/>
          </w:pPr>
          <w:hyperlink w:anchor="__RefHeading___Toc6965498_3224264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965500_3224264995">
            <w:r>
              <w:rPr>
                <w:webHidden/>
                <w:rStyle w:val="IndexLink"/>
                <w:rtl w:val="true"/>
              </w:rPr>
              <w:t>لغت</w:t>
            </w:r>
            <w:r>
              <w:rPr>
                <w:rStyle w:val="IndexLink"/>
                <w:rtl w:val="true"/>
              </w:rPr>
              <w:tab/>
            </w:r>
            <w:r>
              <w:rPr>
                <w:rStyle w:val="IndexLink"/>
              </w:rPr>
              <w:t>118</w:t>
            </w:r>
          </w:hyperlink>
        </w:p>
        <w:p>
          <w:pPr>
            <w:pStyle w:val="Contents5"/>
            <w:tabs>
              <w:tab w:val="clear" w:pos="7892"/>
              <w:tab w:val="right" w:pos="9026" w:leader="dot"/>
            </w:tabs>
            <w:rPr/>
          </w:pPr>
          <w:hyperlink w:anchor="__RefHeading___Toc6965502_3224264995">
            <w:r>
              <w:rPr>
                <w:webHidden/>
                <w:rStyle w:val="IndexLink"/>
                <w:rtl w:val="true"/>
              </w:rPr>
              <w:t>مقصود</w:t>
            </w:r>
            <w:r>
              <w:rPr>
                <w:rStyle w:val="IndexLink"/>
                <w:rtl w:val="true"/>
              </w:rPr>
              <w:tab/>
            </w:r>
            <w:r>
              <w:rPr>
                <w:rStyle w:val="IndexLink"/>
              </w:rPr>
              <w:t>118</w:t>
            </w:r>
          </w:hyperlink>
        </w:p>
        <w:p>
          <w:pPr>
            <w:pStyle w:val="Contents4"/>
            <w:tabs>
              <w:tab w:val="clear" w:pos="8176"/>
              <w:tab w:val="right" w:pos="9026" w:leader="dot"/>
            </w:tabs>
            <w:rPr/>
          </w:pPr>
          <w:hyperlink w:anchor="__RefHeading___Toc6965504_3224264995">
            <w:r>
              <w:rPr>
                <w:webHidden/>
                <w:rStyle w:val="IndexLink"/>
                <w:rtl w:val="true"/>
              </w:rPr>
              <w:t xml:space="preserve">بیان آیه </w:t>
            </w:r>
            <w:r>
              <w:rPr>
                <w:rStyle w:val="IndexLink"/>
              </w:rPr>
              <w:t>172</w:t>
            </w:r>
            <w:r>
              <w:rPr>
                <w:rStyle w:val="IndexLink"/>
                <w:rtl w:val="true"/>
              </w:rPr>
              <w:t xml:space="preserve"> </w:t>
            </w:r>
            <w:r>
              <w:rPr>
                <w:rStyle w:val="IndexLink"/>
                <w:rtl w:val="true"/>
              </w:rPr>
              <w:t xml:space="preserve">تا </w:t>
            </w:r>
            <w:r>
              <w:rPr>
                <w:rStyle w:val="IndexLink"/>
              </w:rPr>
              <w:t>174</w:t>
            </w:r>
            <w:r>
              <w:rPr>
                <w:rStyle w:val="IndexLink"/>
                <w:rtl w:val="true"/>
              </w:rPr>
              <w:tab/>
            </w:r>
            <w:r>
              <w:rPr>
                <w:rStyle w:val="IndexLink"/>
              </w:rPr>
              <w:t>119</w:t>
            </w:r>
          </w:hyperlink>
        </w:p>
        <w:p>
          <w:pPr>
            <w:pStyle w:val="Contents5"/>
            <w:tabs>
              <w:tab w:val="clear" w:pos="7892"/>
              <w:tab w:val="right" w:pos="9026" w:leader="dot"/>
            </w:tabs>
            <w:rPr/>
          </w:pPr>
          <w:hyperlink w:anchor="__RefHeading___Toc6965506_322426499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965508_3224264995">
            <w:r>
              <w:rPr>
                <w:webHidden/>
                <w:rStyle w:val="IndexLink"/>
                <w:rtl w:val="true"/>
              </w:rPr>
              <w:t>قرائت</w:t>
            </w:r>
            <w:r>
              <w:rPr>
                <w:rStyle w:val="IndexLink"/>
                <w:rtl w:val="true"/>
              </w:rPr>
              <w:tab/>
            </w:r>
            <w:r>
              <w:rPr>
                <w:rStyle w:val="IndexLink"/>
              </w:rPr>
              <w:t>119</w:t>
            </w:r>
          </w:hyperlink>
        </w:p>
        <w:p>
          <w:pPr>
            <w:pStyle w:val="Contents5"/>
            <w:tabs>
              <w:tab w:val="clear" w:pos="7892"/>
              <w:tab w:val="right" w:pos="9026" w:leader="dot"/>
            </w:tabs>
            <w:rPr/>
          </w:pPr>
          <w:hyperlink w:anchor="__RefHeading___Toc6965510_3224264995">
            <w:r>
              <w:rPr>
                <w:webHidden/>
                <w:rStyle w:val="IndexLink"/>
                <w:rtl w:val="true"/>
              </w:rPr>
              <w:t>اعراب</w:t>
            </w:r>
            <w:r>
              <w:rPr>
                <w:rStyle w:val="IndexLink"/>
                <w:rtl w:val="true"/>
              </w:rPr>
              <w:tab/>
            </w:r>
            <w:r>
              <w:rPr>
                <w:rStyle w:val="IndexLink"/>
              </w:rPr>
              <w:t>119</w:t>
            </w:r>
          </w:hyperlink>
        </w:p>
        <w:p>
          <w:pPr>
            <w:pStyle w:val="Contents5"/>
            <w:tabs>
              <w:tab w:val="clear" w:pos="7892"/>
              <w:tab w:val="right" w:pos="9026" w:leader="dot"/>
            </w:tabs>
            <w:rPr/>
          </w:pPr>
          <w:hyperlink w:anchor="__RefHeading___Toc6965512_3224264995">
            <w:r>
              <w:rPr>
                <w:webHidden/>
                <w:rStyle w:val="IndexLink"/>
                <w:rtl w:val="true"/>
              </w:rPr>
              <w:t>مقصود</w:t>
            </w:r>
            <w:r>
              <w:rPr>
                <w:rStyle w:val="IndexLink"/>
                <w:rtl w:val="true"/>
              </w:rPr>
              <w:tab/>
            </w:r>
            <w:r>
              <w:rPr>
                <w:rStyle w:val="IndexLink"/>
              </w:rPr>
              <w:t>119</w:t>
            </w:r>
          </w:hyperlink>
        </w:p>
        <w:p>
          <w:pPr>
            <w:pStyle w:val="Contents3"/>
            <w:tabs>
              <w:tab w:val="clear" w:pos="8459"/>
              <w:tab w:val="right" w:pos="9026" w:leader="dot"/>
            </w:tabs>
            <w:rPr/>
          </w:pPr>
          <w:hyperlink w:anchor="__RefHeading___Toc696551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175</w:t>
            </w:r>
            <w:r>
              <w:rPr>
                <w:rStyle w:val="IndexLink"/>
                <w:rtl w:val="true"/>
              </w:rPr>
              <w:t xml:space="preserve"> </w:t>
            </w:r>
            <w:r>
              <w:rPr>
                <w:rStyle w:val="IndexLink"/>
                <w:rtl w:val="true"/>
              </w:rPr>
              <w:t xml:space="preserve">تا </w:t>
            </w:r>
            <w:r>
              <w:rPr>
                <w:rStyle w:val="IndexLink"/>
              </w:rPr>
              <w:t>178</w:t>
            </w:r>
            <w:r>
              <w:rPr>
                <w:rStyle w:val="IndexLink"/>
                <w:rtl w:val="true"/>
              </w:rPr>
              <w:t>]</w:t>
              <w:tab/>
            </w:r>
            <w:r>
              <w:rPr>
                <w:rStyle w:val="IndexLink"/>
              </w:rPr>
              <w:t>124</w:t>
            </w:r>
          </w:hyperlink>
        </w:p>
        <w:p>
          <w:pPr>
            <w:pStyle w:val="Contents4"/>
            <w:tabs>
              <w:tab w:val="clear" w:pos="8176"/>
              <w:tab w:val="right" w:pos="9026" w:leader="dot"/>
            </w:tabs>
            <w:rPr/>
          </w:pPr>
          <w:hyperlink w:anchor="__RefHeading___Toc6965516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965518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6965520_3224264995">
            <w:r>
              <w:rPr>
                <w:webHidden/>
                <w:rStyle w:val="IndexLink"/>
                <w:rtl w:val="true"/>
              </w:rPr>
              <w:t xml:space="preserve">بیان آیه </w:t>
            </w:r>
            <w:r>
              <w:rPr>
                <w:rStyle w:val="IndexLink"/>
              </w:rPr>
              <w:t>175</w:t>
            </w:r>
            <w:r>
              <w:rPr>
                <w:rStyle w:val="IndexLink"/>
                <w:rtl w:val="true"/>
              </w:rPr>
              <w:t xml:space="preserve"> </w:t>
            </w:r>
            <w:r>
              <w:rPr>
                <w:rStyle w:val="IndexLink"/>
                <w:rtl w:val="true"/>
              </w:rPr>
              <w:t xml:space="preserve">تا </w:t>
            </w:r>
            <w:r>
              <w:rPr>
                <w:rStyle w:val="IndexLink"/>
              </w:rPr>
              <w:t>178</w:t>
            </w:r>
            <w:r>
              <w:rPr>
                <w:rStyle w:val="IndexLink"/>
                <w:rtl w:val="true"/>
              </w:rPr>
              <w:tab/>
            </w:r>
            <w:r>
              <w:rPr>
                <w:rStyle w:val="IndexLink"/>
              </w:rPr>
              <w:t>125</w:t>
            </w:r>
          </w:hyperlink>
        </w:p>
        <w:p>
          <w:pPr>
            <w:pStyle w:val="Contents5"/>
            <w:tabs>
              <w:tab w:val="clear" w:pos="7892"/>
              <w:tab w:val="right" w:pos="9026" w:leader="dot"/>
            </w:tabs>
            <w:rPr/>
          </w:pPr>
          <w:hyperlink w:anchor="__RefHeading___Toc6965522_322426499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965524_3224264995">
            <w:r>
              <w:rPr>
                <w:webHidden/>
                <w:rStyle w:val="IndexLink"/>
                <w:rtl w:val="true"/>
              </w:rPr>
              <w:t>لغت</w:t>
            </w:r>
            <w:r>
              <w:rPr>
                <w:rStyle w:val="IndexLink"/>
                <w:rtl w:val="true"/>
              </w:rPr>
              <w:t>:</w:t>
              <w:tab/>
            </w:r>
            <w:r>
              <w:rPr>
                <w:rStyle w:val="IndexLink"/>
              </w:rPr>
              <w:t>125</w:t>
            </w:r>
          </w:hyperlink>
        </w:p>
        <w:p>
          <w:pPr>
            <w:pStyle w:val="Contents5"/>
            <w:tabs>
              <w:tab w:val="clear" w:pos="7892"/>
              <w:tab w:val="right" w:pos="9026" w:leader="dot"/>
            </w:tabs>
            <w:rPr/>
          </w:pPr>
          <w:hyperlink w:anchor="__RefHeading___Toc6965526_3224264995">
            <w:r>
              <w:rPr>
                <w:webHidden/>
                <w:rStyle w:val="IndexLink"/>
                <w:rtl w:val="true"/>
              </w:rPr>
              <w:t>اعراب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6965528_3224264995">
            <w:r>
              <w:rPr>
                <w:webHidden/>
                <w:rStyle w:val="IndexLink"/>
                <w:rtl w:val="true"/>
              </w:rPr>
              <w:t>مقصود</w:t>
            </w:r>
            <w:r>
              <w:rPr>
                <w:rStyle w:val="IndexLink"/>
                <w:rtl w:val="true"/>
              </w:rPr>
              <w:tab/>
            </w:r>
            <w:r>
              <w:rPr>
                <w:rStyle w:val="IndexLink"/>
              </w:rPr>
              <w:t>125</w:t>
            </w:r>
          </w:hyperlink>
        </w:p>
        <w:p>
          <w:pPr>
            <w:pStyle w:val="Contents3"/>
            <w:tabs>
              <w:tab w:val="clear" w:pos="8459"/>
              <w:tab w:val="right" w:pos="9026" w:leader="dot"/>
            </w:tabs>
            <w:rPr/>
          </w:pPr>
          <w:hyperlink w:anchor="__RefHeading___Toc696553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179</w:t>
            </w:r>
            <w:r>
              <w:rPr>
                <w:rStyle w:val="IndexLink"/>
                <w:rtl w:val="true"/>
              </w:rPr>
              <w:t xml:space="preserve"> </w:t>
            </w:r>
            <w:r>
              <w:rPr>
                <w:rStyle w:val="IndexLink"/>
                <w:rtl w:val="true"/>
              </w:rPr>
              <w:t xml:space="preserve">تا </w:t>
            </w:r>
            <w:r>
              <w:rPr>
                <w:rStyle w:val="IndexLink"/>
              </w:rPr>
              <w:t>181</w:t>
            </w:r>
            <w:r>
              <w:rPr>
                <w:rStyle w:val="IndexLink"/>
                <w:rtl w:val="true"/>
              </w:rPr>
              <w:t>]</w:t>
              <w:tab/>
            </w:r>
            <w:r>
              <w:rPr>
                <w:rStyle w:val="IndexLink"/>
              </w:rPr>
              <w:t>130</w:t>
            </w:r>
          </w:hyperlink>
        </w:p>
        <w:p>
          <w:pPr>
            <w:pStyle w:val="Contents4"/>
            <w:tabs>
              <w:tab w:val="clear" w:pos="8176"/>
              <w:tab w:val="right" w:pos="9026" w:leader="dot"/>
            </w:tabs>
            <w:rPr/>
          </w:pPr>
          <w:hyperlink w:anchor="__RefHeading___Toc6965532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965534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6965536_3224264995">
            <w:r>
              <w:rPr>
                <w:webHidden/>
                <w:rStyle w:val="IndexLink"/>
                <w:rtl w:val="true"/>
              </w:rPr>
              <w:t xml:space="preserve">بیان آیه </w:t>
            </w:r>
            <w:r>
              <w:rPr>
                <w:rStyle w:val="IndexLink"/>
              </w:rPr>
              <w:t>179</w:t>
            </w:r>
            <w:r>
              <w:rPr>
                <w:rStyle w:val="IndexLink"/>
                <w:rtl w:val="true"/>
              </w:rPr>
              <w:t xml:space="preserve"> </w:t>
            </w:r>
            <w:r>
              <w:rPr>
                <w:rStyle w:val="IndexLink"/>
                <w:rtl w:val="true"/>
              </w:rPr>
              <w:t xml:space="preserve">تا </w:t>
            </w:r>
            <w:r>
              <w:rPr>
                <w:rStyle w:val="IndexLink"/>
              </w:rPr>
              <w:t>181</w:t>
            </w:r>
            <w:r>
              <w:rPr>
                <w:rStyle w:val="IndexLink"/>
                <w:rtl w:val="true"/>
              </w:rPr>
              <w:tab/>
            </w:r>
            <w:r>
              <w:rPr>
                <w:rStyle w:val="IndexLink"/>
              </w:rPr>
              <w:t>131</w:t>
            </w:r>
          </w:hyperlink>
        </w:p>
        <w:p>
          <w:pPr>
            <w:pStyle w:val="Contents5"/>
            <w:tabs>
              <w:tab w:val="clear" w:pos="7892"/>
              <w:tab w:val="right" w:pos="9026" w:leader="dot"/>
            </w:tabs>
            <w:rPr/>
          </w:pPr>
          <w:hyperlink w:anchor="__RefHeading___Toc6965538_3224264995">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6965540_3224264995">
            <w:r>
              <w:rPr>
                <w:webHidden/>
                <w:rStyle w:val="IndexLink"/>
                <w:rtl w:val="true"/>
              </w:rPr>
              <w:t>قرائت</w:t>
            </w:r>
            <w:r>
              <w:rPr>
                <w:rStyle w:val="IndexLink"/>
                <w:rtl w:val="true"/>
              </w:rPr>
              <w:tab/>
            </w:r>
            <w:r>
              <w:rPr>
                <w:rStyle w:val="IndexLink"/>
              </w:rPr>
              <w:t>131</w:t>
            </w:r>
          </w:hyperlink>
        </w:p>
        <w:p>
          <w:pPr>
            <w:pStyle w:val="Contents5"/>
            <w:tabs>
              <w:tab w:val="clear" w:pos="7892"/>
              <w:tab w:val="right" w:pos="9026" w:leader="dot"/>
            </w:tabs>
            <w:rPr/>
          </w:pPr>
          <w:hyperlink w:anchor="__RefHeading___Toc6965542_3224264995">
            <w:r>
              <w:rPr>
                <w:webHidden/>
                <w:rStyle w:val="IndexLink"/>
                <w:rtl w:val="true"/>
              </w:rPr>
              <w:t>لغت</w:t>
            </w:r>
            <w:r>
              <w:rPr>
                <w:rStyle w:val="IndexLink"/>
                <w:rtl w:val="true"/>
              </w:rPr>
              <w:tab/>
            </w:r>
            <w:r>
              <w:rPr>
                <w:rStyle w:val="IndexLink"/>
              </w:rPr>
              <w:t>131</w:t>
            </w:r>
          </w:hyperlink>
        </w:p>
        <w:p>
          <w:pPr>
            <w:pStyle w:val="Contents5"/>
            <w:tabs>
              <w:tab w:val="clear" w:pos="7892"/>
              <w:tab w:val="right" w:pos="9026" w:leader="dot"/>
            </w:tabs>
            <w:rPr/>
          </w:pPr>
          <w:hyperlink w:anchor="__RefHeading___Toc6965544_3224264995">
            <w:r>
              <w:rPr>
                <w:webHidden/>
                <w:rStyle w:val="IndexLink"/>
                <w:rtl w:val="true"/>
              </w:rPr>
              <w:t>اعراب</w:t>
            </w:r>
            <w:r>
              <w:rPr>
                <w:rStyle w:val="IndexLink"/>
                <w:rtl w:val="true"/>
              </w:rPr>
              <w:tab/>
            </w:r>
            <w:r>
              <w:rPr>
                <w:rStyle w:val="IndexLink"/>
              </w:rPr>
              <w:t>131</w:t>
            </w:r>
          </w:hyperlink>
        </w:p>
        <w:p>
          <w:pPr>
            <w:pStyle w:val="Contents5"/>
            <w:tabs>
              <w:tab w:val="clear" w:pos="7892"/>
              <w:tab w:val="right" w:pos="9026" w:leader="dot"/>
            </w:tabs>
            <w:rPr/>
          </w:pPr>
          <w:hyperlink w:anchor="__RefHeading___Toc6965546_3224264995">
            <w:r>
              <w:rPr>
                <w:webHidden/>
                <w:rStyle w:val="IndexLink"/>
                <w:rtl w:val="true"/>
              </w:rPr>
              <w:t>مقصود</w:t>
            </w:r>
            <w:r>
              <w:rPr>
                <w:rStyle w:val="IndexLink"/>
                <w:rtl w:val="true"/>
              </w:rPr>
              <w:tab/>
            </w:r>
            <w:r>
              <w:rPr>
                <w:rStyle w:val="IndexLink"/>
              </w:rPr>
              <w:t>132</w:t>
            </w:r>
          </w:hyperlink>
        </w:p>
        <w:p>
          <w:pPr>
            <w:pStyle w:val="Contents5"/>
            <w:tabs>
              <w:tab w:val="clear" w:pos="7892"/>
              <w:tab w:val="right" w:pos="9026" w:leader="dot"/>
            </w:tabs>
            <w:rPr/>
          </w:pPr>
          <w:hyperlink w:anchor="__RefHeading___Toc6965548_3224264995">
            <w:r>
              <w:rPr>
                <w:webHidden/>
                <w:rStyle w:val="IndexLink"/>
                <w:rtl w:val="true"/>
              </w:rPr>
              <w:t>نظم آیات</w:t>
            </w:r>
            <w:r>
              <w:rPr>
                <w:rStyle w:val="IndexLink"/>
                <w:rtl w:val="true"/>
              </w:rPr>
              <w:tab/>
            </w:r>
            <w:r>
              <w:rPr>
                <w:rStyle w:val="IndexLink"/>
              </w:rPr>
              <w:t>134</w:t>
            </w:r>
          </w:hyperlink>
        </w:p>
        <w:p>
          <w:pPr>
            <w:pStyle w:val="Contents3"/>
            <w:tabs>
              <w:tab w:val="clear" w:pos="8459"/>
              <w:tab w:val="right" w:pos="9026" w:leader="dot"/>
            </w:tabs>
            <w:rPr/>
          </w:pPr>
          <w:hyperlink w:anchor="__RefHeading___Toc6965550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182</w:t>
            </w:r>
            <w:r>
              <w:rPr>
                <w:rStyle w:val="IndexLink"/>
                <w:rtl w:val="true"/>
              </w:rPr>
              <w:t xml:space="preserve"> </w:t>
            </w:r>
            <w:r>
              <w:rPr>
                <w:rStyle w:val="IndexLink"/>
                <w:rtl w:val="true"/>
              </w:rPr>
              <w:t xml:space="preserve">تا </w:t>
            </w:r>
            <w:r>
              <w:rPr>
                <w:rStyle w:val="IndexLink"/>
              </w:rPr>
              <w:t>186</w:t>
            </w:r>
            <w:r>
              <w:rPr>
                <w:rStyle w:val="IndexLink"/>
                <w:rtl w:val="true"/>
              </w:rPr>
              <w:t>]</w:t>
              <w:tab/>
            </w:r>
            <w:r>
              <w:rPr>
                <w:rStyle w:val="IndexLink"/>
              </w:rPr>
              <w:t>135</w:t>
            </w:r>
          </w:hyperlink>
        </w:p>
        <w:p>
          <w:pPr>
            <w:pStyle w:val="Contents4"/>
            <w:tabs>
              <w:tab w:val="clear" w:pos="8176"/>
              <w:tab w:val="right" w:pos="9026" w:leader="dot"/>
            </w:tabs>
            <w:rPr/>
          </w:pPr>
          <w:hyperlink w:anchor="__RefHeading___Toc6965552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965554_3224264995">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6965556_3224264995">
            <w:r>
              <w:rPr>
                <w:webHidden/>
                <w:rStyle w:val="IndexLink"/>
                <w:rtl w:val="true"/>
              </w:rPr>
              <w:t xml:space="preserve">بیان آیه </w:t>
            </w:r>
            <w:r>
              <w:rPr>
                <w:rStyle w:val="IndexLink"/>
              </w:rPr>
              <w:t>182</w:t>
            </w:r>
            <w:r>
              <w:rPr>
                <w:rStyle w:val="IndexLink"/>
                <w:rtl w:val="true"/>
              </w:rPr>
              <w:t xml:space="preserve"> </w:t>
            </w:r>
            <w:r>
              <w:rPr>
                <w:rStyle w:val="IndexLink"/>
                <w:rtl w:val="true"/>
              </w:rPr>
              <w:t xml:space="preserve">تا </w:t>
            </w:r>
            <w:r>
              <w:rPr>
                <w:rStyle w:val="IndexLink"/>
              </w:rPr>
              <w:t>186</w:t>
            </w:r>
            <w:r>
              <w:rPr>
                <w:rStyle w:val="IndexLink"/>
                <w:rtl w:val="true"/>
              </w:rPr>
              <w:tab/>
            </w:r>
            <w:r>
              <w:rPr>
                <w:rStyle w:val="IndexLink"/>
              </w:rPr>
              <w:t>136</w:t>
            </w:r>
          </w:hyperlink>
        </w:p>
        <w:p>
          <w:pPr>
            <w:pStyle w:val="Contents5"/>
            <w:tabs>
              <w:tab w:val="clear" w:pos="7892"/>
              <w:tab w:val="right" w:pos="9026" w:leader="dot"/>
            </w:tabs>
            <w:rPr/>
          </w:pPr>
          <w:hyperlink w:anchor="__RefHeading___Toc6965558_322426499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6965560_3224264995">
            <w:r>
              <w:rPr>
                <w:webHidden/>
                <w:rStyle w:val="IndexLink"/>
                <w:rtl w:val="true"/>
              </w:rPr>
              <w:t>قرائت</w:t>
            </w:r>
            <w:r>
              <w:rPr>
                <w:rStyle w:val="IndexLink"/>
                <w:rtl w:val="true"/>
              </w:rPr>
              <w:tab/>
            </w:r>
            <w:r>
              <w:rPr>
                <w:rStyle w:val="IndexLink"/>
              </w:rPr>
              <w:t>136</w:t>
            </w:r>
          </w:hyperlink>
        </w:p>
        <w:p>
          <w:pPr>
            <w:pStyle w:val="Contents5"/>
            <w:tabs>
              <w:tab w:val="clear" w:pos="7892"/>
              <w:tab w:val="right" w:pos="9026" w:leader="dot"/>
            </w:tabs>
            <w:rPr/>
          </w:pPr>
          <w:hyperlink w:anchor="__RefHeading___Toc6965562_3224264995">
            <w:r>
              <w:rPr>
                <w:webHidden/>
                <w:rStyle w:val="IndexLink"/>
                <w:rtl w:val="true"/>
              </w:rPr>
              <w:t>لغت</w:t>
            </w:r>
            <w:r>
              <w:rPr>
                <w:rStyle w:val="IndexLink"/>
                <w:rtl w:val="true"/>
              </w:rPr>
              <w:tab/>
            </w:r>
            <w:r>
              <w:rPr>
                <w:rStyle w:val="IndexLink"/>
              </w:rPr>
              <w:t>136</w:t>
            </w:r>
          </w:hyperlink>
        </w:p>
        <w:p>
          <w:pPr>
            <w:pStyle w:val="Contents5"/>
            <w:tabs>
              <w:tab w:val="clear" w:pos="7892"/>
              <w:tab w:val="right" w:pos="9026" w:leader="dot"/>
            </w:tabs>
            <w:rPr/>
          </w:pPr>
          <w:hyperlink w:anchor="__RefHeading___Toc6965564_3224264995">
            <w:r>
              <w:rPr>
                <w:webHidden/>
                <w:rStyle w:val="IndexLink"/>
                <w:rtl w:val="true"/>
              </w:rPr>
              <w:t>مقصود</w:t>
            </w:r>
            <w:r>
              <w:rPr>
                <w:rStyle w:val="IndexLink"/>
                <w:rtl w:val="true"/>
              </w:rPr>
              <w:t>:</w:t>
              <w:tab/>
            </w:r>
            <w:r>
              <w:rPr>
                <w:rStyle w:val="IndexLink"/>
              </w:rPr>
              <w:t>136</w:t>
            </w:r>
          </w:hyperlink>
        </w:p>
        <w:p>
          <w:pPr>
            <w:pStyle w:val="Contents3"/>
            <w:tabs>
              <w:tab w:val="clear" w:pos="8459"/>
              <w:tab w:val="right" w:pos="9026" w:leader="dot"/>
            </w:tabs>
            <w:rPr/>
          </w:pPr>
          <w:hyperlink w:anchor="__RefHeading___Toc6965566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187</w:t>
            </w:r>
            <w:r>
              <w:rPr>
                <w:rStyle w:val="IndexLink"/>
                <w:rtl w:val="true"/>
              </w:rPr>
              <w:t xml:space="preserve"> </w:t>
            </w:r>
            <w:r>
              <w:rPr>
                <w:rStyle w:val="IndexLink"/>
                <w:rtl w:val="true"/>
              </w:rPr>
              <w:t xml:space="preserve">تا </w:t>
            </w:r>
            <w:r>
              <w:rPr>
                <w:rStyle w:val="IndexLink"/>
              </w:rPr>
              <w:t>188</w:t>
            </w:r>
            <w:r>
              <w:rPr>
                <w:rStyle w:val="IndexLink"/>
                <w:rtl w:val="true"/>
              </w:rPr>
              <w:t>]</w:t>
              <w:tab/>
            </w:r>
            <w:r>
              <w:rPr>
                <w:rStyle w:val="IndexLink"/>
              </w:rPr>
              <w:t>139</w:t>
            </w:r>
          </w:hyperlink>
        </w:p>
        <w:p>
          <w:pPr>
            <w:pStyle w:val="Contents4"/>
            <w:tabs>
              <w:tab w:val="clear" w:pos="8176"/>
              <w:tab w:val="right" w:pos="9026" w:leader="dot"/>
            </w:tabs>
            <w:rPr/>
          </w:pPr>
          <w:hyperlink w:anchor="__RefHeading___Toc6965568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965570_3224264995">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6965572_3224264995">
            <w:r>
              <w:rPr>
                <w:webHidden/>
                <w:rStyle w:val="IndexLink"/>
                <w:rtl w:val="true"/>
              </w:rPr>
              <w:t xml:space="preserve">بیان آیه </w:t>
            </w:r>
            <w:r>
              <w:rPr>
                <w:rStyle w:val="IndexLink"/>
              </w:rPr>
              <w:t>187</w:t>
            </w:r>
            <w:r>
              <w:rPr>
                <w:rStyle w:val="IndexLink"/>
                <w:rtl w:val="true"/>
              </w:rPr>
              <w:tab/>
            </w:r>
            <w:r>
              <w:rPr>
                <w:rStyle w:val="IndexLink"/>
              </w:rPr>
              <w:t>140</w:t>
            </w:r>
          </w:hyperlink>
        </w:p>
        <w:p>
          <w:pPr>
            <w:pStyle w:val="Contents5"/>
            <w:tabs>
              <w:tab w:val="clear" w:pos="7892"/>
              <w:tab w:val="right" w:pos="9026" w:leader="dot"/>
            </w:tabs>
            <w:rPr/>
          </w:pPr>
          <w:hyperlink w:anchor="__RefHeading___Toc6965574_3224264995">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965576_3224264995">
            <w:r>
              <w:rPr>
                <w:webHidden/>
                <w:rStyle w:val="IndexLink"/>
                <w:rtl w:val="true"/>
              </w:rPr>
              <w:t>لغت</w:t>
            </w:r>
            <w:r>
              <w:rPr>
                <w:rStyle w:val="IndexLink"/>
                <w:rtl w:val="true"/>
              </w:rPr>
              <w:t>:</w:t>
              <w:tab/>
            </w:r>
            <w:r>
              <w:rPr>
                <w:rStyle w:val="IndexLink"/>
              </w:rPr>
              <w:t>140</w:t>
            </w:r>
          </w:hyperlink>
        </w:p>
        <w:p>
          <w:pPr>
            <w:pStyle w:val="Contents5"/>
            <w:tabs>
              <w:tab w:val="clear" w:pos="7892"/>
              <w:tab w:val="right" w:pos="9026" w:leader="dot"/>
            </w:tabs>
            <w:rPr/>
          </w:pPr>
          <w:hyperlink w:anchor="__RefHeading___Toc6965578_3224264995">
            <w:r>
              <w:rPr>
                <w:webHidden/>
                <w:rStyle w:val="IndexLink"/>
                <w:rtl w:val="true"/>
              </w:rPr>
              <w:t>اعراب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6965580_3224264995">
            <w:r>
              <w:rPr>
                <w:webHidden/>
                <w:rStyle w:val="IndexLink"/>
                <w:rtl w:val="true"/>
              </w:rPr>
              <w:t>شأن نزول</w:t>
            </w:r>
            <w:r>
              <w:rPr>
                <w:rStyle w:val="IndexLink"/>
                <w:rtl w:val="true"/>
              </w:rPr>
              <w:t>:</w:t>
              <w:tab/>
            </w:r>
            <w:r>
              <w:rPr>
                <w:rStyle w:val="IndexLink"/>
              </w:rPr>
              <w:t>140</w:t>
            </w:r>
          </w:hyperlink>
        </w:p>
        <w:p>
          <w:pPr>
            <w:pStyle w:val="Contents5"/>
            <w:tabs>
              <w:tab w:val="clear" w:pos="7892"/>
              <w:tab w:val="right" w:pos="9026" w:leader="dot"/>
            </w:tabs>
            <w:rPr/>
          </w:pPr>
          <w:hyperlink w:anchor="__RefHeading___Toc6965582_3224264995">
            <w:r>
              <w:rPr>
                <w:webHidden/>
                <w:rStyle w:val="IndexLink"/>
                <w:rtl w:val="true"/>
              </w:rPr>
              <w:t>مقصود</w:t>
            </w:r>
            <w:r>
              <w:rPr>
                <w:rStyle w:val="IndexLink"/>
                <w:rtl w:val="true"/>
              </w:rPr>
              <w:t>:</w:t>
              <w:tab/>
            </w:r>
            <w:r>
              <w:rPr>
                <w:rStyle w:val="IndexLink"/>
              </w:rPr>
              <w:t>140</w:t>
            </w:r>
          </w:hyperlink>
        </w:p>
        <w:p>
          <w:pPr>
            <w:pStyle w:val="Contents4"/>
            <w:tabs>
              <w:tab w:val="clear" w:pos="8176"/>
              <w:tab w:val="right" w:pos="9026" w:leader="dot"/>
            </w:tabs>
            <w:rPr/>
          </w:pPr>
          <w:hyperlink w:anchor="__RefHeading___Toc6965584_3224264995">
            <w:r>
              <w:rPr>
                <w:webHidden/>
                <w:rStyle w:val="IndexLink"/>
                <w:rtl w:val="true"/>
              </w:rPr>
              <w:t xml:space="preserve">بیان آیۀ </w:t>
            </w:r>
            <w:r>
              <w:rPr>
                <w:rStyle w:val="IndexLink"/>
              </w:rPr>
              <w:t>188</w:t>
            </w:r>
            <w:r>
              <w:rPr>
                <w:rStyle w:val="IndexLink"/>
                <w:rtl w:val="true"/>
              </w:rPr>
              <w:tab/>
            </w:r>
            <w:r>
              <w:rPr>
                <w:rStyle w:val="IndexLink"/>
              </w:rPr>
              <w:t>143</w:t>
            </w:r>
          </w:hyperlink>
        </w:p>
        <w:p>
          <w:pPr>
            <w:pStyle w:val="Contents5"/>
            <w:tabs>
              <w:tab w:val="clear" w:pos="7892"/>
              <w:tab w:val="right" w:pos="9026" w:leader="dot"/>
            </w:tabs>
            <w:rPr/>
          </w:pPr>
          <w:hyperlink w:anchor="__RefHeading___Toc6965586_322426499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6965588_3224264995">
            <w:r>
              <w:rPr>
                <w:webHidden/>
                <w:rStyle w:val="IndexLink"/>
                <w:rtl w:val="true"/>
              </w:rPr>
              <w:t>شأن نزول</w:t>
            </w:r>
            <w:r>
              <w:rPr>
                <w:rStyle w:val="IndexLink"/>
                <w:rtl w:val="true"/>
              </w:rPr>
              <w:t>:</w:t>
              <w:tab/>
            </w:r>
            <w:r>
              <w:rPr>
                <w:rStyle w:val="IndexLink"/>
              </w:rPr>
              <w:t>143</w:t>
            </w:r>
          </w:hyperlink>
        </w:p>
        <w:p>
          <w:pPr>
            <w:pStyle w:val="Contents5"/>
            <w:tabs>
              <w:tab w:val="clear" w:pos="7892"/>
              <w:tab w:val="right" w:pos="9026" w:leader="dot"/>
            </w:tabs>
            <w:rPr/>
          </w:pPr>
          <w:hyperlink w:anchor="__RefHeading___Toc6965590_3224264995">
            <w:r>
              <w:rPr>
                <w:webHidden/>
                <w:rStyle w:val="IndexLink"/>
                <w:rtl w:val="true"/>
              </w:rPr>
              <w:t>مقصود</w:t>
            </w:r>
            <w:r>
              <w:rPr>
                <w:rStyle w:val="IndexLink"/>
                <w:rtl w:val="true"/>
              </w:rPr>
              <w:t>:</w:t>
              <w:tab/>
            </w:r>
            <w:r>
              <w:rPr>
                <w:rStyle w:val="IndexLink"/>
              </w:rPr>
              <w:t>143</w:t>
            </w:r>
          </w:hyperlink>
        </w:p>
        <w:p>
          <w:pPr>
            <w:pStyle w:val="Contents5"/>
            <w:tabs>
              <w:tab w:val="clear" w:pos="7892"/>
              <w:tab w:val="right" w:pos="9026" w:leader="dot"/>
            </w:tabs>
            <w:rPr/>
          </w:pPr>
          <w:hyperlink w:anchor="__RefHeading___Toc6965592_3224264995">
            <w:r>
              <w:rPr>
                <w:webHidden/>
                <w:rStyle w:val="IndexLink"/>
                <w:rtl w:val="true"/>
              </w:rPr>
              <w:t>نظم آیه</w:t>
            </w:r>
            <w:r>
              <w:rPr>
                <w:rStyle w:val="IndexLink"/>
                <w:rtl w:val="true"/>
              </w:rPr>
              <w:t>:</w:t>
              <w:tab/>
            </w:r>
            <w:r>
              <w:rPr>
                <w:rStyle w:val="IndexLink"/>
              </w:rPr>
              <w:t>144</w:t>
            </w:r>
          </w:hyperlink>
        </w:p>
        <w:p>
          <w:pPr>
            <w:pStyle w:val="Contents3"/>
            <w:tabs>
              <w:tab w:val="clear" w:pos="8459"/>
              <w:tab w:val="right" w:pos="9026" w:leader="dot"/>
            </w:tabs>
            <w:rPr/>
          </w:pPr>
          <w:hyperlink w:anchor="__RefHeading___Toc6965594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189</w:t>
            </w:r>
            <w:r>
              <w:rPr>
                <w:rStyle w:val="IndexLink"/>
                <w:rtl w:val="true"/>
              </w:rPr>
              <w:t xml:space="preserve"> </w:t>
            </w:r>
            <w:r>
              <w:rPr>
                <w:rStyle w:val="IndexLink"/>
                <w:rtl w:val="true"/>
              </w:rPr>
              <w:t xml:space="preserve">تا </w:t>
            </w:r>
            <w:r>
              <w:rPr>
                <w:rStyle w:val="IndexLink"/>
              </w:rPr>
              <w:t>193</w:t>
            </w:r>
            <w:r>
              <w:rPr>
                <w:rStyle w:val="IndexLink"/>
                <w:rtl w:val="true"/>
              </w:rPr>
              <w:t>]</w:t>
              <w:tab/>
            </w:r>
            <w:r>
              <w:rPr>
                <w:rStyle w:val="IndexLink"/>
              </w:rPr>
              <w:t>145</w:t>
            </w:r>
          </w:hyperlink>
        </w:p>
        <w:p>
          <w:pPr>
            <w:pStyle w:val="Contents4"/>
            <w:tabs>
              <w:tab w:val="clear" w:pos="8176"/>
              <w:tab w:val="right" w:pos="9026" w:leader="dot"/>
            </w:tabs>
            <w:rPr/>
          </w:pPr>
          <w:hyperlink w:anchor="__RefHeading___Toc6965596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965598_3224264995">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6965600_3224264995">
            <w:r>
              <w:rPr>
                <w:webHidden/>
                <w:rStyle w:val="IndexLink"/>
                <w:rtl w:val="true"/>
              </w:rPr>
              <w:t xml:space="preserve">بیان آیه </w:t>
            </w:r>
            <w:r>
              <w:rPr>
                <w:rStyle w:val="IndexLink"/>
              </w:rPr>
              <w:t>189</w:t>
            </w:r>
            <w:r>
              <w:rPr>
                <w:rStyle w:val="IndexLink"/>
                <w:rtl w:val="true"/>
              </w:rPr>
              <w:t xml:space="preserve"> </w:t>
            </w:r>
            <w:r>
              <w:rPr>
                <w:rStyle w:val="IndexLink"/>
                <w:rtl w:val="true"/>
              </w:rPr>
              <w:t xml:space="preserve">تا </w:t>
            </w:r>
            <w:r>
              <w:rPr>
                <w:rStyle w:val="IndexLink"/>
              </w:rPr>
              <w:t>193</w:t>
            </w:r>
            <w:r>
              <w:rPr>
                <w:rStyle w:val="IndexLink"/>
                <w:rtl w:val="true"/>
              </w:rPr>
              <w:tab/>
            </w:r>
            <w:r>
              <w:rPr>
                <w:rStyle w:val="IndexLink"/>
              </w:rPr>
              <w:t>146</w:t>
            </w:r>
          </w:hyperlink>
        </w:p>
        <w:p>
          <w:pPr>
            <w:pStyle w:val="Contents5"/>
            <w:tabs>
              <w:tab w:val="clear" w:pos="7892"/>
              <w:tab w:val="right" w:pos="9026" w:leader="dot"/>
            </w:tabs>
            <w:rPr/>
          </w:pPr>
          <w:hyperlink w:anchor="__RefHeading___Toc6965602_3224264995">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6965604_3224264995">
            <w:r>
              <w:rPr>
                <w:webHidden/>
                <w:rStyle w:val="IndexLink"/>
                <w:rtl w:val="true"/>
              </w:rPr>
              <w:t>قرائت</w:t>
            </w:r>
            <w:r>
              <w:rPr>
                <w:rStyle w:val="IndexLink"/>
                <w:rtl w:val="true"/>
              </w:rPr>
              <w:tab/>
            </w:r>
            <w:r>
              <w:rPr>
                <w:rStyle w:val="IndexLink"/>
              </w:rPr>
              <w:t>146</w:t>
            </w:r>
          </w:hyperlink>
        </w:p>
        <w:p>
          <w:pPr>
            <w:pStyle w:val="Contents5"/>
            <w:tabs>
              <w:tab w:val="clear" w:pos="7892"/>
              <w:tab w:val="right" w:pos="9026" w:leader="dot"/>
            </w:tabs>
            <w:rPr/>
          </w:pPr>
          <w:hyperlink w:anchor="__RefHeading___Toc6965606_3224264995">
            <w:r>
              <w:rPr>
                <w:webHidden/>
                <w:rStyle w:val="IndexLink"/>
                <w:rtl w:val="true"/>
              </w:rPr>
              <w:t>مقصود</w:t>
            </w:r>
            <w:r>
              <w:rPr>
                <w:rStyle w:val="IndexLink"/>
                <w:rtl w:val="true"/>
              </w:rPr>
              <w:tab/>
            </w:r>
            <w:r>
              <w:rPr>
                <w:rStyle w:val="IndexLink"/>
              </w:rPr>
              <w:t>146</w:t>
            </w:r>
          </w:hyperlink>
        </w:p>
        <w:p>
          <w:pPr>
            <w:pStyle w:val="Contents3"/>
            <w:tabs>
              <w:tab w:val="clear" w:pos="8459"/>
              <w:tab w:val="right" w:pos="9026" w:leader="dot"/>
            </w:tabs>
            <w:rPr/>
          </w:pPr>
          <w:hyperlink w:anchor="__RefHeading___Toc6965608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194</w:t>
            </w:r>
            <w:r>
              <w:rPr>
                <w:rStyle w:val="IndexLink"/>
                <w:rtl w:val="true"/>
              </w:rPr>
              <w:t xml:space="preserve"> </w:t>
            </w:r>
            <w:r>
              <w:rPr>
                <w:rStyle w:val="IndexLink"/>
                <w:rtl w:val="true"/>
              </w:rPr>
              <w:t xml:space="preserve">تا </w:t>
            </w:r>
            <w:r>
              <w:rPr>
                <w:rStyle w:val="IndexLink"/>
              </w:rPr>
              <w:t>195</w:t>
            </w:r>
            <w:r>
              <w:rPr>
                <w:rStyle w:val="IndexLink"/>
                <w:rtl w:val="true"/>
              </w:rPr>
              <w:t>]</w:t>
              <w:tab/>
            </w:r>
            <w:r>
              <w:rPr>
                <w:rStyle w:val="IndexLink"/>
              </w:rPr>
              <w:t>151</w:t>
            </w:r>
          </w:hyperlink>
        </w:p>
        <w:p>
          <w:pPr>
            <w:pStyle w:val="Contents4"/>
            <w:tabs>
              <w:tab w:val="clear" w:pos="8176"/>
              <w:tab w:val="right" w:pos="9026" w:leader="dot"/>
            </w:tabs>
            <w:rPr/>
          </w:pPr>
          <w:hyperlink w:anchor="__RefHeading___Toc6965610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6965612_3224264995">
            <w:r>
              <w:rPr>
                <w:webHidden/>
                <w:rStyle w:val="IndexLink"/>
                <w:rtl w:val="true"/>
              </w:rPr>
              <w:t>ترجمه</w:t>
            </w:r>
            <w:r>
              <w:rPr>
                <w:rStyle w:val="IndexLink"/>
                <w:rtl w:val="true"/>
              </w:rPr>
              <w:t>:</w:t>
              <w:tab/>
            </w:r>
            <w:r>
              <w:rPr>
                <w:rStyle w:val="IndexLink"/>
              </w:rPr>
              <w:t>151</w:t>
            </w:r>
          </w:hyperlink>
        </w:p>
        <w:p>
          <w:pPr>
            <w:pStyle w:val="Contents4"/>
            <w:tabs>
              <w:tab w:val="clear" w:pos="8176"/>
              <w:tab w:val="right" w:pos="9026" w:leader="dot"/>
            </w:tabs>
            <w:rPr/>
          </w:pPr>
          <w:hyperlink w:anchor="__RefHeading___Toc6965614_3224264995">
            <w:r>
              <w:rPr>
                <w:webHidden/>
                <w:rStyle w:val="IndexLink"/>
                <w:rtl w:val="true"/>
              </w:rPr>
              <w:t xml:space="preserve">بیان آیه </w:t>
            </w:r>
            <w:r>
              <w:rPr>
                <w:rStyle w:val="IndexLink"/>
              </w:rPr>
              <w:t>194</w:t>
            </w:r>
            <w:r>
              <w:rPr>
                <w:rStyle w:val="IndexLink"/>
                <w:rtl w:val="true"/>
              </w:rPr>
              <w:t>-</w:t>
            </w:r>
            <w:r>
              <w:rPr>
                <w:rStyle w:val="IndexLink"/>
              </w:rPr>
              <w:t>195</w:t>
            </w:r>
            <w:r>
              <w:rPr>
                <w:rStyle w:val="IndexLink"/>
                <w:rtl w:val="true"/>
              </w:rPr>
              <w:tab/>
            </w:r>
            <w:r>
              <w:rPr>
                <w:rStyle w:val="IndexLink"/>
              </w:rPr>
              <w:t>152</w:t>
            </w:r>
          </w:hyperlink>
        </w:p>
        <w:p>
          <w:pPr>
            <w:pStyle w:val="Contents5"/>
            <w:tabs>
              <w:tab w:val="clear" w:pos="7892"/>
              <w:tab w:val="right" w:pos="9026" w:leader="dot"/>
            </w:tabs>
            <w:rPr/>
          </w:pPr>
          <w:hyperlink w:anchor="__RefHeading___Toc6965616_322426499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965618_3224264995">
            <w:r>
              <w:rPr>
                <w:webHidden/>
                <w:rStyle w:val="IndexLink"/>
                <w:rtl w:val="true"/>
              </w:rPr>
              <w:t>قرائت</w:t>
            </w:r>
            <w:r>
              <w:rPr>
                <w:rStyle w:val="IndexLink"/>
                <w:rtl w:val="true"/>
              </w:rPr>
              <w:t>:</w:t>
              <w:tab/>
            </w:r>
            <w:r>
              <w:rPr>
                <w:rStyle w:val="IndexLink"/>
              </w:rPr>
              <w:t>152</w:t>
            </w:r>
          </w:hyperlink>
        </w:p>
        <w:p>
          <w:pPr>
            <w:pStyle w:val="Contents5"/>
            <w:tabs>
              <w:tab w:val="clear" w:pos="7892"/>
              <w:tab w:val="right" w:pos="9026" w:leader="dot"/>
            </w:tabs>
            <w:rPr/>
          </w:pPr>
          <w:hyperlink w:anchor="__RefHeading___Toc6965620_3224264995">
            <w:r>
              <w:rPr>
                <w:webHidden/>
                <w:rStyle w:val="IndexLink"/>
                <w:rtl w:val="true"/>
              </w:rPr>
              <w:t>مقصود</w:t>
            </w:r>
            <w:r>
              <w:rPr>
                <w:rStyle w:val="IndexLink"/>
                <w:rtl w:val="true"/>
              </w:rPr>
              <w:t>:</w:t>
              <w:tab/>
            </w:r>
            <w:r>
              <w:rPr>
                <w:rStyle w:val="IndexLink"/>
              </w:rPr>
              <w:t>152</w:t>
            </w:r>
          </w:hyperlink>
        </w:p>
        <w:p>
          <w:pPr>
            <w:pStyle w:val="Contents3"/>
            <w:tabs>
              <w:tab w:val="clear" w:pos="8459"/>
              <w:tab w:val="right" w:pos="9026" w:leader="dot"/>
            </w:tabs>
            <w:rPr/>
          </w:pPr>
          <w:hyperlink w:anchor="__RefHeading___Toc696562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200</w:t>
            </w:r>
            <w:r>
              <w:rPr>
                <w:rStyle w:val="IndexLink"/>
                <w:rtl w:val="true"/>
              </w:rPr>
              <w:t>]</w:t>
              <w:tab/>
            </w:r>
            <w:r>
              <w:rPr>
                <w:rStyle w:val="IndexLink"/>
              </w:rPr>
              <w:t>154</w:t>
            </w:r>
          </w:hyperlink>
        </w:p>
        <w:p>
          <w:pPr>
            <w:pStyle w:val="Contents4"/>
            <w:tabs>
              <w:tab w:val="clear" w:pos="8176"/>
              <w:tab w:val="right" w:pos="9026" w:leader="dot"/>
            </w:tabs>
            <w:rPr/>
          </w:pPr>
          <w:hyperlink w:anchor="__RefHeading___Toc6965624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965626_3224264995">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6965628_3224264995">
            <w:r>
              <w:rPr>
                <w:webHidden/>
                <w:rStyle w:val="IndexLink"/>
                <w:rtl w:val="true"/>
              </w:rPr>
              <w:t xml:space="preserve">بیان آیه </w:t>
            </w:r>
            <w:r>
              <w:rPr>
                <w:rStyle w:val="IndexLink"/>
              </w:rPr>
              <w:t>196</w:t>
            </w:r>
            <w:r>
              <w:rPr>
                <w:rStyle w:val="IndexLink"/>
                <w:rtl w:val="true"/>
              </w:rPr>
              <w:t xml:space="preserve"> </w:t>
            </w:r>
            <w:r>
              <w:rPr>
                <w:rStyle w:val="IndexLink"/>
                <w:rtl w:val="true"/>
              </w:rPr>
              <w:t xml:space="preserve">تا </w:t>
            </w:r>
            <w:r>
              <w:rPr>
                <w:rStyle w:val="IndexLink"/>
              </w:rPr>
              <w:t>198</w:t>
            </w:r>
            <w:r>
              <w:rPr>
                <w:rStyle w:val="IndexLink"/>
                <w:rtl w:val="true"/>
              </w:rPr>
              <w:tab/>
            </w:r>
            <w:r>
              <w:rPr>
                <w:rStyle w:val="IndexLink"/>
              </w:rPr>
              <w:t>155</w:t>
            </w:r>
          </w:hyperlink>
        </w:p>
        <w:p>
          <w:pPr>
            <w:pStyle w:val="Contents5"/>
            <w:tabs>
              <w:tab w:val="clear" w:pos="7892"/>
              <w:tab w:val="right" w:pos="9026" w:leader="dot"/>
            </w:tabs>
            <w:rPr/>
          </w:pPr>
          <w:hyperlink w:anchor="__RefHeading___Toc6965630_3224264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965632_3224264995">
            <w:r>
              <w:rPr>
                <w:webHidden/>
                <w:rStyle w:val="IndexLink"/>
                <w:rtl w:val="true"/>
              </w:rPr>
              <w:t>مقصود</w:t>
            </w:r>
            <w:r>
              <w:rPr>
                <w:rStyle w:val="IndexLink"/>
                <w:rtl w:val="true"/>
              </w:rPr>
              <w:t>:</w:t>
              <w:tab/>
            </w:r>
            <w:r>
              <w:rPr>
                <w:rStyle w:val="IndexLink"/>
              </w:rPr>
              <w:t>155</w:t>
            </w:r>
          </w:hyperlink>
        </w:p>
        <w:p>
          <w:pPr>
            <w:pStyle w:val="Contents4"/>
            <w:tabs>
              <w:tab w:val="clear" w:pos="8176"/>
              <w:tab w:val="right" w:pos="9026" w:leader="dot"/>
            </w:tabs>
            <w:rPr/>
          </w:pPr>
          <w:hyperlink w:anchor="__RefHeading___Toc6965634_3224264995">
            <w:r>
              <w:rPr>
                <w:webHidden/>
                <w:rStyle w:val="IndexLink"/>
                <w:rtl w:val="true"/>
              </w:rPr>
              <w:t xml:space="preserve">بیان آیه </w:t>
            </w:r>
            <w:r>
              <w:rPr>
                <w:rStyle w:val="IndexLink"/>
              </w:rPr>
              <w:t>199</w:t>
            </w:r>
            <w:r>
              <w:rPr>
                <w:rStyle w:val="IndexLink"/>
                <w:rtl w:val="true"/>
              </w:rPr>
              <w:t>-</w:t>
            </w:r>
            <w:r>
              <w:rPr>
                <w:rStyle w:val="IndexLink"/>
              </w:rPr>
              <w:t>200</w:t>
            </w:r>
            <w:r>
              <w:rPr>
                <w:rStyle w:val="IndexLink"/>
                <w:rtl w:val="true"/>
              </w:rPr>
              <w:tab/>
            </w:r>
            <w:r>
              <w:rPr>
                <w:rStyle w:val="IndexLink"/>
              </w:rPr>
              <w:t>156</w:t>
            </w:r>
          </w:hyperlink>
        </w:p>
        <w:p>
          <w:pPr>
            <w:pStyle w:val="Contents5"/>
            <w:tabs>
              <w:tab w:val="clear" w:pos="7892"/>
              <w:tab w:val="right" w:pos="9026" w:leader="dot"/>
            </w:tabs>
            <w:rPr/>
          </w:pPr>
          <w:hyperlink w:anchor="__RefHeading___Toc6965636_322426499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6965638_3224264995">
            <w:r>
              <w:rPr>
                <w:webHidden/>
                <w:rStyle w:val="IndexLink"/>
                <w:rtl w:val="true"/>
              </w:rPr>
              <w:t>لغت</w:t>
            </w:r>
            <w:r>
              <w:rPr>
                <w:rStyle w:val="IndexLink"/>
                <w:rtl w:val="true"/>
              </w:rPr>
              <w:t>:</w:t>
              <w:tab/>
            </w:r>
            <w:r>
              <w:rPr>
                <w:rStyle w:val="IndexLink"/>
              </w:rPr>
              <w:t>156</w:t>
            </w:r>
          </w:hyperlink>
        </w:p>
        <w:p>
          <w:pPr>
            <w:pStyle w:val="Contents5"/>
            <w:tabs>
              <w:tab w:val="clear" w:pos="7892"/>
              <w:tab w:val="right" w:pos="9026" w:leader="dot"/>
            </w:tabs>
            <w:rPr/>
          </w:pPr>
          <w:hyperlink w:anchor="__RefHeading___Toc6965640_3224264995">
            <w:r>
              <w:rPr>
                <w:webHidden/>
                <w:rStyle w:val="IndexLink"/>
                <w:rtl w:val="true"/>
              </w:rPr>
              <w:t>مقصود</w:t>
            </w:r>
            <w:r>
              <w:rPr>
                <w:rStyle w:val="IndexLink"/>
                <w:rtl w:val="true"/>
              </w:rPr>
              <w:t>:</w:t>
              <w:tab/>
            </w:r>
            <w:r>
              <w:rPr>
                <w:rStyle w:val="IndexLink"/>
              </w:rPr>
              <w:t>156</w:t>
            </w:r>
          </w:hyperlink>
        </w:p>
        <w:p>
          <w:pPr>
            <w:pStyle w:val="Contents3"/>
            <w:tabs>
              <w:tab w:val="clear" w:pos="8459"/>
              <w:tab w:val="right" w:pos="9026" w:leader="dot"/>
            </w:tabs>
            <w:rPr/>
          </w:pPr>
          <w:hyperlink w:anchor="__RefHeading___Toc696564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201</w:t>
            </w:r>
            <w:r>
              <w:rPr>
                <w:rStyle w:val="IndexLink"/>
                <w:rtl w:val="true"/>
              </w:rPr>
              <w:t xml:space="preserve"> </w:t>
            </w:r>
            <w:r>
              <w:rPr>
                <w:rStyle w:val="IndexLink"/>
                <w:rtl w:val="true"/>
              </w:rPr>
              <w:t xml:space="preserve">تا </w:t>
            </w:r>
            <w:r>
              <w:rPr>
                <w:rStyle w:val="IndexLink"/>
              </w:rPr>
              <w:t>203</w:t>
            </w:r>
            <w:r>
              <w:rPr>
                <w:rStyle w:val="IndexLink"/>
                <w:rtl w:val="true"/>
              </w:rPr>
              <w:t>]</w:t>
              <w:tab/>
            </w:r>
            <w:r>
              <w:rPr>
                <w:rStyle w:val="IndexLink"/>
              </w:rPr>
              <w:t>158</w:t>
            </w:r>
          </w:hyperlink>
        </w:p>
        <w:p>
          <w:pPr>
            <w:pStyle w:val="Contents4"/>
            <w:tabs>
              <w:tab w:val="clear" w:pos="8176"/>
              <w:tab w:val="right" w:pos="9026" w:leader="dot"/>
            </w:tabs>
            <w:rPr/>
          </w:pPr>
          <w:hyperlink w:anchor="__RefHeading___Toc6965644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965646_3224264995">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6965648_3224264995">
            <w:r>
              <w:rPr>
                <w:webHidden/>
                <w:rStyle w:val="IndexLink"/>
                <w:rtl w:val="true"/>
              </w:rPr>
              <w:t xml:space="preserve">بیان آیه </w:t>
            </w:r>
            <w:r>
              <w:rPr>
                <w:rStyle w:val="IndexLink"/>
              </w:rPr>
              <w:t>201</w:t>
            </w:r>
            <w:r>
              <w:rPr>
                <w:rStyle w:val="IndexLink"/>
                <w:rtl w:val="true"/>
              </w:rPr>
              <w:t xml:space="preserve"> </w:t>
            </w:r>
            <w:r>
              <w:rPr>
                <w:rStyle w:val="IndexLink"/>
                <w:rtl w:val="true"/>
              </w:rPr>
              <w:t xml:space="preserve">تا </w:t>
            </w:r>
            <w:r>
              <w:rPr>
                <w:rStyle w:val="IndexLink"/>
              </w:rPr>
              <w:t>203</w:t>
            </w:r>
            <w:r>
              <w:rPr>
                <w:rStyle w:val="IndexLink"/>
                <w:rtl w:val="true"/>
              </w:rPr>
              <w:tab/>
            </w:r>
            <w:r>
              <w:rPr>
                <w:rStyle w:val="IndexLink"/>
              </w:rPr>
              <w:t>159</w:t>
            </w:r>
          </w:hyperlink>
        </w:p>
        <w:p>
          <w:pPr>
            <w:pStyle w:val="Contents5"/>
            <w:tabs>
              <w:tab w:val="clear" w:pos="7892"/>
              <w:tab w:val="right" w:pos="9026" w:leader="dot"/>
            </w:tabs>
            <w:rPr/>
          </w:pPr>
          <w:hyperlink w:anchor="__RefHeading___Toc6965650_3224264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965652_3224264995">
            <w:r>
              <w:rPr>
                <w:webHidden/>
                <w:rStyle w:val="IndexLink"/>
                <w:rtl w:val="true"/>
              </w:rPr>
              <w:t>قرائت</w:t>
            </w:r>
            <w:r>
              <w:rPr>
                <w:rStyle w:val="IndexLink"/>
                <w:rtl w:val="true"/>
              </w:rPr>
              <w:t>:</w:t>
              <w:tab/>
            </w:r>
            <w:r>
              <w:rPr>
                <w:rStyle w:val="IndexLink"/>
              </w:rPr>
              <w:t>159</w:t>
            </w:r>
          </w:hyperlink>
        </w:p>
        <w:p>
          <w:pPr>
            <w:pStyle w:val="Contents5"/>
            <w:tabs>
              <w:tab w:val="clear" w:pos="7892"/>
              <w:tab w:val="right" w:pos="9026" w:leader="dot"/>
            </w:tabs>
            <w:rPr/>
          </w:pPr>
          <w:hyperlink w:anchor="__RefHeading___Toc6965654_3224264995">
            <w:r>
              <w:rPr>
                <w:webHidden/>
                <w:rStyle w:val="IndexLink"/>
                <w:rtl w:val="true"/>
              </w:rPr>
              <w:t>لغت</w:t>
            </w:r>
            <w:r>
              <w:rPr>
                <w:rStyle w:val="IndexLink"/>
                <w:rtl w:val="true"/>
              </w:rPr>
              <w:t>:</w:t>
              <w:tab/>
            </w:r>
            <w:r>
              <w:rPr>
                <w:rStyle w:val="IndexLink"/>
              </w:rPr>
              <w:t>159</w:t>
            </w:r>
          </w:hyperlink>
        </w:p>
        <w:p>
          <w:pPr>
            <w:pStyle w:val="Contents5"/>
            <w:tabs>
              <w:tab w:val="clear" w:pos="7892"/>
              <w:tab w:val="right" w:pos="9026" w:leader="dot"/>
            </w:tabs>
            <w:rPr/>
          </w:pPr>
          <w:hyperlink w:anchor="__RefHeading___Toc6965656_3224264995">
            <w:r>
              <w:rPr>
                <w:webHidden/>
                <w:rStyle w:val="IndexLink"/>
                <w:rtl w:val="true"/>
              </w:rPr>
              <w:t>اعراب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6965658_3224264995">
            <w:r>
              <w:rPr>
                <w:webHidden/>
                <w:rStyle w:val="IndexLink"/>
                <w:rtl w:val="true"/>
              </w:rPr>
              <w:t>مقصود</w:t>
            </w:r>
            <w:r>
              <w:rPr>
                <w:rStyle w:val="IndexLink"/>
                <w:rtl w:val="true"/>
              </w:rPr>
              <w:t>:</w:t>
              <w:tab/>
            </w:r>
            <w:r>
              <w:rPr>
                <w:rStyle w:val="IndexLink"/>
              </w:rPr>
              <w:t>160</w:t>
            </w:r>
          </w:hyperlink>
        </w:p>
        <w:p>
          <w:pPr>
            <w:pStyle w:val="Contents5"/>
            <w:tabs>
              <w:tab w:val="clear" w:pos="7892"/>
              <w:tab w:val="right" w:pos="9026" w:leader="dot"/>
            </w:tabs>
            <w:rPr/>
          </w:pPr>
          <w:hyperlink w:anchor="__RefHeading___Toc6965660_3224264995">
            <w:r>
              <w:rPr>
                <w:webHidden/>
                <w:rStyle w:val="IndexLink"/>
                <w:rtl w:val="true"/>
              </w:rPr>
              <w:t>نظم آیات</w:t>
            </w:r>
            <w:r>
              <w:rPr>
                <w:rStyle w:val="IndexLink"/>
                <w:rtl w:val="true"/>
              </w:rPr>
              <w:t>:</w:t>
              <w:tab/>
            </w:r>
            <w:r>
              <w:rPr>
                <w:rStyle w:val="IndexLink"/>
              </w:rPr>
              <w:t>161</w:t>
            </w:r>
          </w:hyperlink>
        </w:p>
        <w:p>
          <w:pPr>
            <w:pStyle w:val="Contents3"/>
            <w:tabs>
              <w:tab w:val="clear" w:pos="8459"/>
              <w:tab w:val="right" w:pos="9026" w:leader="dot"/>
            </w:tabs>
            <w:rPr/>
          </w:pPr>
          <w:hyperlink w:anchor="__RefHeading___Toc6965662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206</w:t>
            </w:r>
            <w:r>
              <w:rPr>
                <w:rStyle w:val="IndexLink"/>
                <w:rtl w:val="true"/>
              </w:rPr>
              <w:t>]</w:t>
              <w:tab/>
            </w:r>
            <w:r>
              <w:rPr>
                <w:rStyle w:val="IndexLink"/>
              </w:rPr>
              <w:t>162</w:t>
            </w:r>
          </w:hyperlink>
        </w:p>
        <w:p>
          <w:pPr>
            <w:pStyle w:val="Contents4"/>
            <w:tabs>
              <w:tab w:val="clear" w:pos="8176"/>
              <w:tab w:val="right" w:pos="9026" w:leader="dot"/>
            </w:tabs>
            <w:rPr/>
          </w:pPr>
          <w:hyperlink w:anchor="__RefHeading___Toc6965664_3224264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965666_3224264995">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6965668_3224264995">
            <w:r>
              <w:rPr>
                <w:webHidden/>
                <w:rStyle w:val="IndexLink"/>
                <w:rtl w:val="true"/>
              </w:rPr>
              <w:t xml:space="preserve">بیان آیه </w:t>
            </w:r>
            <w:r>
              <w:rPr>
                <w:rStyle w:val="IndexLink"/>
              </w:rPr>
              <w:t>204</w:t>
            </w:r>
            <w:r>
              <w:rPr>
                <w:rStyle w:val="IndexLink"/>
                <w:rtl w:val="true"/>
              </w:rPr>
              <w:t xml:space="preserve"> </w:t>
            </w:r>
            <w:r>
              <w:rPr>
                <w:rStyle w:val="IndexLink"/>
                <w:rtl w:val="true"/>
              </w:rPr>
              <w:t xml:space="preserve">تا </w:t>
            </w:r>
            <w:r>
              <w:rPr>
                <w:rStyle w:val="IndexLink"/>
              </w:rPr>
              <w:t>206</w:t>
            </w:r>
            <w:r>
              <w:rPr>
                <w:rStyle w:val="IndexLink"/>
                <w:rtl w:val="true"/>
              </w:rPr>
              <w:tab/>
            </w:r>
            <w:r>
              <w:rPr>
                <w:rStyle w:val="IndexLink"/>
              </w:rPr>
              <w:t>163</w:t>
            </w:r>
          </w:hyperlink>
        </w:p>
        <w:p>
          <w:pPr>
            <w:pStyle w:val="Contents5"/>
            <w:tabs>
              <w:tab w:val="clear" w:pos="7892"/>
              <w:tab w:val="right" w:pos="9026" w:leader="dot"/>
            </w:tabs>
            <w:rPr/>
          </w:pPr>
          <w:hyperlink w:anchor="__RefHeading___Toc6965670_322426499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965672_3224264995">
            <w:r>
              <w:rPr>
                <w:webHidden/>
                <w:rStyle w:val="IndexLink"/>
                <w:rtl w:val="true"/>
              </w:rPr>
              <w:t>لغت</w:t>
            </w:r>
            <w:r>
              <w:rPr>
                <w:rStyle w:val="IndexLink"/>
                <w:rtl w:val="true"/>
              </w:rPr>
              <w:t>:</w:t>
              <w:tab/>
            </w:r>
            <w:r>
              <w:rPr>
                <w:rStyle w:val="IndexLink"/>
              </w:rPr>
              <w:t>163</w:t>
            </w:r>
          </w:hyperlink>
        </w:p>
        <w:p>
          <w:pPr>
            <w:pStyle w:val="Contents5"/>
            <w:tabs>
              <w:tab w:val="clear" w:pos="7892"/>
              <w:tab w:val="right" w:pos="9026" w:leader="dot"/>
            </w:tabs>
            <w:rPr/>
          </w:pPr>
          <w:hyperlink w:anchor="__RefHeading___Toc6965674_3224264995">
            <w:r>
              <w:rPr>
                <w:webHidden/>
                <w:rStyle w:val="IndexLink"/>
                <w:rtl w:val="true"/>
              </w:rPr>
              <w:t>اعراب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6965676_3224264995">
            <w:r>
              <w:rPr>
                <w:webHidden/>
                <w:rStyle w:val="IndexLink"/>
                <w:rtl w:val="true"/>
              </w:rPr>
              <w:t>مقصود</w:t>
            </w:r>
            <w:r>
              <w:rPr>
                <w:rStyle w:val="IndexLink"/>
                <w:rtl w:val="true"/>
              </w:rPr>
              <w:t>:</w:t>
              <w:tab/>
            </w:r>
            <w:r>
              <w:rPr>
                <w:rStyle w:val="IndexLink"/>
              </w:rPr>
              <w:t>163</w:t>
            </w:r>
          </w:hyperlink>
        </w:p>
        <w:p>
          <w:pPr>
            <w:pStyle w:val="Contents2"/>
            <w:tabs>
              <w:tab w:val="clear" w:pos="8743"/>
              <w:tab w:val="right" w:pos="9026" w:leader="dot"/>
            </w:tabs>
            <w:rPr/>
          </w:pPr>
          <w:hyperlink w:anchor="__RefHeading___Toc6965678_3224264995">
            <w:r>
              <w:rPr>
                <w:webHidden/>
                <w:rStyle w:val="IndexLink"/>
                <w:rtl w:val="true"/>
              </w:rPr>
              <w:t>سورۀ انفال</w:t>
            </w:r>
            <w:r>
              <w:rPr>
                <w:rStyle w:val="IndexLink"/>
                <w:rtl w:val="true"/>
              </w:rPr>
              <w:tab/>
            </w:r>
            <w:r>
              <w:rPr>
                <w:rStyle w:val="IndexLink"/>
              </w:rPr>
              <w:t>166</w:t>
            </w:r>
          </w:hyperlink>
        </w:p>
        <w:p>
          <w:pPr>
            <w:pStyle w:val="Contents3"/>
            <w:tabs>
              <w:tab w:val="clear" w:pos="8459"/>
              <w:tab w:val="right" w:pos="9026" w:leader="dot"/>
            </w:tabs>
            <w:rPr/>
          </w:pPr>
          <w:hyperlink w:anchor="__RefHeading___Toc6965680_3224264995">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6965682_3224264995">
            <w:r>
              <w:rPr>
                <w:webHidden/>
                <w:rStyle w:val="IndexLink"/>
                <w:rtl w:val="true"/>
              </w:rPr>
              <w:t>شمارۀ آیات</w:t>
            </w:r>
            <w:r>
              <w:rPr>
                <w:rStyle w:val="IndexLink"/>
                <w:rtl w:val="true"/>
              </w:rPr>
              <w:tab/>
            </w:r>
            <w:r>
              <w:rPr>
                <w:rStyle w:val="IndexLink"/>
              </w:rPr>
              <w:t>166</w:t>
            </w:r>
          </w:hyperlink>
        </w:p>
        <w:p>
          <w:pPr>
            <w:pStyle w:val="Contents3"/>
            <w:tabs>
              <w:tab w:val="clear" w:pos="8459"/>
              <w:tab w:val="right" w:pos="9026" w:leader="dot"/>
            </w:tabs>
            <w:rPr/>
          </w:pPr>
          <w:hyperlink w:anchor="__RefHeading___Toc6965684_3224264995">
            <w:r>
              <w:rPr>
                <w:webHidden/>
                <w:rStyle w:val="IndexLink"/>
                <w:rtl w:val="true"/>
              </w:rPr>
              <w:t>فضیلت سوره</w:t>
            </w:r>
            <w:r>
              <w:rPr>
                <w:rStyle w:val="IndexLink"/>
                <w:rtl w:val="true"/>
              </w:rPr>
              <w:tab/>
            </w:r>
            <w:r>
              <w:rPr>
                <w:rStyle w:val="IndexLink"/>
              </w:rPr>
              <w:t>166</w:t>
            </w:r>
          </w:hyperlink>
        </w:p>
        <w:p>
          <w:pPr>
            <w:pStyle w:val="Contents3"/>
            <w:tabs>
              <w:tab w:val="clear" w:pos="8459"/>
              <w:tab w:val="right" w:pos="9026" w:leader="dot"/>
            </w:tabs>
            <w:rPr/>
          </w:pPr>
          <w:hyperlink w:anchor="__RefHeading___Toc6965686_3224264995">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6965688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167</w:t>
            </w:r>
          </w:hyperlink>
        </w:p>
        <w:p>
          <w:pPr>
            <w:pStyle w:val="Contents4"/>
            <w:tabs>
              <w:tab w:val="clear" w:pos="8176"/>
              <w:tab w:val="right" w:pos="9026" w:leader="dot"/>
            </w:tabs>
            <w:rPr/>
          </w:pPr>
          <w:hyperlink w:anchor="__RefHeading___Toc6965690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965692_3224264995">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6965694_3224264995">
            <w:r>
              <w:rPr>
                <w:webHidden/>
                <w:rStyle w:val="IndexLink"/>
                <w:rtl w:val="true"/>
              </w:rPr>
              <w:t xml:space="preserve">بیان آیه </w:t>
            </w:r>
            <w:r>
              <w:rPr>
                <w:rStyle w:val="IndexLink"/>
              </w:rPr>
              <w:t>1</w:t>
            </w:r>
            <w:r>
              <w:rPr>
                <w:rStyle w:val="IndexLink"/>
                <w:rtl w:val="true"/>
              </w:rPr>
              <w:tab/>
            </w:r>
            <w:r>
              <w:rPr>
                <w:rStyle w:val="IndexLink"/>
              </w:rPr>
              <w:t>168</w:t>
            </w:r>
          </w:hyperlink>
        </w:p>
        <w:p>
          <w:pPr>
            <w:pStyle w:val="Contents5"/>
            <w:tabs>
              <w:tab w:val="clear" w:pos="7892"/>
              <w:tab w:val="right" w:pos="9026" w:leader="dot"/>
            </w:tabs>
            <w:rPr/>
          </w:pPr>
          <w:hyperlink w:anchor="__RefHeading___Toc6965696_3224264995">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965698_3224264995">
            <w:r>
              <w:rPr>
                <w:webHidden/>
                <w:rStyle w:val="IndexLink"/>
                <w:rtl w:val="true"/>
              </w:rPr>
              <w:t>قرائت</w:t>
            </w:r>
            <w:r>
              <w:rPr>
                <w:rStyle w:val="IndexLink"/>
                <w:rtl w:val="true"/>
              </w:rPr>
              <w:t>:</w:t>
              <w:tab/>
            </w:r>
            <w:r>
              <w:rPr>
                <w:rStyle w:val="IndexLink"/>
              </w:rPr>
              <w:t>168</w:t>
            </w:r>
          </w:hyperlink>
        </w:p>
        <w:p>
          <w:pPr>
            <w:pStyle w:val="Contents5"/>
            <w:tabs>
              <w:tab w:val="clear" w:pos="7892"/>
              <w:tab w:val="right" w:pos="9026" w:leader="dot"/>
            </w:tabs>
            <w:rPr/>
          </w:pPr>
          <w:hyperlink w:anchor="__RefHeading___Toc6965700_3224264995">
            <w:r>
              <w:rPr>
                <w:webHidden/>
                <w:rStyle w:val="IndexLink"/>
                <w:rtl w:val="true"/>
              </w:rPr>
              <w:t>لغت</w:t>
            </w:r>
            <w:r>
              <w:rPr>
                <w:rStyle w:val="IndexLink"/>
                <w:rtl w:val="true"/>
              </w:rPr>
              <w:t>:</w:t>
              <w:tab/>
            </w:r>
            <w:r>
              <w:rPr>
                <w:rStyle w:val="IndexLink"/>
              </w:rPr>
              <w:t>168</w:t>
            </w:r>
          </w:hyperlink>
        </w:p>
        <w:p>
          <w:pPr>
            <w:pStyle w:val="Contents5"/>
            <w:tabs>
              <w:tab w:val="clear" w:pos="7892"/>
              <w:tab w:val="right" w:pos="9026" w:leader="dot"/>
            </w:tabs>
            <w:rPr/>
          </w:pPr>
          <w:hyperlink w:anchor="__RefHeading___Toc6965702_3224264995">
            <w:r>
              <w:rPr>
                <w:webHidden/>
                <w:rStyle w:val="IndexLink"/>
                <w:rtl w:val="true"/>
              </w:rPr>
              <w:t>مقصود</w:t>
            </w:r>
            <w:r>
              <w:rPr>
                <w:rStyle w:val="IndexLink"/>
                <w:rtl w:val="true"/>
              </w:rPr>
              <w:t>:</w:t>
              <w:tab/>
            </w:r>
            <w:r>
              <w:rPr>
                <w:rStyle w:val="IndexLink"/>
              </w:rPr>
              <w:t>168</w:t>
            </w:r>
          </w:hyperlink>
        </w:p>
        <w:p>
          <w:pPr>
            <w:pStyle w:val="Contents3"/>
            <w:tabs>
              <w:tab w:val="clear" w:pos="8459"/>
              <w:tab w:val="right" w:pos="9026" w:leader="dot"/>
            </w:tabs>
            <w:rPr/>
          </w:pPr>
          <w:hyperlink w:anchor="__RefHeading___Toc696570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172</w:t>
            </w:r>
          </w:hyperlink>
        </w:p>
        <w:p>
          <w:pPr>
            <w:pStyle w:val="Contents4"/>
            <w:tabs>
              <w:tab w:val="clear" w:pos="8176"/>
              <w:tab w:val="right" w:pos="9026" w:leader="dot"/>
            </w:tabs>
            <w:rPr/>
          </w:pPr>
          <w:hyperlink w:anchor="__RefHeading___Toc6965706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965708_3224264995">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6965710_3224264995">
            <w:r>
              <w:rPr>
                <w:webHidden/>
                <w:rStyle w:val="IndexLink"/>
                <w:rtl w:val="true"/>
              </w:rPr>
              <w:t xml:space="preserve">بیان آیۀ </w:t>
            </w:r>
            <w:r>
              <w:rPr>
                <w:rStyle w:val="IndexLink"/>
              </w:rPr>
              <w:t>2</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173</w:t>
            </w:r>
          </w:hyperlink>
        </w:p>
        <w:p>
          <w:pPr>
            <w:pStyle w:val="Contents5"/>
            <w:tabs>
              <w:tab w:val="clear" w:pos="7892"/>
              <w:tab w:val="right" w:pos="9026" w:leader="dot"/>
            </w:tabs>
            <w:rPr/>
          </w:pPr>
          <w:hyperlink w:anchor="__RefHeading___Toc6965712_3224264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965714_3224264995">
            <w:r>
              <w:rPr>
                <w:webHidden/>
                <w:rStyle w:val="IndexLink"/>
                <w:rtl w:val="true"/>
              </w:rPr>
              <w:t>لغت</w:t>
            </w:r>
            <w:r>
              <w:rPr>
                <w:rStyle w:val="IndexLink"/>
                <w:rtl w:val="true"/>
              </w:rPr>
              <w:t>:</w:t>
              <w:tab/>
            </w:r>
            <w:r>
              <w:rPr>
                <w:rStyle w:val="IndexLink"/>
              </w:rPr>
              <w:t>173</w:t>
            </w:r>
          </w:hyperlink>
        </w:p>
        <w:p>
          <w:pPr>
            <w:pStyle w:val="Contents5"/>
            <w:tabs>
              <w:tab w:val="clear" w:pos="7892"/>
              <w:tab w:val="right" w:pos="9026" w:leader="dot"/>
            </w:tabs>
            <w:rPr/>
          </w:pPr>
          <w:hyperlink w:anchor="__RefHeading___Toc6965716_3224264995">
            <w:r>
              <w:rPr>
                <w:webHidden/>
                <w:rStyle w:val="IndexLink"/>
                <w:rtl w:val="true"/>
              </w:rPr>
              <w:t>اعراب</w:t>
            </w:r>
            <w:r>
              <w:rPr>
                <w:rStyle w:val="IndexLink"/>
                <w:rtl w:val="true"/>
              </w:rPr>
              <w:tab/>
            </w:r>
            <w:r>
              <w:rPr>
                <w:rStyle w:val="IndexLink"/>
              </w:rPr>
              <w:t>173</w:t>
            </w:r>
          </w:hyperlink>
        </w:p>
        <w:p>
          <w:pPr>
            <w:pStyle w:val="Contents5"/>
            <w:tabs>
              <w:tab w:val="clear" w:pos="7892"/>
              <w:tab w:val="right" w:pos="9026" w:leader="dot"/>
            </w:tabs>
            <w:rPr/>
          </w:pPr>
          <w:hyperlink w:anchor="__RefHeading___Toc6965718_3224264995">
            <w:r>
              <w:rPr>
                <w:webHidden/>
                <w:rStyle w:val="IndexLink"/>
                <w:rtl w:val="true"/>
              </w:rPr>
              <w:t>مقصود</w:t>
            </w:r>
            <w:r>
              <w:rPr>
                <w:rStyle w:val="IndexLink"/>
                <w:rtl w:val="true"/>
              </w:rPr>
              <w:t>:</w:t>
              <w:tab/>
            </w:r>
            <w:r>
              <w:rPr>
                <w:rStyle w:val="IndexLink"/>
              </w:rPr>
              <w:t>173</w:t>
            </w:r>
          </w:hyperlink>
        </w:p>
        <w:p>
          <w:pPr>
            <w:pStyle w:val="Contents3"/>
            <w:tabs>
              <w:tab w:val="clear" w:pos="8459"/>
              <w:tab w:val="right" w:pos="9026" w:leader="dot"/>
            </w:tabs>
            <w:rPr/>
          </w:pPr>
          <w:hyperlink w:anchor="__RefHeading___Toc696572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175</w:t>
            </w:r>
          </w:hyperlink>
        </w:p>
        <w:p>
          <w:pPr>
            <w:pStyle w:val="Contents4"/>
            <w:tabs>
              <w:tab w:val="clear" w:pos="8176"/>
              <w:tab w:val="right" w:pos="9026" w:leader="dot"/>
            </w:tabs>
            <w:rPr/>
          </w:pPr>
          <w:hyperlink w:anchor="__RefHeading___Toc6965722_3224264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965724_3224264995">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6965726_3224264995">
            <w:r>
              <w:rPr>
                <w:webHidden/>
                <w:rStyle w:val="IndexLink"/>
                <w:rtl w:val="true"/>
              </w:rPr>
              <w:t xml:space="preserve">بیان آیه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176</w:t>
            </w:r>
          </w:hyperlink>
        </w:p>
        <w:p>
          <w:pPr>
            <w:pStyle w:val="Contents5"/>
            <w:tabs>
              <w:tab w:val="clear" w:pos="7892"/>
              <w:tab w:val="right" w:pos="9026" w:leader="dot"/>
            </w:tabs>
            <w:rPr/>
          </w:pPr>
          <w:hyperlink w:anchor="__RefHeading___Toc6965728_322426499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6965730_3224264995">
            <w:r>
              <w:rPr>
                <w:webHidden/>
                <w:rStyle w:val="IndexLink"/>
                <w:rtl w:val="true"/>
              </w:rPr>
              <w:t>لغت</w:t>
            </w:r>
            <w:r>
              <w:rPr>
                <w:rStyle w:val="IndexLink"/>
                <w:rtl w:val="true"/>
              </w:rPr>
              <w:t>:</w:t>
              <w:tab/>
            </w:r>
            <w:r>
              <w:rPr>
                <w:rStyle w:val="IndexLink"/>
              </w:rPr>
              <w:t>176</w:t>
            </w:r>
          </w:hyperlink>
        </w:p>
        <w:p>
          <w:pPr>
            <w:pStyle w:val="Contents5"/>
            <w:tabs>
              <w:tab w:val="clear" w:pos="7892"/>
              <w:tab w:val="right" w:pos="9026" w:leader="dot"/>
            </w:tabs>
            <w:rPr/>
          </w:pPr>
          <w:hyperlink w:anchor="__RefHeading___Toc6965732_3224264995">
            <w:r>
              <w:rPr>
                <w:webHidden/>
                <w:rStyle w:val="IndexLink"/>
                <w:rtl w:val="true"/>
              </w:rPr>
              <w:t>اعراب</w:t>
            </w:r>
            <w:r>
              <w:rPr>
                <w:rStyle w:val="IndexLink"/>
                <w:rtl w:val="true"/>
              </w:rPr>
              <w:t>:</w:t>
              <w:tab/>
            </w:r>
            <w:r>
              <w:rPr>
                <w:rStyle w:val="IndexLink"/>
              </w:rPr>
              <w:t>176</w:t>
            </w:r>
          </w:hyperlink>
        </w:p>
        <w:p>
          <w:pPr>
            <w:pStyle w:val="Contents5"/>
            <w:tabs>
              <w:tab w:val="clear" w:pos="7892"/>
              <w:tab w:val="right" w:pos="9026" w:leader="dot"/>
            </w:tabs>
            <w:rPr/>
          </w:pPr>
          <w:hyperlink w:anchor="__RefHeading___Toc6965734_3224264995">
            <w:r>
              <w:rPr>
                <w:webHidden/>
                <w:rStyle w:val="IndexLink"/>
                <w:rtl w:val="true"/>
              </w:rPr>
              <w:t>مقصود</w:t>
            </w:r>
            <w:r>
              <w:rPr>
                <w:rStyle w:val="IndexLink"/>
                <w:rtl w:val="true"/>
              </w:rPr>
              <w:t>:</w:t>
              <w:tab/>
            </w:r>
            <w:r>
              <w:rPr>
                <w:rStyle w:val="IndexLink"/>
              </w:rPr>
              <w:t>176</w:t>
            </w:r>
          </w:hyperlink>
        </w:p>
        <w:p>
          <w:pPr>
            <w:pStyle w:val="Contents6"/>
            <w:tabs>
              <w:tab w:val="clear" w:pos="7609"/>
              <w:tab w:val="right" w:pos="9026" w:leader="dot"/>
            </w:tabs>
            <w:rPr/>
          </w:pPr>
          <w:hyperlink w:anchor="__RefHeading___Toc6965736_3224264995">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6965738_3224264995">
            <w:r>
              <w:rPr>
                <w:webHidden/>
                <w:rStyle w:val="IndexLink"/>
                <w:rtl w:val="true"/>
              </w:rPr>
              <w:t>داستان جنگ بدر</w:t>
            </w:r>
            <w:r>
              <w:rPr>
                <w:rStyle w:val="IndexLink"/>
                <w:rtl w:val="true"/>
              </w:rPr>
              <w:tab/>
            </w:r>
            <w:r>
              <w:rPr>
                <w:rStyle w:val="IndexLink"/>
              </w:rPr>
              <w:t>178</w:t>
            </w:r>
          </w:hyperlink>
        </w:p>
        <w:p>
          <w:pPr>
            <w:pStyle w:val="Contents3"/>
            <w:tabs>
              <w:tab w:val="clear" w:pos="8459"/>
              <w:tab w:val="right" w:pos="9026" w:leader="dot"/>
            </w:tabs>
            <w:rPr/>
          </w:pPr>
          <w:hyperlink w:anchor="__RefHeading___Toc696574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182</w:t>
            </w:r>
          </w:hyperlink>
        </w:p>
        <w:p>
          <w:pPr>
            <w:pStyle w:val="Contents4"/>
            <w:tabs>
              <w:tab w:val="clear" w:pos="8176"/>
              <w:tab w:val="right" w:pos="9026" w:leader="dot"/>
            </w:tabs>
            <w:rPr/>
          </w:pPr>
          <w:hyperlink w:anchor="__RefHeading___Toc6965742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965744_3224264995">
            <w:r>
              <w:rPr>
                <w:webHidden/>
                <w:rStyle w:val="IndexLink"/>
                <w:rtl w:val="true"/>
              </w:rPr>
              <w:t>ترجمه</w:t>
            </w:r>
            <w:r>
              <w:rPr>
                <w:rStyle w:val="IndexLink"/>
                <w:rtl w:val="true"/>
              </w:rPr>
              <w:t>:</w:t>
              <w:tab/>
            </w:r>
            <w:r>
              <w:rPr>
                <w:rStyle w:val="IndexLink"/>
              </w:rPr>
              <w:t>182</w:t>
            </w:r>
          </w:hyperlink>
        </w:p>
        <w:p>
          <w:pPr>
            <w:pStyle w:val="Contents4"/>
            <w:tabs>
              <w:tab w:val="clear" w:pos="8176"/>
              <w:tab w:val="right" w:pos="9026" w:leader="dot"/>
            </w:tabs>
            <w:rPr/>
          </w:pPr>
          <w:hyperlink w:anchor="__RefHeading___Toc6965746_3224264995">
            <w:r>
              <w:rPr>
                <w:webHidden/>
                <w:rStyle w:val="IndexLink"/>
                <w:rtl w:val="true"/>
              </w:rPr>
              <w:t xml:space="preserve">بیان آیه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183</w:t>
            </w:r>
          </w:hyperlink>
        </w:p>
        <w:p>
          <w:pPr>
            <w:pStyle w:val="Contents5"/>
            <w:tabs>
              <w:tab w:val="clear" w:pos="7892"/>
              <w:tab w:val="right" w:pos="9026" w:leader="dot"/>
            </w:tabs>
            <w:rPr/>
          </w:pPr>
          <w:hyperlink w:anchor="__RefHeading___Toc6965748_3224264995">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965750_3224264995">
            <w:r>
              <w:rPr>
                <w:webHidden/>
                <w:rStyle w:val="IndexLink"/>
                <w:rtl w:val="true"/>
              </w:rPr>
              <w:t>قرائت</w:t>
            </w:r>
            <w:r>
              <w:rPr>
                <w:rStyle w:val="IndexLink"/>
                <w:rtl w:val="true"/>
              </w:rPr>
              <w:t>:</w:t>
              <w:tab/>
            </w:r>
            <w:r>
              <w:rPr>
                <w:rStyle w:val="IndexLink"/>
              </w:rPr>
              <w:t>183</w:t>
            </w:r>
          </w:hyperlink>
        </w:p>
        <w:p>
          <w:pPr>
            <w:pStyle w:val="Contents5"/>
            <w:tabs>
              <w:tab w:val="clear" w:pos="7892"/>
              <w:tab w:val="right" w:pos="9026" w:leader="dot"/>
            </w:tabs>
            <w:rPr/>
          </w:pPr>
          <w:hyperlink w:anchor="__RefHeading___Toc6965752_3224264995">
            <w:r>
              <w:rPr>
                <w:webHidden/>
                <w:rStyle w:val="IndexLink"/>
                <w:rtl w:val="true"/>
              </w:rPr>
              <w:t>لغت</w:t>
            </w:r>
            <w:r>
              <w:rPr>
                <w:rStyle w:val="IndexLink"/>
                <w:rtl w:val="true"/>
              </w:rPr>
              <w:t>:</w:t>
              <w:tab/>
            </w:r>
            <w:r>
              <w:rPr>
                <w:rStyle w:val="IndexLink"/>
              </w:rPr>
              <w:t>184</w:t>
            </w:r>
          </w:hyperlink>
        </w:p>
        <w:p>
          <w:pPr>
            <w:pStyle w:val="Contents5"/>
            <w:tabs>
              <w:tab w:val="clear" w:pos="7892"/>
              <w:tab w:val="right" w:pos="9026" w:leader="dot"/>
            </w:tabs>
            <w:rPr/>
          </w:pPr>
          <w:hyperlink w:anchor="__RefHeading___Toc6965754_3224264995">
            <w:r>
              <w:rPr>
                <w:webHidden/>
                <w:rStyle w:val="IndexLink"/>
                <w:rtl w:val="true"/>
              </w:rPr>
              <w:t>اعراب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6965756_3224264995">
            <w:r>
              <w:rPr>
                <w:webHidden/>
                <w:rStyle w:val="IndexLink"/>
                <w:rtl w:val="true"/>
              </w:rPr>
              <w:t>شان نزول</w:t>
            </w:r>
            <w:r>
              <w:rPr>
                <w:rStyle w:val="IndexLink"/>
                <w:rtl w:val="true"/>
              </w:rPr>
              <w:t>:</w:t>
              <w:tab/>
            </w:r>
            <w:r>
              <w:rPr>
                <w:rStyle w:val="IndexLink"/>
              </w:rPr>
              <w:t>185</w:t>
            </w:r>
          </w:hyperlink>
        </w:p>
        <w:p>
          <w:pPr>
            <w:pStyle w:val="Contents5"/>
            <w:tabs>
              <w:tab w:val="clear" w:pos="7892"/>
              <w:tab w:val="right" w:pos="9026" w:leader="dot"/>
            </w:tabs>
            <w:rPr/>
          </w:pPr>
          <w:hyperlink w:anchor="__RefHeading___Toc6965758_3224264995">
            <w:r>
              <w:rPr>
                <w:webHidden/>
                <w:rStyle w:val="IndexLink"/>
                <w:rtl w:val="true"/>
              </w:rPr>
              <w:t>مقصود</w:t>
            </w:r>
            <w:r>
              <w:rPr>
                <w:rStyle w:val="IndexLink"/>
                <w:rtl w:val="true"/>
              </w:rPr>
              <w:t>:</w:t>
              <w:tab/>
            </w:r>
            <w:r>
              <w:rPr>
                <w:rStyle w:val="IndexLink"/>
              </w:rPr>
              <w:t>185</w:t>
            </w:r>
          </w:hyperlink>
        </w:p>
        <w:p>
          <w:pPr>
            <w:pStyle w:val="Contents6"/>
            <w:tabs>
              <w:tab w:val="clear" w:pos="7609"/>
              <w:tab w:val="right" w:pos="9026" w:leader="dot"/>
            </w:tabs>
            <w:rPr/>
          </w:pPr>
          <w:hyperlink w:anchor="__RefHeading___Toc6965760_3224264995">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6965762_3224264995">
            <w:r>
              <w:rPr>
                <w:webHidden/>
                <w:rStyle w:val="IndexLink"/>
                <w:rtl w:val="true"/>
              </w:rPr>
              <w:t>دنبالۀ داستان</w:t>
            </w:r>
            <w:r>
              <w:rPr>
                <w:rStyle w:val="IndexLink"/>
                <w:rtl w:val="true"/>
              </w:rPr>
              <w:tab/>
            </w:r>
            <w:r>
              <w:rPr>
                <w:rStyle w:val="IndexLink"/>
              </w:rPr>
              <w:t>188</w:t>
            </w:r>
          </w:hyperlink>
        </w:p>
        <w:p>
          <w:pPr>
            <w:pStyle w:val="Contents3"/>
            <w:tabs>
              <w:tab w:val="clear" w:pos="8459"/>
              <w:tab w:val="right" w:pos="9026" w:leader="dot"/>
            </w:tabs>
            <w:rPr/>
          </w:pPr>
          <w:hyperlink w:anchor="__RefHeading___Toc696576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193</w:t>
            </w:r>
          </w:hyperlink>
        </w:p>
        <w:p>
          <w:pPr>
            <w:pStyle w:val="Contents4"/>
            <w:tabs>
              <w:tab w:val="clear" w:pos="8176"/>
              <w:tab w:val="right" w:pos="9026" w:leader="dot"/>
            </w:tabs>
            <w:rPr/>
          </w:pPr>
          <w:hyperlink w:anchor="__RefHeading___Toc6965766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965768_3224264995">
            <w:r>
              <w:rPr>
                <w:webHidden/>
                <w:rStyle w:val="IndexLink"/>
                <w:rtl w:val="true"/>
              </w:rPr>
              <w:t>ترجمه</w:t>
            </w:r>
            <w:r>
              <w:rPr>
                <w:rStyle w:val="IndexLink"/>
                <w:rtl w:val="true"/>
              </w:rPr>
              <w:t>:</w:t>
              <w:tab/>
            </w:r>
            <w:r>
              <w:rPr>
                <w:rStyle w:val="IndexLink"/>
              </w:rPr>
              <w:t>193</w:t>
            </w:r>
          </w:hyperlink>
        </w:p>
        <w:p>
          <w:pPr>
            <w:pStyle w:val="Contents4"/>
            <w:tabs>
              <w:tab w:val="clear" w:pos="8176"/>
              <w:tab w:val="right" w:pos="9026" w:leader="dot"/>
            </w:tabs>
            <w:rPr/>
          </w:pPr>
          <w:hyperlink w:anchor="__RefHeading___Toc6965770_3224264995">
            <w:r>
              <w:rPr>
                <w:webHidden/>
                <w:rStyle w:val="IndexLink"/>
                <w:rtl w:val="true"/>
              </w:rPr>
              <w:t xml:space="preserve">بیان آیه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194</w:t>
            </w:r>
          </w:hyperlink>
        </w:p>
        <w:p>
          <w:pPr>
            <w:pStyle w:val="Contents5"/>
            <w:tabs>
              <w:tab w:val="clear" w:pos="7892"/>
              <w:tab w:val="right" w:pos="9026" w:leader="dot"/>
            </w:tabs>
            <w:rPr/>
          </w:pPr>
          <w:hyperlink w:anchor="__RefHeading___Toc6965772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6965774_3224264995">
            <w:r>
              <w:rPr>
                <w:webHidden/>
                <w:rStyle w:val="IndexLink"/>
                <w:rtl w:val="true"/>
              </w:rPr>
              <w:t>لغت</w:t>
            </w:r>
            <w:r>
              <w:rPr>
                <w:rStyle w:val="IndexLink"/>
                <w:rtl w:val="true"/>
              </w:rPr>
              <w:t>:</w:t>
              <w:tab/>
            </w:r>
            <w:r>
              <w:rPr>
                <w:rStyle w:val="IndexLink"/>
              </w:rPr>
              <w:t>194</w:t>
            </w:r>
          </w:hyperlink>
        </w:p>
        <w:p>
          <w:pPr>
            <w:pStyle w:val="Contents5"/>
            <w:tabs>
              <w:tab w:val="clear" w:pos="7892"/>
              <w:tab w:val="right" w:pos="9026" w:leader="dot"/>
            </w:tabs>
            <w:rPr/>
          </w:pPr>
          <w:hyperlink w:anchor="__RefHeading___Toc6965776_3224264995">
            <w:r>
              <w:rPr>
                <w:webHidden/>
                <w:rStyle w:val="IndexLink"/>
                <w:rtl w:val="true"/>
              </w:rPr>
              <w:t>اعراب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6965778_3224264995">
            <w:r>
              <w:rPr>
                <w:webHidden/>
                <w:rStyle w:val="IndexLink"/>
                <w:rtl w:val="true"/>
              </w:rPr>
              <w:t>مقصود</w:t>
            </w:r>
            <w:r>
              <w:rPr>
                <w:rStyle w:val="IndexLink"/>
                <w:rtl w:val="true"/>
              </w:rPr>
              <w:t>:</w:t>
              <w:tab/>
            </w:r>
            <w:r>
              <w:rPr>
                <w:rStyle w:val="IndexLink"/>
              </w:rPr>
              <w:t>194</w:t>
            </w:r>
          </w:hyperlink>
        </w:p>
        <w:p>
          <w:pPr>
            <w:pStyle w:val="Contents5"/>
            <w:tabs>
              <w:tab w:val="clear" w:pos="7892"/>
              <w:tab w:val="right" w:pos="9026" w:leader="dot"/>
            </w:tabs>
            <w:rPr/>
          </w:pPr>
          <w:hyperlink w:anchor="__RefHeading___Toc6965780_3224264995">
            <w:r>
              <w:rPr>
                <w:webHidden/>
                <w:rStyle w:val="IndexLink"/>
                <w:rtl w:val="true"/>
              </w:rPr>
              <w:t>نظم آیات</w:t>
            </w:r>
            <w:r>
              <w:rPr>
                <w:rStyle w:val="IndexLink"/>
                <w:rtl w:val="true"/>
              </w:rPr>
              <w:tab/>
            </w:r>
            <w:r>
              <w:rPr>
                <w:rStyle w:val="IndexLink"/>
              </w:rPr>
              <w:t>196</w:t>
            </w:r>
          </w:hyperlink>
        </w:p>
        <w:p>
          <w:pPr>
            <w:pStyle w:val="Contents3"/>
            <w:tabs>
              <w:tab w:val="clear" w:pos="8459"/>
              <w:tab w:val="right" w:pos="9026" w:leader="dot"/>
            </w:tabs>
            <w:rPr/>
          </w:pPr>
          <w:hyperlink w:anchor="__RefHeading___Toc6965782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197</w:t>
            </w:r>
          </w:hyperlink>
        </w:p>
        <w:p>
          <w:pPr>
            <w:pStyle w:val="Contents4"/>
            <w:tabs>
              <w:tab w:val="clear" w:pos="8176"/>
              <w:tab w:val="right" w:pos="9026" w:leader="dot"/>
            </w:tabs>
            <w:rPr/>
          </w:pPr>
          <w:hyperlink w:anchor="__RefHeading___Toc6965784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965786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6965788_3224264995">
            <w:r>
              <w:rPr>
                <w:webHidden/>
                <w:rStyle w:val="IndexLink"/>
                <w:rtl w:val="true"/>
              </w:rPr>
              <w:t xml:space="preserve">بیان آیه </w:t>
            </w:r>
            <w:r>
              <w:rPr>
                <w:rStyle w:val="IndexLink"/>
              </w:rPr>
              <w:t>18</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198</w:t>
            </w:r>
          </w:hyperlink>
        </w:p>
        <w:p>
          <w:pPr>
            <w:pStyle w:val="Contents5"/>
            <w:tabs>
              <w:tab w:val="clear" w:pos="7892"/>
              <w:tab w:val="right" w:pos="9026" w:leader="dot"/>
            </w:tabs>
            <w:rPr/>
          </w:pPr>
          <w:hyperlink w:anchor="__RefHeading___Toc6965790_3224264995">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6965792_3224264995">
            <w:r>
              <w:rPr>
                <w:webHidden/>
                <w:rStyle w:val="IndexLink"/>
                <w:rtl w:val="true"/>
              </w:rPr>
              <w:t>قرائت</w:t>
            </w:r>
            <w:r>
              <w:rPr>
                <w:rStyle w:val="IndexLink"/>
                <w:rtl w:val="true"/>
              </w:rPr>
              <w:t>:</w:t>
              <w:tab/>
            </w:r>
            <w:r>
              <w:rPr>
                <w:rStyle w:val="IndexLink"/>
              </w:rPr>
              <w:t>198</w:t>
            </w:r>
          </w:hyperlink>
        </w:p>
        <w:p>
          <w:pPr>
            <w:pStyle w:val="Contents5"/>
            <w:tabs>
              <w:tab w:val="clear" w:pos="7892"/>
              <w:tab w:val="right" w:pos="9026" w:leader="dot"/>
            </w:tabs>
            <w:rPr/>
          </w:pPr>
          <w:hyperlink w:anchor="__RefHeading___Toc6965794_3224264995">
            <w:r>
              <w:rPr>
                <w:webHidden/>
                <w:rStyle w:val="IndexLink"/>
                <w:rtl w:val="true"/>
              </w:rPr>
              <w:t>لغت</w:t>
            </w:r>
            <w:r>
              <w:rPr>
                <w:rStyle w:val="IndexLink"/>
                <w:rtl w:val="true"/>
              </w:rPr>
              <w:t>:</w:t>
              <w:tab/>
            </w:r>
            <w:r>
              <w:rPr>
                <w:rStyle w:val="IndexLink"/>
              </w:rPr>
              <w:t>198</w:t>
            </w:r>
          </w:hyperlink>
        </w:p>
        <w:p>
          <w:pPr>
            <w:pStyle w:val="Contents5"/>
            <w:tabs>
              <w:tab w:val="clear" w:pos="7892"/>
              <w:tab w:val="right" w:pos="9026" w:leader="dot"/>
            </w:tabs>
            <w:rPr/>
          </w:pPr>
          <w:hyperlink w:anchor="__RefHeading___Toc6965796_3224264995">
            <w:r>
              <w:rPr>
                <w:webHidden/>
                <w:rStyle w:val="IndexLink"/>
                <w:rtl w:val="true"/>
              </w:rPr>
              <w:t>اعراب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6965798_3224264995">
            <w:r>
              <w:rPr>
                <w:webHidden/>
                <w:rStyle w:val="IndexLink"/>
                <w:rtl w:val="true"/>
              </w:rPr>
              <w:t>مقصود</w:t>
            </w:r>
            <w:r>
              <w:rPr>
                <w:rStyle w:val="IndexLink"/>
                <w:rtl w:val="true"/>
              </w:rPr>
              <w:tab/>
            </w:r>
            <w:r>
              <w:rPr>
                <w:rStyle w:val="IndexLink"/>
              </w:rPr>
              <w:t>198</w:t>
            </w:r>
          </w:hyperlink>
        </w:p>
        <w:p>
          <w:pPr>
            <w:pStyle w:val="Contents3"/>
            <w:tabs>
              <w:tab w:val="clear" w:pos="8459"/>
              <w:tab w:val="right" w:pos="9026" w:leader="dot"/>
            </w:tabs>
            <w:rPr/>
          </w:pPr>
          <w:hyperlink w:anchor="__RefHeading___Toc696580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201</w:t>
            </w:r>
          </w:hyperlink>
        </w:p>
        <w:p>
          <w:pPr>
            <w:pStyle w:val="Contents4"/>
            <w:tabs>
              <w:tab w:val="clear" w:pos="8176"/>
              <w:tab w:val="right" w:pos="9026" w:leader="dot"/>
            </w:tabs>
            <w:rPr/>
          </w:pPr>
          <w:hyperlink w:anchor="__RefHeading___Toc6965802_3224264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965804_3224264995">
            <w:r>
              <w:rPr>
                <w:webHidden/>
                <w:rStyle w:val="IndexLink"/>
                <w:rtl w:val="true"/>
              </w:rPr>
              <w:t>ترجمه</w:t>
            </w:r>
            <w:r>
              <w:rPr>
                <w:rStyle w:val="IndexLink"/>
                <w:rtl w:val="true"/>
              </w:rPr>
              <w:t>:</w:t>
              <w:tab/>
            </w:r>
            <w:r>
              <w:rPr>
                <w:rStyle w:val="IndexLink"/>
              </w:rPr>
              <w:t>201</w:t>
            </w:r>
          </w:hyperlink>
        </w:p>
        <w:p>
          <w:pPr>
            <w:pStyle w:val="Contents4"/>
            <w:tabs>
              <w:tab w:val="clear" w:pos="8176"/>
              <w:tab w:val="right" w:pos="9026" w:leader="dot"/>
            </w:tabs>
            <w:rPr/>
          </w:pPr>
          <w:hyperlink w:anchor="__RefHeading___Toc6965806_3224264995">
            <w:r>
              <w:rPr>
                <w:webHidden/>
                <w:rStyle w:val="IndexLink"/>
                <w:rtl w:val="true"/>
              </w:rPr>
              <w:t xml:space="preserve">بیان آیه </w:t>
            </w:r>
            <w:r>
              <w:rPr>
                <w:rStyle w:val="IndexLink"/>
              </w:rPr>
              <w:t>22</w:t>
            </w:r>
            <w:r>
              <w:rPr>
                <w:rStyle w:val="IndexLink"/>
                <w:rtl w:val="true"/>
              </w:rPr>
              <w:t>-</w:t>
            </w:r>
            <w:r>
              <w:rPr>
                <w:rStyle w:val="IndexLink"/>
              </w:rPr>
              <w:t>23</w:t>
            </w:r>
            <w:r>
              <w:rPr>
                <w:rStyle w:val="IndexLink"/>
                <w:rtl w:val="true"/>
              </w:rPr>
              <w:tab/>
            </w:r>
            <w:r>
              <w:rPr>
                <w:rStyle w:val="IndexLink"/>
              </w:rPr>
              <w:t>202</w:t>
            </w:r>
          </w:hyperlink>
        </w:p>
        <w:p>
          <w:pPr>
            <w:pStyle w:val="Contents5"/>
            <w:tabs>
              <w:tab w:val="clear" w:pos="7892"/>
              <w:tab w:val="right" w:pos="9026" w:leader="dot"/>
            </w:tabs>
            <w:rPr/>
          </w:pPr>
          <w:hyperlink w:anchor="__RefHeading___Toc6965808_3224264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6965810_3224264995">
            <w:r>
              <w:rPr>
                <w:webHidden/>
                <w:rStyle w:val="IndexLink"/>
                <w:rtl w:val="true"/>
              </w:rPr>
              <w:t>لغت</w:t>
            </w:r>
            <w:r>
              <w:rPr>
                <w:rStyle w:val="IndexLink"/>
                <w:rtl w:val="true"/>
              </w:rPr>
              <w:t>:</w:t>
              <w:tab/>
            </w:r>
            <w:r>
              <w:rPr>
                <w:rStyle w:val="IndexLink"/>
              </w:rPr>
              <w:t>202</w:t>
            </w:r>
          </w:hyperlink>
        </w:p>
        <w:p>
          <w:pPr>
            <w:pStyle w:val="Contents5"/>
            <w:tabs>
              <w:tab w:val="clear" w:pos="7892"/>
              <w:tab w:val="right" w:pos="9026" w:leader="dot"/>
            </w:tabs>
            <w:rPr/>
          </w:pPr>
          <w:hyperlink w:anchor="__RefHeading___Toc6965812_3224264995">
            <w:r>
              <w:rPr>
                <w:webHidden/>
                <w:rStyle w:val="IndexLink"/>
                <w:rtl w:val="true"/>
              </w:rPr>
              <w:t>مقصود</w:t>
            </w:r>
            <w:r>
              <w:rPr>
                <w:rStyle w:val="IndexLink"/>
                <w:rtl w:val="true"/>
              </w:rPr>
              <w:t>:</w:t>
              <w:tab/>
            </w:r>
            <w:r>
              <w:rPr>
                <w:rStyle w:val="IndexLink"/>
              </w:rPr>
              <w:t>202</w:t>
            </w:r>
          </w:hyperlink>
        </w:p>
        <w:p>
          <w:pPr>
            <w:pStyle w:val="Contents4"/>
            <w:tabs>
              <w:tab w:val="clear" w:pos="8176"/>
              <w:tab w:val="right" w:pos="9026" w:leader="dot"/>
            </w:tabs>
            <w:rPr/>
          </w:pPr>
          <w:hyperlink w:anchor="__RefHeading___Toc6965814_3224264995">
            <w:r>
              <w:rPr>
                <w:webHidden/>
                <w:rStyle w:val="IndexLink"/>
                <w:rtl w:val="true"/>
              </w:rPr>
              <w:t xml:space="preserve">بیان آیه </w:t>
            </w:r>
            <w:r>
              <w:rPr>
                <w:rStyle w:val="IndexLink"/>
              </w:rPr>
              <w:t>24</w:t>
            </w:r>
            <w:r>
              <w:rPr>
                <w:rStyle w:val="IndexLink"/>
                <w:rtl w:val="true"/>
              </w:rPr>
              <w:t>-</w:t>
            </w:r>
            <w:r>
              <w:rPr>
                <w:rStyle w:val="IndexLink"/>
              </w:rPr>
              <w:t>25</w:t>
            </w:r>
            <w:r>
              <w:rPr>
                <w:rStyle w:val="IndexLink"/>
                <w:rtl w:val="true"/>
              </w:rPr>
              <w:tab/>
            </w:r>
            <w:r>
              <w:rPr>
                <w:rStyle w:val="IndexLink"/>
              </w:rPr>
              <w:t>203</w:t>
            </w:r>
          </w:hyperlink>
        </w:p>
        <w:p>
          <w:pPr>
            <w:pStyle w:val="Contents5"/>
            <w:tabs>
              <w:tab w:val="clear" w:pos="7892"/>
              <w:tab w:val="right" w:pos="9026" w:leader="dot"/>
            </w:tabs>
            <w:rPr/>
          </w:pPr>
          <w:hyperlink w:anchor="__RefHeading___Toc6965816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965818_3224264995">
            <w:r>
              <w:rPr>
                <w:webHidden/>
                <w:rStyle w:val="IndexLink"/>
                <w:rtl w:val="true"/>
              </w:rPr>
              <w:t>مقصود</w:t>
            </w:r>
            <w:r>
              <w:rPr>
                <w:rStyle w:val="IndexLink"/>
                <w:rtl w:val="true"/>
              </w:rPr>
              <w:t>:</w:t>
              <w:tab/>
            </w:r>
            <w:r>
              <w:rPr>
                <w:rStyle w:val="IndexLink"/>
              </w:rPr>
              <w:t>203</w:t>
            </w:r>
          </w:hyperlink>
        </w:p>
        <w:p>
          <w:pPr>
            <w:pStyle w:val="Contents6"/>
            <w:tabs>
              <w:tab w:val="clear" w:pos="7609"/>
              <w:tab w:val="right" w:pos="9026" w:leader="dot"/>
            </w:tabs>
            <w:rPr/>
          </w:pPr>
          <w:hyperlink w:anchor="__RefHeading___Toc6965820_3224264995">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6965822_3224264995">
            <w:r>
              <w:rPr>
                <w:webHidden/>
                <w:rStyle w:val="IndexLink"/>
                <w:rtl w:val="true"/>
              </w:rPr>
              <w:t>منظور از این فتنه چیست؟</w:t>
            </w:r>
            <w:r>
              <w:rPr>
                <w:rStyle w:val="IndexLink"/>
                <w:rtl w:val="true"/>
              </w:rPr>
              <w:tab/>
            </w:r>
            <w:r>
              <w:rPr>
                <w:rStyle w:val="IndexLink"/>
              </w:rPr>
              <w:t>204</w:t>
            </w:r>
          </w:hyperlink>
        </w:p>
        <w:p>
          <w:pPr>
            <w:pStyle w:val="Contents3"/>
            <w:tabs>
              <w:tab w:val="clear" w:pos="8459"/>
              <w:tab w:val="right" w:pos="9026" w:leader="dot"/>
            </w:tabs>
            <w:rPr/>
          </w:pPr>
          <w:hyperlink w:anchor="__RefHeading___Toc696582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207</w:t>
            </w:r>
          </w:hyperlink>
        </w:p>
        <w:p>
          <w:pPr>
            <w:pStyle w:val="Contents4"/>
            <w:tabs>
              <w:tab w:val="clear" w:pos="8176"/>
              <w:tab w:val="right" w:pos="9026" w:leader="dot"/>
            </w:tabs>
            <w:rPr/>
          </w:pPr>
          <w:hyperlink w:anchor="__RefHeading___Toc6965826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965828_3224264995">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6965830_3224264995">
            <w:r>
              <w:rPr>
                <w:webHidden/>
                <w:rStyle w:val="IndexLink"/>
                <w:rtl w:val="true"/>
              </w:rPr>
              <w:t xml:space="preserve">بیان آیه </w:t>
            </w:r>
            <w:r>
              <w:rPr>
                <w:rStyle w:val="IndexLink"/>
              </w:rPr>
              <w:t>26</w:t>
            </w:r>
            <w:r>
              <w:rPr>
                <w:rStyle w:val="IndexLink"/>
                <w:rtl w:val="true"/>
              </w:rPr>
              <w:tab/>
            </w:r>
            <w:r>
              <w:rPr>
                <w:rStyle w:val="IndexLink"/>
              </w:rPr>
              <w:t>208</w:t>
            </w:r>
          </w:hyperlink>
        </w:p>
        <w:p>
          <w:pPr>
            <w:pStyle w:val="Contents5"/>
            <w:tabs>
              <w:tab w:val="clear" w:pos="7892"/>
              <w:tab w:val="right" w:pos="9026" w:leader="dot"/>
            </w:tabs>
            <w:rPr/>
          </w:pPr>
          <w:hyperlink w:anchor="__RefHeading___Toc6965832_3224264995">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6965834_3224264995">
            <w:r>
              <w:rPr>
                <w:webHidden/>
                <w:rStyle w:val="IndexLink"/>
                <w:rtl w:val="true"/>
              </w:rPr>
              <w:t>لغت</w:t>
            </w:r>
            <w:r>
              <w:rPr>
                <w:rStyle w:val="IndexLink"/>
                <w:rtl w:val="true"/>
              </w:rPr>
              <w:t>:</w:t>
              <w:tab/>
            </w:r>
            <w:r>
              <w:rPr>
                <w:rStyle w:val="IndexLink"/>
              </w:rPr>
              <w:t>208</w:t>
            </w:r>
          </w:hyperlink>
        </w:p>
        <w:p>
          <w:pPr>
            <w:pStyle w:val="Contents5"/>
            <w:tabs>
              <w:tab w:val="clear" w:pos="7892"/>
              <w:tab w:val="right" w:pos="9026" w:leader="dot"/>
            </w:tabs>
            <w:rPr/>
          </w:pPr>
          <w:hyperlink w:anchor="__RefHeading___Toc6965836_3224264995">
            <w:r>
              <w:rPr>
                <w:webHidden/>
                <w:rStyle w:val="IndexLink"/>
                <w:rtl w:val="true"/>
              </w:rPr>
              <w:t>مقصود</w:t>
            </w:r>
            <w:r>
              <w:rPr>
                <w:rStyle w:val="IndexLink"/>
                <w:rtl w:val="true"/>
              </w:rPr>
              <w:t>:</w:t>
              <w:tab/>
            </w:r>
            <w:r>
              <w:rPr>
                <w:rStyle w:val="IndexLink"/>
              </w:rPr>
              <w:t>208</w:t>
            </w:r>
          </w:hyperlink>
        </w:p>
        <w:p>
          <w:pPr>
            <w:pStyle w:val="Contents5"/>
            <w:tabs>
              <w:tab w:val="clear" w:pos="7892"/>
              <w:tab w:val="right" w:pos="9026" w:leader="dot"/>
            </w:tabs>
            <w:rPr/>
          </w:pPr>
          <w:hyperlink w:anchor="__RefHeading___Toc6965838_3224264995">
            <w:r>
              <w:rPr>
                <w:webHidden/>
                <w:rStyle w:val="IndexLink"/>
                <w:rtl w:val="true"/>
              </w:rPr>
              <w:t>لغت</w:t>
            </w:r>
            <w:r>
              <w:rPr>
                <w:rStyle w:val="IndexLink"/>
                <w:rtl w:val="true"/>
              </w:rPr>
              <w:t>:</w:t>
              <w:tab/>
            </w:r>
            <w:r>
              <w:rPr>
                <w:rStyle w:val="IndexLink"/>
              </w:rPr>
              <w:t>209</w:t>
            </w:r>
          </w:hyperlink>
        </w:p>
        <w:p>
          <w:pPr>
            <w:pStyle w:val="Contents5"/>
            <w:tabs>
              <w:tab w:val="clear" w:pos="7892"/>
              <w:tab w:val="right" w:pos="9026" w:leader="dot"/>
            </w:tabs>
            <w:rPr/>
          </w:pPr>
          <w:hyperlink w:anchor="__RefHeading___Toc6965840_3224264995">
            <w:r>
              <w:rPr>
                <w:webHidden/>
                <w:rStyle w:val="IndexLink"/>
                <w:rtl w:val="true"/>
              </w:rPr>
              <w:t>اعراب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6965842_3224264995">
            <w:r>
              <w:rPr>
                <w:webHidden/>
                <w:rStyle w:val="IndexLink"/>
                <w:rtl w:val="true"/>
              </w:rPr>
              <w:t>شأن نزول</w:t>
            </w:r>
            <w:r>
              <w:rPr>
                <w:rStyle w:val="IndexLink"/>
                <w:rtl w:val="true"/>
              </w:rPr>
              <w:t>:</w:t>
              <w:tab/>
            </w:r>
            <w:r>
              <w:rPr>
                <w:rStyle w:val="IndexLink"/>
              </w:rPr>
              <w:t>209</w:t>
            </w:r>
          </w:hyperlink>
        </w:p>
        <w:p>
          <w:pPr>
            <w:pStyle w:val="Contents5"/>
            <w:tabs>
              <w:tab w:val="clear" w:pos="7892"/>
              <w:tab w:val="right" w:pos="9026" w:leader="dot"/>
            </w:tabs>
            <w:rPr/>
          </w:pPr>
          <w:hyperlink w:anchor="__RefHeading___Toc6965844_3224264995">
            <w:r>
              <w:rPr>
                <w:webHidden/>
                <w:rStyle w:val="IndexLink"/>
                <w:rtl w:val="true"/>
              </w:rPr>
              <w:t>مقصود</w:t>
            </w:r>
            <w:r>
              <w:rPr>
                <w:rStyle w:val="IndexLink"/>
                <w:rtl w:val="true"/>
              </w:rPr>
              <w:t>:</w:t>
              <w:tab/>
            </w:r>
            <w:r>
              <w:rPr>
                <w:rStyle w:val="IndexLink"/>
              </w:rPr>
              <w:t>210</w:t>
            </w:r>
          </w:hyperlink>
        </w:p>
        <w:p>
          <w:pPr>
            <w:pStyle w:val="Contents3"/>
            <w:tabs>
              <w:tab w:val="clear" w:pos="8459"/>
              <w:tab w:val="right" w:pos="9026" w:leader="dot"/>
            </w:tabs>
            <w:rPr/>
          </w:pPr>
          <w:hyperlink w:anchor="__RefHeading___Toc6965846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212</w:t>
            </w:r>
          </w:hyperlink>
        </w:p>
        <w:p>
          <w:pPr>
            <w:pStyle w:val="Contents4"/>
            <w:tabs>
              <w:tab w:val="clear" w:pos="8176"/>
              <w:tab w:val="right" w:pos="9026" w:leader="dot"/>
            </w:tabs>
            <w:rPr/>
          </w:pPr>
          <w:hyperlink w:anchor="__RefHeading___Toc6965848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965850_3224264995">
            <w:r>
              <w:rPr>
                <w:webHidden/>
                <w:rStyle w:val="IndexLink"/>
                <w:rtl w:val="true"/>
              </w:rPr>
              <w:t>ترجمه</w:t>
            </w:r>
            <w:r>
              <w:rPr>
                <w:rStyle w:val="IndexLink"/>
                <w:rtl w:val="true"/>
              </w:rPr>
              <w:t>:</w:t>
              <w:tab/>
            </w:r>
            <w:r>
              <w:rPr>
                <w:rStyle w:val="IndexLink"/>
              </w:rPr>
              <w:t>212</w:t>
            </w:r>
          </w:hyperlink>
        </w:p>
        <w:p>
          <w:pPr>
            <w:pStyle w:val="Contents4"/>
            <w:tabs>
              <w:tab w:val="clear" w:pos="8176"/>
              <w:tab w:val="right" w:pos="9026" w:leader="dot"/>
            </w:tabs>
            <w:rPr/>
          </w:pPr>
          <w:hyperlink w:anchor="__RefHeading___Toc6965852_3224264995">
            <w:r>
              <w:rPr>
                <w:webHidden/>
                <w:rStyle w:val="IndexLink"/>
                <w:rtl w:val="true"/>
              </w:rPr>
              <w:t xml:space="preserve">بیان آیه </w:t>
            </w:r>
            <w:r>
              <w:rPr>
                <w:rStyle w:val="IndexLink"/>
              </w:rPr>
              <w:t>29</w:t>
            </w:r>
            <w:r>
              <w:rPr>
                <w:rStyle w:val="IndexLink"/>
                <w:rtl w:val="true"/>
              </w:rPr>
              <w:tab/>
            </w:r>
            <w:r>
              <w:rPr>
                <w:rStyle w:val="IndexLink"/>
              </w:rPr>
              <w:t>213</w:t>
            </w:r>
          </w:hyperlink>
        </w:p>
        <w:p>
          <w:pPr>
            <w:pStyle w:val="Contents5"/>
            <w:tabs>
              <w:tab w:val="clear" w:pos="7892"/>
              <w:tab w:val="right" w:pos="9026" w:leader="dot"/>
            </w:tabs>
            <w:rPr/>
          </w:pPr>
          <w:hyperlink w:anchor="__RefHeading___Toc6965854_3224264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6965856_3224264995">
            <w:r>
              <w:rPr>
                <w:webHidden/>
                <w:rStyle w:val="IndexLink"/>
                <w:rtl w:val="true"/>
              </w:rPr>
              <w:t>مقصود</w:t>
            </w:r>
            <w:r>
              <w:rPr>
                <w:rStyle w:val="IndexLink"/>
                <w:rtl w:val="true"/>
              </w:rPr>
              <w:t>:</w:t>
              <w:tab/>
            </w:r>
            <w:r>
              <w:rPr>
                <w:rStyle w:val="IndexLink"/>
              </w:rPr>
              <w:t>213</w:t>
            </w:r>
          </w:hyperlink>
        </w:p>
        <w:p>
          <w:pPr>
            <w:pStyle w:val="Contents5"/>
            <w:tabs>
              <w:tab w:val="clear" w:pos="7892"/>
              <w:tab w:val="right" w:pos="9026" w:leader="dot"/>
            </w:tabs>
            <w:rPr/>
          </w:pPr>
          <w:hyperlink w:anchor="__RefHeading___Toc6965858_3224264995">
            <w:r>
              <w:rPr>
                <w:webHidden/>
                <w:rStyle w:val="IndexLink"/>
                <w:rtl w:val="true"/>
              </w:rPr>
              <w:t>نظم آیات</w:t>
            </w:r>
            <w:r>
              <w:rPr>
                <w:rStyle w:val="IndexLink"/>
                <w:rtl w:val="true"/>
              </w:rPr>
              <w:t>:</w:t>
              <w:tab/>
            </w:r>
            <w:r>
              <w:rPr>
                <w:rStyle w:val="IndexLink"/>
              </w:rPr>
              <w:t>214</w:t>
            </w:r>
          </w:hyperlink>
        </w:p>
        <w:p>
          <w:pPr>
            <w:pStyle w:val="Contents4"/>
            <w:tabs>
              <w:tab w:val="clear" w:pos="8176"/>
              <w:tab w:val="right" w:pos="9026" w:leader="dot"/>
            </w:tabs>
            <w:rPr/>
          </w:pPr>
          <w:hyperlink w:anchor="__RefHeading___Toc6965860_3224264995">
            <w:r>
              <w:rPr>
                <w:webHidden/>
                <w:rStyle w:val="IndexLink"/>
                <w:rtl w:val="true"/>
              </w:rPr>
              <w:t xml:space="preserve">بیان آیه </w:t>
            </w:r>
            <w:r>
              <w:rPr>
                <w:rStyle w:val="IndexLink"/>
              </w:rPr>
              <w:t>30</w:t>
            </w:r>
            <w:r>
              <w:rPr>
                <w:rStyle w:val="IndexLink"/>
                <w:rtl w:val="true"/>
              </w:rPr>
              <w:tab/>
            </w:r>
            <w:r>
              <w:rPr>
                <w:rStyle w:val="IndexLink"/>
              </w:rPr>
              <w:t>215</w:t>
            </w:r>
          </w:hyperlink>
        </w:p>
        <w:p>
          <w:pPr>
            <w:pStyle w:val="Contents5"/>
            <w:tabs>
              <w:tab w:val="clear" w:pos="7892"/>
              <w:tab w:val="right" w:pos="9026" w:leader="dot"/>
            </w:tabs>
            <w:rPr/>
          </w:pPr>
          <w:hyperlink w:anchor="__RefHeading___Toc6965862_322426499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965864_3224264995">
            <w:r>
              <w:rPr>
                <w:webHidden/>
                <w:rStyle w:val="IndexLink"/>
                <w:rtl w:val="true"/>
              </w:rPr>
              <w:t>لغت</w:t>
            </w:r>
            <w:r>
              <w:rPr>
                <w:rStyle w:val="IndexLink"/>
                <w:rtl w:val="true"/>
              </w:rPr>
              <w:t>:</w:t>
              <w:tab/>
            </w:r>
            <w:r>
              <w:rPr>
                <w:rStyle w:val="IndexLink"/>
              </w:rPr>
              <w:t>215</w:t>
            </w:r>
          </w:hyperlink>
        </w:p>
        <w:p>
          <w:pPr>
            <w:pStyle w:val="Contents5"/>
            <w:tabs>
              <w:tab w:val="clear" w:pos="7892"/>
              <w:tab w:val="right" w:pos="9026" w:leader="dot"/>
            </w:tabs>
            <w:rPr/>
          </w:pPr>
          <w:hyperlink w:anchor="__RefHeading___Toc6965866_3224264995">
            <w:r>
              <w:rPr>
                <w:webHidden/>
                <w:rStyle w:val="IndexLink"/>
                <w:rtl w:val="true"/>
              </w:rPr>
              <w:t>شأن نزول</w:t>
            </w:r>
            <w:r>
              <w:rPr>
                <w:rStyle w:val="IndexLink"/>
                <w:rtl w:val="true"/>
              </w:rPr>
              <w:t>:</w:t>
              <w:tab/>
            </w:r>
            <w:r>
              <w:rPr>
                <w:rStyle w:val="IndexLink"/>
              </w:rPr>
              <w:t>215</w:t>
            </w:r>
          </w:hyperlink>
        </w:p>
        <w:p>
          <w:pPr>
            <w:pStyle w:val="Contents5"/>
            <w:tabs>
              <w:tab w:val="clear" w:pos="7892"/>
              <w:tab w:val="right" w:pos="9026" w:leader="dot"/>
            </w:tabs>
            <w:rPr/>
          </w:pPr>
          <w:hyperlink w:anchor="__RefHeading___Toc6965868_3224264995">
            <w:r>
              <w:rPr>
                <w:webHidden/>
                <w:rStyle w:val="IndexLink"/>
                <w:rtl w:val="true"/>
              </w:rPr>
              <w:t>مقصود</w:t>
            </w:r>
            <w:r>
              <w:rPr>
                <w:rStyle w:val="IndexLink"/>
                <w:rtl w:val="true"/>
              </w:rPr>
              <w:t>:</w:t>
              <w:tab/>
            </w:r>
            <w:r>
              <w:rPr>
                <w:rStyle w:val="IndexLink"/>
              </w:rPr>
              <w:t>216</w:t>
            </w:r>
          </w:hyperlink>
        </w:p>
        <w:p>
          <w:pPr>
            <w:pStyle w:val="Contents5"/>
            <w:tabs>
              <w:tab w:val="clear" w:pos="7892"/>
              <w:tab w:val="right" w:pos="9026" w:leader="dot"/>
            </w:tabs>
            <w:rPr/>
          </w:pPr>
          <w:hyperlink w:anchor="__RefHeading___Toc6965870_3224264995">
            <w:r>
              <w:rPr>
                <w:webHidden/>
                <w:rStyle w:val="IndexLink"/>
                <w:rtl w:val="true"/>
              </w:rPr>
              <w:t>نظم آیات</w:t>
            </w:r>
            <w:r>
              <w:rPr>
                <w:rStyle w:val="IndexLink"/>
                <w:rtl w:val="true"/>
              </w:rPr>
              <w:t>:</w:t>
              <w:tab/>
            </w:r>
            <w:r>
              <w:rPr>
                <w:rStyle w:val="IndexLink"/>
              </w:rPr>
              <w:t>217</w:t>
            </w:r>
          </w:hyperlink>
        </w:p>
        <w:p>
          <w:pPr>
            <w:pStyle w:val="Contents3"/>
            <w:tabs>
              <w:tab w:val="clear" w:pos="8459"/>
              <w:tab w:val="right" w:pos="9026" w:leader="dot"/>
            </w:tabs>
            <w:rPr/>
          </w:pPr>
          <w:hyperlink w:anchor="__RefHeading___Toc6965872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218</w:t>
            </w:r>
          </w:hyperlink>
        </w:p>
        <w:p>
          <w:pPr>
            <w:pStyle w:val="Contents4"/>
            <w:tabs>
              <w:tab w:val="clear" w:pos="8176"/>
              <w:tab w:val="right" w:pos="9026" w:leader="dot"/>
            </w:tabs>
            <w:rPr/>
          </w:pPr>
          <w:hyperlink w:anchor="__RefHeading___Toc6965874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965876_3224264995">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6965878_3224264995">
            <w:r>
              <w:rPr>
                <w:webHidden/>
                <w:rStyle w:val="IndexLink"/>
                <w:rtl w:val="true"/>
              </w:rPr>
              <w:t xml:space="preserve">بیان آیه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219</w:t>
            </w:r>
          </w:hyperlink>
        </w:p>
        <w:p>
          <w:pPr>
            <w:pStyle w:val="Contents5"/>
            <w:tabs>
              <w:tab w:val="clear" w:pos="7892"/>
              <w:tab w:val="right" w:pos="9026" w:leader="dot"/>
            </w:tabs>
            <w:rPr/>
          </w:pPr>
          <w:hyperlink w:anchor="__RefHeading___Toc6965880_3224264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965882_3224264995">
            <w:r>
              <w:rPr>
                <w:webHidden/>
                <w:rStyle w:val="IndexLink"/>
                <w:rtl w:val="true"/>
              </w:rPr>
              <w:t>اعراب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6965884_3224264995">
            <w:r>
              <w:rPr>
                <w:webHidden/>
                <w:rStyle w:val="IndexLink"/>
                <w:rtl w:val="true"/>
              </w:rPr>
              <w:t>مقصود</w:t>
            </w:r>
            <w:r>
              <w:rPr>
                <w:rStyle w:val="IndexLink"/>
                <w:rtl w:val="true"/>
              </w:rPr>
              <w:t>:</w:t>
              <w:tab/>
            </w:r>
            <w:r>
              <w:rPr>
                <w:rStyle w:val="IndexLink"/>
              </w:rPr>
              <w:t>219</w:t>
            </w:r>
          </w:hyperlink>
        </w:p>
        <w:p>
          <w:pPr>
            <w:pStyle w:val="Contents3"/>
            <w:tabs>
              <w:tab w:val="clear" w:pos="8459"/>
              <w:tab w:val="right" w:pos="9026" w:leader="dot"/>
            </w:tabs>
            <w:rPr/>
          </w:pPr>
          <w:hyperlink w:anchor="__RefHeading___Toc6965886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223</w:t>
            </w:r>
          </w:hyperlink>
        </w:p>
        <w:p>
          <w:pPr>
            <w:pStyle w:val="Contents4"/>
            <w:tabs>
              <w:tab w:val="clear" w:pos="8176"/>
              <w:tab w:val="right" w:pos="9026" w:leader="dot"/>
            </w:tabs>
            <w:rPr/>
          </w:pPr>
          <w:hyperlink w:anchor="__RefHeading___Toc6965888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965890_3224264995">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965892_3224264995">
            <w:r>
              <w:rPr>
                <w:webHidden/>
                <w:rStyle w:val="IndexLink"/>
                <w:rtl w:val="true"/>
              </w:rPr>
              <w:t xml:space="preserve">بیان آیه </w:t>
            </w:r>
            <w:r>
              <w:rPr>
                <w:rStyle w:val="IndexLink"/>
              </w:rPr>
              <w:t>35</w:t>
            </w:r>
            <w:r>
              <w:rPr>
                <w:rStyle w:val="IndexLink"/>
                <w:rtl w:val="true"/>
              </w:rPr>
              <w:tab/>
            </w:r>
            <w:r>
              <w:rPr>
                <w:rStyle w:val="IndexLink"/>
              </w:rPr>
              <w:t>224</w:t>
            </w:r>
          </w:hyperlink>
        </w:p>
        <w:p>
          <w:pPr>
            <w:pStyle w:val="Contents5"/>
            <w:tabs>
              <w:tab w:val="clear" w:pos="7892"/>
              <w:tab w:val="right" w:pos="9026" w:leader="dot"/>
            </w:tabs>
            <w:rPr/>
          </w:pPr>
          <w:hyperlink w:anchor="__RefHeading___Toc6965894_3224264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965896_3224264995">
            <w:r>
              <w:rPr>
                <w:webHidden/>
                <w:rStyle w:val="IndexLink"/>
                <w:rtl w:val="true"/>
              </w:rPr>
              <w:t>قرائت</w:t>
            </w:r>
            <w:r>
              <w:rPr>
                <w:rStyle w:val="IndexLink"/>
                <w:rtl w:val="true"/>
              </w:rPr>
              <w:t>:</w:t>
              <w:tab/>
            </w:r>
            <w:r>
              <w:rPr>
                <w:rStyle w:val="IndexLink"/>
              </w:rPr>
              <w:t>224</w:t>
            </w:r>
          </w:hyperlink>
        </w:p>
        <w:p>
          <w:pPr>
            <w:pStyle w:val="Contents5"/>
            <w:tabs>
              <w:tab w:val="clear" w:pos="7892"/>
              <w:tab w:val="right" w:pos="9026" w:leader="dot"/>
            </w:tabs>
            <w:rPr/>
          </w:pPr>
          <w:hyperlink w:anchor="__RefHeading___Toc6965898_3224264995">
            <w:r>
              <w:rPr>
                <w:webHidden/>
                <w:rStyle w:val="IndexLink"/>
                <w:rtl w:val="true"/>
              </w:rPr>
              <w:t>لغت</w:t>
            </w:r>
            <w:r>
              <w:rPr>
                <w:rStyle w:val="IndexLink"/>
                <w:rtl w:val="true"/>
              </w:rPr>
              <w:t>:</w:t>
              <w:tab/>
            </w:r>
            <w:r>
              <w:rPr>
                <w:rStyle w:val="IndexLink"/>
              </w:rPr>
              <w:t>224</w:t>
            </w:r>
          </w:hyperlink>
        </w:p>
        <w:p>
          <w:pPr>
            <w:pStyle w:val="Contents5"/>
            <w:tabs>
              <w:tab w:val="clear" w:pos="7892"/>
              <w:tab w:val="right" w:pos="9026" w:leader="dot"/>
            </w:tabs>
            <w:rPr/>
          </w:pPr>
          <w:hyperlink w:anchor="__RefHeading___Toc6965900_3224264995">
            <w:r>
              <w:rPr>
                <w:webHidden/>
                <w:rStyle w:val="IndexLink"/>
                <w:rtl w:val="true"/>
              </w:rPr>
              <w:t>مقصود</w:t>
            </w:r>
            <w:r>
              <w:rPr>
                <w:rStyle w:val="IndexLink"/>
                <w:rtl w:val="true"/>
              </w:rPr>
              <w:t>:</w:t>
              <w:tab/>
            </w:r>
            <w:r>
              <w:rPr>
                <w:rStyle w:val="IndexLink"/>
              </w:rPr>
              <w:t>224</w:t>
            </w:r>
          </w:hyperlink>
        </w:p>
        <w:p>
          <w:pPr>
            <w:pStyle w:val="Contents4"/>
            <w:tabs>
              <w:tab w:val="clear" w:pos="8176"/>
              <w:tab w:val="right" w:pos="9026" w:leader="dot"/>
            </w:tabs>
            <w:rPr/>
          </w:pPr>
          <w:hyperlink w:anchor="__RefHeading___Toc6965902_3224264995">
            <w:r>
              <w:rPr>
                <w:webHidden/>
                <w:rStyle w:val="IndexLink"/>
                <w:rtl w:val="true"/>
              </w:rPr>
              <w:t xml:space="preserve">بیان آیه </w:t>
            </w:r>
            <w:r>
              <w:rPr>
                <w:rStyle w:val="IndexLink"/>
              </w:rPr>
              <w:t>36</w:t>
            </w:r>
            <w:r>
              <w:rPr>
                <w:rStyle w:val="IndexLink"/>
                <w:rtl w:val="true"/>
              </w:rPr>
              <w:t>-</w:t>
            </w:r>
            <w:r>
              <w:rPr>
                <w:rStyle w:val="IndexLink"/>
              </w:rPr>
              <w:t>37</w:t>
            </w:r>
            <w:r>
              <w:rPr>
                <w:rStyle w:val="IndexLink"/>
                <w:rtl w:val="true"/>
              </w:rPr>
              <w:tab/>
            </w:r>
            <w:r>
              <w:rPr>
                <w:rStyle w:val="IndexLink"/>
              </w:rPr>
              <w:t>225</w:t>
            </w:r>
          </w:hyperlink>
        </w:p>
        <w:p>
          <w:pPr>
            <w:pStyle w:val="Contents5"/>
            <w:tabs>
              <w:tab w:val="clear" w:pos="7892"/>
              <w:tab w:val="right" w:pos="9026" w:leader="dot"/>
            </w:tabs>
            <w:rPr/>
          </w:pPr>
          <w:hyperlink w:anchor="__RefHeading___Toc6965904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6965906_3224264995">
            <w:r>
              <w:rPr>
                <w:webHidden/>
                <w:rStyle w:val="IndexLink"/>
                <w:rtl w:val="true"/>
              </w:rPr>
              <w:t>لغت</w:t>
            </w:r>
            <w:r>
              <w:rPr>
                <w:rStyle w:val="IndexLink"/>
                <w:rtl w:val="true"/>
              </w:rPr>
              <w:t>:</w:t>
              <w:tab/>
            </w:r>
            <w:r>
              <w:rPr>
                <w:rStyle w:val="IndexLink"/>
              </w:rPr>
              <w:t>225</w:t>
            </w:r>
          </w:hyperlink>
        </w:p>
        <w:p>
          <w:pPr>
            <w:pStyle w:val="Contents5"/>
            <w:tabs>
              <w:tab w:val="clear" w:pos="7892"/>
              <w:tab w:val="right" w:pos="9026" w:leader="dot"/>
            </w:tabs>
            <w:rPr/>
          </w:pPr>
          <w:hyperlink w:anchor="__RefHeading___Toc6965908_3224264995">
            <w:r>
              <w:rPr>
                <w:webHidden/>
                <w:rStyle w:val="IndexLink"/>
                <w:rtl w:val="true"/>
              </w:rPr>
              <w:t>شأن نزول</w:t>
            </w:r>
            <w:r>
              <w:rPr>
                <w:rStyle w:val="IndexLink"/>
                <w:rtl w:val="true"/>
              </w:rPr>
              <w:t>:</w:t>
              <w:tab/>
            </w:r>
            <w:r>
              <w:rPr>
                <w:rStyle w:val="IndexLink"/>
              </w:rPr>
              <w:t>225</w:t>
            </w:r>
          </w:hyperlink>
        </w:p>
        <w:p>
          <w:pPr>
            <w:pStyle w:val="Contents5"/>
            <w:tabs>
              <w:tab w:val="clear" w:pos="7892"/>
              <w:tab w:val="right" w:pos="9026" w:leader="dot"/>
            </w:tabs>
            <w:rPr/>
          </w:pPr>
          <w:hyperlink w:anchor="__RefHeading___Toc6965910_3224264995">
            <w:r>
              <w:rPr>
                <w:webHidden/>
                <w:rStyle w:val="IndexLink"/>
                <w:rtl w:val="true"/>
              </w:rPr>
              <w:t>مقصود</w:t>
            </w:r>
            <w:r>
              <w:rPr>
                <w:rStyle w:val="IndexLink"/>
                <w:rtl w:val="true"/>
              </w:rPr>
              <w:t>:</w:t>
              <w:tab/>
            </w:r>
            <w:r>
              <w:rPr>
                <w:rStyle w:val="IndexLink"/>
              </w:rPr>
              <w:t>226</w:t>
            </w:r>
          </w:hyperlink>
        </w:p>
        <w:p>
          <w:pPr>
            <w:pStyle w:val="Contents3"/>
            <w:tabs>
              <w:tab w:val="clear" w:pos="8459"/>
              <w:tab w:val="right" w:pos="9026" w:leader="dot"/>
            </w:tabs>
            <w:rPr/>
          </w:pPr>
          <w:hyperlink w:anchor="__RefHeading___Toc6965912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228</w:t>
            </w:r>
          </w:hyperlink>
        </w:p>
        <w:p>
          <w:pPr>
            <w:pStyle w:val="Contents4"/>
            <w:tabs>
              <w:tab w:val="clear" w:pos="8176"/>
              <w:tab w:val="right" w:pos="9026" w:leader="dot"/>
            </w:tabs>
            <w:rPr/>
          </w:pPr>
          <w:hyperlink w:anchor="__RefHeading___Toc6965914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965916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6965918_3224264995">
            <w:r>
              <w:rPr>
                <w:webHidden/>
                <w:rStyle w:val="IndexLink"/>
                <w:rtl w:val="true"/>
              </w:rPr>
              <w:t xml:space="preserve">بیان آیۀ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229</w:t>
            </w:r>
          </w:hyperlink>
        </w:p>
        <w:p>
          <w:pPr>
            <w:pStyle w:val="Contents5"/>
            <w:tabs>
              <w:tab w:val="clear" w:pos="7892"/>
              <w:tab w:val="right" w:pos="9026" w:leader="dot"/>
            </w:tabs>
            <w:rPr/>
          </w:pPr>
          <w:hyperlink w:anchor="__RefHeading___Toc6965920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965922_3224264995">
            <w:r>
              <w:rPr>
                <w:webHidden/>
                <w:rStyle w:val="IndexLink"/>
                <w:rtl w:val="true"/>
              </w:rPr>
              <w:t>لغت</w:t>
            </w:r>
            <w:r>
              <w:rPr>
                <w:rStyle w:val="IndexLink"/>
                <w:rtl w:val="true"/>
              </w:rPr>
              <w:t>:</w:t>
              <w:tab/>
            </w:r>
            <w:r>
              <w:rPr>
                <w:rStyle w:val="IndexLink"/>
              </w:rPr>
              <w:t>229</w:t>
            </w:r>
          </w:hyperlink>
        </w:p>
        <w:p>
          <w:pPr>
            <w:pStyle w:val="Contents5"/>
            <w:tabs>
              <w:tab w:val="clear" w:pos="7892"/>
              <w:tab w:val="right" w:pos="9026" w:leader="dot"/>
            </w:tabs>
            <w:rPr/>
          </w:pPr>
          <w:hyperlink w:anchor="__RefHeading___Toc6965924_3224264995">
            <w:r>
              <w:rPr>
                <w:webHidden/>
                <w:rStyle w:val="IndexLink"/>
                <w:rtl w:val="true"/>
              </w:rPr>
              <w:t>اعراب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6965926_3224264995">
            <w:r>
              <w:rPr>
                <w:webHidden/>
                <w:rStyle w:val="IndexLink"/>
                <w:rtl w:val="true"/>
              </w:rPr>
              <w:t>مقصود</w:t>
            </w:r>
            <w:r>
              <w:rPr>
                <w:rStyle w:val="IndexLink"/>
                <w:rtl w:val="true"/>
              </w:rPr>
              <w:t>:</w:t>
              <w:tab/>
            </w:r>
            <w:r>
              <w:rPr>
                <w:rStyle w:val="IndexLink"/>
              </w:rPr>
              <w:t>229</w:t>
            </w:r>
          </w:hyperlink>
        </w:p>
        <w:p>
          <w:pPr>
            <w:pStyle w:val="Contents3"/>
            <w:tabs>
              <w:tab w:val="clear" w:pos="8459"/>
              <w:tab w:val="right" w:pos="9026" w:leader="dot"/>
            </w:tabs>
            <w:rPr/>
          </w:pPr>
          <w:hyperlink w:anchor="__RefHeading___Toc6965928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231</w:t>
            </w:r>
          </w:hyperlink>
        </w:p>
        <w:p>
          <w:pPr>
            <w:pStyle w:val="Contents4"/>
            <w:tabs>
              <w:tab w:val="clear" w:pos="8176"/>
              <w:tab w:val="right" w:pos="9026" w:leader="dot"/>
            </w:tabs>
            <w:rPr/>
          </w:pPr>
          <w:hyperlink w:anchor="__RefHeading___Toc6965930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965932_3224264995">
            <w:r>
              <w:rPr>
                <w:webHidden/>
                <w:rStyle w:val="IndexLink"/>
                <w:rtl w:val="true"/>
              </w:rPr>
              <w:t>ترجمه</w:t>
            </w:r>
            <w:r>
              <w:rPr>
                <w:rStyle w:val="IndexLink"/>
                <w:rtl w:val="true"/>
              </w:rPr>
              <w:t>:</w:t>
              <w:tab/>
            </w:r>
            <w:r>
              <w:rPr>
                <w:rStyle w:val="IndexLink"/>
              </w:rPr>
              <w:t>231</w:t>
            </w:r>
          </w:hyperlink>
        </w:p>
        <w:p>
          <w:pPr>
            <w:pStyle w:val="Contents4"/>
            <w:tabs>
              <w:tab w:val="clear" w:pos="8176"/>
              <w:tab w:val="right" w:pos="9026" w:leader="dot"/>
            </w:tabs>
            <w:rPr/>
          </w:pPr>
          <w:hyperlink w:anchor="__RefHeading___Toc6965934_3224264995">
            <w:r>
              <w:rPr>
                <w:webHidden/>
                <w:rStyle w:val="IndexLink"/>
                <w:rtl w:val="true"/>
              </w:rPr>
              <w:t xml:space="preserve">بیان آیه </w:t>
            </w:r>
            <w:r>
              <w:rPr>
                <w:rStyle w:val="IndexLink"/>
              </w:rPr>
              <w:t>41</w:t>
            </w:r>
            <w:r>
              <w:rPr>
                <w:rStyle w:val="IndexLink"/>
                <w:rtl w:val="true"/>
              </w:rPr>
              <w:tab/>
            </w:r>
            <w:r>
              <w:rPr>
                <w:rStyle w:val="IndexLink"/>
              </w:rPr>
              <w:t>232</w:t>
            </w:r>
          </w:hyperlink>
        </w:p>
        <w:p>
          <w:pPr>
            <w:pStyle w:val="Contents5"/>
            <w:tabs>
              <w:tab w:val="clear" w:pos="7892"/>
              <w:tab w:val="right" w:pos="9026" w:leader="dot"/>
            </w:tabs>
            <w:rPr/>
          </w:pPr>
          <w:hyperlink w:anchor="__RefHeading___Toc6965936_3224264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965938_3224264995">
            <w:r>
              <w:rPr>
                <w:webHidden/>
                <w:rStyle w:val="IndexLink"/>
                <w:rtl w:val="true"/>
              </w:rPr>
              <w:t>لغت</w:t>
            </w:r>
            <w:r>
              <w:rPr>
                <w:rStyle w:val="IndexLink"/>
                <w:rtl w:val="true"/>
              </w:rPr>
              <w:t>:</w:t>
              <w:tab/>
            </w:r>
            <w:r>
              <w:rPr>
                <w:rStyle w:val="IndexLink"/>
              </w:rPr>
              <w:t>232</w:t>
            </w:r>
          </w:hyperlink>
        </w:p>
        <w:p>
          <w:pPr>
            <w:pStyle w:val="Contents5"/>
            <w:tabs>
              <w:tab w:val="clear" w:pos="7892"/>
              <w:tab w:val="right" w:pos="9026" w:leader="dot"/>
            </w:tabs>
            <w:rPr/>
          </w:pPr>
          <w:hyperlink w:anchor="__RefHeading___Toc6965940_3224264995">
            <w:r>
              <w:rPr>
                <w:webHidden/>
                <w:rStyle w:val="IndexLink"/>
                <w:rtl w:val="true"/>
              </w:rPr>
              <w:t>اعراب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6965942_3224264995">
            <w:r>
              <w:rPr>
                <w:webHidden/>
                <w:rStyle w:val="IndexLink"/>
                <w:rtl w:val="true"/>
              </w:rPr>
              <w:t>مقصود</w:t>
            </w:r>
            <w:r>
              <w:rPr>
                <w:rStyle w:val="IndexLink"/>
                <w:rtl w:val="true"/>
              </w:rPr>
              <w:t>:</w:t>
              <w:tab/>
            </w:r>
            <w:r>
              <w:rPr>
                <w:rStyle w:val="IndexLink"/>
              </w:rPr>
              <w:t>232</w:t>
            </w:r>
          </w:hyperlink>
        </w:p>
        <w:p>
          <w:pPr>
            <w:pStyle w:val="Contents3"/>
            <w:tabs>
              <w:tab w:val="clear" w:pos="8459"/>
              <w:tab w:val="right" w:pos="9026" w:leader="dot"/>
            </w:tabs>
            <w:rPr/>
          </w:pPr>
          <w:hyperlink w:anchor="__RefHeading___Toc696594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236</w:t>
            </w:r>
          </w:hyperlink>
        </w:p>
        <w:p>
          <w:pPr>
            <w:pStyle w:val="Contents4"/>
            <w:tabs>
              <w:tab w:val="clear" w:pos="8176"/>
              <w:tab w:val="right" w:pos="9026" w:leader="dot"/>
            </w:tabs>
            <w:rPr/>
          </w:pPr>
          <w:hyperlink w:anchor="__RefHeading___Toc6965946_3224264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6965948_3224264995">
            <w:r>
              <w:rPr>
                <w:webHidden/>
                <w:rStyle w:val="IndexLink"/>
                <w:rtl w:val="true"/>
              </w:rPr>
              <w:t>ترجمه</w:t>
            </w:r>
            <w:r>
              <w:rPr>
                <w:rStyle w:val="IndexLink"/>
                <w:rtl w:val="true"/>
              </w:rPr>
              <w:t>:</w:t>
              <w:tab/>
            </w:r>
            <w:r>
              <w:rPr>
                <w:rStyle w:val="IndexLink"/>
              </w:rPr>
              <w:t>236</w:t>
            </w:r>
          </w:hyperlink>
        </w:p>
        <w:p>
          <w:pPr>
            <w:pStyle w:val="Contents4"/>
            <w:tabs>
              <w:tab w:val="clear" w:pos="8176"/>
              <w:tab w:val="right" w:pos="9026" w:leader="dot"/>
            </w:tabs>
            <w:rPr/>
          </w:pPr>
          <w:hyperlink w:anchor="__RefHeading___Toc6965950_3224264995">
            <w:r>
              <w:rPr>
                <w:webHidden/>
                <w:rStyle w:val="IndexLink"/>
                <w:rtl w:val="true"/>
              </w:rPr>
              <w:t xml:space="preserve">بیان آیه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237</w:t>
            </w:r>
          </w:hyperlink>
        </w:p>
        <w:p>
          <w:pPr>
            <w:pStyle w:val="Contents5"/>
            <w:tabs>
              <w:tab w:val="clear" w:pos="7892"/>
              <w:tab w:val="right" w:pos="9026" w:leader="dot"/>
            </w:tabs>
            <w:rPr/>
          </w:pPr>
          <w:hyperlink w:anchor="__RefHeading___Toc6965952_3224264995">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965954_3224264995">
            <w:r>
              <w:rPr>
                <w:webHidden/>
                <w:rStyle w:val="IndexLink"/>
                <w:rtl w:val="true"/>
              </w:rPr>
              <w:t>تعداد آیات</w:t>
            </w:r>
            <w:r>
              <w:rPr>
                <w:rStyle w:val="IndexLink"/>
                <w:rtl w:val="true"/>
              </w:rPr>
              <w:t>:</w:t>
              <w:tab/>
            </w:r>
            <w:r>
              <w:rPr>
                <w:rStyle w:val="IndexLink"/>
              </w:rPr>
              <w:t>237</w:t>
            </w:r>
          </w:hyperlink>
        </w:p>
        <w:p>
          <w:pPr>
            <w:pStyle w:val="Contents5"/>
            <w:tabs>
              <w:tab w:val="clear" w:pos="7892"/>
              <w:tab w:val="right" w:pos="9026" w:leader="dot"/>
            </w:tabs>
            <w:rPr/>
          </w:pPr>
          <w:hyperlink w:anchor="__RefHeading___Toc6965956_3224264995">
            <w:r>
              <w:rPr>
                <w:webHidden/>
                <w:rStyle w:val="IndexLink"/>
                <w:rtl w:val="true"/>
              </w:rPr>
              <w:t>قرائت</w:t>
            </w:r>
            <w:r>
              <w:rPr>
                <w:rStyle w:val="IndexLink"/>
                <w:rtl w:val="true"/>
              </w:rPr>
              <w:t>:</w:t>
              <w:tab/>
            </w:r>
            <w:r>
              <w:rPr>
                <w:rStyle w:val="IndexLink"/>
              </w:rPr>
              <w:t>237</w:t>
            </w:r>
          </w:hyperlink>
        </w:p>
        <w:p>
          <w:pPr>
            <w:pStyle w:val="Contents5"/>
            <w:tabs>
              <w:tab w:val="clear" w:pos="7892"/>
              <w:tab w:val="right" w:pos="9026" w:leader="dot"/>
            </w:tabs>
            <w:rPr/>
          </w:pPr>
          <w:hyperlink w:anchor="__RefHeading___Toc6965958_3224264995">
            <w:r>
              <w:rPr>
                <w:webHidden/>
                <w:rStyle w:val="IndexLink"/>
                <w:rtl w:val="true"/>
              </w:rPr>
              <w:t>لغت</w:t>
            </w:r>
            <w:r>
              <w:rPr>
                <w:rStyle w:val="IndexLink"/>
                <w:rtl w:val="true"/>
              </w:rPr>
              <w:t>:</w:t>
              <w:tab/>
            </w:r>
            <w:r>
              <w:rPr>
                <w:rStyle w:val="IndexLink"/>
              </w:rPr>
              <w:t>237</w:t>
            </w:r>
          </w:hyperlink>
        </w:p>
        <w:p>
          <w:pPr>
            <w:pStyle w:val="Contents5"/>
            <w:tabs>
              <w:tab w:val="clear" w:pos="7892"/>
              <w:tab w:val="right" w:pos="9026" w:leader="dot"/>
            </w:tabs>
            <w:rPr/>
          </w:pPr>
          <w:hyperlink w:anchor="__RefHeading___Toc6965960_3224264995">
            <w:r>
              <w:rPr>
                <w:webHidden/>
                <w:rStyle w:val="IndexLink"/>
                <w:rtl w:val="true"/>
              </w:rPr>
              <w:t>اعراب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6965962_3224264995">
            <w:r>
              <w:rPr>
                <w:webHidden/>
                <w:rStyle w:val="IndexLink"/>
                <w:rtl w:val="true"/>
              </w:rPr>
              <w:t>مقصود</w:t>
            </w:r>
            <w:r>
              <w:rPr>
                <w:rStyle w:val="IndexLink"/>
                <w:rtl w:val="true"/>
              </w:rPr>
              <w:t>:</w:t>
              <w:tab/>
            </w:r>
            <w:r>
              <w:rPr>
                <w:rStyle w:val="IndexLink"/>
              </w:rPr>
              <w:t>238</w:t>
            </w:r>
          </w:hyperlink>
        </w:p>
        <w:p>
          <w:pPr>
            <w:pStyle w:val="Contents6"/>
            <w:tabs>
              <w:tab w:val="clear" w:pos="7609"/>
              <w:tab w:val="right" w:pos="9026" w:leader="dot"/>
            </w:tabs>
            <w:rPr/>
          </w:pPr>
          <w:hyperlink w:anchor="__RefHeading___Toc6965964_3224264995">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6965966_3224264995">
            <w:r>
              <w:rPr>
                <w:webHidden/>
                <w:rStyle w:val="IndexLink"/>
                <w:rtl w:val="true"/>
              </w:rPr>
              <w:t>اقسام خواب</w:t>
            </w:r>
            <w:r>
              <w:rPr>
                <w:rStyle w:val="IndexLink"/>
                <w:rtl w:val="true"/>
              </w:rPr>
              <w:tab/>
            </w:r>
            <w:r>
              <w:rPr>
                <w:rStyle w:val="IndexLink"/>
              </w:rPr>
              <w:t>240</w:t>
            </w:r>
          </w:hyperlink>
        </w:p>
        <w:p>
          <w:pPr>
            <w:pStyle w:val="Contents3"/>
            <w:tabs>
              <w:tab w:val="clear" w:pos="8459"/>
              <w:tab w:val="right" w:pos="9026" w:leader="dot"/>
            </w:tabs>
            <w:rPr/>
          </w:pPr>
          <w:hyperlink w:anchor="__RefHeading___Toc6965968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242</w:t>
            </w:r>
          </w:hyperlink>
        </w:p>
        <w:p>
          <w:pPr>
            <w:pStyle w:val="Contents4"/>
            <w:tabs>
              <w:tab w:val="clear" w:pos="8176"/>
              <w:tab w:val="right" w:pos="9026" w:leader="dot"/>
            </w:tabs>
            <w:rPr/>
          </w:pPr>
          <w:hyperlink w:anchor="__RefHeading___Toc6965970_3224264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965972_3224264995">
            <w:r>
              <w:rPr>
                <w:webHidden/>
                <w:rStyle w:val="IndexLink"/>
                <w:rtl w:val="true"/>
              </w:rPr>
              <w:t>ترجمه</w:t>
            </w:r>
            <w:r>
              <w:rPr>
                <w:rStyle w:val="IndexLink"/>
                <w:rtl w:val="true"/>
              </w:rPr>
              <w:t>:</w:t>
              <w:tab/>
            </w:r>
            <w:r>
              <w:rPr>
                <w:rStyle w:val="IndexLink"/>
              </w:rPr>
              <w:t>242</w:t>
            </w:r>
          </w:hyperlink>
        </w:p>
        <w:p>
          <w:pPr>
            <w:pStyle w:val="Contents4"/>
            <w:tabs>
              <w:tab w:val="clear" w:pos="8176"/>
              <w:tab w:val="right" w:pos="9026" w:leader="dot"/>
            </w:tabs>
            <w:rPr/>
          </w:pPr>
          <w:hyperlink w:anchor="__RefHeading___Toc6965974_3224264995">
            <w:r>
              <w:rPr>
                <w:webHidden/>
                <w:rStyle w:val="IndexLink"/>
                <w:rtl w:val="true"/>
              </w:rPr>
              <w:t xml:space="preserve">بیان آیه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243</w:t>
            </w:r>
          </w:hyperlink>
        </w:p>
        <w:p>
          <w:pPr>
            <w:pStyle w:val="Contents5"/>
            <w:tabs>
              <w:tab w:val="clear" w:pos="7892"/>
              <w:tab w:val="right" w:pos="9026" w:leader="dot"/>
            </w:tabs>
            <w:rPr/>
          </w:pPr>
          <w:hyperlink w:anchor="__RefHeading___Toc6965976_3224264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6965978_3224264995">
            <w:r>
              <w:rPr>
                <w:webHidden/>
                <w:rStyle w:val="IndexLink"/>
                <w:rtl w:val="true"/>
              </w:rPr>
              <w:t>لغت</w:t>
            </w:r>
            <w:r>
              <w:rPr>
                <w:rStyle w:val="IndexLink"/>
                <w:rtl w:val="true"/>
              </w:rPr>
              <w:t>:</w:t>
              <w:tab/>
            </w:r>
            <w:r>
              <w:rPr>
                <w:rStyle w:val="IndexLink"/>
              </w:rPr>
              <w:t>243</w:t>
            </w:r>
          </w:hyperlink>
        </w:p>
        <w:p>
          <w:pPr>
            <w:pStyle w:val="Contents5"/>
            <w:tabs>
              <w:tab w:val="clear" w:pos="7892"/>
              <w:tab w:val="right" w:pos="9026" w:leader="dot"/>
            </w:tabs>
            <w:rPr/>
          </w:pPr>
          <w:hyperlink w:anchor="__RefHeading___Toc6965980_3224264995">
            <w:r>
              <w:rPr>
                <w:webHidden/>
                <w:rStyle w:val="IndexLink"/>
                <w:rtl w:val="true"/>
              </w:rPr>
              <w:t>اعراب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6965982_3224264995">
            <w:r>
              <w:rPr>
                <w:webHidden/>
                <w:rStyle w:val="IndexLink"/>
                <w:rtl w:val="true"/>
              </w:rPr>
              <w:t>مقصود</w:t>
            </w:r>
            <w:r>
              <w:rPr>
                <w:rStyle w:val="IndexLink"/>
                <w:rtl w:val="true"/>
              </w:rPr>
              <w:t>:</w:t>
              <w:tab/>
            </w:r>
            <w:r>
              <w:rPr>
                <w:rStyle w:val="IndexLink"/>
              </w:rPr>
              <w:t>243</w:t>
            </w:r>
          </w:hyperlink>
        </w:p>
        <w:p>
          <w:pPr>
            <w:pStyle w:val="Contents6"/>
            <w:tabs>
              <w:tab w:val="clear" w:pos="7609"/>
              <w:tab w:val="right" w:pos="9026" w:leader="dot"/>
            </w:tabs>
            <w:rPr/>
          </w:pPr>
          <w:hyperlink w:anchor="__RefHeading___Toc6965984_3224264995">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965986_3224264995">
            <w:r>
              <w:rPr>
                <w:webHidden/>
                <w:rStyle w:val="IndexLink"/>
                <w:rtl w:val="true"/>
              </w:rPr>
              <w:t>داستان</w:t>
            </w:r>
            <w:r>
              <w:rPr>
                <w:rStyle w:val="IndexLink"/>
                <w:rtl w:val="true"/>
              </w:rPr>
              <w:tab/>
            </w:r>
            <w:r>
              <w:rPr>
                <w:rStyle w:val="IndexLink"/>
              </w:rPr>
              <w:t>244</w:t>
            </w:r>
          </w:hyperlink>
        </w:p>
        <w:p>
          <w:pPr>
            <w:pStyle w:val="Contents3"/>
            <w:tabs>
              <w:tab w:val="clear" w:pos="8459"/>
              <w:tab w:val="right" w:pos="9026" w:leader="dot"/>
            </w:tabs>
            <w:rPr/>
          </w:pPr>
          <w:hyperlink w:anchor="__RefHeading___Toc6965988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245</w:t>
            </w:r>
          </w:hyperlink>
        </w:p>
        <w:p>
          <w:pPr>
            <w:pStyle w:val="Contents4"/>
            <w:tabs>
              <w:tab w:val="clear" w:pos="8176"/>
              <w:tab w:val="right" w:pos="9026" w:leader="dot"/>
            </w:tabs>
            <w:rPr/>
          </w:pPr>
          <w:hyperlink w:anchor="__RefHeading___Toc6965990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965992_3224264995">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965994_3224264995">
            <w:r>
              <w:rPr>
                <w:webHidden/>
                <w:rStyle w:val="IndexLink"/>
                <w:rtl w:val="true"/>
              </w:rPr>
              <w:t xml:space="preserve">بیان آیۀ </w:t>
            </w:r>
            <w:r>
              <w:rPr>
                <w:rStyle w:val="IndexLink"/>
              </w:rPr>
              <w:t>48</w:t>
            </w:r>
            <w:r>
              <w:rPr>
                <w:rStyle w:val="IndexLink"/>
                <w:rtl w:val="true"/>
              </w:rPr>
              <w:tab/>
            </w:r>
            <w:r>
              <w:rPr>
                <w:rStyle w:val="IndexLink"/>
              </w:rPr>
              <w:t>246</w:t>
            </w:r>
          </w:hyperlink>
        </w:p>
        <w:p>
          <w:pPr>
            <w:pStyle w:val="Contents5"/>
            <w:tabs>
              <w:tab w:val="clear" w:pos="7892"/>
              <w:tab w:val="right" w:pos="9026" w:leader="dot"/>
            </w:tabs>
            <w:rPr/>
          </w:pPr>
          <w:hyperlink w:anchor="__RefHeading___Toc6965996_3224264995">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6965998_3224264995">
            <w:r>
              <w:rPr>
                <w:webHidden/>
                <w:rStyle w:val="IndexLink"/>
                <w:rtl w:val="true"/>
              </w:rPr>
              <w:t>مقصود</w:t>
            </w:r>
            <w:r>
              <w:rPr>
                <w:rStyle w:val="IndexLink"/>
                <w:rtl w:val="true"/>
              </w:rPr>
              <w:t>:</w:t>
              <w:tab/>
            </w:r>
            <w:r>
              <w:rPr>
                <w:rStyle w:val="IndexLink"/>
              </w:rPr>
              <w:t>246</w:t>
            </w:r>
          </w:hyperlink>
        </w:p>
        <w:p>
          <w:pPr>
            <w:pStyle w:val="Contents3"/>
            <w:tabs>
              <w:tab w:val="clear" w:pos="8459"/>
              <w:tab w:val="right" w:pos="9026" w:leader="dot"/>
            </w:tabs>
            <w:rPr/>
          </w:pPr>
          <w:hyperlink w:anchor="__RefHeading___Toc696600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249</w:t>
            </w:r>
          </w:hyperlink>
        </w:p>
        <w:p>
          <w:pPr>
            <w:pStyle w:val="Contents4"/>
            <w:tabs>
              <w:tab w:val="clear" w:pos="8176"/>
              <w:tab w:val="right" w:pos="9026" w:leader="dot"/>
            </w:tabs>
            <w:rPr/>
          </w:pPr>
          <w:hyperlink w:anchor="__RefHeading___Toc6966002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966004_3224264995">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966006_3224264995">
            <w:r>
              <w:rPr>
                <w:webHidden/>
                <w:rStyle w:val="IndexLink"/>
                <w:rtl w:val="true"/>
              </w:rPr>
              <w:t xml:space="preserve">بیان آیه </w:t>
            </w:r>
            <w:r>
              <w:rPr>
                <w:rStyle w:val="IndexLink"/>
              </w:rPr>
              <w:t>49</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250</w:t>
            </w:r>
          </w:hyperlink>
        </w:p>
        <w:p>
          <w:pPr>
            <w:pStyle w:val="Contents5"/>
            <w:tabs>
              <w:tab w:val="clear" w:pos="7892"/>
              <w:tab w:val="right" w:pos="9026" w:leader="dot"/>
            </w:tabs>
            <w:rPr/>
          </w:pPr>
          <w:hyperlink w:anchor="__RefHeading___Toc6966008_322426499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6966010_3224264995">
            <w:r>
              <w:rPr>
                <w:webHidden/>
                <w:rStyle w:val="IndexLink"/>
                <w:rtl w:val="true"/>
              </w:rPr>
              <w:t>قرائت</w:t>
            </w:r>
            <w:r>
              <w:rPr>
                <w:rStyle w:val="IndexLink"/>
                <w:rtl w:val="true"/>
              </w:rPr>
              <w:t>:</w:t>
              <w:tab/>
            </w:r>
            <w:r>
              <w:rPr>
                <w:rStyle w:val="IndexLink"/>
              </w:rPr>
              <w:t>250</w:t>
            </w:r>
          </w:hyperlink>
        </w:p>
        <w:p>
          <w:pPr>
            <w:pStyle w:val="Contents5"/>
            <w:tabs>
              <w:tab w:val="clear" w:pos="7892"/>
              <w:tab w:val="right" w:pos="9026" w:leader="dot"/>
            </w:tabs>
            <w:rPr/>
          </w:pPr>
          <w:hyperlink w:anchor="__RefHeading___Toc6966012_3224264995">
            <w:r>
              <w:rPr>
                <w:webHidden/>
                <w:rStyle w:val="IndexLink"/>
                <w:rtl w:val="true"/>
              </w:rPr>
              <w:t>اعراب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6966014_3224264995">
            <w:r>
              <w:rPr>
                <w:webHidden/>
                <w:rStyle w:val="IndexLink"/>
                <w:rtl w:val="true"/>
              </w:rPr>
              <w:t>مقصود</w:t>
            </w:r>
            <w:r>
              <w:rPr>
                <w:rStyle w:val="IndexLink"/>
                <w:rtl w:val="true"/>
              </w:rPr>
              <w:t>:</w:t>
              <w:tab/>
            </w:r>
            <w:r>
              <w:rPr>
                <w:rStyle w:val="IndexLink"/>
              </w:rPr>
              <w:t>250</w:t>
            </w:r>
          </w:hyperlink>
        </w:p>
        <w:p>
          <w:pPr>
            <w:pStyle w:val="Contents3"/>
            <w:tabs>
              <w:tab w:val="clear" w:pos="8459"/>
              <w:tab w:val="right" w:pos="9026" w:leader="dot"/>
            </w:tabs>
            <w:rPr/>
          </w:pPr>
          <w:hyperlink w:anchor="__RefHeading___Toc6966016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252</w:t>
            </w:r>
          </w:hyperlink>
        </w:p>
        <w:p>
          <w:pPr>
            <w:pStyle w:val="Contents4"/>
            <w:tabs>
              <w:tab w:val="clear" w:pos="8176"/>
              <w:tab w:val="right" w:pos="9026" w:leader="dot"/>
            </w:tabs>
            <w:rPr/>
          </w:pPr>
          <w:hyperlink w:anchor="__RefHeading___Toc6966018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966020_3224264995">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6966022_3224264995">
            <w:r>
              <w:rPr>
                <w:webHidden/>
                <w:rStyle w:val="IndexLink"/>
                <w:rtl w:val="true"/>
              </w:rPr>
              <w:t xml:space="preserve">بیان آیه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253</w:t>
            </w:r>
          </w:hyperlink>
        </w:p>
        <w:p>
          <w:pPr>
            <w:pStyle w:val="Contents5"/>
            <w:tabs>
              <w:tab w:val="clear" w:pos="7892"/>
              <w:tab w:val="right" w:pos="9026" w:leader="dot"/>
            </w:tabs>
            <w:rPr/>
          </w:pPr>
          <w:hyperlink w:anchor="__RefHeading___Toc6966024_3224264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966026_3224264995">
            <w:r>
              <w:rPr>
                <w:webHidden/>
                <w:rStyle w:val="IndexLink"/>
                <w:rtl w:val="true"/>
              </w:rPr>
              <w:t>لغت</w:t>
            </w:r>
            <w:r>
              <w:rPr>
                <w:rStyle w:val="IndexLink"/>
                <w:rtl w:val="true"/>
              </w:rPr>
              <w:t>:</w:t>
              <w:tab/>
            </w:r>
            <w:r>
              <w:rPr>
                <w:rStyle w:val="IndexLink"/>
              </w:rPr>
              <w:t>253</w:t>
            </w:r>
          </w:hyperlink>
        </w:p>
        <w:p>
          <w:pPr>
            <w:pStyle w:val="Contents5"/>
            <w:tabs>
              <w:tab w:val="clear" w:pos="7892"/>
              <w:tab w:val="right" w:pos="9026" w:leader="dot"/>
            </w:tabs>
            <w:rPr/>
          </w:pPr>
          <w:hyperlink w:anchor="__RefHeading___Toc6966028_3224264995">
            <w:r>
              <w:rPr>
                <w:webHidden/>
                <w:rStyle w:val="IndexLink"/>
                <w:rtl w:val="true"/>
              </w:rPr>
              <w:t>اعراب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6966030_3224264995">
            <w:r>
              <w:rPr>
                <w:webHidden/>
                <w:rStyle w:val="IndexLink"/>
                <w:rtl w:val="true"/>
              </w:rPr>
              <w:t>مقصود</w:t>
            </w:r>
            <w:r>
              <w:rPr>
                <w:rStyle w:val="IndexLink"/>
                <w:rtl w:val="true"/>
              </w:rPr>
              <w:t>:</w:t>
              <w:tab/>
            </w:r>
            <w:r>
              <w:rPr>
                <w:rStyle w:val="IndexLink"/>
              </w:rPr>
              <w:t>253</w:t>
            </w:r>
          </w:hyperlink>
        </w:p>
        <w:p>
          <w:pPr>
            <w:pStyle w:val="Contents3"/>
            <w:tabs>
              <w:tab w:val="clear" w:pos="8459"/>
              <w:tab w:val="right" w:pos="9026" w:leader="dot"/>
            </w:tabs>
            <w:rPr/>
          </w:pPr>
          <w:hyperlink w:anchor="__RefHeading___Toc6966032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256</w:t>
            </w:r>
          </w:hyperlink>
        </w:p>
        <w:p>
          <w:pPr>
            <w:pStyle w:val="Contents4"/>
            <w:tabs>
              <w:tab w:val="clear" w:pos="8176"/>
              <w:tab w:val="right" w:pos="9026" w:leader="dot"/>
            </w:tabs>
            <w:rPr/>
          </w:pPr>
          <w:hyperlink w:anchor="__RefHeading___Toc6966034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966036_3224264995">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6966038_3224264995">
            <w:r>
              <w:rPr>
                <w:webHidden/>
                <w:rStyle w:val="IndexLink"/>
                <w:rtl w:val="true"/>
              </w:rPr>
              <w:t xml:space="preserve">بیان آیه </w:t>
            </w:r>
            <w:r>
              <w:rPr>
                <w:rStyle w:val="IndexLink"/>
              </w:rPr>
              <w:t>55</w:t>
            </w:r>
            <w:r>
              <w:rPr>
                <w:rStyle w:val="IndexLink"/>
                <w:rtl w:val="true"/>
              </w:rPr>
              <w:t>-</w:t>
            </w:r>
            <w:r>
              <w:rPr>
                <w:rStyle w:val="IndexLink"/>
              </w:rPr>
              <w:t>56</w:t>
            </w:r>
            <w:r>
              <w:rPr>
                <w:rStyle w:val="IndexLink"/>
                <w:rtl w:val="true"/>
              </w:rPr>
              <w:tab/>
            </w:r>
            <w:r>
              <w:rPr>
                <w:rStyle w:val="IndexLink"/>
              </w:rPr>
              <w:t>257</w:t>
            </w:r>
          </w:hyperlink>
        </w:p>
        <w:p>
          <w:pPr>
            <w:pStyle w:val="Contents5"/>
            <w:tabs>
              <w:tab w:val="clear" w:pos="7892"/>
              <w:tab w:val="right" w:pos="9026" w:leader="dot"/>
            </w:tabs>
            <w:rPr/>
          </w:pPr>
          <w:hyperlink w:anchor="__RefHeading___Toc6966040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966042_3224264995">
            <w:r>
              <w:rPr>
                <w:webHidden/>
                <w:rStyle w:val="IndexLink"/>
                <w:rtl w:val="true"/>
              </w:rPr>
              <w:t>اعراب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6966044_3224264995">
            <w:r>
              <w:rPr>
                <w:webHidden/>
                <w:rStyle w:val="IndexLink"/>
                <w:rtl w:val="true"/>
              </w:rPr>
              <w:t>مقصود</w:t>
            </w:r>
            <w:r>
              <w:rPr>
                <w:rStyle w:val="IndexLink"/>
                <w:rtl w:val="true"/>
              </w:rPr>
              <w:t>:</w:t>
              <w:tab/>
            </w:r>
            <w:r>
              <w:rPr>
                <w:rStyle w:val="IndexLink"/>
              </w:rPr>
              <w:t>257</w:t>
            </w:r>
          </w:hyperlink>
        </w:p>
        <w:p>
          <w:pPr>
            <w:pStyle w:val="Contents4"/>
            <w:tabs>
              <w:tab w:val="clear" w:pos="8176"/>
              <w:tab w:val="right" w:pos="9026" w:leader="dot"/>
            </w:tabs>
            <w:rPr/>
          </w:pPr>
          <w:hyperlink w:anchor="__RefHeading___Toc6966046_3224264995">
            <w:r>
              <w:rPr>
                <w:webHidden/>
                <w:rStyle w:val="IndexLink"/>
                <w:rtl w:val="true"/>
              </w:rPr>
              <w:t xml:space="preserve">بیان آیه </w:t>
            </w:r>
            <w:r>
              <w:rPr>
                <w:rStyle w:val="IndexLink"/>
              </w:rPr>
              <w:t>57</w:t>
            </w:r>
            <w:r>
              <w:rPr>
                <w:rStyle w:val="IndexLink"/>
                <w:rtl w:val="true"/>
              </w:rPr>
              <w:t>-</w:t>
            </w:r>
            <w:r>
              <w:rPr>
                <w:rStyle w:val="IndexLink"/>
              </w:rPr>
              <w:t>58</w:t>
            </w:r>
            <w:r>
              <w:rPr>
                <w:rStyle w:val="IndexLink"/>
                <w:rtl w:val="true"/>
              </w:rPr>
              <w:tab/>
            </w:r>
            <w:r>
              <w:rPr>
                <w:rStyle w:val="IndexLink"/>
              </w:rPr>
              <w:t>258</w:t>
            </w:r>
          </w:hyperlink>
        </w:p>
        <w:p>
          <w:pPr>
            <w:pStyle w:val="Contents5"/>
            <w:tabs>
              <w:tab w:val="clear" w:pos="7892"/>
              <w:tab w:val="right" w:pos="9026" w:leader="dot"/>
            </w:tabs>
            <w:rPr/>
          </w:pPr>
          <w:hyperlink w:anchor="__RefHeading___Toc6966048_3224264995">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6966050_3224264995">
            <w:r>
              <w:rPr>
                <w:webHidden/>
                <w:rStyle w:val="IndexLink"/>
                <w:rtl w:val="true"/>
              </w:rPr>
              <w:t>لغت</w:t>
            </w:r>
            <w:r>
              <w:rPr>
                <w:rStyle w:val="IndexLink"/>
                <w:rtl w:val="true"/>
              </w:rPr>
              <w:t>:</w:t>
              <w:tab/>
            </w:r>
            <w:r>
              <w:rPr>
                <w:rStyle w:val="IndexLink"/>
              </w:rPr>
              <w:t>258</w:t>
            </w:r>
          </w:hyperlink>
        </w:p>
        <w:p>
          <w:pPr>
            <w:pStyle w:val="Contents5"/>
            <w:tabs>
              <w:tab w:val="clear" w:pos="7892"/>
              <w:tab w:val="right" w:pos="9026" w:leader="dot"/>
            </w:tabs>
            <w:rPr/>
          </w:pPr>
          <w:hyperlink w:anchor="__RefHeading___Toc6966052_3224264995">
            <w:r>
              <w:rPr>
                <w:webHidden/>
                <w:rStyle w:val="IndexLink"/>
                <w:rtl w:val="true"/>
              </w:rPr>
              <w:t>اعراب</w:t>
            </w:r>
            <w:r>
              <w:rPr>
                <w:rStyle w:val="IndexLink"/>
                <w:rtl w:val="true"/>
              </w:rPr>
              <w:t>:</w:t>
              <w:tab/>
            </w:r>
            <w:r>
              <w:rPr>
                <w:rStyle w:val="IndexLink"/>
              </w:rPr>
              <w:t>258</w:t>
            </w:r>
          </w:hyperlink>
        </w:p>
        <w:p>
          <w:pPr>
            <w:pStyle w:val="Contents5"/>
            <w:tabs>
              <w:tab w:val="clear" w:pos="7892"/>
              <w:tab w:val="right" w:pos="9026" w:leader="dot"/>
            </w:tabs>
            <w:rPr/>
          </w:pPr>
          <w:hyperlink w:anchor="__RefHeading___Toc6966054_3224264995">
            <w:r>
              <w:rPr>
                <w:webHidden/>
                <w:rStyle w:val="IndexLink"/>
                <w:rtl w:val="true"/>
              </w:rPr>
              <w:t>مقصود</w:t>
            </w:r>
            <w:r>
              <w:rPr>
                <w:rStyle w:val="IndexLink"/>
                <w:rtl w:val="true"/>
              </w:rPr>
              <w:t>:</w:t>
              <w:tab/>
            </w:r>
            <w:r>
              <w:rPr>
                <w:rStyle w:val="IndexLink"/>
              </w:rPr>
              <w:t>258</w:t>
            </w:r>
          </w:hyperlink>
        </w:p>
        <w:p>
          <w:pPr>
            <w:pStyle w:val="Contents3"/>
            <w:tabs>
              <w:tab w:val="clear" w:pos="8459"/>
              <w:tab w:val="right" w:pos="9026" w:leader="dot"/>
            </w:tabs>
            <w:rPr/>
          </w:pPr>
          <w:hyperlink w:anchor="__RefHeading___Toc6966056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260</w:t>
            </w:r>
          </w:hyperlink>
        </w:p>
        <w:p>
          <w:pPr>
            <w:pStyle w:val="Contents4"/>
            <w:tabs>
              <w:tab w:val="clear" w:pos="8176"/>
              <w:tab w:val="right" w:pos="9026" w:leader="dot"/>
            </w:tabs>
            <w:rPr/>
          </w:pPr>
          <w:hyperlink w:anchor="__RefHeading___Toc6966058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966060_3224264995">
            <w:r>
              <w:rPr>
                <w:webHidden/>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6966062_3224264995">
            <w:r>
              <w:rPr>
                <w:webHidden/>
                <w:rStyle w:val="IndexLink"/>
                <w:rtl w:val="true"/>
              </w:rPr>
              <w:t xml:space="preserve">بیان آیه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261</w:t>
            </w:r>
          </w:hyperlink>
        </w:p>
        <w:p>
          <w:pPr>
            <w:pStyle w:val="Contents5"/>
            <w:tabs>
              <w:tab w:val="clear" w:pos="7892"/>
              <w:tab w:val="right" w:pos="9026" w:leader="dot"/>
            </w:tabs>
            <w:rPr/>
          </w:pPr>
          <w:hyperlink w:anchor="__RefHeading___Toc6966064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966066_3224264995">
            <w:r>
              <w:rPr>
                <w:webHidden/>
                <w:rStyle w:val="IndexLink"/>
                <w:rtl w:val="true"/>
              </w:rPr>
              <w:t>قرائت</w:t>
            </w:r>
            <w:r>
              <w:rPr>
                <w:rStyle w:val="IndexLink"/>
                <w:rtl w:val="true"/>
              </w:rPr>
              <w:t>:</w:t>
              <w:tab/>
            </w:r>
            <w:r>
              <w:rPr>
                <w:rStyle w:val="IndexLink"/>
              </w:rPr>
              <w:t>261</w:t>
            </w:r>
          </w:hyperlink>
        </w:p>
        <w:p>
          <w:pPr>
            <w:pStyle w:val="Contents5"/>
            <w:tabs>
              <w:tab w:val="clear" w:pos="7892"/>
              <w:tab w:val="right" w:pos="9026" w:leader="dot"/>
            </w:tabs>
            <w:rPr/>
          </w:pPr>
          <w:hyperlink w:anchor="__RefHeading___Toc6966068_3224264995">
            <w:r>
              <w:rPr>
                <w:webHidden/>
                <w:rStyle w:val="IndexLink"/>
                <w:rtl w:val="true"/>
              </w:rPr>
              <w:t>لغت</w:t>
            </w:r>
            <w:r>
              <w:rPr>
                <w:rStyle w:val="IndexLink"/>
                <w:rtl w:val="true"/>
              </w:rPr>
              <w:t>:</w:t>
              <w:tab/>
            </w:r>
            <w:r>
              <w:rPr>
                <w:rStyle w:val="IndexLink"/>
              </w:rPr>
              <w:t>261</w:t>
            </w:r>
          </w:hyperlink>
        </w:p>
        <w:p>
          <w:pPr>
            <w:pStyle w:val="Contents5"/>
            <w:tabs>
              <w:tab w:val="clear" w:pos="7892"/>
              <w:tab w:val="right" w:pos="9026" w:leader="dot"/>
            </w:tabs>
            <w:rPr/>
          </w:pPr>
          <w:hyperlink w:anchor="__RefHeading___Toc6966070_3224264995">
            <w:r>
              <w:rPr>
                <w:webHidden/>
                <w:rStyle w:val="IndexLink"/>
                <w:rtl w:val="true"/>
              </w:rPr>
              <w:t>اعراب</w:t>
            </w:r>
            <w:r>
              <w:rPr>
                <w:rStyle w:val="IndexLink"/>
                <w:rtl w:val="true"/>
              </w:rPr>
              <w:t>:</w:t>
              <w:tab/>
            </w:r>
            <w:r>
              <w:rPr>
                <w:rStyle w:val="IndexLink"/>
              </w:rPr>
              <w:t>262</w:t>
            </w:r>
          </w:hyperlink>
        </w:p>
        <w:p>
          <w:pPr>
            <w:pStyle w:val="Contents5"/>
            <w:tabs>
              <w:tab w:val="clear" w:pos="7892"/>
              <w:tab w:val="right" w:pos="9026" w:leader="dot"/>
            </w:tabs>
            <w:rPr/>
          </w:pPr>
          <w:hyperlink w:anchor="__RefHeading___Toc6966072_3224264995">
            <w:r>
              <w:rPr>
                <w:webHidden/>
                <w:rStyle w:val="IndexLink"/>
                <w:rtl w:val="true"/>
              </w:rPr>
              <w:t>مقصود</w:t>
            </w:r>
            <w:r>
              <w:rPr>
                <w:rStyle w:val="IndexLink"/>
                <w:rtl w:val="true"/>
              </w:rPr>
              <w:t>:</w:t>
              <w:tab/>
            </w:r>
            <w:r>
              <w:rPr>
                <w:rStyle w:val="IndexLink"/>
              </w:rPr>
              <w:t>262</w:t>
            </w:r>
          </w:hyperlink>
        </w:p>
        <w:p>
          <w:pPr>
            <w:pStyle w:val="Contents3"/>
            <w:tabs>
              <w:tab w:val="clear" w:pos="8459"/>
              <w:tab w:val="right" w:pos="9026" w:leader="dot"/>
            </w:tabs>
            <w:rPr/>
          </w:pPr>
          <w:hyperlink w:anchor="__RefHeading___Toc696607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264</w:t>
            </w:r>
          </w:hyperlink>
        </w:p>
        <w:p>
          <w:pPr>
            <w:pStyle w:val="Contents4"/>
            <w:tabs>
              <w:tab w:val="clear" w:pos="8176"/>
              <w:tab w:val="right" w:pos="9026" w:leader="dot"/>
            </w:tabs>
            <w:rPr/>
          </w:pPr>
          <w:hyperlink w:anchor="__RefHeading___Toc6966076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966078_3224264995">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6966080_3224264995">
            <w:r>
              <w:rPr>
                <w:webHidden/>
                <w:rStyle w:val="IndexLink"/>
                <w:rtl w:val="true"/>
              </w:rPr>
              <w:t xml:space="preserve">بیان آیه </w:t>
            </w:r>
            <w:r>
              <w:rPr>
                <w:rStyle w:val="IndexLink"/>
              </w:rPr>
              <w:t>62</w:t>
            </w:r>
            <w:r>
              <w:rPr>
                <w:rStyle w:val="IndexLink"/>
                <w:rtl w:val="true"/>
              </w:rPr>
              <w:t>-</w:t>
            </w:r>
            <w:r>
              <w:rPr>
                <w:rStyle w:val="IndexLink"/>
              </w:rPr>
              <w:t>63</w:t>
            </w:r>
            <w:r>
              <w:rPr>
                <w:rStyle w:val="IndexLink"/>
                <w:rtl w:val="true"/>
              </w:rPr>
              <w:tab/>
            </w:r>
            <w:r>
              <w:rPr>
                <w:rStyle w:val="IndexLink"/>
              </w:rPr>
              <w:t>265</w:t>
            </w:r>
          </w:hyperlink>
        </w:p>
        <w:p>
          <w:pPr>
            <w:pStyle w:val="Contents5"/>
            <w:tabs>
              <w:tab w:val="clear" w:pos="7892"/>
              <w:tab w:val="right" w:pos="9026" w:leader="dot"/>
            </w:tabs>
            <w:rPr/>
          </w:pPr>
          <w:hyperlink w:anchor="__RefHeading___Toc6966082_322426499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6966084_3224264995">
            <w:r>
              <w:rPr>
                <w:webHidden/>
                <w:rStyle w:val="IndexLink"/>
                <w:rtl w:val="true"/>
              </w:rPr>
              <w:t>تعداد آیات</w:t>
            </w:r>
            <w:r>
              <w:rPr>
                <w:rStyle w:val="IndexLink"/>
                <w:rtl w:val="true"/>
              </w:rPr>
              <w:t>:</w:t>
              <w:tab/>
            </w:r>
            <w:r>
              <w:rPr>
                <w:rStyle w:val="IndexLink"/>
              </w:rPr>
              <w:t>265</w:t>
            </w:r>
          </w:hyperlink>
        </w:p>
        <w:p>
          <w:pPr>
            <w:pStyle w:val="Contents5"/>
            <w:tabs>
              <w:tab w:val="clear" w:pos="7892"/>
              <w:tab w:val="right" w:pos="9026" w:leader="dot"/>
            </w:tabs>
            <w:rPr/>
          </w:pPr>
          <w:hyperlink w:anchor="__RefHeading___Toc6966086_3224264995">
            <w:r>
              <w:rPr>
                <w:webHidden/>
                <w:rStyle w:val="IndexLink"/>
                <w:rtl w:val="true"/>
              </w:rPr>
              <w:t>لغت</w:t>
            </w:r>
            <w:r>
              <w:rPr>
                <w:rStyle w:val="IndexLink"/>
                <w:rtl w:val="true"/>
              </w:rPr>
              <w:t>:</w:t>
              <w:tab/>
            </w:r>
            <w:r>
              <w:rPr>
                <w:rStyle w:val="IndexLink"/>
              </w:rPr>
              <w:t>265</w:t>
            </w:r>
          </w:hyperlink>
        </w:p>
        <w:p>
          <w:pPr>
            <w:pStyle w:val="Contents5"/>
            <w:tabs>
              <w:tab w:val="clear" w:pos="7892"/>
              <w:tab w:val="right" w:pos="9026" w:leader="dot"/>
            </w:tabs>
            <w:rPr/>
          </w:pPr>
          <w:hyperlink w:anchor="__RefHeading___Toc6966088_3224264995">
            <w:r>
              <w:rPr>
                <w:webHidden/>
                <w:rStyle w:val="IndexLink"/>
                <w:rtl w:val="true"/>
              </w:rPr>
              <w:t>مقصود</w:t>
            </w:r>
            <w:r>
              <w:rPr>
                <w:rStyle w:val="IndexLink"/>
                <w:rtl w:val="true"/>
              </w:rPr>
              <w:t>:</w:t>
              <w:tab/>
            </w:r>
            <w:r>
              <w:rPr>
                <w:rStyle w:val="IndexLink"/>
              </w:rPr>
              <w:t>265</w:t>
            </w:r>
          </w:hyperlink>
        </w:p>
        <w:p>
          <w:pPr>
            <w:pStyle w:val="Contents3"/>
            <w:tabs>
              <w:tab w:val="clear" w:pos="8459"/>
              <w:tab w:val="right" w:pos="9026" w:leader="dot"/>
            </w:tabs>
            <w:rPr/>
          </w:pPr>
          <w:hyperlink w:anchor="__RefHeading___Toc696609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267</w:t>
            </w:r>
          </w:hyperlink>
        </w:p>
        <w:p>
          <w:pPr>
            <w:pStyle w:val="Contents4"/>
            <w:tabs>
              <w:tab w:val="clear" w:pos="8176"/>
              <w:tab w:val="right" w:pos="9026" w:leader="dot"/>
            </w:tabs>
            <w:rPr/>
          </w:pPr>
          <w:hyperlink w:anchor="__RefHeading___Toc6966092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966094_3224264995">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6966096_3224264995">
            <w:r>
              <w:rPr>
                <w:webHidden/>
                <w:rStyle w:val="IndexLink"/>
                <w:rtl w:val="true"/>
              </w:rPr>
              <w:t xml:space="preserve">بیان آیه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ab/>
            </w:r>
            <w:r>
              <w:rPr>
                <w:rStyle w:val="IndexLink"/>
              </w:rPr>
              <w:t>268</w:t>
            </w:r>
          </w:hyperlink>
        </w:p>
        <w:p>
          <w:pPr>
            <w:pStyle w:val="Contents5"/>
            <w:tabs>
              <w:tab w:val="clear" w:pos="7892"/>
              <w:tab w:val="right" w:pos="9026" w:leader="dot"/>
            </w:tabs>
            <w:rPr/>
          </w:pPr>
          <w:hyperlink w:anchor="__RefHeading___Toc6966098_3224264995">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966100_3224264995">
            <w:r>
              <w:rPr>
                <w:webHidden/>
                <w:rStyle w:val="IndexLink"/>
                <w:rtl w:val="true"/>
              </w:rPr>
              <w:t>قرائت</w:t>
            </w:r>
            <w:r>
              <w:rPr>
                <w:rStyle w:val="IndexLink"/>
                <w:rtl w:val="true"/>
              </w:rPr>
              <w:t>:</w:t>
              <w:tab/>
            </w:r>
            <w:r>
              <w:rPr>
                <w:rStyle w:val="IndexLink"/>
              </w:rPr>
              <w:t>268</w:t>
            </w:r>
          </w:hyperlink>
        </w:p>
        <w:p>
          <w:pPr>
            <w:pStyle w:val="Contents5"/>
            <w:tabs>
              <w:tab w:val="clear" w:pos="7892"/>
              <w:tab w:val="right" w:pos="9026" w:leader="dot"/>
            </w:tabs>
            <w:rPr/>
          </w:pPr>
          <w:hyperlink w:anchor="__RefHeading___Toc6966102_3224264995">
            <w:r>
              <w:rPr>
                <w:webHidden/>
                <w:rStyle w:val="IndexLink"/>
                <w:rtl w:val="true"/>
              </w:rPr>
              <w:t>لغت</w:t>
            </w:r>
            <w:r>
              <w:rPr>
                <w:rStyle w:val="IndexLink"/>
                <w:rtl w:val="true"/>
              </w:rPr>
              <w:t>:</w:t>
              <w:tab/>
            </w:r>
            <w:r>
              <w:rPr>
                <w:rStyle w:val="IndexLink"/>
              </w:rPr>
              <w:t>268</w:t>
            </w:r>
          </w:hyperlink>
        </w:p>
        <w:p>
          <w:pPr>
            <w:pStyle w:val="Contents5"/>
            <w:tabs>
              <w:tab w:val="clear" w:pos="7892"/>
              <w:tab w:val="right" w:pos="9026" w:leader="dot"/>
            </w:tabs>
            <w:rPr/>
          </w:pPr>
          <w:hyperlink w:anchor="__RefHeading___Toc6966104_3224264995">
            <w:r>
              <w:rPr>
                <w:webHidden/>
                <w:rStyle w:val="IndexLink"/>
                <w:rtl w:val="true"/>
              </w:rPr>
              <w:t>اعراب</w:t>
            </w:r>
            <w:r>
              <w:rPr>
                <w:rStyle w:val="IndexLink"/>
                <w:rtl w:val="true"/>
              </w:rPr>
              <w:t>:</w:t>
              <w:tab/>
            </w:r>
            <w:r>
              <w:rPr>
                <w:rStyle w:val="IndexLink"/>
              </w:rPr>
              <w:t>268</w:t>
            </w:r>
          </w:hyperlink>
        </w:p>
        <w:p>
          <w:pPr>
            <w:pStyle w:val="Contents5"/>
            <w:tabs>
              <w:tab w:val="clear" w:pos="7892"/>
              <w:tab w:val="right" w:pos="9026" w:leader="dot"/>
            </w:tabs>
            <w:rPr/>
          </w:pPr>
          <w:hyperlink w:anchor="__RefHeading___Toc6966106_3224264995">
            <w:r>
              <w:rPr>
                <w:webHidden/>
                <w:rStyle w:val="IndexLink"/>
                <w:rtl w:val="true"/>
              </w:rPr>
              <w:t>مقصود</w:t>
            </w:r>
            <w:r>
              <w:rPr>
                <w:rStyle w:val="IndexLink"/>
                <w:rtl w:val="true"/>
              </w:rPr>
              <w:t>:</w:t>
              <w:tab/>
            </w:r>
            <w:r>
              <w:rPr>
                <w:rStyle w:val="IndexLink"/>
              </w:rPr>
              <w:t>269</w:t>
            </w:r>
          </w:hyperlink>
        </w:p>
        <w:p>
          <w:pPr>
            <w:pStyle w:val="Contents3"/>
            <w:tabs>
              <w:tab w:val="clear" w:pos="8459"/>
              <w:tab w:val="right" w:pos="9026" w:leader="dot"/>
            </w:tabs>
            <w:rPr/>
          </w:pPr>
          <w:hyperlink w:anchor="__RefHeading___Toc6966108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271</w:t>
            </w:r>
          </w:hyperlink>
        </w:p>
        <w:p>
          <w:pPr>
            <w:pStyle w:val="Contents4"/>
            <w:tabs>
              <w:tab w:val="clear" w:pos="8176"/>
              <w:tab w:val="right" w:pos="9026" w:leader="dot"/>
            </w:tabs>
            <w:rPr/>
          </w:pPr>
          <w:hyperlink w:anchor="__RefHeading___Toc6966110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966112_3224264995">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6966114_3224264995">
            <w:r>
              <w:rPr>
                <w:webHidden/>
                <w:rStyle w:val="IndexLink"/>
                <w:rtl w:val="true"/>
              </w:rPr>
              <w:t xml:space="preserve">بیان آیه </w:t>
            </w:r>
            <w:r>
              <w:rPr>
                <w:rStyle w:val="IndexLink"/>
              </w:rPr>
              <w:t>68</w:t>
            </w:r>
            <w:r>
              <w:rPr>
                <w:rStyle w:val="IndexLink"/>
                <w:rtl w:val="true"/>
              </w:rPr>
              <w:t>-</w:t>
            </w:r>
            <w:r>
              <w:rPr>
                <w:rStyle w:val="IndexLink"/>
              </w:rPr>
              <w:t>69</w:t>
            </w:r>
            <w:r>
              <w:rPr>
                <w:rStyle w:val="IndexLink"/>
                <w:rtl w:val="true"/>
              </w:rPr>
              <w:tab/>
            </w:r>
            <w:r>
              <w:rPr>
                <w:rStyle w:val="IndexLink"/>
              </w:rPr>
              <w:t>272</w:t>
            </w:r>
          </w:hyperlink>
        </w:p>
        <w:p>
          <w:pPr>
            <w:pStyle w:val="Contents5"/>
            <w:tabs>
              <w:tab w:val="clear" w:pos="7892"/>
              <w:tab w:val="right" w:pos="9026" w:leader="dot"/>
            </w:tabs>
            <w:rPr/>
          </w:pPr>
          <w:hyperlink w:anchor="__RefHeading___Toc6966116_3224264995">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966118_3224264995">
            <w:r>
              <w:rPr>
                <w:webHidden/>
                <w:rStyle w:val="IndexLink"/>
                <w:rtl w:val="true"/>
              </w:rPr>
              <w:t>قرائت</w:t>
            </w:r>
            <w:r>
              <w:rPr>
                <w:rStyle w:val="IndexLink"/>
                <w:rtl w:val="true"/>
              </w:rPr>
              <w:t>:</w:t>
              <w:tab/>
            </w:r>
            <w:r>
              <w:rPr>
                <w:rStyle w:val="IndexLink"/>
              </w:rPr>
              <w:t>272</w:t>
            </w:r>
          </w:hyperlink>
        </w:p>
        <w:p>
          <w:pPr>
            <w:pStyle w:val="Contents5"/>
            <w:tabs>
              <w:tab w:val="clear" w:pos="7892"/>
              <w:tab w:val="right" w:pos="9026" w:leader="dot"/>
            </w:tabs>
            <w:rPr/>
          </w:pPr>
          <w:hyperlink w:anchor="__RefHeading___Toc6966120_3224264995">
            <w:r>
              <w:rPr>
                <w:webHidden/>
                <w:rStyle w:val="IndexLink"/>
                <w:rtl w:val="true"/>
              </w:rPr>
              <w:t>لغت</w:t>
            </w:r>
            <w:r>
              <w:rPr>
                <w:rStyle w:val="IndexLink"/>
                <w:rtl w:val="true"/>
              </w:rPr>
              <w:t>:</w:t>
              <w:tab/>
            </w:r>
            <w:r>
              <w:rPr>
                <w:rStyle w:val="IndexLink"/>
              </w:rPr>
              <w:t>272</w:t>
            </w:r>
          </w:hyperlink>
        </w:p>
        <w:p>
          <w:pPr>
            <w:pStyle w:val="Contents5"/>
            <w:tabs>
              <w:tab w:val="clear" w:pos="7892"/>
              <w:tab w:val="right" w:pos="9026" w:leader="dot"/>
            </w:tabs>
            <w:rPr/>
          </w:pPr>
          <w:hyperlink w:anchor="__RefHeading___Toc6966122_3224264995">
            <w:r>
              <w:rPr>
                <w:webHidden/>
                <w:rStyle w:val="IndexLink"/>
                <w:rtl w:val="true"/>
              </w:rPr>
              <w:t>اعراب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6966124_3224264995">
            <w:r>
              <w:rPr>
                <w:webHidden/>
                <w:rStyle w:val="IndexLink"/>
                <w:rtl w:val="true"/>
              </w:rPr>
              <w:t>مقصود</w:t>
            </w:r>
            <w:r>
              <w:rPr>
                <w:rStyle w:val="IndexLink"/>
                <w:rtl w:val="true"/>
              </w:rPr>
              <w:t>:</w:t>
              <w:tab/>
            </w:r>
            <w:r>
              <w:rPr>
                <w:rStyle w:val="IndexLink"/>
              </w:rPr>
              <w:t>272</w:t>
            </w:r>
          </w:hyperlink>
        </w:p>
        <w:p>
          <w:pPr>
            <w:pStyle w:val="Contents6"/>
            <w:tabs>
              <w:tab w:val="clear" w:pos="7609"/>
              <w:tab w:val="right" w:pos="9026" w:leader="dot"/>
            </w:tabs>
            <w:rPr/>
          </w:pPr>
          <w:hyperlink w:anchor="__RefHeading___Toc6966126_3224264995">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6966128_3224264995">
            <w:r>
              <w:rPr>
                <w:webHidden/>
                <w:rStyle w:val="IndexLink"/>
                <w:rtl w:val="true"/>
              </w:rPr>
              <w:t>داستان</w:t>
            </w:r>
            <w:r>
              <w:rPr>
                <w:rStyle w:val="IndexLink"/>
                <w:rtl w:val="true"/>
              </w:rPr>
              <w:t>:</w:t>
              <w:tab/>
            </w:r>
            <w:r>
              <w:rPr>
                <w:rStyle w:val="IndexLink"/>
              </w:rPr>
              <w:t>274</w:t>
            </w:r>
          </w:hyperlink>
        </w:p>
        <w:p>
          <w:pPr>
            <w:pStyle w:val="Contents3"/>
            <w:tabs>
              <w:tab w:val="clear" w:pos="8459"/>
              <w:tab w:val="right" w:pos="9026" w:leader="dot"/>
            </w:tabs>
            <w:rPr/>
          </w:pPr>
          <w:hyperlink w:anchor="__RefHeading___Toc696613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277</w:t>
            </w:r>
          </w:hyperlink>
        </w:p>
        <w:p>
          <w:pPr>
            <w:pStyle w:val="Contents4"/>
            <w:tabs>
              <w:tab w:val="clear" w:pos="8176"/>
              <w:tab w:val="right" w:pos="9026" w:leader="dot"/>
            </w:tabs>
            <w:rPr/>
          </w:pPr>
          <w:hyperlink w:anchor="__RefHeading___Toc6966132_3224264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966134_3224264995">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966136_3224264995">
            <w:r>
              <w:rPr>
                <w:webHidden/>
                <w:rStyle w:val="IndexLink"/>
                <w:rtl w:val="true"/>
              </w:rPr>
              <w:t xml:space="preserve">بیان آیه </w:t>
            </w:r>
            <w:r>
              <w:rPr>
                <w:rStyle w:val="IndexLink"/>
              </w:rPr>
              <w:t>70</w:t>
            </w:r>
            <w:r>
              <w:rPr>
                <w:rStyle w:val="IndexLink"/>
                <w:rtl w:val="true"/>
              </w:rPr>
              <w:t>-</w:t>
            </w:r>
            <w:r>
              <w:rPr>
                <w:rStyle w:val="IndexLink"/>
              </w:rPr>
              <w:t>71</w:t>
            </w:r>
            <w:r>
              <w:rPr>
                <w:rStyle w:val="IndexLink"/>
                <w:rtl w:val="true"/>
              </w:rPr>
              <w:tab/>
            </w:r>
            <w:r>
              <w:rPr>
                <w:rStyle w:val="IndexLink"/>
              </w:rPr>
              <w:t>278</w:t>
            </w:r>
          </w:hyperlink>
        </w:p>
        <w:p>
          <w:pPr>
            <w:pStyle w:val="Contents5"/>
            <w:tabs>
              <w:tab w:val="clear" w:pos="7892"/>
              <w:tab w:val="right" w:pos="9026" w:leader="dot"/>
            </w:tabs>
            <w:rPr/>
          </w:pPr>
          <w:hyperlink w:anchor="__RefHeading___Toc6966138_322426499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6966140_3224264995">
            <w:r>
              <w:rPr>
                <w:webHidden/>
                <w:rStyle w:val="IndexLink"/>
                <w:rtl w:val="true"/>
              </w:rPr>
              <w:t>قرائت</w:t>
            </w:r>
            <w:r>
              <w:rPr>
                <w:rStyle w:val="IndexLink"/>
                <w:rtl w:val="true"/>
              </w:rPr>
              <w:t>:</w:t>
              <w:tab/>
            </w:r>
            <w:r>
              <w:rPr>
                <w:rStyle w:val="IndexLink"/>
              </w:rPr>
              <w:t>278</w:t>
            </w:r>
          </w:hyperlink>
        </w:p>
        <w:p>
          <w:pPr>
            <w:pStyle w:val="Contents5"/>
            <w:tabs>
              <w:tab w:val="clear" w:pos="7892"/>
              <w:tab w:val="right" w:pos="9026" w:leader="dot"/>
            </w:tabs>
            <w:rPr/>
          </w:pPr>
          <w:hyperlink w:anchor="__RefHeading___Toc6966142_3224264995">
            <w:r>
              <w:rPr>
                <w:webHidden/>
                <w:rStyle w:val="IndexLink"/>
                <w:rtl w:val="true"/>
              </w:rPr>
              <w:t>مقصود</w:t>
            </w:r>
            <w:r>
              <w:rPr>
                <w:rStyle w:val="IndexLink"/>
                <w:rtl w:val="true"/>
              </w:rPr>
              <w:t>:</w:t>
              <w:tab/>
            </w:r>
            <w:r>
              <w:rPr>
                <w:rStyle w:val="IndexLink"/>
              </w:rPr>
              <w:t>278</w:t>
            </w:r>
          </w:hyperlink>
        </w:p>
        <w:p>
          <w:pPr>
            <w:pStyle w:val="Contents3"/>
            <w:tabs>
              <w:tab w:val="clear" w:pos="8459"/>
              <w:tab w:val="right" w:pos="9026" w:leader="dot"/>
            </w:tabs>
            <w:rPr/>
          </w:pPr>
          <w:hyperlink w:anchor="__RefHeading___Toc6966144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280</w:t>
            </w:r>
          </w:hyperlink>
        </w:p>
        <w:p>
          <w:pPr>
            <w:pStyle w:val="Contents4"/>
            <w:tabs>
              <w:tab w:val="clear" w:pos="8176"/>
              <w:tab w:val="right" w:pos="9026" w:leader="dot"/>
            </w:tabs>
            <w:rPr/>
          </w:pPr>
          <w:hyperlink w:anchor="__RefHeading___Toc6966146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966148_3224264995">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6966150_3224264995">
            <w:r>
              <w:rPr>
                <w:webHidden/>
                <w:rStyle w:val="IndexLink"/>
                <w:rtl w:val="true"/>
              </w:rPr>
              <w:t xml:space="preserve">بیان آیه </w:t>
            </w:r>
            <w:r>
              <w:rPr>
                <w:rStyle w:val="IndexLink"/>
              </w:rPr>
              <w:t>72</w:t>
            </w:r>
            <w:r>
              <w:rPr>
                <w:rStyle w:val="IndexLink"/>
                <w:rtl w:val="true"/>
              </w:rPr>
              <w:tab/>
            </w:r>
            <w:r>
              <w:rPr>
                <w:rStyle w:val="IndexLink"/>
              </w:rPr>
              <w:t>281</w:t>
            </w:r>
          </w:hyperlink>
        </w:p>
        <w:p>
          <w:pPr>
            <w:pStyle w:val="Contents5"/>
            <w:tabs>
              <w:tab w:val="clear" w:pos="7892"/>
              <w:tab w:val="right" w:pos="9026" w:leader="dot"/>
            </w:tabs>
            <w:rPr/>
          </w:pPr>
          <w:hyperlink w:anchor="__RefHeading___Toc6966152_3224264995">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6966154_3224264995">
            <w:r>
              <w:rPr>
                <w:webHidden/>
                <w:rStyle w:val="IndexLink"/>
                <w:rtl w:val="true"/>
              </w:rPr>
              <w:t>قرائت</w:t>
            </w:r>
            <w:r>
              <w:rPr>
                <w:rStyle w:val="IndexLink"/>
                <w:rtl w:val="true"/>
              </w:rPr>
              <w:t>:</w:t>
              <w:tab/>
            </w:r>
            <w:r>
              <w:rPr>
                <w:rStyle w:val="IndexLink"/>
              </w:rPr>
              <w:t>281</w:t>
            </w:r>
          </w:hyperlink>
        </w:p>
        <w:p>
          <w:pPr>
            <w:pStyle w:val="Contents5"/>
            <w:tabs>
              <w:tab w:val="clear" w:pos="7892"/>
              <w:tab w:val="right" w:pos="9026" w:leader="dot"/>
            </w:tabs>
            <w:rPr/>
          </w:pPr>
          <w:hyperlink w:anchor="__RefHeading___Toc6966156_3224264995">
            <w:r>
              <w:rPr>
                <w:webHidden/>
                <w:rStyle w:val="IndexLink"/>
                <w:rtl w:val="true"/>
              </w:rPr>
              <w:t>لغت</w:t>
            </w:r>
            <w:r>
              <w:rPr>
                <w:rStyle w:val="IndexLink"/>
                <w:rtl w:val="true"/>
              </w:rPr>
              <w:t>:</w:t>
              <w:tab/>
            </w:r>
            <w:r>
              <w:rPr>
                <w:rStyle w:val="IndexLink"/>
              </w:rPr>
              <w:t>281</w:t>
            </w:r>
          </w:hyperlink>
        </w:p>
        <w:p>
          <w:pPr>
            <w:pStyle w:val="Contents5"/>
            <w:tabs>
              <w:tab w:val="clear" w:pos="7892"/>
              <w:tab w:val="right" w:pos="9026" w:leader="dot"/>
            </w:tabs>
            <w:rPr/>
          </w:pPr>
          <w:hyperlink w:anchor="__RefHeading___Toc6966158_3224264995">
            <w:r>
              <w:rPr>
                <w:webHidden/>
                <w:rStyle w:val="IndexLink"/>
                <w:rtl w:val="true"/>
              </w:rPr>
              <w:t>شان نزول</w:t>
            </w:r>
            <w:r>
              <w:rPr>
                <w:rStyle w:val="IndexLink"/>
                <w:rtl w:val="true"/>
              </w:rPr>
              <w:t>:</w:t>
              <w:tab/>
            </w:r>
            <w:r>
              <w:rPr>
                <w:rStyle w:val="IndexLink"/>
              </w:rPr>
              <w:t>281</w:t>
            </w:r>
          </w:hyperlink>
        </w:p>
        <w:p>
          <w:pPr>
            <w:pStyle w:val="Contents3"/>
            <w:tabs>
              <w:tab w:val="clear" w:pos="8459"/>
              <w:tab w:val="right" w:pos="9026" w:leader="dot"/>
            </w:tabs>
            <w:rPr/>
          </w:pPr>
          <w:hyperlink w:anchor="__RefHeading___Toc6966160_3224264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283</w:t>
            </w:r>
          </w:hyperlink>
        </w:p>
        <w:p>
          <w:pPr>
            <w:pStyle w:val="Contents4"/>
            <w:tabs>
              <w:tab w:val="clear" w:pos="8176"/>
              <w:tab w:val="right" w:pos="9026" w:leader="dot"/>
            </w:tabs>
            <w:rPr/>
          </w:pPr>
          <w:hyperlink w:anchor="__RefHeading___Toc6966162_3224264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966164_3224264995">
            <w:r>
              <w:rPr>
                <w:webHidden/>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6966166_3224264995">
            <w:r>
              <w:rPr>
                <w:webHidden/>
                <w:rStyle w:val="IndexLink"/>
                <w:rtl w:val="true"/>
              </w:rPr>
              <w:t xml:space="preserve">بیان آیه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284</w:t>
            </w:r>
          </w:hyperlink>
        </w:p>
        <w:p>
          <w:pPr>
            <w:pStyle w:val="Contents5"/>
            <w:tabs>
              <w:tab w:val="clear" w:pos="7892"/>
              <w:tab w:val="right" w:pos="9026" w:leader="dot"/>
            </w:tabs>
            <w:rPr/>
          </w:pPr>
          <w:hyperlink w:anchor="__RefHeading___Toc6966168_3224264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6966170_3224264995">
            <w:r>
              <w:rPr>
                <w:webHidden/>
                <w:rStyle w:val="IndexLink"/>
                <w:rtl w:val="true"/>
              </w:rPr>
              <w:t>لغت</w:t>
            </w:r>
            <w:r>
              <w:rPr>
                <w:rStyle w:val="IndexLink"/>
                <w:rtl w:val="true"/>
              </w:rPr>
              <w:t>:</w:t>
              <w:tab/>
            </w:r>
            <w:r>
              <w:rPr>
                <w:rStyle w:val="IndexLink"/>
              </w:rPr>
              <w:t>284</w:t>
            </w:r>
          </w:hyperlink>
        </w:p>
        <w:p>
          <w:pPr>
            <w:pStyle w:val="Contents5"/>
            <w:tabs>
              <w:tab w:val="clear" w:pos="7892"/>
              <w:tab w:val="right" w:pos="9026" w:leader="dot"/>
            </w:tabs>
            <w:rPr/>
          </w:pPr>
          <w:hyperlink w:anchor="__RefHeading___Toc6966172_3224264995">
            <w:r>
              <w:rPr>
                <w:webHidden/>
                <w:rStyle w:val="IndexLink"/>
                <w:rtl w:val="true"/>
              </w:rPr>
              <w:t>مقصود</w:t>
            </w:r>
            <w:r>
              <w:rPr>
                <w:rStyle w:val="IndexLink"/>
                <w:rtl w:val="true"/>
              </w:rPr>
              <w:t>:</w:t>
              <w:tab/>
            </w:r>
            <w:r>
              <w:rPr>
                <w:rStyle w:val="IndexLink"/>
              </w:rPr>
              <w:t>284</w:t>
            </w:r>
          </w:hyperlink>
        </w:p>
        <w:p>
          <w:pPr>
            <w:pStyle w:val="Contents3"/>
            <w:tabs>
              <w:tab w:val="clear" w:pos="8459"/>
              <w:tab w:val="right" w:pos="9026" w:leader="dot"/>
            </w:tabs>
            <w:rPr/>
          </w:pPr>
          <w:hyperlink w:anchor="__RefHeading___Toc6966174_3224264995">
            <w:r>
              <w:rPr>
                <w:webHidden/>
                <w:rStyle w:val="IndexLink"/>
                <w:rtl w:val="true"/>
              </w:rPr>
              <w:t>فهرست جلد دهم ترجمۀ تفسیر مجمع البیان</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2_126667"/>
      <w:bookmarkStart w:id="1" w:name="pg13062_126667"/>
      <w:bookmarkEnd w:id="1"/>
    </w:p>
    <w:p>
      <w:pPr>
        <w:pStyle w:val="Heading2"/>
        <w:numPr>
          <w:ilvl w:val="1"/>
          <w:numId w:val="1"/>
        </w:numPr>
        <w:rPr/>
      </w:pPr>
      <w:bookmarkStart w:id="2" w:name="pg13062_126667"/>
      <w:bookmarkStart w:id="3" w:name="__RefHeading___Toc6965102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5104_3224264995"/>
      <w:bookmarkStart w:id="6" w:name="_Toc2"/>
      <w:bookmarkEnd w:id="5"/>
      <w:r>
        <w:rPr>
          <w:rtl w:val="true"/>
        </w:rPr>
        <w:t>اشاره</w:t>
      </w:r>
      <w:bookmarkStart w:id="7" w:name="pg13062_126669"/>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965106_3224264995"/>
      <w:bookmarkStart w:id="9" w:name="_Toc3"/>
      <w:bookmarkEnd w:id="8"/>
      <w:r>
        <w:rPr>
          <w:rtl w:val="true"/>
        </w:rPr>
        <w:t>مقدمه</w:t>
      </w:r>
      <w:bookmarkEnd w:id="9"/>
    </w:p>
    <w:p>
      <w:pPr>
        <w:pStyle w:val="Heading3"/>
        <w:numPr>
          <w:ilvl w:val="2"/>
          <w:numId w:val="1"/>
        </w:numPr>
        <w:rPr/>
      </w:pPr>
      <w:bookmarkStart w:id="10" w:name="__RefHeading___Toc6965108_3224264995"/>
      <w:bookmarkStart w:id="11" w:name="_Toc4"/>
      <w:bookmarkEnd w:id="10"/>
      <w:r>
        <w:rPr>
          <w:rtl w:val="true"/>
        </w:rPr>
        <w:t>اشاره</w:t>
      </w:r>
      <w:bookmarkEnd w:id="11"/>
    </w:p>
    <w:p>
      <w:pPr>
        <w:pStyle w:val="Heading3"/>
        <w:numPr>
          <w:ilvl w:val="2"/>
          <w:numId w:val="1"/>
        </w:numPr>
        <w:rPr/>
      </w:pPr>
      <w:bookmarkStart w:id="12" w:name="__RefHeading___Toc6965110_3224264995"/>
      <w:bookmarkStart w:id="13" w:name="_Toc5"/>
      <w:bookmarkEnd w:id="12"/>
      <w:r>
        <w:rPr>
          <w:rtl w:val="true"/>
        </w:rPr>
        <w:t>تفسیر مجمع البیان و اهمیت آن در میان تفاسیر</w:t>
      </w:r>
      <w:bookmarkEnd w:id="13"/>
    </w:p>
    <w:p>
      <w:pPr>
        <w:pStyle w:val="Heading4"/>
        <w:numPr>
          <w:ilvl w:val="3"/>
          <w:numId w:val="1"/>
        </w:numPr>
        <w:rPr/>
      </w:pPr>
      <w:bookmarkStart w:id="14" w:name="__RefHeading___Toc6965112_3224264995"/>
      <w:bookmarkStart w:id="15" w:name="_Toc6"/>
      <w:bookmarkEnd w:id="14"/>
      <w:r>
        <w:rPr>
          <w:rtl w:val="true"/>
        </w:rPr>
        <w:t>اشاره</w:t>
      </w:r>
      <w:bookmarkEnd w:id="15"/>
    </w:p>
    <w:p>
      <w:pPr>
        <w:pStyle w:val="Heading4"/>
        <w:numPr>
          <w:ilvl w:val="3"/>
          <w:numId w:val="1"/>
        </w:numPr>
        <w:rPr/>
      </w:pPr>
      <w:bookmarkStart w:id="16" w:name="__RefHeading___Toc6965114_3224264995"/>
      <w:bookmarkStart w:id="17" w:name="_Toc7"/>
      <w:bookmarkEnd w:id="16"/>
      <w:r>
        <w:rPr/>
        <w:t>1</w:t>
      </w:r>
      <w:r>
        <w:rPr>
          <w:rtl w:val="true"/>
        </w:rPr>
        <w:t>-</w:t>
      </w:r>
      <w:r>
        <w:rPr>
          <w:rtl w:val="true"/>
        </w:rPr>
        <w:t>تفسیر و ضرورت دینی آن</w:t>
      </w:r>
      <w:bookmarkEnd w:id="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گفتاری از لجنۀ تصحیح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بیوگرافی مؤلف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گفتاری از دار التقریب،بقلم استاد بزرگوار محمد تقی قمی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مقدمه،بقلم استاد بزرگ،شیخ محمود شلتوت تردیدی نیست که کتاب آسمانی ما قرآن کریم،از کتب عظیم و بسیار پر باری است که همواره افکار و عقول مردم دانشمند و متفکر را بخود جلب کرده و آنها را به مطالعه و تفکر در پیرامون اسرار دقیق و مطالب عمیق آن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روزگاری که آیات کتاب خدا تدریجا بر پیامبر عظیم الشان ما نازل می‌شد، توجه مسلمانان را به خود جلب می‌کرد و با توضیحاتی که پیامبر بزرگ اسلام در بارۀ مطالب و اسرار قرآن می‌داد،افرادی بعنوان نخستین مفسران قرآنی و متخصص در تفسیر،پرورش می یافتند و مسلمین در حل مشکلات قرآن،از افکار و اطلاعات آنها استمداد می‌جستند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خود قرآن کریم،با صراحت مردم را به تدبر در بارۀ آیات،دعوت می‌کرد و آنها را که در این راه فکر نمی‌کردند،مورد نکوهش قرار می‌داد،بلکه رهبران عظیم الشان اسلام نیز همواره در این راه مشوق مردم مسلمان بودند و آنها را به اینکار وادار می‌کردند،قرآن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محمد آیۀ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دلهایشان قفل زده شده است که لحظه‌ای بری رو معارف قرآن گشوده نمیشود و از حقایق قرآن چیزی درک نمی‌کنند؟ از امام هشتم ع نقل شده است که در هر سه شبانه روزی یک بار قرآن را ختم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در کمتر از مدت سه روز قرآن را ختم می‌کردم، لکن بهر آیه‌ای می‌رسم،در بارۀ آن و اینکه در چه مورد و در چه وقت نازل شده،فکر می‌کنم،از اینرو در هر سه روز یک بار قرائت می‌کنم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همین سفارشها که نسبت به تدبر و تفکر در باره قرآن کریم شده است،مسلمانان را وادار کرد که از صدر اسلام تا امروز،همواره در زمینۀ تفسیر قلم فرسایی کنند و دانش خود را در راه فهم نکات و دقائق قرآنی بکار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نیز،با توجه به اینکه وحی در خاندان آنها نازل شده و اهل خانه،به اسرار خانه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بسیار شایانی بمفسران کرده و همواره در این راه آنها را رهنمون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با گسترش علوم و معارف بشری و با توجه به اینکه قرآن همچون سر چشمه‌ای است که تمام معارف از آن می‌جوشد و همچون مادر علوم،اصل و نسب دانشها به آنجا منتهی میشود،امروز فن تفسیر نویسی راه ارتقا و کمال پیموده و مفسران معاصر،که عمر گرانمایۀ خود را در این راه وقف کرده‌اند،در راه تکمیل کاری که مسلمانان سلف انجام داده‌اند و ادای دینی که به اسلام و مسلمین دارند،کوششهای چشمگیری انجام داده‌اند،اما اینان هر اندازه هم در راه انجام این مسئولیت بزرگ،پیشروی کنند،همواره مدیون کوششهای پیگیر و بیدریغ مفسران سلف هستند و در حقیقت آنها بوده‌اند که راه را برای هر گونه ترقی و پیشرفت،در علوم قرآن صاف و هموار کرده‌اند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امروز،در حقیقت دارای دو وظیفه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احیای علوم و معارف گذشتگان و طبع و نشر آثار ارزنده و پر ارزش آنان و دیگر کوشش در راه تکمیل کاری</w:t>
      </w:r>
    </w:p>
    <w:p>
      <w:pPr>
        <w:pStyle w:val="BookText"/>
        <w:rPr/>
      </w:pPr>
      <w:r>
        <w:rPr>
          <w:rFonts w:ascii="IRNazanin" w:hAnsi="IRNazanin" w:eastAsia="IRNazanin"/>
          <w:color w:val="111111"/>
          <w:sz w:val="28"/>
          <w:sz w:val="28"/>
          <w:szCs w:val="28"/>
          <w:rtl w:val="true"/>
          <w:lang w:bidi="fa-IR"/>
        </w:rPr>
        <w:t>که ایشان تا سر حد امکان انجام داده و انصافاً توفیقات بزرگی هم نصیبشان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تفاسیر قدیم،تفسیر مجمع البیان است که در نه قرن پیش،دانشمند عالیقدر امامی و شیعی به تالیف آن دست زد و با موفقیت به پایان رسانید و در صف بهترین تفاسیر قرآنی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شیعه و ایرانی مرحوم طبرسی،با استفادۀ از اطلاعات و نظریات مفسران پیش از خود،دینی که در این راه داشت،ادا کرد،و انصافاً علم تفسیر را از نردبان تکامل،چندین درجه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تفسیر مجمع البیان بعنوان دائرة المعارف بزرگ قرآن و گنج گرانبهای معارف اسلامی مورد استفاده و بهره برداری دانش پژوهان و محققان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ارزش یک دانشمند،به این است که همواره طالب کشف حقیقت باشد و بر کنار از غوغای تعصب و جمود،راهی را که در پیش دارد،بپوید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ارزش فراوان دارد و تحسین و آفرین مخالف و موافق را بخود جلب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ما این توفیق بزرگ را بدست آورده و کارش در خور تحسین و تمجید همۀ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احاطۀ بر آیات قرآن،شرط لازم و عمدۀ تفسیر نویسی است،زیرا اجزای قرآن بیکدیگر پیوند دارد،و تفسیر آیات،محتاج است به اینکه نظائر و نمونه‌های آنها که در جاهای دیگر قرآن پراکنده است،مورد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شرط،در عصر ما بوسیلۀ کشف الآیات‌ها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زیادی آسان شده است ولی در دوره‌های پیش که به احتمال قریب به یقین،برای قرآن کریم کشف الایاتی تهیه نشده بوده است،این کار اشکالات بسیاری داشته و تنها احاطۀ بر قرآن از راه وقوف بر یکا یک آیات و در خاطر بودن موارد مشابه،امکان پذیر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مظهر این امتیاز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در تفسیر یک آیه،از توجه به آیات مشابه،که کار تفسیر را آسانتر و در عین حال قابل اطمینان‌تر می‌سازد،غفلت نورزیده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منظور ما این نیست که کار گذشتگان طبرسی را تحقیر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طبرسی هر چه باشد،پرورش یافته مکتبی است که قرنها پیشینیان او در آن مکتب شاگردی و</w:t>
      </w:r>
    </w:p>
    <w:p>
      <w:pPr>
        <w:pStyle w:val="BookText"/>
        <w:rPr/>
      </w:pPr>
      <w:r>
        <w:rPr>
          <w:rFonts w:ascii="IRNazanin" w:hAnsi="IRNazanin" w:eastAsia="IRNazanin"/>
          <w:color w:val="111111"/>
          <w:sz w:val="28"/>
          <w:sz w:val="28"/>
          <w:szCs w:val="28"/>
          <w:rtl w:val="true"/>
          <w:lang w:bidi="fa-IR"/>
        </w:rPr>
        <w:t>استادی کرده و خدمات بزرگی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هم،از راه شاگردی در همان مکتب و استفادۀ از اطلاعات همان استادان سر انجام به پایۀ استادی رسیده و چنین اثر گرانبهایی را بیادگار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حاضر،از یک سو وظیفۀ ما این است که همراه سمند تیزتک زمان و دوشادوش ترقیات علمی و فکری گام برداریم و با شاگردی در مکتب مفسران بزرگ سلف، دین خود را ادا کنیم و کسانی بپرورانیم که به تناسب عصر پر شکوه ما طبرسی و مفسر گرانقدر این عصر باشند و از سوی دیگر معارف اسلامی گذشته را که یادگار افکار درخشان طبرسی‌هاست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وظیفه،هر دو در حال انجام شدن است و هیچیک بدست فراموشی سپرده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انجام وظیفۀ اول دانشمندان بزرگ معاصری است که در حوزه‌های علمی و در گوشه و کنار جهان اسلام مشغول انجام وظیفه‌اند و جوانان پر شور و دل شیفته‌ای است که بدون غفلت و مسامحه،در حال پرورش و پیشرفت هستند و نمونۀ انجام وظیفۀ دوم،کتابهایی است که یادگار فکری گذشتگان است و پی در پی در حال طبع و انتشار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به انجام اینگونه وظیفه‌ها مشغولند و احساس مسئولیت می‌کنند،تقدیس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نمونه،ترجمه و انتشار ترجمۀ فارسی تفسیر مجمع البیان است که توسط مؤسسۀ انتشارات فراهانی در حال انجام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توفیقات روز افزون مدیر محترم مؤسسه را در ادامۀ اینگونه خدمات از خداوند بزرگ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با توجه بمزایایی که گذشت،توانسته است نظر مخالف و موافق را بخود جلب کند،متن عربی آن بارها تجدید طبع شده و در همه جا زیب و زینت کتابخانه‌هاست،ترجمۀ فارسی آن نیز ظاهراً همین است که برای اولین بار در دسترس علاقمندان فارسی زبان قرار می‌گیرد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التقریب مصر سالهاست که در راه تقریب میان مذاهب اسلامی کوشش کرده و در این راه،مخصوصاً در جهت جلب علاقۀ برادران مسلمان سنی بمذهب مقدس جعفری</w:t>
      </w:r>
      <w:bookmarkStart w:id="18" w:name="pg13062_126673"/>
    </w:p>
    <w:p>
      <w:pPr>
        <w:pStyle w:val="BookText"/>
        <w:rPr/>
      </w:pPr>
      <w:bookmarkEnd w:id="18"/>
      <w:r>
        <w:rPr>
          <w:rFonts w:ascii="IRNazanin" w:hAnsi="IRNazanin" w:eastAsia="IRNazanin"/>
          <w:color w:val="111111"/>
          <w:sz w:val="28"/>
          <w:sz w:val="28"/>
          <w:szCs w:val="28"/>
          <w:rtl w:val="true"/>
          <w:lang w:bidi="fa-IR"/>
        </w:rPr>
        <w:t>موفقیتهایی هم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گام‌های مؤثری که دار التقریب در این راه برداشته،طبع و انتشار تفسیر مجمع البیان است که چنان که گفتیم بر اثر مزایایی که دارد توجه علمای بزرگ تسنن را بخود جلب کرده و حتی بعضی از آنها خود را از مراجعۀ به این کتاب،در راه حل معضلات قرآن بی‌نیاز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خوانندگان محترم،بیش از پیش به اهمیت این تفسیر پی ببرند،توجه آنها را به چند مقدمه که در صدر تفسیر مجمع البیانی است که از طرف دار التقریب به طبع رسیده،جلب می‌کنیم و ضمناً کاری را که دار التقریب انجام داده است،صمیمانه می‌ستاییم،انعکاس ترجمۀ فارسی قسمتهای عمده‌ای از این چند مقدمه،دو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توجه خوانندگان را به این نکته جلب می‌کند که تفسیر حاضر،بقدری عظمت دارد که توجه چند تن از دانشمندان کم نظیر مصری و ایرانی دار التقریب را بخود جلب کرده و آنها را بطبع و مقدمه نویسی آن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با این کار،حس قدر شناسی همۀ برادران شیعی و امامی را ابراز داشته‌ایم</w:t>
      </w:r>
      <w:r>
        <w:rPr>
          <w:rFonts w:eastAsia="IRNazanin" w:cs="IRNazanin"/>
          <w:color w:val="111111"/>
          <w:sz w:val="28"/>
          <w:szCs w:val="28"/>
          <w:rtl w:val="true"/>
          <w:lang w:bidi="fa-IR"/>
        </w:rPr>
        <w:t>.</w:t>
      </w:r>
    </w:p>
    <w:p>
      <w:pPr>
        <w:pStyle w:val="Heading4"/>
        <w:numPr>
          <w:ilvl w:val="3"/>
          <w:numId w:val="1"/>
        </w:numPr>
        <w:rPr/>
      </w:pPr>
      <w:bookmarkStart w:id="19" w:name="__RefHeading___Toc6965116_3224264995"/>
      <w:bookmarkStart w:id="20" w:name="_Toc8"/>
      <w:bookmarkEnd w:id="19"/>
      <w:r>
        <w:rPr/>
        <w:t>2</w:t>
      </w:r>
      <w:r>
        <w:rPr>
          <w:rtl w:val="true"/>
        </w:rPr>
        <w:t>-</w:t>
      </w:r>
      <w:r>
        <w:rPr>
          <w:rtl w:val="true"/>
        </w:rPr>
        <w:t>گفتاری از لجنۀ تصحیح</w:t>
      </w:r>
      <w:bookmarkEnd w:id="20"/>
    </w:p>
    <w:p>
      <w:pPr>
        <w:pStyle w:val="BookText"/>
        <w:rPr/>
      </w:pPr>
      <w:r>
        <w:rPr>
          <w:rFonts w:ascii="IRNazanin" w:hAnsi="IRNazanin" w:eastAsia="IRNazanin"/>
          <w:color w:val="111111"/>
          <w:sz w:val="28"/>
          <w:sz w:val="28"/>
          <w:szCs w:val="28"/>
          <w:rtl w:val="true"/>
          <w:lang w:bidi="fa-IR"/>
        </w:rPr>
        <w:t>استاد محمد محمد مدنی رئیس بخش علوم اسلامی در دانشکدۀ دار العلوم دانشگاه الازهر و عبد العزیز محمد عیسی استاد فقه در دانشکدۀ شریعت دانشگاه مزبور و محمد محمد اسماعیل عبده که در بخش علوم اسلامی دانشکدۀ دار العلوم،مقام مهمی دارد عهده‌دار تصحیح و شرح شواهد و ضبط کلمات بخش اول هستند،این لجنه،که همۀ افراد آن از دانشمندان نخبۀ اسلامی هستند،تحت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مقاصد مهم دار التقریب،این است که برای مسلمانان مختلف جهان راه علم و معرفت را بسوی میراث پر ارزش اسلامی بگشاید و از هر راهی ممکن است برای آنها امکاناتی فراهم کند که بتوانند تبادل فکری داشته باشند و از ذخائر علمی یکدیگر استفاده کنند،زیرا نتیجۀ آن آشنایی و تفاهم و دوستی 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مسلمین این است که دارای کتابی آسمانی هستند که دلهای</w:t>
      </w:r>
    </w:p>
    <w:p>
      <w:pPr>
        <w:pStyle w:val="BookText"/>
        <w:rPr/>
      </w:pPr>
      <w:r>
        <w:rPr>
          <w:rFonts w:ascii="IRNazanin" w:hAnsi="IRNazanin" w:eastAsia="IRNazanin"/>
          <w:color w:val="111111"/>
          <w:sz w:val="28"/>
          <w:sz w:val="28"/>
          <w:szCs w:val="28"/>
          <w:rtl w:val="true"/>
          <w:lang w:bidi="fa-IR"/>
        </w:rPr>
        <w:t>ایشان با آن پیوندی معنوی و ناگسستنی دارد و با عقل خود خدمتگزار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البیان،بقلم علامۀ طبرسی،دائرة المعارف منظم و مرتبی است که تمام فنون قرآن را در خود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دارای این امتیاز است که تمام مطالبی که در تفسیر آیات قرآنی از اهل بیت و از مذاهب مختلف تسنن نقل شده،گرد آورده و از این لحاظ منحصر بفرد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موضوع،شیخ الاسلام فقید،شیخ عبد المجید سلیم را وادار کرد که از دار التقریب بخواهد که دست به طبع و نشر این کتاب بزند،وی این تفسیر را زیاد مطالعه می‌کرد و بر نسخۀ شخصی خود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تفسیر،از بهترین تفاسیری است که من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بزرگوار،شیخ محمود شلتوت،رئیس دانشگاه الازهر،در مقدمۀ خود مقام و موقعیت علمی کتاب و عظمت مؤلف و اخلاص علمی وی را ستوده و در اینباره بحث جالبی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عوامل،دار التقریب را به طبع و نشر این کتاب،تشویق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التقریب نیز این کار را بما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وظیفه،میان دو امر مردد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اشتیاقی که به انجام این کار علمی و درک ثواب اخروی آن داشتیم و دیگر ترس از اینکه از عهدۀ انجام این وظیفۀ بزرگ بر نیاییم و بار مسئولیت را نتوانیم بمنزل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تردید استخاره کردیم و به امید اینکه خداوند ما را در این راه یاری کند و دلهای ما را برای اتمام آن نیرومند گرداند و این کار را برای ما از باقیات صالحات قرار دهد،دست به این کار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متن کتاب،مشتاقانه کوشیدیم و تمام نسخه‌های خطی و چاپی را که در دسترس بودند،مورد استفاده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نسخه‌های خطی،نسخه کتابخانه بزرگ الازهر است که به توصیۀ فقید عالیقدر،شیخ عبد المجید سلیم رئیس سابق دانشگاه الازهر،در اختیار ما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نسخه که بخط ریز نوشته شده و اکثر حروف بدون نقطه است،دقتهای فراوانی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نسخۀ چاپی صیدا که چاپ حروفچینی است و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bookmarkStart w:id="21" w:name="pg13062_126675"/>
    </w:p>
    <w:p>
      <w:pPr>
        <w:pStyle w:val="BookText"/>
        <w:rPr/>
      </w:pPr>
      <w:bookmarkEnd w:id="21"/>
      <w:r>
        <w:rPr>
          <w:rFonts w:ascii="IRNazanin" w:hAnsi="IRNazanin" w:eastAsia="IRNazanin"/>
          <w:color w:val="111111"/>
          <w:sz w:val="28"/>
          <w:sz w:val="28"/>
          <w:szCs w:val="28"/>
          <w:rtl w:val="true"/>
          <w:lang w:bidi="fa-IR"/>
        </w:rPr>
        <w:t>استاد علامه شیخ احمد عارف الزین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بطبع رسانیده و اولین نسخه‌ای است که چاپ حروفچینی شده و شمارۀ آیات در آن نوشته شده است،مورد استفادۀ ما قرار گرفت و از ناشر آن سپاسگزاریم</w:t>
      </w:r>
      <w:r>
        <w:rPr>
          <w:rFonts w:eastAsia="IRNazanin" w:cs="IRNazanin"/>
          <w:color w:val="111111"/>
          <w:sz w:val="28"/>
          <w:szCs w:val="28"/>
          <w:rtl w:val="true"/>
          <w:lang w:bidi="fa-IR"/>
        </w:rPr>
        <w:t>.</w:t>
      </w:r>
    </w:p>
    <w:p>
      <w:pPr>
        <w:pStyle w:val="Heading4"/>
        <w:numPr>
          <w:ilvl w:val="3"/>
          <w:numId w:val="1"/>
        </w:numPr>
        <w:rPr/>
      </w:pPr>
      <w:bookmarkStart w:id="22" w:name="__RefHeading___Toc6965118_3224264995"/>
      <w:bookmarkStart w:id="23" w:name="_Toc9"/>
      <w:bookmarkEnd w:id="22"/>
      <w:r>
        <w:rPr/>
        <w:t>3</w:t>
      </w:r>
      <w:r>
        <w:rPr>
          <w:rtl w:val="true"/>
        </w:rPr>
        <w:t>-</w:t>
      </w:r>
      <w:r>
        <w:rPr>
          <w:rtl w:val="true"/>
        </w:rPr>
        <w:t>بیوگرافی مؤلف</w:t>
      </w:r>
      <w:bookmarkEnd w:id="23"/>
    </w:p>
    <w:p>
      <w:pPr>
        <w:pStyle w:val="BookText"/>
        <w:rPr/>
      </w:pPr>
      <w:r>
        <w:rPr>
          <w:rFonts w:ascii="IRNazanin" w:hAnsi="IRNazanin" w:eastAsia="IRNazanin"/>
          <w:color w:val="111111"/>
          <w:sz w:val="28"/>
          <w:sz w:val="28"/>
          <w:szCs w:val="28"/>
          <w:rtl w:val="true"/>
          <w:lang w:bidi="fa-IR"/>
        </w:rPr>
        <w:t>امام سعید،ابو علی،فضل بن حسن طبرسی مؤلف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آیا وی اهل طبرستان است یا اهل طبرس که هموزن و معرّب تفرش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و طبرس هر دو از بلاد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مشهد مقدس رضوی به سر برد،بهمین جهت گاهی هم او را طبرسی مشهدی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سبزوار رفت و این کتاب را در همانجا برشتۀ تحریر در آورد و در ذی القعدۀ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بپایان رسانید و همانجا وفات یافت و جسدش را بمشهد منتقل کردند و در آنجا بخاک سپردند و اکنون قبر او در آنجا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قرنهای پنجم و ششم هجری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سال در قرن پنجم و پنجاه سال در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در شب عید قربان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خود یکی از نوابغ مشار بالبنان بود و در بسیاری از علوم،از جمله تفسیر، فقه،نحو،حساب،جبر و مقابله برازندگی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تفسیر قرآن،غیر از مجمع البیان،تألیفات دیگری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یا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عن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بعضی هم این دو کتاب،غیر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تألیف کتاب اخیر این بود که او پس از نگارش مجمع البیان تفسیر کشاف زمخشری را دید و روش آن را پسندید،از اینرو کتابی مختصر نگاشت که جامع فواید هر دو کتاب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اصول عقاید،کتاب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اخبار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الامور</w:t>
      </w:r>
      <w:r>
        <w:rPr>
          <w:rFonts w:eastAsia="IRNazanin" w:cs="IRNazanin"/>
          <w:color w:val="111111"/>
          <w:sz w:val="28"/>
          <w:szCs w:val="28"/>
          <w:rtl w:val="true"/>
          <w:lang w:bidi="fa-IR"/>
        </w:rPr>
        <w:t>»</w:t>
      </w:r>
      <w:bookmarkStart w:id="24" w:name="pg13062_126676"/>
    </w:p>
    <w:p>
      <w:pPr>
        <w:pStyle w:val="BookText"/>
        <w:rPr/>
      </w:pPr>
      <w:bookmarkEnd w:id="24"/>
      <w:r>
        <w:rPr>
          <w:rFonts w:ascii="IRNazanin" w:hAnsi="IRNazanin" w:eastAsia="IRNazanin"/>
          <w:color w:val="111111"/>
          <w:sz w:val="28"/>
          <w:sz w:val="28"/>
          <w:szCs w:val="28"/>
          <w:rtl w:val="true"/>
          <w:lang w:bidi="fa-IR"/>
        </w:rPr>
        <w:t>و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و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بفارسی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کتاب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می‌کند و در علم نحو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برشته تحریر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خانوادۀ او،غالباً از دانشمندان بزرگ هستند و ثروت علمی سر شاری به کتابخانه‌های اسلامی تقدیم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فرزند وی رضی الدین ابو نصر حسن بن فضل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سبط وی ابو الفضل علی بن حسن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بزرگ،از جمله فرزندش و ابن شهر آشوب و شیخ منتجب الدین و قطب راوندی و سید ابو احمد و مهدی بن نزار حسینی قاینی و شید شرفشاه بن محمد بن زیاده افطیسی و شیخ عبد اللّٰه بن جعفر دوریستی و شاذان بن جبریل قمی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لؤلؤ او را از مشایخ و اساتید برهان الدّین محمّد بن علی قزوینی همدانی، مفسر معروف،صاحب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التفسیر و دلایل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فوق شاگرد وی نیز بوده‌اند</w:t>
      </w:r>
      <w:r>
        <w:rPr>
          <w:rFonts w:eastAsia="IRNazanin" w:cs="IRNazanin"/>
          <w:color w:val="111111"/>
          <w:sz w:val="28"/>
          <w:szCs w:val="28"/>
          <w:rtl w:val="true"/>
          <w:lang w:bidi="fa-IR"/>
        </w:rPr>
        <w:t>.</w:t>
      </w:r>
    </w:p>
    <w:p>
      <w:pPr>
        <w:pStyle w:val="Heading4"/>
        <w:numPr>
          <w:ilvl w:val="3"/>
          <w:numId w:val="1"/>
        </w:numPr>
        <w:rPr/>
      </w:pPr>
      <w:bookmarkStart w:id="25" w:name="__RefHeading___Toc6965120_3224264995"/>
      <w:bookmarkStart w:id="26" w:name="_Toc10"/>
      <w:bookmarkEnd w:id="25"/>
      <w:r>
        <w:rPr/>
        <w:t>4</w:t>
      </w:r>
      <w:r>
        <w:rPr>
          <w:rtl w:val="true"/>
        </w:rPr>
        <w:t>-</w:t>
      </w:r>
      <w:r>
        <w:rPr>
          <w:rtl w:val="true"/>
        </w:rPr>
        <w:t>گفتاری از دار التقریب بقلم استاد بزرگوار محمد تقی قمی</w:t>
      </w:r>
      <w:bookmarkEnd w:id="26"/>
    </w:p>
    <w:p>
      <w:pPr>
        <w:pStyle w:val="BookText"/>
        <w:rPr/>
      </w:pPr>
      <w:r>
        <w:rPr>
          <w:rFonts w:ascii="IRNazanin" w:hAnsi="IRNazanin" w:eastAsia="IRNazanin"/>
          <w:color w:val="111111"/>
          <w:sz w:val="28"/>
          <w:sz w:val="28"/>
          <w:szCs w:val="28"/>
          <w:rtl w:val="true"/>
          <w:lang w:bidi="fa-IR"/>
        </w:rPr>
        <w:t>فر آورده‌های فکری مسلمین که در رأس آنها علوم قرآنی قرار دارد،بهمه مسلمانان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بزرگ و عالیقدر اسلامی از گوشه و کنار سر زمین‌های اسلامی در این راه بذل مساعی کرده،میراث ارزنده‌ای بیادگار گذاشته‌اند که ما آن را فرهنگ اسلامی نام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 از بزرگترین فرهنگهایی است که تاریخ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در عصر طلایی خود از بزرگترین فرهنگهای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پیشرفت این فرهنگ بحدی است که محققان را بحیرت واداشته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جستجوی علل این سرعت،گفتگوهای بسیاری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قبل از هر چیز منشأ آن قرآن کریم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اقوام و مللی به اسلام گرایش پیدا کردند و کتاب خدا را مورد تصدیق قرار دادند و بحقانیت آن معتقد شدند و آن را مبین حقایق و نور پر فروغ و ریسمان استوار خداوند و اصل نخستین تشریع و ملغی کنندۀ امتیازات شوم سفید و سیاه،شناختند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یکباره دل بقرآن بستند و برای اینکه درست قرائت کنند و معانی و اسرار آن را خوب درک کنند،بکوشش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عقلها در سطح قرآن تلاقی کردند و افکار بر محور قرآن بگردش در آمدند و دلها از تعلیمات پر ارزش و انسانی قرآن مالا مال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تعصب قومی و فردی فرو نشست و از اقوام و ملل گوناگون ملتی واحد پدید آمد که تنها به جنسیت عقیده اعتقاد داشت و تنها تعصبش برای فکر توحید بود و تنها بمبانی اسلام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دنیای اسلام،حوادثی روی نمیداد و دست زمامداران خود سرو نالایق گلوی مردم را نمی‌فشرد و تعصبات قومی را احیا نمی‌کرد،بدون تردید،وضع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بهتر از این بود و فرهنگ ما هم چنان در رأس فرهنگها قرار داشت و بسوی تکامل پیش می‌رفت و انسانها را از غوطه ور شدن در مادیات خشک و دور شدن از معانی روحی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شرایطی،چه عاملی باعث شده است که هم چنان فکر اسلامی زنده باشد و مسلمین،علی رغم تمام انحرافاتی که می‌نگرند و سختی‌هایی که متحمل می‌شوند و فتنه‌های بزرگی که روی داده و بسیاری از حقایق را مسخ کرده،باز هم با اطمینان کامل متوجه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منحصر بفرد قرآن است که امروز سالم و دست نخورده بما رسیده و هم چنان در میدان نبرد ریشۀ یأس را از دلها می‌کند و ضعف و زبونی را از جانها طرد می‌کند و عقلها را چنان روشنی و فروغ می‌بخشد که از تمام فتنه‌ها رها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پیامبر گرامی اسلام فرموده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فتنه‌هایی روی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پرسیدم،بچه وسیله می‌توان از آنها رها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اخبار گذشتگان و آیندگان و دستورات زندگی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بطور جدی حق و باطل را فیصله می‌بخشد و از</w:t>
      </w:r>
    </w:p>
    <w:p>
      <w:pPr>
        <w:pStyle w:val="BookText"/>
        <w:rPr/>
      </w:pPr>
      <w:r>
        <w:rPr>
          <w:rFonts w:ascii="IRNazanin" w:hAnsi="IRNazanin" w:eastAsia="IRNazanin"/>
          <w:color w:val="111111"/>
          <w:sz w:val="28"/>
          <w:sz w:val="28"/>
          <w:szCs w:val="28"/>
          <w:rtl w:val="true"/>
          <w:lang w:bidi="fa-IR"/>
        </w:rPr>
        <w:t>هوی و هوس مردم برکنار است و دانشمندان هرگز از سر چشمۀ معارف آن سیر نمی‌شوند و کهنگی و از ارزش افتادن به ساحت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هر جباری به آن پشت پا زند،خداوند او را سرکوفت می‌دهد و هر کس هدایت را از غیر آن بجوید، خداوند گمراهش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ریسمان محکم خدا و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 عمل کند،مأجور و هر کس به آن حکم کند،دادگر و هر کس به آن دعوت کند، دعوت کنندۀ براه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دارای چنین صفاتی است،شایسته است که پیروان آن،حد اکثر اهمیت را برای آن قائل شوند و برای قرائت آن حد اکثر علاقه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بی‌سواد عرب،سواد می‌آموختند تا بتوانند قرآن را بخوانند و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 زبان عربی را فرا می‌گرفتند تا بتوانند قرآن را بخوانند و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قرآن مهم‌ترین عاملی بود که امّت اسلام را بسوی دانش و کمال سوق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می‌دانست که وحی خود را کتاب و قرآن نامید،چه این دو کلمه،هر دو صفت بارز قرائت و کتابت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احساس کردند که به ضبط اعراب و کلمات قرآن،برای فهم معنای صحیح آن نیازمند هستند،بعلوم صرف و نحو روی آوردند و در راه فهم معانی الفاظ آن به لغت توجه کردند و بهمین منظور اشعار گذشتگان را هم مورد مطالعه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کتابهای بسیاری بوجود آمد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بمطالعۀ فصاحت و اعجاز قرآن پرداختند و فنّ بلاغت و معانی و بیان را بوجود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گروهی بفرا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پرداختند،نه برای اینکه اوزان اشعار را بسنجند،بلکه برای اینکه بفهمند که قرآن کتاب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سهم عمده،از مسلمانانی است که عربی زبان نبوده و در جزیره سکونت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زمخشری و سیبویه و فیروزآبادی و ابو علی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جرجانی و کسانی که از سمرقند و بخارا و غرناطه و قرطبه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اینان عمر خود را با همۀ نبوغی که داشتند،صرف زبانی کردند که زبان خودشان نبود؟علت این بود که زبان</w:t>
      </w:r>
    </w:p>
    <w:p>
      <w:pPr>
        <w:pStyle w:val="BookText"/>
        <w:rPr/>
      </w:pPr>
      <w:r>
        <w:rPr>
          <w:rFonts w:ascii="IRNazanin" w:hAnsi="IRNazanin" w:eastAsia="IRNazanin"/>
          <w:color w:val="111111"/>
          <w:sz w:val="28"/>
          <w:sz w:val="28"/>
          <w:szCs w:val="28"/>
          <w:rtl w:val="true"/>
          <w:lang w:bidi="fa-IR"/>
        </w:rPr>
        <w:t>عربی زبان قرآن بود و قرآن در زندگی مردم مسلمان حد اکثر اهمیت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کتاب بزبان دیگری هم بود،اینان عمر خود را در راه آن بیدریغ 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زبان عربی،زبان علم و علما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زبان لاتینی قرنها برای اروپائیان همین حالت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کلمۀ عربیت با کلمۀ اسلام مرادف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خاور شناسان در تعبیرات خود عربیت را در همین معنی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علوم،از راه توجه مسلمین به الفاظ قرآن پیدا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ترتیب از راه توجه مسلمین،بمعانی و مطالب قرآن،درهای دیگری از علوم بروی آنها گشوده شد و مسلمانان طی چند قرن،بعنوان رهبران فکری و صاحبان معارف و علوم،شناخته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روانی قرآن،منشأ و سر چشمۀ بسیاری از معارف کلامی و سیر و سلوک های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دستوراتی که در بارۀ تفکر در مخلوقات خدا دارد،انسان را وادار می‌کند که در بارۀ زمین و آسمان و موجودات آنها و در بارۀ قدرت خداوند بتفکر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دستوراتی که در بارۀ قبله و وقت نماز و هلال ماه دارد،انسان را بسوی فرا گرفتن حساب و هیأت و جغرافیا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داستانهایی که در قرآن در بارۀ گذشتگان و پیامبران آمده،مسلمانان را تشویق کرد که بفرا گرفتن تاریخ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که در قرآن به تورات و انجیل و دیگر کتب آسمانی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را وادار کرد که زبانهای بیگانه را بیاموزند و در بارۀ این کتب،به تحقیق پردازند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تمام معارف کلامی و معارف فکری معتزله و اشاعره و دیگران،فهمی است که آنها از قرآن داشته‌اند،بر اثر اینکه تفکرات و اندیشه‌ها به پیشرفتهای شایان توجهی نائل آمده بودند،اختلافات نیز بمراحل سخت و حساسی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دائرۀ تفکر مسلمین توسعه پیدا کرد و احتیاج پیدا کردند که در بارۀ مسائل فکری جدید به استدلال و مناظره پردازند،متوجه علم منطق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علم،در میان مسلمین سابقه‌ای نداشت و بمنظور حفظ عقیده خود از دیگران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تنها این علم نبود که از دیگران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دیگری نیز به عنوان سلاح فکری بمنظور حفظ عقیده،از تمدنهای علمی و عقلی قدیم اقتباس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آن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احساس کردند که فلسفه می‌تواند در راه تقویت ایمان مفید باشد،از اینرو فلسفۀ یونان را اقتباس کردند و آن را برنگ اندیشه‌های خود در آوردند و فلسفه‌ای که سابقاً در خدمت بت پرستی بود،در خدمت معانی قرآنی از قبیل اثبات یگانگی خدا و قدم و بقا و رسالت و 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بحدیث نیز اساسش توجه به احکام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قرآن طوری است که در بسیاری از احکام اجمال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سبب شد که مسلمین به بحث در بارۀ حدیث پردازند،زیرا پیامبر گرامی اسلام،عهده‌دار روشنگری و تفصیل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مسلمین بجمع روایات پیامبر دست بردند و ثروت سرشاری از احادیث،که در هیچ آیینی سابقه ندارد،بوجود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نیز از لحاظ نقل و از لحاظ درایت مورد توجه واقع شد و مسائل علم جرح و تعدیل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استنباط احکام از کتاب و سنت،فقهای نابغه‌ای ظهور کردند و توانستند از راه اجتهاد،فقه اسلامی را همدوش زمان بجلو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این راه،خود رهبران فکری و صاحبان رأی و نظر پیشوایان مذاهب فقهی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مذاهب از برکت اجتهاد،هم چنان رو به تکامل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اگر قرآن نبود،امامان فقه چهار یا شش یا بیشتر،نمی‌شدند و مذاهب فقهی متعددی که احیاناً مورد تعصب طرفداران خود هستند،تأسیس نمی‌یافتند و آرای مختلفی که مورد استفادۀ جامعۀ عظیم اسلامی است ظهور نمی‌کردند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میان مذاهب مختلف،اختلافاتی هم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w:t>
      </w:r>
    </w:p>
    <w:p>
      <w:pPr>
        <w:pStyle w:val="BookText"/>
        <w:rPr/>
      </w:pPr>
      <w:r>
        <w:rPr>
          <w:rFonts w:ascii="IRNazanin" w:hAnsi="IRNazanin" w:eastAsia="IRNazanin"/>
          <w:color w:val="111111"/>
          <w:sz w:val="28"/>
          <w:sz w:val="28"/>
          <w:szCs w:val="28"/>
          <w:rtl w:val="true"/>
          <w:lang w:bidi="fa-IR"/>
        </w:rPr>
        <w:t>اختلافات،وقتی است که در بارۀ فهم آیه یا صحت و سقم روایت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میان مذاهب تسنن و مذاهب شیعه فرقی نیست زیرا همگی تابع یک کتابند و در هیچیک از آیات آن اختلافی ندارند و قرآن را زیر بنای تمام احکام میدانند و همچنین در بارۀ حجیت سنت هم با یکدیگر اختلافی ندارند،زیرا قرآن کریم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بشما دستور دهد بگیرید و هر چه شما را نهی کند،ترک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مسلمین کوشش داشتند که دستورات قرآن را بکار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گروهی از مسلمین را اهل سنت نامیده‌اند،به این معنی نیست که شیعه اهل سنت نیست و سنت را کنار گذاشتند،زیرا اصل دوم احکام از نظر شیعه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هستۀ اصلی اختلاف کجاست؟چه عاملی این دو طایفه را از هم جدا کرده و آنها را در اسلام شاگرد دو مکتب کرده است؟ هستۀ اصلی اختلاف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می‌خواهند بدانند سزاوارترین افراد برای رهبری و زمامداری دینی و دنیوی مردم کیست؟آیا پیامبر خدا جهان را بدرود گفت،بدون اینکه تکلیف مسلمین را روشن کرده باشد؟آیا پیامبر خدا مسلمین را در این مسألۀ حیاتی بلا تکلیف گذاشت؟آیا در اینباره نظر قرآن چیست و از پیامبر خدا چه نقل شده است؟ سنی و شیعه،حد اکثر اهمیت را برای قرآن و حدیث و تفسیر و موارد تنزیل قائل شدند و ثروت عظیمی از علوم قرآنی و مباحث عقلی برای ما به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زمامداران،آتش این اختلاف را دامن می‌زد و میان فرزندان اسلام عداوت و کینه بوجود می‌آورد و قلم‌هایی نیز برای انجام این نیّت،استخدام میکرد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اساس اختلاف جنبۀ دینی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مدعا این است که بسیاری از رجال دینی و علما و فقها و متکلمین و مفسرین و خردوران هر دو طایفه،با اخلاص در برابر این فکر سر فرود آورده‌اند،هر محققی از اینکه این اختلاف را مولود سیاست یا</w:t>
      </w:r>
    </w:p>
    <w:p>
      <w:pPr>
        <w:pStyle w:val="BookText"/>
        <w:rPr/>
      </w:pPr>
      <w:r>
        <w:rPr>
          <w:rFonts w:ascii="IRNazanin" w:hAnsi="IRNazanin" w:eastAsia="IRNazanin"/>
          <w:color w:val="111111"/>
          <w:sz w:val="28"/>
          <w:sz w:val="28"/>
          <w:szCs w:val="28"/>
          <w:rtl w:val="true"/>
          <w:lang w:bidi="fa-IR"/>
        </w:rPr>
        <w:t>عوامل دیگری از قبیل انگیزه نژادی و ملی بداند،دچار تردید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است که سیاست از این اختلاف بهره برداری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طبرسی و شیخ طوسی و ابو الفتوح 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شیعه در علم تفسیر،از همان کشوری برخاسته‌اند که زمخشری و فخر رازی و نیشابوری و بیضاوی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سنی مذهب در علم تفسیر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حجة الاسلام غزالی را پرورش داد،شیخ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الطائفۀ طوسی را هم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دانشمندان اسلامی طوری به مسائل می‌نگرند که انسان به آسانی نمی‌تواند درک کند که صاحب این رای جزء کدام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تفسیر امام رازی یا تفسیر امام زمخشری را مطالعه کند،می‌بیند بسیاری از مطالب آنها مطابق نظر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مؤلفان کتاب از بزرگان تسنن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از جمله برخی از ائمه تفسیر،بقدری در بحثهای خود معتدل هستند که هر فرقه‌ای آنها را از خود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تردید،اینها دلیلی است بر اینکه آنها تحت تاثیر قرآن بپایه‌ای از ادب و کمال رسیده‌اند که در خور مقام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صورت،اینها نتیجۀ ایمان مسلمانان بعظمت قرآن و نتیجۀ عنایتی است که آنها تابع هر مذهبی بوده‌اند،طی قرنهای مختلف،در کشورهای اسلامی بعلوم قرآن نشان داده‌اند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تقریب،بمنظور ایجاد تفاهم و برادری و شناسایی میان مسلمانان و نزدیک شدن شرقی با غربی و سنی با شیعی،تفسیر مجمع البیان را انتخاب کرد،نویسندۀ بزرگ این تفسیر از افراد منصفی است که هرگز از جادۀ ادب قرآنی منحرف نشده و راه جدال نپیموده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مخالف و موافق را از لحاظ بیان دلیل و روایت سند بیک چشم نگریسته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خواننده تفسیر را از خطای در حکم مصون داشته و کتاب خود را سر مشق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bookmarkStart w:id="27" w:name="pg13062_126683"/>
    </w:p>
    <w:p>
      <w:pPr>
        <w:pStyle w:val="BookText"/>
        <w:rPr/>
      </w:pPr>
      <w:bookmarkEnd w:id="27"/>
      <w:r>
        <w:rPr>
          <w:rFonts w:ascii="IRNazanin" w:hAnsi="IRNazanin" w:eastAsia="IRNazanin"/>
          <w:color w:val="111111"/>
          <w:sz w:val="28"/>
          <w:sz w:val="28"/>
          <w:szCs w:val="28"/>
          <w:rtl w:val="true"/>
          <w:lang w:bidi="fa-IR"/>
        </w:rPr>
        <w:t>هدف جماعت تقریب این است که برای جهان اسلام غذای فکری سالمی فراهم آورد،زیرا دنیای اسلام،برای پایدار ماندن خود بچنین غذایی نیازمند است</w:t>
      </w:r>
      <w:r>
        <w:rPr>
          <w:rFonts w:eastAsia="IRNazanin" w:cs="IRNazanin"/>
          <w:color w:val="111111"/>
          <w:sz w:val="28"/>
          <w:szCs w:val="28"/>
          <w:rtl w:val="true"/>
          <w:lang w:bidi="fa-IR"/>
        </w:rPr>
        <w:t>.</w:t>
      </w:r>
    </w:p>
    <w:p>
      <w:pPr>
        <w:pStyle w:val="Heading4"/>
        <w:numPr>
          <w:ilvl w:val="3"/>
          <w:numId w:val="1"/>
        </w:numPr>
        <w:rPr/>
      </w:pPr>
      <w:bookmarkStart w:id="28" w:name="__RefHeading___Toc6965122_3224264995"/>
      <w:bookmarkStart w:id="29" w:name="_Toc11"/>
      <w:bookmarkEnd w:id="28"/>
      <w:r>
        <w:rPr/>
        <w:t>5</w:t>
      </w:r>
      <w:r>
        <w:rPr>
          <w:rtl w:val="true"/>
        </w:rPr>
        <w:t>-</w:t>
      </w:r>
      <w:r>
        <w:rPr>
          <w:rtl w:val="true"/>
        </w:rPr>
        <w:t>مقدمه بقلم استاد بزرگ شیخ محمود شلتوت</w:t>
      </w:r>
      <w:bookmarkEnd w:id="29"/>
    </w:p>
    <w:p>
      <w:pPr>
        <w:pStyle w:val="BookText"/>
        <w:rPr/>
      </w:pPr>
      <w:r>
        <w:rPr>
          <w:rFonts w:ascii="IRNazanin" w:hAnsi="IRNazanin" w:eastAsia="IRNazanin"/>
          <w:color w:val="111111"/>
          <w:sz w:val="28"/>
          <w:sz w:val="28"/>
          <w:szCs w:val="28"/>
          <w:rtl w:val="true"/>
          <w:lang w:bidi="fa-IR"/>
        </w:rPr>
        <w:t>شلتوت پس از نقل پاره‌ای از مطالبی که طبرسی در مقدمۀ کتاب خود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سعید،امین الاسلام،ابو علی،فضل بن حسن طبرسی،کتاب خود را که در میان تفاسیر جامع،بی نظیر است،با این عبارات رسا و گویا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این کتاب و بیان روش آن،بهتر از این عبارات،چیزی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کتاب در میان کتب تفسیر بی‌نظیر است،زیرا با همۀ گسترش و عمق و تنوعی که در بحثهای آن هست،از لحاظ نظم و ترتیب،دارای خاصیتی است که هیچ کتابی پیش از آن دارای چنین مقامی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کتابهای تفسیری که بعداً هم نوشته شده،دارای چنین امتیازی نیستند،در تفاسیری که قبل از مجمع البیان نوشته شده است،روایات و اقوالی که در مسائل مختلف وجود داشت،ضبط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گاهی فنی با فنی آمیخته می‌شد و خواننده به سختی می‌توانست،مطلبی را که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 آنجا استخراج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موارد مطلب بطور خسته کننده‌ای تفصیل داده می‌شد و در پاره‌ای از موارد،بقدری مطلب خلاصه شده بود که مخل بمقصود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مفسرینی که بعداً آمده‌اند و مطالب را به تفصیل بررسی و تحقیق کرده‌اند، گروه قلیلی هستند که توانسته‌اند تفسیر خود را در جوّ قرآن نگه دارند،بطوری که خواننده احساس کند که در فضای کتاب خدا در حرکت است و ارتباط بحث کاملا با قرآن محفوظ است و چنین نیست که مفسر بخاطر کمترین مناسبتی بسراغ بحثهای دور و دراز رفته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تفسیر مجمع البیان،یکی از کتابهای جامعی است که توانسته است با</w:t>
      </w:r>
    </w:p>
    <w:p>
      <w:pPr>
        <w:pStyle w:val="BookText"/>
        <w:rPr/>
      </w:pPr>
      <w:r>
        <w:rPr>
          <w:rFonts w:ascii="IRNazanin" w:hAnsi="IRNazanin" w:eastAsia="IRNazanin"/>
          <w:color w:val="111111"/>
          <w:sz w:val="28"/>
          <w:sz w:val="28"/>
          <w:szCs w:val="28"/>
          <w:rtl w:val="true"/>
          <w:lang w:bidi="fa-IR"/>
        </w:rPr>
        <w:t>بحثهای فراوان و عمیقی که دارد،دارای نظمی بی‌نظیر باشد و مطالب را دسته بندی و منظم کند و خواص تفسیر را از دست ندهد و توجه داشته باشد که تفسیر فنی است در خدمت قرآن،نه در خدمت لغت و نه در خدمت فقها و نه برای تطبیق قرآن با نحو سیبویه یا بلاغت عبد القاهر یا فلسفه یونان و روم و نه برای تطبیق بر مذاهبی که خود موظفند تابع قرآن باشند نه متبوع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این روش این است که خوانندۀ کتاب بمقصدی که دارد،بهتر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طالب تحقیق در بارۀ لغت یا نحو باشند بفصل مخصوص آن مراجعه می‌کنند و کسانی که بخواهند در بارۀ قرائتهای مختلف از لحاظ روایت و دلیل تحقیق کنند بفصل مخصوص آن مراجعه می‌کنند و مطلب خود را به آسانی بدست می‌آورند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تردید،این روش،کار را برای کسانی که مشغول مطالعۀ قرآن هستند،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عصر حاضر که مهمترین عاملی که افراد را از مطالعۀ کتب تفسیر باز می‌دارد،همان دشواریهایی است که در این راه مشاهده می‌کنند و حوصله اینکه با صبر و استقامت مطلب را دنبال کنند،ندارند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مزیت این کتاب،از لحاظ نظم و ترتیب،در کنار مزایای علمی و فکری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تألیف،دو روش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نظر مؤلف،این باشد که عقیدۀ خود را در برابر خوانندگان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مؤلفی تمام کوشش خود را در این راه 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انحرافی پیدا کند،یا راه دیگری هم بخواننده ارائه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پاره‌ای از موارد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مؤلف بخواهد کتاب خود را برای پیروان مذهب خاصی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مورد،مؤلف،فرض می‌کند که</w:t>
      </w:r>
    </w:p>
    <w:p>
      <w:pPr>
        <w:pStyle w:val="BookText"/>
        <w:rPr/>
      </w:pPr>
      <w:r>
        <w:rPr>
          <w:rFonts w:ascii="IRNazanin" w:hAnsi="IRNazanin" w:eastAsia="IRNazanin"/>
          <w:color w:val="111111"/>
          <w:sz w:val="28"/>
          <w:sz w:val="28"/>
          <w:szCs w:val="28"/>
          <w:rtl w:val="true"/>
          <w:lang w:bidi="fa-IR"/>
        </w:rPr>
        <w:t>خودش و خوانندگانش اصول مذهبی را قبول دارند و آنها را بر همین اساس مخاطب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مؤلف،از کتابش هم مخالف باشد و هم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مؤلفی دانش را از وجهه خاصی مورد توجه قرار می‌دهد و تمام آرا و ادله را ذکر می‌کند و پس از آنکه خواننده را در میان آرا و دلایل مختلف بگردش در آورد،نظر خود را هم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عمومی‌تر و از لحاظ خدمت بحق و اخلاص علمی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بر این اساس نوشته شده است،از لحاظ اسلامی،فایدۀ عمومی دارد و بطائفۀ خاص یا مذهب معینی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مؤلفین که تابع این روش هستند،با هم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اخلاص تابع این روش هستند و همواره با حق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مذهب خود پیروی می‌کنند و گاهی از مذاهب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اقوال پیروان مذاهب دیگر را نقل می‌کنند،کمال امانت و دقت را رعایت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خود پیروان آن مذاهب هستند و در بارۀ عقیده و رأی خود گفتگو می‌کنند،برخی هم به این پایه از اخلاص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مراتبی دارند و بدترین مراتب آن،این است که نویسنده،مذهب خصم را با تحقیر یاد کند و مخالفین را با القاب زشت نام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برخی از سنیان هنگامی که می‌خواهند از شیعه یاد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برخی از شیعه بخواهند از اقوال سنیان چیزی بنویسند،می‌گویند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حنفی‌ها بخواهند قولی از شافعیان نقل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الشویفعیه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خلاف راه و رسمی است که قرآن در مورد بحث و مناظره بما یاد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بگویم صاحب مجمع البیان تا حد زیادی توانسته است،اخلاص علمی خود را در برابر عاطفه مذهبی خود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چه کوشش می‌کند که وجهۀ نظر شیعه را در مسائل خلافی روشن کند و گاهی هم در این راه،تحت تأثیر عواطف مذهبی</w:t>
      </w:r>
    </w:p>
    <w:p>
      <w:pPr>
        <w:pStyle w:val="BookText"/>
        <w:rPr/>
      </w:pPr>
      <w:r>
        <w:rPr>
          <w:rFonts w:ascii="IRNazanin" w:hAnsi="IRNazanin" w:eastAsia="IRNazanin"/>
          <w:color w:val="111111"/>
          <w:sz w:val="28"/>
          <w:sz w:val="28"/>
          <w:szCs w:val="28"/>
          <w:rtl w:val="true"/>
          <w:lang w:bidi="fa-IR"/>
        </w:rPr>
        <w:t>خود قرار می‌گیرد،مع الوصف می‌بینیم هرگز در هماهنگی با عواطف خود و حملۀ بمخالفین مذهب خود راه افراط را نمی‌پیماید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عالم،با کمال انصاف و بصیرت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صواب است و احتمال دارد که خطا باشد و مذهب دیگران خطاست و احتمال دارد که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می‌بینیم که امام طبرسی در پاره‌ای از مواضع،روایاتی را که مورد تایید مذهبش هستند،نقل می‌کند،آن گاه نظر دیگری را ترجیح می‌دهد یا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صراط مستقیم،وجوهی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وجه،از جابر و ابن عباس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دین خداست که غیر از آن از بندگان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محمد بن حنیفه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و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ما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آیه را حمل بر عموم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این معانی در آن داخل باشد،زیرا صراط مستقیم،همان دینی است که مشتمل بر توحید و عدل و ولایت کسانی که اطاعتشان واجب است،میباشد و خداوند سفارش آن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روایت اخیر با مذهب شیعه،تناسب بیشتری دارد و در اخبار شیعه هم همین طور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مؤلف،نه آن را در اول ذکر می‌کند و نه آن را ترجیح می‌دهد،بلکه در ردیف روایات دیگر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آیه را حمل بر عموم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جالب است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کسانی که اطاعت 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عبارت،هم مورد قبول سنی است و هم مورد قبول شیعه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قبول دارند که کسانی هستند که اطاعتشان واجب است و در رأس آنها پیامبر و اولو الامر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بودن این جمله،از این لحاظ است که در مسألۀ ولایت</w:t>
      </w:r>
    </w:p>
    <w:p>
      <w:pPr>
        <w:pStyle w:val="BookText"/>
        <w:rPr/>
      </w:pPr>
      <w:r>
        <w:rPr>
          <w:rFonts w:ascii="IRNazanin" w:hAnsi="IRNazanin" w:eastAsia="IRNazanin"/>
          <w:color w:val="111111"/>
          <w:sz w:val="28"/>
          <w:sz w:val="28"/>
          <w:szCs w:val="28"/>
          <w:rtl w:val="true"/>
          <w:lang w:bidi="fa-IR"/>
        </w:rPr>
        <w:t>و امامت،به تفصیل نمی‌پردازد،زیرا مقام،مقتضی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عبارتی می‌آورد که مورد پسند خاطر همگان باشد و هیچ فکری از آن گریزان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مثل همۀ مفسرین دیگر برای اسباب نزول آیات،اهمیت خاصی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کار،با عمومیت جاودانی عبارات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تنها امام طبرسی گرفتار آن نیست بلکه او تحت تاثیر پیشینیان خود قرار گرفته و بعدیها نیز از این تاثیر برکنار نمانده‌اند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شک،منظور آنها این نیست که معنای آیات را منحصر در موارد نزول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مورد ملاحظه است، عمومیت الفاظ است،نه خصوص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کتاب،از دانشمندانی است که از علوم مختلف،آگاهی دارد و ده‌ها تألیف و تصنیف بیادگار گذاشته است،برخی از تالیفات او در بارۀ موضوعات مذهبی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عمدۀ کوشش او در راه تفسیر صرف شده است و این بخاطر علاقه‌ای بوده، که از زمان جوانی به این کار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در مقدمۀ تفسیر خود اشاره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مورخان،در بارۀ سیرۀ او مطلب جالبی نوشته‌اند و آن این است که او کتاب مجمع البیان را نوشت و مطالب کتاب تبیان شیخ طوسی را در آن گرد آورد،بدون اینکه از تفسیر کشاف زمخشری اطلاعی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تفسیر کشاف اطلاع یافت،دست به تالیف کتاب دیگری در زمینۀ تفسیر زد،بنام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من کتاب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اسم بر می‌آید که در این کتاب،مطالبی را که از تفسیر زمخشری بدست آورده،گنجانیده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دیگری هم به او نسبت میدهند که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جلد،بعد از نگارش کتاب مذکور تالیف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هم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یا دو جلد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در زمینۀ تفسیر نگاشته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بدنبال اتمام بزرگترین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کتاب‌ها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است،زیرا میان فرائد تبیان و زواید کشاف،جمع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صفات،انسان را در برابر این عالم شیعی به شگفت و حیرت و امیدارد، زیرا او به آنچه خود میدانست و از تبیان شیخ طوسی استفاده کرده بود،اکتفاء نکرد و همین که بکتاب تازه‌ای دست یافت،کوشش کرد که از مطالب آن نیز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تفسیر مجمع البیان را بهمۀ مسلمین جهان تقدیم می‌کنم،همین مزایایی است که در این کتاب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دانش سرشار و روش اعتدالی و خلق نیکوی آن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کتاب،مطالبی هم وجود دارد که مورد قبول من یا برخی از خوانندگان نیست،اما اینها از عظمت آن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دارای ادیان و اناجیل مختلف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دین و کتاب و اصول واحدی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اختلاف در رأی و روایت و 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همگی تابع کتاب خدا و سنت پیامبر گرامی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مسلمانان تبادل فکری و علمی داشته باشند و دست از سوء ظن و طعن و سب بردارند و حق را دنبال کنند و از هر چیزی بهتر آن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قسمتهایی که از مقدمات تفسیر مجمع البیان طبع مصر،انتخاب و ترجمه و در دسترس خوانندگان محترم قرار داده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w:t>
      </w:r>
      <w:bookmarkStart w:id="30" w:name="pg13062_126689"/>
    </w:p>
    <w:p>
      <w:pPr>
        <w:pStyle w:val="Heading2"/>
        <w:numPr>
          <w:ilvl w:val="1"/>
          <w:numId w:val="1"/>
        </w:numPr>
        <w:rPr/>
      </w:pPr>
      <w:bookmarkStart w:id="31" w:name="__RefHeading___Toc6965124_3224264995"/>
      <w:bookmarkStart w:id="32" w:name="_Toc12"/>
      <w:bookmarkEnd w:id="30"/>
      <w:bookmarkEnd w:id="31"/>
      <w:r>
        <w:rPr>
          <w:rtl w:val="true"/>
        </w:rPr>
        <w:t>[</w:t>
      </w:r>
      <w:r>
        <w:rPr>
          <w:rtl w:val="true"/>
        </w:rPr>
        <w:t>ادامه سوره اعراف</w:t>
      </w:r>
      <w:r>
        <w:rPr>
          <w:rtl w:val="true"/>
        </w:rPr>
        <w:t>]</w:t>
      </w:r>
      <w:bookmarkEnd w:id="32"/>
    </w:p>
    <w:p>
      <w:pPr>
        <w:pStyle w:val="Heading3"/>
        <w:numPr>
          <w:ilvl w:val="2"/>
          <w:numId w:val="1"/>
        </w:numPr>
        <w:rPr/>
      </w:pPr>
      <w:bookmarkStart w:id="33" w:name="__RefHeading___Toc6965126_3224264995"/>
      <w:bookmarkStart w:id="34" w:name="_Toc13"/>
      <w:bookmarkEnd w:id="33"/>
      <w:r>
        <w:rPr>
          <w:rtl w:val="true"/>
        </w:rPr>
        <w:t>اشاره</w:t>
      </w:r>
      <w:bookmarkEnd w:id="34"/>
    </w:p>
    <w:p>
      <w:pPr>
        <w:pStyle w:val="Heading3"/>
        <w:numPr>
          <w:ilvl w:val="2"/>
          <w:numId w:val="1"/>
        </w:numPr>
        <w:rPr/>
      </w:pPr>
      <w:bookmarkStart w:id="35" w:name="__RefHeading___Toc6965128_3224264995"/>
      <w:bookmarkStart w:id="36" w:name="_Toc14"/>
      <w:bookmarkEnd w:id="3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132</w:t>
      </w:r>
      <w:r>
        <w:rPr>
          <w:rtl w:val="true"/>
        </w:rPr>
        <w:t xml:space="preserve"> </w:t>
      </w:r>
      <w:r>
        <w:rPr>
          <w:rtl w:val="true"/>
        </w:rPr>
        <w:t xml:space="preserve">تا </w:t>
      </w:r>
      <w:r>
        <w:rPr/>
        <w:t>133</w:t>
      </w:r>
      <w:r>
        <w:rPr>
          <w:rtl w:val="true"/>
        </w:rPr>
        <w:t>]</w:t>
      </w:r>
      <w:bookmarkEnd w:id="36"/>
    </w:p>
    <w:p>
      <w:pPr>
        <w:pStyle w:val="Heading4"/>
        <w:numPr>
          <w:ilvl w:val="3"/>
          <w:numId w:val="1"/>
        </w:numPr>
        <w:rPr/>
      </w:pPr>
      <w:bookmarkStart w:id="37" w:name="__RefHeading___Toc6965130_3224264995"/>
      <w:bookmarkStart w:id="38" w:name="_Toc15"/>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39" w:name="__RefHeading___Toc6965132_3224264995"/>
      <w:bookmarkStart w:id="40" w:name="_Toc16"/>
      <w:bookmarkEnd w:id="39"/>
      <w:r>
        <w:rPr>
          <w:rtl w:val="true"/>
        </w:rPr>
        <w:t>ترجمه</w:t>
      </w:r>
      <w:r>
        <w:rPr>
          <w:rtl w:val="true"/>
        </w:rPr>
        <w:t>:</w:t>
      </w:r>
      <w:bookmarkEnd w:id="40"/>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معجزه‌ای که برای مسحور کردن ما بیاوری،بتو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آنها طوفان و ملخ و شپش و غورباغه و خون،که معجزاتی آشکار بودند،نازل کردیم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تکبر کردند و قومی مجرم بودند</w:t>
      </w:r>
      <w:r>
        <w:rPr>
          <w:rFonts w:eastAsia="IRNazanin" w:cs="IRNazanin"/>
          <w:color w:val="111111"/>
          <w:sz w:val="28"/>
          <w:szCs w:val="28"/>
          <w:rtl w:val="true"/>
          <w:lang w:bidi="fa-IR"/>
        </w:rPr>
        <w:t>.</w:t>
      </w:r>
      <w:bookmarkStart w:id="41" w:name="pg13062_126690"/>
    </w:p>
    <w:p>
      <w:pPr>
        <w:pStyle w:val="Heading4"/>
        <w:numPr>
          <w:ilvl w:val="3"/>
          <w:numId w:val="1"/>
        </w:numPr>
        <w:rPr/>
      </w:pPr>
      <w:bookmarkStart w:id="42" w:name="__RefHeading___Toc6965134_3224264995"/>
      <w:bookmarkStart w:id="43" w:name="_Toc17"/>
      <w:bookmarkEnd w:id="41"/>
      <w:bookmarkEnd w:id="42"/>
      <w:r>
        <w:rPr>
          <w:rtl w:val="true"/>
        </w:rPr>
        <w:t xml:space="preserve">بیان آیه </w:t>
      </w:r>
      <w:r>
        <w:rPr/>
        <w:t>132</w:t>
      </w:r>
      <w:r>
        <w:rPr>
          <w:rtl w:val="true"/>
        </w:rPr>
        <w:t>-</w:t>
      </w:r>
      <w:r>
        <w:rPr/>
        <w:t>133</w:t>
      </w:r>
      <w:bookmarkEnd w:id="43"/>
    </w:p>
    <w:p>
      <w:pPr>
        <w:pStyle w:val="Heading5"/>
        <w:numPr>
          <w:ilvl w:val="4"/>
          <w:numId w:val="1"/>
        </w:numPr>
        <w:rPr/>
      </w:pPr>
      <w:bookmarkStart w:id="44" w:name="__RefHeading___Toc6965136_3224264995"/>
      <w:bookmarkStart w:id="45" w:name="_Toc18"/>
      <w:bookmarkEnd w:id="44"/>
      <w:r>
        <w:rPr>
          <w:rtl w:val="true"/>
        </w:rPr>
        <w:t>اشاره</w:t>
      </w:r>
      <w:bookmarkEnd w:id="45"/>
    </w:p>
    <w:p>
      <w:pPr>
        <w:pStyle w:val="Heading5"/>
        <w:numPr>
          <w:ilvl w:val="4"/>
          <w:numId w:val="1"/>
        </w:numPr>
        <w:rPr/>
      </w:pPr>
      <w:bookmarkStart w:id="46" w:name="__RefHeading___Toc6965138_3224264995"/>
      <w:bookmarkStart w:id="47" w:name="_Toc19"/>
      <w:bookmarkEnd w:id="46"/>
      <w:r>
        <w:rPr>
          <w:rtl w:val="true"/>
        </w:rPr>
        <w:t>قرائت</w:t>
      </w:r>
      <w:r>
        <w:rPr>
          <w:rtl w:val="true"/>
        </w:rPr>
        <w:t>:</w:t>
      </w:r>
      <w:bookmarkEnd w:id="47"/>
    </w:p>
    <w:p>
      <w:pPr>
        <w:pStyle w:val="BookText"/>
        <w:rPr/>
      </w:pP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بفتح قاف و سکون میم خوانده شده است</w:t>
      </w:r>
      <w:r>
        <w:rPr>
          <w:rFonts w:eastAsia="IRNazanin" w:cs="IRNazanin"/>
          <w:color w:val="111111"/>
          <w:sz w:val="28"/>
          <w:szCs w:val="28"/>
          <w:rtl w:val="true"/>
          <w:lang w:bidi="fa-IR"/>
        </w:rPr>
        <w:t>.</w:t>
      </w:r>
    </w:p>
    <w:p>
      <w:pPr>
        <w:pStyle w:val="Heading5"/>
        <w:numPr>
          <w:ilvl w:val="4"/>
          <w:numId w:val="1"/>
        </w:numPr>
        <w:rPr/>
      </w:pPr>
      <w:bookmarkStart w:id="48" w:name="__RefHeading___Toc6965140_3224264995"/>
      <w:bookmarkStart w:id="49" w:name="_Toc20"/>
      <w:bookmarkEnd w:id="48"/>
      <w:r>
        <w:rPr>
          <w:rtl w:val="true"/>
        </w:rPr>
        <w:t>لغت</w:t>
      </w:r>
      <w:r>
        <w:rPr>
          <w:rtl w:val="true"/>
        </w:rPr>
        <w:t>:</w:t>
      </w:r>
      <w:bookmarkEnd w:id="49"/>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سیلابی که زمین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ماخوذ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برخی آن را مصدر دانسته‌اند،مثل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تند و مرگ ناگهانی را طوفان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 بزرگ،ابو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 کوچک است</w:t>
      </w:r>
      <w:r>
        <w:rPr>
          <w:rFonts w:eastAsia="IRNazanin" w:cs="IRNazanin"/>
          <w:color w:val="111111"/>
          <w:sz w:val="28"/>
          <w:szCs w:val="28"/>
          <w:rtl w:val="true"/>
          <w:lang w:bidi="fa-IR"/>
        </w:rPr>
        <w:t>.</w:t>
      </w:r>
    </w:p>
    <w:p>
      <w:pPr>
        <w:pStyle w:val="Heading5"/>
        <w:numPr>
          <w:ilvl w:val="4"/>
          <w:numId w:val="1"/>
        </w:numPr>
        <w:rPr/>
      </w:pPr>
      <w:bookmarkStart w:id="50" w:name="__RefHeading___Toc6965142_3224264995"/>
      <w:bookmarkStart w:id="51" w:name="_Toc21"/>
      <w:bookmarkEnd w:id="50"/>
      <w:r>
        <w:rPr>
          <w:rtl w:val="true"/>
        </w:rPr>
        <w:t>اعراب</w:t>
      </w:r>
      <w:r>
        <w:rPr>
          <w:rtl w:val="true"/>
        </w:rPr>
        <w:t>:</w:t>
      </w:r>
      <w:bookmarkEnd w:id="51"/>
    </w:p>
    <w:p>
      <w:pPr>
        <w:pStyle w:val="BookText"/>
        <w:rPr/>
      </w:pP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متی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الف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فعل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فقط برای شرط است و دومی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شرط و حذف یاء آن علامت جزم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p>
    <w:p>
      <w:pPr>
        <w:pStyle w:val="Heading5"/>
        <w:numPr>
          <w:ilvl w:val="4"/>
          <w:numId w:val="1"/>
        </w:numPr>
        <w:rPr/>
      </w:pPr>
      <w:bookmarkStart w:id="52" w:name="__RefHeading___Toc6965144_3224264995"/>
      <w:bookmarkStart w:id="53" w:name="_Toc22"/>
      <w:bookmarkEnd w:id="52"/>
      <w:r>
        <w:rPr>
          <w:rtl w:val="true"/>
        </w:rPr>
        <w:t>مقصود</w:t>
      </w:r>
      <w:r>
        <w:rPr>
          <w:rtl w:val="true"/>
        </w:rPr>
        <w:t>:</w:t>
      </w:r>
      <w:bookmarkEnd w:id="53"/>
    </w:p>
    <w:p>
      <w:pPr>
        <w:pStyle w:val="Heading6"/>
        <w:numPr>
          <w:ilvl w:val="5"/>
          <w:numId w:val="1"/>
        </w:numPr>
        <w:rPr/>
      </w:pPr>
      <w:bookmarkStart w:id="54" w:name="__RefHeading___Toc6965146_3224264995"/>
      <w:bookmarkStart w:id="55" w:name="_Toc23"/>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وَ قٰالُوا مَهْمٰا تَأْتِنٰا بِهِ مِنْ آیَةٍ لِتَسْحَرَنٰا بِهٰا فَمٰا نَحْنُ لَکَ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معجزه‌ای که بیاوری،برای اینکه ما را مسحور و شیفتۀ خود کنی تا از دین فرعون دست بکشیم،تصدیق تو نخواهیم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این است که در راه کفر اصرار دارند و ثابت قدمند و در برابر هیچ</w:t>
      </w:r>
    </w:p>
    <w:p>
      <w:pPr>
        <w:pStyle w:val="BookText"/>
        <w:rPr/>
      </w:pPr>
      <w:r>
        <w:rPr>
          <w:rFonts w:ascii="IRNazanin" w:hAnsi="IRNazanin" w:eastAsia="IRNazanin"/>
          <w:color w:val="111111"/>
          <w:sz w:val="28"/>
          <w:sz w:val="28"/>
          <w:szCs w:val="28"/>
          <w:rtl w:val="true"/>
          <w:lang w:bidi="fa-IR"/>
        </w:rPr>
        <w:t>معجزه‌ای سر تسلیم فرو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بمنظور اینکه نشان دهد که کار موسی مهم و شکست ناپذیر بوده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طوفان،اختلاف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بنیان کنی است که خانه‌ها را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سریع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اهل یمن،منظور طاعون است که شب هنگام بر آل فرعون نازل شد و از آنها نه انسانی باقی گذاشت و نه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قلابه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 است و قوم فرعون،اولین قومی بود که گرفتار این عذاب شد و بعداً هم برای مردم روی زمین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ظبیان از ابن عباس روایت کرده است که منظور امر خداست که آنها را در محاصره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در خواب بودند،طواف کننده‌ای از جانب خداوند آنها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ملخ و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سدی و قتاده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ملخ‌های کوچکی است که پر و بال ندارند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بالدار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ملخ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حسن و عطاء خراسانی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سیاه رنگ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جهت،حسن این کلمه را بفتح قاف و سکون میم خوانده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جبیر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کرمی است که از گندم بیرون می‌آید</w:t>
      </w:r>
      <w:r>
        <w:rPr>
          <w:rFonts w:eastAsia="IRNazanin" w:cs="IRNazanin"/>
          <w:color w:val="111111"/>
          <w:sz w:val="28"/>
          <w:szCs w:val="28"/>
          <w:rtl w:val="true"/>
          <w:lang w:bidi="fa-IR"/>
        </w:rPr>
        <w:t>.</w:t>
      </w:r>
      <w:bookmarkStart w:id="56" w:name="pg13062_126692"/>
    </w:p>
    <w:p>
      <w:pPr>
        <w:pStyle w:val="BookText"/>
        <w:rPr/>
      </w:pPr>
      <w:bookmarkEnd w:id="56"/>
      <w:r>
        <w:rPr>
          <w:rFonts w:ascii="Amiri" w:hAnsi="Amiri" w:eastAsia="Amiri" w:cs="Amiri"/>
          <w:color w:val="111111"/>
          <w:sz w:val="28"/>
          <w:sz w:val="28"/>
          <w:szCs w:val="28"/>
          <w:rtl w:val="true"/>
          <w:lang w:bidi="ar-SA"/>
        </w:rPr>
        <w:t>وَ الضَّفٰادِعَ وَ الدَّمَ آیٰاتٍ مُفَصَّلاٰتٍ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 ملخ و قمل و قورباغه و خون،معجزات آشکار و دلایل واضحی بودند که موسی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معجزات از یکدیگر جدا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 کٰانُوا قَوْماً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قبول حق و ایمان بخدا تکبر کردند و مردمی عاصی و کافر بودند</w:t>
      </w:r>
      <w:r>
        <w:rPr>
          <w:rFonts w:eastAsia="IRNazanin" w:cs="IRNazanin"/>
          <w:color w:val="111111"/>
          <w:sz w:val="28"/>
          <w:szCs w:val="28"/>
          <w:rtl w:val="true"/>
          <w:lang w:bidi="fa-IR"/>
        </w:rPr>
        <w:t>.</w:t>
      </w:r>
    </w:p>
    <w:p>
      <w:pPr>
        <w:pStyle w:val="Heading6"/>
        <w:numPr>
          <w:ilvl w:val="5"/>
          <w:numId w:val="1"/>
        </w:numPr>
        <w:rPr/>
      </w:pPr>
      <w:bookmarkStart w:id="57" w:name="__RefHeading___Toc6965148_3224264995"/>
      <w:bookmarkStart w:id="58" w:name="_Toc24"/>
      <w:bookmarkEnd w:id="57"/>
      <w:r>
        <w:rPr>
          <w:rtl w:val="true"/>
        </w:rPr>
        <w:t>داستان</w:t>
      </w:r>
      <w:bookmarkEnd w:id="58"/>
    </w:p>
    <w:p>
      <w:pPr>
        <w:pStyle w:val="BookText"/>
        <w:rPr/>
      </w:pPr>
      <w:r>
        <w:rPr>
          <w:rFonts w:ascii="IRNazanin" w:hAnsi="IRNazanin" w:eastAsia="IRNazanin"/>
          <w:color w:val="111111"/>
          <w:sz w:val="28"/>
          <w:sz w:val="28"/>
          <w:szCs w:val="28"/>
          <w:rtl w:val="true"/>
          <w:lang w:bidi="fa-IR"/>
        </w:rPr>
        <w:t>ابن عباس و سعید بن جبیر و قتاده و محمد بن اسحاق بن یسار و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از امام باقر و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ساحران ایمان آوردند و فرعون مغلوب شد و با قومش براه کفر، استوار ماندند،هامان بفرعون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بموسی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زندانی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تمام افرادی را که ایمان آورده بودند،زندانی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گرفتار کرد و دچار قحطی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آنها طوفان نازل کرد و خانه‌های آنها را ویران ساخت و آنها در صحرا خیمه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قبطیان را آب فرا گرفت،اما خانۀ اسرائیلیان را آب فرا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زراعتی در زیر آب مستور شد و نتوانستند زراعت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که ما را از این باران نجات دهد تا به تو ایمان بیاوریم 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همراه تو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نجات یافتند،اما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اسرائیل را آزاد کنی،موسی بر تو غالب می‌شود و ترا مغلوب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خداوند،زمین‌ها را سبز و خرم کرد و قحطی و گرسنگی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و بقولی در ماه دوم،خداوند ملخ فرستاد و تمام زراعتها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بخوردن درها و لباسها و اثاثیه‌ها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 در خانه‌های بنی اسرائیل وارد نمی‌شدند و فرعون و مردم،از این بلا بدست و پا و بدبختی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ملخ‌ها را دفع کند،تا بنی اسرائیل</w:t>
      </w:r>
    </w:p>
    <w:p>
      <w:pPr>
        <w:pStyle w:val="BookText"/>
        <w:rPr/>
      </w:pPr>
      <w:r>
        <w:rPr>
          <w:rFonts w:ascii="IRNazanin" w:hAnsi="IRNazanin" w:eastAsia="IRNazanin"/>
          <w:color w:val="111111"/>
          <w:sz w:val="28"/>
          <w:sz w:val="28"/>
          <w:szCs w:val="28"/>
          <w:rtl w:val="true"/>
          <w:lang w:bidi="fa-IR"/>
        </w:rPr>
        <w:t>را آزاد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دعا کرد و پس از آنکه هفت روز،از شنبه تا شنبه،گرفتار بودند، ملخها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بیرون آمد و با عصای خود بطرف شرق و غرب،اشاره کرد و ملخها از همانجا که آمده بودند،بازگشتند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هامان مانع شد که فرعون بنی اسرائیل را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و بقولی در ماه سوم،خداوند ملخهای ریز بی‌بالی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بدترین ملخها بودند و در مدت کوتاهی همه چیز را خوردند و زمین را عریان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مامور شد که به قریۀ عین الشمس رود و عصای خود را بر تلی از رمل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عصای خود را بر آن زد،شپش‌های بسیاری تولید شدند و بجان مردم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کرمهایی در گندمها پیدا شدند و شروع کردند بخوردن گندمها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اگر کسی مقداری گندم به آسیا می‌برد،چیزی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بلاء بسیار سخت بود،مو و پوست و مژگان چشمشان را میخورد و خواب را بر چشم آنها حرام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این بلا را از ما دور کند،تا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آزاد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دعا کرد و بعد از هفت روز،از شنبه تا شنبه بلا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بوعدۀ خود وفا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چهارم و بقولی ماه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 بر آنها نازل شد،بطوری که لباس و خوراک و آب و خانه‌ها همه را فرا گرفت و غذاهای آنها را فاسد کرد و عرصۀ زندگی بر آنها تنگ شد و اگر دهان خود را باز می‌کردند که غذایی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 وارد آن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 چشم گریان بموسی روی آوردند و گفتند اینبار توبه می‌کنیم و دیگر باز نمی‌گردیم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ما را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از شنبه تا شنبه، از نزول این بلا گذشته بود که موسی دعا کرد و خداوند آنها را آسوده گردانید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عهد 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 خون نازل شد و آب نیل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p>
    <w:p>
      <w:pPr>
        <w:pStyle w:val="BookText"/>
        <w:rPr/>
      </w:pPr>
      <w:r>
        <w:rPr>
          <w:rFonts w:ascii="IRNazanin" w:hAnsi="IRNazanin" w:eastAsia="IRNazanin"/>
          <w:color w:val="111111"/>
          <w:sz w:val="28"/>
          <w:sz w:val="28"/>
          <w:szCs w:val="28"/>
          <w:rtl w:val="true"/>
          <w:lang w:bidi="fa-IR"/>
        </w:rPr>
        <w:t>آب نیل را خون آلود می‌دید و سبطی صاف و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داشت از تشنگی می‌مرد و از روی ناچاری چوب درختان مرطوب را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هفت روز خوراک و نوشابۀ آنها خون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خونریزی بینی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نزد موسی آمدند و تقاضا کردند که دعا کند و آنها را نجات دهد،تا ایمان آورند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موسی دعا کرد و خداوند آنها را نجات داد و ایمان نیاوردند</w:t>
      </w:r>
      <w:r>
        <w:rPr>
          <w:rFonts w:eastAsia="IRNazanin" w:cs="IRNazanin"/>
          <w:color w:val="111111"/>
          <w:sz w:val="28"/>
          <w:szCs w:val="28"/>
          <w:rtl w:val="true"/>
          <w:lang w:bidi="fa-IR"/>
        </w:rPr>
        <w:t>.</w:t>
      </w:r>
      <w:bookmarkStart w:id="59" w:name="pg13062_126695"/>
    </w:p>
    <w:p>
      <w:pPr>
        <w:pStyle w:val="Heading3"/>
        <w:numPr>
          <w:ilvl w:val="2"/>
          <w:numId w:val="1"/>
        </w:numPr>
        <w:rPr/>
      </w:pPr>
      <w:bookmarkStart w:id="60" w:name="__RefHeading___Toc6965150_3224264995"/>
      <w:bookmarkStart w:id="61" w:name="_Toc25"/>
      <w:bookmarkEnd w:id="59"/>
      <w:bookmarkEnd w:id="6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134</w:t>
      </w:r>
      <w:r>
        <w:rPr>
          <w:rtl w:val="true"/>
        </w:rPr>
        <w:t xml:space="preserve"> </w:t>
      </w:r>
      <w:r>
        <w:rPr>
          <w:rtl w:val="true"/>
        </w:rPr>
        <w:t xml:space="preserve">تا </w:t>
      </w:r>
      <w:r>
        <w:rPr/>
        <w:t>136</w:t>
      </w:r>
      <w:r>
        <w:rPr>
          <w:rtl w:val="true"/>
        </w:rPr>
        <w:t>]</w:t>
      </w:r>
      <w:bookmarkEnd w:id="61"/>
    </w:p>
    <w:p>
      <w:pPr>
        <w:pStyle w:val="Heading4"/>
        <w:numPr>
          <w:ilvl w:val="3"/>
          <w:numId w:val="1"/>
        </w:numPr>
        <w:rPr/>
      </w:pPr>
      <w:bookmarkStart w:id="62" w:name="__RefHeading___Toc6965152_3224264995"/>
      <w:bookmarkStart w:id="63" w:name="_Toc26"/>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64" w:name="__RefHeading___Toc6965154_3224264995"/>
      <w:bookmarkStart w:id="65" w:name="_Toc27"/>
      <w:bookmarkEnd w:id="64"/>
      <w:r>
        <w:rPr>
          <w:rtl w:val="true"/>
        </w:rPr>
        <w:t>ترجمه</w:t>
      </w:r>
      <w:r>
        <w:rPr>
          <w:rtl w:val="true"/>
        </w:rPr>
        <w:t>:</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گرفتار عذاب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موسی،نزد پروردگارت بعهدی که پیش تست برای ما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عذاب نجات دهی،بتو ایمان می‌آوریم و بنی اسرائیل را همراه تو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با فرا رسیدن وقت تعیین شده،عذاب را از آنها برداشتیم،پیمان 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آنها انتقام گرفتیم و آنها را در دریا غرق کردیم،زیرا آیات ما را تکذیب کردند و از آن غفلت داشتند</w:t>
      </w:r>
      <w:r>
        <w:rPr>
          <w:rFonts w:eastAsia="IRNazanin" w:cs="IRNazanin"/>
          <w:color w:val="111111"/>
          <w:sz w:val="28"/>
          <w:szCs w:val="28"/>
          <w:rtl w:val="true"/>
          <w:lang w:bidi="fa-IR"/>
        </w:rPr>
        <w:t>.</w:t>
      </w:r>
      <w:bookmarkStart w:id="66" w:name="pg13062_126696"/>
    </w:p>
    <w:p>
      <w:pPr>
        <w:pStyle w:val="Heading4"/>
        <w:numPr>
          <w:ilvl w:val="3"/>
          <w:numId w:val="1"/>
        </w:numPr>
        <w:rPr/>
      </w:pPr>
      <w:bookmarkStart w:id="67" w:name="__RefHeading___Toc6965156_3224264995"/>
      <w:bookmarkStart w:id="68" w:name="_Toc28"/>
      <w:bookmarkEnd w:id="66"/>
      <w:bookmarkEnd w:id="67"/>
      <w:r>
        <w:rPr>
          <w:rtl w:val="true"/>
        </w:rPr>
        <w:t xml:space="preserve">بیان آیه </w:t>
      </w:r>
      <w:r>
        <w:rPr/>
        <w:t>134</w:t>
      </w:r>
      <w:r>
        <w:rPr>
          <w:rtl w:val="true"/>
        </w:rPr>
        <w:t xml:space="preserve"> </w:t>
      </w:r>
      <w:r>
        <w:rPr>
          <w:rtl w:val="true"/>
        </w:rPr>
        <w:t xml:space="preserve">تا </w:t>
      </w:r>
      <w:r>
        <w:rPr/>
        <w:t>136</w:t>
      </w:r>
      <w:bookmarkEnd w:id="68"/>
    </w:p>
    <w:p>
      <w:pPr>
        <w:pStyle w:val="Heading5"/>
        <w:numPr>
          <w:ilvl w:val="4"/>
          <w:numId w:val="1"/>
        </w:numPr>
        <w:rPr/>
      </w:pPr>
      <w:bookmarkStart w:id="69" w:name="__RefHeading___Toc6965158_3224264995"/>
      <w:bookmarkStart w:id="70" w:name="_Toc29"/>
      <w:bookmarkEnd w:id="69"/>
      <w:r>
        <w:rPr>
          <w:rtl w:val="true"/>
        </w:rPr>
        <w:t>اشاره</w:t>
      </w:r>
      <w:bookmarkEnd w:id="70"/>
    </w:p>
    <w:p>
      <w:pPr>
        <w:pStyle w:val="Heading5"/>
        <w:numPr>
          <w:ilvl w:val="4"/>
          <w:numId w:val="1"/>
        </w:numPr>
        <w:rPr/>
      </w:pPr>
      <w:bookmarkStart w:id="71" w:name="__RefHeading___Toc6965160_3224264995"/>
      <w:bookmarkStart w:id="72" w:name="_Toc30"/>
      <w:bookmarkEnd w:id="71"/>
      <w:r>
        <w:rPr>
          <w:rtl w:val="true"/>
        </w:rPr>
        <w:t>لغت</w:t>
      </w:r>
      <w:bookmarkEnd w:id="72"/>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دوری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بت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 رجز است،زیرا کیفر دوری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پای شتر،بطوری که نتواند بخوبی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شعر را هم بمناسبت این که همراه تحرک و لرزش ادا می‌شود،رجز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دویة و دجی لیل کانهما</w:t>
      </w:r>
    </w:p>
    <w:p>
      <w:pPr>
        <w:pStyle w:val="BookText"/>
        <w:rPr/>
      </w:pPr>
      <w:r>
        <w:rPr>
          <w:rFonts w:ascii="IRNazanin" w:hAnsi="IRNazanin" w:eastAsia="IRNazanin"/>
          <w:color w:val="111111"/>
          <w:sz w:val="28"/>
          <w:sz w:val="28"/>
          <w:szCs w:val="28"/>
          <w:rtl w:val="true"/>
          <w:lang w:bidi="fa-IR"/>
        </w:rPr>
        <w:t>یم تراطن فی حافاته الروم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وسیع و شبی ظلمانی که گویی دریایی است که رومیان در کرانه‌های آن بزبان عجمی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غیر از آگاهی و بیداری است</w:t>
      </w:r>
      <w:r>
        <w:rPr>
          <w:rFonts w:eastAsia="IRNazanin" w:cs="IRNazanin"/>
          <w:color w:val="111111"/>
          <w:sz w:val="28"/>
          <w:szCs w:val="28"/>
          <w:rtl w:val="true"/>
          <w:lang w:bidi="fa-IR"/>
        </w:rPr>
        <w:t>.</w:t>
      </w:r>
    </w:p>
    <w:p>
      <w:pPr>
        <w:pStyle w:val="Heading5"/>
        <w:numPr>
          <w:ilvl w:val="4"/>
          <w:numId w:val="1"/>
        </w:numPr>
        <w:rPr/>
      </w:pPr>
      <w:bookmarkStart w:id="73" w:name="__RefHeading___Toc6965162_3224264995"/>
      <w:bookmarkStart w:id="74" w:name="_Toc31"/>
      <w:bookmarkEnd w:id="73"/>
      <w:r>
        <w:rPr>
          <w:rtl w:val="true"/>
        </w:rPr>
        <w:t>اعراب</w:t>
      </w:r>
      <w:bookmarkEnd w:id="74"/>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ظرف مفاجاة است و بجمله اضافه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بدنبال آن فقط اسم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فاذا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از آنها انتظار بود که به پیمان خود وفا کنند،اما ناگهان پیمان شکنی کردند</w:t>
      </w:r>
      <w:r>
        <w:rPr>
          <w:rFonts w:eastAsia="IRNazanin" w:cs="IRNazanin"/>
          <w:color w:val="111111"/>
          <w:sz w:val="28"/>
          <w:szCs w:val="28"/>
          <w:rtl w:val="true"/>
          <w:lang w:bidi="fa-IR"/>
        </w:rPr>
        <w:t>.</w:t>
      </w:r>
    </w:p>
    <w:p>
      <w:pPr>
        <w:pStyle w:val="Heading5"/>
        <w:numPr>
          <w:ilvl w:val="4"/>
          <w:numId w:val="1"/>
        </w:numPr>
        <w:rPr/>
      </w:pPr>
      <w:bookmarkStart w:id="75" w:name="__RefHeading___Toc6965164_3224264995"/>
      <w:bookmarkStart w:id="76" w:name="_Toc32"/>
      <w:bookmarkEnd w:id="75"/>
      <w:r>
        <w:rPr>
          <w:rtl w:val="true"/>
        </w:rPr>
        <w:t>مقصود</w:t>
      </w:r>
      <w:bookmarkEnd w:id="76"/>
    </w:p>
    <w:p>
      <w:pPr>
        <w:pStyle w:val="BookText"/>
        <w:rPr/>
      </w:pPr>
      <w:r>
        <w:rPr>
          <w:rFonts w:ascii="IRNazanin" w:hAnsi="IRNazanin" w:eastAsia="IRNazanin"/>
          <w:color w:val="111111"/>
          <w:sz w:val="28"/>
          <w:sz w:val="28"/>
          <w:szCs w:val="28"/>
          <w:rtl w:val="true"/>
          <w:lang w:bidi="fa-IR"/>
        </w:rPr>
        <w:t>اکنون خداوند از حال آنها خبر دارد،می‌فرماید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عَلَیْهِمُ الرِّجْزُ قٰالُوا یٰا مُوسَی ادْعُ لَنٰا رَبَّکَ بِمٰا عَهِدَ عِنْدَکَ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عذابی است که بوسیلۀ طوفان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دامنگیر آنها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برف سرخ بر آنها بارید و آنها این بلا را</w:t>
      </w:r>
    </w:p>
    <w:p>
      <w:pPr>
        <w:pStyle w:val="BookText"/>
        <w:rPr/>
      </w:pPr>
      <w:r>
        <w:rPr>
          <w:rFonts w:ascii="IRNazanin" w:hAnsi="IRNazanin" w:eastAsia="IRNazanin"/>
          <w:color w:val="111111"/>
          <w:sz w:val="28"/>
          <w:sz w:val="28"/>
          <w:szCs w:val="28"/>
          <w:rtl w:val="true"/>
          <w:lang w:bidi="fa-IR"/>
        </w:rPr>
        <w:t>موجب هلاک و پریشانی بود،قبلا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گرفتار این بلاها شدند،نزد موسی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دعای تو را مستجاب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ما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آن عهدی که داریم و اگر ایمان بیاوریم، خداوند بلا را دفع می‌کند،خدا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بعهد نبوت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معنی،باء برای قسم است،یعنی بحق نبوتی که خداوند بتو داده است که اگر دعا کنی ما را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کَشَفْتَ عَنَّا الرِّجْزَ لَنُؤْمِنَنَّ لَکَ وَ لَنُرْسِلَنَّ مَعَکَ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را از ما دور سازی،به رسالت تو ایمان می‌آوریم و بنی اسرائیل را از خدمت و کارهای سخت آزاد می‌کنیم و با تو می‌فرستیم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 إِذٰا هُمْ یَنْکُثُونَ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خداوند برای آنها تعیین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مدت مقدر و تعیین شده،فرا رسید و عذاب را از آنها دور ساختم،عهد شکنی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کردار و رفتار ناپسندشان از آنها انتقام گرفتیم و آنها را بدریا غرق کردیم،زیرا آیات و حجج ما را تکذیب کردند و نبوت موسی را تصدیق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هنگامی بر آنها نازل شد که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کارهای غفلت آمیز ایشان باعث نزول عذاب شد </w:t>
      </w:r>
      <w:r>
        <w:rPr>
          <w:rFonts w:eastAsia="IRNazanin" w:cs="IRNazanin"/>
          <w:color w:val="111111"/>
          <w:sz w:val="28"/>
          <w:szCs w:val="28"/>
          <w:rtl w:val="true"/>
          <w:lang w:bidi="fa-IR"/>
        </w:rPr>
        <w:t>.</w:t>
      </w:r>
      <w:bookmarkStart w:id="77" w:name="pg13062_126698"/>
    </w:p>
    <w:p>
      <w:pPr>
        <w:pStyle w:val="Heading3"/>
        <w:numPr>
          <w:ilvl w:val="2"/>
          <w:numId w:val="1"/>
        </w:numPr>
        <w:rPr/>
      </w:pPr>
      <w:bookmarkStart w:id="78" w:name="__RefHeading___Toc6965166_3224264995"/>
      <w:bookmarkStart w:id="79" w:name="_Toc33"/>
      <w:bookmarkEnd w:id="77"/>
      <w:bookmarkEnd w:id="7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137</w:t>
      </w:r>
      <w:r>
        <w:rPr>
          <w:rtl w:val="true"/>
        </w:rPr>
        <w:t>]</w:t>
      </w:r>
      <w:bookmarkEnd w:id="79"/>
    </w:p>
    <w:p>
      <w:pPr>
        <w:pStyle w:val="Heading4"/>
        <w:numPr>
          <w:ilvl w:val="3"/>
          <w:numId w:val="1"/>
        </w:numPr>
        <w:rPr/>
      </w:pPr>
      <w:bookmarkStart w:id="80" w:name="__RefHeading___Toc6965168_3224264995"/>
      <w:bookmarkStart w:id="81" w:name="_Toc34"/>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82" w:name="__RefHeading___Toc6965170_3224264995"/>
      <w:bookmarkStart w:id="83" w:name="_Toc35"/>
      <w:bookmarkEnd w:id="82"/>
      <w:r>
        <w:rPr>
          <w:rtl w:val="true"/>
        </w:rPr>
        <w:t>ترجمه</w:t>
      </w:r>
      <w:r>
        <w:rPr>
          <w:rtl w:val="true"/>
        </w:rPr>
        <w:t>:</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را که ضعیف شده بودند،وارث شرق و غرب زمین که آن را برکت داده بودیم،کردیم و سخن نیکوی خداوند بر بنی اسرائیل بواسطۀ اینکه صبر کردند،تمام شد و آنچه فرعون و قومش ساخته بودند و باغهای آنها را تباه کردیم</w:t>
      </w:r>
      <w:r>
        <w:rPr>
          <w:rFonts w:eastAsia="IRNazanin" w:cs="IRNazanin"/>
          <w:color w:val="111111"/>
          <w:sz w:val="28"/>
          <w:szCs w:val="28"/>
          <w:rtl w:val="true"/>
          <w:lang w:bidi="fa-IR"/>
        </w:rPr>
        <w:t>.</w:t>
      </w:r>
      <w:bookmarkStart w:id="84" w:name="pg13062_126699"/>
    </w:p>
    <w:p>
      <w:pPr>
        <w:pStyle w:val="Heading4"/>
        <w:numPr>
          <w:ilvl w:val="3"/>
          <w:numId w:val="1"/>
        </w:numPr>
        <w:rPr/>
      </w:pPr>
      <w:bookmarkStart w:id="85" w:name="__RefHeading___Toc6965172_3224264995"/>
      <w:bookmarkStart w:id="86" w:name="_Toc36"/>
      <w:bookmarkEnd w:id="84"/>
      <w:bookmarkEnd w:id="85"/>
      <w:r>
        <w:rPr>
          <w:rtl w:val="true"/>
        </w:rPr>
        <w:t xml:space="preserve">بیان آیۀ </w:t>
      </w:r>
      <w:r>
        <w:rPr/>
        <w:t>137</w:t>
      </w:r>
      <w:bookmarkEnd w:id="86"/>
    </w:p>
    <w:p>
      <w:pPr>
        <w:pStyle w:val="Heading5"/>
        <w:numPr>
          <w:ilvl w:val="4"/>
          <w:numId w:val="1"/>
        </w:numPr>
        <w:rPr/>
      </w:pPr>
      <w:bookmarkStart w:id="87" w:name="__RefHeading___Toc6965174_3224264995"/>
      <w:bookmarkStart w:id="88" w:name="_Toc37"/>
      <w:bookmarkEnd w:id="87"/>
      <w:r>
        <w:rPr>
          <w:rtl w:val="true"/>
        </w:rPr>
        <w:t>اشاره</w:t>
      </w:r>
      <w:bookmarkEnd w:id="88"/>
    </w:p>
    <w:p>
      <w:pPr>
        <w:pStyle w:val="Heading5"/>
        <w:numPr>
          <w:ilvl w:val="4"/>
          <w:numId w:val="1"/>
        </w:numPr>
        <w:rPr/>
      </w:pPr>
      <w:bookmarkStart w:id="89" w:name="__RefHeading___Toc6965176_3224264995"/>
      <w:bookmarkStart w:id="90" w:name="_Toc38"/>
      <w:bookmarkEnd w:id="89"/>
      <w:r>
        <w:rPr>
          <w:rtl w:val="true"/>
        </w:rPr>
        <w:t>قرائت</w:t>
      </w:r>
      <w:r>
        <w:rPr>
          <w:rtl w:val="true"/>
        </w:rPr>
        <w:t>:</w:t>
      </w:r>
      <w:bookmarkEnd w:id="90"/>
    </w:p>
    <w:p>
      <w:pPr>
        <w:pStyle w:val="BookText"/>
        <w:rPr/>
      </w:pP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 بضم راء و دیگران بکسر راء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کسر راء فصیح‌تر است</w:t>
      </w:r>
      <w:r>
        <w:rPr>
          <w:rFonts w:eastAsia="IRNazanin" w:cs="IRNazanin"/>
          <w:color w:val="111111"/>
          <w:sz w:val="28"/>
          <w:szCs w:val="28"/>
          <w:rtl w:val="true"/>
          <w:lang w:bidi="fa-IR"/>
        </w:rPr>
        <w:t>.</w:t>
      </w:r>
    </w:p>
    <w:p>
      <w:pPr>
        <w:pStyle w:val="Heading5"/>
        <w:numPr>
          <w:ilvl w:val="4"/>
          <w:numId w:val="1"/>
        </w:numPr>
        <w:rPr/>
      </w:pPr>
      <w:bookmarkStart w:id="91" w:name="__RefHeading___Toc6965178_3224264995"/>
      <w:bookmarkStart w:id="92" w:name="_Toc39"/>
      <w:bookmarkEnd w:id="91"/>
      <w:r>
        <w:rPr>
          <w:rtl w:val="true"/>
        </w:rPr>
        <w:t>لغت</w:t>
      </w:r>
      <w:r>
        <w:rPr>
          <w:rtl w:val="true"/>
        </w:rPr>
        <w:t>:</w:t>
      </w:r>
      <w:bookmarkEnd w:id="92"/>
    </w:p>
    <w:p>
      <w:pPr>
        <w:pStyle w:val="BookText"/>
        <w:rPr/>
      </w:pP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بنای مکه</w:t>
      </w:r>
    </w:p>
    <w:p>
      <w:pPr>
        <w:pStyle w:val="Heading5"/>
        <w:numPr>
          <w:ilvl w:val="4"/>
          <w:numId w:val="1"/>
        </w:numPr>
        <w:rPr/>
      </w:pPr>
      <w:bookmarkStart w:id="93" w:name="__RefHeading___Toc6965180_3224264995"/>
      <w:bookmarkStart w:id="94" w:name="_Toc40"/>
      <w:bookmarkEnd w:id="93"/>
      <w:r>
        <w:rPr>
          <w:rtl w:val="true"/>
        </w:rPr>
        <w:t>اعراب</w:t>
      </w:r>
      <w:r>
        <w:rPr>
          <w:rtl w:val="true"/>
        </w:rPr>
        <w:t>:</w:t>
      </w:r>
      <w:bookmarkEnd w:id="94"/>
    </w:p>
    <w:p>
      <w:pPr>
        <w:pStyle w:val="BookText"/>
        <w:rPr/>
      </w:pPr>
      <w:r>
        <w:rPr>
          <w:rFonts w:ascii="Amiri" w:hAnsi="Amiri" w:eastAsia="Amiri" w:cs="Amiri"/>
          <w:color w:val="111111"/>
          <w:sz w:val="28"/>
          <w:sz w:val="28"/>
          <w:szCs w:val="28"/>
          <w:rtl w:val="true"/>
          <w:lang w:bidi="ar-SA"/>
        </w:rPr>
        <w:t>مَشٰارِقَ الْأَرْضِ وَ مَغٰارِبَهَا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فیه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است باز می‌گردد و محل آن نصب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اورثنا</w:t>
      </w:r>
      <w:r>
        <w:rPr>
          <w:rFonts w:eastAsia="IRNazanin" w:cs="IRNazanin"/>
          <w:color w:val="111111"/>
          <w:sz w:val="28"/>
          <w:szCs w:val="28"/>
          <w:rtl w:val="true"/>
          <w:lang w:bidi="fa-IR"/>
        </w:rPr>
        <w:t>».</w:t>
      </w:r>
    </w:p>
    <w:p>
      <w:pPr>
        <w:pStyle w:val="Heading5"/>
        <w:numPr>
          <w:ilvl w:val="4"/>
          <w:numId w:val="1"/>
        </w:numPr>
        <w:rPr/>
      </w:pPr>
      <w:bookmarkStart w:id="95" w:name="__RefHeading___Toc6965182_3224264995"/>
      <w:bookmarkStart w:id="96" w:name="_Toc41"/>
      <w:bookmarkEnd w:id="95"/>
      <w:r>
        <w:rPr>
          <w:rtl w:val="true"/>
        </w:rPr>
        <w:t>مقصود</w:t>
      </w:r>
      <w:r>
        <w:rPr>
          <w:rtl w:val="true"/>
        </w:rPr>
        <w:t>:</w:t>
      </w:r>
      <w:bookmarkEnd w:id="96"/>
    </w:p>
    <w:p>
      <w:pPr>
        <w:pStyle w:val="BookText"/>
        <w:rPr/>
      </w:pP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مطالب پیش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 را که بر اثر ظلم قبطیان ضعیف شده بودند،قدرت بخشیدیم و پس از هلاک فرعون،سراسر قلمرو کشور فرعون را در اختیار آنها گذاشتیم و بوسیلۀ زراعت و میوه و جاری کردن چشمه‌ها و نهرها آنجا را برکت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کشور فرعون شام و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از بنی اسرائیل بودند و بر کشور فرعون حکومت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الْحُسْنیٰ عَلیٰ بَنِی إِسْرٰائِیلَ بِمٰا صَبَرُوا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نیکویی که</w:t>
      </w:r>
    </w:p>
    <w:p>
      <w:pPr>
        <w:pStyle w:val="BookText"/>
        <w:rPr/>
      </w:pPr>
      <w:r>
        <w:rPr>
          <w:rFonts w:ascii="IRNazanin" w:hAnsi="IRNazanin" w:eastAsia="IRNazanin"/>
          <w:color w:val="111111"/>
          <w:sz w:val="28"/>
          <w:sz w:val="28"/>
          <w:szCs w:val="28"/>
          <w:rtl w:val="true"/>
          <w:lang w:bidi="fa-IR"/>
        </w:rPr>
        <w:t>خداوند به بنی اسرائیل داده بود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دشمنشان نابود شد و بر سرزمین وی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وعده،از لحاظ اینکه همراه ارزانی داشتن نعمت است،بمنزلۀ تمام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کلمات خدا نیکوست زیرا وعده است به چیزهایی که پسندیده است و مقصود وعدۀ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آنها از این لحاظ،مشمول عنایات و الطاف خداوندی شدند که در برابر آزارهای فرعونیان صبر کردند و بکارهای سخت،تن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کٰانَ یَصْنَعُ فِرْعَوْنُ وَ قَوْمُهُ وَ مٰا کٰانُوا یَعْرِشُونَ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 و کاخهای فرعون و فرعونیان و درختها و باغهای آنها و بقول ابن عباس سقف‌های ایشان را ویران کردیم </w:t>
      </w:r>
      <w:r>
        <w:rPr>
          <w:rFonts w:eastAsia="IRNazanin" w:cs="IRNazanin"/>
          <w:color w:val="111111"/>
          <w:sz w:val="28"/>
          <w:szCs w:val="28"/>
          <w:rtl w:val="true"/>
          <w:lang w:bidi="fa-IR"/>
        </w:rPr>
        <w:t>.</w:t>
      </w:r>
      <w:bookmarkStart w:id="97" w:name="pg13062_126701"/>
    </w:p>
    <w:p>
      <w:pPr>
        <w:pStyle w:val="Heading3"/>
        <w:numPr>
          <w:ilvl w:val="2"/>
          <w:numId w:val="1"/>
        </w:numPr>
        <w:rPr/>
      </w:pPr>
      <w:bookmarkStart w:id="98" w:name="__RefHeading___Toc6965184_3224264995"/>
      <w:bookmarkStart w:id="99" w:name="_Toc42"/>
      <w:bookmarkEnd w:id="97"/>
      <w:bookmarkEnd w:id="9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138</w:t>
      </w:r>
      <w:r>
        <w:rPr>
          <w:rtl w:val="true"/>
        </w:rPr>
        <w:t xml:space="preserve"> </w:t>
      </w:r>
      <w:r>
        <w:rPr>
          <w:rtl w:val="true"/>
        </w:rPr>
        <w:t xml:space="preserve">تا </w:t>
      </w:r>
      <w:r>
        <w:rPr/>
        <w:t>140</w:t>
      </w:r>
      <w:r>
        <w:rPr>
          <w:rtl w:val="true"/>
        </w:rPr>
        <w:t>]</w:t>
      </w:r>
      <w:bookmarkEnd w:id="99"/>
    </w:p>
    <w:p>
      <w:pPr>
        <w:pStyle w:val="Heading4"/>
        <w:numPr>
          <w:ilvl w:val="3"/>
          <w:numId w:val="1"/>
        </w:numPr>
        <w:rPr/>
      </w:pPr>
      <w:bookmarkStart w:id="100" w:name="__RefHeading___Toc6965186_3224264995"/>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102" w:name="__RefHeading___Toc6965188_3224264995"/>
      <w:bookmarkStart w:id="103" w:name="_Toc44"/>
      <w:bookmarkEnd w:id="102"/>
      <w:r>
        <w:rPr>
          <w:rtl w:val="true"/>
        </w:rPr>
        <w:t>ترجمه</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را از دریا عبور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بقومی گذشتند که در پیشگاه بتها سر فرو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موسی،برای ما هم خدایی قرار ده،چنان که آنها را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نادان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اینان به آن مشغول هستند،تباه میشود و کردار آنها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خدای یکتا برای شما معبود دیگری بجویم، حال آنکه او شما را بر مردم جهان برتری داده است؟</w:t>
      </w:r>
      <w:r>
        <w:rPr>
          <w:rFonts w:eastAsia="IRNazanin" w:cs="IRNazanin"/>
          <w:color w:val="111111"/>
          <w:sz w:val="28"/>
          <w:szCs w:val="28"/>
          <w:rtl w:val="true"/>
          <w:lang w:bidi="fa-IR"/>
        </w:rPr>
        <w:t>!</w:t>
      </w:r>
      <w:bookmarkStart w:id="104" w:name="pg13062_126702"/>
    </w:p>
    <w:p>
      <w:pPr>
        <w:pStyle w:val="Heading4"/>
        <w:numPr>
          <w:ilvl w:val="3"/>
          <w:numId w:val="1"/>
        </w:numPr>
        <w:rPr/>
      </w:pPr>
      <w:bookmarkStart w:id="105" w:name="__RefHeading___Toc6965190_3224264995"/>
      <w:bookmarkStart w:id="106" w:name="_Toc45"/>
      <w:bookmarkEnd w:id="104"/>
      <w:bookmarkEnd w:id="105"/>
      <w:r>
        <w:rPr>
          <w:rtl w:val="true"/>
        </w:rPr>
        <w:t xml:space="preserve">بیان آیه </w:t>
      </w:r>
      <w:r>
        <w:rPr/>
        <w:t>138</w:t>
      </w:r>
      <w:r>
        <w:rPr>
          <w:rtl w:val="true"/>
        </w:rPr>
        <w:t xml:space="preserve"> </w:t>
      </w:r>
      <w:r>
        <w:rPr>
          <w:rtl w:val="true"/>
        </w:rPr>
        <w:t xml:space="preserve">تا </w:t>
      </w:r>
      <w:r>
        <w:rPr/>
        <w:t>140</w:t>
      </w:r>
      <w:bookmarkEnd w:id="106"/>
    </w:p>
    <w:p>
      <w:pPr>
        <w:pStyle w:val="Heading5"/>
        <w:numPr>
          <w:ilvl w:val="4"/>
          <w:numId w:val="1"/>
        </w:numPr>
        <w:rPr/>
      </w:pPr>
      <w:bookmarkStart w:id="107" w:name="__RefHeading___Toc6965192_3224264995"/>
      <w:bookmarkStart w:id="108" w:name="_Toc46"/>
      <w:bookmarkEnd w:id="107"/>
      <w:r>
        <w:rPr>
          <w:rtl w:val="true"/>
        </w:rPr>
        <w:t>اشاره</w:t>
      </w:r>
      <w:bookmarkEnd w:id="108"/>
    </w:p>
    <w:p>
      <w:pPr>
        <w:pStyle w:val="Heading5"/>
        <w:numPr>
          <w:ilvl w:val="4"/>
          <w:numId w:val="1"/>
        </w:numPr>
        <w:rPr/>
      </w:pPr>
      <w:bookmarkStart w:id="109" w:name="__RefHeading___Toc6965194_3224264995"/>
      <w:bookmarkStart w:id="110" w:name="_Toc47"/>
      <w:bookmarkEnd w:id="109"/>
      <w:r>
        <w:rPr>
          <w:rtl w:val="true"/>
        </w:rPr>
        <w:t>قرائت</w:t>
      </w:r>
      <w:bookmarkEnd w:id="110"/>
    </w:p>
    <w:p>
      <w:pPr>
        <w:pStyle w:val="BookText"/>
        <w:rPr/>
      </w:pPr>
      <w:r>
        <w:rPr>
          <w:rFonts w:ascii="IRNazanin" w:hAnsi="IRNazanin" w:eastAsia="IRNazanin"/>
          <w:color w:val="111111"/>
          <w:sz w:val="28"/>
          <w:sz w:val="28"/>
          <w:szCs w:val="28"/>
          <w:rtl w:val="true"/>
          <w:lang w:bidi="fa-IR"/>
        </w:rPr>
        <w:t>یعکفون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بکسر کاف و دیگران بضم خوانده‌اند و هر دو صحیح است</w:t>
      </w:r>
      <w:r>
        <w:rPr>
          <w:rFonts w:eastAsia="IRNazanin" w:cs="IRNazanin"/>
          <w:color w:val="111111"/>
          <w:sz w:val="28"/>
          <w:szCs w:val="28"/>
          <w:rtl w:val="true"/>
          <w:lang w:bidi="fa-IR"/>
        </w:rPr>
        <w:t>.</w:t>
      </w:r>
    </w:p>
    <w:p>
      <w:pPr>
        <w:pStyle w:val="Heading5"/>
        <w:numPr>
          <w:ilvl w:val="4"/>
          <w:numId w:val="1"/>
        </w:numPr>
        <w:rPr/>
      </w:pPr>
      <w:bookmarkStart w:id="111" w:name="__RefHeading___Toc6965196_3224264995"/>
      <w:bookmarkStart w:id="112" w:name="_Toc48"/>
      <w:bookmarkEnd w:id="111"/>
      <w:r>
        <w:rPr>
          <w:rtl w:val="true"/>
        </w:rPr>
        <w:t>لغت</w:t>
      </w:r>
      <w:r>
        <w:rPr>
          <w:rtl w:val="true"/>
        </w:rPr>
        <w:t>:</w:t>
      </w:r>
      <w:bookmarkEnd w:id="112"/>
    </w:p>
    <w:p>
      <w:pPr>
        <w:pStyle w:val="BookText"/>
        <w:rPr/>
      </w:pPr>
      <w:r>
        <w:rPr>
          <w:rFonts w:ascii="IRNazanin" w:hAnsi="IRNazanin" w:eastAsia="IRNazanin"/>
          <w:color w:val="111111"/>
          <w:sz w:val="28"/>
          <w:sz w:val="28"/>
          <w:szCs w:val="28"/>
          <w:rtl w:val="true"/>
          <w:lang w:bidi="fa-IR"/>
        </w:rPr>
        <w:t>مجاوزه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از حد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به معنای گشایش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گوش شکافته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گویند،زیرا میان دو قطعۀ گوش آن فاصله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علم،یعنی وسعت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را بدو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معدن هلاکت است و دیگر اینکه بظرف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قراضۀ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3" w:name="__RefHeading___Toc6965198_3224264995"/>
      <w:bookmarkStart w:id="114" w:name="_Toc49"/>
      <w:bookmarkEnd w:id="113"/>
      <w:r>
        <w:rPr>
          <w:rtl w:val="true"/>
        </w:rPr>
        <w:t>اعراب</w:t>
      </w:r>
      <w:r>
        <w:rPr>
          <w:rtl w:val="true"/>
        </w:rPr>
        <w:t>:</w:t>
      </w:r>
      <w:bookmarkEnd w:id="114"/>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کاف را از عمل بازداشته،زیرا ما بعد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است که متصل بظرف شده،چنان که متصل به مبتدا و خبر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سیف عمر و لم تخنه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به آن باشد 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یا خبر مبتدای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وصله و در محل رفع و 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bookmarkStart w:id="115" w:name="pg13062_126703"/>
    </w:p>
    <w:p>
      <w:pPr>
        <w:pStyle w:val="Heading5"/>
        <w:numPr>
          <w:ilvl w:val="4"/>
          <w:numId w:val="1"/>
        </w:numPr>
        <w:rPr/>
      </w:pPr>
      <w:bookmarkStart w:id="116" w:name="__RefHeading___Toc6965200_3224264995"/>
      <w:bookmarkStart w:id="117" w:name="_Toc50"/>
      <w:bookmarkEnd w:id="115"/>
      <w:bookmarkEnd w:id="116"/>
      <w:r>
        <w:rPr>
          <w:rtl w:val="true"/>
        </w:rPr>
        <w:t>مقصود</w:t>
      </w:r>
      <w:bookmarkEnd w:id="117"/>
    </w:p>
    <w:p>
      <w:pPr>
        <w:pStyle w:val="BookText"/>
        <w:rPr/>
      </w:pPr>
      <w:r>
        <w:rPr>
          <w:rFonts w:ascii="IRNazanin" w:hAnsi="IRNazanin" w:eastAsia="IRNazanin"/>
          <w:color w:val="111111"/>
          <w:sz w:val="28"/>
          <w:sz w:val="28"/>
          <w:szCs w:val="28"/>
          <w:rtl w:val="true"/>
          <w:lang w:bidi="fa-IR"/>
        </w:rPr>
        <w:t>اکنون خداوند از حال بنی اسرائیل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 فَأَتَوْا عَلیٰ قَوْمٍ یَعْکُفُونَ عَلیٰ أَصْنٰامٍ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نیل را برای بنی اسرائیل شکافتیم و با ظاهر کردن راه‌هایی خشک آنها را عبور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فرعون و قومش را در آن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عبور از دریا بقومی برخوردند که سرگرم پرستش بتها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بت پرست از لخم بودند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آنها به شکل گاو بود و همین،منشأ گوساله پرستی اسرائیلیان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اجْعَلْ لَنٰا إِلٰهاً کَمٰا لَهُمْ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موسی،برای ما هم چیزی آماده ساز تا مثل این قوم،بعبادتش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کفر آمیز را ممکن است جاهلان قوم گفته باشند،نه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پیشنهاد این بود که انسان هر چه را ببیند،به آن مایل می‌شود و می‌خواهد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آنها بعد از دیدن آن همه معجزات روشن هنوز هم در جهالت بودند و فکر می‌کردند عبادت غیر خدا هم جایز است و توجه نداشتند که بت شایستۀ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تصور کرده باشند که از راه عبادت بت هم می‌شود بخدا تقرب یافت و الا آنها معتقد بودند که خداوند شبیه چیزی نیست و هیچ چیز نمی‌تواند با خداوند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از مشرکین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پرستش نمی‌کنیم مگر بمنظور قرب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قَوْمٌ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نادان هستید و از عظمت و صفات خداوند بی‌خبرید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درست شناخته بودید،چنین خواهشی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از نعمت خدا بی خبرید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مُتَبَّرٌ مٰا هُمْ فِیهِ وَ بٰاطِلٌ مٰا کٰانُوا یَعْمَلُونَ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بت پرست،از پرستش بتها خبری نمی‌بینند و بهلاکت می‌رسند و عمل آنها باطل است و برای آنها سودی ندارد و دفع ضرری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شدن چیزی به این است که منهدم و ویران گردد یا</w:t>
      </w:r>
    </w:p>
    <w:p>
      <w:pPr>
        <w:pStyle w:val="BookText"/>
        <w:rPr/>
      </w:pPr>
      <w:r>
        <w:rPr>
          <w:rFonts w:ascii="IRNazanin" w:hAnsi="IRNazanin" w:eastAsia="IRNazanin"/>
          <w:color w:val="111111"/>
          <w:sz w:val="28"/>
          <w:sz w:val="28"/>
          <w:szCs w:val="28"/>
          <w:rtl w:val="true"/>
          <w:lang w:bidi="fa-IR"/>
        </w:rPr>
        <w:t>نادرست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بعد از آنکه رفتار بت پرستان را مورد نکوهش قرار داد،بقوم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خداوند یکتا،برای شما خدایی دیگر جستجو کنم که به پرستش آن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فَضَّلَکُمْ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یکتا شما را بر مردم زمانتان برتری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سبحان،به شما فضائلی بخشیده،که به احدی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فضائل این است که دو مرد از خود شما در میان شما برگزیده است تا بهتر بتوانید سخنانشان را قبول کنید و شما را بطور شگفت آمیزی از آزار و اذیت فرعونیان نجات داد و سر زمین و خانه و ثروت آنها را بشما بخشید </w:t>
      </w:r>
      <w:r>
        <w:rPr>
          <w:rFonts w:eastAsia="IRNazanin" w:cs="IRNazanin"/>
          <w:color w:val="111111"/>
          <w:sz w:val="28"/>
          <w:szCs w:val="28"/>
          <w:rtl w:val="true"/>
          <w:lang w:bidi="fa-IR"/>
        </w:rPr>
        <w:t>.</w:t>
      </w:r>
      <w:bookmarkStart w:id="118" w:name="pg13062_126705"/>
    </w:p>
    <w:p>
      <w:pPr>
        <w:pStyle w:val="Heading3"/>
        <w:numPr>
          <w:ilvl w:val="2"/>
          <w:numId w:val="1"/>
        </w:numPr>
        <w:rPr/>
      </w:pPr>
      <w:bookmarkStart w:id="119" w:name="__RefHeading___Toc6965202_3224264995"/>
      <w:bookmarkStart w:id="120" w:name="_Toc51"/>
      <w:bookmarkEnd w:id="118"/>
      <w:bookmarkEnd w:id="11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141</w:t>
      </w:r>
      <w:r>
        <w:rPr>
          <w:rtl w:val="true"/>
        </w:rPr>
        <w:t xml:space="preserve"> </w:t>
      </w:r>
      <w:r>
        <w:rPr>
          <w:rtl w:val="true"/>
        </w:rPr>
        <w:t xml:space="preserve">تا </w:t>
      </w:r>
      <w:r>
        <w:rPr/>
        <w:t>142</w:t>
      </w:r>
      <w:r>
        <w:rPr>
          <w:rtl w:val="true"/>
        </w:rPr>
        <w:t>]</w:t>
      </w:r>
      <w:bookmarkEnd w:id="120"/>
    </w:p>
    <w:p>
      <w:pPr>
        <w:pStyle w:val="Heading4"/>
        <w:numPr>
          <w:ilvl w:val="3"/>
          <w:numId w:val="1"/>
        </w:numPr>
        <w:rPr/>
      </w:pPr>
      <w:bookmarkStart w:id="121" w:name="__RefHeading___Toc6965204_3224264995"/>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123" w:name="__RefHeading___Toc6965206_3224264995"/>
      <w:bookmarkStart w:id="124" w:name="_Toc53"/>
      <w:bookmarkEnd w:id="123"/>
      <w:r>
        <w:rPr>
          <w:rtl w:val="true"/>
        </w:rPr>
        <w:t>ترجمه</w:t>
      </w:r>
      <w:r>
        <w:rPr>
          <w:rtl w:val="true"/>
        </w:rPr>
        <w:t>:</w:t>
      </w:r>
      <w:bookmarkEnd w:id="1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را بیاد آورید که شما را از فرعونیان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را خوار و ذلیل و گرفتار عذاب سخت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می‌کشتند و زنانتان را زنده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نجات،نعمت بزرگی بود از جانب خداوندتان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سی شب مواعده کردیم و بده شب تمام کردیم و او میقات پروردگارش را در چهل شب،به پایان رسانید و 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من خلیفۀ من باش،و اصلاح کن و پیرو راه تبه‌کاران مباش</w:t>
      </w:r>
      <w:r>
        <w:rPr>
          <w:rFonts w:eastAsia="IRNazanin" w:cs="IRNazanin"/>
          <w:color w:val="111111"/>
          <w:sz w:val="28"/>
          <w:szCs w:val="28"/>
          <w:rtl w:val="true"/>
          <w:lang w:bidi="fa-IR"/>
        </w:rPr>
        <w:t>.</w:t>
      </w:r>
      <w:bookmarkStart w:id="125" w:name="pg13062_126706"/>
    </w:p>
    <w:p>
      <w:pPr>
        <w:pStyle w:val="Heading4"/>
        <w:numPr>
          <w:ilvl w:val="3"/>
          <w:numId w:val="1"/>
        </w:numPr>
        <w:rPr/>
      </w:pPr>
      <w:bookmarkStart w:id="126" w:name="__RefHeading___Toc6965208_3224264995"/>
      <w:bookmarkStart w:id="127" w:name="_Toc54"/>
      <w:bookmarkEnd w:id="125"/>
      <w:bookmarkEnd w:id="126"/>
      <w:r>
        <w:rPr>
          <w:rtl w:val="true"/>
        </w:rPr>
        <w:t xml:space="preserve">بیان آیه </w:t>
      </w:r>
      <w:r>
        <w:rPr/>
        <w:t>141</w:t>
      </w:r>
      <w:bookmarkEnd w:id="127"/>
    </w:p>
    <w:p>
      <w:pPr>
        <w:pStyle w:val="Heading5"/>
        <w:numPr>
          <w:ilvl w:val="4"/>
          <w:numId w:val="1"/>
        </w:numPr>
        <w:rPr/>
      </w:pPr>
      <w:bookmarkStart w:id="128" w:name="__RefHeading___Toc6965210_3224264995"/>
      <w:bookmarkStart w:id="129" w:name="_Toc55"/>
      <w:bookmarkEnd w:id="128"/>
      <w:r>
        <w:rPr>
          <w:rtl w:val="true"/>
        </w:rPr>
        <w:t>اشاره</w:t>
      </w:r>
      <w:bookmarkEnd w:id="129"/>
    </w:p>
    <w:p>
      <w:pPr>
        <w:pStyle w:val="Heading5"/>
        <w:numPr>
          <w:ilvl w:val="4"/>
          <w:numId w:val="1"/>
        </w:numPr>
        <w:rPr/>
      </w:pPr>
      <w:bookmarkStart w:id="130" w:name="__RefHeading___Toc6965212_3224264995"/>
      <w:bookmarkStart w:id="131" w:name="_Toc56"/>
      <w:bookmarkEnd w:id="130"/>
      <w:r>
        <w:rPr>
          <w:rtl w:val="true"/>
        </w:rPr>
        <w:t>قرائت</w:t>
      </w:r>
      <w:bookmarkEnd w:id="131"/>
    </w:p>
    <w:p>
      <w:pPr>
        <w:pStyle w:val="BookText"/>
        <w:rPr/>
      </w:pPr>
      <w:r>
        <w:rPr>
          <w:rFonts w:ascii="IRNazanin" w:hAnsi="IRNazanin" w:eastAsia="IRNazanin"/>
          <w:color w:val="111111"/>
          <w:sz w:val="28"/>
          <w:sz w:val="28"/>
          <w:szCs w:val="28"/>
          <w:rtl w:val="true"/>
          <w:lang w:bidi="fa-IR"/>
        </w:rPr>
        <w:t>انجیناکم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تخفیف و دیگران به تشدید خوانده‌اند</w:t>
      </w:r>
      <w:r>
        <w:rPr>
          <w:rFonts w:eastAsia="IRNazanin" w:cs="IRNazanin"/>
          <w:color w:val="111111"/>
          <w:sz w:val="28"/>
          <w:szCs w:val="28"/>
          <w:rtl w:val="true"/>
          <w:lang w:bidi="fa-IR"/>
        </w:rPr>
        <w:t>.</w:t>
      </w:r>
    </w:p>
    <w:p>
      <w:pPr>
        <w:pStyle w:val="Heading5"/>
        <w:numPr>
          <w:ilvl w:val="4"/>
          <w:numId w:val="1"/>
        </w:numPr>
        <w:rPr/>
      </w:pPr>
      <w:bookmarkStart w:id="132" w:name="__RefHeading___Toc6965214_3224264995"/>
      <w:bookmarkStart w:id="133" w:name="_Toc57"/>
      <w:bookmarkEnd w:id="132"/>
      <w:r>
        <w:rPr>
          <w:rtl w:val="true"/>
        </w:rPr>
        <w:t>مقصود</w:t>
      </w:r>
      <w:r>
        <w:rPr>
          <w:rtl w:val="true"/>
        </w:rPr>
        <w:t>:</w:t>
      </w:r>
      <w:bookmarkEnd w:id="133"/>
    </w:p>
    <w:p>
      <w:pPr>
        <w:pStyle w:val="BookText"/>
        <w:rPr/>
      </w:pPr>
      <w:r>
        <w:rPr>
          <w:rFonts w:ascii="IRNazanin" w:hAnsi="IRNazanin" w:eastAsia="IRNazanin"/>
          <w:color w:val="111111"/>
          <w:sz w:val="28"/>
          <w:sz w:val="28"/>
          <w:szCs w:val="28"/>
          <w:rtl w:val="true"/>
          <w:lang w:bidi="fa-IR"/>
        </w:rPr>
        <w:t>اکنون خداوند بنی اسرائیل زمان پیامبر گرامی اسلام را مخاطب ساخته،از راه امتنان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أَنْجَیْنٰاکُمْ مِنْ آلِ فِرْعَوْنَ یَسُومُونَکُمْ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هنگامی را که شما را از دست فرعونیان که شما را بخواری و ذلت کشانده و به شکنجه‌های سخت گرفتار کرده بودند،نجات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یُقَتِّلُونَ أَبْنٰاءَکُمْ وَ یَسْتَحْیُونَ نِسٰاءَکُمْ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شما را می‌کشتند و دختران شما را برای کلفتی و خدمتگزاری باقی می‌گذاشتند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نعمت خدا شامل حال شما شد و از شر آنها رهایی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نعمت،بزرگ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خداوند مدتی شما را در میان قوم فرعون نگاه داشت،بلای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آیه،در سورۀ بقره گذشته است</w:t>
      </w:r>
      <w:r>
        <w:rPr>
          <w:rFonts w:eastAsia="IRNazanin" w:cs="IRNazanin"/>
          <w:color w:val="111111"/>
          <w:sz w:val="28"/>
          <w:szCs w:val="28"/>
          <w:rtl w:val="true"/>
          <w:lang w:bidi="fa-IR"/>
        </w:rPr>
        <w:t>.</w:t>
      </w:r>
      <w:bookmarkStart w:id="134" w:name="pg13062_126707"/>
    </w:p>
    <w:p>
      <w:pPr>
        <w:pStyle w:val="Heading4"/>
        <w:numPr>
          <w:ilvl w:val="3"/>
          <w:numId w:val="1"/>
        </w:numPr>
        <w:rPr/>
      </w:pPr>
      <w:bookmarkStart w:id="135" w:name="__RefHeading___Toc6965216_3224264995"/>
      <w:bookmarkStart w:id="136" w:name="_Toc58"/>
      <w:bookmarkEnd w:id="134"/>
      <w:bookmarkEnd w:id="135"/>
      <w:r>
        <w:rPr>
          <w:rtl w:val="true"/>
        </w:rPr>
        <w:t xml:space="preserve">بیان آیه </w:t>
      </w:r>
      <w:r>
        <w:rPr/>
        <w:t>142</w:t>
      </w:r>
      <w:bookmarkEnd w:id="136"/>
    </w:p>
    <w:p>
      <w:pPr>
        <w:pStyle w:val="Heading5"/>
        <w:numPr>
          <w:ilvl w:val="4"/>
          <w:numId w:val="1"/>
        </w:numPr>
        <w:rPr/>
      </w:pPr>
      <w:bookmarkStart w:id="137" w:name="__RefHeading___Toc6965218_3224264995"/>
      <w:bookmarkStart w:id="138" w:name="_Toc59"/>
      <w:bookmarkEnd w:id="137"/>
      <w:r>
        <w:rPr>
          <w:rtl w:val="true"/>
        </w:rPr>
        <w:t>اشاره</w:t>
      </w:r>
      <w:bookmarkEnd w:id="138"/>
    </w:p>
    <w:p>
      <w:pPr>
        <w:pStyle w:val="Heading5"/>
        <w:numPr>
          <w:ilvl w:val="4"/>
          <w:numId w:val="1"/>
        </w:numPr>
        <w:rPr/>
      </w:pPr>
      <w:bookmarkStart w:id="139" w:name="__RefHeading___Toc6965220_3224264995"/>
      <w:bookmarkStart w:id="140" w:name="_Toc60"/>
      <w:bookmarkEnd w:id="139"/>
      <w:r>
        <w:rPr>
          <w:rtl w:val="true"/>
        </w:rPr>
        <w:t>لغت</w:t>
      </w:r>
      <w:r>
        <w:rPr>
          <w:rtl w:val="true"/>
        </w:rPr>
        <w:t>:</w:t>
      </w:r>
      <w:bookmarkEnd w:id="140"/>
    </w:p>
    <w:p>
      <w:pPr>
        <w:pStyle w:val="BookText"/>
        <w:rPr/>
      </w:pP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میقات،زمان یا مکانی است که برای کاری تعیین شده و وقت،زمانی است که ممکن است تعیین شده یا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جاهایی که برای احرام تعیین شده است</w:t>
      </w:r>
      <w:r>
        <w:rPr>
          <w:rFonts w:eastAsia="IRNazanin" w:cs="IRNazanin"/>
          <w:color w:val="111111"/>
          <w:sz w:val="28"/>
          <w:szCs w:val="28"/>
          <w:rtl w:val="true"/>
          <w:lang w:bidi="fa-IR"/>
        </w:rPr>
        <w:t>.</w:t>
      </w:r>
    </w:p>
    <w:p>
      <w:pPr>
        <w:pStyle w:val="Heading5"/>
        <w:numPr>
          <w:ilvl w:val="4"/>
          <w:numId w:val="1"/>
        </w:numPr>
        <w:rPr/>
      </w:pPr>
      <w:bookmarkStart w:id="141" w:name="__RefHeading___Toc6965222_3224264995"/>
      <w:bookmarkStart w:id="142" w:name="_Toc61"/>
      <w:bookmarkEnd w:id="141"/>
      <w:r>
        <w:rPr>
          <w:rtl w:val="true"/>
        </w:rPr>
        <w:t>مقصود</w:t>
      </w:r>
      <w:r>
        <w:rPr>
          <w:rtl w:val="true"/>
        </w:rPr>
        <w:t>:</w:t>
      </w:r>
      <w:bookmarkEnd w:id="142"/>
    </w:p>
    <w:p>
      <w:pPr>
        <w:pStyle w:val="BookText"/>
        <w:rPr/>
      </w:pPr>
      <w:r>
        <w:rPr>
          <w:rFonts w:ascii="IRNazanin" w:hAnsi="IRNazanin" w:eastAsia="IRNazanin"/>
          <w:color w:val="111111"/>
          <w:sz w:val="28"/>
          <w:sz w:val="28"/>
          <w:szCs w:val="28"/>
          <w:rtl w:val="true"/>
          <w:lang w:bidi="fa-IR"/>
        </w:rPr>
        <w:t>اکنون خداوند بدنبالۀ نعمتهایی که به بنی اسرائیل ارزانی داشته،اشاره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مُوسیٰ ثَلاٰثِینَ لَیْلَةً وَ أَتْمَمْنٰاهٰا بِعَشْرٍ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اقامت موسی،ماه ذی القعده و ده روز اول ذی الحجه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نبود که ابتدای آن اول ماه بود و همچنین معلوم نبود که ایام، پیاپی بود و نیز معلوم نبود که ماه معینی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فراءِ و مطابق نظر مجاهد و ابن عباس و ابن جریح و مسروق و بیشتر مفسران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 شب با موسی وعده گذاشت که روزه بگیرد و از راه عبادت به خداوند تقرب یابد،بعد آن سی شب را با ده شب با تمام رسانید تا وقت مناجات موسی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ده روزی است که تورات در آن نازل شده است و از این جهت،جداگانه ذکر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بقوم خود گفت سی روز از شما دور می‌شوم تا بر آنها آسمان باشد، آن گاه ده روز دیگر اضافه کرد و این خلف وعده نبود،زیرا هر گاه چهل روز،دور باشد سی روز هم دور بوده و بقول خود وفا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امام باقر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p>
    <w:p>
      <w:pPr>
        <w:pStyle w:val="BookText"/>
        <w:rPr/>
      </w:pPr>
      <w:r>
        <w:rPr>
          <w:rFonts w:ascii="IRNazanin" w:hAnsi="IRNazanin" w:eastAsia="IRNazanin"/>
          <w:color w:val="111111"/>
          <w:sz w:val="28"/>
          <w:sz w:val="28"/>
          <w:szCs w:val="28"/>
          <w:rtl w:val="true"/>
          <w:lang w:bidi="fa-IR"/>
        </w:rPr>
        <w:t>بهمین مضمون از حسن است که در اصل چهل شب وعده گذاشته شده بود که در اینجا برای تأکید به تفصیل و در آنجا به اجمال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مِیقٰاتُ رَبِّهِ أَرْبَعِینَ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ذکر می‌کند با اینکه از جملۀ پیش بر می‌آید که مدت اقامت موسی چهل شب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بیان  و تفصیل،همان چیزی است که نویسندگان،آن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جمله را ذکر نمیکرد، ممکن بود تصور شود که موسی سی شب را بده شب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مواعده و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 وَ أَصْلِحْ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هنگامی که به میقات می‌رفت،به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قوم جانشین من باش و در راه صلاح گام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غیبت من فاسد آنها را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را بطاعت خداوند وادار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سَبِیلَ الْمُفْسِدِینَ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معصیت کاران را مپیمای و کمک ظالمان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اصلاح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مخاطب را برادرش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موسی هارون را امر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جانشین و نائب او باشد،با اینکه خود هارون پیامبر مرسل است،اینست که ریاست بر هارون و قوم از آن موسی بود و جایز نبود که هارون هم موسی را جانشین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 می‌آید که مقام امامت از مقام نبوت جدا می‌شود و داخل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پیامبران،علاوه بر نبوت دارای مقام امامت هم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اگر می‌توانست علاوه بر نبوت،دارای مقام امامت هم باشد،لازم نبود که موسی او را خلیفۀ خود کند و مقام امامت را به او واگذار سازد</w:t>
      </w:r>
      <w:r>
        <w:rPr>
          <w:rFonts w:eastAsia="IRNazanin" w:cs="IRNazanin"/>
          <w:color w:val="111111"/>
          <w:sz w:val="28"/>
          <w:szCs w:val="28"/>
          <w:rtl w:val="true"/>
          <w:lang w:bidi="fa-IR"/>
        </w:rPr>
        <w:t>.</w:t>
      </w:r>
      <w:bookmarkStart w:id="143" w:name="pg13062_126709"/>
    </w:p>
    <w:p>
      <w:pPr>
        <w:pStyle w:val="Heading3"/>
        <w:numPr>
          <w:ilvl w:val="2"/>
          <w:numId w:val="1"/>
        </w:numPr>
        <w:rPr/>
      </w:pPr>
      <w:bookmarkStart w:id="144" w:name="__RefHeading___Toc6965224_3224264995"/>
      <w:bookmarkStart w:id="145" w:name="_Toc62"/>
      <w:bookmarkEnd w:id="143"/>
      <w:bookmarkEnd w:id="14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143</w:t>
      </w:r>
      <w:r>
        <w:rPr>
          <w:rtl w:val="true"/>
        </w:rPr>
        <w:t>]</w:t>
      </w:r>
      <w:bookmarkEnd w:id="145"/>
    </w:p>
    <w:p>
      <w:pPr>
        <w:pStyle w:val="Heading4"/>
        <w:numPr>
          <w:ilvl w:val="3"/>
          <w:numId w:val="1"/>
        </w:numPr>
        <w:rPr/>
      </w:pPr>
      <w:bookmarkStart w:id="146" w:name="__RefHeading___Toc6965226_3224264995"/>
      <w:bookmarkStart w:id="147" w:name="_Toc63"/>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148" w:name="__RefHeading___Toc6965228_3224264995"/>
      <w:bookmarkStart w:id="149" w:name="_Toc64"/>
      <w:bookmarkEnd w:id="148"/>
      <w:r>
        <w:rPr>
          <w:rtl w:val="true"/>
        </w:rPr>
        <w:t>ترجمه</w:t>
      </w:r>
      <w:r>
        <w:rPr>
          <w:rtl w:val="true"/>
        </w:rPr>
        <w:t>:</w:t>
      </w:r>
      <w:bookmarkEnd w:id="149"/>
    </w:p>
    <w:p>
      <w:pPr>
        <w:pStyle w:val="BookText"/>
        <w:rPr/>
      </w:pPr>
      <w:r>
        <w:rPr>
          <w:rFonts w:ascii="IRNazanin" w:hAnsi="IRNazanin" w:eastAsia="IRNazanin"/>
          <w:color w:val="111111"/>
          <w:sz w:val="28"/>
          <w:sz w:val="28"/>
          <w:szCs w:val="28"/>
          <w:rtl w:val="true"/>
          <w:lang w:bidi="fa-IR"/>
        </w:rPr>
        <w:t>همین که موسی به میقات ما رسید و پروردگارش با او تکلم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را بنمایان تا ترا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کوه را بنگر اگر بر جای خود استقرار یافت،مرا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خداوند برای کوه تجلی کرد، کوه را متلاشی کرد و موسی بیهوش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بدرگاه تو توبه کردم و من أوّلین مؤمنانم</w:t>
      </w:r>
      <w:r>
        <w:rPr>
          <w:rFonts w:eastAsia="IRNazanin" w:cs="IRNazanin"/>
          <w:color w:val="111111"/>
          <w:sz w:val="28"/>
          <w:szCs w:val="28"/>
          <w:rtl w:val="true"/>
          <w:lang w:bidi="fa-IR"/>
        </w:rPr>
        <w:t>.</w:t>
      </w:r>
      <w:bookmarkStart w:id="150" w:name="pg13062_126710"/>
    </w:p>
    <w:p>
      <w:pPr>
        <w:pStyle w:val="Heading4"/>
        <w:numPr>
          <w:ilvl w:val="3"/>
          <w:numId w:val="1"/>
        </w:numPr>
        <w:rPr/>
      </w:pPr>
      <w:bookmarkStart w:id="151" w:name="__RefHeading___Toc6965230_3224264995"/>
      <w:bookmarkStart w:id="152" w:name="_Toc65"/>
      <w:bookmarkEnd w:id="150"/>
      <w:bookmarkEnd w:id="151"/>
      <w:r>
        <w:rPr>
          <w:rtl w:val="true"/>
        </w:rPr>
        <w:t xml:space="preserve">بیان آیه </w:t>
      </w:r>
      <w:r>
        <w:rPr/>
        <w:t>143</w:t>
      </w:r>
      <w:bookmarkEnd w:id="152"/>
    </w:p>
    <w:p>
      <w:pPr>
        <w:pStyle w:val="Heading5"/>
        <w:numPr>
          <w:ilvl w:val="4"/>
          <w:numId w:val="1"/>
        </w:numPr>
        <w:rPr/>
      </w:pPr>
      <w:bookmarkStart w:id="153" w:name="__RefHeading___Toc6965232_3224264995"/>
      <w:bookmarkStart w:id="154" w:name="_Toc66"/>
      <w:bookmarkEnd w:id="153"/>
      <w:r>
        <w:rPr>
          <w:rtl w:val="true"/>
        </w:rPr>
        <w:t>اشاره</w:t>
      </w:r>
      <w:bookmarkEnd w:id="154"/>
    </w:p>
    <w:p>
      <w:pPr>
        <w:pStyle w:val="Heading5"/>
        <w:numPr>
          <w:ilvl w:val="4"/>
          <w:numId w:val="1"/>
        </w:numPr>
        <w:rPr/>
      </w:pPr>
      <w:bookmarkStart w:id="155" w:name="__RefHeading___Toc6965234_3224264995"/>
      <w:bookmarkStart w:id="156" w:name="_Toc67"/>
      <w:bookmarkEnd w:id="155"/>
      <w:r>
        <w:rPr>
          <w:rtl w:val="true"/>
        </w:rPr>
        <w:t>قرائت</w:t>
      </w:r>
      <w:r>
        <w:rPr>
          <w:rtl w:val="true"/>
        </w:rPr>
        <w:t>:</w:t>
      </w:r>
      <w:bookmarkEnd w:id="156"/>
    </w:p>
    <w:p>
      <w:pPr>
        <w:pStyle w:val="BookText"/>
        <w:rPr/>
      </w:pPr>
      <w:r>
        <w:rPr>
          <w:rFonts w:ascii="IRNazanin" w:hAnsi="IRNazanin" w:eastAsia="IRNazanin"/>
          <w:color w:val="111111"/>
          <w:sz w:val="28"/>
          <w:sz w:val="28"/>
          <w:szCs w:val="28"/>
          <w:rtl w:val="true"/>
          <w:lang w:bidi="fa-IR"/>
        </w:rPr>
        <w:t>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سورۀ کهف به مد و دیگران در هر دو جا بقصر و تنوین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نیز در سورۀ کهف بمد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کوبیده و دکاءِ تپه‌ای است که فروتر از کوه و برتر از زمین باشد</w:t>
      </w:r>
      <w:r>
        <w:rPr>
          <w:rFonts w:eastAsia="IRNazanin" w:cs="IRNazanin"/>
          <w:color w:val="111111"/>
          <w:sz w:val="28"/>
          <w:szCs w:val="28"/>
          <w:rtl w:val="true"/>
          <w:lang w:bidi="fa-IR"/>
        </w:rPr>
        <w:t>.</w:t>
      </w:r>
    </w:p>
    <w:p>
      <w:pPr>
        <w:pStyle w:val="Heading5"/>
        <w:numPr>
          <w:ilvl w:val="4"/>
          <w:numId w:val="1"/>
        </w:numPr>
        <w:rPr/>
      </w:pPr>
      <w:bookmarkStart w:id="157" w:name="__RefHeading___Toc6965236_3224264995"/>
      <w:bookmarkStart w:id="158" w:name="_Toc68"/>
      <w:bookmarkEnd w:id="157"/>
      <w:r>
        <w:rPr>
          <w:rtl w:val="true"/>
        </w:rPr>
        <w:t>لغت</w:t>
      </w:r>
      <w:r>
        <w:rPr>
          <w:rtl w:val="true"/>
        </w:rPr>
        <w:t>:</w:t>
      </w:r>
      <w:bookmarkEnd w:id="158"/>
    </w:p>
    <w:p>
      <w:pPr>
        <w:pStyle w:val="BookText"/>
        <w:rPr/>
      </w:pP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ظهور،اعم از اینکه بدلالت باشد یا به آشکار شدن</w:t>
      </w:r>
      <w:r>
        <w:rPr>
          <w:rFonts w:eastAsia="IRNazanin" w:cs="IRNazanin"/>
          <w:color w:val="111111"/>
          <w:sz w:val="28"/>
          <w:szCs w:val="28"/>
          <w:rtl w:val="true"/>
          <w:lang w:bidi="fa-IR"/>
        </w:rPr>
        <w:t>.</w:t>
      </w:r>
    </w:p>
    <w:p>
      <w:pPr>
        <w:pStyle w:val="Heading5"/>
        <w:numPr>
          <w:ilvl w:val="4"/>
          <w:numId w:val="1"/>
        </w:numPr>
        <w:rPr/>
      </w:pPr>
      <w:bookmarkStart w:id="159" w:name="__RefHeading___Toc6965238_3224264995"/>
      <w:bookmarkStart w:id="160" w:name="_Toc69"/>
      <w:bookmarkEnd w:id="159"/>
      <w:r>
        <w:rPr>
          <w:rtl w:val="true"/>
        </w:rPr>
        <w:t>مقصود</w:t>
      </w:r>
      <w:r>
        <w:rPr>
          <w:rtl w:val="true"/>
        </w:rPr>
        <w:t>:</w:t>
      </w:r>
      <w:bookmarkEnd w:id="160"/>
    </w:p>
    <w:p>
      <w:pPr>
        <w:pStyle w:val="BookText"/>
        <w:rPr/>
      </w:pPr>
      <w:r>
        <w:rPr>
          <w:rFonts w:ascii="IRNazanin" w:hAnsi="IRNazanin" w:eastAsia="IRNazanin"/>
          <w:color w:val="111111"/>
          <w:sz w:val="28"/>
          <w:sz w:val="28"/>
          <w:szCs w:val="28"/>
          <w:rtl w:val="true"/>
          <w:lang w:bidi="fa-IR"/>
        </w:rPr>
        <w:t>اکنون در پیرامون داستان میقات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مُوسیٰ لِمِیقٰاتِنٰا وَ کَلَّمَهُ رَبُّهُ قٰالَ رَبِّ أَرِنِی أَنْظُرْ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جایگاهی که برای او تعیین کرده بودیم،آمد،تا با او سخن گوییم و تورات را بر او نازل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باشد که خداوند تعیین کرده بود که موسی به آنجا رود،زیرا لفظ میقات هم برای زمان بکار می‌رود و هم برای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صورت،خداوند در آنجا بدون واسطه،با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تعیین نکرده است که کلام خدا را از کجا شنید،لکن در جاهای دیگر گفته است که از درخت شنید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درخت،محل خروج صدا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صدا عرض است و باید قائم به جسم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صدا را از ابر بگوش موسی رسانید،موسی از فرصت استفاده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بمن بنمای تا ترا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بارۀ علت این درخواست،اختلاف کرده‌اند،زیرا موسی می‌دانست که خدا را نمی‌توان بوسیلۀ حواس رؤیت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 از اینقرار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 درخواست رؤیت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قومش درخواست کرد،زیرا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ننگریم،بتو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پس از آنکه خداوند آنها را هلاک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سبب کردار سفیهان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اگر جایز باشد که برای قوم درخواست رؤیت کند،با اینکه می‌داند که رؤیت خداوند محال است،جایز است که سایر خواسته‌های ایشان را هم که محال بود،از خداوند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تفاوت این است که هر گاه آنها شک در جواز رؤیت داشته باشند،همین که بشنوند که خداوند دیدنی نیست،شکشان بر طرف می‌شود،زیرا خداوند حکیم و گفتارش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جوابی که از جانب خداوند می‌رسد،شک آنها را بر طرف می‌کند، اما شک در جواز جسم بودن خداوند،از این راه بر طرف نمی‌شود،زیرا کسی که جسم است،ممکن نیست بی‌نیاز و عالم بهمۀ معلومات باشد و جوابی که داده می‌شود، مفید یقین نیست و نفعی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موسی با علم باستحالۀ رؤیت،برای قوم خود درخواست رؤیت کند،زیرا این کار به صلاح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پیامبر باید خودش عالم باشد که آنچه درخواست می‌کند،از محالات است و مقصودش این است که از راه لطف،جوابی از جانب خداوند داده بشود،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موسی این نبود که خدا را بچشم بنگرد،بلکه می‌خواست پاره‌ای از نشانه‌های آخرت به او نشان داده شود،تا معرفت کامل حاصل شود و شک و تردیدها زایل گردد و نیازی نداشته باشد که برای قوم بنی اسرائیل استدلال کند و آنها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سؤالی است که ابراهیم از خداوند کرد که کیفیت زنده شدن مردگان را که او از راه استدلال،پذیرفته و معتقد شده بود،به او نشان دهد تا خاطر او آسوده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اگر چه درخواست کرده است که خدا را بچشم بنگرد،لکن منظور رؤیت حقیقی نیست،بلکه منظور تحصیل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القاسم بلخی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ربیع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سؤال کرد که خدا را ببیند،منظور تشبیه خداوند به موجودات جسمانی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کسی که نسبت به مسألۀ رؤیت جاهل است،علم به توحید،ممکن است و در این صورت مانعی ندارد که از راه سمع، علم پیدا کند که خداوند،قابل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وجه،با توجه بمقام شامخ انبیاء و اینکه ممکن نیست آنها از چنین مسأله‌ای بی‌خبر باشند،صحیح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تَرٰانِی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نمی‌بینی،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انْظُرْ إِلَی الْجَبَلِ فَإِنِ اسْتَقَرَّ مَکٰانَهُ فَسَوْفَ تَرٰانِی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کوه، در جای خود استقرار پیدا کرد،مرا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رؤیت من استقرار کوه است و از آنجا که کوه،استقرار پیدا نکرد،معلوم میشود دیدن خداوند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این است که هر گاه بخواهند چیزی را بعید و غیر ممکن بشمارند،آن را مشروط به چیزی می‌کنند که عدم امکان آن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اگر منظور استبعاد بود،باید به چیزی مشروط کند که محال باشد،چنان که داخل شدن بهشت را بداخل شدن طناب در سوراخ سوزن مشروط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خداوند جواز رؤیت را مشروط باستقرار کوه در آن حال کرده است که کوه درهم کوبیده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محال است که در آن حال جمع ضدین شود و کوه هم استقرار داشته باشد و هم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تَجَلّٰی رَبُّهُ لِلْجَبَلِ جَعَلَهُ دَکًّا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امر خداوند برای اهل کوه ظاهر شد،</w:t>
      </w:r>
    </w:p>
    <w:p>
      <w:pPr>
        <w:pStyle w:val="BookText"/>
        <w:rPr/>
      </w:pPr>
      <w:r>
        <w:rPr>
          <w:rFonts w:ascii="IRNazanin" w:hAnsi="IRNazanin" w:eastAsia="IRNazanin"/>
          <w:color w:val="111111"/>
          <w:sz w:val="28"/>
          <w:sz w:val="28"/>
          <w:szCs w:val="28"/>
          <w:rtl w:val="true"/>
          <w:lang w:bidi="fa-IR"/>
        </w:rPr>
        <w:t>آن را با زمین یکسان کرد و بقول ابن عباس،کوه را مبدل به خاک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بزمین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بچهار قسمت شد،قسمتی بسوی مشرق و قسمتی بسوی مغرب و قسمتی بدریا رفت و چهارمین قسمت،بصورت شن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کوه،شش قسمت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قسمت به مدینه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سه قسمت بمکه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اخیر از پیامبر گرامی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حال،مقصود این است که خداوند،آیاتی ظاهر کرد که کسانی که نزد کوه بودند،یقین کردند که دیدن خداوند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تجلی خداوند،تجلی آیات و نشانه‌های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نشانه‌ای که خداوند از قدرت خود در معرض دید مردم قرار دهد،مثل این است که خودش برای مردم تجلی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همین که گوشه‌ای از قدرت خود را بر کوه ظاهر کرد،مثل این بود که خودش در برابر آن عده،حاضر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خود را بر کوه ظاهر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نتیجه،کوه،متلاشی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عرش خود را به اندازۀ یک انگشت،آشکار کرد و کوه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خدا برای کوه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خدا بر کوه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 مُوسیٰ صَعِقاً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بیهوش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موسی از دنیا نرفت،ولی آن عدۀ هفتاد نفری که با او آمده بودند، همگی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بهوش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پس از مرگ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 موسی در عصر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عرفه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شد و جمعه بهوش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وقت بود که تورات بر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مرده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 سُبْحٰانَکَ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آنچه در خور</w:t>
      </w:r>
    </w:p>
    <w:p>
      <w:pPr>
        <w:pStyle w:val="BookText"/>
        <w:rPr/>
      </w:pPr>
      <w:r>
        <w:rPr>
          <w:rFonts w:ascii="IRNazanin" w:hAnsi="IRNazanin" w:eastAsia="IRNazanin"/>
          <w:color w:val="111111"/>
          <w:sz w:val="28"/>
          <w:sz w:val="28"/>
          <w:szCs w:val="28"/>
          <w:rtl w:val="true"/>
          <w:lang w:bidi="fa-IR"/>
        </w:rPr>
        <w:t>شان و مقام تو نیست،منزه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منزهی از اینکه مرا به سؤالی که یک مشت آدم سفیه کردند،مجازات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می‌کنم که چیزی را مسألت کنم که اذن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بمنظور توجه بخداوند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موقع دیدن امور حیرت انگیز،انسان،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أَوَّلُ الْمُؤْمِنِینَ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نخستین کسی هستم که ایمان دارم به اینکه ترا نتوان رؤیت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معنی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میان قومم اولین کسی هستم که به بزرگی این سؤال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در میان بنی اسرائیل،اولین مؤمن هستم </w:t>
      </w:r>
      <w:r>
        <w:rPr>
          <w:rFonts w:eastAsia="IRNazanin" w:cs="IRNazanin"/>
          <w:color w:val="111111"/>
          <w:sz w:val="28"/>
          <w:szCs w:val="28"/>
          <w:rtl w:val="true"/>
          <w:lang w:bidi="fa-IR"/>
        </w:rPr>
        <w:t>.</w:t>
      </w:r>
      <w:bookmarkStart w:id="161" w:name="pg13062_126715"/>
    </w:p>
    <w:p>
      <w:pPr>
        <w:pStyle w:val="Heading3"/>
        <w:numPr>
          <w:ilvl w:val="2"/>
          <w:numId w:val="1"/>
        </w:numPr>
        <w:rPr/>
      </w:pPr>
      <w:bookmarkStart w:id="162" w:name="__RefHeading___Toc6965240_3224264995"/>
      <w:bookmarkStart w:id="163" w:name="_Toc70"/>
      <w:bookmarkEnd w:id="161"/>
      <w:bookmarkEnd w:id="16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144</w:t>
      </w:r>
      <w:r>
        <w:rPr>
          <w:rtl w:val="true"/>
        </w:rPr>
        <w:t xml:space="preserve"> </w:t>
      </w:r>
      <w:r>
        <w:rPr>
          <w:rtl w:val="true"/>
        </w:rPr>
        <w:t xml:space="preserve">تا </w:t>
      </w:r>
      <w:r>
        <w:rPr/>
        <w:t>145</w:t>
      </w:r>
      <w:r>
        <w:rPr>
          <w:rtl w:val="true"/>
        </w:rPr>
        <w:t>]</w:t>
      </w:r>
      <w:bookmarkEnd w:id="163"/>
    </w:p>
    <w:p>
      <w:pPr>
        <w:pStyle w:val="Heading4"/>
        <w:numPr>
          <w:ilvl w:val="3"/>
          <w:numId w:val="1"/>
        </w:numPr>
        <w:rPr/>
      </w:pPr>
      <w:bookmarkStart w:id="164" w:name="__RefHeading___Toc6965242_3224264995"/>
      <w:bookmarkStart w:id="165" w:name="_Toc71"/>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166" w:name="__RefHeading___Toc6965244_3224264995"/>
      <w:bookmarkStart w:id="167" w:name="_Toc72"/>
      <w:bookmarkEnd w:id="166"/>
      <w:r>
        <w:rPr>
          <w:rtl w:val="true"/>
        </w:rPr>
        <w:t>ترجمه</w:t>
      </w:r>
      <w:r>
        <w:rPr>
          <w:rtl w:val="true"/>
        </w:rPr>
        <w:t>:</w:t>
      </w:r>
      <w:bookmarkEnd w:id="1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موسی،ترا برسالات و کلامم بر مردم بر 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کردم برگیر و از شاکران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 در لوحه‌ها از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موعظه و تفصیل هر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 را امر کن تا نیکوتر آن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خانۀ فاسقان را به شما نشان می‌دهم</w:t>
      </w:r>
      <w:r>
        <w:rPr>
          <w:rFonts w:eastAsia="IRNazanin" w:cs="IRNazanin"/>
          <w:color w:val="111111"/>
          <w:sz w:val="28"/>
          <w:szCs w:val="28"/>
          <w:rtl w:val="true"/>
          <w:lang w:bidi="fa-IR"/>
        </w:rPr>
        <w:t>.</w:t>
      </w:r>
      <w:bookmarkStart w:id="168" w:name="pg13062_126716"/>
    </w:p>
    <w:p>
      <w:pPr>
        <w:pStyle w:val="Heading4"/>
        <w:numPr>
          <w:ilvl w:val="3"/>
          <w:numId w:val="1"/>
        </w:numPr>
        <w:rPr/>
      </w:pPr>
      <w:bookmarkStart w:id="169" w:name="__RefHeading___Toc6965246_3224264995"/>
      <w:bookmarkStart w:id="170" w:name="_Toc73"/>
      <w:bookmarkEnd w:id="168"/>
      <w:bookmarkEnd w:id="169"/>
      <w:r>
        <w:rPr>
          <w:rtl w:val="true"/>
        </w:rPr>
        <w:t xml:space="preserve">بیان آیه </w:t>
      </w:r>
      <w:r>
        <w:rPr/>
        <w:t>144</w:t>
      </w:r>
      <w:r>
        <w:rPr>
          <w:rtl w:val="true"/>
        </w:rPr>
        <w:t>-</w:t>
      </w:r>
      <w:r>
        <w:rPr/>
        <w:t>145</w:t>
      </w:r>
      <w:bookmarkEnd w:id="170"/>
    </w:p>
    <w:p>
      <w:pPr>
        <w:pStyle w:val="Heading5"/>
        <w:numPr>
          <w:ilvl w:val="4"/>
          <w:numId w:val="1"/>
        </w:numPr>
        <w:rPr/>
      </w:pPr>
      <w:bookmarkStart w:id="171" w:name="__RefHeading___Toc6965248_3224264995"/>
      <w:bookmarkStart w:id="172" w:name="_Toc74"/>
      <w:bookmarkEnd w:id="171"/>
      <w:r>
        <w:rPr>
          <w:rtl w:val="true"/>
        </w:rPr>
        <w:t>اشاره</w:t>
      </w:r>
      <w:bookmarkEnd w:id="172"/>
    </w:p>
    <w:p>
      <w:pPr>
        <w:pStyle w:val="Heading5"/>
        <w:numPr>
          <w:ilvl w:val="4"/>
          <w:numId w:val="1"/>
        </w:numPr>
        <w:rPr/>
      </w:pPr>
      <w:bookmarkStart w:id="173" w:name="__RefHeading___Toc6965250_3224264995"/>
      <w:bookmarkStart w:id="174" w:name="_Toc75"/>
      <w:bookmarkEnd w:id="173"/>
      <w:r>
        <w:rPr>
          <w:rtl w:val="true"/>
        </w:rPr>
        <w:t>قرائت</w:t>
      </w:r>
      <w:bookmarkEnd w:id="174"/>
    </w:p>
    <w:p>
      <w:pPr>
        <w:pStyle w:val="BookText"/>
        <w:rPr/>
      </w:pPr>
      <w:r>
        <w:rPr>
          <w:rFonts w:ascii="IRNazanin" w:hAnsi="IRNazanin" w:eastAsia="IRNazanin"/>
          <w:color w:val="111111"/>
          <w:sz w:val="28"/>
          <w:sz w:val="28"/>
          <w:szCs w:val="28"/>
          <w:rtl w:val="true"/>
          <w:lang w:bidi="fa-IR"/>
        </w:rPr>
        <w:t>حجازیان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وجه آن گذشت</w:t>
      </w:r>
      <w:r>
        <w:rPr>
          <w:rFonts w:eastAsia="IRNazanin" w:cs="IRNazanin"/>
          <w:color w:val="111111"/>
          <w:sz w:val="28"/>
          <w:szCs w:val="28"/>
          <w:rtl w:val="true"/>
          <w:lang w:bidi="fa-IR"/>
        </w:rPr>
        <w:t>.</w:t>
      </w:r>
    </w:p>
    <w:p>
      <w:pPr>
        <w:pStyle w:val="Heading5"/>
        <w:numPr>
          <w:ilvl w:val="4"/>
          <w:numId w:val="1"/>
        </w:numPr>
        <w:rPr/>
      </w:pPr>
      <w:bookmarkStart w:id="175" w:name="__RefHeading___Toc6965252_3224264995"/>
      <w:bookmarkStart w:id="176" w:name="_Toc76"/>
      <w:bookmarkEnd w:id="175"/>
      <w:r>
        <w:rPr>
          <w:rtl w:val="true"/>
        </w:rPr>
        <w:t>لغت</w:t>
      </w:r>
      <w:r>
        <w:rPr>
          <w:rtl w:val="true"/>
        </w:rPr>
        <w:t>:</w:t>
      </w:r>
      <w:bookmarkEnd w:id="176"/>
    </w:p>
    <w:p>
      <w:pPr>
        <w:pStyle w:val="BookText"/>
        <w:rPr/>
      </w:pP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 که برای نوشتن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از کار زشت</w:t>
      </w:r>
    </w:p>
    <w:p>
      <w:pPr>
        <w:pStyle w:val="Heading5"/>
        <w:numPr>
          <w:ilvl w:val="4"/>
          <w:numId w:val="1"/>
        </w:numPr>
        <w:rPr/>
      </w:pPr>
      <w:bookmarkStart w:id="177" w:name="__RefHeading___Toc6965254_3224264995"/>
      <w:bookmarkStart w:id="178" w:name="_Toc77"/>
      <w:bookmarkEnd w:id="177"/>
      <w:r>
        <w:rPr>
          <w:rtl w:val="true"/>
        </w:rPr>
        <w:t>مقصود</w:t>
      </w:r>
      <w:r>
        <w:rPr>
          <w:rtl w:val="true"/>
        </w:rPr>
        <w:t>:</w:t>
      </w:r>
      <w:bookmarkEnd w:id="178"/>
    </w:p>
    <w:p>
      <w:pPr>
        <w:pStyle w:val="BookText"/>
        <w:rPr/>
      </w:pPr>
      <w:r>
        <w:rPr>
          <w:rFonts w:ascii="IRNazanin" w:hAnsi="IRNazanin" w:eastAsia="IRNazanin"/>
          <w:color w:val="111111"/>
          <w:sz w:val="28"/>
          <w:sz w:val="28"/>
          <w:szCs w:val="28"/>
          <w:rtl w:val="true"/>
          <w:lang w:bidi="fa-IR"/>
        </w:rPr>
        <w:t>اکنون خداوند،پیرامون نعمتهایی که به موسی ارزانی داشته و اینکه به او دستور سپاسگزاری داده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إِنِّی اصْطَفَیْتُکَ عَلَی النّٰاسِ بِرِسٰالاٰتِی وَ بِکَلاٰمِی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موسی،ترا برگزیدم بوسیلۀ رسالتها و سخنان خود ترا بر مردم دیگر ترجیح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برای موسی است،زیرا خداوند،بدون واسطه با هیچ بشری صحبت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طور با موسی و در سدرة المنتهی با پیامبر اسلام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آتَیْتُکَ وَ کُنْ مِنَ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تورات را بکار ببند و به نعمت من اعتراف کن و شکر نعمتهای مرا بجای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نعمت هر چه بزرگتر باشد، شکر آن باید کاملتر و تمام‌تر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اینجا شرافت موسی افزون می‌شود، این است که خداوند با او سخن گفت و بدون هیچ واسطه‌ای به او حکمت آموخت، بدیهی است که هر کس علم را از بزرگترین عالم فرا بگیرد،مقام او والاتر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 مِنْ کُلِّ شَیْءٍ مَوْعِظَةً وَ تَفْصِیلاً لِکُلِّ شَیْءٍ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لوحه‌های</w:t>
      </w:r>
    </w:p>
    <w:p>
      <w:pPr>
        <w:pStyle w:val="BookText"/>
        <w:rPr/>
      </w:pPr>
      <w:r>
        <w:rPr>
          <w:rFonts w:ascii="IRNazanin" w:hAnsi="IRNazanin" w:eastAsia="IRNazanin"/>
          <w:color w:val="111111"/>
          <w:sz w:val="28"/>
          <w:sz w:val="28"/>
          <w:szCs w:val="28"/>
          <w:rtl w:val="true"/>
          <w:lang w:bidi="fa-IR"/>
        </w:rPr>
        <w:t>تورات،که بقولی از چوب و بقولی از زمرد،بطول ده ذراع و بقولی از زبرجد سبز و یاقوت سرخ و بقولی تعداد آنها دو تا بود،هر چه که برای دین لازم بود،اعم از موعظه و اصول و فروع دین،نگاشتیم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فَخُذْهٰا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الواح را با نیروی جسمی و جدیت و کوشش و بقولی با تصمیم قطعی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قَوْمَکَ یَأْخُذُوا بِأَحْسَنِهٰا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قومت را امر کن که بهترین دستورات آن را که در بارۀ واجبات و مستحبات است و بهتر از مباحات می‌باشد،بگیرند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ناسخ آن عمل کنند،نه منسوخ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منسوخ،حسن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نیکوست نه نیکوتر و تمام مطالب تورات نیکو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بزرگ است،نه بزرگتر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دٰارَ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جهنم را به شما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متوجه باشید که از فاسقین که در جهنم هستند،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جمله،مخالفین امر خدا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عوفی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دیار فاسقین،دیار فرعون و قوم او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به شام می‌برم و به شما خانه‌های مردمی نشان می‌دهم که گرفتار بلا شدند تا عبرت بگیرید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قومی نزد شما می‌آیند که حکومت و دولت از آن آنهاست </w:t>
      </w:r>
      <w:r>
        <w:rPr>
          <w:rFonts w:eastAsia="IRNazanin" w:cs="IRNazanin"/>
          <w:color w:val="111111"/>
          <w:sz w:val="28"/>
          <w:szCs w:val="28"/>
          <w:rtl w:val="true"/>
          <w:lang w:bidi="fa-IR"/>
        </w:rPr>
        <w:t>.</w:t>
      </w:r>
      <w:bookmarkStart w:id="179" w:name="pg13062_126718"/>
    </w:p>
    <w:p>
      <w:pPr>
        <w:pStyle w:val="Heading3"/>
        <w:numPr>
          <w:ilvl w:val="2"/>
          <w:numId w:val="1"/>
        </w:numPr>
        <w:rPr/>
      </w:pPr>
      <w:bookmarkStart w:id="180" w:name="__RefHeading___Toc6965256_3224264995"/>
      <w:bookmarkStart w:id="181" w:name="_Toc78"/>
      <w:bookmarkEnd w:id="179"/>
      <w:bookmarkEnd w:id="18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181"/>
    </w:p>
    <w:p>
      <w:pPr>
        <w:pStyle w:val="Heading4"/>
        <w:numPr>
          <w:ilvl w:val="3"/>
          <w:numId w:val="1"/>
        </w:numPr>
        <w:rPr/>
      </w:pPr>
      <w:bookmarkStart w:id="182" w:name="__RefHeading___Toc6965258_3224264995"/>
      <w:bookmarkStart w:id="183" w:name="_Toc79"/>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4"/>
        <w:numPr>
          <w:ilvl w:val="3"/>
          <w:numId w:val="1"/>
        </w:numPr>
        <w:rPr/>
      </w:pPr>
      <w:bookmarkStart w:id="184" w:name="__RefHeading___Toc6965260_3224264995"/>
      <w:bookmarkStart w:id="185" w:name="_Toc80"/>
      <w:bookmarkEnd w:id="184"/>
      <w:r>
        <w:rPr>
          <w:rtl w:val="true"/>
        </w:rPr>
        <w:t>ترجمه</w:t>
      </w:r>
      <w:bookmarkEnd w:id="185"/>
    </w:p>
    <w:p>
      <w:pPr>
        <w:pStyle w:val="BookText"/>
        <w:rPr/>
      </w:pPr>
      <w:r>
        <w:rPr>
          <w:rFonts w:ascii="IRNazanin" w:hAnsi="IRNazanin" w:eastAsia="IRNazanin"/>
          <w:color w:val="111111"/>
          <w:sz w:val="28"/>
          <w:sz w:val="28"/>
          <w:szCs w:val="28"/>
          <w:rtl w:val="true"/>
          <w:lang w:bidi="fa-IR"/>
        </w:rPr>
        <w:t>بزودی مردمی که در روی زمین،بناحق تکبر می‌کنند،از آیات خود منع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هر آیه‌ای که بنگرند،ایمان نمی‌آورند و اگر راه باطل را بنگرند، آن را انتخاب می‌کنند،زیرا اینها آیات ما را تکذیب کردند و از آن غافل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آیات ما و ملاقات آخرت را تکذیب کردند،اعمالشان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سزای کردار خود چیزی خواهند دید؟</w:t>
      </w:r>
      <w:r>
        <w:rPr>
          <w:rFonts w:eastAsia="IRNazanin" w:cs="IRNazanin"/>
          <w:color w:val="111111"/>
          <w:sz w:val="28"/>
          <w:szCs w:val="28"/>
          <w:rtl w:val="true"/>
          <w:lang w:bidi="fa-IR"/>
        </w:rPr>
        <w:t>!</w:t>
      </w:r>
      <w:bookmarkStart w:id="186" w:name="pg13062_126719"/>
    </w:p>
    <w:p>
      <w:pPr>
        <w:pStyle w:val="Heading4"/>
        <w:numPr>
          <w:ilvl w:val="3"/>
          <w:numId w:val="1"/>
        </w:numPr>
        <w:rPr/>
      </w:pPr>
      <w:bookmarkStart w:id="187" w:name="__RefHeading___Toc6965262_3224264995"/>
      <w:bookmarkStart w:id="188" w:name="_Toc81"/>
      <w:bookmarkEnd w:id="186"/>
      <w:bookmarkEnd w:id="187"/>
      <w:r>
        <w:rPr>
          <w:rtl w:val="true"/>
        </w:rPr>
        <w:t xml:space="preserve">بیان آیه </w:t>
      </w:r>
      <w:r>
        <w:rPr/>
        <w:t>146</w:t>
      </w:r>
      <w:r>
        <w:rPr>
          <w:rtl w:val="true"/>
        </w:rPr>
        <w:t>-</w:t>
      </w:r>
      <w:r>
        <w:rPr/>
        <w:t>147</w:t>
      </w:r>
      <w:bookmarkEnd w:id="188"/>
    </w:p>
    <w:p>
      <w:pPr>
        <w:pStyle w:val="Heading5"/>
        <w:numPr>
          <w:ilvl w:val="4"/>
          <w:numId w:val="1"/>
        </w:numPr>
        <w:rPr/>
      </w:pPr>
      <w:bookmarkStart w:id="189" w:name="__RefHeading___Toc6965264_3224264995"/>
      <w:bookmarkStart w:id="190" w:name="_Toc82"/>
      <w:bookmarkEnd w:id="189"/>
      <w:r>
        <w:rPr>
          <w:rtl w:val="true"/>
        </w:rPr>
        <w:t>اشاره</w:t>
      </w:r>
      <w:bookmarkEnd w:id="190"/>
    </w:p>
    <w:p>
      <w:pPr>
        <w:pStyle w:val="Heading5"/>
        <w:numPr>
          <w:ilvl w:val="4"/>
          <w:numId w:val="1"/>
        </w:numPr>
        <w:rPr/>
      </w:pPr>
      <w:bookmarkStart w:id="191" w:name="__RefHeading___Toc6965266_3224264995"/>
      <w:bookmarkStart w:id="192" w:name="_Toc83"/>
      <w:bookmarkEnd w:id="191"/>
      <w:r>
        <w:rPr>
          <w:rtl w:val="true"/>
        </w:rPr>
        <w:t>قرائت</w:t>
      </w:r>
      <w:bookmarkEnd w:id="192"/>
    </w:p>
    <w:p>
      <w:pPr>
        <w:pStyle w:val="BookText"/>
        <w:rPr/>
      </w:pP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فتحه و دیگران بضم راء و سکون شین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ابو عمرو میان آنها فرق گذاشته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به معنای شایستگی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اول بمعنای شایستگی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این معنی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 الی نعم الدهنا فقلت لها</w:t>
      </w:r>
    </w:p>
    <w:p>
      <w:pPr>
        <w:pStyle w:val="BookText"/>
        <w:rPr/>
      </w:pPr>
      <w:r>
        <w:rPr>
          <w:rFonts w:ascii="IRNazanin" w:hAnsi="IRNazanin" w:eastAsia="IRNazanin"/>
          <w:color w:val="111111"/>
          <w:sz w:val="28"/>
          <w:sz w:val="28"/>
          <w:szCs w:val="28"/>
          <w:rtl w:val="true"/>
          <w:lang w:bidi="fa-IR"/>
        </w:rPr>
        <w:t>امی بلا لا علی التوفیق و الرشد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دهناءِ اشتیاق پیدا کرد و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این است که توفیق پیدا کنم و به آنی دست یابم</w:t>
      </w:r>
      <w:r>
        <w:rPr>
          <w:rFonts w:eastAsia="IRNazanin" w:cs="IRNazanin"/>
          <w:color w:val="111111"/>
          <w:sz w:val="28"/>
          <w:szCs w:val="28"/>
          <w:rtl w:val="true"/>
          <w:lang w:bidi="fa-IR"/>
        </w:rPr>
        <w:t>.</w:t>
      </w:r>
    </w:p>
    <w:p>
      <w:pPr>
        <w:pStyle w:val="Heading5"/>
        <w:numPr>
          <w:ilvl w:val="4"/>
          <w:numId w:val="1"/>
        </w:numPr>
        <w:rPr/>
      </w:pPr>
      <w:bookmarkStart w:id="193" w:name="__RefHeading___Toc6965268_3224264995"/>
      <w:bookmarkStart w:id="194" w:name="_Toc84"/>
      <w:bookmarkEnd w:id="193"/>
      <w:r>
        <w:rPr>
          <w:rtl w:val="true"/>
        </w:rPr>
        <w:t>لغت</w:t>
      </w:r>
      <w:r>
        <w:rPr>
          <w:rtl w:val="true"/>
        </w:rPr>
        <w:t>:</w:t>
      </w:r>
      <w:bookmarkEnd w:id="194"/>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عمل و دچار آفت شدن آن</w:t>
      </w:r>
      <w:r>
        <w:rPr>
          <w:rFonts w:eastAsia="IRNazanin" w:cs="IRNazanin"/>
          <w:color w:val="111111"/>
          <w:sz w:val="28"/>
          <w:szCs w:val="28"/>
          <w:rtl w:val="true"/>
          <w:lang w:bidi="fa-IR"/>
        </w:rPr>
        <w:t>.</w:t>
      </w:r>
    </w:p>
    <w:p>
      <w:pPr>
        <w:pStyle w:val="Heading5"/>
        <w:numPr>
          <w:ilvl w:val="4"/>
          <w:numId w:val="1"/>
        </w:numPr>
        <w:rPr/>
      </w:pPr>
      <w:bookmarkStart w:id="195" w:name="__RefHeading___Toc6965270_3224264995"/>
      <w:bookmarkStart w:id="196" w:name="_Toc85"/>
      <w:bookmarkEnd w:id="195"/>
      <w:r>
        <w:rPr>
          <w:rtl w:val="true"/>
        </w:rPr>
        <w:t>مقصود</w:t>
      </w:r>
      <w:r>
        <w:rPr>
          <w:rtl w:val="true"/>
        </w:rPr>
        <w:t>:</w:t>
      </w:r>
      <w:bookmarkEnd w:id="196"/>
    </w:p>
    <w:p>
      <w:pPr>
        <w:pStyle w:val="BookText"/>
        <w:rPr/>
      </w:pPr>
      <w:r>
        <w:rPr>
          <w:rFonts w:ascii="Amiri" w:hAnsi="Amiri" w:eastAsia="Amiri" w:cs="Amiri"/>
          <w:color w:val="111111"/>
          <w:sz w:val="28"/>
          <w:sz w:val="28"/>
          <w:szCs w:val="28"/>
          <w:rtl w:val="true"/>
          <w:lang w:bidi="ar-SA"/>
        </w:rPr>
        <w:t>سَأَصْرِفُ عَنْ آیٰاتِیَ الَّذِینَ یَتَکَبَّرُونَ فِی الْأَرْضِ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متکبر را از اینکه بوسیلۀ آیات من کسب عزت و احترام کنند، محروم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عزت و احترام،خاص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بموسی قدرتی بخشید که قبطیان را می‌کشت و آنها از ترس اژدها جرات نداشتند از خود دفاع کنند و همچنین بنی اسرائیل را از دریا عبور داد و فرعون و قومش را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جبائی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 آیات،ممکن است سایر ادله باشد و ممکن است منظور</w:t>
      </w:r>
    </w:p>
    <w:p>
      <w:pPr>
        <w:pStyle w:val="BookText"/>
        <w:rPr/>
      </w:pPr>
      <w:r>
        <w:rPr>
          <w:rFonts w:ascii="IRNazanin" w:hAnsi="IRNazanin" w:eastAsia="IRNazanin"/>
          <w:color w:val="111111"/>
          <w:sz w:val="28"/>
          <w:sz w:val="28"/>
          <w:szCs w:val="28"/>
          <w:rtl w:val="true"/>
          <w:lang w:bidi="fa-IR"/>
        </w:rPr>
        <w:t>معجزات انبیاء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تکذیب کردند،بیان این است که آنها بخاطر تکذیب آیات،مستحق بودند که از آیات خدا محروم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معجزات دیگری که برای انبیا ظاهر می‌سازم،محروم خواهم ساخت،زیرا به اندازه‌ای که برای آنها یقین حاصل شود،معجزاتی بآنها نشان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هنگامی نشان داده می‌شود،که فایدۀ آن ایمان آوردن همه یا بعضی از افراد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صرف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معجزات را برای آنها ظاهر نمی‌سازد یا اینکه آنها را از مشاهدۀ آن محروم می‌سازد و برای کسانی ظاهر می‌کند که از آن نفعی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قاضی اختیار کرده است،زیرا جملۀ بعد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دروغگویان و متکبران را از آیات و معجزات خود منع می‌کنم و آنها را به انبیای خود اختصاص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نظیر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آیاتم را از دروغگویان و متکبران منع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قول برخی که گفته‌اند خداوند نیل را بفرمان فرعون در آورده بود،باطل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صرف،منع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اینکه آیات مرا باطل کنند و به آن زیانی برسانند،منع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حامی و حافظ آیات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مثل این است که گفته شود،فلانی با کارهای خویش،زبان دشمنان را از بدگویی و انتقاد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بما قبل خود هست،نه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را بوسیلۀ هلاک کردن یا بوسیله‌ای دیگر،از ابطال آیات و منع تبلیغ باز می‌دارم تا نتوانند ضرری به آیات و مبلغین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از مردم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وجه،منظور از آیات قرآن و کتابهای دیگر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خود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تکبر،این است که خود را از مردم بالاتر بدانند و آنها را از پیروی انبیا منع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تکبر،تنها، از راه ناحق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دلیلی که بر یگانگی خدا و نبوت انبیا به آنها نشان داده شود،ایمان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جمله،بیان این است که خداوند از حال آنها آگاه است و آنها را از آیات خود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الرُّشْدِ لاٰ یَتَّخِذُوهُ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حق را ببینند،آن را برای خود انتخاب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الغَیِّ یَتَّخِذُوهُ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راه باطل را ببینند،آن را برای خود 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رشد،ایمان و غی،کفر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هر کار پسندیده و غی،هر کار زشتی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آنها را از آیات خود منع کرده‌ایم، یا علت اینکه آنها براه باطل تمایل دارند،این است که آنها آیات و معجزات ما را تکذیب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عَنْهٰا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آنها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واقعاً غافلند،بلکه مقصود این است که مثل آدم غافل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مقصود این نیست که واقعاً کر و لال و کورند،بلکه یعنی مثل آدم کر و لال و کورند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کَذَّبُوا بِآیٰاتِنٰا وَ لِقٰاءِ الْآخِرَةِ حَبِطَتْ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و قیامت و بعث و نشور را تکذیب کردند،اعمالی که کردند،دچار آنت زدگی شد و بحال آنها سودی نبخشید،زیرا آن طوری که از آنها خواسته شده بود انجام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بصورت استفهام است،ولی مقصود انکار و توبیخ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یعنی،هر چه کرده‌اند،پاداش همان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bookmarkStart w:id="197" w:name="pg13062_126722"/>
    </w:p>
    <w:p>
      <w:pPr>
        <w:pStyle w:val="BookText"/>
        <w:rPr/>
      </w:pPr>
      <w:bookmarkEnd w:id="197"/>
      <w:r>
        <w:rPr>
          <w:rFonts w:ascii="IRNazanin" w:hAnsi="IRNazanin" w:eastAsia="IRNazanin"/>
          <w:color w:val="111111"/>
          <w:sz w:val="28"/>
          <w:sz w:val="28"/>
          <w:szCs w:val="28"/>
          <w:rtl w:val="true"/>
          <w:lang w:bidi="fa-IR"/>
        </w:rPr>
        <w:t>خوبی،خوب و پاداش بدی،بد است</w:t>
      </w:r>
      <w:r>
        <w:rPr>
          <w:rFonts w:eastAsia="IRNazanin" w:cs="IRNazanin"/>
          <w:color w:val="111111"/>
          <w:sz w:val="28"/>
          <w:szCs w:val="28"/>
          <w:rtl w:val="true"/>
          <w:lang w:bidi="fa-IR"/>
        </w:rPr>
        <w:t>.</w:t>
      </w:r>
    </w:p>
    <w:p>
      <w:pPr>
        <w:pStyle w:val="Heading5"/>
        <w:numPr>
          <w:ilvl w:val="4"/>
          <w:numId w:val="1"/>
        </w:numPr>
        <w:rPr/>
      </w:pPr>
      <w:bookmarkStart w:id="198" w:name="__RefHeading___Toc6965272_3224264995"/>
      <w:bookmarkStart w:id="199" w:name="_Toc86"/>
      <w:bookmarkEnd w:id="198"/>
      <w:r>
        <w:rPr>
          <w:rtl w:val="true"/>
        </w:rPr>
        <w:t>نظم آیات</w:t>
      </w:r>
      <w:bookmarkEnd w:id="199"/>
    </w:p>
    <w:p>
      <w:pPr>
        <w:pStyle w:val="BookText"/>
        <w:rPr/>
      </w:pPr>
      <w:r>
        <w:rPr>
          <w:rFonts w:ascii="IRNazanin" w:hAnsi="IRNazanin" w:eastAsia="IRNazanin"/>
          <w:color w:val="111111"/>
          <w:sz w:val="28"/>
          <w:sz w:val="28"/>
          <w:szCs w:val="28"/>
          <w:rtl w:val="true"/>
          <w:lang w:bidi="fa-IR"/>
        </w:rPr>
        <w:t>در وجه اتصال آیه‌ها به سابق،چند وجه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بارۀ معجزات خود و کوششی که فرعون در راه ابطال آنها کرد،سخن گفت،در اینجا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ابطال معجزات جلوگیری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متصل است به داستان موسی و فرعون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قبلا در بارۀ معجزات موسی سخن گفت، در اینجا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خود را بدست کسی که پیامبر نیست ظاهر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معجزه داشته‌اند،راستگو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خطاب به موسی و از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موسی را دلگرم کند،تا از افرادی که او را طعن می‌زدند،نهر اسد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آیه،بمنزلۀ جمله معترضه‌ای است که در داستان موسی واقع شده و خطاب به پیامبر ماست،مقصود این است که خداوند همانطوری که شر فرعون را از سر موسی کوتاه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این متکبران را هم کوتاه می‌کند</w:t>
      </w:r>
      <w:r>
        <w:rPr>
          <w:rFonts w:eastAsia="IRNazanin" w:cs="IRNazanin"/>
          <w:color w:val="111111"/>
          <w:sz w:val="28"/>
          <w:szCs w:val="28"/>
          <w:rtl w:val="true"/>
          <w:lang w:bidi="fa-IR"/>
        </w:rPr>
        <w:t>.</w:t>
      </w:r>
      <w:bookmarkStart w:id="200" w:name="pg13062_126723"/>
    </w:p>
    <w:p>
      <w:pPr>
        <w:pStyle w:val="Heading3"/>
        <w:numPr>
          <w:ilvl w:val="2"/>
          <w:numId w:val="1"/>
        </w:numPr>
        <w:rPr/>
      </w:pPr>
      <w:bookmarkStart w:id="201" w:name="__RefHeading___Toc6965274_3224264995"/>
      <w:bookmarkStart w:id="202" w:name="_Toc87"/>
      <w:bookmarkEnd w:id="200"/>
      <w:bookmarkEnd w:id="20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148</w:t>
      </w:r>
      <w:r>
        <w:rPr>
          <w:rtl w:val="true"/>
        </w:rPr>
        <w:t xml:space="preserve"> </w:t>
      </w:r>
      <w:r>
        <w:rPr>
          <w:rtl w:val="true"/>
        </w:rPr>
        <w:t xml:space="preserve">تا </w:t>
      </w:r>
      <w:r>
        <w:rPr/>
        <w:t>149</w:t>
      </w:r>
      <w:r>
        <w:rPr>
          <w:rtl w:val="true"/>
        </w:rPr>
        <w:t>]</w:t>
      </w:r>
      <w:bookmarkEnd w:id="202"/>
    </w:p>
    <w:p>
      <w:pPr>
        <w:pStyle w:val="Heading4"/>
        <w:numPr>
          <w:ilvl w:val="3"/>
          <w:numId w:val="1"/>
        </w:numPr>
        <w:rPr/>
      </w:pPr>
      <w:bookmarkStart w:id="203" w:name="__RefHeading___Toc6965276_3224264995"/>
      <w:bookmarkStart w:id="204" w:name="_Toc88"/>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205" w:name="__RefHeading___Toc6965278_3224264995"/>
      <w:bookmarkStart w:id="206" w:name="_Toc89"/>
      <w:bookmarkEnd w:id="205"/>
      <w:r>
        <w:rPr>
          <w:rtl w:val="true"/>
        </w:rPr>
        <w:t>ترجمه</w:t>
      </w:r>
      <w:bookmarkEnd w:id="2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موسی بعد از او از زر و زیورهای خود پیکرۀ گوساله‌ای را که دارای صدای گوساله بود،بخدایی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ندانستند که گوساله با آنها تکلم نمیکند و آنها را براهی هدایت نمی‌کند؟گوساله را معبود خود دانستند و مردمی ستمکار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پشیمان شدند و دیدند که گمراه شده‌اند،گفتند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ما بما رحم نکند و ما را نیامرزد،از زیان کاران خواهیم بود</w:t>
      </w:r>
      <w:r>
        <w:rPr>
          <w:rFonts w:eastAsia="IRNazanin" w:cs="IRNazanin"/>
          <w:color w:val="111111"/>
          <w:sz w:val="28"/>
          <w:szCs w:val="28"/>
          <w:rtl w:val="true"/>
          <w:lang w:bidi="fa-IR"/>
        </w:rPr>
        <w:t>.</w:t>
      </w:r>
      <w:bookmarkStart w:id="207" w:name="pg13062_126724"/>
    </w:p>
    <w:p>
      <w:pPr>
        <w:pStyle w:val="Heading4"/>
        <w:numPr>
          <w:ilvl w:val="3"/>
          <w:numId w:val="1"/>
        </w:numPr>
        <w:rPr/>
      </w:pPr>
      <w:bookmarkStart w:id="208" w:name="__RefHeading___Toc6965280_3224264995"/>
      <w:bookmarkStart w:id="209" w:name="_Toc90"/>
      <w:bookmarkEnd w:id="207"/>
      <w:bookmarkEnd w:id="208"/>
      <w:r>
        <w:rPr>
          <w:rtl w:val="true"/>
        </w:rPr>
        <w:t xml:space="preserve">بیان آیه </w:t>
      </w:r>
      <w:r>
        <w:rPr/>
        <w:t>148</w:t>
      </w:r>
      <w:bookmarkEnd w:id="209"/>
    </w:p>
    <w:p>
      <w:pPr>
        <w:pStyle w:val="Heading5"/>
        <w:numPr>
          <w:ilvl w:val="4"/>
          <w:numId w:val="1"/>
        </w:numPr>
        <w:rPr/>
      </w:pPr>
      <w:bookmarkStart w:id="210" w:name="__RefHeading___Toc6965282_3224264995"/>
      <w:bookmarkStart w:id="211" w:name="_Toc91"/>
      <w:bookmarkEnd w:id="210"/>
      <w:r>
        <w:rPr>
          <w:rtl w:val="true"/>
        </w:rPr>
        <w:t>اشاره</w:t>
      </w:r>
      <w:bookmarkEnd w:id="211"/>
    </w:p>
    <w:p>
      <w:pPr>
        <w:pStyle w:val="Heading5"/>
        <w:numPr>
          <w:ilvl w:val="4"/>
          <w:numId w:val="1"/>
        </w:numPr>
        <w:rPr/>
      </w:pPr>
      <w:bookmarkStart w:id="212" w:name="__RefHeading___Toc6965284_3224264995"/>
      <w:bookmarkStart w:id="213" w:name="_Toc92"/>
      <w:bookmarkEnd w:id="212"/>
      <w:r>
        <w:rPr>
          <w:rtl w:val="true"/>
        </w:rPr>
        <w:t>قرائت</w:t>
      </w:r>
      <w:bookmarkEnd w:id="213"/>
    </w:p>
    <w:p>
      <w:pPr>
        <w:pStyle w:val="BookText"/>
        <w:rPr/>
      </w:pPr>
      <w:r>
        <w:rPr>
          <w:rFonts w:ascii="IRNazanin" w:hAnsi="IRNazanin" w:eastAsia="IRNazanin"/>
          <w:color w:val="111111"/>
          <w:sz w:val="28"/>
          <w:sz w:val="28"/>
          <w:szCs w:val="28"/>
          <w:rtl w:val="true"/>
          <w:lang w:bidi="fa-IR"/>
        </w:rPr>
        <w:t>حلیهم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بکسر حاء و لام و یعقوب بفتح حاء و سکون لام و دیگران بضم حاء و کسر لام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سوم بنا بر این است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دوم است باشد و قرائت دوم از این لحاظ است که اسم جنس است و شامل قلیل و کثیر می‌شود و قرائت اول بنا بر این است که حرکت حاء تابع حرکت لام شده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w:t>
      </w:r>
    </w:p>
    <w:p>
      <w:pPr>
        <w:pStyle w:val="Heading5"/>
        <w:numPr>
          <w:ilvl w:val="4"/>
          <w:numId w:val="1"/>
        </w:numPr>
        <w:rPr/>
      </w:pPr>
      <w:bookmarkStart w:id="214" w:name="__RefHeading___Toc6965286_3224264995"/>
      <w:bookmarkStart w:id="215" w:name="_Toc93"/>
      <w:bookmarkEnd w:id="214"/>
      <w:r>
        <w:rPr>
          <w:rtl w:val="true"/>
        </w:rPr>
        <w:t>لغت</w:t>
      </w:r>
      <w:bookmarkEnd w:id="215"/>
    </w:p>
    <w:p>
      <w:pPr>
        <w:pStyle w:val="BookText"/>
        <w:rPr/>
      </w:pP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برگزیدن،آنها گوساله را برای عبادت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هم بکالبد حیوانات گفته میشود و هم به 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فعال بر آفت دلالت دارد،مثل صراخ و عطاس</w:t>
      </w:r>
      <w:r>
        <w:rPr>
          <w:rFonts w:eastAsia="IRNazanin" w:cs="IRNazanin"/>
          <w:color w:val="111111"/>
          <w:sz w:val="28"/>
          <w:szCs w:val="28"/>
          <w:rtl w:val="true"/>
          <w:lang w:bidi="fa-IR"/>
        </w:rPr>
        <w:t>.</w:t>
      </w:r>
    </w:p>
    <w:p>
      <w:pPr>
        <w:pStyle w:val="Heading5"/>
        <w:numPr>
          <w:ilvl w:val="4"/>
          <w:numId w:val="1"/>
        </w:numPr>
        <w:rPr/>
      </w:pPr>
      <w:bookmarkStart w:id="216" w:name="__RefHeading___Toc6965288_3224264995"/>
      <w:bookmarkStart w:id="217" w:name="_Toc94"/>
      <w:bookmarkEnd w:id="216"/>
      <w:r>
        <w:rPr>
          <w:rtl w:val="true"/>
        </w:rPr>
        <w:t>اعراب</w:t>
      </w:r>
      <w:bookmarkEnd w:id="217"/>
    </w:p>
    <w:p>
      <w:pPr>
        <w:pStyle w:val="BookText"/>
        <w:rPr/>
      </w:pPr>
      <w:r>
        <w:rPr>
          <w:rFonts w:ascii="Amiri" w:hAnsi="Amiri" w:eastAsia="Amiri" w:cs="Amiri"/>
          <w:color w:val="111111"/>
          <w:sz w:val="28"/>
          <w:sz w:val="28"/>
          <w:szCs w:val="28"/>
          <w:rtl w:val="true"/>
          <w:lang w:bidi="ar-SA"/>
        </w:rPr>
        <w:t>مِنْ حُلِیِّهِمْ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عجلا</w:t>
      </w:r>
      <w:r>
        <w:rPr>
          <w:rFonts w:eastAsia="IRNazanin" w:cs="IRNazanin"/>
          <w:color w:val="111111"/>
          <w:sz w:val="28"/>
          <w:szCs w:val="28"/>
          <w:rtl w:val="true"/>
          <w:lang w:bidi="fa-IR"/>
        </w:rPr>
        <w:t>.</w:t>
      </w:r>
    </w:p>
    <w:p>
      <w:pPr>
        <w:pStyle w:val="Heading5"/>
        <w:numPr>
          <w:ilvl w:val="4"/>
          <w:numId w:val="1"/>
        </w:numPr>
        <w:rPr/>
      </w:pPr>
      <w:bookmarkStart w:id="218" w:name="__RefHeading___Toc6965290_3224264995"/>
      <w:bookmarkStart w:id="219" w:name="_Toc95"/>
      <w:bookmarkEnd w:id="218"/>
      <w:r>
        <w:rPr>
          <w:rtl w:val="true"/>
        </w:rPr>
        <w:t>مقصود</w:t>
      </w:r>
      <w:bookmarkEnd w:id="219"/>
    </w:p>
    <w:p>
      <w:pPr>
        <w:pStyle w:val="BookText"/>
        <w:rPr/>
      </w:pPr>
      <w:r>
        <w:rPr>
          <w:rFonts w:ascii="IRNazanin" w:hAnsi="IRNazanin" w:eastAsia="IRNazanin"/>
          <w:color w:val="111111"/>
          <w:sz w:val="28"/>
          <w:sz w:val="28"/>
          <w:szCs w:val="28"/>
          <w:rtl w:val="true"/>
          <w:lang w:bidi="fa-IR"/>
        </w:rPr>
        <w:t>اکنون بداستان بنی اسرائیل و کاری که پس از رفتن موسی به میقات،انجام دادند،بازگشته،می‌فرماید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قَوْمُ مُوسیٰ مِنْ بَعْدِهِ مِنْ حُلِیِّهِمْ عِجْلاً جَسَداً لَهُ خُوٰارٌ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موسی،سامری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اکثریت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 و زیورهایی که بمنظور آرایش خود در ایام عید از قبطیان گرفته بودند و پس از غرق فرعونیان برای</w:t>
      </w:r>
    </w:p>
    <w:p>
      <w:pPr>
        <w:pStyle w:val="BookText"/>
        <w:rPr/>
      </w:pPr>
      <w:r>
        <w:rPr>
          <w:rFonts w:ascii="IRNazanin" w:hAnsi="IRNazanin" w:eastAsia="IRNazanin"/>
          <w:color w:val="111111"/>
          <w:sz w:val="28"/>
          <w:sz w:val="28"/>
          <w:szCs w:val="28"/>
          <w:rtl w:val="true"/>
          <w:lang w:bidi="fa-IR"/>
        </w:rPr>
        <w:t>خودشان شده بود،پیکرۀ گوساله‌ای که صدای گوساله میداد،ساختند و به پرستش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پیکرۀ گوساله چگونه صدای گوساله می‌داد،اختلاف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مقداری خاک از جای پای اسب جبرئیل که برای شکافتن دریا آمده بود برداشت و در دهان گوساله ریخت و تبدیل بگوشت و خون شد و جان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چنین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و زجاج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حیله‌ای بکار برده بود که هوا در دهان آن داخل می‌شد و تولید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در میان قوم،نفوذی داشت و چون بعد از گذشتن سی روز،موسی برنگشت،فکر کرد موسی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مردم را به پرستش گوساله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اطاعت هارون دست کشیدند و دنبال گوساله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بیان این مطلب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نمیدانستند که گوساله با آنها تکلم نمی‌کرد و بحال آنها سود و زیانی نداشت و راه سعادت به آنها نشان نمیداد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خداوند بیان می‌کند که آنها براه فساد رفته بودند،زیرا کسی که در نیک و بدی سخن نگوید و براهی هدایت نکند،جمادی است که سود و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اِتَّخَذُوهُ وَ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گوساله را خدا دانستند و آن را پرستیدند و مردمی ستمکار بودند</w:t>
      </w:r>
      <w:r>
        <w:rPr>
          <w:rFonts w:eastAsia="IRNazanin" w:cs="IRNazanin"/>
          <w:color w:val="111111"/>
          <w:sz w:val="28"/>
          <w:szCs w:val="28"/>
          <w:rtl w:val="true"/>
          <w:lang w:bidi="fa-IR"/>
        </w:rPr>
        <w:t>.</w:t>
      </w:r>
      <w:bookmarkStart w:id="220" w:name="pg13062_126726"/>
    </w:p>
    <w:p>
      <w:pPr>
        <w:pStyle w:val="Heading4"/>
        <w:numPr>
          <w:ilvl w:val="3"/>
          <w:numId w:val="1"/>
        </w:numPr>
        <w:rPr/>
      </w:pPr>
      <w:bookmarkStart w:id="221" w:name="__RefHeading___Toc6965292_3224264995"/>
      <w:bookmarkStart w:id="222" w:name="_Toc96"/>
      <w:bookmarkEnd w:id="220"/>
      <w:bookmarkEnd w:id="221"/>
      <w:r>
        <w:rPr>
          <w:rtl w:val="true"/>
        </w:rPr>
        <w:t xml:space="preserve">بیان آیه </w:t>
      </w:r>
      <w:r>
        <w:rPr/>
        <w:t>149</w:t>
      </w:r>
      <w:bookmarkEnd w:id="222"/>
    </w:p>
    <w:p>
      <w:pPr>
        <w:pStyle w:val="Heading5"/>
        <w:numPr>
          <w:ilvl w:val="4"/>
          <w:numId w:val="1"/>
        </w:numPr>
        <w:rPr/>
      </w:pPr>
      <w:bookmarkStart w:id="223" w:name="__RefHeading___Toc6965294_3224264995"/>
      <w:bookmarkStart w:id="224" w:name="_Toc97"/>
      <w:bookmarkEnd w:id="223"/>
      <w:r>
        <w:rPr>
          <w:rtl w:val="true"/>
        </w:rPr>
        <w:t>اشاره</w:t>
      </w:r>
      <w:bookmarkEnd w:id="224"/>
    </w:p>
    <w:p>
      <w:pPr>
        <w:pStyle w:val="Heading5"/>
        <w:numPr>
          <w:ilvl w:val="4"/>
          <w:numId w:val="1"/>
        </w:numPr>
        <w:rPr/>
      </w:pPr>
      <w:bookmarkStart w:id="225" w:name="__RefHeading___Toc6965296_3224264995"/>
      <w:bookmarkStart w:id="226" w:name="_Toc98"/>
      <w:bookmarkEnd w:id="225"/>
      <w:r>
        <w:rPr>
          <w:rtl w:val="true"/>
        </w:rPr>
        <w:t>قرائت</w:t>
      </w:r>
      <w:bookmarkEnd w:id="226"/>
    </w:p>
    <w:p>
      <w:pPr>
        <w:pStyle w:val="BookText"/>
        <w:rPr/>
      </w:pPr>
      <w:r>
        <w:rPr>
          <w:rFonts w:ascii="IRNazanin" w:hAnsi="IRNazanin" w:eastAsia="IRNazanin"/>
          <w:color w:val="111111"/>
          <w:sz w:val="28"/>
          <w:sz w:val="28"/>
          <w:szCs w:val="28"/>
          <w:rtl w:val="true"/>
          <w:lang w:bidi="fa-IR"/>
        </w:rPr>
        <w:t>لئن لم یرحمنا ربنا و 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فعل را به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 و بنا بر این فعل برای مخاطب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 است</w:t>
      </w:r>
      <w:r>
        <w:rPr>
          <w:rFonts w:eastAsia="IRNazanin" w:cs="IRNazanin"/>
          <w:color w:val="111111"/>
          <w:sz w:val="28"/>
          <w:szCs w:val="28"/>
          <w:rtl w:val="true"/>
          <w:lang w:bidi="fa-IR"/>
        </w:rPr>
        <w:t>.</w:t>
      </w:r>
    </w:p>
    <w:p>
      <w:pPr>
        <w:pStyle w:val="Heading5"/>
        <w:numPr>
          <w:ilvl w:val="4"/>
          <w:numId w:val="1"/>
        </w:numPr>
        <w:rPr/>
      </w:pPr>
      <w:bookmarkStart w:id="227" w:name="__RefHeading___Toc6965298_3224264995"/>
      <w:bookmarkStart w:id="228" w:name="_Toc99"/>
      <w:bookmarkEnd w:id="227"/>
      <w:r>
        <w:rPr>
          <w:rtl w:val="true"/>
        </w:rPr>
        <w:t>لغت</w:t>
      </w:r>
      <w:r>
        <w:rPr>
          <w:rtl w:val="true"/>
        </w:rPr>
        <w:t>:</w:t>
      </w:r>
      <w:bookmarkEnd w:id="228"/>
    </w:p>
    <w:p>
      <w:pPr>
        <w:pStyle w:val="BookText"/>
        <w:rPr/>
      </w:pPr>
      <w:r>
        <w:rPr>
          <w:rFonts w:ascii="IRNazanin" w:hAnsi="IRNazanin" w:eastAsia="IRNazanin"/>
          <w:color w:val="111111"/>
          <w:sz w:val="28"/>
          <w:sz w:val="28"/>
          <w:szCs w:val="28"/>
          <w:rtl w:val="true"/>
          <w:lang w:bidi="fa-IR"/>
        </w:rPr>
        <w:t>سقط فی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 را در دست خود یافتند،این جمله را در بارۀ کسی می‌گویند که به اشتباه خود پی برده و پشیمان شده است</w:t>
      </w:r>
      <w:r>
        <w:rPr>
          <w:rFonts w:eastAsia="IRNazanin" w:cs="IRNazanin"/>
          <w:color w:val="111111"/>
          <w:sz w:val="28"/>
          <w:szCs w:val="28"/>
          <w:rtl w:val="true"/>
          <w:lang w:bidi="fa-IR"/>
        </w:rPr>
        <w:t>.</w:t>
      </w:r>
    </w:p>
    <w:p>
      <w:pPr>
        <w:pStyle w:val="Heading5"/>
        <w:numPr>
          <w:ilvl w:val="4"/>
          <w:numId w:val="1"/>
        </w:numPr>
        <w:rPr/>
      </w:pPr>
      <w:bookmarkStart w:id="229" w:name="__RefHeading___Toc6965300_3224264995"/>
      <w:bookmarkStart w:id="230" w:name="_Toc100"/>
      <w:bookmarkEnd w:id="229"/>
      <w:r>
        <w:rPr>
          <w:rtl w:val="true"/>
        </w:rPr>
        <w:t>مقصود</w:t>
      </w:r>
      <w:r>
        <w:rPr>
          <w:rtl w:val="true"/>
        </w:rPr>
        <w:t>:</w:t>
      </w:r>
      <w:bookmarkEnd w:id="230"/>
    </w:p>
    <w:p>
      <w:pPr>
        <w:pStyle w:val="BookText"/>
        <w:rPr/>
      </w:pPr>
      <w:r>
        <w:rPr>
          <w:rFonts w:ascii="IRNazanin" w:hAnsi="IRNazanin" w:eastAsia="IRNazanin"/>
          <w:color w:val="111111"/>
          <w:sz w:val="28"/>
          <w:sz w:val="28"/>
          <w:szCs w:val="28"/>
          <w:rtl w:val="true"/>
          <w:lang w:bidi="fa-IR"/>
        </w:rPr>
        <w:t>اکنون خداوند خبر می‌دهد که آنها از پرستش گوساله نادم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سُقِطَ فِی أَیْدِیهِمْ وَ رَأَوْا أَنَّهُمْ قَدْ ضَلُّوا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بر اثر مراجعت موسی و راهنمایی‌های او پشیمان شدند و دانستند که گمراه شده و از راه حق دور شده‌اند،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توبۀ ما را قبول نکند و گناه گوساله پرستی ما را نیامرزد، زیانکار و سزاوار عذاب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هارون،همۀ آنها به پرستش گوساله پرداخته بودند،زیرا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خودم و برادرم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از آن دو،مؤمن دیگری هم باقی مانده بود،موسی در حقش دعا می‌کرد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قوم به پرستش گوساله پرداختند </w:t>
      </w:r>
      <w:r>
        <w:rPr>
          <w:rFonts w:eastAsia="IRNazanin" w:cs="IRNazanin"/>
          <w:color w:val="111111"/>
          <w:sz w:val="28"/>
          <w:szCs w:val="28"/>
          <w:rtl w:val="true"/>
          <w:lang w:bidi="fa-IR"/>
        </w:rPr>
        <w:t>.</w:t>
      </w:r>
      <w:bookmarkStart w:id="231" w:name="pg13062_126727"/>
    </w:p>
    <w:p>
      <w:pPr>
        <w:pStyle w:val="Heading3"/>
        <w:numPr>
          <w:ilvl w:val="2"/>
          <w:numId w:val="1"/>
        </w:numPr>
        <w:rPr/>
      </w:pPr>
      <w:bookmarkStart w:id="232" w:name="__RefHeading___Toc6965302_3224264995"/>
      <w:bookmarkStart w:id="233" w:name="_Toc101"/>
      <w:bookmarkEnd w:id="231"/>
      <w:bookmarkEnd w:id="23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150</w:t>
      </w:r>
      <w:r>
        <w:rPr>
          <w:rtl w:val="true"/>
        </w:rPr>
        <w:t xml:space="preserve"> </w:t>
      </w:r>
      <w:r>
        <w:rPr>
          <w:rtl w:val="true"/>
        </w:rPr>
        <w:t xml:space="preserve">تا </w:t>
      </w:r>
      <w:r>
        <w:rPr/>
        <w:t>151</w:t>
      </w:r>
      <w:r>
        <w:rPr>
          <w:rtl w:val="true"/>
        </w:rPr>
        <w:t>]</w:t>
      </w:r>
      <w:bookmarkEnd w:id="233"/>
    </w:p>
    <w:p>
      <w:pPr>
        <w:pStyle w:val="Heading4"/>
        <w:numPr>
          <w:ilvl w:val="3"/>
          <w:numId w:val="1"/>
        </w:numPr>
        <w:rPr/>
      </w:pPr>
      <w:bookmarkStart w:id="234" w:name="__RefHeading___Toc6965304_3224264995"/>
      <w:bookmarkStart w:id="235" w:name="_Toc102"/>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236" w:name="__RefHeading___Toc6965306_3224264995"/>
      <w:bookmarkStart w:id="237" w:name="_Toc103"/>
      <w:bookmarkEnd w:id="236"/>
      <w:r>
        <w:rPr>
          <w:rtl w:val="true"/>
        </w:rPr>
        <w:t>ترجمه</w:t>
      </w:r>
      <w:r>
        <w:rPr>
          <w:rtl w:val="true"/>
        </w:rPr>
        <w:t>:</w:t>
      </w:r>
      <w:bookmarkEnd w:id="237"/>
    </w:p>
    <w:p>
      <w:pPr>
        <w:pStyle w:val="BookText"/>
        <w:rPr/>
      </w:pPr>
      <w:r>
        <w:rPr>
          <w:rFonts w:ascii="IRNazanin" w:hAnsi="IRNazanin" w:eastAsia="IRNazanin"/>
          <w:color w:val="111111"/>
          <w:sz w:val="28"/>
          <w:sz w:val="28"/>
          <w:szCs w:val="28"/>
          <w:rtl w:val="true"/>
          <w:lang w:bidi="fa-IR"/>
        </w:rPr>
        <w:t>همین که موسی با خشم و تاسف،بسوی قوم خود بازگشت،گفت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کار زشتی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امر خدا تعجیل کردید؟لوحه‌ها را انداخت و سر برادرش را گرفت و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مادر،قوم،مرا ناتوان کردند و نزدیک بود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از من شاد مکن و مرا با قوم ستمکار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و برادرم را بیامرز و ما را در رحمت خود داخل کن و تو ارحم الراحمینی</w:t>
      </w:r>
      <w:r>
        <w:rPr>
          <w:rFonts w:eastAsia="IRNazanin" w:cs="IRNazanin"/>
          <w:color w:val="111111"/>
          <w:sz w:val="28"/>
          <w:szCs w:val="28"/>
          <w:rtl w:val="true"/>
          <w:lang w:bidi="fa-IR"/>
        </w:rPr>
        <w:t>.</w:t>
      </w:r>
      <w:bookmarkStart w:id="238" w:name="pg13062_126728"/>
    </w:p>
    <w:p>
      <w:pPr>
        <w:pStyle w:val="Heading4"/>
        <w:numPr>
          <w:ilvl w:val="3"/>
          <w:numId w:val="1"/>
        </w:numPr>
        <w:rPr/>
      </w:pPr>
      <w:bookmarkStart w:id="239" w:name="__RefHeading___Toc6965308_3224264995"/>
      <w:bookmarkStart w:id="240" w:name="_Toc104"/>
      <w:bookmarkEnd w:id="238"/>
      <w:bookmarkEnd w:id="239"/>
      <w:r>
        <w:rPr>
          <w:rtl w:val="true"/>
        </w:rPr>
        <w:t xml:space="preserve">بیان آیه </w:t>
      </w:r>
      <w:r>
        <w:rPr/>
        <w:t>150</w:t>
      </w:r>
      <w:r>
        <w:rPr>
          <w:rtl w:val="true"/>
        </w:rPr>
        <w:t>-</w:t>
      </w:r>
      <w:r>
        <w:rPr/>
        <w:t>151</w:t>
      </w:r>
      <w:bookmarkEnd w:id="240"/>
    </w:p>
    <w:p>
      <w:pPr>
        <w:pStyle w:val="Heading5"/>
        <w:numPr>
          <w:ilvl w:val="4"/>
          <w:numId w:val="1"/>
        </w:numPr>
        <w:rPr/>
      </w:pPr>
      <w:bookmarkStart w:id="241" w:name="__RefHeading___Toc6965310_3224264995"/>
      <w:bookmarkStart w:id="242" w:name="_Toc105"/>
      <w:bookmarkEnd w:id="241"/>
      <w:r>
        <w:rPr>
          <w:rtl w:val="true"/>
        </w:rPr>
        <w:t>اشاره</w:t>
      </w:r>
      <w:bookmarkEnd w:id="242"/>
    </w:p>
    <w:p>
      <w:pPr>
        <w:pStyle w:val="Heading5"/>
        <w:numPr>
          <w:ilvl w:val="4"/>
          <w:numId w:val="1"/>
        </w:numPr>
        <w:rPr/>
      </w:pPr>
      <w:bookmarkStart w:id="243" w:name="__RefHeading___Toc6965312_3224264995"/>
      <w:bookmarkStart w:id="244" w:name="_Toc106"/>
      <w:bookmarkEnd w:id="243"/>
      <w:r>
        <w:rPr>
          <w:rtl w:val="true"/>
        </w:rPr>
        <w:t>قرائت</w:t>
      </w:r>
      <w:r>
        <w:rPr>
          <w:rtl w:val="true"/>
        </w:rPr>
        <w:t>:</w:t>
      </w:r>
      <w:bookmarkEnd w:id="244"/>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کوفیان بنقل از عاصم،در اینجا و در سورۀ طه بکسر میم و دیگران در هر دو مورد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فتحۀ آن بخاطر کثرت استعمال و کسرۀ آن بنا بر حذف یاء و بقای حرکت ما قبل است</w:t>
      </w:r>
      <w:r>
        <w:rPr>
          <w:rFonts w:eastAsia="IRNazanin" w:cs="IRNazanin"/>
          <w:color w:val="111111"/>
          <w:sz w:val="28"/>
          <w:szCs w:val="28"/>
          <w:rtl w:val="true"/>
          <w:lang w:bidi="fa-IR"/>
        </w:rPr>
        <w:t>.</w:t>
      </w:r>
    </w:p>
    <w:p>
      <w:pPr>
        <w:pStyle w:val="Heading5"/>
        <w:numPr>
          <w:ilvl w:val="4"/>
          <w:numId w:val="1"/>
        </w:numPr>
        <w:rPr/>
      </w:pPr>
      <w:bookmarkStart w:id="245" w:name="__RefHeading___Toc6965314_3224264995"/>
      <w:bookmarkStart w:id="246" w:name="_Toc107"/>
      <w:bookmarkEnd w:id="245"/>
      <w:r>
        <w:rPr>
          <w:rtl w:val="true"/>
        </w:rPr>
        <w:t>لغت</w:t>
      </w:r>
      <w:r>
        <w:rPr>
          <w:rtl w:val="true"/>
        </w:rPr>
        <w:t>:</w:t>
      </w:r>
      <w:bookmarkEnd w:id="246"/>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خشمی که همراه تاسف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کاری پیش از وقت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عجله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دشمن از سر انجام کار کسی</w:t>
      </w:r>
    </w:p>
    <w:p>
      <w:pPr>
        <w:pStyle w:val="Heading5"/>
        <w:numPr>
          <w:ilvl w:val="4"/>
          <w:numId w:val="1"/>
        </w:numPr>
        <w:rPr/>
      </w:pPr>
      <w:bookmarkStart w:id="247" w:name="__RefHeading___Toc6965316_3224264995"/>
      <w:bookmarkStart w:id="248" w:name="_Toc108"/>
      <w:bookmarkEnd w:id="247"/>
      <w:r>
        <w:rPr>
          <w:rtl w:val="true"/>
        </w:rPr>
        <w:t>اعراب</w:t>
      </w:r>
      <w:r>
        <w:rPr>
          <w:rtl w:val="true"/>
        </w:rPr>
        <w:t>:</w:t>
      </w:r>
      <w:bookmarkEnd w:id="248"/>
    </w:p>
    <w:p>
      <w:pPr>
        <w:pStyle w:val="BookText"/>
        <w:rPr/>
      </w:pP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آن غضبی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بخاطر الف و نون که شبیه الف تانیث است،غیر منصرف است</w:t>
      </w:r>
      <w:r>
        <w:rPr>
          <w:rFonts w:eastAsia="IRNazanin" w:cs="IRNazanin"/>
          <w:color w:val="111111"/>
          <w:sz w:val="28"/>
          <w:szCs w:val="28"/>
          <w:rtl w:val="true"/>
          <w:lang w:bidi="fa-IR"/>
        </w:rPr>
        <w:t>.</w:t>
      </w:r>
    </w:p>
    <w:p>
      <w:pPr>
        <w:pStyle w:val="Heading5"/>
        <w:numPr>
          <w:ilvl w:val="4"/>
          <w:numId w:val="1"/>
        </w:numPr>
        <w:rPr/>
      </w:pPr>
      <w:bookmarkStart w:id="249" w:name="__RefHeading___Toc6965318_3224264995"/>
      <w:bookmarkStart w:id="250" w:name="_Toc109"/>
      <w:bookmarkEnd w:id="249"/>
      <w:r>
        <w:rPr>
          <w:rtl w:val="true"/>
        </w:rPr>
        <w:t>مقصود</w:t>
      </w:r>
      <w:r>
        <w:rPr>
          <w:rtl w:val="true"/>
        </w:rPr>
        <w:t>:</w:t>
      </w:r>
      <w:bookmarkEnd w:id="250"/>
    </w:p>
    <w:p>
      <w:pPr>
        <w:pStyle w:val="BookText"/>
        <w:rPr/>
      </w:pPr>
      <w:r>
        <w:rPr>
          <w:rFonts w:ascii="IRNazanin" w:hAnsi="IRNazanin" w:eastAsia="IRNazanin"/>
          <w:color w:val="111111"/>
          <w:sz w:val="28"/>
          <w:sz w:val="28"/>
          <w:szCs w:val="28"/>
          <w:rtl w:val="true"/>
          <w:lang w:bidi="fa-IR"/>
        </w:rPr>
        <w:t>اکنون خداوند در بارۀ کارهایی که موسی پس از بازگشت از میقات و مشاهدۀ گوساله پرستی قوم،انجام داد،می‌فرماید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رَجَعَ مُوسیٰ إِلیٰ قَوْمِهِ غَضْبٰانَ أَسِفاً قٰالَ بِئْسَمٰا خَلَفْتُمُونِی مِنْ بَعْدِی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موسی بسوی قوم بازگشت،غمگین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 و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 و 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تکرار آنها برای تاکید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قوم خشمگین و از اینکه از مناجات پروردگار محروم شده بود،اندوهگین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حال،وقتی که بازگشت،بقوم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بعد از من مرتکب کار زشتی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عَجِلْتُمْ أَمْرَ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صبر نکردید که وعدۀ خدا فرا رسد و من از میقات باز گردم؟حسن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پس از گذشتن سی روز،خیال کردند موسی مرده است و صبر نکردند که مدت چهل روز،که وعدۀ خدا بود بپایان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در پرستش گوساله عجله کردید و مهلت ندادید که امر خداوند فرا برسد؟ابو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وعدۀ ثواب خدا را با شتابزدگی پشت سر گذاشتید و بگوساله پرستی پرداختید؟ وَ أَلْقَی الْأَلْوٰاحَ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خشم و ناراحتی در مقابل رفتار قوم،لوحه‌ها را بر زمین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برادرم موسی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مثل بیننده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خبر داده بود که قومش دچار فتنه می‌شوند و می‌دانست که خبر خداوند راست است و الواح را بهمین جهت در دست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بسوی قوم بازگشت و آنها را بر آن حال دید،خشمگین شد و لوحه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بارۀ مطالب الواح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سر بردار را گرفت و کشید،تا قوم بدانند که کار زشتی مرتکب شده‌اند چنان که هر گاه انسان خشمگین می‌شود،همین کارها را با خودش هم انجام می‌دهد، لب می‌گزد و ریش خود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هارون را بمنزلۀ خودش قرار داد و همین کارها را با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علی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جور کارها تابع موازین عرفی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بعضی جاها تحقیر و در بعضی جاها احترام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می‌خواست از این راه نشان دهد که از کردار آنها سخت غضبناک شده است و بدینوسیله زشتی عمل آنها را بآنها بفهماند تا بعدا چنین کارهایی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او را از قوم جدا کند و از او سؤال کند که آیا تقصیری دارد یا ندارد؟لذا وقتی معلوم شد بیگناه است،برای او و خودش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دید هارون هم مثل خودش ناراحت است،برای تسکین هارون سرش را چنان کشید که درد گرفت و مردم نادان فکر کردند می‌خواهد او را تحقیر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برائت او را آشکار کرد و برای ازالۀ تهمت در حقش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هارون را از اینکه متابعت نکرده،ملامت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سورۀ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إِذْ رَأَیْتَهُمْ ضَلُّوا 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ترا واداشت که وقتی دیدی آنها گمراه شده‌اند،از من متابعت نکنی؟ قٰالَ ابْنَ أُمَّ إِنَّ الْقَوْمَ اسْتَضْعَفُونِی وَ کٰادُوا یَقْتُلُونَنِی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 قومی که مرا در میان آنها گذاشتی،دست از حمایت من کشیدند و مرا ضعیف کردند و بخاطر اینکه با آنها مخالفت کردم،نزدیک بود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 پدری و مادری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اینجا او را فرزند مادر خطاب کرد تا عواطف او را بیشتر برانگیزد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تُشْمِتْ بِیَ الْأَعْدٰاءَ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 که ظاهراً موجب اهانت من بشود و آنها شاد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تَجْعَلْنِی مَعَ الْقَوْمِ الظّٰالِمِینَ</w:t>
      </w:r>
    </w:p>
    <w:p>
      <w:pPr>
        <w:pStyle w:val="BookText"/>
        <w:rPr/>
      </w:pPr>
      <w:r>
        <w:rPr>
          <w:rFonts w:ascii="IRNazanin" w:hAnsi="IRNazanin" w:eastAsia="IRNazanin"/>
          <w:color w:val="111111"/>
          <w:sz w:val="28"/>
          <w:sz w:val="28"/>
          <w:szCs w:val="28"/>
          <w:rtl w:val="true"/>
          <w:lang w:bidi="fa-IR"/>
        </w:rPr>
        <w:t>،و در اظهار خشم،مرا با گوساله پرستان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هارون موسی را متوجه کرد که این عمل او باعث خواری وی میشود،و قوم به اشتباه می‌افتند،گفت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برادرم را بیامرز و بدینوسیله متوجه خداوند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از او و برادرش گناهی سر زده بوده و حالا طلب مغفرت می‌کند،زیرا طبق دلائل قطعی انبیاء علیهم السلام مرتکب کار زشت نمی‌شوند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این دعا خواست ببنی اسرائیل بفهماند که این کار را که با هارون کرد،بخاطر خطای هارون نبود،بلکه درست مثل این است که شخص</w:t>
      </w:r>
    </w:p>
    <w:p>
      <w:pPr>
        <w:pStyle w:val="BookText"/>
        <w:rPr/>
      </w:pPr>
      <w:r>
        <w:rPr>
          <w:rFonts w:ascii="IRNazanin" w:hAnsi="IRNazanin" w:eastAsia="IRNazanin"/>
          <w:color w:val="111111"/>
          <w:sz w:val="28"/>
          <w:sz w:val="28"/>
          <w:szCs w:val="28"/>
          <w:rtl w:val="true"/>
          <w:lang w:bidi="fa-IR"/>
        </w:rPr>
        <w:t>خشمگین بخودش صدمه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 فِی رَحْمَتِکَ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نعمت و بهشت خود داخل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در آخر دعا ذکر کرد تا بیان کند که بخداوند،سخت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ابتدای به نعمت می‌کند، باید آن را تمام کند و کسی که رحمتش زیاد و وسیع است،بیشتر رحمت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برای استدعای رحمت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الاجودین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استدعای جود بسیار است </w:t>
      </w:r>
      <w:r>
        <w:rPr>
          <w:rFonts w:eastAsia="IRNazanin" w:cs="IRNazanin"/>
          <w:color w:val="111111"/>
          <w:sz w:val="28"/>
          <w:szCs w:val="28"/>
          <w:rtl w:val="true"/>
          <w:lang w:bidi="fa-IR"/>
        </w:rPr>
        <w:t>.</w:t>
      </w:r>
      <w:bookmarkStart w:id="251" w:name="pg13062_126732"/>
    </w:p>
    <w:p>
      <w:pPr>
        <w:pStyle w:val="Heading3"/>
        <w:numPr>
          <w:ilvl w:val="2"/>
          <w:numId w:val="1"/>
        </w:numPr>
        <w:rPr/>
      </w:pPr>
      <w:bookmarkStart w:id="252" w:name="__RefHeading___Toc6965320_3224264995"/>
      <w:bookmarkStart w:id="253" w:name="_Toc110"/>
      <w:bookmarkEnd w:id="251"/>
      <w:bookmarkEnd w:id="25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152</w:t>
      </w:r>
      <w:r>
        <w:rPr>
          <w:rtl w:val="true"/>
        </w:rPr>
        <w:t xml:space="preserve"> </w:t>
      </w:r>
      <w:r>
        <w:rPr>
          <w:rtl w:val="true"/>
        </w:rPr>
        <w:t xml:space="preserve">تا </w:t>
      </w:r>
      <w:r>
        <w:rPr/>
        <w:t>154</w:t>
      </w:r>
      <w:r>
        <w:rPr>
          <w:rtl w:val="true"/>
        </w:rPr>
        <w:t>]</w:t>
      </w:r>
      <w:bookmarkEnd w:id="253"/>
    </w:p>
    <w:p>
      <w:pPr>
        <w:pStyle w:val="Heading4"/>
        <w:numPr>
          <w:ilvl w:val="3"/>
          <w:numId w:val="1"/>
        </w:numPr>
        <w:rPr/>
      </w:pPr>
      <w:bookmarkStart w:id="254" w:name="__RefHeading___Toc6965322_3224264995"/>
      <w:bookmarkStart w:id="255" w:name="_Toc111"/>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256" w:name="__RefHeading___Toc6965324_3224264995"/>
      <w:bookmarkStart w:id="257" w:name="_Toc112"/>
      <w:bookmarkEnd w:id="256"/>
      <w:r>
        <w:rPr>
          <w:rtl w:val="true"/>
        </w:rPr>
        <w:t>ترجمه</w:t>
      </w:r>
      <w:r>
        <w:rPr>
          <w:rtl w:val="true"/>
        </w:rPr>
        <w:t>:</w:t>
      </w:r>
      <w:bookmarkEnd w:id="2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گوساله را بخدایی گرفتند،بزودی خشم خداوند دامنگیرشان می‌شود و در زندگی این جهان دچار خواری خواهند شد و مردمی را که افترا ببندند، اینطور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کارهای زشت مرتکب شوند،سپس بدنبال آن توبه کنند 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آن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 موسی فرو نشست،لوحه‌ها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لوحه هدایت و رحمت بود برای کسانی که از خدای خویش بترسند</w:t>
      </w:r>
      <w:r>
        <w:rPr>
          <w:rFonts w:eastAsia="IRNazanin" w:cs="IRNazanin"/>
          <w:color w:val="111111"/>
          <w:sz w:val="28"/>
          <w:szCs w:val="28"/>
          <w:rtl w:val="true"/>
          <w:lang w:bidi="fa-IR"/>
        </w:rPr>
        <w:t>.</w:t>
      </w:r>
      <w:bookmarkStart w:id="258" w:name="pg13062_126733"/>
    </w:p>
    <w:p>
      <w:pPr>
        <w:pStyle w:val="Heading4"/>
        <w:numPr>
          <w:ilvl w:val="3"/>
          <w:numId w:val="1"/>
        </w:numPr>
        <w:rPr/>
      </w:pPr>
      <w:bookmarkStart w:id="259" w:name="__RefHeading___Toc6965326_3224264995"/>
      <w:bookmarkStart w:id="260" w:name="_Toc113"/>
      <w:bookmarkEnd w:id="258"/>
      <w:bookmarkEnd w:id="259"/>
      <w:r>
        <w:rPr>
          <w:rtl w:val="true"/>
        </w:rPr>
        <w:t xml:space="preserve">بیان آیۀ </w:t>
      </w:r>
      <w:r>
        <w:rPr/>
        <w:t>152</w:t>
      </w:r>
      <w:r>
        <w:rPr>
          <w:rtl w:val="true"/>
        </w:rPr>
        <w:t xml:space="preserve"> </w:t>
      </w:r>
      <w:r>
        <w:rPr>
          <w:rtl w:val="true"/>
        </w:rPr>
        <w:t xml:space="preserve">تا </w:t>
      </w:r>
      <w:r>
        <w:rPr/>
        <w:t>154</w:t>
      </w:r>
      <w:bookmarkEnd w:id="260"/>
    </w:p>
    <w:p>
      <w:pPr>
        <w:pStyle w:val="Heading5"/>
        <w:numPr>
          <w:ilvl w:val="4"/>
          <w:numId w:val="1"/>
        </w:numPr>
        <w:rPr/>
      </w:pPr>
      <w:bookmarkStart w:id="261" w:name="__RefHeading___Toc6965328_3224264995"/>
      <w:bookmarkStart w:id="262" w:name="_Toc114"/>
      <w:bookmarkEnd w:id="261"/>
      <w:r>
        <w:rPr>
          <w:rtl w:val="true"/>
        </w:rPr>
        <w:t>اشاره</w:t>
      </w:r>
      <w:bookmarkEnd w:id="262"/>
    </w:p>
    <w:p>
      <w:pPr>
        <w:pStyle w:val="Heading5"/>
        <w:numPr>
          <w:ilvl w:val="4"/>
          <w:numId w:val="1"/>
        </w:numPr>
        <w:rPr/>
      </w:pPr>
      <w:bookmarkStart w:id="263" w:name="__RefHeading___Toc6965330_3224264995"/>
      <w:bookmarkStart w:id="264" w:name="_Toc115"/>
      <w:bookmarkEnd w:id="263"/>
      <w:r>
        <w:rPr>
          <w:rtl w:val="true"/>
        </w:rPr>
        <w:t>لغت</w:t>
      </w:r>
      <w:r>
        <w:rPr>
          <w:rtl w:val="true"/>
        </w:rPr>
        <w:t>:</w:t>
      </w:r>
      <w:bookmarkEnd w:id="264"/>
    </w:p>
    <w:p>
      <w:pPr>
        <w:pStyle w:val="BookText"/>
        <w:rPr/>
      </w:pPr>
      <w:r>
        <w:rPr>
          <w:rFonts w:ascii="IRNazanin" w:hAnsi="IRNazanin" w:eastAsia="IRNazanin"/>
          <w:color w:val="111111"/>
          <w:sz w:val="28"/>
          <w:sz w:val="28"/>
          <w:szCs w:val="28"/>
          <w:rtl w:val="true"/>
          <w:lang w:bidi="fa-IR"/>
        </w:rPr>
        <w:t>نول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خشم،معنای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هم متضمن معنای خاموش شدن شعلۀ غضب است و هم به معنای خموشی از تکلم</w:t>
      </w:r>
      <w:r>
        <w:rPr>
          <w:rFonts w:eastAsia="IRNazanin" w:cs="IRNazanin"/>
          <w:color w:val="111111"/>
          <w:sz w:val="28"/>
          <w:szCs w:val="28"/>
          <w:rtl w:val="true"/>
          <w:lang w:bidi="fa-IR"/>
        </w:rPr>
        <w:t>.</w:t>
      </w:r>
    </w:p>
    <w:p>
      <w:pPr>
        <w:pStyle w:val="Heading5"/>
        <w:numPr>
          <w:ilvl w:val="4"/>
          <w:numId w:val="1"/>
        </w:numPr>
        <w:rPr/>
      </w:pPr>
      <w:bookmarkStart w:id="265" w:name="__RefHeading___Toc6965332_3224264995"/>
      <w:bookmarkStart w:id="266" w:name="_Toc116"/>
      <w:bookmarkEnd w:id="265"/>
      <w:r>
        <w:rPr>
          <w:rtl w:val="true"/>
        </w:rPr>
        <w:t>اعراب</w:t>
      </w:r>
      <w:r>
        <w:rPr>
          <w:rtl w:val="true"/>
        </w:rPr>
        <w:t>:</w:t>
      </w:r>
      <w:bookmarkEnd w:id="266"/>
    </w:p>
    <w:p>
      <w:pPr>
        <w:pStyle w:val="BookText"/>
        <w:rPr/>
      </w:pP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باید بیش از فعل بیاید،زیرا هر گاه مفعول بر فعل مقدم شود،عمل فعل در آن ضعیف می‌شود و بمنزلۀ فعل غیر متعدی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لام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باشد،می‌تواند پیش از فعل آید و می‌تواند بعد از فعل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w:t>
      </w:r>
    </w:p>
    <w:p>
      <w:pPr>
        <w:pStyle w:val="Heading5"/>
        <w:numPr>
          <w:ilvl w:val="4"/>
          <w:numId w:val="1"/>
        </w:numPr>
        <w:rPr/>
      </w:pPr>
      <w:bookmarkStart w:id="267" w:name="__RefHeading___Toc6965334_3224264995"/>
      <w:bookmarkStart w:id="268" w:name="_Toc117"/>
      <w:bookmarkEnd w:id="267"/>
      <w:r>
        <w:rPr>
          <w:rtl w:val="true"/>
        </w:rPr>
        <w:t>مقصود</w:t>
      </w:r>
      <w:r>
        <w:rPr>
          <w:rtl w:val="true"/>
        </w:rPr>
        <w:t>:</w:t>
      </w:r>
      <w:bookmarkEnd w:id="268"/>
    </w:p>
    <w:p>
      <w:pPr>
        <w:pStyle w:val="BookText"/>
        <w:rPr/>
      </w:pPr>
      <w:r>
        <w:rPr>
          <w:rFonts w:ascii="IRNazanin" w:hAnsi="IRNazanin" w:eastAsia="IRNazanin"/>
          <w:color w:val="111111"/>
          <w:sz w:val="28"/>
          <w:sz w:val="28"/>
          <w:szCs w:val="28"/>
          <w:rtl w:val="true"/>
          <w:lang w:bidi="fa-IR"/>
        </w:rPr>
        <w:t>اکنون خداوند به تهدید ایشان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اتَّخَذُوا الْعِجْلَ سَیَنٰالُهُمْ غَضَبٌ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به خدایی گرفتند و پرستش کردند،بزودی گرفتار کیفر خداوند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بجای وعدۀ آتش،غضب را بکار برد،زیرا برای بازداشتن از کار زشت مؤثر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ذِلَّةٌ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زندگی این جهان نیز دچار خواری و پستی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آنها در این جهان این است که فرمان یافتند که یکدیگر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گرفتن جزیه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کسانی که گوساله پرستی کردند،مامور نشدند که جزیه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269" w:name="pg13062_126734"/>
    </w:p>
    <w:p>
      <w:pPr>
        <w:pStyle w:val="BookText"/>
        <w:rPr/>
      </w:pPr>
      <w:bookmarkEnd w:id="269"/>
      <w:r>
        <w:rPr>
          <w:rFonts w:ascii="IRNazanin" w:hAnsi="IRNazanin" w:eastAsia="IRNazanin"/>
          <w:color w:val="111111"/>
          <w:sz w:val="28"/>
          <w:sz w:val="28"/>
          <w:szCs w:val="28"/>
          <w:rtl w:val="true"/>
          <w:lang w:bidi="fa-IR"/>
        </w:rPr>
        <w:t xml:space="preserve">منظور تسلیم آنها بقتل است، وَ کَذٰلِکَ نَجْزِی الْمُفْتَرِینَ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دروغ بگویند و بدنبال گمان‌ها و اندیشه‌های باطل خود بروند،با تهدید و عذاب و خشم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آنان را مفترین نامیده،این است که به پرستش گوساله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تن به شرک و گناه دادند،سپس براه ایمان بازگشتند و بقولی آنان که مشرک شدند و گناه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آوردند که خداوند توبه پذیر است، بدانند که خداوند پس از توبه پس از ارتکاب گناه،آمرزگار گناهان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سَکَتَ عَنْ مُوسَی الْغَضَبُ أَخَذَ الْأَلْوٰاحَ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شعله خشم موسی فرو نشست،لوحه‌هایی که در آن تورات نگاشته شده بود،بر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شعلۀ خشم فرو نشست،اما اصل خشم از بین نرفت،زیرا آنها توبۀ واقعی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توبۀ آنها واقعی بود،خشم موسی بکلی زایل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نُسْخَتِهٰا هُدیً وَ رَحْمَةٌ لِلَّذِینَ هُمْ لِرَبِّهِمْ یَرْهَبُونَ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مطالبی که در لوحه‌ها نوشته شده بود،هدایت و رحمت برای جهانیان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مطالبی که در لوحه‌ها نسخه برداری شد،مردم را به امور دینی هدایت می‌کرد و برای کسانی که بر اثر خوف از خدا،معصیت نمی‌کنند و بدستورات آن عمل می‌کنند،رحمت است</w:t>
      </w:r>
      <w:r>
        <w:rPr>
          <w:rFonts w:eastAsia="IRNazanin" w:cs="IRNazanin"/>
          <w:color w:val="111111"/>
          <w:sz w:val="28"/>
          <w:szCs w:val="28"/>
          <w:rtl w:val="true"/>
          <w:lang w:bidi="fa-IR"/>
        </w:rPr>
        <w:t>.</w:t>
      </w:r>
    </w:p>
    <w:p>
      <w:pPr>
        <w:pStyle w:val="Heading5"/>
        <w:numPr>
          <w:ilvl w:val="4"/>
          <w:numId w:val="1"/>
        </w:numPr>
        <w:rPr/>
      </w:pPr>
      <w:bookmarkStart w:id="270" w:name="__RefHeading___Toc6965336_3224264995"/>
      <w:bookmarkStart w:id="271" w:name="_Toc118"/>
      <w:bookmarkEnd w:id="270"/>
      <w:r>
        <w:rPr>
          <w:rtl w:val="true"/>
        </w:rPr>
        <w:t>دلالت آیه</w:t>
      </w:r>
      <w:r>
        <w:rPr>
          <w:rtl w:val="true"/>
        </w:rPr>
        <w:t>:</w:t>
      </w:r>
      <w:bookmarkEnd w:id="2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 می‌آید که می‌توان  تورات را بواسطۀ خشم بر زمین افکند،سپس آن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بشرطی که انداختن آن از روی اعراض و بی‌اعتنایی نباشد</w:t>
      </w:r>
      <w:r>
        <w:rPr>
          <w:rFonts w:eastAsia="IRNazanin" w:cs="IRNazanin"/>
          <w:color w:val="111111"/>
          <w:sz w:val="28"/>
          <w:szCs w:val="28"/>
          <w:rtl w:val="true"/>
          <w:lang w:bidi="fa-IR"/>
        </w:rPr>
        <w:t>.</w:t>
      </w:r>
      <w:bookmarkStart w:id="272" w:name="pg13062_126735"/>
    </w:p>
    <w:p>
      <w:pPr>
        <w:pStyle w:val="Heading3"/>
        <w:numPr>
          <w:ilvl w:val="2"/>
          <w:numId w:val="1"/>
        </w:numPr>
        <w:rPr/>
      </w:pPr>
      <w:bookmarkStart w:id="273" w:name="__RefHeading___Toc6965338_3224264995"/>
      <w:bookmarkStart w:id="274" w:name="_Toc119"/>
      <w:bookmarkEnd w:id="272"/>
      <w:bookmarkEnd w:id="27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155</w:t>
      </w:r>
      <w:r>
        <w:rPr>
          <w:rtl w:val="true"/>
        </w:rPr>
        <w:t>]</w:t>
      </w:r>
      <w:bookmarkEnd w:id="274"/>
    </w:p>
    <w:p>
      <w:pPr>
        <w:pStyle w:val="Heading4"/>
        <w:numPr>
          <w:ilvl w:val="3"/>
          <w:numId w:val="1"/>
        </w:numPr>
        <w:rPr/>
      </w:pPr>
      <w:bookmarkStart w:id="275" w:name="__RefHeading___Toc6965340_3224264995"/>
      <w:bookmarkStart w:id="276" w:name="_Toc120"/>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277" w:name="__RefHeading___Toc6965342_3224264995"/>
      <w:bookmarkStart w:id="278" w:name="_Toc121"/>
      <w:bookmarkEnd w:id="277"/>
      <w:r>
        <w:rPr>
          <w:rtl w:val="true"/>
        </w:rPr>
        <w:t>ترجمه</w:t>
      </w:r>
      <w:r>
        <w:rPr>
          <w:rtl w:val="true"/>
        </w:rPr>
        <w:t>:</w:t>
      </w:r>
      <w:bookmarkEnd w:id="2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هفتاد نفر برای میقات،از قوم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دچار لرزش شدند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می‌خواستی،آنها و مرا پیش از این هلاک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بواسطۀ کردار سفیهان هلاک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بجز آزمایش تو که هر که را خواهی بدان گمراه و هر که را خواهی هدایت می‌کنی،تویی 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بیامرز و بما رحم کن که تو بهترین آمرزندگانی</w:t>
      </w:r>
      <w:r>
        <w:rPr>
          <w:rFonts w:eastAsia="IRNazanin" w:cs="IRNazanin"/>
          <w:color w:val="111111"/>
          <w:sz w:val="28"/>
          <w:szCs w:val="28"/>
          <w:rtl w:val="true"/>
          <w:lang w:bidi="fa-IR"/>
        </w:rPr>
        <w:t>:</w:t>
      </w:r>
      <w:bookmarkStart w:id="279" w:name="pg13062_126736"/>
    </w:p>
    <w:p>
      <w:pPr>
        <w:pStyle w:val="Heading4"/>
        <w:numPr>
          <w:ilvl w:val="3"/>
          <w:numId w:val="1"/>
        </w:numPr>
        <w:rPr/>
      </w:pPr>
      <w:bookmarkStart w:id="280" w:name="__RefHeading___Toc6965344_3224264995"/>
      <w:bookmarkStart w:id="281" w:name="_Toc122"/>
      <w:bookmarkEnd w:id="279"/>
      <w:bookmarkEnd w:id="280"/>
      <w:r>
        <w:rPr>
          <w:rtl w:val="true"/>
        </w:rPr>
        <w:t xml:space="preserve">بیان آیه </w:t>
      </w:r>
      <w:r>
        <w:rPr/>
        <w:t>155</w:t>
      </w:r>
      <w:bookmarkEnd w:id="281"/>
    </w:p>
    <w:p>
      <w:pPr>
        <w:pStyle w:val="Heading5"/>
        <w:numPr>
          <w:ilvl w:val="4"/>
          <w:numId w:val="1"/>
        </w:numPr>
        <w:rPr/>
      </w:pPr>
      <w:bookmarkStart w:id="282" w:name="__RefHeading___Toc6965346_3224264995"/>
      <w:bookmarkStart w:id="283" w:name="_Toc123"/>
      <w:bookmarkEnd w:id="282"/>
      <w:r>
        <w:rPr>
          <w:rtl w:val="true"/>
        </w:rPr>
        <w:t>اشاره</w:t>
      </w:r>
      <w:bookmarkEnd w:id="283"/>
    </w:p>
    <w:p>
      <w:pPr>
        <w:pStyle w:val="Heading5"/>
        <w:numPr>
          <w:ilvl w:val="4"/>
          <w:numId w:val="1"/>
        </w:numPr>
        <w:rPr/>
      </w:pPr>
      <w:bookmarkStart w:id="284" w:name="__RefHeading___Toc6965348_3224264995"/>
      <w:bookmarkStart w:id="285" w:name="_Toc124"/>
      <w:bookmarkEnd w:id="284"/>
      <w:r>
        <w:rPr>
          <w:rtl w:val="true"/>
        </w:rPr>
        <w:t>لغت</w:t>
      </w:r>
      <w:r>
        <w:rPr>
          <w:rtl w:val="true"/>
        </w:rPr>
        <w:t>:</w:t>
      </w:r>
      <w:bookmarkEnd w:id="285"/>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چیز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نیز بهمین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علس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تستبیک باصلتی ناعم</w:t>
      </w:r>
    </w:p>
    <w:p>
      <w:pPr>
        <w:pStyle w:val="BookText"/>
        <w:rPr/>
      </w:pPr>
      <w:r>
        <w:rPr>
          <w:rFonts w:ascii="IRNazanin" w:hAnsi="IRNazanin" w:eastAsia="IRNazanin"/>
          <w:color w:val="111111"/>
          <w:sz w:val="28"/>
          <w:sz w:val="28"/>
          <w:szCs w:val="28"/>
          <w:rtl w:val="true"/>
          <w:lang w:bidi="fa-IR"/>
        </w:rPr>
        <w:t>قامت لتفتنه بغیر قناع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ترا با آن پیشانی بلند و نرم،گرفتار خود میسازد،بپای می‌خیزد،تا پرده از روی آن برگیرد</w:t>
      </w:r>
      <w:r>
        <w:rPr>
          <w:rFonts w:eastAsia="IRNazanin" w:cs="IRNazanin"/>
          <w:color w:val="111111"/>
          <w:sz w:val="28"/>
          <w:szCs w:val="28"/>
          <w:rtl w:val="true"/>
          <w:lang w:bidi="fa-IR"/>
        </w:rPr>
        <w:t>.</w:t>
      </w:r>
    </w:p>
    <w:p>
      <w:pPr>
        <w:pStyle w:val="Heading5"/>
        <w:numPr>
          <w:ilvl w:val="4"/>
          <w:numId w:val="1"/>
        </w:numPr>
        <w:rPr/>
      </w:pPr>
      <w:bookmarkStart w:id="286" w:name="__RefHeading___Toc6965350_3224264995"/>
      <w:bookmarkStart w:id="287" w:name="_Toc125"/>
      <w:bookmarkEnd w:id="286"/>
      <w:r>
        <w:rPr>
          <w:rtl w:val="true"/>
        </w:rPr>
        <w:t>اعراب</w:t>
      </w:r>
      <w:bookmarkEnd w:id="287"/>
    </w:p>
    <w:p>
      <w:pPr>
        <w:pStyle w:val="BookText"/>
        <w:rPr/>
      </w:pPr>
      <w:r>
        <w:rPr>
          <w:rFonts w:ascii="IRNazanin" w:hAnsi="IRNazanin" w:eastAsia="IRNazanin"/>
          <w:color w:val="111111"/>
          <w:sz w:val="28"/>
          <w:sz w:val="28"/>
          <w:szCs w:val="28"/>
          <w:rtl w:val="true"/>
          <w:lang w:bidi="fa-IR"/>
        </w:rPr>
        <w:t>و اختار موسی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حرف جر،بخاطر دلالت فعل بر آن،حذف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غیلان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الذی اخترت المذاهب کلها</w:t>
      </w:r>
    </w:p>
    <w:p>
      <w:pPr>
        <w:pStyle w:val="BookText"/>
        <w:rPr/>
      </w:pPr>
      <w:r>
        <w:rPr>
          <w:rFonts w:ascii="IRNazanin" w:hAnsi="IRNazanin" w:eastAsia="IRNazanin"/>
          <w:color w:val="111111"/>
          <w:sz w:val="28"/>
          <w:sz w:val="28"/>
          <w:szCs w:val="28"/>
          <w:rtl w:val="true"/>
          <w:lang w:bidi="fa-IR"/>
        </w:rPr>
        <w:t>بوهبین اذ ردت علی الاباعر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راهی هستی که من ترا از میان راه‌ها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شترها بمن باز گردانده شد،برگزیدم</w:t>
      </w:r>
    </w:p>
    <w:p>
      <w:pPr>
        <w:pStyle w:val="Heading5"/>
        <w:numPr>
          <w:ilvl w:val="4"/>
          <w:numId w:val="1"/>
        </w:numPr>
        <w:rPr/>
      </w:pPr>
      <w:bookmarkStart w:id="288" w:name="__RefHeading___Toc6965352_3224264995"/>
      <w:bookmarkStart w:id="289" w:name="_Toc126"/>
      <w:bookmarkEnd w:id="288"/>
      <w:r>
        <w:rPr>
          <w:rtl w:val="true"/>
        </w:rPr>
        <w:t>مقصود</w:t>
      </w:r>
      <w:bookmarkEnd w:id="289"/>
    </w:p>
    <w:p>
      <w:pPr>
        <w:pStyle w:val="BookText"/>
        <w:rPr/>
      </w:pPr>
      <w:r>
        <w:rPr>
          <w:rFonts w:ascii="IRNazanin" w:hAnsi="IRNazanin" w:eastAsia="IRNazanin"/>
          <w:color w:val="111111"/>
          <w:sz w:val="28"/>
          <w:sz w:val="28"/>
          <w:szCs w:val="28"/>
          <w:rtl w:val="true"/>
          <w:lang w:bidi="fa-IR"/>
        </w:rPr>
        <w:t>اکنون در پیرامون کسانی که موسی آنها را بهنگام رفتن بمیقات برگزید و با خود برد،می‌فرماید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 لِمِیقٰاتِنٰا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موسی چرا و کی آنها را برگزید؟ ابو علی جبائی و ابو مسلم و گروهی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هنگامی آنها را اختیار کرد که برای تکلم با خداوند به میقات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 که آنها در موقع تکلم و نزول تورات حاضر باشند تا اگر بنی اسرائیل بگفتۀ موسی اعتماد نکردند،آنها</w:t>
      </w:r>
    </w:p>
    <w:p>
      <w:pPr>
        <w:pStyle w:val="BookText"/>
        <w:rPr/>
      </w:pP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در میقات،کلام خدا را شنیدند،درخواست رؤیت کردند و گرفتار صاعقه‌ای کوبنده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آنها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آیات،خداوند،نخست داستان میقات را شرح داد،سپس به بیان داستان گوساله پرستی اسرائیلیان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بدنبالۀ داستان میقات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میقات نخستین میعادی است که قبلا در بارۀ آن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صحیح است و در تفسیر علی بن ابراهیم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آنها را برای میقات دوم و بعد از پرستش گوساله، برگزید،تا عذر خواهی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أَخَذَتْهُمُ الرَّجْفَةُ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کلام خدا را شنیدند،گفتند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نشان ده،در نتیجه دچار لرزه و حرکت سختی شدند،بطوری که نزدیک بود اندامشان از یکدیگر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مرگ آنها ترسناک شد و در بارۀ آنها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می‌ترسید که وقتی باز می‌گردد،بنی اسرائیل او را متهم کنند و تصدیقش نکنند که آنها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سدی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هفتاد نفری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ایمان نمی‌آوریم،تا خدا را آشکارا بنگریم و گرفتار صاعقه شدند،پیش از این هفتاد نفر که دچار لرزش سخت شدند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بموسی امر کرد که هفتاد نفر از قوم خود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هفتاد نفر اختیار کرد که با خداوند به نیایش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ضمن نیایش از خدا خواستند که به آنها چیزی بدهد که نه قبلا به کسی داده باشد و نه بعداً به کسی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خواهش را نپسندید و آنها را گرفتار آن لرزش شدید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جهت گرفتار آن لرزش وحشتناک شدند که موسی را متهم کردند که برادر خود هارون را بقتل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بود که موسی و هارون و شبر و شبیر،پسران هارون،بدامنۀ کوهی رفته بودند و در آنجا هارون که بر روی تختی خفته بود،زندگی این سرای را بدرود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جسد برادر را بخاک سپرد و بسوی قوم مراجعت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او را به سرای دیگر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 از خوی نیکوی او دچار حسد شدی و او را از میان ما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می‌خواهید،اختیار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هفتاد نفر اختیار کردند و موسی آنها را بر سر قبر هارون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هارون،آیا کشته شده‌ای یا مرده‌ای؟هارون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مرا نکشته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زندگی مرا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گناه نمی‌کنیم و دچار لرزش شدند و از هوش رفتند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مردند و خداوند آنها را زنده کرد و بمقام پیامبری رسانید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لرزش،مرک نبود لکن آنها هنگامی که این وضع را مشاهده کردند، بلرزه در آمدند،بطوری که نزدیک بود مفاصل آنها از هم گسسته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که از حال آنها متأثر شده بود به آنها رحم کرد و ترسید که بمیرند و از تصور فقدان آنها ناراحت شد،زیرا آنها وزیران موسی بودند و از دستوراتش اطاعت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موسی برای آنها دعا کرد و گریست و از خداوند در خواست کرد که آنها را راحت کند از برکت دعای موسی آرامش یافتند و به استماع کلام خدا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لَوْ شِئْتَ أَهْلَکْتَهُمْ مِنْ قَبْلُ وَ إِیّٰایَ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می‌خواستی این هفتاد نفر را هلاک کنی،قبلا مرا با ایشان هلاک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بنی اسرائیل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تُهْلِکُنٰا بِمٰا فَعَلَ السُّفَهٰاءُ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جمله،بصورت،استفهام و در معنی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بکردار سفیهان ما هلاک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میخواهیم که محنت را از ما دفع کنی و ما را دچار هلاکت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کردار سفیهان،پرستش گوساله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گمان می‌کرد،هلاکت آنها بخاطر گوساله پرستی بنی اسرائیل کم خرد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سؤال رؤیت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فِتْنَتُکَ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لرزش شدید که بر اندام اینان افتاده است،چیزی نیست جز آزمایش و سخت کردن عبادت و تکلیف به صبر بر آنچه تو بر ما نازل کرده‌ای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معنی از سعید بن جبیر و ابو العالیه و ربیع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 فِی کُلِّ عٰامٍ مَرَّةً أَوْ مَرَّتَیْنِ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خداوند سالی یک بار یا دو بار آنها را</w:t>
      </w:r>
    </w:p>
    <w:p>
      <w:pPr>
        <w:pStyle w:val="BookText"/>
        <w:rPr/>
      </w:pPr>
      <w:r>
        <w:rPr>
          <w:rFonts w:ascii="IRNazanin" w:hAnsi="IRNazanin" w:eastAsia="IRNazanin"/>
          <w:color w:val="111111"/>
          <w:sz w:val="28"/>
          <w:sz w:val="28"/>
          <w:szCs w:val="28"/>
          <w:rtl w:val="true"/>
          <w:lang w:bidi="fa-IR"/>
        </w:rPr>
        <w:t>دچار بیماری می‌کند و بوسیلۀ آن بر بندگان سخت می‌گیرد،تا به عبادت خداوند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بیماریها و گرفتاریها فتنه نامیده شده،بخاطر اینست که قوه صبر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دیگر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مردم گمان میکنند که اگر بگویند ایمان آورده‌ایم،دچار سختیهای دنیا نمیشوند؟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لرزش شدید،چیزی جز عذاب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خداوند،عذاب را فتنه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آنها بر شعلۀ آتش معذب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منظور این است که این هلاکت، چیزی جز عذاب تو نیست که بر اثر کفر و گوساله پرستی و درخواست رؤیت،دامنگیرشان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تُضِلُّ بِهٰا مَنْ تَشٰاءُ وَ تَهْدِی مَنْ تَشٰاءُ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لرزش را بهر که بخواهی میرسانی و از هر که بخواهی دور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را بخواهی بواسطه ترک صبر و نارضایتی از ثواب خود محروم می‌کنی و هر که را بخواهی،بواسطۀ صبر و رضا بسوی ثواب خود هدایت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یاور ما و صاحب اختیار مایی و ما را حفظ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لَنٰا وَ ارْحَمْنٰا وَ أَنْتَ خَیْرُ الْغٰافِرِینَ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بیامرز و بر ما رحم کن که تو بهترین عیب پوشان و برترین بخشندگانی </w:t>
      </w:r>
      <w:r>
        <w:rPr>
          <w:rFonts w:eastAsia="IRNazanin" w:cs="IRNazanin"/>
          <w:color w:val="111111"/>
          <w:sz w:val="28"/>
          <w:szCs w:val="28"/>
          <w:rtl w:val="true"/>
          <w:lang w:bidi="fa-IR"/>
        </w:rPr>
        <w:t>.</w:t>
      </w:r>
      <w:bookmarkStart w:id="290" w:name="pg13062_126740"/>
    </w:p>
    <w:p>
      <w:pPr>
        <w:pStyle w:val="Heading3"/>
        <w:numPr>
          <w:ilvl w:val="2"/>
          <w:numId w:val="1"/>
        </w:numPr>
        <w:rPr/>
      </w:pPr>
      <w:bookmarkStart w:id="291" w:name="__RefHeading___Toc6965354_3224264995"/>
      <w:bookmarkStart w:id="292" w:name="_Toc127"/>
      <w:bookmarkEnd w:id="290"/>
      <w:bookmarkEnd w:id="29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156</w:t>
      </w:r>
      <w:r>
        <w:rPr>
          <w:rtl w:val="true"/>
        </w:rPr>
        <w:t>]</w:t>
      </w:r>
      <w:bookmarkEnd w:id="292"/>
    </w:p>
    <w:p>
      <w:pPr>
        <w:pStyle w:val="Heading4"/>
        <w:numPr>
          <w:ilvl w:val="3"/>
          <w:numId w:val="1"/>
        </w:numPr>
        <w:rPr/>
      </w:pPr>
      <w:bookmarkStart w:id="293" w:name="__RefHeading___Toc6965356_3224264995"/>
      <w:bookmarkStart w:id="294" w:name="_Toc128"/>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295" w:name="__RefHeading___Toc6965358_3224264995"/>
      <w:bookmarkStart w:id="296" w:name="_Toc129"/>
      <w:bookmarkEnd w:id="295"/>
      <w:r>
        <w:rPr>
          <w:rtl w:val="true"/>
        </w:rPr>
        <w:t>ترجمه</w:t>
      </w:r>
      <w:bookmarkEnd w:id="296"/>
    </w:p>
    <w:p>
      <w:pPr>
        <w:pStyle w:val="BookText"/>
        <w:rPr/>
      </w:pPr>
      <w:r>
        <w:rPr>
          <w:rFonts w:ascii="IRNazanin" w:hAnsi="IRNazanin" w:eastAsia="IRNazanin"/>
          <w:color w:val="111111"/>
          <w:sz w:val="28"/>
          <w:sz w:val="28"/>
          <w:szCs w:val="28"/>
          <w:rtl w:val="true"/>
          <w:lang w:bidi="fa-IR"/>
        </w:rPr>
        <w:t>در این دنیا و در آخرت برای ما نیکی مقرر بدار،زیرا ما بسوی تو بازگشته‌ایم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عذابم را بهر کس بخواهم میرسانم و رحمتم همه چیز را فرا گرفته و بزودی برای کسانی که تقوی دارند و زکات می‌دهند و به آیات ما ایمان دارند،واجب خواهم ساخت</w:t>
      </w:r>
      <w:r>
        <w:rPr>
          <w:rFonts w:eastAsia="IRNazanin" w:cs="IRNazanin"/>
          <w:color w:val="111111"/>
          <w:sz w:val="28"/>
          <w:szCs w:val="28"/>
          <w:rtl w:val="true"/>
          <w:lang w:bidi="fa-IR"/>
        </w:rPr>
        <w:t>.</w:t>
      </w:r>
      <w:bookmarkStart w:id="297" w:name="pg13062_126741"/>
    </w:p>
    <w:p>
      <w:pPr>
        <w:pStyle w:val="Heading4"/>
        <w:numPr>
          <w:ilvl w:val="3"/>
          <w:numId w:val="1"/>
        </w:numPr>
        <w:rPr/>
      </w:pPr>
      <w:bookmarkStart w:id="298" w:name="__RefHeading___Toc6965360_3224264995"/>
      <w:bookmarkStart w:id="299" w:name="_Toc130"/>
      <w:bookmarkEnd w:id="297"/>
      <w:bookmarkEnd w:id="298"/>
      <w:r>
        <w:rPr>
          <w:rtl w:val="true"/>
        </w:rPr>
        <w:t xml:space="preserve">بیان آیه </w:t>
      </w:r>
      <w:r>
        <w:rPr/>
        <w:t>156</w:t>
      </w:r>
      <w:bookmarkEnd w:id="299"/>
    </w:p>
    <w:p>
      <w:pPr>
        <w:pStyle w:val="Heading5"/>
        <w:numPr>
          <w:ilvl w:val="4"/>
          <w:numId w:val="1"/>
        </w:numPr>
        <w:rPr/>
      </w:pPr>
      <w:bookmarkStart w:id="300" w:name="__RefHeading___Toc6965362_3224264995"/>
      <w:bookmarkStart w:id="301" w:name="_Toc131"/>
      <w:bookmarkEnd w:id="300"/>
      <w:r>
        <w:rPr>
          <w:rtl w:val="true"/>
        </w:rPr>
        <w:t>اشاره</w:t>
      </w:r>
      <w:bookmarkEnd w:id="301"/>
    </w:p>
    <w:p>
      <w:pPr>
        <w:pStyle w:val="Heading5"/>
        <w:numPr>
          <w:ilvl w:val="4"/>
          <w:numId w:val="1"/>
        </w:numPr>
        <w:rPr/>
      </w:pPr>
      <w:bookmarkStart w:id="302" w:name="__RefHeading___Toc6965364_3224264995"/>
      <w:bookmarkStart w:id="303" w:name="_Toc132"/>
      <w:bookmarkEnd w:id="302"/>
      <w:r>
        <w:rPr>
          <w:rtl w:val="true"/>
        </w:rPr>
        <w:t>مقصود</w:t>
      </w:r>
      <w:bookmarkEnd w:id="303"/>
    </w:p>
    <w:p>
      <w:pPr>
        <w:pStyle w:val="BookText"/>
        <w:rPr/>
      </w:pPr>
      <w:r>
        <w:rPr>
          <w:rFonts w:ascii="IRNazanin" w:hAnsi="IRNazanin" w:eastAsia="IRNazanin"/>
          <w:color w:val="111111"/>
          <w:sz w:val="28"/>
          <w:sz w:val="28"/>
          <w:szCs w:val="28"/>
          <w:rtl w:val="true"/>
          <w:lang w:bidi="fa-IR"/>
        </w:rPr>
        <w:t>این آیه نیز دنبالۀ دعای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لَنٰا فِی هٰذِهِ الدُّنْیٰا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سؤال کرد که در دنیا به ایشان نیکی یعنی نعمت،ببخشد،علت اینکه نعمت،حسنه نامیده شده،با اینکه حسنه، بمعنای طاعت خداست،این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مورد قبول نفس است،همانطوری که طاعت مورد قبول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نتیجۀ اطاعت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خدا درخواست می‌کند که برای او حسنه را بنویسد،زیرا چیزی که نوشته شود،دوام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آخرت نیز برای ما نیکی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دنیا و آخرت برای ما نیکی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در دنیا ستایش نیکو و در آخرت،مقام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حسنه،در دنیا توفیق کار نیک و در آخرت،آمرزش 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بوسیلۀ توبه،بسوی تو بازگشته‌ایم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عَذٰابِی أُصِیبُ بِهِ مَنْ أَشٰاءُ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معصیت کاران را که بخواهم،گرفتار عذاب خواهم کرد،چه ممکنست بعضی از گنه کاران،مشمول عفو خداوند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در این جهان شامل حال نیک و بد می‌شود و در روز قیامت،تنها شامل حال مردم متقی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عوفی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رحمت خداوند همه چیز را فرا گرفته است،اما تنها متقین هستند که از رحمت خداوند برخوردار می‌شوند،زیرا کافر در این جهان از برکت وجود مؤمن،در آسایش است،چنان که انسان از نور آتش دیگری استفاده می‌کند،اما در آخرت،خود مؤمن از این رحمت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همۀ مردم و موجودات،داخل رحمت بشوند،آنها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کسانی هستند که بگمراهی تن می‌دهند و داخل رحمت خدا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پیامبر مشغول نماز بود،مردی 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محمد را رحم کن و هیچکس را با ما مورد رحم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پیامبر سلام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وسعت دارد،محدود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رحمت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روایت،در صحیح بخاری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فَسَأَکْتُبُهٰا لِلَّذِینَ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را برای کسانی واجب میسازم که از شرک و بقولی از گناهان کبیره،اجتناب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یُؤْتُونَ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زکات اموال خود را بدهند،زیرا دادن زکات، از واجبات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رسولش را اطاعت کنند، منظورشان تزکیۀ نفس و تطهیر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بِآیٰاتِنٰا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حجت‌ها و دلائل ما را مورد تصدیق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قتاده و ابن جریح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شامل من هم می‌شود،از اینرو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تقوی داریم و زکات هم می‌دهیم و به آیات خدا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این امت داد </w:t>
      </w:r>
      <w:r>
        <w:rPr>
          <w:rFonts w:eastAsia="IRNazanin" w:cs="IRNazanin"/>
          <w:color w:val="111111"/>
          <w:sz w:val="28"/>
          <w:szCs w:val="28"/>
          <w:rtl w:val="true"/>
          <w:lang w:bidi="fa-IR"/>
        </w:rPr>
        <w:t>.</w:t>
      </w:r>
      <w:bookmarkStart w:id="304" w:name="pg13062_126743"/>
    </w:p>
    <w:p>
      <w:pPr>
        <w:pStyle w:val="Heading3"/>
        <w:numPr>
          <w:ilvl w:val="2"/>
          <w:numId w:val="1"/>
        </w:numPr>
        <w:rPr/>
      </w:pPr>
      <w:bookmarkStart w:id="305" w:name="__RefHeading___Toc6965366_3224264995"/>
      <w:bookmarkStart w:id="306" w:name="_Toc133"/>
      <w:bookmarkEnd w:id="304"/>
      <w:bookmarkEnd w:id="30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157</w:t>
      </w:r>
      <w:r>
        <w:rPr>
          <w:rtl w:val="true"/>
        </w:rPr>
        <w:t>]</w:t>
      </w:r>
      <w:bookmarkEnd w:id="306"/>
    </w:p>
    <w:p>
      <w:pPr>
        <w:pStyle w:val="Heading4"/>
        <w:numPr>
          <w:ilvl w:val="3"/>
          <w:numId w:val="1"/>
        </w:numPr>
        <w:rPr/>
      </w:pPr>
      <w:bookmarkStart w:id="307" w:name="__RefHeading___Toc6965368_3224264995"/>
      <w:bookmarkStart w:id="308" w:name="_Toc134"/>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309" w:name="__RefHeading___Toc6965370_3224264995"/>
      <w:bookmarkStart w:id="310" w:name="_Toc135"/>
      <w:bookmarkEnd w:id="309"/>
      <w:r>
        <w:rPr>
          <w:rtl w:val="true"/>
        </w:rPr>
        <w:t>ترجمه</w:t>
      </w:r>
      <w:bookmarkEnd w:id="3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فرستادۀ خدا که پیامبری امی است و صفات او را در تورات و انجیل می‌یابند،اطاعت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آنها را به نیکی امر می‌کند و از بدی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 را بر آنها حلال و چیزهای پلید را بر آنها حرام و بارها و زنجیرهایی که بر آنهاست،از دوش ایشان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به او ایمان آوردند و او را تعظیم و یاری کردند و تابع نوری که بر او نازل شده بود،شدند،رستگارند</w:t>
      </w:r>
      <w:r>
        <w:rPr>
          <w:rFonts w:eastAsia="IRNazanin" w:cs="IRNazanin"/>
          <w:color w:val="111111"/>
          <w:sz w:val="28"/>
          <w:szCs w:val="28"/>
          <w:rtl w:val="true"/>
          <w:lang w:bidi="fa-IR"/>
        </w:rPr>
        <w:t>.</w:t>
      </w:r>
      <w:bookmarkStart w:id="311" w:name="pg13062_126744"/>
    </w:p>
    <w:p>
      <w:pPr>
        <w:pStyle w:val="Heading4"/>
        <w:numPr>
          <w:ilvl w:val="3"/>
          <w:numId w:val="1"/>
        </w:numPr>
        <w:rPr/>
      </w:pPr>
      <w:bookmarkStart w:id="312" w:name="__RefHeading___Toc6965372_3224264995"/>
      <w:bookmarkStart w:id="313" w:name="_Toc136"/>
      <w:bookmarkEnd w:id="311"/>
      <w:bookmarkEnd w:id="312"/>
      <w:r>
        <w:rPr>
          <w:rtl w:val="true"/>
        </w:rPr>
        <w:t xml:space="preserve">بیان آیه </w:t>
      </w:r>
      <w:r>
        <w:rPr/>
        <w:t>157</w:t>
      </w:r>
      <w:bookmarkEnd w:id="313"/>
    </w:p>
    <w:p>
      <w:pPr>
        <w:pStyle w:val="Heading5"/>
        <w:numPr>
          <w:ilvl w:val="4"/>
          <w:numId w:val="1"/>
        </w:numPr>
        <w:rPr/>
      </w:pPr>
      <w:bookmarkStart w:id="314" w:name="__RefHeading___Toc6965374_3224264995"/>
      <w:bookmarkStart w:id="315" w:name="_Toc137"/>
      <w:bookmarkEnd w:id="314"/>
      <w:r>
        <w:rPr>
          <w:rtl w:val="true"/>
        </w:rPr>
        <w:t>اشاره</w:t>
      </w:r>
      <w:bookmarkEnd w:id="315"/>
    </w:p>
    <w:p>
      <w:pPr>
        <w:pStyle w:val="Heading5"/>
        <w:numPr>
          <w:ilvl w:val="4"/>
          <w:numId w:val="1"/>
        </w:numPr>
        <w:rPr/>
      </w:pPr>
      <w:bookmarkStart w:id="316" w:name="__RefHeading___Toc6965376_3224264995"/>
      <w:bookmarkStart w:id="317" w:name="_Toc138"/>
      <w:bookmarkEnd w:id="316"/>
      <w:r>
        <w:rPr>
          <w:rtl w:val="true"/>
        </w:rPr>
        <w:t>قرائت</w:t>
      </w:r>
      <w:bookmarkEnd w:id="317"/>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کلمه اسم جنس است،هم شامل مفرد میشود و هم شامل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قرآن هم بصورت مفرد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ابن عامر جمع آورده،این است که گویا ارادۀ انواع گناهان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مصدر هر گاه جمع بسته شود،انواع مصادیق خود را معنی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این کلمه جمع بسته شود،تا انواع گناهان را معنی دهد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خود را با بارهای سنگین دیگران بدوش می‌کشند</w:t>
      </w:r>
      <w:r>
        <w:rPr>
          <w:rFonts w:eastAsia="IRNazanin" w:cs="IRNazanin"/>
          <w:color w:val="111111"/>
          <w:sz w:val="28"/>
          <w:szCs w:val="28"/>
          <w:rtl w:val="true"/>
          <w:lang w:bidi="fa-IR"/>
        </w:rPr>
        <w:t>).</w:t>
      </w:r>
    </w:p>
    <w:p>
      <w:pPr>
        <w:pStyle w:val="Heading5"/>
        <w:numPr>
          <w:ilvl w:val="4"/>
          <w:numId w:val="1"/>
        </w:numPr>
        <w:rPr/>
      </w:pPr>
      <w:bookmarkStart w:id="318" w:name="__RefHeading___Toc6965378_3224264995"/>
      <w:bookmarkStart w:id="319" w:name="_Toc139"/>
      <w:bookmarkEnd w:id="318"/>
      <w:r>
        <w:rPr>
          <w:rtl w:val="true"/>
        </w:rPr>
        <w:t>لغت</w:t>
      </w:r>
      <w:bookmarkEnd w:id="319"/>
    </w:p>
    <w:p>
      <w:pPr>
        <w:pStyle w:val="BookText"/>
        <w:rPr/>
      </w:pP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کردند و شر دشمن را از سر او کوتاه کردند</w:t>
      </w:r>
      <w:r>
        <w:rPr>
          <w:rFonts w:eastAsia="IRNazanin" w:cs="IRNazanin"/>
          <w:color w:val="111111"/>
          <w:sz w:val="28"/>
          <w:szCs w:val="28"/>
          <w:rtl w:val="true"/>
          <w:lang w:bidi="fa-IR"/>
        </w:rPr>
        <w:t>.</w:t>
      </w:r>
    </w:p>
    <w:p>
      <w:pPr>
        <w:pStyle w:val="Heading5"/>
        <w:numPr>
          <w:ilvl w:val="4"/>
          <w:numId w:val="1"/>
        </w:numPr>
        <w:rPr/>
      </w:pPr>
      <w:bookmarkStart w:id="320" w:name="__RefHeading___Toc6965380_3224264995"/>
      <w:bookmarkStart w:id="321" w:name="_Toc140"/>
      <w:bookmarkEnd w:id="320"/>
      <w:r>
        <w:rPr>
          <w:rtl w:val="true"/>
        </w:rPr>
        <w:t>اعراب</w:t>
      </w:r>
      <w:bookmarkEnd w:id="321"/>
    </w:p>
    <w:p>
      <w:pPr>
        <w:pStyle w:val="BookText"/>
        <w:rPr/>
      </w:pPr>
      <w:r>
        <w:rPr>
          <w:rFonts w:ascii="Amiri" w:hAnsi="Amiri" w:eastAsia="Amiri" w:cs="Amiri"/>
          <w:color w:val="111111"/>
          <w:sz w:val="28"/>
          <w:sz w:val="28"/>
          <w:szCs w:val="28"/>
          <w:rtl w:val="true"/>
          <w:lang w:bidi="ar-SA"/>
        </w:rPr>
        <w:t>یَأْمُرُهُمْ بِالْمَعْرُوفِ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ممکن است استیناف یا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bookmarkStart w:id="322" w:name="pg13062_126745"/>
    </w:p>
    <w:p>
      <w:pPr>
        <w:pStyle w:val="BookText"/>
        <w:rPr/>
      </w:pPr>
      <w:bookmarkEnd w:id="322"/>
      <w:r>
        <w:rPr>
          <w:rFonts w:ascii="IRNazanin" w:hAnsi="IRNazanin" w:eastAsia="IRNazanin"/>
          <w:color w:val="111111"/>
          <w:sz w:val="28"/>
          <w:sz w:val="28"/>
          <w:szCs w:val="28"/>
          <w:rtl w:val="true"/>
          <w:lang w:bidi="fa-IR"/>
        </w:rPr>
        <w:t>انه یامرهم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وجه دوم را قبول ندارد،زیرا دلیلی بر محذوف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به عقیدۀ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23" w:name="__RefHeading___Toc6965382_3224264995"/>
      <w:bookmarkStart w:id="324" w:name="_Toc141"/>
      <w:bookmarkEnd w:id="323"/>
      <w:r>
        <w:rPr>
          <w:rtl w:val="true"/>
        </w:rPr>
        <w:t>مقصود</w:t>
      </w:r>
      <w:bookmarkEnd w:id="324"/>
    </w:p>
    <w:p>
      <w:pPr>
        <w:pStyle w:val="BookText"/>
        <w:rPr/>
      </w:pPr>
      <w:r>
        <w:rPr>
          <w:rFonts w:ascii="IRNazanin" w:hAnsi="IRNazanin" w:eastAsia="IRNazanin"/>
          <w:color w:val="111111"/>
          <w:sz w:val="28"/>
          <w:sz w:val="28"/>
          <w:szCs w:val="28"/>
          <w:rtl w:val="true"/>
          <w:lang w:bidi="fa-IR"/>
        </w:rPr>
        <w:t>اکنون در وصف مردم متقی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نبوت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 هست،معتقدند و از او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خواندن و نوشتن نمی‌داند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بشر اولی نمی‌توانست از هنر کتابت،استفاده کند،او نیز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است،زیرا عرب از نعمت سواد محروم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همان حالی است که از مادر،تولد شده و سواد خواندن و نوشتن را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یَجِدُونَهُ مَکْتُوباً عِنْدَهُمْ فِی التَّوْرٰاةِ وَ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او را در کتاب تورات و کتاب انجیل می‌یابند،زیرا در سفر پنجم تورات آمده است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از نسل برادرانشان پیامبری مثل تو،بپای می‌دارم و کلام خودم را در دهانش می‌گذارم و هر چه به او سفارش کنم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همین سفر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کوه سینا آورد و از کوه ساعیر نور افشانی کرد و از کوه‌های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انجیل،چند جا بشارت داده است که به شما فارقلیط دیگری می‌دهیم که جهان با او سپری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کتاب،مسیح به حواریین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 و فارقلیط،روح حق،که از جانب خود تکلم نمی‌کند و شما را بهمۀ حقائق،انذار می‌کند و امور</w:t>
      </w:r>
    </w:p>
    <w:p>
      <w:pPr>
        <w:pStyle w:val="BookText"/>
        <w:rPr/>
      </w:pPr>
      <w:r>
        <w:rPr>
          <w:rFonts w:ascii="IRNazanin" w:hAnsi="IRNazanin" w:eastAsia="IRNazanin"/>
          <w:color w:val="111111"/>
          <w:sz w:val="28"/>
          <w:sz w:val="28"/>
          <w:szCs w:val="28"/>
          <w:rtl w:val="true"/>
          <w:lang w:bidi="fa-IR"/>
        </w:rPr>
        <w:t>وحشتناک را به شما خبر می‌دهد و مرا مدح می‌کند و گواه من است،بسوی شما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همان کتاب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بیاید مردم جهان او را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یَأْمُرُهُمْ بِالْمَعْرُوفِ وَ یَنْهٰاهُمْ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جمله نیز در تورات و انجیل نوشته شده و متصل به ما قبل خود و شرح حال و توصیف کسی باشد که رحمت ولایت و محبت،برای او تقدیر شده است و ممکن است این جمله،از خود قرآن و مدحی باشد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معروف،حق و مقصود از منکر، باطل است،زیرا عقل‌ها اولی را به نیکی می‌شناسند و دومی را به زشتی مورد انکار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معروف،اخلاق نیکو و صلۀ رحم و منکر،بت پرستی و قطع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داخل در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 لَهُمُ الطَّیِّبٰاتِ وَ یُحَرِّمُ عَلَیْهِمُ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پیامبر،چیزهای لذتبخش و خوب را برای آنها مباح و چیزهای زشت و مورد تنفر را بر آنها حرام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از راه صحیح کسب کرده‌اند،بر آنها حلال و آنچه که از راه غلط کسب کرده‌اند،بر آنها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راهبان و علما و مردم جاهلیت،بر آنها حرام کرده‌اند،حلال و مردار و خون و گوشت خوک را بر آنها حرام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سنگینی را از دوش آنها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تکلیف‌های سختی که بر بنی اسرائیل لازم شده بود،تشبیه بیار سنگینی کرده است، زیرا توبۀ بنی اسرائیل این بوده که یکدیگر را بکشند و توبۀ مسلمان،به احترام پیامبر اسلام،این است که قلباً نادم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عهدی است که خداوند در تورات از بنی اسرائیل گرفته بود که بدستورات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هر دو معنی،قول زجاج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پیمانی که بر انسان سنگینی کند،دانسته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الْأَغْلاٰلَ الَّتِی کٰانَتْ عَلَیْهِمْ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پیمان‌هایی که بر عهده آنها بود و همچون</w:t>
      </w:r>
    </w:p>
    <w:p>
      <w:pPr>
        <w:pStyle w:val="BookText"/>
        <w:rPr/>
      </w:pPr>
      <w:r>
        <w:rPr>
          <w:rFonts w:ascii="IRNazanin" w:hAnsi="IRNazanin" w:eastAsia="IRNazanin"/>
          <w:color w:val="111111"/>
          <w:sz w:val="28"/>
          <w:sz w:val="28"/>
          <w:szCs w:val="28"/>
          <w:rtl w:val="true"/>
          <w:lang w:bidi="fa-IR"/>
        </w:rPr>
        <w:t>غلهای سنگین بر گردن آنها سنگینی می‌کرد،از گردن آنها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غلها همان امتحاناتی است که برای آنها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برای قبول شدن توبه،یکدیگر را بکشند و اگر نقطه‌ای از بدنشان با بول اصابت کرد،بچینند و مثل حرمت روز شنبه و حرمت رگ و پیه و قطع عضوی که خطا میکند و وجوب قصاص،نه 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این پیامبر،ایمان آورده،او را تصدیق و تعظیم و در برابر دشمن از جان او دفاع کردند و از قرآن که نور آن دلها را روشن می‌کند،به اطاعت پرداختند،مردمی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بمراد خود می‌رسند و از کیفر،ایمنی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جانشین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پیامبر از اصحاب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 کسانی عجیب‌تر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پروردگار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دارند که ایمان نیاورند؟گفتند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بعد از شما خواهند آمد و کتاب خدا بدستشان خواهد رسید و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w:t>
      </w:r>
      <w:bookmarkStart w:id="325" w:name="pg13062_126748"/>
    </w:p>
    <w:p>
      <w:pPr>
        <w:pStyle w:val="Heading3"/>
        <w:numPr>
          <w:ilvl w:val="2"/>
          <w:numId w:val="1"/>
        </w:numPr>
        <w:rPr/>
      </w:pPr>
      <w:bookmarkStart w:id="326" w:name="__RefHeading___Toc6965384_3224264995"/>
      <w:bookmarkStart w:id="327" w:name="_Toc142"/>
      <w:bookmarkEnd w:id="325"/>
      <w:bookmarkEnd w:id="32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158</w:t>
      </w:r>
      <w:r>
        <w:rPr>
          <w:rtl w:val="true"/>
        </w:rPr>
        <w:t>]</w:t>
      </w:r>
      <w:bookmarkEnd w:id="327"/>
    </w:p>
    <w:p>
      <w:pPr>
        <w:pStyle w:val="Heading4"/>
        <w:numPr>
          <w:ilvl w:val="3"/>
          <w:numId w:val="1"/>
        </w:numPr>
        <w:rPr/>
      </w:pPr>
      <w:bookmarkStart w:id="328" w:name="__RefHeading___Toc6965386_3224264995"/>
      <w:bookmarkStart w:id="329" w:name="_Toc143"/>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4"/>
        <w:numPr>
          <w:ilvl w:val="3"/>
          <w:numId w:val="1"/>
        </w:numPr>
        <w:rPr/>
      </w:pPr>
      <w:bookmarkStart w:id="330" w:name="__RefHeading___Toc6965388_3224264995"/>
      <w:bookmarkStart w:id="331" w:name="_Toc144"/>
      <w:bookmarkEnd w:id="330"/>
      <w:r>
        <w:rPr>
          <w:rtl w:val="true"/>
        </w:rPr>
        <w:t>ترجمه</w:t>
      </w:r>
      <w:bookmarkEnd w:id="3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فرستادۀ خدا هستم بسوی همۀ شما،خدایی که پادشاهی آسمانها و زمین از اوست،جز او خدایی نیست،زنده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آورید به خدا و رسولش که پیامبری امی است و بخدا و کلمات او ایمان دارد و از او تبعیت کنید تا هدایت شوید</w:t>
      </w:r>
      <w:r>
        <w:rPr>
          <w:rFonts w:eastAsia="IRNazanin" w:cs="IRNazanin"/>
          <w:color w:val="111111"/>
          <w:sz w:val="28"/>
          <w:szCs w:val="28"/>
          <w:rtl w:val="true"/>
          <w:lang w:bidi="fa-IR"/>
        </w:rPr>
        <w:t>.</w:t>
      </w:r>
      <w:bookmarkStart w:id="332" w:name="pg13062_126749"/>
    </w:p>
    <w:p>
      <w:pPr>
        <w:pStyle w:val="Heading4"/>
        <w:numPr>
          <w:ilvl w:val="3"/>
          <w:numId w:val="1"/>
        </w:numPr>
        <w:rPr/>
      </w:pPr>
      <w:bookmarkStart w:id="333" w:name="__RefHeading___Toc6965390_3224264995"/>
      <w:bookmarkStart w:id="334" w:name="_Toc145"/>
      <w:bookmarkEnd w:id="332"/>
      <w:bookmarkEnd w:id="333"/>
      <w:r>
        <w:rPr>
          <w:rtl w:val="true"/>
        </w:rPr>
        <w:t xml:space="preserve">بیان آیۀ </w:t>
      </w:r>
      <w:r>
        <w:rPr/>
        <w:t>158</w:t>
      </w:r>
      <w:bookmarkEnd w:id="334"/>
    </w:p>
    <w:p>
      <w:pPr>
        <w:pStyle w:val="Heading5"/>
        <w:numPr>
          <w:ilvl w:val="4"/>
          <w:numId w:val="1"/>
        </w:numPr>
        <w:rPr/>
      </w:pPr>
      <w:bookmarkStart w:id="335" w:name="__RefHeading___Toc6965392_3224264995"/>
      <w:bookmarkStart w:id="336" w:name="_Toc146"/>
      <w:bookmarkEnd w:id="335"/>
      <w:r>
        <w:rPr>
          <w:rtl w:val="true"/>
        </w:rPr>
        <w:t>اشاره</w:t>
      </w:r>
      <w:bookmarkEnd w:id="336"/>
    </w:p>
    <w:p>
      <w:pPr>
        <w:pStyle w:val="Heading5"/>
        <w:numPr>
          <w:ilvl w:val="4"/>
          <w:numId w:val="1"/>
        </w:numPr>
        <w:rPr/>
      </w:pPr>
      <w:bookmarkStart w:id="337" w:name="__RefHeading___Toc6965394_3224264995"/>
      <w:bookmarkStart w:id="338" w:name="_Toc147"/>
      <w:bookmarkEnd w:id="337"/>
      <w:r>
        <w:rPr>
          <w:rtl w:val="true"/>
        </w:rPr>
        <w:t>اعراب</w:t>
      </w:r>
      <w:bookmarkEnd w:id="338"/>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آن معنای فعلی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حال در اینجا نمی‌تواند از حرف جر مقدم شود</w:t>
      </w:r>
      <w:r>
        <w:rPr>
          <w:rFonts w:eastAsia="IRNazanin" w:cs="IRNazanin"/>
          <w:color w:val="111111"/>
          <w:sz w:val="28"/>
          <w:szCs w:val="28"/>
          <w:rtl w:val="true"/>
          <w:lang w:bidi="fa-IR"/>
        </w:rPr>
        <w:t>.</w:t>
      </w:r>
    </w:p>
    <w:p>
      <w:pPr>
        <w:pStyle w:val="Heading5"/>
        <w:numPr>
          <w:ilvl w:val="4"/>
          <w:numId w:val="1"/>
        </w:numPr>
        <w:rPr/>
      </w:pPr>
      <w:bookmarkStart w:id="339" w:name="__RefHeading___Toc6965396_3224264995"/>
      <w:bookmarkStart w:id="340" w:name="_Toc148"/>
      <w:bookmarkEnd w:id="339"/>
      <w:r>
        <w:rPr>
          <w:rtl w:val="true"/>
        </w:rPr>
        <w:t>مقصود</w:t>
      </w:r>
      <w:bookmarkEnd w:id="340"/>
    </w:p>
    <w:p>
      <w:pPr>
        <w:pStyle w:val="BookText"/>
        <w:rPr/>
      </w:pPr>
      <w:r>
        <w:rPr>
          <w:rFonts w:ascii="IRNazanin" w:hAnsi="IRNazanin" w:eastAsia="IRNazanin"/>
          <w:color w:val="111111"/>
          <w:sz w:val="28"/>
          <w:sz w:val="28"/>
          <w:szCs w:val="28"/>
          <w:rtl w:val="true"/>
          <w:lang w:bidi="fa-IR"/>
        </w:rPr>
        <w:t>اکنون پیامبر ما را امر می‌کند که تمام مردم،اعم از عرب و عجم را مخاطب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مردم،من از جانب خداوند بسوی همه شما فرستاده شده‌ام و شما را دعوت به توحید و اطاعت دستورات خود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بسوی تمام مردم جهان مبعوث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 لاٰ إِلٰهَ إِلاّٰ هُوَ یُحیِی وَ یُمِیتُ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گونه تصرفی بخواهد در آسمانها و زمین می‌کند و منازعی ندارد و او را شریکی نیست مردگان را زنده می‌کند و زندگان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قادر بر کاری باشد، بر ضد آن نیز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النَّبِیِّ الْأُمِّیِّ الَّذِی یُؤْمِنُ بِاللّٰهِ وَ کَلِمٰاتِهِ وَ اتَّبِعُوهُ 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خودش ایمان آورد،سپس شما را دعوت به ایمان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او از تکلیف شما دشوارتر است،زیرا باید رسالت خود را ادا کند و قوانین خدا را بمردم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بکتابهای آسمانی ایمان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او ایمان بیاورید تا به پاداش و بهشت برسید </w:t>
      </w:r>
      <w:r>
        <w:rPr>
          <w:rFonts w:eastAsia="IRNazanin" w:cs="IRNazanin"/>
          <w:color w:val="111111"/>
          <w:sz w:val="28"/>
          <w:szCs w:val="28"/>
          <w:rtl w:val="true"/>
          <w:lang w:bidi="fa-IR"/>
        </w:rPr>
        <w:t>.</w:t>
      </w:r>
      <w:bookmarkStart w:id="341" w:name="pg13062_126750"/>
    </w:p>
    <w:p>
      <w:pPr>
        <w:pStyle w:val="Heading3"/>
        <w:numPr>
          <w:ilvl w:val="2"/>
          <w:numId w:val="1"/>
        </w:numPr>
        <w:rPr/>
      </w:pPr>
      <w:bookmarkStart w:id="342" w:name="__RefHeading___Toc6965398_3224264995"/>
      <w:bookmarkStart w:id="343" w:name="_Toc149"/>
      <w:bookmarkEnd w:id="341"/>
      <w:bookmarkEnd w:id="34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159</w:t>
      </w:r>
      <w:r>
        <w:rPr>
          <w:rtl w:val="true"/>
        </w:rPr>
        <w:t xml:space="preserve"> </w:t>
      </w:r>
      <w:r>
        <w:rPr>
          <w:rtl w:val="true"/>
        </w:rPr>
        <w:t xml:space="preserve">تا </w:t>
      </w:r>
      <w:r>
        <w:rPr/>
        <w:t>160</w:t>
      </w:r>
      <w:r>
        <w:rPr>
          <w:rtl w:val="true"/>
        </w:rPr>
        <w:t>]</w:t>
      </w:r>
      <w:bookmarkEnd w:id="343"/>
    </w:p>
    <w:p>
      <w:pPr>
        <w:pStyle w:val="Heading4"/>
        <w:numPr>
          <w:ilvl w:val="3"/>
          <w:numId w:val="1"/>
        </w:numPr>
        <w:rPr/>
      </w:pPr>
      <w:bookmarkStart w:id="344" w:name="__RefHeading___Toc6965400_3224264995"/>
      <w:bookmarkStart w:id="345" w:name="_Toc150"/>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346" w:name="__RefHeading___Toc6965402_3224264995"/>
      <w:bookmarkStart w:id="347" w:name="_Toc151"/>
      <w:bookmarkEnd w:id="346"/>
      <w:r>
        <w:rPr>
          <w:rtl w:val="true"/>
        </w:rPr>
        <w:t>ترجمه</w:t>
      </w:r>
      <w:bookmarkEnd w:id="347"/>
    </w:p>
    <w:p>
      <w:pPr>
        <w:pStyle w:val="BookText"/>
        <w:rPr/>
      </w:pPr>
      <w:r>
        <w:rPr>
          <w:rFonts w:ascii="IRNazanin" w:hAnsi="IRNazanin" w:eastAsia="IRNazanin"/>
          <w:color w:val="111111"/>
          <w:sz w:val="28"/>
          <w:sz w:val="28"/>
          <w:szCs w:val="28"/>
          <w:rtl w:val="true"/>
          <w:lang w:bidi="fa-IR"/>
        </w:rPr>
        <w:t>و از قوم موسی امتی است که به حق هدایت می‌کنند و به آن عدالت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بدوازده قبیله تقسیم کردیم و به موسی هنگامی که قوم از او آب خواستند،وحی کردیم که عصایت را به سنگ بزن و از سنگ دوازده چشمه ظاهر شد و هر دسته‌ای محل آب خوردن خود را می‌دانست و ابر را برایشان سایه کردیم و عسل و بلدرچین بر آنها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پاکیزۀ ما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ما ستم نکردند،بلکه بخود ستم کردند</w:t>
      </w:r>
      <w:r>
        <w:rPr>
          <w:rFonts w:eastAsia="IRNazanin" w:cs="IRNazanin"/>
          <w:color w:val="111111"/>
          <w:sz w:val="28"/>
          <w:szCs w:val="28"/>
          <w:rtl w:val="true"/>
          <w:lang w:bidi="fa-IR"/>
        </w:rPr>
        <w:t>.</w:t>
      </w:r>
      <w:bookmarkStart w:id="348" w:name="pg13062_126751"/>
    </w:p>
    <w:p>
      <w:pPr>
        <w:pStyle w:val="Heading4"/>
        <w:numPr>
          <w:ilvl w:val="3"/>
          <w:numId w:val="1"/>
        </w:numPr>
        <w:rPr/>
      </w:pPr>
      <w:bookmarkStart w:id="349" w:name="__RefHeading___Toc6965404_3224264995"/>
      <w:bookmarkStart w:id="350" w:name="_Toc152"/>
      <w:bookmarkEnd w:id="348"/>
      <w:bookmarkEnd w:id="349"/>
      <w:r>
        <w:rPr>
          <w:rtl w:val="true"/>
        </w:rPr>
        <w:t xml:space="preserve">بیان آیه </w:t>
      </w:r>
      <w:r>
        <w:rPr/>
        <w:t>159</w:t>
      </w:r>
      <w:r>
        <w:rPr>
          <w:rtl w:val="true"/>
        </w:rPr>
        <w:t>-</w:t>
      </w:r>
      <w:r>
        <w:rPr/>
        <w:t>160</w:t>
      </w:r>
      <w:bookmarkEnd w:id="350"/>
    </w:p>
    <w:p>
      <w:pPr>
        <w:pStyle w:val="Heading5"/>
        <w:numPr>
          <w:ilvl w:val="4"/>
          <w:numId w:val="1"/>
        </w:numPr>
        <w:rPr/>
      </w:pPr>
      <w:bookmarkStart w:id="351" w:name="__RefHeading___Toc6965406_3224264995"/>
      <w:bookmarkStart w:id="352" w:name="_Toc153"/>
      <w:bookmarkEnd w:id="351"/>
      <w:r>
        <w:rPr>
          <w:rtl w:val="true"/>
        </w:rPr>
        <w:t>اشاره</w:t>
      </w:r>
      <w:bookmarkEnd w:id="352"/>
    </w:p>
    <w:p>
      <w:pPr>
        <w:pStyle w:val="Heading5"/>
        <w:numPr>
          <w:ilvl w:val="4"/>
          <w:numId w:val="1"/>
        </w:numPr>
        <w:rPr/>
      </w:pPr>
      <w:bookmarkStart w:id="353" w:name="__RefHeading___Toc6965408_3224264995"/>
      <w:bookmarkStart w:id="354" w:name="_Toc154"/>
      <w:bookmarkEnd w:id="353"/>
      <w:r>
        <w:rPr>
          <w:rtl w:val="true"/>
        </w:rPr>
        <w:t>لغت</w:t>
      </w:r>
      <w:bookmarkEnd w:id="354"/>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 فرقه است که مثنی و جمع و مؤنث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درخت و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عرب،این کلمه به معنای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این است که سبط در اولاد اسحاق،بمنزلۀ قبیله در اولاد اسماعیل است،زیرا از هر یک از اولاد یعقوب،یک سبط و از هر یک از اولاد اسماعیل یک قبیله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را اسباط و دومی را قبایل نامیدند تا میانشان 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اسحاق و اسماعیل هر کدام به منزلۀ درختی هستند که از آنها شاخه‌هایی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علم نسب نیز،شجره نامه درست می‌کنند و پدر را بمنزلۀ درخت و اولاد را بمنزلۀ شاخه‌های آن قرار می‌دهند</w:t>
      </w:r>
      <w:r>
        <w:rPr>
          <w:rFonts w:eastAsia="IRNazanin" w:cs="IRNazanin"/>
          <w:color w:val="111111"/>
          <w:sz w:val="28"/>
          <w:szCs w:val="28"/>
          <w:rtl w:val="true"/>
          <w:lang w:bidi="fa-IR"/>
        </w:rPr>
        <w:t>.</w:t>
      </w:r>
    </w:p>
    <w:p>
      <w:pPr>
        <w:pStyle w:val="Heading5"/>
        <w:numPr>
          <w:ilvl w:val="4"/>
          <w:numId w:val="1"/>
        </w:numPr>
        <w:rPr/>
      </w:pPr>
      <w:bookmarkStart w:id="355" w:name="__RefHeading___Toc6965410_3224264995"/>
      <w:bookmarkStart w:id="356" w:name="_Toc155"/>
      <w:bookmarkEnd w:id="355"/>
      <w:r>
        <w:rPr>
          <w:rtl w:val="true"/>
        </w:rPr>
        <w:t>اعراب</w:t>
      </w:r>
      <w:bookmarkEnd w:id="356"/>
    </w:p>
    <w:p>
      <w:pPr>
        <w:pStyle w:val="BookText"/>
        <w:rPr/>
      </w:pPr>
      <w:r>
        <w:rPr>
          <w:rFonts w:ascii="Amiri" w:hAnsi="Amiri" w:eastAsia="Amiri" w:cs="Amiri"/>
          <w:color w:val="111111"/>
          <w:sz w:val="28"/>
          <w:sz w:val="28"/>
          <w:szCs w:val="28"/>
          <w:rtl w:val="true"/>
          <w:lang w:bidi="ar-SA"/>
        </w:rPr>
        <w:t>اِثْنَتَیْ عَشْرَةَ أَسْبٰاطاً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حذف شده،از همین جهت است که عدد را مؤنث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7" w:name="__RefHeading___Toc6965412_3224264995"/>
      <w:bookmarkStart w:id="358" w:name="_Toc156"/>
      <w:bookmarkEnd w:id="357"/>
      <w:r>
        <w:rPr>
          <w:rtl w:val="true"/>
        </w:rPr>
        <w:t>مقصود</w:t>
      </w:r>
      <w:bookmarkEnd w:id="358"/>
    </w:p>
    <w:p>
      <w:pPr>
        <w:pStyle w:val="BookText"/>
        <w:rPr/>
      </w:pPr>
      <w:r>
        <w:rPr>
          <w:rFonts w:ascii="IRNazanin" w:hAnsi="IRNazanin" w:eastAsia="IRNazanin"/>
          <w:color w:val="111111"/>
          <w:sz w:val="28"/>
          <w:sz w:val="28"/>
          <w:szCs w:val="28"/>
          <w:rtl w:val="true"/>
          <w:lang w:bidi="fa-IR"/>
        </w:rPr>
        <w:t>اکنون بازهم بداستان بنی اسرائیل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 بِالْحَقِّ وَ بِهِ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قوم موسی هستند که مردم را بسوی حق ارشاد می‌کنند و در حکم خود تابع حق و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مردمی هستند که در پشت کشور چین زندگی می‌کنند و یک بیابان</w:t>
      </w:r>
    </w:p>
    <w:p>
      <w:pPr>
        <w:pStyle w:val="BookText"/>
        <w:rPr/>
      </w:pPr>
      <w:r>
        <w:rPr>
          <w:rFonts w:ascii="IRNazanin" w:hAnsi="IRNazanin" w:eastAsia="IRNazanin"/>
          <w:color w:val="111111"/>
          <w:sz w:val="28"/>
          <w:sz w:val="28"/>
          <w:szCs w:val="28"/>
          <w:rtl w:val="true"/>
          <w:lang w:bidi="fa-IR"/>
        </w:rPr>
        <w:t>شنزار،آنها را از چین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احکام خدا را در معرض تغییر و تبدیل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سدی و ربیع و ضحاک و عطا و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این است،دارای ثروت هستند،شبها برای آنها باران می‌بارد،و روزها آفتاب می‌شود و بزراعت مشغولند،نه ما را به آنها دسترسی هست و نه آنها به ما و در راه حق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است که چون بنی اسرائیل پیامبران خود را کشتند و کافر شدند، از دوازده قبیلۀ آنها یک قبیله،از آنها بیزاری جستند و با عذر خواهی،از خدا خواستند که میان ایشان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 برای آنها راهی گشود و یک سال و نیم راه پیمودند تا که از پشت چین سر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دین اسلام هستند و بسوی قبلۀ ما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شب معراج،پیامبر را از آنجا عبور داد و پیامبر قرآن را بر آنها تلاوت کرد و همگی ایمان آوردند و به آنها امر کرد که در جای خود بمانند و شنبه را ترک کنند و نماز بخوانند و زکات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دستوری به آنها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مِنْ بَعْدِهِ لِبَنِی إِسْرٰائِیلَ اسْکُنُوا الْأَرْضَ فَإِذٰا جٰاءَ وَعْدُ الْآخِرَةِ جِئْنٰا بِکُمْ لَفِیفاً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بنی اسرائیل گفتیم که در زمین ساکن شوید،تا وقتی که وعدۀ مسیح فرا رسید،شما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قائم آل محمد </w:t>
      </w:r>
      <w:r>
        <w:rPr>
          <w:rStyle w:val="FootnoteAnchor"/>
          <w:rtl w:val="true"/>
        </w:rPr>
        <w:footnoteReference w:id="21"/>
      </w:r>
      <w:r>
        <w:rPr>
          <w:rFonts w:ascii="IRNazanin" w:hAnsi="IRNazanin" w:eastAsia="IRNazanin"/>
          <w:color w:val="111111"/>
          <w:sz w:val="28"/>
          <w:sz w:val="28"/>
          <w:szCs w:val="28"/>
          <w:rtl w:val="true"/>
          <w:lang w:bidi="fa-IR"/>
        </w:rPr>
        <w:t>،ظهور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آنها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داشتم،دوست میداشتم که در میان شما به سر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قومی از بنی اسرائیل هستند که در وقت گمراهی قوم،ثابت قدم ماندند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پیش از ظهور عیسی و نسخ آئین یهود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تقدیر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جبائی است،وی منکر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باقی بودند،بر اثر انکار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صحیح نیست، زیرا ممکن است آنها از 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باشند و بنا بر این حکم بکفر آنها نمی‌شود و ممکن است از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شده و ایمان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 اللّٰه بن سلام و ابن صوریا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ابو حمزۀ ثمالی و حکم بن ظهیر است که چون موسی لوحه‌ها را برگرفت،گفت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لوحه‌ها امتی را می‌نگرم،که بهترین امتی است که برای مردم خارج شده است، آنها امر بمعروف و نهی از منکر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امت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امت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خدایا،در لوحه‌ها امتی را می‌نگرم،که در آخر الزمان می‌آیند و بیش از همه،داخل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امت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 احمد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لوحه‌ها امتی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نگرم که کتابهای ایشان در سینۀ ایشان است و قرائت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امت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امت احمد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لوحه‌ها امتی را می‌نگرم که به کتاب اول و به کتاب آخر ایمان می‌آورند و دجال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امت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 احمد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لوحه‌ها امتی را می‌نگرم که هر گاه یکی از آنها بخواهد کار نیکی انجام دهد و انجام ندهد یک حسنه برای او نوشته می‌شود و اگر انجام دهد،ده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گناهی کند و نکند،گناهی برایش نوشته نمی‌شود و اگر انجام دهد،یک گناه برایش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امت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امت احمد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امتی را می‌نگرم که برای آنها شفاعت شده و شفاعت ایشان بدرگاه خدا قبول است،آنها را امت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امت احمد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کرد،خدایا مرا از امت احمد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آیت به موسی داده شد که به امت احمد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برسالات و کلامم بر مردم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خوشنود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حدیث دیگر است که پیامبر وقتی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آفریدگان ما مردمی هستند که بحق هدایت می‌کنند و داوری آنها بر طبق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هم نظیر آنچه بقوم موسی داده بود،عطا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اثْنَتَیْ عَشْرَةَ أَسْبٰاطاً أُمَماً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بدوازده قبیله تقسیم کردیم،زیرا فرزندان اسرائیل،دوازده نفر بوده‌اند و از هر کدام قبیله‌ای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خداوند آنها را تقسیم کرد،این بود که در خوردنیها و نوشیدنیها هر کدام تکلیفشان روشن باشد و به رئیس خود مراجعه کنند و کار موسی آسان شود و کینه و عداوتی میان آنها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إِذِ اسْتَسْقٰاهُ قَوْمُهُ أَنِ اضْرِبْ بِعَصٰاکَ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از موسی طلب آب کردند،به او وحی کردیم که عصای خود را به سنگ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عصا را به سنگ زد،دوازده چشمۀ آب،بمدارایی بجریان در 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 هنگامی که از سنگ خارج می‌شد،کم بود و تدریجاً زیاد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دو کلمه همین است که اولی بمعنای جریان یافتن آب کم و دومی بمعنای جریان یافتن آب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آیه را در سورۀ بقره تفسیر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bookmarkStart w:id="359" w:name="pg13062_126755"/>
    </w:p>
    <w:p>
      <w:pPr>
        <w:pStyle w:val="Heading3"/>
        <w:numPr>
          <w:ilvl w:val="2"/>
          <w:numId w:val="1"/>
        </w:numPr>
        <w:rPr/>
      </w:pPr>
      <w:bookmarkStart w:id="360" w:name="__RefHeading___Toc6965414_3224264995"/>
      <w:bookmarkStart w:id="361" w:name="_Toc157"/>
      <w:bookmarkEnd w:id="359"/>
      <w:bookmarkEnd w:id="36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161</w:t>
      </w:r>
      <w:r>
        <w:rPr>
          <w:rtl w:val="true"/>
        </w:rPr>
        <w:t xml:space="preserve"> </w:t>
      </w:r>
      <w:r>
        <w:rPr>
          <w:rtl w:val="true"/>
        </w:rPr>
        <w:t xml:space="preserve">تا </w:t>
      </w:r>
      <w:r>
        <w:rPr/>
        <w:t>162</w:t>
      </w:r>
      <w:r>
        <w:rPr>
          <w:rtl w:val="true"/>
        </w:rPr>
        <w:t>]</w:t>
      </w:r>
      <w:bookmarkEnd w:id="361"/>
    </w:p>
    <w:p>
      <w:pPr>
        <w:pStyle w:val="Heading4"/>
        <w:numPr>
          <w:ilvl w:val="3"/>
          <w:numId w:val="1"/>
        </w:numPr>
        <w:rPr/>
      </w:pPr>
      <w:bookmarkStart w:id="362" w:name="__RefHeading___Toc6965416_3224264995"/>
      <w:bookmarkStart w:id="363" w:name="_Toc158"/>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4"/>
        <w:numPr>
          <w:ilvl w:val="3"/>
          <w:numId w:val="1"/>
        </w:numPr>
        <w:rPr/>
      </w:pPr>
      <w:bookmarkStart w:id="364" w:name="__RefHeading___Toc6965418_3224264995"/>
      <w:bookmarkStart w:id="365" w:name="_Toc159"/>
      <w:bookmarkEnd w:id="364"/>
      <w:r>
        <w:rPr>
          <w:rtl w:val="true"/>
        </w:rPr>
        <w:t>ترجمه</w:t>
      </w:r>
      <w:r>
        <w:rPr>
          <w:rtl w:val="true"/>
        </w:rPr>
        <w:t>:</w:t>
      </w:r>
      <w:bookmarkEnd w:id="3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آور هنگامی که به آنها گفته شد،در این قریه ساکن شوید و از هر جای آن می‌خواهید بخورید و از خدا بخواهید که بار شما را سبک گرداند و در حالی که سجده میکنید،از در داخل شوید تا گناهان شما را بیامرزیم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 پاداش نیکو کاران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میان آنها ظالم شدند،غیر از آنچه به آنها گفته شده بود، گفتند و بر آنها بواسطۀ ستمشان از آسمان عذاب فرستادیم</w:t>
      </w:r>
      <w:r>
        <w:rPr>
          <w:rFonts w:eastAsia="IRNazanin" w:cs="IRNazanin"/>
          <w:color w:val="111111"/>
          <w:sz w:val="28"/>
          <w:szCs w:val="28"/>
          <w:rtl w:val="true"/>
          <w:lang w:bidi="fa-IR"/>
        </w:rPr>
        <w:t>.</w:t>
      </w:r>
      <w:bookmarkStart w:id="366" w:name="pg13062_126756"/>
    </w:p>
    <w:p>
      <w:pPr>
        <w:pStyle w:val="Heading4"/>
        <w:numPr>
          <w:ilvl w:val="3"/>
          <w:numId w:val="1"/>
        </w:numPr>
        <w:rPr/>
      </w:pPr>
      <w:bookmarkStart w:id="367" w:name="__RefHeading___Toc6965420_3224264995"/>
      <w:bookmarkStart w:id="368" w:name="_Toc160"/>
      <w:bookmarkEnd w:id="366"/>
      <w:bookmarkEnd w:id="367"/>
      <w:r>
        <w:rPr>
          <w:rtl w:val="true"/>
        </w:rPr>
        <w:t xml:space="preserve">بیان آیه </w:t>
      </w:r>
      <w:r>
        <w:rPr/>
        <w:t>161</w:t>
      </w:r>
      <w:r>
        <w:rPr>
          <w:rtl w:val="true"/>
        </w:rPr>
        <w:t>-</w:t>
      </w:r>
      <w:r>
        <w:rPr/>
        <w:t>162</w:t>
      </w:r>
      <w:bookmarkEnd w:id="368"/>
    </w:p>
    <w:p>
      <w:pPr>
        <w:pStyle w:val="Heading5"/>
        <w:numPr>
          <w:ilvl w:val="4"/>
          <w:numId w:val="1"/>
        </w:numPr>
        <w:rPr/>
      </w:pPr>
      <w:bookmarkStart w:id="369" w:name="__RefHeading___Toc6965422_3224264995"/>
      <w:bookmarkStart w:id="370" w:name="_Toc161"/>
      <w:bookmarkEnd w:id="369"/>
      <w:r>
        <w:rPr>
          <w:rtl w:val="true"/>
        </w:rPr>
        <w:t>اشاره</w:t>
      </w:r>
      <w:bookmarkEnd w:id="370"/>
    </w:p>
    <w:p>
      <w:pPr>
        <w:pStyle w:val="Heading5"/>
        <w:numPr>
          <w:ilvl w:val="4"/>
          <w:numId w:val="1"/>
        </w:numPr>
        <w:rPr/>
      </w:pPr>
      <w:bookmarkStart w:id="371" w:name="__RefHeading___Toc6965424_3224264995"/>
      <w:bookmarkStart w:id="372" w:name="_Toc162"/>
      <w:bookmarkEnd w:id="371"/>
      <w:r>
        <w:rPr>
          <w:rtl w:val="true"/>
        </w:rPr>
        <w:t>قرائت</w:t>
      </w:r>
      <w:bookmarkEnd w:id="372"/>
    </w:p>
    <w:p>
      <w:pPr>
        <w:pStyle w:val="BookText"/>
        <w:rPr/>
      </w:pPr>
      <w:r>
        <w:rPr>
          <w:rFonts w:ascii="IRNazanin" w:hAnsi="IRNazanin" w:eastAsia="IRNazanin"/>
          <w:color w:val="111111"/>
          <w:sz w:val="28"/>
          <w:sz w:val="28"/>
          <w:szCs w:val="28"/>
          <w:rtl w:val="true"/>
          <w:lang w:bidi="fa-IR"/>
        </w:rPr>
        <w:t>اهل مدینه 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بتاء و به صیغۀ مجهول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کسر فاء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نیز قرائت دوم آمده است و قرائت اول بنا بر این است که نایب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 و سهل بجمع سالم و بضم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بمفرد و بضم تاءِ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همزه و بجمع تکسیر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بجمع سالم و بکسر تاء خوانده‌اند </w:t>
      </w:r>
      <w:r>
        <w:rPr>
          <w:rFonts w:eastAsia="IRNazanin" w:cs="IRNazanin"/>
          <w:color w:val="111111"/>
          <w:sz w:val="28"/>
          <w:szCs w:val="28"/>
          <w:rtl w:val="true"/>
          <w:lang w:bidi="fa-IR"/>
        </w:rPr>
        <w:t>.</w:t>
      </w:r>
      <w:bookmarkStart w:id="373" w:name="pg13062_126757"/>
    </w:p>
    <w:p>
      <w:pPr>
        <w:pStyle w:val="Heading3"/>
        <w:numPr>
          <w:ilvl w:val="2"/>
          <w:numId w:val="1"/>
        </w:numPr>
        <w:rPr/>
      </w:pPr>
      <w:bookmarkStart w:id="374" w:name="__RefHeading___Toc6965426_3224264995"/>
      <w:bookmarkStart w:id="375" w:name="_Toc163"/>
      <w:bookmarkEnd w:id="373"/>
      <w:bookmarkEnd w:id="37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163</w:t>
      </w:r>
      <w:r>
        <w:rPr>
          <w:rtl w:val="true"/>
        </w:rPr>
        <w:t xml:space="preserve"> </w:t>
      </w:r>
      <w:r>
        <w:rPr>
          <w:rtl w:val="true"/>
        </w:rPr>
        <w:t xml:space="preserve">تا </w:t>
      </w:r>
      <w:r>
        <w:rPr/>
        <w:t>164</w:t>
      </w:r>
      <w:r>
        <w:rPr>
          <w:rtl w:val="true"/>
        </w:rPr>
        <w:t>]</w:t>
      </w:r>
      <w:bookmarkEnd w:id="375"/>
    </w:p>
    <w:p>
      <w:pPr>
        <w:pStyle w:val="Heading4"/>
        <w:numPr>
          <w:ilvl w:val="3"/>
          <w:numId w:val="1"/>
        </w:numPr>
        <w:rPr/>
      </w:pPr>
      <w:bookmarkStart w:id="376" w:name="__RefHeading___Toc6965428_3224264995"/>
      <w:bookmarkStart w:id="377" w:name="_Toc164"/>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378" w:name="__RefHeading___Toc6965430_3224264995"/>
      <w:bookmarkStart w:id="379" w:name="_Toc165"/>
      <w:bookmarkEnd w:id="378"/>
      <w:r>
        <w:rPr>
          <w:rtl w:val="true"/>
        </w:rPr>
        <w:t>ترجمه</w:t>
      </w:r>
      <w:r>
        <w:rPr>
          <w:rtl w:val="true"/>
        </w:rPr>
        <w:t>:</w:t>
      </w:r>
      <w:bookmarkEnd w:id="3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از قریه‌ای بپرس که در کنار دریا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روز شنبه که در آن روز ماهیها بر روی آب ظاهر می‌شدند و در روزهای دیگر ظاهر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بواسطۀ گناهشان،اینطور آزمایش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گروهی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مردمی را موعظه می‌کنید که خداوند آنها را هلاک یا گرفتار عذاب سخت خواهد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عذری باشد پیش خداوند و به امید اینکه آنها تقوی پیشه کنند</w:t>
      </w:r>
      <w:r>
        <w:rPr>
          <w:rFonts w:eastAsia="IRNazanin" w:cs="IRNazanin"/>
          <w:color w:val="111111"/>
          <w:sz w:val="28"/>
          <w:szCs w:val="28"/>
          <w:rtl w:val="true"/>
          <w:lang w:bidi="fa-IR"/>
        </w:rPr>
        <w:t>.</w:t>
      </w:r>
      <w:bookmarkStart w:id="380" w:name="pg13062_126758"/>
    </w:p>
    <w:p>
      <w:pPr>
        <w:pStyle w:val="Heading4"/>
        <w:numPr>
          <w:ilvl w:val="3"/>
          <w:numId w:val="1"/>
        </w:numPr>
        <w:rPr/>
      </w:pPr>
      <w:bookmarkStart w:id="381" w:name="__RefHeading___Toc6965432_3224264995"/>
      <w:bookmarkStart w:id="382" w:name="_Toc166"/>
      <w:bookmarkEnd w:id="380"/>
      <w:bookmarkEnd w:id="381"/>
      <w:r>
        <w:rPr>
          <w:rtl w:val="true"/>
        </w:rPr>
        <w:t xml:space="preserve">بیان آیه </w:t>
      </w:r>
      <w:r>
        <w:rPr/>
        <w:t>163</w:t>
      </w:r>
      <w:r>
        <w:rPr>
          <w:rtl w:val="true"/>
        </w:rPr>
        <w:t>-</w:t>
      </w:r>
      <w:r>
        <w:rPr/>
        <w:t>164</w:t>
      </w:r>
      <w:bookmarkEnd w:id="382"/>
    </w:p>
    <w:p>
      <w:pPr>
        <w:pStyle w:val="Heading5"/>
        <w:numPr>
          <w:ilvl w:val="4"/>
          <w:numId w:val="1"/>
        </w:numPr>
        <w:rPr/>
      </w:pPr>
      <w:bookmarkStart w:id="383" w:name="__RefHeading___Toc6965434_3224264995"/>
      <w:bookmarkStart w:id="384" w:name="_Toc167"/>
      <w:bookmarkEnd w:id="383"/>
      <w:r>
        <w:rPr>
          <w:rtl w:val="true"/>
        </w:rPr>
        <w:t>اشاره</w:t>
      </w:r>
      <w:bookmarkEnd w:id="384"/>
    </w:p>
    <w:p>
      <w:pPr>
        <w:pStyle w:val="Heading5"/>
        <w:numPr>
          <w:ilvl w:val="4"/>
          <w:numId w:val="1"/>
        </w:numPr>
        <w:rPr/>
      </w:pPr>
      <w:bookmarkStart w:id="385" w:name="__RefHeading___Toc6965436_3224264995"/>
      <w:bookmarkStart w:id="386" w:name="_Toc168"/>
      <w:bookmarkEnd w:id="385"/>
      <w:r>
        <w:rPr>
          <w:rtl w:val="true"/>
        </w:rPr>
        <w:t>قرائت</w:t>
      </w:r>
      <w:bookmarkEnd w:id="386"/>
    </w:p>
    <w:p>
      <w:pPr>
        <w:pStyle w:val="BookText"/>
        <w:rPr/>
      </w:pP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به نصب و دیگران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اول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نعتذر 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دوم به تقدیر مبتداست</w:t>
      </w:r>
      <w:r>
        <w:rPr>
          <w:rFonts w:eastAsia="IRNazanin" w:cs="IRNazanin"/>
          <w:color w:val="111111"/>
          <w:sz w:val="28"/>
          <w:szCs w:val="28"/>
          <w:rtl w:val="true"/>
          <w:lang w:bidi="fa-IR"/>
        </w:rPr>
        <w:t>.</w:t>
      </w:r>
    </w:p>
    <w:p>
      <w:pPr>
        <w:pStyle w:val="Heading5"/>
        <w:numPr>
          <w:ilvl w:val="4"/>
          <w:numId w:val="1"/>
        </w:numPr>
        <w:rPr/>
      </w:pPr>
      <w:bookmarkStart w:id="387" w:name="__RefHeading___Toc6965438_3224264995"/>
      <w:bookmarkStart w:id="388" w:name="_Toc169"/>
      <w:bookmarkEnd w:id="387"/>
      <w:r>
        <w:rPr>
          <w:rtl w:val="true"/>
        </w:rPr>
        <w:t>لغت</w:t>
      </w:r>
      <w:bookmarkEnd w:id="388"/>
    </w:p>
    <w:p>
      <w:pPr>
        <w:pStyle w:val="BookText"/>
        <w:rPr/>
      </w:pPr>
      <w:r>
        <w:rPr>
          <w:rFonts w:ascii="IRNazanin" w:hAnsi="IRNazanin" w:eastAsia="IRNazanin"/>
          <w:color w:val="111111"/>
          <w:sz w:val="28"/>
          <w:sz w:val="28"/>
          <w:szCs w:val="28"/>
          <w:rtl w:val="true"/>
          <w:lang w:bidi="fa-IR"/>
        </w:rPr>
        <w:t>حیتان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 یعدون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مذهبی است که ظاهر و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عذرش مقبول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عذرش مقبول باشد یا نباشد</w:t>
      </w:r>
      <w:r>
        <w:rPr>
          <w:rFonts w:eastAsia="IRNazanin" w:cs="IRNazanin"/>
          <w:color w:val="111111"/>
          <w:sz w:val="28"/>
          <w:szCs w:val="28"/>
          <w:rtl w:val="true"/>
          <w:lang w:bidi="fa-IR"/>
        </w:rPr>
        <w:t>.</w:t>
      </w:r>
    </w:p>
    <w:p>
      <w:pPr>
        <w:pStyle w:val="Heading5"/>
        <w:numPr>
          <w:ilvl w:val="4"/>
          <w:numId w:val="1"/>
        </w:numPr>
        <w:rPr/>
      </w:pPr>
      <w:bookmarkStart w:id="389" w:name="__RefHeading___Toc6965440_3224264995"/>
      <w:bookmarkStart w:id="390" w:name="_Toc170"/>
      <w:bookmarkEnd w:id="389"/>
      <w:r>
        <w:rPr>
          <w:rtl w:val="true"/>
        </w:rPr>
        <w:t>اعراب</w:t>
      </w:r>
      <w:bookmarkEnd w:id="390"/>
    </w:p>
    <w:p>
      <w:pPr>
        <w:pStyle w:val="BookText"/>
        <w:rPr/>
      </w:pPr>
      <w:r>
        <w:rPr>
          <w:rFonts w:ascii="Amiri" w:hAnsi="Amiri" w:eastAsia="Amiri" w:cs="Amiri"/>
          <w:color w:val="111111"/>
          <w:sz w:val="28"/>
          <w:sz w:val="28"/>
          <w:szCs w:val="28"/>
          <w:rtl w:val="true"/>
          <w:lang w:bidi="ar-SA"/>
        </w:rPr>
        <w:t>إِذْ یَعْدُونَ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عن عدوهم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تَأْتِیهِمْ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استیناف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لکن وجه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الف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pStyle w:val="Heading5"/>
        <w:numPr>
          <w:ilvl w:val="4"/>
          <w:numId w:val="1"/>
        </w:numPr>
        <w:rPr/>
      </w:pPr>
      <w:bookmarkStart w:id="391" w:name="__RefHeading___Toc6965442_3224264995"/>
      <w:bookmarkStart w:id="392" w:name="_Toc171"/>
      <w:bookmarkEnd w:id="391"/>
      <w:r>
        <w:rPr>
          <w:rtl w:val="true"/>
        </w:rPr>
        <w:t>مقصود</w:t>
      </w:r>
      <w:bookmarkEnd w:id="3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به بیان یکی دیگر از اخبار بنی اسرائیل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سْئَلْهُمْ عَنِ الْقَرْیَةِ الَّتِی کٰانَتْ حٰاضِرَةَ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محمد،بعنوان توبیخ و سرکوفت،از بنی اسرائیل در بارۀ قریه‌ای سؤال کن که بر کنار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و 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یَعْدُونَ فِی السَّبْتِ إِذْ تَأْتِیهِمْ حِیتٰانُهُمْ یَوْمَ سَبْتِهِمْ شُرَّعاً وَ یَوْمَ لاٰ یَسْبِتُونَ لاٰ تَأْتِیهِمْ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روز شنبه،با شکار ماهی از حد خود 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روز شنبه ماهی‌ها بر روی آب ظاهر می‌شدند و در روزهای دیگر زیر آب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ماهی‌ها در روی آب،بدنبال هم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ماهی‌ها مثل بره سفید تا در خانه‌های ایشان می‌آمدند،زیرا ایمن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چگونه ماهی را در روز شنبه،صید می‌کردند،اختلاف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شنبه،تور ماهیگیری را بدریا می‌انداختند،تا ماهی‌ها بدام بیفتند ولی تور را روز بعد از آب بیرون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عملی برای آنها که از شکار ماهی ممنوع شده بودند،در حکم شکار ماهی و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از ابن عباس روایت کرده است که حوضچه‌هایی درست کرده بودند و ماهی‌ها را در آنها گرفتار و روزهای دیگر صید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شنبه،ماهی را صید می‌کردند و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بر اثر گناهشان،اینطور آزمایش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أُمَّةٌ مِنْهُمْ لِمَ تَعِظُونَ قَوْماً اللّٰهُ مُهْلِکُهُمْ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سه فرقه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فرقه،صید ماهی می‌کردند و یک فرقه ساکت بودند و صید نمی‌کردند و یک فرقه،صید نمی‌کردند و موعظه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ساکت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مردمی را موعظه می‌کنید که خداوند آنها را هلاک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این جهت می‌گفتند،که از تأثیر موعظه،مایوس بودند،زیرا امر بمعروف،وقتی واجب است که انسان مایوس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کسی که موعظه</w:t>
      </w:r>
    </w:p>
    <w:p>
      <w:pPr>
        <w:pStyle w:val="BookText"/>
        <w:rPr/>
      </w:pPr>
      <w:r>
        <w:rPr>
          <w:rFonts w:ascii="IRNazanin" w:hAnsi="IRNazanin" w:eastAsia="IRNazanin"/>
          <w:color w:val="111111"/>
          <w:sz w:val="28"/>
          <w:sz w:val="28"/>
          <w:szCs w:val="28"/>
          <w:rtl w:val="true"/>
          <w:lang w:bidi="fa-IR"/>
        </w:rPr>
        <w:t>را قبول نمیکنند موعظه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در این جهان هلاک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مُعَذِّبُهُمْ عَذٰاباً شَدِیداً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آنها را در آخرت،عذاب سختی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إِلیٰ رَبِّکُمْ وَ لَعَلَّهُمْ یَتَّقُونَ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بمنظور انجام وظیفه و اینکه پیش خداوند معذور باشیم و مورد مؤاخذه قرار نگیریم  و به امید اینکه آنها به موعظۀ ما گوش کنند،موعظه می‌کنیم </w:t>
      </w:r>
      <w:r>
        <w:rPr>
          <w:rFonts w:eastAsia="IRNazanin" w:cs="IRNazanin"/>
          <w:color w:val="111111"/>
          <w:sz w:val="28"/>
          <w:szCs w:val="28"/>
          <w:rtl w:val="true"/>
          <w:lang w:bidi="fa-IR"/>
        </w:rPr>
        <w:t>.</w:t>
      </w:r>
      <w:bookmarkStart w:id="393" w:name="pg13062_126761"/>
    </w:p>
    <w:p>
      <w:pPr>
        <w:pStyle w:val="Heading3"/>
        <w:numPr>
          <w:ilvl w:val="2"/>
          <w:numId w:val="1"/>
        </w:numPr>
        <w:rPr/>
      </w:pPr>
      <w:bookmarkStart w:id="394" w:name="__RefHeading___Toc6965444_3224264995"/>
      <w:bookmarkStart w:id="395" w:name="_Toc172"/>
      <w:bookmarkEnd w:id="393"/>
      <w:bookmarkEnd w:id="39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165</w:t>
      </w:r>
      <w:r>
        <w:rPr>
          <w:rtl w:val="true"/>
        </w:rPr>
        <w:t xml:space="preserve"> </w:t>
      </w:r>
      <w:r>
        <w:rPr>
          <w:rtl w:val="true"/>
        </w:rPr>
        <w:t xml:space="preserve">تا </w:t>
      </w:r>
      <w:r>
        <w:rPr/>
        <w:t>168</w:t>
      </w:r>
      <w:r>
        <w:rPr>
          <w:rtl w:val="true"/>
        </w:rPr>
        <w:t>]</w:t>
      </w:r>
      <w:bookmarkEnd w:id="395"/>
    </w:p>
    <w:p>
      <w:pPr>
        <w:pStyle w:val="Heading4"/>
        <w:numPr>
          <w:ilvl w:val="3"/>
          <w:numId w:val="1"/>
        </w:numPr>
        <w:rPr/>
      </w:pPr>
      <w:bookmarkStart w:id="396" w:name="__RefHeading___Toc6965446_3224264995"/>
      <w:bookmarkStart w:id="397" w:name="_Toc173"/>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4"/>
        <w:numPr>
          <w:ilvl w:val="3"/>
          <w:numId w:val="1"/>
        </w:numPr>
        <w:rPr/>
      </w:pPr>
      <w:bookmarkStart w:id="398" w:name="__RefHeading___Toc6965448_3224264995"/>
      <w:bookmarkStart w:id="399" w:name="_Toc174"/>
      <w:bookmarkEnd w:id="398"/>
      <w:r>
        <w:rPr>
          <w:rtl w:val="true"/>
        </w:rPr>
        <w:t>ترجمه</w:t>
      </w:r>
      <w:r>
        <w:rPr>
          <w:rtl w:val="true"/>
        </w:rPr>
        <w:t>:</w:t>
      </w:r>
      <w:bookmarkEnd w:id="399"/>
    </w:p>
    <w:p>
      <w:pPr>
        <w:pStyle w:val="BookText"/>
        <w:rPr/>
      </w:pPr>
      <w:r>
        <w:rPr>
          <w:rFonts w:ascii="IRNazanin" w:hAnsi="IRNazanin" w:eastAsia="IRNazanin"/>
          <w:color w:val="111111"/>
          <w:sz w:val="28"/>
          <w:sz w:val="28"/>
          <w:szCs w:val="28"/>
          <w:rtl w:val="true"/>
          <w:lang w:bidi="fa-IR"/>
        </w:rPr>
        <w:t>همین که تذکرات را از یاد بردند،کسانی را از بدی نهی می‌کردند،نجات دادیم و ستمکاران را بواسطۀ گناهشان به عذابی سخت گرفتار کردیم و چون سرکشی کردند و نهی ما را نپذیرفتند،به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مطرود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هنگامی که خداوند اعلام کرد که تا روز قیامت،کسانی بر آنها مسلط می‌کند که آنها را به سختی عذاب کنند،کیفر خدایت سریع و او آمرزگار و رحیم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در زمین متفرق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شایسته ماندند و گروهی در مرتبۀ پایینتر قرار گرفتند و آنها را به نیکی‌ها و بدیها مبتلا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بازگشت کنند</w:t>
      </w:r>
      <w:r>
        <w:rPr>
          <w:rFonts w:eastAsia="IRNazanin" w:cs="IRNazanin"/>
          <w:color w:val="111111"/>
          <w:sz w:val="28"/>
          <w:szCs w:val="28"/>
          <w:rtl w:val="true"/>
          <w:lang w:bidi="fa-IR"/>
        </w:rPr>
        <w:t>.</w:t>
      </w:r>
      <w:bookmarkStart w:id="400" w:name="pg13062_126762"/>
    </w:p>
    <w:p>
      <w:pPr>
        <w:pStyle w:val="Heading4"/>
        <w:numPr>
          <w:ilvl w:val="3"/>
          <w:numId w:val="1"/>
        </w:numPr>
        <w:rPr/>
      </w:pPr>
      <w:bookmarkStart w:id="401" w:name="__RefHeading___Toc6965450_3224264995"/>
      <w:bookmarkStart w:id="402" w:name="_Toc175"/>
      <w:bookmarkEnd w:id="400"/>
      <w:bookmarkEnd w:id="401"/>
      <w:r>
        <w:rPr>
          <w:rtl w:val="true"/>
        </w:rPr>
        <w:t xml:space="preserve">بیان آیه </w:t>
      </w:r>
      <w:r>
        <w:rPr/>
        <w:t>165</w:t>
      </w:r>
      <w:r>
        <w:rPr>
          <w:rtl w:val="true"/>
        </w:rPr>
        <w:t>-</w:t>
      </w:r>
      <w:r>
        <w:rPr/>
        <w:t>166</w:t>
      </w:r>
      <w:bookmarkEnd w:id="402"/>
    </w:p>
    <w:p>
      <w:pPr>
        <w:pStyle w:val="Heading5"/>
        <w:numPr>
          <w:ilvl w:val="4"/>
          <w:numId w:val="1"/>
        </w:numPr>
        <w:rPr/>
      </w:pPr>
      <w:bookmarkStart w:id="403" w:name="__RefHeading___Toc6965452_3224264995"/>
      <w:bookmarkStart w:id="404" w:name="_Toc176"/>
      <w:bookmarkEnd w:id="403"/>
      <w:r>
        <w:rPr>
          <w:rtl w:val="true"/>
        </w:rPr>
        <w:t>اشاره</w:t>
      </w:r>
      <w:bookmarkEnd w:id="404"/>
    </w:p>
    <w:p>
      <w:pPr>
        <w:pStyle w:val="Heading5"/>
        <w:numPr>
          <w:ilvl w:val="4"/>
          <w:numId w:val="1"/>
        </w:numPr>
        <w:rPr/>
      </w:pPr>
      <w:bookmarkStart w:id="405" w:name="__RefHeading___Toc6965454_3224264995"/>
      <w:bookmarkStart w:id="406" w:name="_Toc177"/>
      <w:bookmarkEnd w:id="405"/>
      <w:r>
        <w:rPr>
          <w:rtl w:val="true"/>
        </w:rPr>
        <w:t>قرائت</w:t>
      </w:r>
      <w:bookmarkEnd w:id="406"/>
    </w:p>
    <w:p>
      <w:pPr>
        <w:pStyle w:val="BookText"/>
        <w:rPr/>
      </w:pP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مکسور و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مکسور و همزۀ ساکن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مفتوح و یاء ساکن و همزۀ مفتوح خوانده و دیگران طبق متن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متن یا صفت و بمعنای شدید یا مصدر است قرائت ابن عامر بنا بر این است 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بجای اسم بکار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ابو بکر بنا بر این است که صفت باشد بر وزن ضیغم و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اهل مدینه، بخاطر این ممکن است باشد که همزه قلب بیاءِ شده است</w:t>
      </w:r>
      <w:r>
        <w:rPr>
          <w:rFonts w:eastAsia="IRNazanin" w:cs="IRNazanin"/>
          <w:color w:val="111111"/>
          <w:sz w:val="28"/>
          <w:szCs w:val="28"/>
          <w:rtl w:val="true"/>
          <w:lang w:bidi="fa-IR"/>
        </w:rPr>
        <w:t>.</w:t>
      </w:r>
    </w:p>
    <w:p>
      <w:pPr>
        <w:pStyle w:val="Heading5"/>
        <w:numPr>
          <w:ilvl w:val="4"/>
          <w:numId w:val="1"/>
        </w:numPr>
        <w:rPr/>
      </w:pPr>
      <w:bookmarkStart w:id="407" w:name="__RefHeading___Toc6965456_3224264995"/>
      <w:bookmarkStart w:id="408" w:name="_Toc178"/>
      <w:bookmarkEnd w:id="407"/>
      <w:r>
        <w:rPr>
          <w:rtl w:val="true"/>
        </w:rPr>
        <w:t>لغت</w:t>
      </w:r>
      <w:bookmarkEnd w:id="408"/>
    </w:p>
    <w:p>
      <w:pPr>
        <w:pStyle w:val="BookText"/>
        <w:rPr/>
      </w:pP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ارتکاب بدترین گناه‌ها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w:t>
      </w:r>
      <w:r>
        <w:rPr>
          <w:rFonts w:eastAsia="IRNazanin" w:cs="IRNazanin"/>
          <w:color w:val="111111"/>
          <w:sz w:val="28"/>
          <w:szCs w:val="28"/>
          <w:rtl w:val="true"/>
          <w:lang w:bidi="fa-IR"/>
        </w:rPr>
        <w:t>.</w:t>
      </w:r>
    </w:p>
    <w:p>
      <w:pPr>
        <w:pStyle w:val="Heading5"/>
        <w:numPr>
          <w:ilvl w:val="4"/>
          <w:numId w:val="1"/>
        </w:numPr>
        <w:rPr/>
      </w:pPr>
      <w:bookmarkStart w:id="409" w:name="__RefHeading___Toc6965458_3224264995"/>
      <w:bookmarkStart w:id="410" w:name="_Toc179"/>
      <w:bookmarkEnd w:id="409"/>
      <w:r>
        <w:rPr>
          <w:rtl w:val="true"/>
        </w:rPr>
        <w:t>مقصود</w:t>
      </w:r>
      <w:bookmarkEnd w:id="410"/>
    </w:p>
    <w:p>
      <w:pPr>
        <w:pStyle w:val="Heading6"/>
        <w:numPr>
          <w:ilvl w:val="5"/>
          <w:numId w:val="1"/>
        </w:numPr>
        <w:rPr/>
      </w:pPr>
      <w:bookmarkStart w:id="411" w:name="__RefHeading___Toc6965460_3224264995"/>
      <w:bookmarkStart w:id="412" w:name="_Toc180"/>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مردم این قریه،موعظه‌ها و اندرزهای نصیحت کنندگان را فراموش کردند و هم چنان به شکار ماهی ادامه 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کنندگان را نجات دادیم و کسانی را که بخود ستم می‌کردند،بواسطۀ گناهشان گرفتار عذابی سخت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پیش از آنکه بصورت میمون مسخ شوند، دامنگیرشان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نکرده است که سر انجام فرقه‌ای که ماهی صید نمی‌کردند از موعظه هم خود داری می‌کردند،چه شد؟آیا</w:t>
      </w:r>
    </w:p>
    <w:p>
      <w:pPr>
        <w:pStyle w:val="BookText"/>
        <w:rPr/>
      </w:pPr>
      <w:r>
        <w:rPr>
          <w:rFonts w:ascii="IRNazanin" w:hAnsi="IRNazanin" w:eastAsia="IRNazanin"/>
          <w:color w:val="111111"/>
          <w:sz w:val="28"/>
          <w:sz w:val="28"/>
          <w:szCs w:val="28"/>
          <w:rtl w:val="true"/>
          <w:lang w:bidi="fa-IR"/>
        </w:rPr>
        <w:t>نجات یافتند یا هلاک شدند؟از ابن عباس در بارۀ آنها سه قول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فرقه نجات یافت و یک فرقه هلاک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فرقه هلاک شد و یک فرقه نجات یافت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فرقه‌ای که نهی نمی‌کرد،معلوم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 عباس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برابرش بود و گریه می‌کرد و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خداوند کسانی را که ماهی صید می‌کردند،هلاک کرد و کسانی که آنها را نهی می‌کردند،نجات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با کسانی نهی نمی‌کردند،چه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حال ما و رفتار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هم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سوم را نجات داد،زیرا آنها متوجه نهی خدا بودند و برای امر بمعروف و نهی از منکر،هیچ چیز بهتر از این نیست که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بدست خدا هلاک خواهند شد،موعظه نکنید که گوش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مؤمن بودند و کشتن مؤمن بدتر از خوردن ماهی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کُونُوا قِرَدَةً خٰاسِئِینَ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اطاعت دستور خداوند سر پیچی کردند و با گستاخی براه معصیت رفتند و از بازگشت، امتناع کردند،آنها را بصورت بوزینگان مسخ کردیم و آنها را مطرود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از خداوند شنیده باشند که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مطرود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برای نشان دادن عظمت بلایی که نازل شد،رساتر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زنان و مردان بصورت بوزینگان دم دار در آمدند و مثل بوزینه‌ها صدا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زنده ماندند و مردم آنها را تماشا کردند، سپس هلاک شدند و نسلی از آنها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انسانی که مسخ شدند،بیشتر از سه روز باقی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زنده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ولد 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قول صحیح نیست،زیرا معلوم است که بوزینگان و همچنین سگان از اولاد آدم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روایت کرده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413" w:name="pg13062_126764"/>
    </w:p>
    <w:p>
      <w:pPr>
        <w:pStyle w:val="BookText"/>
        <w:rPr/>
      </w:pPr>
      <w:bookmarkEnd w:id="413"/>
      <w:r>
        <w:rPr>
          <w:rFonts w:ascii="IRNazanin" w:hAnsi="IRNazanin" w:eastAsia="IRNazanin"/>
          <w:color w:val="111111"/>
          <w:sz w:val="28"/>
          <w:sz w:val="28"/>
          <w:szCs w:val="28"/>
          <w:rtl w:val="true"/>
          <w:lang w:bidi="fa-IR"/>
        </w:rPr>
        <w:t>کسی را مسخ نکرد که برای او نسلی قرار بدهد</w:t>
      </w:r>
      <w:r>
        <w:rPr>
          <w:rFonts w:eastAsia="IRNazanin" w:cs="IRNazanin"/>
          <w:color w:val="111111"/>
          <w:sz w:val="28"/>
          <w:szCs w:val="28"/>
          <w:rtl w:val="true"/>
          <w:lang w:bidi="fa-IR"/>
        </w:rPr>
        <w:t>.</w:t>
      </w:r>
    </w:p>
    <w:p>
      <w:pPr>
        <w:pStyle w:val="Heading6"/>
        <w:numPr>
          <w:ilvl w:val="5"/>
          <w:numId w:val="1"/>
        </w:numPr>
        <w:rPr/>
      </w:pPr>
      <w:bookmarkStart w:id="414" w:name="__RefHeading___Toc6965462_3224264995"/>
      <w:bookmarkStart w:id="415" w:name="_Toc181"/>
      <w:bookmarkEnd w:id="414"/>
      <w:r>
        <w:rPr>
          <w:rtl w:val="true"/>
        </w:rPr>
        <w:t>داستان</w:t>
      </w:r>
      <w:bookmarkEnd w:id="41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قصه،در زمان داود،واقع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داده شد که روز آدینه را انتخاب کنند،آنها شنبه را اختیار کردند،از اینرو مأمور شدند که ماهی شکار نکنند و آن روز را احترام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ماهی‌های سفید و فربه،طوری بر روی آب می‌آمدند که سطح آب را می‌پوشاندند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آنها را شکار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شیطان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روز شنبه باید ماهی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حوضچه‌ها و تورهایی درست کنید و ماهی را بدام افکنید و در روز یکشنبه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یک ماهی گرفت و ریسمانی بگوشش بست و روز یکشنبه او را از آب بیرون کشید و گوشتش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او را ملامت کردند و چون دیدند برایش عذاب نازل نشد،خودشان هم به همین کار مبادرت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آنها حدود دوازده هزار نفر بود و چنان که گذشت،سه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که موعظه می‌کرد،از آنها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دیدند کسی بیرون نمی‌آید، وقتی که درها را گشودند،با یک مشت میمون رو برو شدند که همه گریه می‌کردند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نهی نکردیم؟آنها با سر اشاره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بوزینه و پیران خوک شدند </w:t>
      </w:r>
      <w:r>
        <w:rPr>
          <w:rFonts w:eastAsia="IRNazanin" w:cs="IRNazanin"/>
          <w:color w:val="111111"/>
          <w:sz w:val="28"/>
          <w:szCs w:val="28"/>
          <w:rtl w:val="true"/>
          <w:lang w:bidi="fa-IR"/>
        </w:rPr>
        <w:t>.</w:t>
      </w:r>
      <w:bookmarkStart w:id="416" w:name="pg13062_126765"/>
    </w:p>
    <w:p>
      <w:pPr>
        <w:pStyle w:val="Heading4"/>
        <w:numPr>
          <w:ilvl w:val="3"/>
          <w:numId w:val="1"/>
        </w:numPr>
        <w:rPr/>
      </w:pPr>
      <w:bookmarkStart w:id="417" w:name="__RefHeading___Toc6965464_3224264995"/>
      <w:bookmarkStart w:id="418" w:name="_Toc182"/>
      <w:bookmarkEnd w:id="416"/>
      <w:bookmarkEnd w:id="417"/>
      <w:r>
        <w:rPr>
          <w:rtl w:val="true"/>
        </w:rPr>
        <w:t xml:space="preserve">بیان آیه </w:t>
      </w:r>
      <w:r>
        <w:rPr/>
        <w:t>167</w:t>
      </w:r>
      <w:r>
        <w:rPr>
          <w:rtl w:val="true"/>
        </w:rPr>
        <w:t>-</w:t>
      </w:r>
      <w:r>
        <w:rPr/>
        <w:t>168</w:t>
      </w:r>
      <w:bookmarkEnd w:id="418"/>
    </w:p>
    <w:p>
      <w:pPr>
        <w:pStyle w:val="Heading5"/>
        <w:numPr>
          <w:ilvl w:val="4"/>
          <w:numId w:val="1"/>
        </w:numPr>
        <w:rPr/>
      </w:pPr>
      <w:bookmarkStart w:id="419" w:name="__RefHeading___Toc6965466_3224264995"/>
      <w:bookmarkStart w:id="420" w:name="_Toc183"/>
      <w:bookmarkEnd w:id="419"/>
      <w:r>
        <w:rPr>
          <w:rtl w:val="true"/>
        </w:rPr>
        <w:t>اشاره</w:t>
      </w:r>
      <w:bookmarkEnd w:id="420"/>
    </w:p>
    <w:p>
      <w:pPr>
        <w:pStyle w:val="BookText"/>
        <w:rPr/>
      </w:pPr>
      <w:r>
        <w:rPr>
          <w:rFonts w:eastAsia="Times New Roman" w:cs="Times New Roman" w:ascii="Times New Roman" w:hAnsi="Times New Roman"/>
          <w:color w:val="111111"/>
          <w:sz w:val="28"/>
          <w:szCs w:val="28"/>
          <w:lang w:val="en-US" w:bidi="en-US"/>
        </w:rPr>
        <w:t>9</w:t>
      </w:r>
    </w:p>
    <w:p>
      <w:pPr>
        <w:pStyle w:val="Heading5"/>
        <w:numPr>
          <w:ilvl w:val="4"/>
          <w:numId w:val="1"/>
        </w:numPr>
        <w:rPr/>
      </w:pPr>
      <w:bookmarkStart w:id="421" w:name="__RefHeading___Toc6965468_3224264995"/>
      <w:bookmarkStart w:id="422" w:name="_Toc184"/>
      <w:bookmarkEnd w:id="421"/>
      <w:r>
        <w:rPr>
          <w:rtl w:val="true"/>
        </w:rPr>
        <w:t>اعراب</w:t>
      </w:r>
      <w:r>
        <w:rPr>
          <w:rtl w:val="true"/>
        </w:rPr>
        <w:t>:</w:t>
      </w:r>
      <w:bookmarkEnd w:id="422"/>
    </w:p>
    <w:p>
      <w:pPr>
        <w:pStyle w:val="BookText"/>
        <w:rPr/>
      </w:pPr>
      <w:r>
        <w:rPr>
          <w:rFonts w:ascii="Amiri" w:hAnsi="Amiri" w:eastAsia="Amiri" w:cs="Amiri"/>
          <w:color w:val="111111"/>
          <w:sz w:val="28"/>
          <w:sz w:val="28"/>
          <w:szCs w:val="28"/>
          <w:rtl w:val="true"/>
          <w:lang w:bidi="ar-SA"/>
        </w:rPr>
        <w:t>وَ مِنْهُمْ دُونَ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مبتداست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یَفْصِلُ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محذوف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w:t>
      </w:r>
    </w:p>
    <w:p>
      <w:pPr>
        <w:pStyle w:val="Heading5"/>
        <w:numPr>
          <w:ilvl w:val="4"/>
          <w:numId w:val="1"/>
        </w:numPr>
        <w:rPr/>
      </w:pPr>
      <w:bookmarkStart w:id="423" w:name="__RefHeading___Toc6965470_3224264995"/>
      <w:bookmarkStart w:id="424" w:name="_Toc185"/>
      <w:bookmarkEnd w:id="423"/>
      <w:r>
        <w:rPr>
          <w:rtl w:val="true"/>
        </w:rPr>
        <w:t>مقصود</w:t>
      </w:r>
      <w:r>
        <w:rPr>
          <w:rtl w:val="true"/>
        </w:rPr>
        <w:t>:</w:t>
      </w:r>
      <w:bookmarkEnd w:id="424"/>
    </w:p>
    <w:p>
      <w:pPr>
        <w:pStyle w:val="BookText"/>
        <w:rPr/>
      </w:pPr>
      <w:r>
        <w:rPr>
          <w:rFonts w:ascii="IRNazanin" w:hAnsi="IRNazanin" w:eastAsia="IRNazanin"/>
          <w:color w:val="111111"/>
          <w:sz w:val="28"/>
          <w:sz w:val="28"/>
          <w:szCs w:val="28"/>
          <w:rtl w:val="true"/>
          <w:lang w:bidi="fa-IR"/>
        </w:rPr>
        <w:t>اکنون خداوند،پیامبر گرامی اسلام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 لَیَبْعَثَنَّ عَلَیْهِمْ إِلیٰ یَوْمِ الْقِیٰامَةِ مَنْ یَسُومُهُمْ سُوءَ الْعَذٰابِ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محمد،بخاطر داشته باش که خداوند اعلام کرده است که بر قوم یهود،تا روز قیامت، کسانی را مسلط میکند که آنها را گرفتار شکنجه کنند و از آنها جزیه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یهود تا روز قیامت،دولت و عزتی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تسلط، به این معنی است که دست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راه معصیت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یهودیان باز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أَرْسَلْنَا الشَّیٰاطِینَ عَلَی الْکٰافِرِینَ تَؤُزُّهُمْ أَزًّا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بر سر کافران می‌فرستیم تا آنها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لَسَرِیعُ الْعِقٰابِ وَ إِنَّهُ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کسانی که سزاوار باشند،زود کیفر می‌رساند و نسبت به نیکان آمرزگار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فِی الْأَرْضِ أُمَماً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را در بلاد،دسته دسته متفرق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تفرقه بخاطر اختلاف هدف و مسلک است و مایۀ ذلت و خواری آنهاست،نمی‌توانند بیکدیگر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جهت</w:t>
      </w:r>
    </w:p>
    <w:p>
      <w:pPr>
        <w:pStyle w:val="BookText"/>
        <w:rPr/>
      </w:pPr>
      <w:r>
        <w:rPr>
          <w:rFonts w:ascii="IRNazanin" w:hAnsi="IRNazanin" w:eastAsia="IRNazanin"/>
          <w:color w:val="111111"/>
          <w:sz w:val="28"/>
          <w:sz w:val="28"/>
          <w:szCs w:val="28"/>
          <w:rtl w:val="true"/>
          <w:lang w:bidi="fa-IR"/>
        </w:rPr>
        <w:t>آنها را متفرق کرد که بصلاحشان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صالح شدند و گروهی 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الصّٰالِحُونَ وَ مِنْهُمْ دُونَ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از لحاظ ایمان و اعتقاد،شایستگی نشان دادند و گروهی در مرتبه‌ای پایینتر قرار گرفتند،زیرا هم صواب می‌کردند و هم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مربوط به قبل از ارتداد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بعثت حضرت عیسی ع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به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گروهی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خوشی و سختی و آسایش و ناراحتی مبتلا کردیم، زیرا نعمتها انسان را بیاد خدا می‌اندازند و بلاها انسان را وادار می‌کنند که از خداوند در خواست نجات و آسایش کند،در نتیجه،انسان بسوی خدا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در راه دین نبوده‌اند که بسوی آن بازگشت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چنین تعبیراتی در این موارد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کسی که می‌خواهد در مهلکه بیفتد،می‌گویند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باز گرد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اصل فطرت،بازگشت کنند </w:t>
      </w:r>
      <w:r>
        <w:rPr>
          <w:rFonts w:eastAsia="IRNazanin" w:cs="IRNazanin"/>
          <w:color w:val="111111"/>
          <w:sz w:val="28"/>
          <w:szCs w:val="28"/>
          <w:rtl w:val="true"/>
          <w:lang w:bidi="fa-IR"/>
        </w:rPr>
        <w:t>.</w:t>
      </w:r>
      <w:bookmarkStart w:id="425" w:name="pg13062_126767"/>
    </w:p>
    <w:p>
      <w:pPr>
        <w:pStyle w:val="Heading3"/>
        <w:numPr>
          <w:ilvl w:val="2"/>
          <w:numId w:val="1"/>
        </w:numPr>
        <w:rPr/>
      </w:pPr>
      <w:bookmarkStart w:id="426" w:name="__RefHeading___Toc6965472_3224264995"/>
      <w:bookmarkStart w:id="427" w:name="_Toc186"/>
      <w:bookmarkEnd w:id="425"/>
      <w:bookmarkEnd w:id="42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169</w:t>
      </w:r>
      <w:r>
        <w:rPr>
          <w:rtl w:val="true"/>
        </w:rPr>
        <w:t xml:space="preserve"> </w:t>
      </w:r>
      <w:r>
        <w:rPr>
          <w:rtl w:val="true"/>
        </w:rPr>
        <w:t xml:space="preserve">تا </w:t>
      </w:r>
      <w:r>
        <w:rPr/>
        <w:t>170</w:t>
      </w:r>
      <w:r>
        <w:rPr>
          <w:rtl w:val="true"/>
        </w:rPr>
        <w:t>]</w:t>
      </w:r>
      <w:bookmarkEnd w:id="427"/>
    </w:p>
    <w:p>
      <w:pPr>
        <w:pStyle w:val="Heading4"/>
        <w:numPr>
          <w:ilvl w:val="3"/>
          <w:numId w:val="1"/>
        </w:numPr>
        <w:rPr/>
      </w:pPr>
      <w:bookmarkStart w:id="428" w:name="__RefHeading___Toc6965474_3224264995"/>
      <w:bookmarkStart w:id="429" w:name="_Toc187"/>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430" w:name="__RefHeading___Toc6965476_3224264995"/>
      <w:bookmarkStart w:id="431" w:name="_Toc188"/>
      <w:bookmarkEnd w:id="430"/>
      <w:r>
        <w:rPr>
          <w:rtl w:val="true"/>
        </w:rPr>
        <w:t>ترجمه</w:t>
      </w:r>
      <w:r>
        <w:rPr>
          <w:rtl w:val="true"/>
        </w:rPr>
        <w:t>:</w:t>
      </w:r>
      <w:bookmarkEnd w:id="431"/>
    </w:p>
    <w:p>
      <w:pPr>
        <w:pStyle w:val="BookText"/>
        <w:rPr/>
      </w:pPr>
      <w:r>
        <w:rPr>
          <w:rFonts w:ascii="IRNazanin" w:hAnsi="IRNazanin" w:eastAsia="IRNazanin"/>
          <w:color w:val="111111"/>
          <w:sz w:val="28"/>
          <w:sz w:val="28"/>
          <w:szCs w:val="28"/>
          <w:rtl w:val="true"/>
          <w:lang w:bidi="fa-IR"/>
        </w:rPr>
        <w:t>پس از آنها افرادی آمدند که وارث تورات شدند و متاع این جهان را ترجیح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می‌آمرزد و اگر متاعی مثل آن بدستشان می‌آمد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پیمان تورات از آنها گرفته نشده است که در بارۀ خداوند جز سخن حق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تورات را می‌خواندند و خانۀ آخرت،برای مردم متقی،بهتر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تعقل نمی‌کنید؟کسانی که به کتاب چنگ می‌زنند و نماز را بپای می‌دارند،بدانند که ما اجر مردم شایسته را ضایع نمی‌کنیم</w:t>
      </w:r>
      <w:r>
        <w:rPr>
          <w:rFonts w:eastAsia="IRNazanin" w:cs="IRNazanin"/>
          <w:color w:val="111111"/>
          <w:sz w:val="28"/>
          <w:szCs w:val="28"/>
          <w:rtl w:val="true"/>
          <w:lang w:bidi="fa-IR"/>
        </w:rPr>
        <w:t>.</w:t>
      </w:r>
      <w:bookmarkStart w:id="432" w:name="pg13062_126768"/>
    </w:p>
    <w:p>
      <w:pPr>
        <w:pStyle w:val="Heading4"/>
        <w:numPr>
          <w:ilvl w:val="3"/>
          <w:numId w:val="1"/>
        </w:numPr>
        <w:rPr/>
      </w:pPr>
      <w:bookmarkStart w:id="433" w:name="__RefHeading___Toc6965478_3224264995"/>
      <w:bookmarkStart w:id="434" w:name="_Toc189"/>
      <w:bookmarkEnd w:id="432"/>
      <w:bookmarkEnd w:id="433"/>
      <w:r>
        <w:rPr>
          <w:rtl w:val="true"/>
        </w:rPr>
        <w:t xml:space="preserve">بیان آیۀ </w:t>
      </w:r>
      <w:r>
        <w:rPr/>
        <w:t>169</w:t>
      </w:r>
      <w:r>
        <w:rPr>
          <w:rtl w:val="true"/>
        </w:rPr>
        <w:t>-</w:t>
      </w:r>
      <w:r>
        <w:rPr/>
        <w:t>170</w:t>
      </w:r>
      <w:bookmarkEnd w:id="434"/>
    </w:p>
    <w:p>
      <w:pPr>
        <w:pStyle w:val="Heading5"/>
        <w:numPr>
          <w:ilvl w:val="4"/>
          <w:numId w:val="1"/>
        </w:numPr>
        <w:rPr/>
      </w:pPr>
      <w:bookmarkStart w:id="435" w:name="__RefHeading___Toc6965480_3224264995"/>
      <w:bookmarkStart w:id="436" w:name="_Toc190"/>
      <w:bookmarkEnd w:id="435"/>
      <w:r>
        <w:rPr>
          <w:rtl w:val="true"/>
        </w:rPr>
        <w:t>اشاره</w:t>
      </w:r>
      <w:bookmarkEnd w:id="436"/>
    </w:p>
    <w:p>
      <w:pPr>
        <w:pStyle w:val="Heading5"/>
        <w:numPr>
          <w:ilvl w:val="4"/>
          <w:numId w:val="1"/>
        </w:numPr>
        <w:rPr/>
      </w:pPr>
      <w:bookmarkStart w:id="437" w:name="__RefHeading___Toc6965482_3224264995"/>
      <w:bookmarkStart w:id="438" w:name="_Toc191"/>
      <w:bookmarkEnd w:id="437"/>
      <w:r>
        <w:rPr>
          <w:rtl w:val="true"/>
        </w:rPr>
        <w:t>قرائت</w:t>
      </w:r>
      <w:r>
        <w:rPr>
          <w:rtl w:val="true"/>
        </w:rPr>
        <w:t>:</w:t>
      </w:r>
      <w:bookmarkEnd w:id="438"/>
    </w:p>
    <w:p>
      <w:pPr>
        <w:pStyle w:val="BookText"/>
        <w:rPr/>
      </w:pP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سکون میم و دیگران بفتح میم و تشدید سین خوانده‌اند و هر دو بیک معنی است</w:t>
      </w:r>
      <w:r>
        <w:rPr>
          <w:rFonts w:eastAsia="IRNazanin" w:cs="IRNazanin"/>
          <w:color w:val="111111"/>
          <w:sz w:val="28"/>
          <w:szCs w:val="28"/>
          <w:rtl w:val="true"/>
          <w:lang w:bidi="fa-IR"/>
        </w:rPr>
        <w:t>.</w:t>
      </w:r>
    </w:p>
    <w:p>
      <w:pPr>
        <w:pStyle w:val="Heading5"/>
        <w:numPr>
          <w:ilvl w:val="4"/>
          <w:numId w:val="1"/>
        </w:numPr>
        <w:rPr/>
      </w:pPr>
      <w:bookmarkStart w:id="439" w:name="__RefHeading___Toc6965484_3224264995"/>
      <w:bookmarkStart w:id="440" w:name="_Toc192"/>
      <w:bookmarkEnd w:id="439"/>
      <w:r>
        <w:rPr>
          <w:rtl w:val="true"/>
        </w:rPr>
        <w:t>لغت</w:t>
      </w:r>
      <w:r>
        <w:rPr>
          <w:rtl w:val="true"/>
        </w:rPr>
        <w:t>:</w:t>
      </w:r>
      <w:bookmarkEnd w:id="440"/>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که بدنبال قرنی دیگر آید و چیزی که بجای چیزی دیگر نصیب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ممکن است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خوب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یعاش فی اکنافهم</w:t>
      </w:r>
    </w:p>
    <w:p>
      <w:pPr>
        <w:pStyle w:val="BookText"/>
        <w:rPr/>
      </w:pPr>
      <w:r>
        <w:rPr>
          <w:rFonts w:ascii="IRNazanin" w:hAnsi="IRNazanin" w:eastAsia="IRNazanin"/>
          <w:color w:val="111111"/>
          <w:sz w:val="28"/>
          <w:sz w:val="28"/>
          <w:szCs w:val="28"/>
          <w:rtl w:val="true"/>
          <w:lang w:bidi="fa-IR"/>
        </w:rPr>
        <w:t>و بقیت فی خلف کجلد الاجرب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پناه آنها زندگی می‌شد،رفتند و در میان مردمی گرفتار شدم که مزاحم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کلمه بفتح لام استعمال شود،بیشتر معنای عوض و جانشین خوب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مکرر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منزل،یعنی خانه‌ای که زیاد در معرض باد و باران قرار گرفته و ویران شده است و اثری از او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و چنگ زدن</w:t>
      </w:r>
      <w:r>
        <w:rPr>
          <w:rFonts w:eastAsia="IRNazanin" w:cs="IRNazanin"/>
          <w:color w:val="111111"/>
          <w:sz w:val="28"/>
          <w:szCs w:val="28"/>
          <w:rtl w:val="true"/>
          <w:lang w:bidi="fa-IR"/>
        </w:rPr>
        <w:t>.</w:t>
      </w:r>
    </w:p>
    <w:p>
      <w:pPr>
        <w:pStyle w:val="Heading5"/>
        <w:numPr>
          <w:ilvl w:val="4"/>
          <w:numId w:val="1"/>
        </w:numPr>
        <w:rPr/>
      </w:pPr>
      <w:bookmarkStart w:id="441" w:name="__RefHeading___Toc6965486_3224264995"/>
      <w:bookmarkStart w:id="442" w:name="_Toc193"/>
      <w:bookmarkEnd w:id="441"/>
      <w:r>
        <w:rPr>
          <w:rtl w:val="true"/>
        </w:rPr>
        <w:t>اعراب</w:t>
      </w:r>
      <w:bookmarkEnd w:id="4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یاخذون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معترضه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جز بر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جایز نیست</w:t>
      </w:r>
      <w:r>
        <w:rPr>
          <w:rFonts w:eastAsia="Amiri" w:cs="Amiri" w:ascii="Amiri" w:hAnsi="Amiri"/>
          <w:color w:val="111111"/>
          <w:sz w:val="28"/>
          <w:szCs w:val="28"/>
          <w:rtl w:val="true"/>
          <w:lang w:bidi="ar-SA"/>
        </w:rPr>
        <w:t>.</w:t>
      </w:r>
      <w:bookmarkStart w:id="443" w:name="pg13062_126769"/>
    </w:p>
    <w:p>
      <w:pPr>
        <w:pStyle w:val="BookText"/>
        <w:rPr/>
      </w:pPr>
      <w:bookmarkEnd w:id="443"/>
      <w:r>
        <w:rPr>
          <w:rFonts w:ascii="Amiri" w:hAnsi="Amiri" w:eastAsia="Amiri" w:cs="Amiri"/>
          <w:color w:val="111111"/>
          <w:sz w:val="28"/>
          <w:sz w:val="28"/>
          <w:szCs w:val="28"/>
          <w:rtl w:val="true"/>
          <w:lang w:bidi="ar-SA"/>
        </w:rPr>
        <w:t>إِنّٰا لاٰ نُضِیعُ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اَلَّذِینَ یُمَسِّکُونَ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6965488_3224264995"/>
      <w:bookmarkStart w:id="445" w:name="_Toc194"/>
      <w:bookmarkEnd w:id="444"/>
      <w:r>
        <w:rPr>
          <w:rtl w:val="true"/>
        </w:rPr>
        <w:t>مقصود</w:t>
      </w:r>
      <w:bookmarkEnd w:id="445"/>
    </w:p>
    <w:p>
      <w:pPr>
        <w:pStyle w:val="BookText"/>
        <w:rPr/>
      </w:pPr>
      <w:r>
        <w:rPr>
          <w:rFonts w:ascii="IRNazanin" w:hAnsi="IRNazanin" w:eastAsia="IRNazanin"/>
          <w:color w:val="111111"/>
          <w:sz w:val="28"/>
          <w:sz w:val="28"/>
          <w:szCs w:val="28"/>
          <w:rtl w:val="true"/>
          <w:lang w:bidi="fa-IR"/>
        </w:rPr>
        <w:t>اکنون خداوند در پیرامون اخلاف بنی اسرائیل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وَرِثُوا الْکِتٰابَ یَأْخُذُونَ عَرَضَ هٰذَا الْأَدْنیٰ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و قومی دیگر،بجای آنها وارث تورات شدند اینها تنها بدنیا و منافع عارضی و غیر پایدار آن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متاعهای دنیوی همه عرضی و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خواری و حکم به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بحق می‌کردند و رشوه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منافع،از عوارض پست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دنیاست که پست یا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سَیُغْفَرُ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هر چه بدست آوردند،خواه حلال و خواه حرام، مورد استفاده قرار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یَأْتِهِمْ عَرَضٌ مِثْلُهُ یَأْخُذُوهُ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آرزوی مغفرت می‌کردند، از سر منافع دنیوی نمی‌گذشتند و با حرص و ولع،دنبال کسب ثروت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رشوه یا مال حرامی دست می‌یافتند،حلال می‌شمردند و بیمی بدل راه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سیر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یُؤْخَذْ عَلَیْهِمْ مِیثٰاقُ الْکِتٰابِ أَنْ لاٰ یَقُولُوا عَلَی اللّٰهِ إِلاَّ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رشوه خواران که در آرزوی آمرزش خداوند،بودند،پیمان گرفته نشده بود که بخدا دروغ نبندند و جز آنچه در تورات بر موسی نازل شده است،بذات پاکش نسبت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تورات نیامده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اصرار بر معصیت داشته باشد به مغفرت خداوند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دَرَسُوا مٰا فِیهِ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کتاب تورات را مکرر می‌خواندند و بدستورات آن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وارث کتاب شدند و مطالب آن را خواندند و تضییع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در بهشت وعده کرده است، برای مردم متقی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نمی‌کنید تا به درستی فرمان خدا پی‌ببرید؟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یُمَسِّکُونَ بِالْکِتٰابِ وَ أَقٰامُوا الصَّلاٰةَ إِنّٰا لاٰ نُضِیعُ أَجْرَ الْمُصْلِحِینَ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بتورات چنگ می‌زنند و مطالب آن را تحریف نمی‌کنند و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عبادتی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می‌دهند،بدانند که ما اجر مردم شایسته را ضایع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کتاب،قرآن و این آیه در بارۀ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46" w:name="pg13062_126771"/>
    </w:p>
    <w:p>
      <w:pPr>
        <w:pStyle w:val="Heading3"/>
        <w:numPr>
          <w:ilvl w:val="2"/>
          <w:numId w:val="1"/>
        </w:numPr>
        <w:rPr/>
      </w:pPr>
      <w:bookmarkStart w:id="447" w:name="__RefHeading___Toc6965490_3224264995"/>
      <w:bookmarkStart w:id="448" w:name="_Toc195"/>
      <w:bookmarkEnd w:id="446"/>
      <w:bookmarkEnd w:id="4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171</w:t>
      </w:r>
      <w:r>
        <w:rPr>
          <w:rtl w:val="true"/>
        </w:rPr>
        <w:t xml:space="preserve"> </w:t>
      </w:r>
      <w:r>
        <w:rPr>
          <w:rtl w:val="true"/>
        </w:rPr>
        <w:t xml:space="preserve">تا </w:t>
      </w:r>
      <w:r>
        <w:rPr/>
        <w:t>174</w:t>
      </w:r>
      <w:r>
        <w:rPr>
          <w:rtl w:val="true"/>
        </w:rPr>
        <w:t>]</w:t>
      </w:r>
      <w:bookmarkEnd w:id="448"/>
    </w:p>
    <w:p>
      <w:pPr>
        <w:pStyle w:val="Heading4"/>
        <w:numPr>
          <w:ilvl w:val="3"/>
          <w:numId w:val="1"/>
        </w:numPr>
        <w:rPr/>
      </w:pPr>
      <w:bookmarkStart w:id="449" w:name="__RefHeading___Toc6965492_3224264995"/>
      <w:bookmarkStart w:id="450" w:name="_Toc196"/>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451" w:name="__RefHeading___Toc6965494_3224264995"/>
      <w:bookmarkStart w:id="452" w:name="_Toc197"/>
      <w:bookmarkEnd w:id="451"/>
      <w:r>
        <w:rPr>
          <w:rtl w:val="true"/>
        </w:rPr>
        <w:t>ترجمه</w:t>
      </w:r>
      <w:r>
        <w:rPr>
          <w:rtl w:val="true"/>
        </w:rPr>
        <w:t>:</w:t>
      </w:r>
      <w:bookmarkEnd w:id="4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کوه را همچون سر سایه‌ای بر سر آنها قرار دادیم و پنداشتند که بر سرشان فرو می‌آید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جدیت،آنچه بر شما نازل کرده‌ایم بگیرید و مطالب آن را بیاد آورید،تا اهل تقوی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هنگامی که خداوند از پشت بنی آدم،ذریۀ ایشان را درآورد و آنها را بر خویشتن گواه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خدای شما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شهادت دادیم، تا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امر غافل بودیم یا اینکه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قبل از ما مشرک بودند و ما فرزندان آنها و بدنبال آنها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بکردار اهل باطل، هلاک می‌کنی؟بدین ترتیب،آیات را تفصیل می‌دهیم،برای اینکه بازگشت کنند</w:t>
      </w:r>
      <w:r>
        <w:rPr>
          <w:rFonts w:eastAsia="IRNazanin" w:cs="IRNazanin"/>
          <w:color w:val="111111"/>
          <w:sz w:val="28"/>
          <w:szCs w:val="28"/>
          <w:rtl w:val="true"/>
          <w:lang w:bidi="fa-IR"/>
        </w:rPr>
        <w:t>.</w:t>
      </w:r>
      <w:bookmarkStart w:id="453" w:name="pg13062_126772"/>
    </w:p>
    <w:p>
      <w:pPr>
        <w:pStyle w:val="Heading4"/>
        <w:numPr>
          <w:ilvl w:val="3"/>
          <w:numId w:val="1"/>
        </w:numPr>
        <w:rPr/>
      </w:pPr>
      <w:bookmarkStart w:id="454" w:name="__RefHeading___Toc6965496_3224264995"/>
      <w:bookmarkStart w:id="455" w:name="_Toc198"/>
      <w:bookmarkEnd w:id="453"/>
      <w:bookmarkEnd w:id="454"/>
      <w:r>
        <w:rPr>
          <w:rtl w:val="true"/>
        </w:rPr>
        <w:t xml:space="preserve">بیان آیه </w:t>
      </w:r>
      <w:r>
        <w:rPr/>
        <w:t>171</w:t>
      </w:r>
      <w:bookmarkEnd w:id="455"/>
    </w:p>
    <w:p>
      <w:pPr>
        <w:pStyle w:val="Heading5"/>
        <w:numPr>
          <w:ilvl w:val="4"/>
          <w:numId w:val="1"/>
        </w:numPr>
        <w:rPr/>
      </w:pPr>
      <w:bookmarkStart w:id="456" w:name="__RefHeading___Toc6965498_3224264995"/>
      <w:bookmarkStart w:id="457" w:name="_Toc199"/>
      <w:bookmarkEnd w:id="456"/>
      <w:r>
        <w:rPr>
          <w:rtl w:val="true"/>
        </w:rPr>
        <w:t>اشاره</w:t>
      </w:r>
      <w:bookmarkEnd w:id="457"/>
    </w:p>
    <w:p>
      <w:pPr>
        <w:pStyle w:val="Heading5"/>
        <w:numPr>
          <w:ilvl w:val="4"/>
          <w:numId w:val="1"/>
        </w:numPr>
        <w:rPr/>
      </w:pPr>
      <w:bookmarkStart w:id="458" w:name="__RefHeading___Toc6965500_3224264995"/>
      <w:bookmarkStart w:id="459" w:name="_Toc200"/>
      <w:bookmarkEnd w:id="458"/>
      <w:r>
        <w:rPr>
          <w:rtl w:val="true"/>
        </w:rPr>
        <w:t>لغت</w:t>
      </w:r>
      <w:bookmarkEnd w:id="459"/>
    </w:p>
    <w:p>
      <w:pPr>
        <w:pStyle w:val="BookText"/>
        <w:rPr/>
      </w:pP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چیزی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بلند کردن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سایه میاندازد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و ابر و دیوار</w:t>
      </w:r>
    </w:p>
    <w:p>
      <w:pPr>
        <w:pStyle w:val="Heading5"/>
        <w:numPr>
          <w:ilvl w:val="4"/>
          <w:numId w:val="1"/>
        </w:numPr>
        <w:rPr/>
      </w:pPr>
      <w:bookmarkStart w:id="460" w:name="__RefHeading___Toc6965502_3224264995"/>
      <w:bookmarkStart w:id="461" w:name="_Toc201"/>
      <w:bookmarkEnd w:id="460"/>
      <w:r>
        <w:rPr>
          <w:rtl w:val="true"/>
        </w:rPr>
        <w:t>مقصود</w:t>
      </w:r>
      <w:bookmarkEnd w:id="461"/>
    </w:p>
    <w:p>
      <w:pPr>
        <w:pStyle w:val="BookText"/>
        <w:rPr/>
      </w:pPr>
      <w:r>
        <w:rPr>
          <w:rFonts w:ascii="IRNazanin" w:hAnsi="IRNazanin" w:eastAsia="IRNazanin"/>
          <w:color w:val="111111"/>
          <w:sz w:val="28"/>
          <w:sz w:val="28"/>
          <w:szCs w:val="28"/>
          <w:rtl w:val="true"/>
          <w:lang w:bidi="fa-IR"/>
        </w:rPr>
        <w:t>اکنون بازهم در بارۀ قوم موسی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نَتَقْنَا الْجَبَلَ فَوْقَهُمْ کَأَنَّهُ 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هنگامی را کوه را از ریشه برکندیم و بر سر لشکر موسی که مساحت یک فرسخ را فرا گرفته بود،سایه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قطعۀ ابر یا سقفی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 وٰاقِعٌ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کردند که بر سرشان فرو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قوی می‌دادند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را که در تورات به شما دادیم با جدیت،بگیرید  و بدون سستی بکار ببندید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مٰا فِیهِ لَعَلَّکُمْ تَتَّقُونَ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آورید عهد و پیمانهایی که در آن از شما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تقوی پیشه کنید و از کیفر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آیه در سورۀ بقره گذشت </w:t>
      </w:r>
      <w:r>
        <w:rPr>
          <w:rFonts w:eastAsia="IRNazanin" w:cs="IRNazanin"/>
          <w:color w:val="111111"/>
          <w:sz w:val="28"/>
          <w:szCs w:val="28"/>
          <w:rtl w:val="true"/>
          <w:lang w:bidi="fa-IR"/>
        </w:rPr>
        <w:t>.</w:t>
      </w:r>
      <w:bookmarkStart w:id="462" w:name="pg13062_126773"/>
    </w:p>
    <w:p>
      <w:pPr>
        <w:pStyle w:val="Heading4"/>
        <w:numPr>
          <w:ilvl w:val="3"/>
          <w:numId w:val="1"/>
        </w:numPr>
        <w:rPr/>
      </w:pPr>
      <w:bookmarkStart w:id="463" w:name="__RefHeading___Toc6965504_3224264995"/>
      <w:bookmarkStart w:id="464" w:name="_Toc202"/>
      <w:bookmarkEnd w:id="462"/>
      <w:bookmarkEnd w:id="463"/>
      <w:r>
        <w:rPr>
          <w:rtl w:val="true"/>
        </w:rPr>
        <w:t xml:space="preserve">بیان آیه </w:t>
      </w:r>
      <w:r>
        <w:rPr/>
        <w:t>172</w:t>
      </w:r>
      <w:r>
        <w:rPr>
          <w:rtl w:val="true"/>
        </w:rPr>
        <w:t xml:space="preserve"> </w:t>
      </w:r>
      <w:r>
        <w:rPr>
          <w:rtl w:val="true"/>
        </w:rPr>
        <w:t xml:space="preserve">تا </w:t>
      </w:r>
      <w:r>
        <w:rPr/>
        <w:t>174</w:t>
      </w:r>
      <w:bookmarkEnd w:id="464"/>
    </w:p>
    <w:p>
      <w:pPr>
        <w:pStyle w:val="Heading5"/>
        <w:numPr>
          <w:ilvl w:val="4"/>
          <w:numId w:val="1"/>
        </w:numPr>
        <w:rPr/>
      </w:pPr>
      <w:bookmarkStart w:id="465" w:name="__RefHeading___Toc6965506_3224264995"/>
      <w:bookmarkStart w:id="466" w:name="_Toc203"/>
      <w:bookmarkEnd w:id="465"/>
      <w:r>
        <w:rPr>
          <w:rtl w:val="true"/>
        </w:rPr>
        <w:t>اشاره</w:t>
      </w:r>
      <w:bookmarkEnd w:id="466"/>
    </w:p>
    <w:p>
      <w:pPr>
        <w:pStyle w:val="Heading5"/>
        <w:numPr>
          <w:ilvl w:val="4"/>
          <w:numId w:val="1"/>
        </w:numPr>
        <w:rPr/>
      </w:pPr>
      <w:bookmarkStart w:id="467" w:name="__RefHeading___Toc6965508_3224264995"/>
      <w:bookmarkStart w:id="468" w:name="_Toc204"/>
      <w:bookmarkEnd w:id="467"/>
      <w:r>
        <w:rPr>
          <w:rtl w:val="true"/>
        </w:rPr>
        <w:t>قرائت</w:t>
      </w:r>
      <w:bookmarkEnd w:id="468"/>
    </w:p>
    <w:p>
      <w:pPr>
        <w:pStyle w:val="BookText"/>
        <w:rPr/>
      </w:pP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بصورت مفرد و دیگران بصورت جمع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مفرد و گاهی جمع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ذریة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جمع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مفرد حساب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تقولوا،او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هر دو را بیاء و دیگران هر دو را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ابو عمر بخاطر این است که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 و قرائت دیگران برای این است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69" w:name="__RefHeading___Toc6965510_3224264995"/>
      <w:bookmarkStart w:id="470" w:name="_Toc205"/>
      <w:bookmarkEnd w:id="469"/>
      <w:r>
        <w:rPr>
          <w:rtl w:val="true"/>
        </w:rPr>
        <w:t>اعراب</w:t>
      </w:r>
      <w:bookmarkEnd w:id="470"/>
    </w:p>
    <w:p>
      <w:pPr>
        <w:pStyle w:val="BookText"/>
        <w:rPr/>
      </w:pPr>
      <w:r>
        <w:rPr>
          <w:rFonts w:ascii="Amiri" w:hAnsi="Amiri" w:eastAsia="Amiri" w:cs="Amiri"/>
          <w:color w:val="111111"/>
          <w:sz w:val="28"/>
          <w:sz w:val="28"/>
          <w:szCs w:val="28"/>
          <w:rtl w:val="true"/>
          <w:lang w:bidi="ar-SA"/>
        </w:rPr>
        <w:t>مِنْ ظُهُورِهِمْ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w:t>
      </w:r>
      <w:r>
        <w:rPr>
          <w:rFonts w:eastAsia="IRNazanin" w:cs="IRNazanin"/>
          <w:color w:val="111111"/>
          <w:sz w:val="28"/>
          <w:szCs w:val="28"/>
          <w:rtl w:val="true"/>
          <w:lang w:bidi="fa-IR"/>
        </w:rPr>
        <w:t>».</w:t>
      </w:r>
    </w:p>
    <w:p>
      <w:pPr>
        <w:pStyle w:val="Heading5"/>
        <w:numPr>
          <w:ilvl w:val="4"/>
          <w:numId w:val="1"/>
        </w:numPr>
        <w:rPr/>
      </w:pPr>
      <w:bookmarkStart w:id="471" w:name="__RefHeading___Toc6965512_3224264995"/>
      <w:bookmarkStart w:id="472" w:name="_Toc206"/>
      <w:bookmarkEnd w:id="471"/>
      <w:r>
        <w:rPr>
          <w:rtl w:val="true"/>
        </w:rPr>
        <w:t>مقصود</w:t>
      </w:r>
      <w:bookmarkEnd w:id="472"/>
    </w:p>
    <w:p>
      <w:pPr>
        <w:pStyle w:val="BookText"/>
        <w:rPr/>
      </w:pPr>
      <w:r>
        <w:rPr>
          <w:rFonts w:ascii="IRNazanin" w:hAnsi="IRNazanin" w:eastAsia="IRNazanin"/>
          <w:color w:val="111111"/>
          <w:sz w:val="28"/>
          <w:sz w:val="28"/>
          <w:szCs w:val="28"/>
          <w:rtl w:val="true"/>
          <w:lang w:bidi="fa-IR"/>
        </w:rPr>
        <w:t>اکنون در پیرامون پیمانهایی که با عقول مردم بسته است گفتگو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در بارۀ پیمانهایی که در کتب آسمانی هست گفتگو کرد،تا میان دلائل سمعی و عقلی جمع و اقامۀ حجت،کامل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إِذْ أَخَذَ رَبُّکَ مِنْ بَنِی آدَمَ مِنْ ظُهُورِهِمْ ذُرِّیَّتَهُمْ وَ أَشْهَدَهُمْ عَلیٰ أَنْفُسِهِمْ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که خداوند از پشت بنی آدم،ذریۀ ایشان را بیرون آورد و آنها را بر خویشتن گواه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 نیستم؟گفتند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سنی و شیعه،در بارۀ معنای این آیه و این بیرون آوردن و شهادت</w:t>
      </w:r>
    </w:p>
    <w:p>
      <w:pPr>
        <w:pStyle w:val="BookText"/>
        <w:rPr/>
      </w:pPr>
      <w:r>
        <w:rPr>
          <w:rFonts w:ascii="IRNazanin" w:hAnsi="IRNazanin" w:eastAsia="IRNazanin"/>
          <w:color w:val="111111"/>
          <w:sz w:val="28"/>
          <w:sz w:val="28"/>
          <w:szCs w:val="28"/>
          <w:rtl w:val="true"/>
          <w:lang w:bidi="fa-IR"/>
        </w:rPr>
        <w:t>خواستن،اختلاف کرده و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خداوند،ذریۀ آدم را بصورت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صلبش بیرون آورد و آنها را به آدم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ذریۀ تو پیمان می‌گیرم که مرا بپرستند و برایم شریک قرار ندهند و روزی آنها با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خدای شما نیستم؟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بله،شهادت می‌دهیم که خدای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ملائکه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گواه باشید،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حالت به آنها فهم و خرد بخشید،بطوری که خطاب خدا را می‌شنیدند و 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به صلب آدم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در صلب آدم محبوس بودند و خداوند تدریجاً آنها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اسلام پایدار بمانند،تابع فطرت نخستین هستند و کسانی که کافر شوند،فطرت نخستین را ترک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وجه،از جماعتی از مفسرین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هم در اینباره نقل کرده‌اند که از نظر فنی چندان مورد اعتماد نیستند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با این مطلب،سازش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بنی آدم را از پشت بنی آدم گرفت نه از پشت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کردیم تا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بودیم یا عذر بیاورند که پدرانی مشرک داشته و بر دین پدران خود بزرگ شده‌اند،از اینجا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دارای پدرانی مشرک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صلب آدم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ذریه‌ای که از صلب آدم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عاقل نبود که نمی‌توانست شناسندۀ توحید باشد و اگر عاقل بود،نباید این عهد و پیمان را از یاد ببرد،زیرا گرفتن عهد و پیمان در صورتی حجت است که انسان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طبق این قول باید آن پیمان را بخاطر داشته باشیم و حال آنکه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تمام عقلای عالم چنین پیمانی را که خود بسته و امضاء کرده‌اند،از یاد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ملاحظه می‌کنیم که اهل آخرت، بسیاری از احوال دنیا را می‌شناسند و اهل بهشت به اهل جهنم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وعدۀ خدا را حق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مطلب صحیح باشد،باید به این صورت باشد که خداوند مردم را در گذشته،مکلف 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آنها را بار دیگر باز گردانده باشد تا آنها را ثواب یا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بیاد گذشته باشند و چنین فرضی نتیجه‌اش درستی مذهب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عیسی نقل شده است که ابو بکر بن اخشید،می‌گفت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مطلب صحیح باشد،لکن خداوند این کار را به این منظور انجام داد که آنها را در راه شکر و نعمت و اقرار به یکتایی قرار دهد و نشان دهد که اساس خلقت انسان، بر نیکی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فطرت،زاده‌اند </w:t>
      </w:r>
      <w:r>
        <w:rPr>
          <w:rStyle w:val="FootnoteAnchor"/>
          <w:rtl w:val="true"/>
        </w:rPr>
        <w:footnoteReference w:id="27"/>
      </w:r>
      <w:r>
        <w:rPr>
          <w:rFonts w:ascii="IRNazanin" w:hAnsi="IRNazanin" w:eastAsia="IRNazanin"/>
          <w:color w:val="111111"/>
          <w:sz w:val="28"/>
          <w:sz w:val="28"/>
          <w:szCs w:val="28"/>
          <w:rtl w:val="true"/>
          <w:lang w:bidi="fa-IR"/>
        </w:rPr>
        <w:t>ابو الهذیل در کتاب حجت،حکایت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و اصحابش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در بهشت به اطفال داده میشود،پاداش ایمان آنها در عالم 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اولاد آدم را از صلب پدران برحم مادران انتقال داد و تدریجاً آنها را بصورت انسانی کامل و عاقل و مکلف در آورد و آثار صنع خود را به آنها نشان داد و آنها را متمکن ساخت که دلائل توحید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از آنها شهادت خواست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شما نیستم؟آنها تصدیق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معنای شاهد گرفتن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راه آفرینش به آنها توحید خود را فهمانید،زیرا در عقول آنها دلایلی قرار داد که اثبات یکتایی خدا می‌کنند و در وجود آنها و غیر آنها شگفتیهایی خلق کرد که برای آنها جای تردید و ابهامی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ترتیب،درست مثل این است که خداوند با این آیات و دلائل، آنها را به یگانگی خود گواه گرفته باشد و طوری مطلب را واضع و بدیهی کرده است که مثل این است که آنها زبان به اقرار و اعتراف گشوده‌اند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حقیقتاً شهادت و اعترافی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مطلب،این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p>
    <w:p>
      <w:pPr>
        <w:pStyle w:val="BookText"/>
        <w:rPr/>
      </w:pPr>
      <w:r>
        <w:rPr>
          <w:rFonts w:ascii="IRNazanin" w:hAnsi="IRNazanin" w:eastAsia="IRNazanin"/>
          <w:color w:val="111111"/>
          <w:sz w:val="28"/>
          <w:sz w:val="28"/>
          <w:szCs w:val="28"/>
          <w:rtl w:val="true"/>
          <w:lang w:bidi="fa-IR"/>
        </w:rPr>
        <w:t>و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رغبت یا کراهت،بیائید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برغبت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واقعاً خداوند چنین نگفته و آنها چنین جوابی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دیگر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کفار،بکفر خویشتن گواهی دادند،در حالی که بزبان خویش،چنین اعترافی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عملی که از آنها ظاهر شده،طوری در اثبات کفر آنها صراحت داشته است که گویی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له العینان سمعا و طاعة</w:t>
      </w:r>
    </w:p>
    <w:p>
      <w:pPr>
        <w:pStyle w:val="BookText"/>
        <w:rPr/>
      </w:pPr>
      <w:r>
        <w:rPr>
          <w:rFonts w:ascii="IRNazanin" w:hAnsi="IRNazanin" w:eastAsia="IRNazanin"/>
          <w:color w:val="111111"/>
          <w:sz w:val="28"/>
          <w:sz w:val="28"/>
          <w:szCs w:val="28"/>
          <w:rtl w:val="true"/>
          <w:lang w:bidi="fa-IR"/>
        </w:rPr>
        <w:t>و حدر تا کالدر لما یثقب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و همچون دری که سوراخ شود،اشک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محاورات مردم نیز بچنین تعبیراتی بر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اندام من به نعمت تو گواهی می‌دهند یا بعضی از خطبا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بپرسید که چه کسی رودها را جاری ساخته و درختان را غرس کرده و میوه‌های ترا بکمال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بزبان پاسخ گوید،اسبابی فراهم می‌کند که عبرت آموز و پاسخ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سخنان و اشعار و نظم عربی این مطلب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رمانی و ابو مسلم و ابن اخشید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جماعتی از ذریۀ آدم است که آنها را خلق و عقل آنها را کامل کرد و بزبان فرستادگان خود از آنها اقرار گرفت که خدا را بشناسند و اطاعتش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 خویشتن گواه گرفت که روز قیامت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غافل بودیم یا پدرانمان مشرک بودند و ما از آنها تقلید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بدینترتیب،خداوند می‌خواهد بیان کند که از روی رحمت خود،کسانی را که عذری دارند،کیفر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مربوط بقومی خاص از بنی آدم است،نه همه،و مؤمن داخل در این آیۀ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پیمان بسته‌اند،پدران مشرک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فرزندان صلبی آدم از صلب بنی آدم گرفته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و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دادیم تا روز قیامت</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ازهری از بعضی نقل کرده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مطلب،هم خلاف ظاهر و هم خلاف قول مفسرین است، زیرا منظور این است که 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اختلاف در این است که بنی آدم چگونه شهادت داده‌اند و در این آیه نامی از ملائکه برده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روز قیامت هنگامی که گرفتار کیفر می‌شوید،نگویید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جریان بی‌خبر بودیم و اطلاعی از آن نیافتیم و عقل ما کامل نشده بود که در بارۀ آن بیندیشیم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إِنَّمٰا أَشْرَکَ آبٰاؤُنٰا مِنْ قَبْلُ وَ کُنّٰا ذُرِّیَّةً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که بالغ و عاقل شده بودند،مشرک بودند و ما اطفالی بودیم که هنوز قوۀ تفکر در ما بکمال نرسیده بود و از فکر آنها تبعیت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وجه سوم،یعنی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اقرار گرفتم تا مرا اطاعت کنید و شکر نعمتم را بجای آورید و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پیمانی که بزبان پیامبران گرفته شده بود غافل بودیم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مشرک بودند و ما هم تربیت یافتۀ آنها هستیم و از آنها تقلید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جایی برای بهانه تراشی باقی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فَتُهْلِکُنٰا بِمٰا فَعَلَ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در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بوسیلۀ رفتار پدران مشرکمان هلاک می‌کنی؟یعنی هلاک شما بخاطر رفتار خود شماست،نه رفتار پدران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نُفَصِّلُ الْآیٰاتِ وَ لَعَلَّهُمْ یَرْجِعُونَ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همانطوری که این آیات را برای شما بیان کردیم،برای سایرین نیز بیان می‌کنیم و تفصیل می‌دهیم،تا همه بتوانند به آنها استدلال کنند و از باطل بسوی حق بازگشت کنند </w:t>
      </w:r>
      <w:r>
        <w:rPr>
          <w:rFonts w:eastAsia="IRNazanin" w:cs="IRNazanin"/>
          <w:color w:val="111111"/>
          <w:sz w:val="28"/>
          <w:szCs w:val="28"/>
          <w:rtl w:val="true"/>
          <w:lang w:bidi="fa-IR"/>
        </w:rPr>
        <w:t>.</w:t>
      </w:r>
      <w:bookmarkStart w:id="473" w:name="pg13062_126778"/>
    </w:p>
    <w:p>
      <w:pPr>
        <w:pStyle w:val="Heading3"/>
        <w:numPr>
          <w:ilvl w:val="2"/>
          <w:numId w:val="1"/>
        </w:numPr>
        <w:rPr/>
      </w:pPr>
      <w:bookmarkStart w:id="474" w:name="__RefHeading___Toc6965514_3224264995"/>
      <w:bookmarkStart w:id="475" w:name="_Toc207"/>
      <w:bookmarkEnd w:id="473"/>
      <w:bookmarkEnd w:id="47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175</w:t>
      </w:r>
      <w:r>
        <w:rPr>
          <w:rtl w:val="true"/>
        </w:rPr>
        <w:t xml:space="preserve"> </w:t>
      </w:r>
      <w:r>
        <w:rPr>
          <w:rtl w:val="true"/>
        </w:rPr>
        <w:t xml:space="preserve">تا </w:t>
      </w:r>
      <w:r>
        <w:rPr/>
        <w:t>178</w:t>
      </w:r>
      <w:r>
        <w:rPr>
          <w:rtl w:val="true"/>
        </w:rPr>
        <w:t>]</w:t>
      </w:r>
      <w:bookmarkEnd w:id="475"/>
    </w:p>
    <w:p>
      <w:pPr>
        <w:pStyle w:val="Heading4"/>
        <w:numPr>
          <w:ilvl w:val="3"/>
          <w:numId w:val="1"/>
        </w:numPr>
        <w:rPr/>
      </w:pPr>
      <w:bookmarkStart w:id="476" w:name="__RefHeading___Toc6965516_3224264995"/>
      <w:bookmarkStart w:id="477" w:name="_Toc208"/>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478" w:name="__RefHeading___Toc6965518_3224264995"/>
      <w:bookmarkStart w:id="479" w:name="_Toc209"/>
      <w:bookmarkEnd w:id="478"/>
      <w:r>
        <w:rPr>
          <w:rtl w:val="true"/>
        </w:rPr>
        <w:t>ترجمه</w:t>
      </w:r>
      <w:r>
        <w:rPr>
          <w:rtl w:val="true"/>
        </w:rPr>
        <w:t>:</w:t>
      </w:r>
      <w:bookmarkEnd w:id="4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کسی برای آنها تلاوت کن که آیات خود را به او دادیم و از آن جدا شد و شیطان او را دنبال کرد و از گمراهان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می‌خواستیم،او را بوسیلۀ آیات بالا می‌بردیم،ولی به زمین چسبید و از هوای خود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او مانند مثل سگ است که اگر بر او حمله کنی یا نکنی،زبان خود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مثل قومی که آیات خدا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برای آنها نقل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مثل قومی که آیات خدا را تکذیب و بخویشتن 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هدایت کند،هدایت یافته و کسانی را که گمراه کند،از زیانکارانند</w:t>
      </w:r>
      <w:r>
        <w:rPr>
          <w:rFonts w:eastAsia="IRNazanin" w:cs="IRNazanin"/>
          <w:color w:val="111111"/>
          <w:sz w:val="28"/>
          <w:szCs w:val="28"/>
          <w:rtl w:val="true"/>
          <w:lang w:bidi="fa-IR"/>
        </w:rPr>
        <w:t>.</w:t>
      </w:r>
      <w:bookmarkStart w:id="480" w:name="pg13062_126779"/>
    </w:p>
    <w:p>
      <w:pPr>
        <w:pStyle w:val="Heading4"/>
        <w:numPr>
          <w:ilvl w:val="3"/>
          <w:numId w:val="1"/>
        </w:numPr>
        <w:rPr/>
      </w:pPr>
      <w:bookmarkStart w:id="481" w:name="__RefHeading___Toc6965520_3224264995"/>
      <w:bookmarkStart w:id="482" w:name="_Toc210"/>
      <w:bookmarkEnd w:id="480"/>
      <w:bookmarkEnd w:id="481"/>
      <w:r>
        <w:rPr>
          <w:rtl w:val="true"/>
        </w:rPr>
        <w:t xml:space="preserve">بیان آیه </w:t>
      </w:r>
      <w:r>
        <w:rPr/>
        <w:t>175</w:t>
      </w:r>
      <w:r>
        <w:rPr>
          <w:rtl w:val="true"/>
        </w:rPr>
        <w:t xml:space="preserve"> </w:t>
      </w:r>
      <w:r>
        <w:rPr>
          <w:rtl w:val="true"/>
        </w:rPr>
        <w:t xml:space="preserve">تا </w:t>
      </w:r>
      <w:r>
        <w:rPr/>
        <w:t>178</w:t>
      </w:r>
      <w:bookmarkEnd w:id="482"/>
    </w:p>
    <w:p>
      <w:pPr>
        <w:pStyle w:val="Heading5"/>
        <w:numPr>
          <w:ilvl w:val="4"/>
          <w:numId w:val="1"/>
        </w:numPr>
        <w:rPr/>
      </w:pPr>
      <w:bookmarkStart w:id="483" w:name="__RefHeading___Toc6965522_3224264995"/>
      <w:bookmarkStart w:id="484" w:name="_Toc211"/>
      <w:bookmarkEnd w:id="483"/>
      <w:r>
        <w:rPr>
          <w:rtl w:val="true"/>
        </w:rPr>
        <w:t>اشاره</w:t>
      </w:r>
      <w:bookmarkEnd w:id="484"/>
    </w:p>
    <w:p>
      <w:pPr>
        <w:pStyle w:val="Heading5"/>
        <w:numPr>
          <w:ilvl w:val="4"/>
          <w:numId w:val="1"/>
        </w:numPr>
        <w:rPr/>
      </w:pPr>
      <w:bookmarkStart w:id="485" w:name="__RefHeading___Toc6965524_3224264995"/>
      <w:bookmarkStart w:id="486" w:name="_Toc212"/>
      <w:bookmarkEnd w:id="485"/>
      <w:r>
        <w:rPr>
          <w:rtl w:val="true"/>
        </w:rPr>
        <w:t>لغت</w:t>
      </w:r>
      <w:r>
        <w:rPr>
          <w:rtl w:val="true"/>
        </w:rPr>
        <w:t>:</w:t>
      </w:r>
      <w:bookmarkEnd w:id="486"/>
    </w:p>
    <w:p>
      <w:pPr>
        <w:pStyle w:val="BookText"/>
        <w:rPr/>
      </w:pP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حادثه‌ای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نیز از همین کلمه 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کسی است که خداوند به او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 به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چسبیدن بزمین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سگ زبان خود را از تشنگی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سعید بن جبیر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اللهثی انما تفطر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عطش دارد،روزۀ رمضان را افطار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 یعنی نفس زدن شدید</w:t>
      </w:r>
      <w:r>
        <w:rPr>
          <w:rFonts w:eastAsia="IRNazanin" w:cs="IRNazanin"/>
          <w:color w:val="111111"/>
          <w:sz w:val="28"/>
          <w:szCs w:val="28"/>
          <w:rtl w:val="true"/>
          <w:lang w:bidi="fa-IR"/>
        </w:rPr>
        <w:t>.</w:t>
      </w:r>
    </w:p>
    <w:p>
      <w:pPr>
        <w:pStyle w:val="Heading5"/>
        <w:numPr>
          <w:ilvl w:val="4"/>
          <w:numId w:val="1"/>
        </w:numPr>
        <w:rPr/>
      </w:pPr>
      <w:bookmarkStart w:id="487" w:name="__RefHeading___Toc6965526_3224264995"/>
      <w:bookmarkStart w:id="488" w:name="_Toc213"/>
      <w:bookmarkEnd w:id="487"/>
      <w:r>
        <w:rPr>
          <w:rtl w:val="true"/>
        </w:rPr>
        <w:t>اعراب</w:t>
      </w:r>
      <w:r>
        <w:rPr>
          <w:rtl w:val="true"/>
        </w:rPr>
        <w:t>:</w:t>
      </w:r>
      <w:bookmarkEnd w:id="488"/>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فعل ماضی غیر متصرف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المثل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کلام یک حذف دیگر هم هست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حذفها بخاطر قرینه است</w:t>
      </w:r>
      <w:r>
        <w:rPr>
          <w:rFonts w:eastAsia="IRNazanin" w:cs="IRNazanin"/>
          <w:color w:val="111111"/>
          <w:sz w:val="28"/>
          <w:szCs w:val="28"/>
          <w:rtl w:val="true"/>
          <w:lang w:bidi="fa-IR"/>
        </w:rPr>
        <w:t>.</w:t>
      </w:r>
    </w:p>
    <w:p>
      <w:pPr>
        <w:pStyle w:val="Heading5"/>
        <w:numPr>
          <w:ilvl w:val="4"/>
          <w:numId w:val="1"/>
        </w:numPr>
        <w:rPr/>
      </w:pPr>
      <w:bookmarkStart w:id="489" w:name="__RefHeading___Toc6965528_3224264995"/>
      <w:bookmarkStart w:id="490" w:name="_Toc214"/>
      <w:bookmarkEnd w:id="489"/>
      <w:r>
        <w:rPr>
          <w:rtl w:val="true"/>
        </w:rPr>
        <w:t>مقصود</w:t>
      </w:r>
      <w:bookmarkEnd w:id="490"/>
    </w:p>
    <w:p>
      <w:pPr>
        <w:pStyle w:val="BookText"/>
        <w:rPr/>
      </w:pPr>
      <w:r>
        <w:rPr>
          <w:rFonts w:ascii="IRNazanin" w:hAnsi="IRNazanin" w:eastAsia="IRNazanin"/>
          <w:color w:val="111111"/>
          <w:sz w:val="28"/>
          <w:sz w:val="28"/>
          <w:szCs w:val="28"/>
          <w:rtl w:val="true"/>
          <w:lang w:bidi="fa-IR"/>
        </w:rPr>
        <w:t>اکنون خداوند پیامبر خود را امر می‌کند که داستانی دیگر از بنی اسرائیل را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کسی برای آنها نقل کن که حجت‌ها و دلائل خود را به او دادیم و او خود را بجهالت افکند و علم را مثل چیزی که از پوست کنده شود،از خود دور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الشَّیْطٰانُ فَکٰانَ مِنَ الْغٰاوِینَ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شیطان او را دنبال کرد تا گمراهش کند و سر انجام گرفتار گمراهی و هلاکت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کس بلعام بن باعور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تابع دین موسی و در آن شهری که موسی می‌خواست برود و مردم آن کافر بودند،می‌زیست و اسم اعظم پیش او بود و هر گاه دعا می‌کرد،مستجاب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بلعم بن باعور از بنی هاب بن لوط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بما رسیده است که امیة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ثقفی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و سعید بن مسیب و زید بن اسلم و ابو روق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امیه این است که او کتابهای آسمانی را خواند و دانست که خداوند پیامبری می‌فرستد و فکر می‌کرد آن پیامبر خودش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کرد،دچار حسد شد و چون بر کشتگان بدر گذشت،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که کشته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پیامبر بود،خویشان خود را نمی‌کشت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زندگی را بدرود گفت،پیامبر اسلام از خواهرش خواست که پاره‌ای از اشعار وی را بخواند و او چند قصیده،انشاد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قصیده‌ها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پروردگارا،تراست حمد و نعمت و هیچ چیز برتر و بزرگتر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عرش آسمان پادشاه و صاحب قدرتی و پیشانی‌ها بر آستانت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قصیدۀ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مردم،برای حساب بپا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بدبخت و 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خوشبخت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قصیدۀ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خداوند صاحب عرش که به آشکار و نهان آگاه است،عرضه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وعدۀ خداوند رحمان و رحیم فرا می‌رسد و وعدۀ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خدایا،اگر عفو کنی،امید من همین است و اگر عقاب کنی،بی‌گناه را عقاب نمی‌کنی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شعر ایمان آورده و قلبش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w:t>
      </w:r>
    </w:p>
    <w:p>
      <w:pPr>
        <w:pStyle w:val="BookText"/>
        <w:rPr/>
      </w:pPr>
      <w:r>
        <w:rPr>
          <w:rFonts w:ascii="IRNazanin" w:hAnsi="IRNazanin" w:eastAsia="IRNazanin"/>
          <w:color w:val="111111"/>
          <w:sz w:val="28"/>
          <w:sz w:val="28"/>
          <w:szCs w:val="28"/>
          <w:rtl w:val="true"/>
          <w:lang w:bidi="fa-IR"/>
        </w:rPr>
        <w:t>در بارۀ وی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ابو عامر بن نعمان بن صیفی راهب است که پیامبر او را فاسق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جاهلیت،از راهبان بود و پوست مسوخ را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بمدینه آمد،از 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دینی است که آورده‌ای؟فرمود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 ابراهیم را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 دین حنیفم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نیستی زیرا چیزهایی بر آن افزوده‌ای که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دروغگو را در غربت و بیکسی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بشام رفت و منافقان را سفارش کرد که تهیۀ سلاح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نزد قیصر رفت و لشکری آورد که پیامبر را از مدینه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در شام،با غربت و بیکسی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سعید بن مسیب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کیسان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منافقین اهل کتاب است که پیامبر را مثل فرزندان خود می‌شناختند،ولی از آیات خدا اعراض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شیطان را بر آنها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مثلی است در بارۀ کسانی که هدایت بر آنها عرضه شود و از آن روی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آیه،در بارۀ بلعم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 را مثل قرار داده است برای مردمی که اهل قبله هستند و هوای خود را بر هدایت الهی مقدم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آیات،اقوال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فرعون است که معجزات پیامبران را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آیات،هدایت و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آیات،نبوت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قول صحیح نیست، زیرا انبیا حجج خدا و منزه از چنین صفتی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می‌خواستیم،مقام او را که از آیات ما روی گردان شد،پیش از آنکه کافر شود،بالا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را بر همان حال باقی گذاشتیم که ایمان خود را زیاد کند و او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می‌خواستیم،میان او و معصیت فاصله ایجاد می‌کردیم و این دلیل بر کمال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أَخْلَدَ إِلَی الْأَرْضِ وَ اتَّبَعَ هَوٰاهُ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w:t>
      </w:r>
    </w:p>
    <w:p>
      <w:pPr>
        <w:pStyle w:val="BookText"/>
        <w:rPr/>
      </w:pPr>
      <w:r>
        <w:rPr>
          <w:rFonts w:ascii="IRNazanin" w:hAnsi="IRNazanin" w:eastAsia="IRNazanin"/>
          <w:color w:val="111111"/>
          <w:sz w:val="28"/>
          <w:sz w:val="28"/>
          <w:szCs w:val="28"/>
          <w:rtl w:val="true"/>
          <w:lang w:bidi="fa-IR"/>
        </w:rPr>
        <w:t>بدنیا و لذائذ آن متمایل شد و از روی هوای نفس،دنیا را بر آخرت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او مثل زده،می‌فرماید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سگ است که اگر طردش کنی یا نکنی،در همه حال زبان خود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او را موعظه کنی یا موعظه نکنی،گمراه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حیوانات در حال خستگی و ناتوانی زبانشان بیرون می‌آورند ولی سگ 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در بارۀ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عَلَیْکُمْ أَ دَعَوْتُمُوهُمْ أَمْ أَنْتُمْ صٰامِتُونَ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فرق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آنها را دعوت کنید یا ساکت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این جهت به سگ تشبیه کرده است که پستی و بی‌ارزشی او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بارۀ زبان بیرون آوردن سگ گفتگو می‌کند،از این لحاظ است که عرب چیزی را به چیزی تشبیه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می‌پردازد،اگر چه آن وصف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کردن به سگ،از این لحاظ است که سگ وقتی که زبان خود را بیرون آورد، قصد اذیت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او حمله کنی یا حمله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با زبانش مردم را آزار می‌کند،می‌گویند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مثل سگ از دهانش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پارس کردن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بارۀ کسی است که قرآن می‌خواند و عمل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 الْقَوْمِ الَّذِینَ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صفت کسانی که آیات ما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آرزو می‌کردند که یک نفر از جانب خداوند برای هدایت آنها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پیامبر خدا که در بارۀ او هیچ شکی نداشتند،بسوی آنها آمد،او را تکذیب کردند و از نعمت هدایت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گذشتگان را برای آنها نقل کن باشد که عبرت گیرند و دست از رفتار زشت خود بردارند و دچار بدبختی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در باره مثلی که در بالا زد،می‌فرماید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مَثَلاً الْقَوْمُ الَّذِینَ کَذَّبُوا بِآیٰاتِنٰا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صفت مردمی که در بارۀ آنها</w:t>
      </w:r>
    </w:p>
    <w:p>
      <w:pPr>
        <w:pStyle w:val="BookText"/>
        <w:rPr/>
      </w:pPr>
      <w:r>
        <w:rPr>
          <w:rFonts w:ascii="IRNazanin" w:hAnsi="IRNazanin" w:eastAsia="IRNazanin"/>
          <w:color w:val="111111"/>
          <w:sz w:val="28"/>
          <w:sz w:val="28"/>
          <w:szCs w:val="28"/>
          <w:rtl w:val="true"/>
          <w:lang w:bidi="fa-IR"/>
        </w:rPr>
        <w:t>چنان مثلی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 از روی حکمت و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بد است، صفت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أَنْفُسَهُمْ کٰانُوا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تکذیب آیات خدا،از قدر و مقام خود کاستند و بجای دیگر ضرر وارد نکردند،زیرا گرفتار کیفر می‌شوند و خداوند از کفر آنها زیانی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ایمان و اطاعت آنها نیز نفعی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او را برای رسیدن بثواب،هدایت کرده است،بسوی ایمان و خیر هدایت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هدایتی مخصوص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خداوند از راه بهشت و ثواب بکیفر کفر و گناهش گمراه سازد،زیانکار است و از بهشت و نعمتهای آن محروم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هدایت خدا را پذیرفته و اجابت کرده است و کسی که خدا او را گمراه کرده،کسی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را اختیار کرده و خداوند هم او را بحال خود گذاشته و او را مجبور بترک آن نکرده است </w:t>
      </w:r>
      <w:r>
        <w:rPr>
          <w:rFonts w:eastAsia="IRNazanin" w:cs="IRNazanin"/>
          <w:color w:val="111111"/>
          <w:sz w:val="28"/>
          <w:szCs w:val="28"/>
          <w:rtl w:val="true"/>
          <w:lang w:bidi="fa-IR"/>
        </w:rPr>
        <w:t>.</w:t>
      </w:r>
      <w:bookmarkStart w:id="491" w:name="pg13062_126784"/>
    </w:p>
    <w:p>
      <w:pPr>
        <w:pStyle w:val="Heading3"/>
        <w:numPr>
          <w:ilvl w:val="2"/>
          <w:numId w:val="1"/>
        </w:numPr>
        <w:rPr/>
      </w:pPr>
      <w:bookmarkStart w:id="492" w:name="__RefHeading___Toc6965530_3224264995"/>
      <w:bookmarkStart w:id="493" w:name="_Toc215"/>
      <w:bookmarkEnd w:id="491"/>
      <w:bookmarkEnd w:id="49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179</w:t>
      </w:r>
      <w:r>
        <w:rPr>
          <w:rtl w:val="true"/>
        </w:rPr>
        <w:t xml:space="preserve"> </w:t>
      </w:r>
      <w:r>
        <w:rPr>
          <w:rtl w:val="true"/>
        </w:rPr>
        <w:t xml:space="preserve">تا </w:t>
      </w:r>
      <w:r>
        <w:rPr/>
        <w:t>181</w:t>
      </w:r>
      <w:r>
        <w:rPr>
          <w:rtl w:val="true"/>
        </w:rPr>
        <w:t>]</w:t>
      </w:r>
      <w:bookmarkEnd w:id="493"/>
    </w:p>
    <w:p>
      <w:pPr>
        <w:pStyle w:val="Heading4"/>
        <w:numPr>
          <w:ilvl w:val="3"/>
          <w:numId w:val="1"/>
        </w:numPr>
        <w:rPr/>
      </w:pPr>
      <w:bookmarkStart w:id="494" w:name="__RefHeading___Toc6965532_3224264995"/>
      <w:bookmarkStart w:id="495" w:name="_Toc216"/>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496" w:name="__RefHeading___Toc6965534_3224264995"/>
      <w:bookmarkStart w:id="497" w:name="_Toc217"/>
      <w:bookmarkEnd w:id="496"/>
      <w:r>
        <w:rPr>
          <w:rtl w:val="true"/>
        </w:rPr>
        <w:t>ترجمه</w:t>
      </w:r>
      <w:r>
        <w:rPr>
          <w:rtl w:val="true"/>
        </w:rPr>
        <w:t>:</w:t>
      </w:r>
      <w:bookmarkEnd w:id="497"/>
    </w:p>
    <w:p>
      <w:pPr>
        <w:pStyle w:val="BookText"/>
        <w:rPr/>
      </w:pPr>
      <w:r>
        <w:rPr>
          <w:rFonts w:ascii="IRNazanin" w:hAnsi="IRNazanin" w:eastAsia="IRNazanin"/>
          <w:color w:val="111111"/>
          <w:sz w:val="28"/>
          <w:sz w:val="28"/>
          <w:szCs w:val="28"/>
          <w:rtl w:val="true"/>
          <w:lang w:bidi="fa-IR"/>
        </w:rPr>
        <w:t>بسیاری از جن و انس را برای جهنم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دلهایی است که بآن درک نمی‌کنند و چشم‌هایی است که به آن نمی‌بینند و گوشهایی است که به آن نمی‌شنوند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همچون چارپایان 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غافل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نامها بخوانید و مردمی را که در آن نامها تغییر می‌دهند،ترک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کیفر کردارشان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مردمی که آفریده‌ایم کسانی هستند که مردم را بحق هدایت و بحق حکم می‌کنند</w:t>
      </w:r>
      <w:r>
        <w:rPr>
          <w:rFonts w:eastAsia="IRNazanin" w:cs="IRNazanin"/>
          <w:color w:val="111111"/>
          <w:sz w:val="28"/>
          <w:szCs w:val="28"/>
          <w:rtl w:val="true"/>
          <w:lang w:bidi="fa-IR"/>
        </w:rPr>
        <w:t>.</w:t>
      </w:r>
      <w:bookmarkStart w:id="498" w:name="pg13062_126785"/>
    </w:p>
    <w:p>
      <w:pPr>
        <w:pStyle w:val="Heading4"/>
        <w:numPr>
          <w:ilvl w:val="3"/>
          <w:numId w:val="1"/>
        </w:numPr>
        <w:rPr/>
      </w:pPr>
      <w:bookmarkStart w:id="499" w:name="__RefHeading___Toc6965536_3224264995"/>
      <w:bookmarkStart w:id="500" w:name="_Toc218"/>
      <w:bookmarkEnd w:id="498"/>
      <w:bookmarkEnd w:id="499"/>
      <w:r>
        <w:rPr>
          <w:rtl w:val="true"/>
        </w:rPr>
        <w:t xml:space="preserve">بیان آیه </w:t>
      </w:r>
      <w:r>
        <w:rPr/>
        <w:t>179</w:t>
      </w:r>
      <w:r>
        <w:rPr>
          <w:rtl w:val="true"/>
        </w:rPr>
        <w:t xml:space="preserve"> </w:t>
      </w:r>
      <w:r>
        <w:rPr>
          <w:rtl w:val="true"/>
        </w:rPr>
        <w:t xml:space="preserve">تا </w:t>
      </w:r>
      <w:r>
        <w:rPr/>
        <w:t>181</w:t>
      </w:r>
      <w:bookmarkEnd w:id="500"/>
    </w:p>
    <w:p>
      <w:pPr>
        <w:pStyle w:val="Heading5"/>
        <w:numPr>
          <w:ilvl w:val="4"/>
          <w:numId w:val="1"/>
        </w:numPr>
        <w:rPr/>
      </w:pPr>
      <w:bookmarkStart w:id="501" w:name="__RefHeading___Toc6965538_3224264995"/>
      <w:bookmarkStart w:id="502" w:name="_Toc219"/>
      <w:bookmarkEnd w:id="501"/>
      <w:r>
        <w:rPr>
          <w:rtl w:val="true"/>
        </w:rPr>
        <w:t>اشاره</w:t>
      </w:r>
      <w:bookmarkEnd w:id="502"/>
    </w:p>
    <w:p>
      <w:pPr>
        <w:pStyle w:val="Heading5"/>
        <w:numPr>
          <w:ilvl w:val="4"/>
          <w:numId w:val="1"/>
        </w:numPr>
        <w:rPr/>
      </w:pPr>
      <w:bookmarkStart w:id="503" w:name="__RefHeading___Toc6965540_3224264995"/>
      <w:bookmarkStart w:id="504" w:name="_Toc220"/>
      <w:bookmarkEnd w:id="503"/>
      <w:r>
        <w:rPr>
          <w:rtl w:val="true"/>
        </w:rPr>
        <w:t>قرائت</w:t>
      </w:r>
      <w:bookmarkEnd w:id="504"/>
    </w:p>
    <w:p>
      <w:pPr>
        <w:pStyle w:val="BookText"/>
        <w:rPr/>
      </w:pP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در همه جا بفتح یاءِ و حاء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و خلف نیز در سورۀ نحل با او موافقت کرده‌اند،دیگران بضم یاء و کسر حاء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بضم یاء در کلام عرب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الامام بالشحیح الملحد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پیشوا،بخیل و ملحد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بِإِلْحٰادٍ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505" w:name="__RefHeading___Toc6965542_3224264995"/>
      <w:bookmarkStart w:id="506" w:name="_Toc221"/>
      <w:bookmarkEnd w:id="505"/>
      <w:r>
        <w:rPr>
          <w:rtl w:val="true"/>
        </w:rPr>
        <w:t>لغت</w:t>
      </w:r>
      <w:bookmarkEnd w:id="506"/>
    </w:p>
    <w:p>
      <w:pPr>
        <w:pStyle w:val="BookText"/>
        <w:rPr/>
      </w:pP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و خلق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دلالت بر معنی کند بطور اشاره و فعل کلمه‌ای است که دلالت بر معنی کند بطور افاده و صفت کلمه‌ای است که از یک اصل گرفته شده و تابع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قبر هم بهمین مناسبت است که در کنار قبر است</w:t>
      </w:r>
      <w:r>
        <w:rPr>
          <w:rFonts w:eastAsia="IRNazanin" w:cs="IRNazanin"/>
          <w:color w:val="111111"/>
          <w:sz w:val="28"/>
          <w:szCs w:val="28"/>
          <w:rtl w:val="true"/>
          <w:lang w:bidi="fa-IR"/>
        </w:rPr>
        <w:t>.</w:t>
      </w:r>
    </w:p>
    <w:p>
      <w:pPr>
        <w:pStyle w:val="Heading5"/>
        <w:numPr>
          <w:ilvl w:val="4"/>
          <w:numId w:val="1"/>
        </w:numPr>
        <w:rPr/>
      </w:pPr>
      <w:bookmarkStart w:id="507" w:name="__RefHeading___Toc6965544_3224264995"/>
      <w:bookmarkStart w:id="508" w:name="_Toc222"/>
      <w:bookmarkEnd w:id="507"/>
      <w:r>
        <w:rPr>
          <w:rtl w:val="true"/>
        </w:rPr>
        <w:t>اعراب</w:t>
      </w:r>
      <w:bookmarkEnd w:id="508"/>
    </w:p>
    <w:p>
      <w:pPr>
        <w:pStyle w:val="BookText"/>
        <w:rPr/>
      </w:pP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 لِیَکُونَ  لَهُمْ 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گرفتند و سر انجام دشمنشان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 گرفته بودند که نور چشمشان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سماک فلا تجزعی فللموت ما تلد الوالدة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سماک،شیون مکن که هر چه مادر بزاید،سر انجام می‌میرد</w:t>
      </w:r>
      <w:r>
        <w:rPr>
          <w:rFonts w:eastAsia="IRNazanin" w:cs="IRNazanin"/>
          <w:color w:val="111111"/>
          <w:sz w:val="28"/>
          <w:szCs w:val="28"/>
          <w:rtl w:val="true"/>
          <w:lang w:bidi="fa-IR"/>
        </w:rPr>
        <w:t>.</w:t>
      </w:r>
      <w:bookmarkStart w:id="509" w:name="pg13062_126786"/>
    </w:p>
    <w:p>
      <w:pPr>
        <w:pStyle w:val="BookText"/>
        <w:rPr/>
      </w:pPr>
      <w:bookmarkEnd w:id="509"/>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برای اضافه است که گاهی مفید علت و گاهی مفید شبه علت است</w:t>
      </w:r>
      <w:r>
        <w:rPr>
          <w:rFonts w:eastAsia="IRNazanin" w:cs="IRNazanin"/>
          <w:color w:val="111111"/>
          <w:sz w:val="28"/>
          <w:szCs w:val="28"/>
          <w:rtl w:val="true"/>
          <w:lang w:bidi="fa-IR"/>
        </w:rPr>
        <w:t>.</w:t>
      </w:r>
    </w:p>
    <w:p>
      <w:pPr>
        <w:pStyle w:val="Heading5"/>
        <w:numPr>
          <w:ilvl w:val="4"/>
          <w:numId w:val="1"/>
        </w:numPr>
        <w:rPr/>
      </w:pPr>
      <w:bookmarkStart w:id="510" w:name="__RefHeading___Toc6965546_3224264995"/>
      <w:bookmarkStart w:id="511" w:name="_Toc223"/>
      <w:bookmarkEnd w:id="510"/>
      <w:r>
        <w:rPr>
          <w:rtl w:val="true"/>
        </w:rPr>
        <w:t>مقصود</w:t>
      </w:r>
      <w:bookmarkEnd w:id="511"/>
    </w:p>
    <w:p>
      <w:pPr>
        <w:pStyle w:val="BookText"/>
        <w:rPr/>
      </w:pPr>
      <w:r>
        <w:rPr>
          <w:rFonts w:ascii="IRNazanin" w:hAnsi="IRNazanin" w:eastAsia="IRNazanin"/>
          <w:color w:val="111111"/>
          <w:sz w:val="28"/>
          <w:sz w:val="28"/>
          <w:szCs w:val="28"/>
          <w:rtl w:val="true"/>
          <w:lang w:bidi="fa-IR"/>
        </w:rPr>
        <w:t>اکنون در بارۀ سر انجام و عاقبت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جن و انس را برای جهنم آفریده‌ایم و بر اثر کفر و انکار و سوء اختیار،سر انجام بجهنم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و انس را برای عبادت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خلقت انسانها برای عبادت است نه برای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تمام کسانی است که خداوند می‌داند که ایمان نمی‌آورند و سر انجام بجهنم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دلهایی دارند که بر اثر عدم تدبیر،حق را درک نمی‌کنند و چشمهایی دارند که راه راست را نمی‌بینند و گوشهایی دارند که موعظه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از فهمیدن و دیدن و شنیدن اعراض دارند و بواسطۀ استفاده نکردن از این آلات،مثل کسی هستند که اینها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 و لال و کور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خدا دقت نمی‌کنند و بوسیلۀ آنها بیکتایی خدا و صدق انبیا استدلال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فهم و درک،شبیه چارپایان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أَضَلُّ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چارپایان هم گمراه ترند،زیرا چارپایان،هر گاه از کاری ممنوع شوند،ترک می‌کنند و هر گاه براهی هدایت شوند،پیش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بر اثر کفر و سرکشی براه خیر هدایت نمی‌شوند،با اینکه خداوند به آنها عقلی بخشیده است که نیک و بد را تمیز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آنها را گمراه تر از چارپایان می‌داند،بخاطر این است که چارپایان قوۀ تمیز ندارند و لذا ملامتی هم بر آنها نیست، ولی اینان قوۀ تمیز دارند و از آن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گهی چارپایان اگر اطاعت</w:t>
      </w:r>
    </w:p>
    <w:p>
      <w:pPr>
        <w:pStyle w:val="BookText"/>
        <w:rPr/>
      </w:pPr>
      <w:r>
        <w:rPr>
          <w:rFonts w:ascii="IRNazanin" w:hAnsi="IRNazanin" w:eastAsia="IRNazanin"/>
          <w:color w:val="111111"/>
          <w:sz w:val="28"/>
          <w:sz w:val="28"/>
          <w:szCs w:val="28"/>
          <w:rtl w:val="true"/>
          <w:lang w:bidi="fa-IR"/>
        </w:rPr>
        <w:t>نمی‌کنند،معصیت هم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آیات و براهین من و از استدلال به آنها غافل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چار پایان،رام و فرمانبر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آخرت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نامهای نیکوست،زیرا معانی آنها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جواد،رحیم،رزاق و کریم،همۀ اسمای خداوند داخل در این جمله است این اسماء بر چند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مربوط به صفات ذات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عالم،قادر، حی،اله،قدیم،سمیع 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مربوط به صفات فعل هستند،مثل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رازق،مبدع،محیی و 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مربوط به تنزیه و نفی صفات نقص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غنی،واحد،قدوس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است که انسان را بطرف خود متمایل می‌کند مثل عفو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خشم و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فَادْعُوهُ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بنامهای نیکو بخوانید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اللّٰه،یا رحمان،یا رحیم،یا خالق السماوات و الارض تمام نامهای خداوند،صفاتی هستند که مفید معنی می‌باشند و بمنزلۀ اشاره بحاضر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نود و نه 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آنها را بشمارد،به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طاق است و طاق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صحیح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الَّذِینَ یُلْحِدُونَ فِی أَسْمٰائِهِ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نام‌های خدا را از معانی واقعی آن بر می‌گردانند و بر روی بتهای خود می‌گذارند و نامها را با کم و زیاد کردن تغییر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می‌دانند،ترک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 را بنامهایی می‌خوانند که در خور مقامش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لحاظ فایده،عمومی‌تر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جبائی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است که مسیح را پسر خدا نامیدند،نیز در این قول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bookmarkStart w:id="512" w:name="pg13062_126788"/>
    </w:p>
    <w:p>
      <w:pPr>
        <w:pStyle w:val="BookText"/>
        <w:rPr/>
      </w:pPr>
      <w:bookmarkEnd w:id="512"/>
      <w:r>
        <w:rPr>
          <w:rFonts w:ascii="IRNazanin" w:hAnsi="IRNazanin" w:eastAsia="IRNazanin"/>
          <w:color w:val="111111"/>
          <w:sz w:val="28"/>
          <w:sz w:val="28"/>
          <w:szCs w:val="28"/>
          <w:rtl w:val="true"/>
          <w:lang w:bidi="fa-IR"/>
        </w:rPr>
        <w:t>برمی‌آید که خدا را باید بنامهایی خواند که خودش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سَیُجْزَوْنَ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جزای کردار آنها در آخرت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دنیا و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خبر می‌دهد که در میان انسانهایی که آفریده است،کسانی هستند که مردم را بتوحید و دین حق دعوت و ارشاد و به حق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از پیامبر گرامی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امت من است که به حق داد و ستد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امتیاز به قوم یهود نیز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مُوسیٰ أُمَّةٌ یَهْدُونَ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این آیه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بر حق پایدار می‌مانند تا عیسی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بخدا،این امت،به هفتاد و سه فرقه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فرقه‌ها در آتش هستند،جز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بحق هدایت و بحق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آن امت</w:t>
      </w:r>
    </w:p>
    <w:p>
      <w:pPr>
        <w:pStyle w:val="Heading5"/>
        <w:numPr>
          <w:ilvl w:val="4"/>
          <w:numId w:val="1"/>
        </w:numPr>
        <w:rPr/>
      </w:pPr>
      <w:bookmarkStart w:id="513" w:name="__RefHeading___Toc6965548_3224264995"/>
      <w:bookmarkStart w:id="514" w:name="_Toc224"/>
      <w:bookmarkEnd w:id="513"/>
      <w:r>
        <w:rPr>
          <w:rtl w:val="true"/>
        </w:rPr>
        <w:t>نظم آیات</w:t>
      </w:r>
      <w:bookmarkEnd w:id="514"/>
    </w:p>
    <w:p>
      <w:pPr>
        <w:pStyle w:val="BookText"/>
        <w:rPr/>
      </w:pPr>
      <w:r>
        <w:rPr>
          <w:rFonts w:ascii="IRNazanin" w:hAnsi="IRNazanin" w:eastAsia="IRNazanin"/>
          <w:color w:val="111111"/>
          <w:sz w:val="28"/>
          <w:sz w:val="28"/>
          <w:szCs w:val="28"/>
          <w:rtl w:val="true"/>
          <w:lang w:bidi="fa-IR"/>
        </w:rPr>
        <w:t>در وجه اتصال این آیه به سابق،دو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پیش،حال مردمی بیان کرد که از حق غفلت می‌کنند و در این آیه، حال آنهایی که دعوت بدین حق و حکم بعدل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مردمی آفریده‌ایم که صفتشان آن است و مردمی آفریده‌ایم که صفتشان این</w:t>
      </w:r>
      <w:bookmarkStart w:id="515" w:name="pg13062_126789"/>
    </w:p>
    <w:p>
      <w:pPr>
        <w:pStyle w:val="Heading3"/>
        <w:numPr>
          <w:ilvl w:val="2"/>
          <w:numId w:val="1"/>
        </w:numPr>
        <w:rPr/>
      </w:pPr>
      <w:bookmarkStart w:id="516" w:name="__RefHeading___Toc6965550_3224264995"/>
      <w:bookmarkStart w:id="517" w:name="_Toc225"/>
      <w:bookmarkEnd w:id="515"/>
      <w:bookmarkEnd w:id="51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182</w:t>
      </w:r>
      <w:r>
        <w:rPr>
          <w:rtl w:val="true"/>
        </w:rPr>
        <w:t xml:space="preserve"> </w:t>
      </w:r>
      <w:r>
        <w:rPr>
          <w:rtl w:val="true"/>
        </w:rPr>
        <w:t xml:space="preserve">تا </w:t>
      </w:r>
      <w:r>
        <w:rPr/>
        <w:t>186</w:t>
      </w:r>
      <w:r>
        <w:rPr>
          <w:rtl w:val="true"/>
        </w:rPr>
        <w:t>]</w:t>
      </w:r>
      <w:bookmarkEnd w:id="517"/>
    </w:p>
    <w:p>
      <w:pPr>
        <w:pStyle w:val="Heading4"/>
        <w:numPr>
          <w:ilvl w:val="3"/>
          <w:numId w:val="1"/>
        </w:numPr>
        <w:rPr/>
      </w:pPr>
      <w:bookmarkStart w:id="518" w:name="__RefHeading___Toc6965552_3224264995"/>
      <w:bookmarkStart w:id="519" w:name="_Toc226"/>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520" w:name="__RefHeading___Toc6965554_3224264995"/>
      <w:bookmarkStart w:id="521" w:name="_Toc227"/>
      <w:bookmarkEnd w:id="520"/>
      <w:r>
        <w:rPr>
          <w:rtl w:val="true"/>
        </w:rPr>
        <w:t>ترجمه</w:t>
      </w:r>
      <w:bookmarkEnd w:id="5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آیات ما را تکذیب کردند،بزودی از جایی که ندانند گرفتارشان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مهلت می‌دهم،زیرا کیفر من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نمی‌کنند که صاحب آنها مجنون نیست؟او فقط ترساننده‌ای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ملکوت آسمانها و زمین و آنچه خدا آفریده و اینکه شاید اجل آنها نزدیک باشد،نمی‌اندیشند؟بکدام حدیث، بعد از قرآن،ایمان می‌آورند؟هر که را خدا گمراه کند،رهنمایی ندارد و آنان را در سرگردانی رها می‌کند</w:t>
      </w:r>
      <w:r>
        <w:rPr>
          <w:rFonts w:eastAsia="IRNazanin" w:cs="IRNazanin"/>
          <w:color w:val="111111"/>
          <w:sz w:val="28"/>
          <w:szCs w:val="28"/>
          <w:rtl w:val="true"/>
          <w:lang w:bidi="fa-IR"/>
        </w:rPr>
        <w:t>.</w:t>
      </w:r>
      <w:bookmarkStart w:id="522" w:name="pg13062_126790"/>
    </w:p>
    <w:p>
      <w:pPr>
        <w:pStyle w:val="Heading4"/>
        <w:numPr>
          <w:ilvl w:val="3"/>
          <w:numId w:val="1"/>
        </w:numPr>
        <w:rPr/>
      </w:pPr>
      <w:bookmarkStart w:id="523" w:name="__RefHeading___Toc6965556_3224264995"/>
      <w:bookmarkStart w:id="524" w:name="_Toc228"/>
      <w:bookmarkEnd w:id="522"/>
      <w:bookmarkEnd w:id="523"/>
      <w:r>
        <w:rPr>
          <w:rtl w:val="true"/>
        </w:rPr>
        <w:t xml:space="preserve">بیان آیه </w:t>
      </w:r>
      <w:r>
        <w:rPr/>
        <w:t>182</w:t>
      </w:r>
      <w:r>
        <w:rPr>
          <w:rtl w:val="true"/>
        </w:rPr>
        <w:t xml:space="preserve"> </w:t>
      </w:r>
      <w:r>
        <w:rPr>
          <w:rtl w:val="true"/>
        </w:rPr>
        <w:t xml:space="preserve">تا </w:t>
      </w:r>
      <w:r>
        <w:rPr/>
        <w:t>186</w:t>
      </w:r>
      <w:bookmarkEnd w:id="524"/>
    </w:p>
    <w:p>
      <w:pPr>
        <w:pStyle w:val="Heading5"/>
        <w:numPr>
          <w:ilvl w:val="4"/>
          <w:numId w:val="1"/>
        </w:numPr>
        <w:rPr/>
      </w:pPr>
      <w:bookmarkStart w:id="525" w:name="__RefHeading___Toc6965558_3224264995"/>
      <w:bookmarkStart w:id="526" w:name="_Toc229"/>
      <w:bookmarkEnd w:id="525"/>
      <w:r>
        <w:rPr>
          <w:rtl w:val="true"/>
        </w:rPr>
        <w:t>اشاره</w:t>
      </w:r>
      <w:bookmarkEnd w:id="526"/>
    </w:p>
    <w:p>
      <w:pPr>
        <w:pStyle w:val="Heading5"/>
        <w:numPr>
          <w:ilvl w:val="4"/>
          <w:numId w:val="1"/>
        </w:numPr>
        <w:rPr/>
      </w:pPr>
      <w:bookmarkStart w:id="527" w:name="__RefHeading___Toc6965560_3224264995"/>
      <w:bookmarkStart w:id="528" w:name="_Toc230"/>
      <w:bookmarkEnd w:id="527"/>
      <w:r>
        <w:rPr>
          <w:rtl w:val="true"/>
        </w:rPr>
        <w:t>قرائت</w:t>
      </w:r>
      <w:bookmarkEnd w:id="528"/>
    </w:p>
    <w:p>
      <w:pPr>
        <w:pStyle w:val="BookText"/>
        <w:rPr/>
      </w:pPr>
      <w:r>
        <w:rPr>
          <w:rFonts w:ascii="IRNazanin" w:hAnsi="IRNazanin" w:eastAsia="IRNazanin"/>
          <w:color w:val="111111"/>
          <w:sz w:val="28"/>
          <w:sz w:val="28"/>
          <w:szCs w:val="28"/>
          <w:rtl w:val="true"/>
          <w:lang w:bidi="fa-IR"/>
        </w:rPr>
        <w:t>یذرهم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به یاء و کوفیان به جزم و دیگران بنون و رفع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جزم آن بخاطر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هادی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 أَکُنْ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6965562_3224264995"/>
      <w:bookmarkStart w:id="530" w:name="_Toc231"/>
      <w:bookmarkEnd w:id="529"/>
      <w:r>
        <w:rPr>
          <w:rtl w:val="true"/>
        </w:rPr>
        <w:t>لغت</w:t>
      </w:r>
      <w:bookmarkEnd w:id="530"/>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و مهلت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سخت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اعظم که متعلق به مالکی باشد که مملوک نباشد</w:t>
      </w:r>
      <w:r>
        <w:rPr>
          <w:rFonts w:eastAsia="IRNazanin" w:cs="IRNazanin"/>
          <w:color w:val="111111"/>
          <w:sz w:val="28"/>
          <w:szCs w:val="28"/>
          <w:rtl w:val="true"/>
          <w:lang w:bidi="fa-IR"/>
        </w:rPr>
        <w:t>.</w:t>
      </w:r>
    </w:p>
    <w:p>
      <w:pPr>
        <w:pStyle w:val="Heading5"/>
        <w:numPr>
          <w:ilvl w:val="4"/>
          <w:numId w:val="1"/>
        </w:numPr>
        <w:rPr/>
      </w:pPr>
      <w:bookmarkStart w:id="531" w:name="__RefHeading___Toc6965564_3224264995"/>
      <w:bookmarkStart w:id="532" w:name="_Toc232"/>
      <w:bookmarkEnd w:id="531"/>
      <w:r>
        <w:rPr>
          <w:rtl w:val="true"/>
        </w:rPr>
        <w:t>مقصود</w:t>
      </w:r>
      <w:r>
        <w:rPr>
          <w:rtl w:val="true"/>
        </w:rPr>
        <w:t>:</w:t>
      </w:r>
      <w:bookmarkEnd w:id="532"/>
    </w:p>
    <w:p>
      <w:pPr>
        <w:pStyle w:val="BookText"/>
        <w:rPr/>
      </w:pPr>
      <w:r>
        <w:rPr>
          <w:rFonts w:ascii="IRNazanin" w:hAnsi="IRNazanin" w:eastAsia="IRNazanin"/>
          <w:color w:val="111111"/>
          <w:sz w:val="28"/>
          <w:sz w:val="28"/>
          <w:szCs w:val="28"/>
          <w:rtl w:val="true"/>
          <w:lang w:bidi="fa-IR"/>
        </w:rPr>
        <w:t>قبلا در بارۀ کسانی که اهل هدایت و ایمانند،سخن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بارۀ کسانی که تکذیب آیات می‌کنند،می‌فرماید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قرآن و معجزات پیامبر را تکذیب کردند،بطوری که ندانند،آنها را بتدریج گرفتار می‌کنیم، تا ناگهان گرفتار آیند و نتوانند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تَأْتِیهِمْ بَغْتَةً فَتَبْهَتُهُمْ فَلاٰ یَسْتَطِیعُونَ 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آنها را فرا می‌گیرد و آنها را مبهوت می‌کند و نمی‌توانند آن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عذاب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عذاب آخرت را</w:t>
      </w:r>
    </w:p>
    <w:p>
      <w:pPr>
        <w:pStyle w:val="BookText"/>
        <w:rPr/>
      </w:pPr>
      <w:r>
        <w:rPr>
          <w:rFonts w:ascii="IRNazanin" w:hAnsi="IRNazanin" w:eastAsia="IRNazanin"/>
          <w:color w:val="111111"/>
          <w:sz w:val="28"/>
          <w:sz w:val="28"/>
          <w:szCs w:val="28"/>
          <w:rtl w:val="true"/>
          <w:lang w:bidi="fa-IR"/>
        </w:rPr>
        <w:t>تدریجاً به آنها نزدیک می‌کنیم،تا در آن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آنها را می‌گیریم که ندانند از کدام راه رفتند،زیرا همه بسوی من باز 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بر من غالب نمی‌شود و سبقت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من 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هلاک می‌کنیم و از روی زمین بر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هر چه گناهان خود را تجدید کنند،ما هم نعمتی برای آنها تجدید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بتدریج بطرف کفر و گمراهی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صحیح نیست، زیرا آیه در بارۀ کفار و متضمن این است که در آینده آنها را متدرجاً گرفتار می‌کند و اینهم بکیفر کفر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 إِنَّ کَیْدِی مَتِینٌ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مهلت می‌دهم و در کیفر آنها تعجیل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کنم،زیرا آنها از دست من بیرون نمی‌روند و کیفر من سخت و دشوار است و کسی نمی‌تواند از آن ممانعت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نامیده،بخاطر این است که بطور ناخودآگاه،دامنگیر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مکر آنها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مٰا بِصٰاحِبِهِمْ مِنْ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تکذیب کننده،فکر نکردند که مردی همچون محمد، دیوانه نیست،زیرا گفتار و کردار او غیر از گفتار و کردار آدم مجنون است؟حسن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ببالای کوه صفا رفت و قریش را بتوحید فرا خواند و از عذاب خدا 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بمردم اعلام خطر می‌کند و خطرات را به آنها نشان می‌دهد،تا پرهیز کاری کنند و بدنبال اسباب ایمنی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در بارۀ عجایب آسمانها و زمین و موجودات گوناگونی که در آنها هستند و خداوند آنها را آفریده است،نمی‌اندیشند،تا بدانند که آنها را خالق و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تمام موجودات،دلیل وجود حق و یگانگی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عَسیٰ أَنْ یَکُونَ قَدِ اقْتَرَبَ أَجَلُهُمْ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فکر نمی‌کنند که شاید مرگ آنها نزدیک شده است،تا قدری بخود آیند و احتیاط کنند و آخرت را فدای فخر و شرف و عزت دنیا نکنند؟ فَبِأَیِّ حَدِیثٍ بَعْدَهُ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 که دلالت آن واضح است،بچه کتابی ایمان می‌آورند؟این همان کتاب معجزی است که نتوانستند یک سوره مثل آن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حدیث،بخاطر این است که قدیم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یُضْلِلِ اللّٰهُ فَلاٰ هٰادِیَ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را گفتیم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نَذَرُهُمْ فِی طُغْیٰانِهِمْ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گمراهی و سرگردانی رها می‌کنیم</w:t>
      </w:r>
      <w:r>
        <w:rPr>
          <w:rFonts w:eastAsia="IRNazanin" w:cs="IRNazanin"/>
          <w:color w:val="111111"/>
          <w:sz w:val="28"/>
          <w:szCs w:val="28"/>
          <w:rtl w:val="true"/>
          <w:lang w:bidi="fa-IR"/>
        </w:rPr>
        <w:t>.</w:t>
      </w:r>
      <w:bookmarkStart w:id="533" w:name="pg13062_126793"/>
    </w:p>
    <w:p>
      <w:pPr>
        <w:pStyle w:val="Heading3"/>
        <w:numPr>
          <w:ilvl w:val="2"/>
          <w:numId w:val="1"/>
        </w:numPr>
        <w:rPr/>
      </w:pPr>
      <w:bookmarkStart w:id="534" w:name="__RefHeading___Toc6965566_3224264995"/>
      <w:bookmarkStart w:id="535" w:name="_Toc233"/>
      <w:bookmarkEnd w:id="533"/>
      <w:bookmarkEnd w:id="53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187</w:t>
      </w:r>
      <w:r>
        <w:rPr>
          <w:rtl w:val="true"/>
        </w:rPr>
        <w:t xml:space="preserve"> </w:t>
      </w:r>
      <w:r>
        <w:rPr>
          <w:rtl w:val="true"/>
        </w:rPr>
        <w:t xml:space="preserve">تا </w:t>
      </w:r>
      <w:r>
        <w:rPr/>
        <w:t>188</w:t>
      </w:r>
      <w:r>
        <w:rPr>
          <w:rtl w:val="true"/>
        </w:rPr>
        <w:t>]</w:t>
      </w:r>
      <w:bookmarkEnd w:id="535"/>
    </w:p>
    <w:p>
      <w:pPr>
        <w:pStyle w:val="Heading4"/>
        <w:numPr>
          <w:ilvl w:val="3"/>
          <w:numId w:val="1"/>
        </w:numPr>
        <w:rPr/>
      </w:pPr>
      <w:bookmarkStart w:id="536" w:name="__RefHeading___Toc6965568_3224264995"/>
      <w:bookmarkStart w:id="537" w:name="_Toc234"/>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538" w:name="__RefHeading___Toc6965570_3224264995"/>
      <w:bookmarkStart w:id="539" w:name="_Toc235"/>
      <w:bookmarkEnd w:id="538"/>
      <w:r>
        <w:rPr>
          <w:rtl w:val="true"/>
        </w:rPr>
        <w:t>ترجمه</w:t>
      </w:r>
      <w:r>
        <w:rPr>
          <w:rtl w:val="true"/>
        </w:rPr>
        <w:t>:</w:t>
      </w:r>
      <w:bookmarkEnd w:id="5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 بارۀ قیامت سؤال می‌کنند که چه وقت فرا می‌رسد؟بگو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پیش پروردگار من است و جز او پرده از وقت آن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در آسمانها و زمین سنگین است و بطور ناگهانی شما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از تو سؤال می‌کنند که گویا تو از آن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پیش خداست و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بخواهد،برای خودم مالک سود و زیان نیستم و اگر غیب می‌دانستم،خیر بیشتری طلب می‌کردم و بدی بمن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ترساننده و بشارت دهندۀ قومی هستم که ایمان آورند</w:t>
      </w:r>
      <w:r>
        <w:rPr>
          <w:rFonts w:eastAsia="IRNazanin" w:cs="IRNazanin"/>
          <w:color w:val="111111"/>
          <w:sz w:val="28"/>
          <w:szCs w:val="28"/>
          <w:rtl w:val="true"/>
          <w:lang w:bidi="fa-IR"/>
        </w:rPr>
        <w:t>.</w:t>
      </w:r>
      <w:bookmarkStart w:id="540" w:name="pg13062_126794"/>
    </w:p>
    <w:p>
      <w:pPr>
        <w:pStyle w:val="Heading4"/>
        <w:numPr>
          <w:ilvl w:val="3"/>
          <w:numId w:val="1"/>
        </w:numPr>
        <w:rPr/>
      </w:pPr>
      <w:bookmarkStart w:id="541" w:name="__RefHeading___Toc6965572_3224264995"/>
      <w:bookmarkStart w:id="542" w:name="_Toc236"/>
      <w:bookmarkEnd w:id="540"/>
      <w:bookmarkEnd w:id="541"/>
      <w:r>
        <w:rPr>
          <w:rtl w:val="true"/>
        </w:rPr>
        <w:t xml:space="preserve">بیان آیه </w:t>
      </w:r>
      <w:r>
        <w:rPr/>
        <w:t>187</w:t>
      </w:r>
      <w:bookmarkEnd w:id="542"/>
    </w:p>
    <w:p>
      <w:pPr>
        <w:pStyle w:val="Heading5"/>
        <w:numPr>
          <w:ilvl w:val="4"/>
          <w:numId w:val="1"/>
        </w:numPr>
        <w:rPr/>
      </w:pPr>
      <w:bookmarkStart w:id="543" w:name="__RefHeading___Toc6965574_3224264995"/>
      <w:bookmarkStart w:id="544" w:name="_Toc237"/>
      <w:bookmarkEnd w:id="543"/>
      <w:r>
        <w:rPr>
          <w:rtl w:val="true"/>
        </w:rPr>
        <w:t>اشاره</w:t>
      </w:r>
      <w:bookmarkEnd w:id="544"/>
    </w:p>
    <w:p>
      <w:pPr>
        <w:pStyle w:val="Heading5"/>
        <w:numPr>
          <w:ilvl w:val="4"/>
          <w:numId w:val="1"/>
        </w:numPr>
        <w:rPr/>
      </w:pPr>
      <w:bookmarkStart w:id="545" w:name="__RefHeading___Toc6965576_3224264995"/>
      <w:bookmarkStart w:id="546" w:name="_Toc238"/>
      <w:bookmarkEnd w:id="545"/>
      <w:r>
        <w:rPr>
          <w:rtl w:val="true"/>
        </w:rPr>
        <w:t>لغت</w:t>
      </w:r>
      <w:r>
        <w:rPr>
          <w:rtl w:val="true"/>
        </w:rPr>
        <w:t>:</w:t>
      </w:r>
      <w:bookmarkEnd w:id="546"/>
    </w:p>
    <w:p>
      <w:pPr>
        <w:pStyle w:val="BookText"/>
        <w:rPr/>
      </w:pP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وقت و ظرف برای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ایان تقضی حاجتی ایانا اما تری لنجحها ابانا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حاجتم را بر می‌آوری؟کی؟آیا وقتی برای بر آوردن آن نمی‌بینی؟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ارساه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w:t>
      </w:r>
      <w:r>
        <w:rPr>
          <w:rFonts w:eastAsia="IRNazanin" w:cs="IRNazanin"/>
          <w:color w:val="111111"/>
          <w:sz w:val="28"/>
          <w:szCs w:val="28"/>
          <w:rtl w:val="true"/>
          <w:lang w:bidi="fa-IR"/>
        </w:rPr>
        <w:t>.</w:t>
      </w:r>
    </w:p>
    <w:p>
      <w:pPr>
        <w:pStyle w:val="Heading5"/>
        <w:numPr>
          <w:ilvl w:val="4"/>
          <w:numId w:val="1"/>
        </w:numPr>
        <w:rPr/>
      </w:pPr>
      <w:bookmarkStart w:id="547" w:name="__RefHeading___Toc6965578_3224264995"/>
      <w:bookmarkStart w:id="548" w:name="_Toc239"/>
      <w:bookmarkEnd w:id="547"/>
      <w:r>
        <w:rPr>
          <w:rtl w:val="true"/>
        </w:rPr>
        <w:t>اعراب</w:t>
      </w:r>
      <w:r>
        <w:rPr>
          <w:rtl w:val="true"/>
        </w:rPr>
        <w:t>:</w:t>
      </w:r>
      <w:bookmarkEnd w:id="548"/>
    </w:p>
    <w:p>
      <w:pPr>
        <w:pStyle w:val="BookText"/>
        <w:rPr/>
      </w:pPr>
      <w:r>
        <w:rPr>
          <w:rFonts w:ascii="Amiri" w:hAnsi="Amiri" w:eastAsia="Amiri" w:cs="Amiri"/>
          <w:color w:val="111111"/>
          <w:sz w:val="28"/>
          <w:sz w:val="28"/>
          <w:szCs w:val="28"/>
          <w:rtl w:val="true"/>
          <w:lang w:bidi="ar-SA"/>
        </w:rPr>
        <w:t>یَسْئَلُونَکَ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 مفعول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مفعول دوم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قائلین ایان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و در محل حال از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تاتیکم</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6965580_3224264995"/>
      <w:bookmarkStart w:id="550" w:name="_Toc240"/>
      <w:bookmarkEnd w:id="549"/>
      <w:r>
        <w:rPr>
          <w:rtl w:val="true"/>
        </w:rPr>
        <w:t>شأن نزول</w:t>
      </w:r>
      <w:r>
        <w:rPr>
          <w:rtl w:val="true"/>
        </w:rPr>
        <w:t>:</w:t>
      </w:r>
      <w:bookmarkEnd w:id="550"/>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قومی از یهود نازل شده است که نزد پیامبر آمده،گفتند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هستی قیامت کی فرا می‌رسد؟از این 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این سؤال را کردند</w:t>
      </w:r>
      <w:r>
        <w:rPr>
          <w:rFonts w:eastAsia="IRNazanin" w:cs="IRNazanin"/>
          <w:color w:val="111111"/>
          <w:sz w:val="28"/>
          <w:szCs w:val="28"/>
          <w:rtl w:val="true"/>
          <w:lang w:bidi="fa-IR"/>
        </w:rPr>
        <w:t>.</w:t>
      </w:r>
    </w:p>
    <w:p>
      <w:pPr>
        <w:pStyle w:val="Heading5"/>
        <w:numPr>
          <w:ilvl w:val="4"/>
          <w:numId w:val="1"/>
        </w:numPr>
        <w:rPr/>
      </w:pPr>
      <w:bookmarkStart w:id="551" w:name="__RefHeading___Toc6965582_3224264995"/>
      <w:bookmarkStart w:id="552" w:name="_Toc241"/>
      <w:bookmarkEnd w:id="551"/>
      <w:r>
        <w:rPr>
          <w:rtl w:val="true"/>
        </w:rPr>
        <w:t>مقصود</w:t>
      </w:r>
      <w:r>
        <w:rPr>
          <w:rtl w:val="true"/>
        </w:rPr>
        <w:t>:</w:t>
      </w:r>
      <w:bookmarkEnd w:id="552"/>
    </w:p>
    <w:p>
      <w:pPr>
        <w:pStyle w:val="BookText"/>
        <w:rPr/>
      </w:pPr>
      <w:r>
        <w:rPr>
          <w:rFonts w:ascii="IRNazanin" w:hAnsi="IRNazanin" w:eastAsia="IRNazanin"/>
          <w:color w:val="111111"/>
          <w:sz w:val="28"/>
          <w:sz w:val="28"/>
          <w:szCs w:val="28"/>
          <w:rtl w:val="true"/>
          <w:lang w:bidi="fa-IR"/>
        </w:rPr>
        <w:t>نظر به اینکه پیامبر آنها را از فرا رسیدن قیامت،ترسانیده بود،آنها از وقت آن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 أَیّٰانَ مُرْسٰاهٰا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ساعت،وقتی است که مردم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وقتی است که مردم زنده می‌شوند و به</w:t>
      </w:r>
    </w:p>
    <w:p>
      <w:pPr>
        <w:pStyle w:val="BookText"/>
        <w:rPr/>
      </w:pPr>
      <w:r>
        <w:rPr>
          <w:rFonts w:ascii="IRNazanin" w:hAnsi="IRNazanin" w:eastAsia="IRNazanin"/>
          <w:color w:val="111111"/>
          <w:sz w:val="28"/>
          <w:sz w:val="28"/>
          <w:szCs w:val="28"/>
          <w:rtl w:val="true"/>
          <w:lang w:bidi="fa-IR"/>
        </w:rPr>
        <w:t>صحرای محشر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وقت فنای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ساعت مدهش،چه وقت فرا می‌رسد؟ قُلْ إِنَّمٰا عِلْمُهٰا 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پیش خداوند است او هیچیک از مردم از آن اطلاع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خداوند،از وقت آن خبر نداده،این است که مردم از آن بترسند و از معصیت،اجتناب کنند و به اطاعت روی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یُجَلِّیهٰا لِوَقْتِهٰا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وقت آن را آشکار نمی‌کند،جز خداوند و هیچکس از وقت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قیامت را برپا نمی‌کند،جز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ثَقُلَتْ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قیامت،برای اهل آسمانها و زمین دشوار است،زیرا چیزی که علم آن بر کسی پنهان است،برای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سدی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انسان بر آن احاطه دارد و از آن مطلع است،برایش آسان و سبک است و چیزی که آن را نمی‌داند،برایش سنگین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وصف قیامت،برای اهل آسمانها و زمین،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وقت،ستاره‌ها پراکنده می‌شوند و خورشید،تیره و تار می‌شود و کوه‌ها بحرکت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ابو مسلم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وقوع قیامت،بر اهل آسمانها و زمین،سنگین است و این بخاطر عظمت و شدت آن و محاسبه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عظمت و شدت آن،آسمانها و زمین طاقت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آسمانها و زمین، حیات داشتند نمی‌توانستند شکافتن و تیره شدن ستاره‌ها و بحرکت در آمدن کوه‌ها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تحمل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تَأْتِیکُمْ إِلاّٰ بَغْتَةً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بزرگتر و هول انگیزتر باشد،ناگهان بر سر شما فرو می‌آید</w:t>
      </w:r>
    </w:p>
    <w:p>
      <w:pPr>
        <w:pStyle w:val="BookText"/>
        <w:rPr/>
      </w:pPr>
      <w:r>
        <w:rPr>
          <w:rFonts w:ascii="Amiri" w:hAnsi="Amiri" w:eastAsia="Amiri" w:cs="Amiri"/>
          <w:color w:val="111111"/>
          <w:sz w:val="28"/>
          <w:sz w:val="28"/>
          <w:szCs w:val="28"/>
          <w:rtl w:val="true"/>
          <w:lang w:bidi="ar-SA"/>
        </w:rPr>
        <w:t>یَسْئَلُونَکَ کَأَنَّکَ حَفِیٌّ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از تو سؤال می‌کنند که گویا تو زیاد در بارۀ آن کنجکاوی کرده و به آن عالم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محذوف است و در قرائت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از تو سؤال می‌کنند که گویا تو از سؤال آنها خوشحال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از تو سؤال می‌کنند که گویا تو سؤال کرده‌ای و دانسته‌ای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عِلْمُهٰا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تنها پیش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اعاده این مطلب این است که متصل به بعد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وقت 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کیفیت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آیه،دلالت دارد بر اینکه عقیدۀ شیعه در مورد علم امام و اینکه هر امامی امام بعدی را تعیین می‌کند تا روز قیامت فرا رسد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آخرین امام اعلام کند که بعد از او قیامت فرا می‌رسد و این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عِلْمُهٰا عِنْدَ 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ضعیف است،زیرا چه مانعی دارد که آخرین امام،بداند که بعد از او امامی نیست و قیامت فرا می‌رسد و در عین حال وقت قیامت را هم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 مرگ خود را هم بطور دقیق و قطعی نمی‌داند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یعنی وقت مردن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بگوییم یعنی وقت حشر،شبهه‌ای باقی نمی‌ماند،زیرا هر گاه امام بداند که بعد از او مردم فانی می‌شوند،لازم نیست بداند که چه وقت محشور می‌شوند؟ علاوه بر این در روایت است که در وقت مرگ آخرین امام تکلیف برداشته می‌شود زیرا شرایط قیامت و علائم آن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اینهمه جایز است که امام وقت قیامت را نداند </w:t>
      </w:r>
      <w:r>
        <w:rPr>
          <w:rFonts w:eastAsia="IRNazanin" w:cs="IRNazanin"/>
          <w:color w:val="111111"/>
          <w:sz w:val="28"/>
          <w:szCs w:val="28"/>
          <w:rtl w:val="true"/>
          <w:lang w:bidi="fa-IR"/>
        </w:rPr>
        <w:t>.</w:t>
      </w:r>
      <w:bookmarkStart w:id="553" w:name="pg13062_126797"/>
    </w:p>
    <w:p>
      <w:pPr>
        <w:pStyle w:val="Heading4"/>
        <w:numPr>
          <w:ilvl w:val="3"/>
          <w:numId w:val="1"/>
        </w:numPr>
        <w:rPr/>
      </w:pPr>
      <w:bookmarkStart w:id="554" w:name="__RefHeading___Toc6965584_3224264995"/>
      <w:bookmarkStart w:id="555" w:name="_Toc242"/>
      <w:bookmarkEnd w:id="553"/>
      <w:bookmarkEnd w:id="554"/>
      <w:r>
        <w:rPr>
          <w:rtl w:val="true"/>
        </w:rPr>
        <w:t xml:space="preserve">بیان آیۀ </w:t>
      </w:r>
      <w:r>
        <w:rPr/>
        <w:t>188</w:t>
      </w:r>
      <w:bookmarkEnd w:id="555"/>
    </w:p>
    <w:p>
      <w:pPr>
        <w:pStyle w:val="Heading5"/>
        <w:numPr>
          <w:ilvl w:val="4"/>
          <w:numId w:val="1"/>
        </w:numPr>
        <w:rPr/>
      </w:pPr>
      <w:bookmarkStart w:id="556" w:name="__RefHeading___Toc6965586_3224264995"/>
      <w:bookmarkStart w:id="557" w:name="_Toc243"/>
      <w:bookmarkEnd w:id="556"/>
      <w:r>
        <w:rPr>
          <w:rtl w:val="true"/>
        </w:rPr>
        <w:t>اشاره</w:t>
      </w:r>
      <w:bookmarkEnd w:id="557"/>
    </w:p>
    <w:p>
      <w:pPr>
        <w:pStyle w:val="Heading5"/>
        <w:numPr>
          <w:ilvl w:val="4"/>
          <w:numId w:val="1"/>
        </w:numPr>
        <w:rPr/>
      </w:pPr>
      <w:bookmarkStart w:id="558" w:name="__RefHeading___Toc6965588_3224264995"/>
      <w:bookmarkStart w:id="559" w:name="_Toc244"/>
      <w:bookmarkEnd w:id="558"/>
      <w:r>
        <w:rPr>
          <w:rtl w:val="true"/>
        </w:rPr>
        <w:t>شأن نزول</w:t>
      </w:r>
      <w:r>
        <w:rPr>
          <w:rtl w:val="true"/>
        </w:rPr>
        <w:t>:</w:t>
      </w:r>
      <w:bookmarkEnd w:id="559"/>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گفتند،ای محمد،آیا خداوند بتو خبر نمی‌دهد که نرخها کی ترقی می‌کند تا جنس خریداری کنی و سود ببری؟آیا بتو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زمینی دچار خشکسالی می‌شود تا به سر زمینی برویم که گیاه آن می‌روید و نعمت آن فراوان است؟از اینرو این آیه نازل شد</w:t>
      </w:r>
      <w:r>
        <w:rPr>
          <w:rFonts w:eastAsia="IRNazanin" w:cs="IRNazanin"/>
          <w:color w:val="111111"/>
          <w:sz w:val="28"/>
          <w:szCs w:val="28"/>
          <w:rtl w:val="true"/>
          <w:lang w:bidi="fa-IR"/>
        </w:rPr>
        <w:t>.</w:t>
      </w:r>
    </w:p>
    <w:p>
      <w:pPr>
        <w:pStyle w:val="Heading5"/>
        <w:numPr>
          <w:ilvl w:val="4"/>
          <w:numId w:val="1"/>
        </w:numPr>
        <w:rPr/>
      </w:pPr>
      <w:bookmarkStart w:id="560" w:name="__RefHeading___Toc6965590_3224264995"/>
      <w:bookmarkStart w:id="561" w:name="_Toc245"/>
      <w:bookmarkEnd w:id="560"/>
      <w:r>
        <w:rPr>
          <w:rtl w:val="true"/>
        </w:rPr>
        <w:t>مقصود</w:t>
      </w:r>
      <w:r>
        <w:rPr>
          <w:rtl w:val="true"/>
        </w:rPr>
        <w:t>:</w:t>
      </w:r>
      <w:bookmarkEnd w:id="561"/>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آنچه خداوند بخواهد و در اختیار من قرار دهد،من مالک هیچ سود و زیانی برای خود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أَعْلَمُ الْغَیْبَ لاَسْتَکْثَرْتُ مِنَ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علوم غیبی،آنها را می دانم که خداوند بمن تعلیم کند و اگر از پیش خود چیزی می‌دانستم در سالهای فراوانی برای سالهای تنگی ذخیره می‌کردم و وقت ارزانی برای روز گرانی اجناسی می‌خریدم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غیب می‌دانستم،پیش از فرا رسیدن اجل،کارهای شایسته را فراوان انجام می‌دادم و آنچه افضل بود،بر می‌گزیدم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غیب می‌دانستم،هر چه از من در مورد قیامت و امور دیگر سؤال می‌شد،جواب می‌دادم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مَسَّنِیَ السُّوءُ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زیان و تهیدستی نمی‌شدم،برخی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خیال شما جنون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مواجه با تکذیب شما نمی‌شدم،زیرا اگر بهمه چیز عالم بودم،تمام سؤالات شما را جواب می‌دادم و تصدیقم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دشمنان زیانی نمی‌دیدم،زیرا قبلا علم داشتم و خود را از آنها حفظ می‌کردم</w:t>
      </w:r>
      <w:r>
        <w:rPr>
          <w:rFonts w:eastAsia="IRNazanin" w:cs="IRNazanin"/>
          <w:color w:val="111111"/>
          <w:sz w:val="28"/>
          <w:szCs w:val="28"/>
          <w:rtl w:val="true"/>
          <w:lang w:bidi="fa-IR"/>
        </w:rPr>
        <w:t>.</w:t>
      </w:r>
      <w:bookmarkStart w:id="562" w:name="pg13062_126798"/>
    </w:p>
    <w:p>
      <w:pPr>
        <w:pStyle w:val="BookText"/>
        <w:rPr/>
      </w:pPr>
      <w:bookmarkEnd w:id="562"/>
      <w:r>
        <w:rPr>
          <w:rFonts w:ascii="Amiri" w:hAnsi="Amiri" w:eastAsia="Amiri" w:cs="Amiri"/>
          <w:color w:val="111111"/>
          <w:sz w:val="28"/>
          <w:sz w:val="28"/>
          <w:szCs w:val="28"/>
          <w:rtl w:val="true"/>
          <w:lang w:bidi="ar-SA"/>
        </w:rPr>
        <w:t>إِنْ أَنَا إِلاّٰ نَذِیرٌ وَ بَشِیرٌ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مردم مؤمن ترساننده از عذاب و بشارت دهنده به ثوابم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مردم مؤمن را می‌گوید،این است که آنها فقط از بشارت و تهدید او استفاده می‌کنند و گرنه او برای تمام مردم،انجام وظیفه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بطلان قول جبریان،زیرا اگر همۀ کارها مخلوق خدا بود،استثنای از آن صحیح نبود،به نظر جبریان،هیچکس مالک چیزی نیست ولی 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 من مالک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اینکه قدرت،قبل از فعل است،زیرا اگر همراه فعل بود،نمی‌توانست بوقت علم غیب،طلب خیر کثیر کند</w:t>
      </w:r>
      <w:r>
        <w:rPr>
          <w:rFonts w:eastAsia="IRNazanin" w:cs="IRNazanin"/>
          <w:color w:val="111111"/>
          <w:sz w:val="28"/>
          <w:szCs w:val="28"/>
          <w:rtl w:val="true"/>
          <w:lang w:bidi="fa-IR"/>
        </w:rPr>
        <w:t>.</w:t>
      </w:r>
    </w:p>
    <w:p>
      <w:pPr>
        <w:pStyle w:val="Heading5"/>
        <w:numPr>
          <w:ilvl w:val="4"/>
          <w:numId w:val="1"/>
        </w:numPr>
        <w:rPr/>
      </w:pPr>
      <w:bookmarkStart w:id="563" w:name="__RefHeading___Toc6965592_3224264995"/>
      <w:bookmarkStart w:id="564" w:name="_Toc246"/>
      <w:bookmarkEnd w:id="563"/>
      <w:r>
        <w:rPr>
          <w:rtl w:val="true"/>
        </w:rPr>
        <w:t>نظم آیه</w:t>
      </w:r>
      <w:r>
        <w:rPr>
          <w:rtl w:val="true"/>
        </w:rPr>
        <w:t>:</w:t>
      </w:r>
      <w:bookmarkEnd w:id="564"/>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آیۀ پیش بیان کرد که پیامبر خدا غیب نمی‌داند،در اینجا بیان کرد که علم غیب،مخصوص کسی است که مالک سود و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در جواب سؤال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مالک سود و زیان خود نیستم،چگونه علم غیب دارم؟</w:t>
      </w:r>
      <w:r>
        <w:rPr>
          <w:rFonts w:eastAsia="IRNazanin" w:cs="IRNazanin"/>
          <w:color w:val="111111"/>
          <w:sz w:val="28"/>
          <w:szCs w:val="28"/>
          <w:rtl w:val="true"/>
          <w:lang w:bidi="fa-IR"/>
        </w:rPr>
        <w:t>!</w:t>
      </w:r>
      <w:bookmarkStart w:id="565" w:name="pg13062_126799"/>
    </w:p>
    <w:p>
      <w:pPr>
        <w:pStyle w:val="Heading3"/>
        <w:numPr>
          <w:ilvl w:val="2"/>
          <w:numId w:val="1"/>
        </w:numPr>
        <w:rPr/>
      </w:pPr>
      <w:bookmarkStart w:id="566" w:name="__RefHeading___Toc6965594_3224264995"/>
      <w:bookmarkStart w:id="567" w:name="_Toc247"/>
      <w:bookmarkEnd w:id="565"/>
      <w:bookmarkEnd w:id="56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189</w:t>
      </w:r>
      <w:r>
        <w:rPr>
          <w:rtl w:val="true"/>
        </w:rPr>
        <w:t xml:space="preserve"> </w:t>
      </w:r>
      <w:r>
        <w:rPr>
          <w:rtl w:val="true"/>
        </w:rPr>
        <w:t xml:space="preserve">تا </w:t>
      </w:r>
      <w:r>
        <w:rPr/>
        <w:t>193</w:t>
      </w:r>
      <w:r>
        <w:rPr>
          <w:rtl w:val="true"/>
        </w:rPr>
        <w:t>]</w:t>
      </w:r>
      <w:bookmarkEnd w:id="567"/>
    </w:p>
    <w:p>
      <w:pPr>
        <w:pStyle w:val="Heading4"/>
        <w:numPr>
          <w:ilvl w:val="3"/>
          <w:numId w:val="1"/>
        </w:numPr>
        <w:rPr/>
      </w:pPr>
      <w:bookmarkStart w:id="568" w:name="__RefHeading___Toc6965596_3224264995"/>
      <w:bookmarkStart w:id="569" w:name="_Toc248"/>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570" w:name="__RefHeading___Toc6965598_3224264995"/>
      <w:bookmarkStart w:id="571" w:name="_Toc249"/>
      <w:bookmarkEnd w:id="570"/>
      <w:r>
        <w:rPr>
          <w:rtl w:val="true"/>
        </w:rPr>
        <w:t>ترجمه</w:t>
      </w:r>
      <w:r>
        <w:rPr>
          <w:rtl w:val="true"/>
        </w:rPr>
        <w:t>:</w:t>
      </w:r>
      <w:bookmarkEnd w:id="5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شما را از نفس واحد آفرید و همسرش را از خودش آفرید تا با او انس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در برگرفت،احساس حملی سبک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گذشت تا اینکه سنگین شد و هر دو خدای خویش را خواندند که اگر فرزندی صالح بما بدهی،از سپاسگزاران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آنها فرزند صالح داد،برای او در آن فرزند شریک قرار دادند و خداوند برتر است از آنچه شریکش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شریک قرار می‌دهند که خالق نیست و مخلوق است و نمی‌تواند آنها را و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 را بهدایت بخوانید،شما را تبعیت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 که آنها را بخوانید یا نخوانید</w:t>
      </w:r>
      <w:r>
        <w:rPr>
          <w:rFonts w:eastAsia="IRNazanin" w:cs="IRNazanin"/>
          <w:color w:val="111111"/>
          <w:sz w:val="28"/>
          <w:szCs w:val="28"/>
          <w:rtl w:val="true"/>
          <w:lang w:bidi="fa-IR"/>
        </w:rPr>
        <w:t>.</w:t>
      </w:r>
      <w:bookmarkStart w:id="572" w:name="pg13062_126800"/>
    </w:p>
    <w:p>
      <w:pPr>
        <w:pStyle w:val="Heading4"/>
        <w:numPr>
          <w:ilvl w:val="3"/>
          <w:numId w:val="1"/>
        </w:numPr>
        <w:rPr/>
      </w:pPr>
      <w:bookmarkStart w:id="573" w:name="__RefHeading___Toc6965600_3224264995"/>
      <w:bookmarkStart w:id="574" w:name="_Toc250"/>
      <w:bookmarkEnd w:id="572"/>
      <w:bookmarkEnd w:id="573"/>
      <w:r>
        <w:rPr>
          <w:rtl w:val="true"/>
        </w:rPr>
        <w:t xml:space="preserve">بیان آیه </w:t>
      </w:r>
      <w:r>
        <w:rPr/>
        <w:t>189</w:t>
      </w:r>
      <w:r>
        <w:rPr>
          <w:rtl w:val="true"/>
        </w:rPr>
        <w:t xml:space="preserve"> </w:t>
      </w:r>
      <w:r>
        <w:rPr>
          <w:rtl w:val="true"/>
        </w:rPr>
        <w:t xml:space="preserve">تا </w:t>
      </w:r>
      <w:r>
        <w:rPr/>
        <w:t>193</w:t>
      </w:r>
      <w:bookmarkEnd w:id="574"/>
    </w:p>
    <w:p>
      <w:pPr>
        <w:pStyle w:val="Heading5"/>
        <w:numPr>
          <w:ilvl w:val="4"/>
          <w:numId w:val="1"/>
        </w:numPr>
        <w:rPr/>
      </w:pPr>
      <w:bookmarkStart w:id="575" w:name="__RefHeading___Toc6965602_3224264995"/>
      <w:bookmarkStart w:id="576" w:name="_Toc251"/>
      <w:bookmarkEnd w:id="575"/>
      <w:r>
        <w:rPr>
          <w:rtl w:val="true"/>
        </w:rPr>
        <w:t>اشاره</w:t>
      </w:r>
      <w:bookmarkEnd w:id="576"/>
    </w:p>
    <w:p>
      <w:pPr>
        <w:pStyle w:val="Heading5"/>
        <w:numPr>
          <w:ilvl w:val="4"/>
          <w:numId w:val="1"/>
        </w:numPr>
        <w:rPr/>
      </w:pPr>
      <w:bookmarkStart w:id="577" w:name="__RefHeading___Toc6965604_3224264995"/>
      <w:bookmarkStart w:id="578" w:name="_Toc252"/>
      <w:bookmarkEnd w:id="577"/>
      <w:r>
        <w:rPr>
          <w:rtl w:val="true"/>
        </w:rPr>
        <w:t>قرائت</w:t>
      </w:r>
      <w:bookmarkEnd w:id="578"/>
    </w:p>
    <w:p>
      <w:pPr>
        <w:pStyle w:val="BookText"/>
        <w:rPr/>
      </w:pP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شین و سکون راءِ و دیگران به صیغۀ جمع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مصدر هم به معنای صفت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یتبعوکم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در اینجا و در سورۀ شعراءِ به سکون تاء و 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بیک معنی است</w:t>
      </w:r>
      <w:r>
        <w:rPr>
          <w:rFonts w:eastAsia="IRNazanin" w:cs="IRNazanin"/>
          <w:color w:val="111111"/>
          <w:sz w:val="28"/>
          <w:szCs w:val="28"/>
          <w:rtl w:val="true"/>
          <w:lang w:bidi="fa-IR"/>
        </w:rPr>
        <w:t>.</w:t>
      </w:r>
    </w:p>
    <w:p>
      <w:pPr>
        <w:pStyle w:val="Heading5"/>
        <w:numPr>
          <w:ilvl w:val="4"/>
          <w:numId w:val="1"/>
        </w:numPr>
        <w:rPr/>
      </w:pPr>
      <w:bookmarkStart w:id="579" w:name="__RefHeading___Toc6965606_3224264995"/>
      <w:bookmarkStart w:id="580" w:name="_Toc253"/>
      <w:bookmarkEnd w:id="579"/>
      <w:r>
        <w:rPr>
          <w:rtl w:val="true"/>
        </w:rPr>
        <w:t>مقصود</w:t>
      </w:r>
      <w:bookmarkEnd w:id="580"/>
    </w:p>
    <w:p>
      <w:pPr>
        <w:pStyle w:val="BookText"/>
        <w:rPr/>
      </w:pPr>
      <w:r>
        <w:rPr>
          <w:rFonts w:ascii="IRNazanin" w:hAnsi="IRNazanin" w:eastAsia="IRNazanin"/>
          <w:color w:val="111111"/>
          <w:sz w:val="28"/>
          <w:sz w:val="28"/>
          <w:szCs w:val="28"/>
          <w:rtl w:val="true"/>
          <w:lang w:bidi="fa-IR"/>
        </w:rPr>
        <w:t>در آیۀ پیش،نام خداوند برده شد و در این آیات در بارۀ یگانگی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بنی آدم است،یعنی خداوند شما را از آدم آفرید و همسرش حوا نیز از خود آدم خلق کرد،تا با او انس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تَغَشّٰاهٰا حَمَلَتْ حَمْلاً خَفِیفاً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در آغوش کشید و با او در آمیخت احساس حملی سبک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فَمَرَّتْ بِهِ فَلَمّٰا أَثْقَلَتْ دَعَوَا اللّٰهَ رَبَّهُمٰا لَئِنْ آتَیْتَنٰا صٰالِحاً لَنَکُونَنَّ مِنَ الشّٰاکِرِینَ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این حمل سبک بود و می‌توانست نشست و برخاست و آمد و رفت کند و حمل او را مانع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حمل بزرگ شد و احساس سنگینی کرد،آدم و حوا،هر دو از خداوند درخواست کردند که اگر بما فرزندی صالح و بقولی نسلی صالح و سالم عطا کنی،در برابر این نعمت ترا شکر گزاری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از این جهت کردند که می‌خواستند با داشتن فرزندی شایسته،از وحشت و غم تنهایی نجات یابند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آنها بجایی می‌رفت،دیگری تنها می‌ماند و همدمی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منظور از صالح،نیکو کار و غیر مفسد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شُرَکٰاءَ فِیمٰا آتٰاهُمٰا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به آنها طبق درخواستشان فرزندی شایسته داد،در آنچه به آنها عطا کرده بود،برایش شریک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و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حوا از هر شکمی یک پسر و یک دختر می‌زایید،این ضمیر به پسر و دختر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برای خداوند شریک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نعمتهای خدا را از دیگری دانستند و در نتیجه مشرک شدند و به بتها گرویدند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و مردهایی است که از اولاد آدم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شما انسانها را از نفس واحد آفریده و برای آن نفس نیز همسری از جنس خودش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در بارۀ آدم و حوا نیست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خدا این است که از جنس خودتان برای شما جفت‌هایی آفریده که به آنها انس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مردها همسر خود را در آغوش کشیدند و با او در آمیختند،احساس حملی سبک می‌کند و چون سنگین شد،زن و شوی از خداوند می‌خواهند که به آنها فرزندی صالح بدهد تا او را شکر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دعای آنها را مستجاب کرد،فرزندان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دیگری را در بخشش این نعمت با خدا شریک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مطلب توسعه پیدا می‌کند و شامل حال تمام مشرکین می‌شود و اختصاصی به آن پدر و مادری که بجای شکر گزاری مشرک شدند،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آنچه آنها شریکش قرار می‌دهند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خطاب بعموم مردم است که از نفس واحد،یعنی آدم آفریده شدند و همسر او حوا نیز از خودش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این مطلب،داستان آدم و حوا تمام شد و بوصف اولاد مشرک آدم پرداخت که از خداوند فرزند خوب خواستند و چون به آنها عطا کرد،مشرک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ابتدا ذکر عموم شود</w:t>
      </w:r>
    </w:p>
    <w:p>
      <w:pPr>
        <w:pStyle w:val="BookText"/>
        <w:rPr/>
      </w:pPr>
      <w:r>
        <w:rPr>
          <w:rFonts w:ascii="IRNazanin" w:hAnsi="IRNazanin" w:eastAsia="IRNazanin"/>
          <w:color w:val="111111"/>
          <w:sz w:val="28"/>
          <w:sz w:val="28"/>
          <w:szCs w:val="28"/>
          <w:rtl w:val="true"/>
          <w:lang w:bidi="fa-IR"/>
        </w:rPr>
        <w:t>آن گاه بوصف حال بعض،پرداخته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یُسَیِّرُکُمْ فِی الْبَرِّ وَ الْبَحْرِ حَتّٰی إِذٰا کُنْتُمْ فِی الْفُلْکِ وَ جَرَیْنَ بِهِمْ بِرِیحٍ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در خشکی و دریا بحرکت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کشتی هستید و بادی خوش آنها را بحرکت در 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آیه،نخست همه را مخاطب ساخته، سپس کشتی سواران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 بحث نیز نخست خبر داده است که تمام مردم از آدم و حوا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شرح حال کسانی پرداخته است که از خدا آن حاجت را میخواهند و همین که حاجتشان را برآورد،در عطیۀ او برایش شریک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اول خطاب به مشرکین باشد،زیرا هر فردی از بنی آدم، مخلوق است از یک نفس و جفتش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با قول اصم،نزدیک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را از نفس واحد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آن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بزنهای پاکدامن نسبت زنا می‌دهند و چهار شاهد نمی‌آورند،بهر یک از آنها هشتاد تازیانه بزنید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و حوا بر می‌گردد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آدم و حوا برای خدا شریک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مضاف حذف شده و مضاف الیه،جانشین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اسلاف شما شخصی را کشتند،نه 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ترتیب،ضمیرها از اول تا آخر آیه،به آدم و حوا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قول،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در نامگذاری فرزندشان برای خدا شریک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از اینقرار بود که آنها مدتی صاحب فرزند نمی‌شدند، وقتی که به شیطان رسیدند،پیش او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کنم که صاحب فرزند شوید،او را بنام من نامگذاری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w:t>
      </w:r>
    </w:p>
    <w:p>
      <w:pPr>
        <w:pStyle w:val="BookText"/>
        <w:rPr/>
      </w:pPr>
      <w:r>
        <w:rPr>
          <w:rFonts w:ascii="IRNazanin" w:hAnsi="IRNazanin" w:eastAsia="IRNazanin"/>
          <w:color w:val="111111"/>
          <w:sz w:val="28"/>
          <w:sz w:val="28"/>
          <w:szCs w:val="28"/>
          <w:rtl w:val="true"/>
          <w:lang w:bidi="fa-IR"/>
        </w:rPr>
        <w:t>حرث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هنگامی که صاحب فرزند شدند،نامش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الحرث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فضال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حوا باردار شد،شیطان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 که طفل تو حیوانی نباشد؟حوا به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گفته است که طفل من حیوان است و من احساس سنگینی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فکر بودند تا اینکه باز شیطان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بخواهم که طفل ترا سالم به دنیا آورد و درد زاییدن را بر تو آسان کند،او را عبد الحرث می‌نامی؟حوا در اول راضی نمی‌شد ولی تدریجاً او و آدم هر دو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شیطان پیش ملائکه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با عقل سازگار نیست،زیرا دلائل قطعی در دست داریم که انبیا معصوم هستند و مرتکب شرک و معصیت و طاعت شیطان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معنای آیه را هم نفهمیم،مسلم می‌دانیم که باید دارای معنایی باشد که با آن دلائل قطعی و عقلی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وجوهی را که در معنای آیه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وجه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واضح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علما در روایت اهل تسنن خدشه کرده‌اند و در جای خود ذکر شده و احتیاجی بذکر آن در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آیۀ بعد دلالت دارد که آنها بتهایی که مخلوقند نه خالق،شریک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شیطان را شریک خدا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با روایت عامه،هیچ سازشی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از جماعتی از علما نقل کرده است که اگر این روایت صحیح باشد،تنها می‌رساند که آدم و حوا در نامگذاری فرزندشان شرک آوردند و این عمل در صورتی که همراه با پرستش شیطان نباشد،نه کفر است و نه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نیز همین وجه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در تفسیر خود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شرک آدم و حوا شرک در عبادت نبود،بلکه شرک در طاعت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یُشْرِکُونَ مٰا لاٰ یَخْلُقُ شَیْئاً وَ هُمْ یُخْلَقُونَ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توبیخ و سرزنش آنهاست</w:t>
      </w:r>
    </w:p>
    <w:p>
      <w:pPr>
        <w:pStyle w:val="BookText"/>
        <w:rPr/>
      </w:pPr>
      <w:r>
        <w:rPr>
          <w:rFonts w:ascii="IRNazanin" w:hAnsi="IRNazanin" w:eastAsia="IRNazanin"/>
          <w:color w:val="111111"/>
          <w:sz w:val="28"/>
          <w:sz w:val="28"/>
          <w:szCs w:val="28"/>
          <w:rtl w:val="true"/>
          <w:lang w:bidi="fa-IR"/>
        </w:rPr>
        <w:t>که با خدا به پرستش جماداتی می‌پردازند که چیزی خلق نمی‌کند و کاری که سزاوار عبادت باشد انجام نمی‌دهد و در عین حال مخلوق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چیزهای غیر عاقل است و از اینجا بر می‌آید که آنچه آنها شریک خدا قرار می‌دادند بتها بودند نه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ذوی العقول به آنها بر می‌گرداند،این است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بت پرستان هر دو مخلوق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لحاظ باشد که بتها مورد تعظیم آنها بودند و بعنوان موجوداتی قادر و عاقل پرستیده می‌شدند،از اینرو ضمیر ذوی العقول به غیر ذوی العقول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رَأَیْتُهُمْ لِی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 ماه و خورشید را دیدم که برای من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یَسْتَطِیعُونَ لَهُمْ نَصْراً وَ لاٰ أَنْفُسَهُمْ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شریک خدا قرار می‌دهند و پرستش می‌کنند که نه از عهدۀ یاری و حمایت آنها بر می‌آیند و نه از عهدۀ حمایت و یاری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موجودی در نهایت عجز و زبونی است و کاری از دستش ساخته نیست و نمی‌تواند معبود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بتها را بهدایت دعوت کنید،قبول هدایت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بقدری ضعیفند که نه از عهدۀ هدایت کسی بر می‌آیند و نه خودشان می‌توانند هدایت 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مشرکین را که بر کفر اصرار دارند،بدین حق بخوانی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 أَنْذَرْتَهُمْ أَمْ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 که آنها را بترسانی یا نترسانی آنها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عَلَیْکُمْ أَ دَعَوْتُمُوهُمْ أَمْ أَنْتُمْ صٰامِتُونَ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 که آنها را بخوانید یا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بکار نمی‌برد،این است که هم شامل ماضی شود و هم شامل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تقابل میان دو جمله،دلالت بر ماضی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حال دارد </w:t>
      </w:r>
      <w:r>
        <w:rPr>
          <w:rFonts w:eastAsia="IRNazanin" w:cs="IRNazanin"/>
          <w:color w:val="111111"/>
          <w:sz w:val="28"/>
          <w:szCs w:val="28"/>
          <w:rtl w:val="true"/>
          <w:lang w:bidi="fa-IR"/>
        </w:rPr>
        <w:t>.</w:t>
      </w:r>
      <w:bookmarkStart w:id="581" w:name="pg13062_126805"/>
    </w:p>
    <w:p>
      <w:pPr>
        <w:pStyle w:val="Heading3"/>
        <w:numPr>
          <w:ilvl w:val="2"/>
          <w:numId w:val="1"/>
        </w:numPr>
        <w:rPr/>
      </w:pPr>
      <w:bookmarkStart w:id="582" w:name="__RefHeading___Toc6965608_3224264995"/>
      <w:bookmarkStart w:id="583" w:name="_Toc254"/>
      <w:bookmarkEnd w:id="581"/>
      <w:bookmarkEnd w:id="5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194</w:t>
      </w:r>
      <w:r>
        <w:rPr>
          <w:rtl w:val="true"/>
        </w:rPr>
        <w:t xml:space="preserve"> </w:t>
      </w:r>
      <w:r>
        <w:rPr>
          <w:rtl w:val="true"/>
        </w:rPr>
        <w:t xml:space="preserve">تا </w:t>
      </w:r>
      <w:r>
        <w:rPr/>
        <w:t>195</w:t>
      </w:r>
      <w:r>
        <w:rPr>
          <w:rtl w:val="true"/>
        </w:rPr>
        <w:t>]</w:t>
      </w:r>
      <w:bookmarkEnd w:id="583"/>
    </w:p>
    <w:p>
      <w:pPr>
        <w:pStyle w:val="Heading4"/>
        <w:numPr>
          <w:ilvl w:val="3"/>
          <w:numId w:val="1"/>
        </w:numPr>
        <w:rPr/>
      </w:pPr>
      <w:bookmarkStart w:id="584" w:name="__RefHeading___Toc6965610_3224264995"/>
      <w:bookmarkStart w:id="585" w:name="_Toc255"/>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586" w:name="__RefHeading___Toc6965612_3224264995"/>
      <w:bookmarkStart w:id="587" w:name="_Toc256"/>
      <w:bookmarkEnd w:id="586"/>
      <w:r>
        <w:rPr>
          <w:rtl w:val="true"/>
        </w:rPr>
        <w:t>ترجمه</w:t>
      </w:r>
      <w:r>
        <w:rPr>
          <w:rtl w:val="true"/>
        </w:rPr>
        <w:t>:</w:t>
      </w:r>
      <w:bookmarkEnd w:id="5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که جز خدا می‌خوانید،موجودات ضعیفی هستند مثل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بخوانید تا اگر راست می‌گویید،شما را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پایی است که با آن راه بروند یا دستی است که دفاعی کنند یا چشمی است که ببینند یا گوشی است که بشنوند؟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خود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من نیرنگ کنید و مرا مهلت ندهید</w:t>
      </w:r>
      <w:r>
        <w:rPr>
          <w:rFonts w:eastAsia="IRNazanin" w:cs="IRNazanin"/>
          <w:color w:val="111111"/>
          <w:sz w:val="28"/>
          <w:szCs w:val="28"/>
          <w:rtl w:val="true"/>
          <w:lang w:bidi="fa-IR"/>
        </w:rPr>
        <w:t>.</w:t>
      </w:r>
      <w:bookmarkStart w:id="588" w:name="pg13062_126806"/>
    </w:p>
    <w:p>
      <w:pPr>
        <w:pStyle w:val="Heading4"/>
        <w:numPr>
          <w:ilvl w:val="3"/>
          <w:numId w:val="1"/>
        </w:numPr>
        <w:rPr/>
      </w:pPr>
      <w:bookmarkStart w:id="589" w:name="__RefHeading___Toc6965614_3224264995"/>
      <w:bookmarkStart w:id="590" w:name="_Toc257"/>
      <w:bookmarkEnd w:id="588"/>
      <w:bookmarkEnd w:id="589"/>
      <w:r>
        <w:rPr>
          <w:rtl w:val="true"/>
        </w:rPr>
        <w:t xml:space="preserve">بیان آیه </w:t>
      </w:r>
      <w:r>
        <w:rPr/>
        <w:t>194</w:t>
      </w:r>
      <w:r>
        <w:rPr>
          <w:rtl w:val="true"/>
        </w:rPr>
        <w:t>-</w:t>
      </w:r>
      <w:r>
        <w:rPr/>
        <w:t>195</w:t>
      </w:r>
      <w:bookmarkEnd w:id="590"/>
    </w:p>
    <w:p>
      <w:pPr>
        <w:pStyle w:val="Heading5"/>
        <w:numPr>
          <w:ilvl w:val="4"/>
          <w:numId w:val="1"/>
        </w:numPr>
        <w:rPr/>
      </w:pPr>
      <w:bookmarkStart w:id="591" w:name="__RefHeading___Toc6965616_3224264995"/>
      <w:bookmarkStart w:id="592" w:name="_Toc258"/>
      <w:bookmarkEnd w:id="591"/>
      <w:r>
        <w:rPr>
          <w:rtl w:val="true"/>
        </w:rPr>
        <w:t>اشاره</w:t>
      </w:r>
      <w:bookmarkEnd w:id="592"/>
    </w:p>
    <w:p>
      <w:pPr>
        <w:pStyle w:val="Heading5"/>
        <w:numPr>
          <w:ilvl w:val="4"/>
          <w:numId w:val="1"/>
        </w:numPr>
        <w:rPr/>
      </w:pPr>
      <w:bookmarkStart w:id="593" w:name="__RefHeading___Toc6965618_3224264995"/>
      <w:bookmarkStart w:id="594" w:name="_Toc259"/>
      <w:bookmarkEnd w:id="593"/>
      <w:r>
        <w:rPr>
          <w:rtl w:val="true"/>
        </w:rPr>
        <w:t>قرائت</w:t>
      </w:r>
      <w:r>
        <w:rPr>
          <w:rtl w:val="true"/>
        </w:rPr>
        <w:t>:</w:t>
      </w:r>
      <w:bookmarkEnd w:id="594"/>
    </w:p>
    <w:p>
      <w:pPr>
        <w:pStyle w:val="BookText"/>
        <w:rPr/>
      </w:pPr>
      <w:r>
        <w:rPr>
          <w:rFonts w:ascii="IRNazanin" w:hAnsi="IRNazanin" w:eastAsia="IRNazanin"/>
          <w:color w:val="111111"/>
          <w:sz w:val="28"/>
          <w:sz w:val="28"/>
          <w:szCs w:val="28"/>
          <w:rtl w:val="true"/>
          <w:lang w:bidi="fa-IR"/>
        </w:rPr>
        <w:t>یبطشون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در اینجا و در قصص و دخان بضم طاء و دیگران بکسر خوانده‌اند و کسر افصح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یعقوب یاء آخر را آورده و دیگران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یعقوب به یاء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 آیات در حکم قافیۀ شعر هستند و همانطوری که یاء در قافیه باید حذف شود،در آخر آیه هم حذف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یمنعنی ارتیاد البلاء</w:t>
      </w:r>
    </w:p>
    <w:p>
      <w:pPr>
        <w:pStyle w:val="BookText"/>
        <w:rPr/>
      </w:pPr>
      <w:r>
        <w:rPr>
          <w:rFonts w:ascii="IRNazanin" w:hAnsi="IRNazanin" w:eastAsia="IRNazanin"/>
          <w:color w:val="111111"/>
          <w:sz w:val="28"/>
          <w:sz w:val="28"/>
          <w:szCs w:val="28"/>
          <w:rtl w:val="true"/>
          <w:lang w:bidi="fa-IR"/>
        </w:rPr>
        <w:t>د من حذر الموت ان یاتین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گردش در بلاد،مانع می‌شود که مرگ به سراغ من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Heading5"/>
        <w:numPr>
          <w:ilvl w:val="4"/>
          <w:numId w:val="1"/>
        </w:numPr>
        <w:rPr/>
      </w:pPr>
      <w:bookmarkStart w:id="595" w:name="__RefHeading___Toc6965620_3224264995"/>
      <w:bookmarkStart w:id="596" w:name="_Toc260"/>
      <w:bookmarkEnd w:id="595"/>
      <w:r>
        <w:rPr>
          <w:rtl w:val="true"/>
        </w:rPr>
        <w:t>مقصود</w:t>
      </w:r>
      <w:r>
        <w:rPr>
          <w:rtl w:val="true"/>
        </w:rPr>
        <w:t>:</w:t>
      </w:r>
      <w:bookmarkEnd w:id="596"/>
    </w:p>
    <w:p>
      <w:pPr>
        <w:pStyle w:val="BookText"/>
        <w:rPr/>
      </w:pPr>
      <w:r>
        <w:rPr>
          <w:rFonts w:ascii="IRNazanin" w:hAnsi="IRNazanin" w:eastAsia="IRNazanin"/>
          <w:color w:val="111111"/>
          <w:sz w:val="28"/>
          <w:sz w:val="28"/>
          <w:szCs w:val="28"/>
          <w:rtl w:val="true"/>
          <w:lang w:bidi="fa-IR"/>
        </w:rPr>
        <w:t>اکنون بمنظور اتمام حجت،بر مشرکین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که شما آنها را خدا می‌خوانید و در برابر آنها کرنش می‌کنید،خود مخلوقاتی مثل شما و در برابر فرمان خدا رام و تسلیم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این نظر،بندگان خدا شمرده می‌شوند و در برابر خدا ذلیل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خوارها و فرومایه‌ها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نِعْمَةٌ تَمُنُّهٰا عَلَیَّ أَنْ عَبَّدْتَ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من منت می‌گذاری که بنی اسرائیل را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فَادْعُوهُمْ فَلْیَسْتَجِیبُوا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با دعای اول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رفع مشکلات و گرفتاریها آنها را بخوانید،تا شما را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امر در اینجا</w:t>
      </w:r>
    </w:p>
    <w:p>
      <w:pPr>
        <w:pStyle w:val="BookText"/>
        <w:rPr/>
      </w:pPr>
      <w:r>
        <w:rPr>
          <w:rFonts w:ascii="Amiri" w:hAnsi="Amiri" w:eastAsia="Amiri" w:cs="Amiri"/>
          <w:color w:val="111111"/>
          <w:sz w:val="28"/>
          <w:sz w:val="28"/>
          <w:szCs w:val="28"/>
          <w:rtl w:val="true"/>
          <w:lang w:bidi="ar-SA"/>
        </w:rPr>
        <w:t>برای بیان عجز بتهاست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آوردن برهان عاجزید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راست می‌گویید آنها را بپرستید و از آنها پاداش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بتها دارای دست و پا هستند تا در راه مصالح شما حرکت کنند یا برای شما کاری انجام دهند؟آیا اینها دارای گوش و چشم هستند که بشنوند و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دارای این قوا هستید از آنها بهترید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برابر موجودی پست‌تر از خود کرنش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بمنظور تقبیح بیشتر اعمال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شُرَکٰاءَکُمْ ثُمَّ کِیدُونِ فَلاٰ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را که گمان می‌کنید خدا هستند و آنها را در مال خود شریک می‌سازید و از چار پایان و غیر چارپایان سهمی هم به آنها می‌دهید و آنها را می‌پرستید،بخوانید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همگی با من نیرنگ کنید و مرا مهلت ندهید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شما و بتهای شما نمی‌توانید بمن صدمه وارد کنید،زیرا معبود من مرا یاری می‌کند و شر نیرنگ بازان را از من دور می‌سازد،اما معبود شما قادر بر یاری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گوی و این میدان</w:t>
      </w:r>
      <w:r>
        <w:rPr>
          <w:rFonts w:eastAsia="IRNazanin" w:cs="IRNazanin"/>
          <w:color w:val="111111"/>
          <w:sz w:val="28"/>
          <w:szCs w:val="28"/>
          <w:rtl w:val="true"/>
          <w:lang w:bidi="fa-IR"/>
        </w:rPr>
        <w:t>!</w:t>
      </w:r>
      <w:bookmarkStart w:id="597" w:name="pg13062_126808"/>
    </w:p>
    <w:p>
      <w:pPr>
        <w:pStyle w:val="Heading3"/>
        <w:numPr>
          <w:ilvl w:val="2"/>
          <w:numId w:val="1"/>
        </w:numPr>
        <w:rPr/>
      </w:pPr>
      <w:bookmarkStart w:id="598" w:name="__RefHeading___Toc6965622_3224264995"/>
      <w:bookmarkStart w:id="599" w:name="_Toc261"/>
      <w:bookmarkEnd w:id="597"/>
      <w:bookmarkEnd w:id="59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196</w:t>
      </w:r>
      <w:r>
        <w:rPr>
          <w:rtl w:val="true"/>
        </w:rPr>
        <w:t xml:space="preserve"> </w:t>
      </w:r>
      <w:r>
        <w:rPr>
          <w:rtl w:val="true"/>
        </w:rPr>
        <w:t xml:space="preserve">تا </w:t>
      </w:r>
      <w:r>
        <w:rPr/>
        <w:t>200</w:t>
      </w:r>
      <w:r>
        <w:rPr>
          <w:rtl w:val="true"/>
        </w:rPr>
        <w:t>]</w:t>
      </w:r>
      <w:bookmarkEnd w:id="599"/>
    </w:p>
    <w:p>
      <w:pPr>
        <w:pStyle w:val="Heading4"/>
        <w:numPr>
          <w:ilvl w:val="3"/>
          <w:numId w:val="1"/>
        </w:numPr>
        <w:rPr/>
      </w:pPr>
      <w:bookmarkStart w:id="600" w:name="__RefHeading___Toc6965624_3224264995"/>
      <w:bookmarkStart w:id="601" w:name="_Toc262"/>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602" w:name="__RefHeading___Toc6965626_3224264995"/>
      <w:bookmarkStart w:id="603" w:name="_Toc263"/>
      <w:bookmarkEnd w:id="602"/>
      <w:r>
        <w:rPr>
          <w:rtl w:val="true"/>
        </w:rPr>
        <w:t>ترجمه</w:t>
      </w:r>
      <w:r>
        <w:rPr>
          <w:rtl w:val="true"/>
        </w:rPr>
        <w:t>:</w:t>
      </w:r>
      <w:bookmarkEnd w:id="603"/>
    </w:p>
    <w:p>
      <w:pPr>
        <w:pStyle w:val="BookText"/>
        <w:rPr/>
      </w:pPr>
      <w:r>
        <w:rPr>
          <w:rFonts w:ascii="IRNazanin" w:hAnsi="IRNazanin" w:eastAsia="IRNazanin"/>
          <w:color w:val="111111"/>
          <w:sz w:val="28"/>
          <w:sz w:val="28"/>
          <w:szCs w:val="28"/>
          <w:rtl w:val="true"/>
          <w:lang w:bidi="fa-IR"/>
        </w:rPr>
        <w:t>یار و یاور من خدایی است که قرآن را نازل کرده،صالحان را حمایت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شما می‌خوانید،نمی‌توانند شما و خویشتن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بهدایت بخوانید نمی‌شنوند و می‌بینی که به تو نگاه می‌کنند و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بگیر و به نیکی امر کن و از جاهلان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ترا وسوسه کند،بخدا پناه ببرکه شنوا و دانا است</w:t>
      </w:r>
      <w:r>
        <w:rPr>
          <w:rFonts w:eastAsia="IRNazanin" w:cs="IRNazanin"/>
          <w:color w:val="111111"/>
          <w:sz w:val="28"/>
          <w:szCs w:val="28"/>
          <w:rtl w:val="true"/>
          <w:lang w:bidi="fa-IR"/>
        </w:rPr>
        <w:t>.</w:t>
      </w:r>
      <w:bookmarkStart w:id="604" w:name="pg13062_126809"/>
    </w:p>
    <w:p>
      <w:pPr>
        <w:pStyle w:val="Heading4"/>
        <w:numPr>
          <w:ilvl w:val="3"/>
          <w:numId w:val="1"/>
        </w:numPr>
        <w:rPr/>
      </w:pPr>
      <w:bookmarkStart w:id="605" w:name="__RefHeading___Toc6965628_3224264995"/>
      <w:bookmarkStart w:id="606" w:name="_Toc264"/>
      <w:bookmarkEnd w:id="604"/>
      <w:bookmarkEnd w:id="605"/>
      <w:r>
        <w:rPr>
          <w:rtl w:val="true"/>
        </w:rPr>
        <w:t xml:space="preserve">بیان آیه </w:t>
      </w:r>
      <w:r>
        <w:rPr/>
        <w:t>196</w:t>
      </w:r>
      <w:r>
        <w:rPr>
          <w:rtl w:val="true"/>
        </w:rPr>
        <w:t xml:space="preserve"> </w:t>
      </w:r>
      <w:r>
        <w:rPr>
          <w:rtl w:val="true"/>
        </w:rPr>
        <w:t xml:space="preserve">تا </w:t>
      </w:r>
      <w:r>
        <w:rPr/>
        <w:t>198</w:t>
      </w:r>
      <w:bookmarkEnd w:id="606"/>
    </w:p>
    <w:p>
      <w:pPr>
        <w:pStyle w:val="Heading5"/>
        <w:numPr>
          <w:ilvl w:val="4"/>
          <w:numId w:val="1"/>
        </w:numPr>
        <w:rPr/>
      </w:pPr>
      <w:bookmarkStart w:id="607" w:name="__RefHeading___Toc6965630_3224264995"/>
      <w:bookmarkStart w:id="608" w:name="_Toc265"/>
      <w:bookmarkEnd w:id="607"/>
      <w:r>
        <w:rPr>
          <w:rtl w:val="true"/>
        </w:rPr>
        <w:t>اشاره</w:t>
      </w:r>
      <w:bookmarkEnd w:id="608"/>
    </w:p>
    <w:p>
      <w:pPr>
        <w:pStyle w:val="Heading5"/>
        <w:numPr>
          <w:ilvl w:val="4"/>
          <w:numId w:val="1"/>
        </w:numPr>
        <w:rPr/>
      </w:pPr>
      <w:bookmarkStart w:id="609" w:name="__RefHeading___Toc6965632_3224264995"/>
      <w:bookmarkStart w:id="610" w:name="_Toc266"/>
      <w:bookmarkEnd w:id="609"/>
      <w:r>
        <w:rPr>
          <w:rtl w:val="true"/>
        </w:rPr>
        <w:t>مقصود</w:t>
      </w:r>
      <w:r>
        <w:rPr>
          <w:rtl w:val="true"/>
        </w:rPr>
        <w:t>:</w:t>
      </w:r>
      <w:bookmarkEnd w:id="610"/>
    </w:p>
    <w:p>
      <w:pPr>
        <w:pStyle w:val="BookText"/>
        <w:rPr/>
      </w:pPr>
      <w:r>
        <w:rPr>
          <w:rFonts w:ascii="IRNazanin" w:hAnsi="IRNazanin" w:eastAsia="IRNazanin"/>
          <w:color w:val="111111"/>
          <w:sz w:val="28"/>
          <w:sz w:val="28"/>
          <w:szCs w:val="28"/>
          <w:rtl w:val="true"/>
          <w:lang w:bidi="fa-IR"/>
        </w:rPr>
        <w:t>اکنون خداوند بعد از یاری پیامبر خود به او دستور می‌دهد که به مشرکین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وَلِیِّیَ اللّٰهُ الَّذِی نَزَّلَ الْکِتٰابَ وَ هُوَ یَتَوَلَّی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یاری می‌کند و شر شما را از من دور می‌سازد،خدایی است که قرآن را بمنظور تایید من، نازل فرموده و مردمی را که اهل تقوی باشند،یاری می‌کند،این یاری کردن خداوند هم بوسیلۀ استدلال است و هم بوسیلۀ دفاع 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تَدْعُونَ مِنْ دُونِهِ لاٰ یَسْتَطِیعُونَ نَصْرَکُمْ وَ لاٰ أَنْفُسَهُمْ یَنْصُرُونَ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بتها و معبودهای شما قادر نیستند که شما را یاری کنند یا از شما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یاری خویشتن نیز عاجز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باز هم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منظور سرکوبی و توبیخ بت پرستان بود و اینجا منظور فرق گذاشتن میان موجودی است که قابل پرستش است و موجودی که قابل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پیامبر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مرا یاری می‌کند و معبود شما نه شما را یاری می‌کند و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تَدْعُوهُمْ إِلَی الْهُدیٰ لاٰ یَسْمَعُوا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بتها را بسوی هدایت و رشد بخوانید،دعای شما را نمی‌شنوند،حسن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مشرکین را بسوی دین بخوانید،نمی‌شنوند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تَرٰاهُمْ یَنْظُرُونَ إِلَیْکَ وَ هُمْ لاٰ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طوری ساخته‌اید که خیره خیره بشما نگاه می‌کنند ولی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نگاه کردن،مجازی است،زیرا جماد نمی‌تواند بچیزی نگاه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مشرکین عرب است که به پیامبر نگاه می‌کردند،اما حجت او را نمی‌دیدند </w:t>
      </w:r>
      <w:r>
        <w:rPr>
          <w:rFonts w:eastAsia="IRNazanin" w:cs="IRNazanin"/>
          <w:color w:val="111111"/>
          <w:sz w:val="28"/>
          <w:szCs w:val="28"/>
          <w:rtl w:val="true"/>
          <w:lang w:bidi="fa-IR"/>
        </w:rPr>
        <w:t>.</w:t>
      </w:r>
      <w:bookmarkStart w:id="611" w:name="pg13062_126810"/>
    </w:p>
    <w:p>
      <w:pPr>
        <w:pStyle w:val="Heading4"/>
        <w:numPr>
          <w:ilvl w:val="3"/>
          <w:numId w:val="1"/>
        </w:numPr>
        <w:rPr/>
      </w:pPr>
      <w:bookmarkStart w:id="612" w:name="__RefHeading___Toc6965634_3224264995"/>
      <w:bookmarkStart w:id="613" w:name="_Toc267"/>
      <w:bookmarkEnd w:id="611"/>
      <w:bookmarkEnd w:id="612"/>
      <w:r>
        <w:rPr>
          <w:rtl w:val="true"/>
        </w:rPr>
        <w:t xml:space="preserve">بیان آیه </w:t>
      </w:r>
      <w:r>
        <w:rPr/>
        <w:t>199</w:t>
      </w:r>
      <w:r>
        <w:rPr>
          <w:rtl w:val="true"/>
        </w:rPr>
        <w:t>-</w:t>
      </w:r>
      <w:r>
        <w:rPr/>
        <w:t>200</w:t>
      </w:r>
      <w:bookmarkEnd w:id="613"/>
    </w:p>
    <w:p>
      <w:pPr>
        <w:pStyle w:val="Heading5"/>
        <w:numPr>
          <w:ilvl w:val="4"/>
          <w:numId w:val="1"/>
        </w:numPr>
        <w:rPr/>
      </w:pPr>
      <w:bookmarkStart w:id="614" w:name="__RefHeading___Toc6965636_3224264995"/>
      <w:bookmarkStart w:id="615" w:name="_Toc268"/>
      <w:bookmarkEnd w:id="614"/>
      <w:r>
        <w:rPr>
          <w:rtl w:val="true"/>
        </w:rPr>
        <w:t>اشاره</w:t>
      </w:r>
      <w:bookmarkEnd w:id="615"/>
    </w:p>
    <w:p>
      <w:pPr>
        <w:pStyle w:val="Heading5"/>
        <w:numPr>
          <w:ilvl w:val="4"/>
          <w:numId w:val="1"/>
        </w:numPr>
        <w:rPr/>
      </w:pPr>
      <w:bookmarkStart w:id="616" w:name="__RefHeading___Toc6965638_3224264995"/>
      <w:bookmarkStart w:id="617" w:name="_Toc269"/>
      <w:bookmarkEnd w:id="616"/>
      <w:r>
        <w:rPr>
          <w:rtl w:val="true"/>
        </w:rPr>
        <w:t>لغت</w:t>
      </w:r>
      <w:r>
        <w:rPr>
          <w:rtl w:val="true"/>
        </w:rPr>
        <w:t>:</w:t>
      </w:r>
      <w:bookmarkEnd w:id="617"/>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نکر،هر صفت نیکو 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 و از جای 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شیطان یعنی وسوسۀ او</w:t>
      </w:r>
    </w:p>
    <w:p>
      <w:pPr>
        <w:pStyle w:val="Heading5"/>
        <w:numPr>
          <w:ilvl w:val="4"/>
          <w:numId w:val="1"/>
        </w:numPr>
        <w:rPr/>
      </w:pPr>
      <w:bookmarkStart w:id="618" w:name="__RefHeading___Toc6965640_3224264995"/>
      <w:bookmarkStart w:id="619" w:name="_Toc270"/>
      <w:bookmarkEnd w:id="618"/>
      <w:r>
        <w:rPr>
          <w:rtl w:val="true"/>
        </w:rPr>
        <w:t>مقصود</w:t>
      </w:r>
      <w:r>
        <w:rPr>
          <w:rtl w:val="true"/>
        </w:rPr>
        <w:t>:</w:t>
      </w:r>
      <w:bookmarkEnd w:id="619"/>
    </w:p>
    <w:p>
      <w:pPr>
        <w:pStyle w:val="BookText"/>
        <w:rPr/>
      </w:pPr>
      <w:r>
        <w:rPr>
          <w:rFonts w:ascii="IRNazanin" w:hAnsi="IRNazanin" w:eastAsia="IRNazanin"/>
          <w:color w:val="111111"/>
          <w:sz w:val="28"/>
          <w:sz w:val="28"/>
          <w:szCs w:val="28"/>
          <w:rtl w:val="true"/>
          <w:lang w:bidi="fa-IR"/>
        </w:rPr>
        <w:t>قبلا پیامبر خود را امر کرد که مردم را دعوت و تبلیغ رسالت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بمنظور تعلیم افعال پسندیده و مکارم اخلاق و خصال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اموال مردم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از مخارج آنها زیاد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پیامبر،در ابتدا زیادی اموال را از مردم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 زکات نازل شد، این حکم نسخ شد،زیرا این سوره،مکی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سدی و ضحاک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عفو کن و نسبت به آنها سختگیر نباش و در حقوق واجب خدا و مردم و حقوق غیر واجب،گذشت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بنده‌ای را دوست می‌دارد که اهل مسامحه باشد،بخرد،بفروشد،قضاوت کند و بقضاوت دیگران تن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قبول عذر مردم و ترک مؤاخذۀ آنها در برابر بدرفتاریهاست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وقتی این آیه نازل شد،پیامبر معنای آن را از جبرئیل پرسید،گفت نمی‌دانم،از خداوند سؤال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بازگشت،گفت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 امر می‌کند که کسی بتو ظلم کند،عفو کنی و کسی که ترا محروم کرد عطا کنی و کسی که از تو گسست،به او نزدیک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بِالْعُرْفِ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از نظر عقل و شرع،پسندیده است و قبحی ندارد،امر</w:t>
      </w:r>
    </w:p>
    <w:p>
      <w:pPr>
        <w:pStyle w:val="BookText"/>
        <w:rPr/>
      </w:pPr>
      <w:r>
        <w:rPr>
          <w:rFonts w:ascii="IRNazanin" w:hAnsi="IRNazanin" w:eastAsia="IRNazanin"/>
          <w:color w:val="111111"/>
          <w:sz w:val="28"/>
          <w:sz w:val="28"/>
          <w:szCs w:val="28"/>
          <w:rtl w:val="true"/>
          <w:lang w:bidi="fa-IR"/>
        </w:rPr>
        <w:t>کن،برخی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 خصلت پسندیده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نادان،بعد از آن که بر آنها اتمام حجت کردی و از هدایت آنها مأیوس شدی،اعراض کن تا از قدر و منزلت تو کاسته نشود،زیرا گفتگو کردن با آدم سفیه و نادان موجب حقارت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این آیه،با آیۀ قتال نسخ شده است،زیرا این آیه،عام است و با آیۀ قتال،کافر از آن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آیه نازل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غضب چه باید کرد؟از اینرو آیه بعد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شیطان در دل تو وسوسه کند،از خداوند بخواه تا ترا در پناه خود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است،برخی گویند یعنی اگر شیطان ترا از اطاعت دستور خدا منع کرد،بخدا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 ترا می‌شنود و بحال تو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اولین وسوسه و مس بعد از دست یافتن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خداوند میان پیامبر و دیگران فرق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باره دیگران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 طٰائِفٌ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w:t>
      </w:r>
      <w:r>
        <w:rPr>
          <w:rFonts w:eastAsia="IRNazanin" w:cs="IRNazanin"/>
          <w:color w:val="111111"/>
          <w:sz w:val="28"/>
          <w:szCs w:val="28"/>
          <w:rtl w:val="true"/>
          <w:lang w:bidi="fa-IR"/>
        </w:rPr>
        <w:t>)</w:t>
      </w:r>
      <w:bookmarkStart w:id="620" w:name="pg13062_126812"/>
    </w:p>
    <w:p>
      <w:pPr>
        <w:pStyle w:val="Heading3"/>
        <w:numPr>
          <w:ilvl w:val="2"/>
          <w:numId w:val="1"/>
        </w:numPr>
        <w:rPr/>
      </w:pPr>
      <w:bookmarkStart w:id="621" w:name="__RefHeading___Toc6965642_3224264995"/>
      <w:bookmarkStart w:id="622" w:name="_Toc271"/>
      <w:bookmarkEnd w:id="620"/>
      <w:bookmarkEnd w:id="6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201</w:t>
      </w:r>
      <w:r>
        <w:rPr>
          <w:rtl w:val="true"/>
        </w:rPr>
        <w:t xml:space="preserve"> </w:t>
      </w:r>
      <w:r>
        <w:rPr>
          <w:rtl w:val="true"/>
        </w:rPr>
        <w:t xml:space="preserve">تا </w:t>
      </w:r>
      <w:r>
        <w:rPr/>
        <w:t>203</w:t>
      </w:r>
      <w:r>
        <w:rPr>
          <w:rtl w:val="true"/>
        </w:rPr>
        <w:t>]</w:t>
      </w:r>
      <w:bookmarkEnd w:id="622"/>
    </w:p>
    <w:p>
      <w:pPr>
        <w:pStyle w:val="Heading4"/>
        <w:numPr>
          <w:ilvl w:val="3"/>
          <w:numId w:val="1"/>
        </w:numPr>
        <w:rPr/>
      </w:pPr>
      <w:bookmarkStart w:id="623" w:name="__RefHeading___Toc6965644_3224264995"/>
      <w:bookmarkStart w:id="624" w:name="_Toc272"/>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Heading4"/>
        <w:numPr>
          <w:ilvl w:val="3"/>
          <w:numId w:val="1"/>
        </w:numPr>
        <w:rPr/>
      </w:pPr>
      <w:bookmarkStart w:id="625" w:name="__RefHeading___Toc6965646_3224264995"/>
      <w:bookmarkStart w:id="626" w:name="_Toc273"/>
      <w:bookmarkEnd w:id="625"/>
      <w:r>
        <w:rPr>
          <w:rtl w:val="true"/>
        </w:rPr>
        <w:t>ترجمه</w:t>
      </w:r>
      <w:r>
        <w:rPr>
          <w:rtl w:val="true"/>
        </w:rPr>
        <w:t>:</w:t>
      </w:r>
      <w:bookmarkEnd w:id="6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تقوی پیشه کرده‌اند،هر گاه وسوسه‌ای شیطانی آنها را لمس کند، متذکر میشوند و برای رشد و صلاح بصیرت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شیطانها مشرکین را بگمراهی می‌کشانند و از آنها دست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آیه‌ای برای آنها نیاوری،گویند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آیه‌ای اختیار نکردی و نیاوردی؟بگو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پیرو آن چیزی هستم که از خدایم بمن وحی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براهین خدای شما و هدایت و رحمت برای مردم مؤمن</w:t>
      </w:r>
      <w:r>
        <w:rPr>
          <w:rFonts w:eastAsia="IRNazanin" w:cs="IRNazanin"/>
          <w:color w:val="111111"/>
          <w:sz w:val="28"/>
          <w:szCs w:val="28"/>
          <w:rtl w:val="true"/>
          <w:lang w:bidi="fa-IR"/>
        </w:rPr>
        <w:t>.</w:t>
      </w:r>
      <w:bookmarkStart w:id="627" w:name="pg13062_126813"/>
    </w:p>
    <w:p>
      <w:pPr>
        <w:pStyle w:val="Heading4"/>
        <w:numPr>
          <w:ilvl w:val="3"/>
          <w:numId w:val="1"/>
        </w:numPr>
        <w:rPr/>
      </w:pPr>
      <w:bookmarkStart w:id="628" w:name="__RefHeading___Toc6965648_3224264995"/>
      <w:bookmarkStart w:id="629" w:name="_Toc274"/>
      <w:bookmarkEnd w:id="627"/>
      <w:bookmarkEnd w:id="628"/>
      <w:r>
        <w:rPr>
          <w:rtl w:val="true"/>
        </w:rPr>
        <w:t xml:space="preserve">بیان آیه </w:t>
      </w:r>
      <w:r>
        <w:rPr/>
        <w:t>201</w:t>
      </w:r>
      <w:r>
        <w:rPr>
          <w:rtl w:val="true"/>
        </w:rPr>
        <w:t xml:space="preserve"> </w:t>
      </w:r>
      <w:r>
        <w:rPr>
          <w:rtl w:val="true"/>
        </w:rPr>
        <w:t xml:space="preserve">تا </w:t>
      </w:r>
      <w:r>
        <w:rPr/>
        <w:t>203</w:t>
      </w:r>
      <w:bookmarkEnd w:id="629"/>
    </w:p>
    <w:p>
      <w:pPr>
        <w:pStyle w:val="Heading5"/>
        <w:numPr>
          <w:ilvl w:val="4"/>
          <w:numId w:val="1"/>
        </w:numPr>
        <w:rPr/>
      </w:pPr>
      <w:bookmarkStart w:id="630" w:name="__RefHeading___Toc6965650_3224264995"/>
      <w:bookmarkStart w:id="631" w:name="_Toc275"/>
      <w:bookmarkEnd w:id="630"/>
      <w:r>
        <w:rPr>
          <w:rtl w:val="true"/>
        </w:rPr>
        <w:t>اشاره</w:t>
      </w:r>
      <w:bookmarkEnd w:id="631"/>
    </w:p>
    <w:p>
      <w:pPr>
        <w:pStyle w:val="Heading5"/>
        <w:numPr>
          <w:ilvl w:val="4"/>
          <w:numId w:val="1"/>
        </w:numPr>
        <w:rPr/>
      </w:pPr>
      <w:bookmarkStart w:id="632" w:name="__RefHeading___Toc6965652_3224264995"/>
      <w:bookmarkStart w:id="633" w:name="_Toc276"/>
      <w:bookmarkEnd w:id="632"/>
      <w:r>
        <w:rPr>
          <w:rtl w:val="true"/>
        </w:rPr>
        <w:t>قرائت</w:t>
      </w:r>
      <w:r>
        <w:rPr>
          <w:rtl w:val="true"/>
        </w:rPr>
        <w:t>:</w:t>
      </w:r>
      <w:bookmarkEnd w:id="633"/>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ابن کثیر و کسایی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الف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مصدر و به معنای عارض شدن خاطرات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طائف،اسم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مصدر،بیشتر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لقومی لطیف الخیا</w:t>
      </w:r>
    </w:p>
    <w:p>
      <w:pPr>
        <w:pStyle w:val="BookText"/>
        <w:rPr/>
      </w:pPr>
      <w:r>
        <w:rPr>
          <w:rFonts w:ascii="IRNazanin" w:hAnsi="IRNazanin" w:eastAsia="IRNazanin"/>
          <w:color w:val="111111"/>
          <w:sz w:val="28"/>
          <w:sz w:val="28"/>
          <w:szCs w:val="28"/>
          <w:rtl w:val="true"/>
          <w:lang w:bidi="fa-IR"/>
        </w:rPr>
        <w:t>ل ارق من نازح ذی دلال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قوم من،مرا از عارض شدن خیالی که رقیقتر از کسی است که از دور ناز و غمزه کند،نجات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بضم یاء و کسر میم و دیگران بفتح یاء و ضم میم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اول،در قرآن کریم در مورد امور پسندیده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أَمْدَدْنٰاهُمْ بِفٰاکِهَةٍ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بمیوه امداد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غیر امور پسندیده قرائت دوم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یَمُدُّهُمْ فِی طُغْیٰانِهِمْ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سر کشی مدد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قرائت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عمر این کلمه را بفتح یاء و ضم صاد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بیک معنی است</w:t>
      </w:r>
      <w:r>
        <w:rPr>
          <w:rFonts w:eastAsia="IRNazanin" w:cs="IRNazanin"/>
          <w:color w:val="111111"/>
          <w:sz w:val="28"/>
          <w:szCs w:val="28"/>
          <w:rtl w:val="true"/>
          <w:lang w:bidi="fa-IR"/>
        </w:rPr>
        <w:t>.</w:t>
      </w:r>
    </w:p>
    <w:p>
      <w:pPr>
        <w:pStyle w:val="Heading5"/>
        <w:numPr>
          <w:ilvl w:val="4"/>
          <w:numId w:val="1"/>
        </w:numPr>
        <w:rPr/>
      </w:pPr>
      <w:bookmarkStart w:id="634" w:name="__RefHeading___Toc6965654_3224264995"/>
      <w:bookmarkStart w:id="635" w:name="_Toc277"/>
      <w:bookmarkEnd w:id="634"/>
      <w:r>
        <w:rPr>
          <w:rtl w:val="true"/>
        </w:rPr>
        <w:t>لغت</w:t>
      </w:r>
      <w:r>
        <w:rPr>
          <w:rtl w:val="true"/>
        </w:rPr>
        <w:t>:</w:t>
      </w:r>
      <w:bookmarkEnd w:id="635"/>
    </w:p>
    <w:p>
      <w:pPr>
        <w:pStyle w:val="BookText"/>
        <w:rPr/>
      </w:pP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جن زده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برگزیدن،جبایه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خراج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بصیرة این کلمه در سورۀ انعام ذیل آیۀ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شده است</w:t>
      </w:r>
      <w:r>
        <w:rPr>
          <w:rFonts w:eastAsia="IRNazanin" w:cs="IRNazanin"/>
          <w:color w:val="111111"/>
          <w:sz w:val="28"/>
          <w:szCs w:val="28"/>
          <w:rtl w:val="true"/>
          <w:lang w:bidi="fa-IR"/>
        </w:rPr>
        <w:t>.</w:t>
      </w:r>
      <w:bookmarkStart w:id="636" w:name="pg13062_126814"/>
    </w:p>
    <w:p>
      <w:pPr>
        <w:pStyle w:val="Heading5"/>
        <w:numPr>
          <w:ilvl w:val="4"/>
          <w:numId w:val="1"/>
        </w:numPr>
        <w:rPr/>
      </w:pPr>
      <w:bookmarkStart w:id="637" w:name="__RefHeading___Toc6965656_3224264995"/>
      <w:bookmarkStart w:id="638" w:name="_Toc278"/>
      <w:bookmarkEnd w:id="636"/>
      <w:bookmarkEnd w:id="637"/>
      <w:r>
        <w:rPr>
          <w:rtl w:val="true"/>
        </w:rPr>
        <w:t>اعراب</w:t>
      </w:r>
      <w:r>
        <w:rPr>
          <w:rtl w:val="true"/>
        </w:rPr>
        <w:t>:</w:t>
      </w:r>
      <w:bookmarkEnd w:id="638"/>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ظرف زمان و از أدات شرط و دومی ظرف مکان و برای مناجات است</w:t>
      </w:r>
      <w:r>
        <w:rPr>
          <w:rFonts w:eastAsia="IRNazanin" w:cs="IRNazanin"/>
          <w:color w:val="111111"/>
          <w:sz w:val="28"/>
          <w:szCs w:val="28"/>
          <w:rtl w:val="true"/>
          <w:lang w:bidi="fa-IR"/>
        </w:rPr>
        <w:t>.</w:t>
      </w:r>
    </w:p>
    <w:p>
      <w:pPr>
        <w:pStyle w:val="Heading5"/>
        <w:numPr>
          <w:ilvl w:val="4"/>
          <w:numId w:val="1"/>
        </w:numPr>
        <w:rPr/>
      </w:pPr>
      <w:bookmarkStart w:id="639" w:name="__RefHeading___Toc6965658_3224264995"/>
      <w:bookmarkStart w:id="640" w:name="_Toc279"/>
      <w:bookmarkEnd w:id="639"/>
      <w:r>
        <w:rPr>
          <w:rtl w:val="true"/>
        </w:rPr>
        <w:t>مقصود</w:t>
      </w:r>
      <w:r>
        <w:rPr>
          <w:rtl w:val="true"/>
        </w:rPr>
        <w:t>:</w:t>
      </w:r>
      <w:bookmarkEnd w:id="640"/>
    </w:p>
    <w:p>
      <w:pPr>
        <w:pStyle w:val="BookText"/>
        <w:rPr/>
      </w:pPr>
      <w:r>
        <w:rPr>
          <w:rFonts w:ascii="IRNazanin" w:hAnsi="IRNazanin" w:eastAsia="IRNazanin"/>
          <w:color w:val="111111"/>
          <w:sz w:val="28"/>
          <w:sz w:val="28"/>
          <w:szCs w:val="28"/>
          <w:rtl w:val="true"/>
          <w:lang w:bidi="fa-IR"/>
        </w:rPr>
        <w:t>اکنون در بارۀ روش متقین،بهنگام عارض شدن وسوسه‌های شیطانی گفتگو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از راه اجتناب معاصی تقوی پیشه کرده‌اند،هر گاه شیطان آنها را وسوسه کند و به معصیت وادارد،بیاد عقاب می‌افتند و معصیت را مرتکب نمی‌شوند و متوجه رشد و صلاح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شیطان با وسوسه‌های خود آنها را طواف کند،بیاد خدا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دچار خشم می‌شود و همین که متذکر شد،خشمش فرو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نیز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نیز نقل شده است که مقصود مردی است که تصمیم بگناه می‌گیرد و با یاد خدا آن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یعنی غضب و طیف یعنی 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إِخْوٰانُهُمْ یَمُدُّونَهُمْ فِی الغَیِّ ثُمَّ لاٰ یُقْصِرُونَ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که برادران مشرکین شمرده می‌شوند،گناهان را در نظر آنها می‌آرایند و از گمراه کردن آنها خود داری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شیطان‌ها آنها را به معصیت وادار می‌کنند و اینها مثل متقین دارای آن تصمیم نیرومند نیستند که از معصیت دست بکشند، وَ إِذٰا لَمْ تَأْتِهِمْ بِآیَةٍ قٰالُوا لَوْ لاٰ اجْتَبَیْتَهٰا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آنها آیه‌ای بیاوری، تکذیب می‌کنند و هر گاه نیاوری،می‌گویند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آیاتی که تو می‌خوانی،وحی آسمانی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جانب خودت آیه‌ای نمی‌آوری؟این معنی از قتاده و مجاهد و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آیه‌ای نیاوری،می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خداوند درخواست نمی‌کنی که آیه‌ای بر تو نازل کند؟</w:t>
      </w:r>
      <w:r>
        <w:rPr>
          <w:rFonts w:eastAsia="IRNazanin" w:cs="IRNazanin"/>
          <w:color w:val="111111"/>
          <w:sz w:val="28"/>
          <w:szCs w:val="28"/>
          <w:rtl w:val="true"/>
          <w:lang w:bidi="fa-IR"/>
        </w:rPr>
        <w:t>!</w:t>
      </w:r>
      <w:bookmarkStart w:id="641" w:name="pg13062_126815"/>
    </w:p>
    <w:p>
      <w:pPr>
        <w:pStyle w:val="BookText"/>
        <w:rPr/>
      </w:pPr>
      <w:bookmarkEnd w:id="641"/>
      <w:r>
        <w:rPr>
          <w:rFonts w:ascii="Amiri" w:hAnsi="Amiri" w:eastAsia="Amiri" w:cs="Amiri"/>
          <w:color w:val="111111"/>
          <w:sz w:val="28"/>
          <w:sz w:val="28"/>
          <w:szCs w:val="28"/>
          <w:rtl w:val="true"/>
          <w:lang w:bidi="ar-SA"/>
        </w:rPr>
        <w:t>قُلْ إِنَّمٰا أَتَّبِعُ مٰا یُوحیٰ إِلَیَّ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را از پیش خودم نمی‌آوردم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گاه مصلحت بداند آیات خود را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گاه مردم بخواهند من تابع وحی هستم و از آن منحرف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نیست که از خداوند بخواهم که آیات خود را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خودش دستور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دلیلها و براهین آشکاری است که از جانب خدای شماست و امور دین را به انسان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مردم مؤمن را بسوی رشد و کمال دینی و دنیوی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تنها هدایت و رحمت را بمردم مؤمن اختصاص می‌دهد،این است که فقط آنها از آن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کارها و گفته‌های پیامبر تابع وحی است نه تابع رأی و قیاس</w:t>
      </w:r>
      <w:r>
        <w:rPr>
          <w:rFonts w:eastAsia="IRNazanin" w:cs="IRNazanin"/>
          <w:color w:val="111111"/>
          <w:sz w:val="28"/>
          <w:szCs w:val="28"/>
          <w:rtl w:val="true"/>
          <w:lang w:bidi="fa-IR"/>
        </w:rPr>
        <w:t>.</w:t>
      </w:r>
    </w:p>
    <w:p>
      <w:pPr>
        <w:pStyle w:val="Heading5"/>
        <w:numPr>
          <w:ilvl w:val="4"/>
          <w:numId w:val="1"/>
        </w:numPr>
        <w:rPr/>
      </w:pPr>
      <w:bookmarkStart w:id="642" w:name="__RefHeading___Toc6965660_3224264995"/>
      <w:bookmarkStart w:id="643" w:name="_Toc280"/>
      <w:bookmarkEnd w:id="642"/>
      <w:r>
        <w:rPr>
          <w:rtl w:val="true"/>
        </w:rPr>
        <w:t>نظم آیات</w:t>
      </w:r>
      <w:r>
        <w:rPr>
          <w:rtl w:val="true"/>
        </w:rPr>
        <w:t>:</w:t>
      </w:r>
      <w:bookmarkEnd w:id="643"/>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اخیر،متصل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آیاتی می‌خواهند و چون نیاوری،می‌گویند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نمی‌آوری؟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آیۀ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إِخْوٰانُهُمْ یَمُدُّونَهُمْ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گمراهی باقی هستند و هر گاه آیه‌ای نیاوری،این حرفها را می‌زنند</w:t>
      </w:r>
      <w:r>
        <w:rPr>
          <w:rFonts w:eastAsia="IRNazanin" w:cs="IRNazanin"/>
          <w:color w:val="111111"/>
          <w:sz w:val="28"/>
          <w:szCs w:val="28"/>
          <w:rtl w:val="true"/>
          <w:lang w:bidi="fa-IR"/>
        </w:rPr>
        <w:t>.</w:t>
      </w:r>
      <w:bookmarkStart w:id="644" w:name="pg13062_126816"/>
    </w:p>
    <w:p>
      <w:pPr>
        <w:pStyle w:val="Heading3"/>
        <w:numPr>
          <w:ilvl w:val="2"/>
          <w:numId w:val="1"/>
        </w:numPr>
        <w:rPr/>
      </w:pPr>
      <w:bookmarkStart w:id="645" w:name="__RefHeading___Toc6965662_3224264995"/>
      <w:bookmarkStart w:id="646" w:name="_Toc281"/>
      <w:bookmarkEnd w:id="644"/>
      <w:bookmarkEnd w:id="64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204</w:t>
      </w:r>
      <w:r>
        <w:rPr>
          <w:rtl w:val="true"/>
        </w:rPr>
        <w:t xml:space="preserve"> </w:t>
      </w:r>
      <w:r>
        <w:rPr>
          <w:rtl w:val="true"/>
        </w:rPr>
        <w:t xml:space="preserve">تا </w:t>
      </w:r>
      <w:r>
        <w:rPr/>
        <w:t>206</w:t>
      </w:r>
      <w:r>
        <w:rPr>
          <w:rtl w:val="true"/>
        </w:rPr>
        <w:t>]</w:t>
      </w:r>
      <w:bookmarkEnd w:id="646"/>
    </w:p>
    <w:p>
      <w:pPr>
        <w:pStyle w:val="Heading4"/>
        <w:numPr>
          <w:ilvl w:val="3"/>
          <w:numId w:val="1"/>
        </w:numPr>
        <w:rPr/>
      </w:pPr>
      <w:bookmarkStart w:id="647" w:name="__RefHeading___Toc6965664_3224264995"/>
      <w:bookmarkStart w:id="648" w:name="_Toc282"/>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649" w:name="__RefHeading___Toc6965666_3224264995"/>
      <w:bookmarkStart w:id="650" w:name="_Toc283"/>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هنگامی که قرآن خوانده می‌شود،گوش کنید و ساکت باشید تا به شما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پیش خود با تضرع و ترس و آهسته،بصبح و عصر یاد کن و از غافلان نباش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پیشگاه خدایت هستند،از عبادت او تکبر نمی‌کنند و او را تسبیح می‌گویند و برایش سجده می‌کنند</w:t>
      </w:r>
      <w:r>
        <w:rPr>
          <w:rFonts w:eastAsia="IRNazanin" w:cs="IRNazanin"/>
          <w:color w:val="111111"/>
          <w:sz w:val="28"/>
          <w:szCs w:val="28"/>
          <w:rtl w:val="true"/>
          <w:lang w:bidi="fa-IR"/>
        </w:rPr>
        <w:t>.</w:t>
      </w:r>
      <w:bookmarkStart w:id="651" w:name="pg13062_126817"/>
    </w:p>
    <w:p>
      <w:pPr>
        <w:pStyle w:val="Heading4"/>
        <w:numPr>
          <w:ilvl w:val="3"/>
          <w:numId w:val="1"/>
        </w:numPr>
        <w:rPr/>
      </w:pPr>
      <w:bookmarkStart w:id="652" w:name="__RefHeading___Toc6965668_3224264995"/>
      <w:bookmarkStart w:id="653" w:name="_Toc284"/>
      <w:bookmarkEnd w:id="651"/>
      <w:bookmarkEnd w:id="652"/>
      <w:r>
        <w:rPr>
          <w:rtl w:val="true"/>
        </w:rPr>
        <w:t xml:space="preserve">بیان آیه </w:t>
      </w:r>
      <w:r>
        <w:rPr/>
        <w:t>204</w:t>
      </w:r>
      <w:r>
        <w:rPr>
          <w:rtl w:val="true"/>
        </w:rPr>
        <w:t xml:space="preserve"> </w:t>
      </w:r>
      <w:r>
        <w:rPr>
          <w:rtl w:val="true"/>
        </w:rPr>
        <w:t xml:space="preserve">تا </w:t>
      </w:r>
      <w:r>
        <w:rPr/>
        <w:t>206</w:t>
      </w:r>
      <w:bookmarkEnd w:id="653"/>
    </w:p>
    <w:p>
      <w:pPr>
        <w:pStyle w:val="Heading5"/>
        <w:numPr>
          <w:ilvl w:val="4"/>
          <w:numId w:val="1"/>
        </w:numPr>
        <w:rPr/>
      </w:pPr>
      <w:bookmarkStart w:id="654" w:name="__RefHeading___Toc6965670_3224264995"/>
      <w:bookmarkStart w:id="655" w:name="_Toc285"/>
      <w:bookmarkEnd w:id="654"/>
      <w:r>
        <w:rPr>
          <w:rtl w:val="true"/>
        </w:rPr>
        <w:t>اشاره</w:t>
      </w:r>
      <w:bookmarkEnd w:id="655"/>
    </w:p>
    <w:p>
      <w:pPr>
        <w:pStyle w:val="Heading5"/>
        <w:numPr>
          <w:ilvl w:val="4"/>
          <w:numId w:val="1"/>
        </w:numPr>
        <w:rPr/>
      </w:pPr>
      <w:bookmarkStart w:id="656" w:name="__RefHeading___Toc6965672_3224264995"/>
      <w:bookmarkStart w:id="657" w:name="_Toc286"/>
      <w:bookmarkEnd w:id="656"/>
      <w:r>
        <w:rPr>
          <w:rtl w:val="true"/>
        </w:rPr>
        <w:t>لغت</w:t>
      </w:r>
      <w:r>
        <w:rPr>
          <w:rtl w:val="true"/>
        </w:rPr>
        <w:t>:</w:t>
      </w:r>
      <w:bookmarkEnd w:id="657"/>
    </w:p>
    <w:p>
      <w:pPr>
        <w:pStyle w:val="BookText"/>
        <w:rPr/>
      </w:pP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برای گوش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عصر و غروب خورشید</w:t>
      </w:r>
      <w:r>
        <w:rPr>
          <w:rFonts w:eastAsia="IRNazanin" w:cs="IRNazanin"/>
          <w:color w:val="111111"/>
          <w:sz w:val="28"/>
          <w:szCs w:val="28"/>
          <w:rtl w:val="true"/>
          <w:lang w:bidi="fa-IR"/>
        </w:rPr>
        <w:t>.</w:t>
      </w:r>
    </w:p>
    <w:p>
      <w:pPr>
        <w:pStyle w:val="Heading5"/>
        <w:numPr>
          <w:ilvl w:val="4"/>
          <w:numId w:val="1"/>
        </w:numPr>
        <w:rPr/>
      </w:pPr>
      <w:bookmarkStart w:id="658" w:name="__RefHeading___Toc6965674_3224264995"/>
      <w:bookmarkStart w:id="659" w:name="_Toc287"/>
      <w:bookmarkEnd w:id="658"/>
      <w:r>
        <w:rPr>
          <w:rtl w:val="true"/>
        </w:rPr>
        <w:t>اعراب</w:t>
      </w:r>
      <w:r>
        <w:rPr>
          <w:rtl w:val="true"/>
        </w:rPr>
        <w:t>:</w:t>
      </w:r>
      <w:bookmarkEnd w:id="659"/>
    </w:p>
    <w:p>
      <w:pPr>
        <w:pStyle w:val="BookText"/>
        <w:rPr/>
      </w:pPr>
      <w:r>
        <w:rPr>
          <w:rFonts w:ascii="Amiri" w:hAnsi="Amiri" w:eastAsia="Amiri" w:cs="Amiri"/>
          <w:color w:val="111111"/>
          <w:sz w:val="28"/>
          <w:sz w:val="28"/>
          <w:szCs w:val="28"/>
          <w:rtl w:val="true"/>
          <w:lang w:bidi="ar-SA"/>
        </w:rPr>
        <w:t>تَضَرُّعاً وَ خِیفَةً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مصدرهایی هستند که جایگزین صفت شده و حال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 وَ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رافعین اصواتکم</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965676_3224264995"/>
      <w:bookmarkStart w:id="661" w:name="_Toc288"/>
      <w:bookmarkEnd w:id="660"/>
      <w:r>
        <w:rPr>
          <w:rtl w:val="true"/>
        </w:rPr>
        <w:t>مقصود</w:t>
      </w:r>
      <w:r>
        <w:rPr>
          <w:rtl w:val="true"/>
        </w:rPr>
        <w:t>:</w:t>
      </w:r>
      <w:bookmarkEnd w:id="661"/>
    </w:p>
    <w:p>
      <w:pPr>
        <w:pStyle w:val="BookText"/>
        <w:rPr/>
      </w:pPr>
      <w:r>
        <w:rPr>
          <w:rFonts w:ascii="IRNazanin" w:hAnsi="IRNazanin" w:eastAsia="IRNazanin"/>
          <w:color w:val="111111"/>
          <w:sz w:val="28"/>
          <w:sz w:val="28"/>
          <w:szCs w:val="28"/>
          <w:rtl w:val="true"/>
          <w:lang w:bidi="fa-IR"/>
        </w:rPr>
        <w:t>اکنون دستور می‌دهد که مردم قرائت قرآن را استماع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قرآن خوانده می‌شود،گوش کنید و ساکت شوید،تا از پندهای آن بهره‌مند و مورد رحم خدا واقع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وقت،که باید قرآن را گوش کرد و ساکت بود،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و سعید بن جبیر و سعید بن مسیب و مجاهد و زهری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مأموم در نماز جماعت،قرائت امام را می‌شنود،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نیز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در نماز تکلم و بیکدیگر سلام می‌کردند و هر گاه یکی وارد می‌شد،می‌پرسید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چقدر خوانده شده است؟و مسلمین جوابش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از اینکار نهی کرد و دستور استماع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عمرو بن دینار و زید بن اسلم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مردم خطبۀ روز جمعه را استماع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خطبه و نماز هر دو،می‌باشد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است،زیرا تنها در همان حال است که سکوت کردن برای</w:t>
      </w:r>
    </w:p>
    <w:p>
      <w:pPr>
        <w:pStyle w:val="BookText"/>
        <w:rPr/>
      </w:pPr>
      <w:r>
        <w:rPr>
          <w:rFonts w:ascii="IRNazanin" w:hAnsi="IRNazanin" w:eastAsia="IRNazanin"/>
          <w:color w:val="111111"/>
          <w:sz w:val="28"/>
          <w:sz w:val="28"/>
          <w:szCs w:val="28"/>
          <w:rtl w:val="true"/>
          <w:lang w:bidi="fa-IR"/>
        </w:rPr>
        <w:t>استماع قرآن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نیست که در غیر حال نماز،سکوت و استماع،واجب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برای استماع قرآن در حال نماز و غیر حال نماز،واجب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قرآن در غیر حال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ابن کوا پشت سر امیر المؤمنین در حال نماز،این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مشغول قرائت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کسی که صدای او را می‌شنود،استماع واجب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گاه قرآن نزد تو خوانده شود،باید سکوت و استماع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بدستور قرآن عمل کنید و تجاوز نکنید،زیرا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دعائک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دعای ترا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ابتدای تبلیغ نازل شد،تا مردم دقت کنند و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باجماع امت،این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نماز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و مقصود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شنوندۀ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تضرع و خوف با صدای آهسته،خداوند را با تسبیح و تهلیل و حمد،یاد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مشغول نماز جماعت و مأموم هستی،سکوت کن و پیش خودت تسبیح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امام آهسته قرائت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بوسیلۀ تفکر،در یاد نعمتهای خداوند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بیاد صفات بزرگ و نامهای نیکوی خدا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تضرع و خوف،برای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با تضرع و ترس همراه باشد،بهتر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که در نفس باشد،از ریا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آهسته،منظور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معتدل باشد و از حد خود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بلند و آهسته مخوان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بطوری بلند کند که مأمومین صدایش را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بِالْغُدُوِّ وَ الْآصٰالِ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و شام در یاد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دائم الذکر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تنها صبح و شام را میگوید،این است که در این دو وقت،قلب انسان از فکر معاش آسوده است و بهتر می‌تواند بیاد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مِنَ الْغٰافِلِینَ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از دعا و ذکر غافلند،نباش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مجاهد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متوجه کسی است که مامور به استماع قرآن و سکوت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هر گاه قرآن را می‌شنیدند،با شنیدن نام بهشت و دوزخ صدای خود را بدعا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هر کس در موقع دعا صدای خود را بلند کند،خطا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بمنظور تشویق بذکر دعا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که در پیشگاه خداوند هستند،با همۀ قدر و منزلتی که دارند،خدا را عبادت می‌کنند و از یاد او غفلت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تکبر کنید،کسانی که برتر از شما هستند و در پیشگاه خداوند شرف و برتری دارند، از عبادتش تکبر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اینکه،آنها در پیشگاه خدا هستند،تشریف و تجلیل آنهاست نه قرب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مکانی مقدس و با شرافت هستند و جز خدا کسی بر آنها حکم نمی‌راند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برحمت و فضل خدا نزدیک است،در پیشگاه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یُسَبِّحُونَهُ وَ لَهُ یَسْجُدُونَ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خدا را از آنچه در خور مقامش نیست، تنزیه و در برابرش خضوع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آیه،آیۀ سجده و اولین سجده‌های قرآن است،در بارۀ سجدۀ آن،اختلاف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عقیدۀ شیعه نیز بر استحباب است</w:t>
      </w:r>
      <w:r>
        <w:rPr>
          <w:rFonts w:eastAsia="IRNazanin" w:cs="IRNazanin"/>
          <w:color w:val="111111"/>
          <w:sz w:val="28"/>
          <w:szCs w:val="28"/>
          <w:rtl w:val="true"/>
          <w:lang w:bidi="fa-IR"/>
        </w:rPr>
        <w:t>.</w:t>
      </w:r>
      <w:bookmarkStart w:id="662" w:name="pg13062_126820"/>
    </w:p>
    <w:p>
      <w:pPr>
        <w:pStyle w:val="BookText"/>
        <w:rPr/>
      </w:pPr>
      <w:bookmarkEnd w:id="66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663" w:name="__RefHeading___Toc6965678_3224264995"/>
      <w:bookmarkStart w:id="664" w:name="_Toc289"/>
      <w:bookmarkEnd w:id="663"/>
      <w:r>
        <w:rPr>
          <w:rtl w:val="true"/>
        </w:rPr>
        <w:t>سورۀ انفال</w:t>
      </w:r>
      <w:bookmarkEnd w:id="664"/>
    </w:p>
    <w:p>
      <w:pPr>
        <w:pStyle w:val="Heading3"/>
        <w:numPr>
          <w:ilvl w:val="2"/>
          <w:numId w:val="1"/>
        </w:numPr>
        <w:rPr/>
      </w:pPr>
      <w:bookmarkStart w:id="665" w:name="__RefHeading___Toc6965680_3224264995"/>
      <w:bookmarkStart w:id="666" w:name="_Toc290"/>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این سوره،بقول ابن عباس و قتاده،بجز هفت آیه آن که در مکه نازل شده است، 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مدنی آن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سوره در جنگ بدر نازل شده است</w:t>
      </w:r>
      <w:r>
        <w:rPr>
          <w:rFonts w:eastAsia="IRNazanin" w:cs="IRNazanin"/>
          <w:color w:val="111111"/>
          <w:sz w:val="28"/>
          <w:szCs w:val="28"/>
          <w:rtl w:val="true"/>
          <w:lang w:bidi="fa-IR"/>
        </w:rPr>
        <w:t>.</w:t>
      </w:r>
    </w:p>
    <w:p>
      <w:pPr>
        <w:pStyle w:val="Heading3"/>
        <w:numPr>
          <w:ilvl w:val="2"/>
          <w:numId w:val="1"/>
        </w:numPr>
        <w:rPr/>
      </w:pPr>
      <w:bookmarkStart w:id="667" w:name="__RefHeading___Toc6965682_3224264995"/>
      <w:bookmarkStart w:id="668" w:name="_Toc291"/>
      <w:bookmarkEnd w:id="667"/>
      <w:r>
        <w:rPr>
          <w:rtl w:val="true"/>
        </w:rPr>
        <w:t>شمارۀ آیات</w:t>
      </w:r>
      <w:bookmarkEnd w:id="668"/>
    </w:p>
    <w:p>
      <w:pPr>
        <w:pStyle w:val="BookText"/>
        <w:rPr/>
      </w:pPr>
      <w:r>
        <w:rPr>
          <w:rFonts w:ascii="IRNazanin" w:hAnsi="IRNazanin" w:eastAsia="IRNazanin"/>
          <w:color w:val="111111"/>
          <w:sz w:val="28"/>
          <w:sz w:val="28"/>
          <w:szCs w:val="28"/>
          <w:rtl w:val="true"/>
          <w:lang w:bidi="fa-IR"/>
        </w:rPr>
        <w:t xml:space="preserve">بنا به تعداد شامیان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به تعداد بصریان و حجازیان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به تعداد کوفیان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را در جای خود ذکر می‌کنیم</w:t>
      </w:r>
      <w:r>
        <w:rPr>
          <w:rFonts w:eastAsia="IRNazanin" w:cs="IRNazanin"/>
          <w:color w:val="111111"/>
          <w:sz w:val="28"/>
          <w:szCs w:val="28"/>
          <w:rtl w:val="true"/>
          <w:lang w:bidi="fa-IR"/>
        </w:rPr>
        <w:t>.)</w:t>
      </w:r>
    </w:p>
    <w:p>
      <w:pPr>
        <w:pStyle w:val="Heading3"/>
        <w:numPr>
          <w:ilvl w:val="2"/>
          <w:numId w:val="1"/>
        </w:numPr>
        <w:rPr/>
      </w:pPr>
      <w:bookmarkStart w:id="669" w:name="__RefHeading___Toc6965684_3224264995"/>
      <w:bookmarkStart w:id="670" w:name="_Toc292"/>
      <w:bookmarkEnd w:id="669"/>
      <w:r>
        <w:rPr>
          <w:rtl w:val="true"/>
        </w:rPr>
        <w:t>فضیلت سوره</w:t>
      </w:r>
      <w:bookmarkEnd w:id="670"/>
    </w:p>
    <w:p>
      <w:pPr>
        <w:pStyle w:val="BookText"/>
        <w:rPr/>
      </w:pPr>
      <w:r>
        <w:rPr>
          <w:rFonts w:ascii="IRNazanin" w:hAnsi="IRNazanin" w:eastAsia="IRNazanin"/>
          <w:color w:val="111111"/>
          <w:sz w:val="28"/>
          <w:sz w:val="28"/>
          <w:szCs w:val="28"/>
          <w:rtl w:val="true"/>
          <w:lang w:bidi="fa-IR"/>
        </w:rPr>
        <w:t>ابی بن کعب،از پیامبر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انفال و برائت را قرائت کند،روز قیامت،من شفیع و گواه او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نفاق،بری است و بعدد هر منافقی در دنیا ده حسنه به او داده میشود و ده گناه از او برداشته می‌شود و ده درجه بر درجاتش افزوده میشود و عرش و حاملان آن در ایام زندگی برایش طلب رحمت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انفال و برائت را در هر ماه بخواند،هرگز نفاق بقلبش وارد نمی‌شود و حقاً از شیعۀ امیر المؤمنین است و روز قیامت از خوانهای بهشت،میخورد تا مردم از حساب تمام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انفال قطع بینی‌هاست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مشتمل بر آیه خمس است</w:t>
      </w:r>
      <w:r>
        <w:rPr>
          <w:rFonts w:eastAsia="IRNazanin" w:cs="IRNazanin"/>
          <w:color w:val="111111"/>
          <w:sz w:val="28"/>
          <w:szCs w:val="28"/>
          <w:rtl w:val="true"/>
          <w:lang w:bidi="fa-IR"/>
        </w:rPr>
        <w:t>)</w:t>
      </w:r>
    </w:p>
    <w:p>
      <w:pPr>
        <w:pStyle w:val="Heading3"/>
        <w:numPr>
          <w:ilvl w:val="2"/>
          <w:numId w:val="1"/>
        </w:numPr>
        <w:rPr/>
      </w:pPr>
      <w:bookmarkStart w:id="671" w:name="__RefHeading___Toc6965686_3224264995"/>
      <w:bookmarkStart w:id="672" w:name="_Toc293"/>
      <w:bookmarkEnd w:id="671"/>
      <w:r>
        <w:rPr>
          <w:rtl w:val="true"/>
        </w:rPr>
        <w:t>تفسیر</w:t>
      </w:r>
      <w:r>
        <w:rPr>
          <w:rtl w:val="true"/>
        </w:rPr>
        <w:t>:</w:t>
      </w:r>
      <w:bookmarkEnd w:id="6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اعراف،داستان انبیا و در پایان آن 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بمیان آمد</w:t>
      </w:r>
      <w:r>
        <w:rPr>
          <w:rFonts w:eastAsia="IRNazanin" w:cs="IRNazanin"/>
          <w:color w:val="111111"/>
          <w:sz w:val="28"/>
          <w:szCs w:val="28"/>
          <w:rtl w:val="true"/>
          <w:lang w:bidi="fa-IR"/>
        </w:rPr>
        <w:t>.</w:t>
      </w:r>
      <w:bookmarkStart w:id="673" w:name="pg13062_126821"/>
    </w:p>
    <w:p>
      <w:pPr>
        <w:pStyle w:val="BookText"/>
        <w:rPr/>
      </w:pPr>
      <w:bookmarkEnd w:id="673"/>
      <w:r>
        <w:rPr>
          <w:rFonts w:ascii="IRNazanin" w:hAnsi="IRNazanin" w:eastAsia="IRNazanin"/>
          <w:color w:val="111111"/>
          <w:sz w:val="28"/>
          <w:sz w:val="28"/>
          <w:szCs w:val="28"/>
          <w:rtl w:val="true"/>
          <w:lang w:bidi="fa-IR"/>
        </w:rPr>
        <w:t>اکنون سوره انفال نیز با نام پیامبر و ماجرایی که میان آن بزرگوار و مردم روی داد،آغاز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Heading3"/>
        <w:numPr>
          <w:ilvl w:val="2"/>
          <w:numId w:val="1"/>
        </w:numPr>
        <w:rPr/>
      </w:pPr>
      <w:bookmarkStart w:id="674" w:name="__RefHeading___Toc6965688_3224264995"/>
      <w:bookmarkStart w:id="675" w:name="_Toc294"/>
      <w:bookmarkEnd w:id="67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w:t>
      </w:r>
      <w:r>
        <w:rPr>
          <w:rtl w:val="true"/>
        </w:rPr>
        <w:t>]</w:t>
      </w:r>
      <w:bookmarkEnd w:id="675"/>
    </w:p>
    <w:p>
      <w:pPr>
        <w:pStyle w:val="Heading4"/>
        <w:numPr>
          <w:ilvl w:val="3"/>
          <w:numId w:val="1"/>
        </w:numPr>
        <w:rPr/>
      </w:pPr>
      <w:bookmarkStart w:id="676" w:name="__RefHeading___Toc6965690_3224264995"/>
      <w:bookmarkStart w:id="677" w:name="_Toc295"/>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4"/>
        <w:numPr>
          <w:ilvl w:val="3"/>
          <w:numId w:val="1"/>
        </w:numPr>
        <w:rPr/>
      </w:pPr>
      <w:bookmarkStart w:id="678" w:name="__RefHeading___Toc6965692_3224264995"/>
      <w:bookmarkStart w:id="679" w:name="_Toc296"/>
      <w:bookmarkEnd w:id="678"/>
      <w:r>
        <w:rPr>
          <w:rtl w:val="true"/>
        </w:rPr>
        <w:t>ترجمه</w:t>
      </w:r>
      <w:r>
        <w:rPr>
          <w:rtl w:val="true"/>
        </w:rPr>
        <w:t>:</w:t>
      </w:r>
      <w:bookmarkEnd w:id="6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 باره انفال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برای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میان خودتان را اصلاح کنید و خدا و رسولش را اگر ایمان دارید،اطاعت کنید</w:t>
      </w:r>
      <w:r>
        <w:rPr>
          <w:rFonts w:eastAsia="IRNazanin" w:cs="IRNazanin"/>
          <w:color w:val="111111"/>
          <w:sz w:val="28"/>
          <w:szCs w:val="28"/>
          <w:rtl w:val="true"/>
          <w:lang w:bidi="fa-IR"/>
        </w:rPr>
        <w:t>.</w:t>
      </w:r>
      <w:bookmarkStart w:id="680" w:name="pg13062_126822"/>
    </w:p>
    <w:p>
      <w:pPr>
        <w:pStyle w:val="Heading4"/>
        <w:numPr>
          <w:ilvl w:val="3"/>
          <w:numId w:val="1"/>
        </w:numPr>
        <w:rPr/>
      </w:pPr>
      <w:bookmarkStart w:id="681" w:name="__RefHeading___Toc6965694_3224264995"/>
      <w:bookmarkStart w:id="682" w:name="_Toc297"/>
      <w:bookmarkEnd w:id="680"/>
      <w:bookmarkEnd w:id="681"/>
      <w:r>
        <w:rPr>
          <w:rtl w:val="true"/>
        </w:rPr>
        <w:t xml:space="preserve">بیان آیه </w:t>
      </w:r>
      <w:r>
        <w:rPr/>
        <w:t>1</w:t>
      </w:r>
      <w:bookmarkEnd w:id="682"/>
    </w:p>
    <w:p>
      <w:pPr>
        <w:pStyle w:val="Heading5"/>
        <w:numPr>
          <w:ilvl w:val="4"/>
          <w:numId w:val="1"/>
        </w:numPr>
        <w:rPr/>
      </w:pPr>
      <w:bookmarkStart w:id="683" w:name="__RefHeading___Toc6965696_3224264995"/>
      <w:bookmarkStart w:id="684" w:name="_Toc298"/>
      <w:bookmarkEnd w:id="683"/>
      <w:r>
        <w:rPr>
          <w:rtl w:val="true"/>
        </w:rPr>
        <w:t>اشاره</w:t>
      </w:r>
      <w:bookmarkEnd w:id="684"/>
    </w:p>
    <w:p>
      <w:pPr>
        <w:pStyle w:val="Heading5"/>
        <w:numPr>
          <w:ilvl w:val="4"/>
          <w:numId w:val="1"/>
        </w:numPr>
        <w:rPr/>
      </w:pPr>
      <w:bookmarkStart w:id="685" w:name="__RefHeading___Toc6965698_3224264995"/>
      <w:bookmarkStart w:id="686" w:name="_Toc299"/>
      <w:bookmarkEnd w:id="685"/>
      <w:r>
        <w:rPr>
          <w:rtl w:val="true"/>
        </w:rPr>
        <w:t>قرائت</w:t>
      </w:r>
      <w:r>
        <w:rPr>
          <w:rtl w:val="true"/>
        </w:rPr>
        <w:t>:</w:t>
      </w:r>
      <w:bookmarkEnd w:id="686"/>
    </w:p>
    <w:p>
      <w:pPr>
        <w:pStyle w:val="BookText"/>
        <w:rPr/>
      </w:pPr>
      <w:r>
        <w:rPr>
          <w:rFonts w:ascii="IRNazanin" w:hAnsi="IRNazanin" w:eastAsia="IRNazanin"/>
          <w:color w:val="111111"/>
          <w:sz w:val="28"/>
          <w:sz w:val="28"/>
          <w:szCs w:val="28"/>
          <w:rtl w:val="true"/>
          <w:lang w:bidi="fa-IR"/>
        </w:rPr>
        <w:t>ابن مسعود و سعد بن ابی وقاص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علی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قرائت می‌توان فهمید که سؤال از انفال،که مفاد قرائت مشهور است نیز بمنظور درخواست انفال بوده و غرض آنها از سؤال،این بوده است که انفال را تصاحب کنند</w:t>
      </w:r>
      <w:r>
        <w:rPr>
          <w:rFonts w:eastAsia="IRNazanin" w:cs="IRNazanin"/>
          <w:color w:val="111111"/>
          <w:sz w:val="28"/>
          <w:szCs w:val="28"/>
          <w:rtl w:val="true"/>
          <w:lang w:bidi="fa-IR"/>
        </w:rPr>
        <w:t>.</w:t>
      </w:r>
    </w:p>
    <w:p>
      <w:pPr>
        <w:pStyle w:val="Heading5"/>
        <w:numPr>
          <w:ilvl w:val="4"/>
          <w:numId w:val="1"/>
        </w:numPr>
        <w:rPr/>
      </w:pPr>
      <w:bookmarkStart w:id="687" w:name="__RefHeading___Toc6965700_3224264995"/>
      <w:bookmarkStart w:id="688" w:name="_Toc300"/>
      <w:bookmarkEnd w:id="687"/>
      <w:r>
        <w:rPr>
          <w:rtl w:val="true"/>
        </w:rPr>
        <w:t>لغت</w:t>
      </w:r>
      <w:r>
        <w:rPr>
          <w:rtl w:val="true"/>
        </w:rPr>
        <w:t>:</w:t>
      </w:r>
      <w:bookmarkEnd w:id="688"/>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تقوی ربنا خیر نفل</w:t>
      </w:r>
    </w:p>
    <w:p>
      <w:pPr>
        <w:pStyle w:val="BookText"/>
        <w:rPr/>
      </w:pPr>
      <w:r>
        <w:rPr>
          <w:rFonts w:ascii="Amiri" w:hAnsi="Amiri" w:eastAsia="Amiri" w:cs="Amiri"/>
          <w:color w:val="111111"/>
          <w:sz w:val="28"/>
          <w:sz w:val="28"/>
          <w:szCs w:val="28"/>
          <w:rtl w:val="true"/>
          <w:lang w:bidi="ar-SA"/>
        </w:rPr>
        <w:t>و باذن اللّٰه ریثی و عجل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خدایمان بهترین افزونی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تأخیر من باذن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 یعنی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نماز غیر واجبی است که انسان از روی میل بخشش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یعنی مرد بخشنده</w:t>
      </w:r>
      <w:r>
        <w:rPr>
          <w:rFonts w:eastAsia="IRNazanin" w:cs="IRNazanin"/>
          <w:color w:val="111111"/>
          <w:sz w:val="28"/>
          <w:szCs w:val="28"/>
          <w:rtl w:val="true"/>
          <w:lang w:bidi="fa-IR"/>
        </w:rPr>
        <w:t>.</w:t>
      </w:r>
    </w:p>
    <w:p>
      <w:pPr>
        <w:pStyle w:val="Heading5"/>
        <w:numPr>
          <w:ilvl w:val="4"/>
          <w:numId w:val="1"/>
        </w:numPr>
        <w:rPr/>
      </w:pPr>
      <w:bookmarkStart w:id="689" w:name="__RefHeading___Toc6965702_3224264995"/>
      <w:bookmarkStart w:id="690" w:name="_Toc301"/>
      <w:bookmarkEnd w:id="689"/>
      <w:r>
        <w:rPr>
          <w:rtl w:val="true"/>
        </w:rPr>
        <w:t>مقصود</w:t>
      </w:r>
      <w:r>
        <w:rPr>
          <w:rtl w:val="true"/>
        </w:rPr>
        <w:t>:</w:t>
      </w:r>
      <w:bookmarkEnd w:id="690"/>
    </w:p>
    <w:p>
      <w:pPr>
        <w:pStyle w:val="BookText"/>
        <w:rPr/>
      </w:pPr>
      <w:r>
        <w:rPr>
          <w:rFonts w:ascii="Amiri" w:hAnsi="Amiri" w:eastAsia="Amiri" w:cs="Amiri"/>
          <w:color w:val="111111"/>
          <w:sz w:val="28"/>
          <w:sz w:val="28"/>
          <w:szCs w:val="28"/>
          <w:rtl w:val="true"/>
          <w:lang w:bidi="ar-SA"/>
        </w:rPr>
        <w:t>یَسْئَلُونَکَ عَنِ الْأَنْفٰالِ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اصحاب در باره انفال از تو سؤال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باره انفال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غنائم جنگ بدر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سریه‌هاست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یا کنیز یا غلامی است که بدون جنگ از مشرکین بدست مسلمین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غنائم مخصوص پیامبر است و هر گونه بخواهد،مصرف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انفال،چیزهایی است که بعد از قسمت غنائم بر زمین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زره و نیزه و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نیز روایت شده است که منظور لباس جنگ و اسب است که پیامبر بهر که خواست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خمس است و باید به اهل خمس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اموالی است که بدون جنگ از دار الحرب بدست آید و زمینی است که صاحبانش آن را تخلیه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میراث کسی که وارث ندارد و زمینی که در دست شاهان باشد و بیشه‌ها و وادی‌ها و اراضی موات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متعلق بخدا و رسول و جانشینان اوست و در هر راهی بخواهند مصرف می‌کنند و کسی را از آنها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بدر مخصوص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درخواست کردند که به آنها بدهد و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الْأَنْفٰالُ 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انفال از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آنها این بود که انفال بخودشان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عده‌ای ترجیح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تقاضا داشتند که انفال بخودشان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حکم انفال را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جمله زیر است که آنها را امر بتقوی و پرهیزکاری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بازهم در مورد این آیه،اختلافات دیگری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با آیۀ خمس نسخ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آیۀ خمس،فقط خمس غنائم متعلق بخدا و 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آیه،منسوخ نیست،زیرا نسخ محتاج دلیل است و این آیه با آیۀ خمس ناسازگار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حکم انفال را از پیامبر خواستند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از کیست؟از اینرو در جواب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پرسیدند که حکم غنائم چیست و آیا تقسیم آن حلال است یا حرام؟از اینرو جواب داده شد که تقسیم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این سؤال نیز اختلاف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و چنان کند،برای اوست چنان و هر کس اسیری بیاورد،برای اوست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شتاب کردند و پیران  در زیر پرچمها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جنگ تمام شد،جوانها چیزی را که پیامبر برای آنها مقرر</w:t>
      </w:r>
    </w:p>
    <w:p>
      <w:pPr>
        <w:pStyle w:val="BookText"/>
        <w:rPr/>
      </w:pPr>
      <w:r>
        <w:rPr>
          <w:rFonts w:ascii="IRNazanin" w:hAnsi="IRNazanin" w:eastAsia="IRNazanin"/>
          <w:color w:val="111111"/>
          <w:sz w:val="28"/>
          <w:sz w:val="28"/>
          <w:szCs w:val="28"/>
          <w:rtl w:val="true"/>
          <w:lang w:bidi="fa-IR"/>
        </w:rPr>
        <w:t>داشته بود مطالبه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پناهگاه شما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فرار می‌کردید، پیش ما می‌آمدید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ابو الیسر بن عمر و انصاری و سعد بن معاذ،بر سر این موضوع گفتگویی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خداوند،غنائم را اختصاص به پیامبر داد تا هر جور بخواهد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بطور مساوی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غنیمت اختلاف و بد خلقی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آن را به پیامبر خود اختصاص داد و او بطور مساوی میان ما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دستور بمنظور اینکه اصحاب از مسیر تقوی و طاعت خارج نشوند و با یکدیگر آشتی کنند،صادر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برادرم عمیر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سعید بن عاصم را کشتم و شمشیرش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الکتیفه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خدمت پیامبر و تقاضا کردم که به من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نه از من و نه از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بازگردان و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شمشیرم را انداختم و بازگشتم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می‌خواهد به کسی ببخشد که سختی‌های مرا متحمل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فرستادۀ پیامبر بدنبال من آمد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چیزی در بارۀ من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پیامبر 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من خواستی که از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را بردار که از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طلحه از ابن عباس نقل کرده است که غنائم اختصاص به پیامبر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سوزن یا یک نخ بر می‌داشت،خیانت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خواستند که چیزی هم به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انصاری که در بدر بودند در بارۀ غنیمت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کرد و اختصاص به پیامبر داد تا هر گونه خداوند دستور دهد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انفال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مهاجرین می‌خواستند از دادن آن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مخصوص خدا و رسول است و هر گونه بخواهند تقسیم می‌کنند و شما باید از معصیت خدا بپرهیزید و امر او را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أَصْلِحُوا ذٰاتَ بَیْنِکُمْ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جنگ و جدال بردارید و با یکدیگر آشتی</w:t>
      </w:r>
    </w:p>
    <w:p>
      <w:pPr>
        <w:pStyle w:val="BookText"/>
        <w:rPr/>
      </w:pPr>
      <w:r>
        <w:rPr>
          <w:rFonts w:ascii="IRNazanin" w:hAnsi="IRNazanin" w:eastAsia="IRNazanin"/>
          <w:color w:val="111111"/>
          <w:sz w:val="28"/>
          <w:sz w:val="28"/>
          <w:szCs w:val="28"/>
          <w:rtl w:val="true"/>
          <w:lang w:bidi="fa-IR"/>
        </w:rPr>
        <w:t>کنید و در راه اجرای امر خدا هماهنگی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مسلمین را اصلاح کن تا با یکدیگر هماهنگ و همراه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ترتیب،خداوند متعال مردم را از اختلاف منع و نهی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خداوند را در مورد غنائم و در موارد دیگر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لازمۀ ایمان و تصدیق رسالت پیامبر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است که خمس در جنگ بدر مشروع نبود بلکه در جنگ احد مشروع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تفسیر است که وقتی این آیه نازل شد،مسلمانان فهمیدند که آنها را در غنیمت حقی نیست،از اینرو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مطیع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طور می‌خواهید، مصرف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غنیمت‌هایی که بعد از جنگ بدر بدست می‌آورید،خمس آن از خدا و رسول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پیامبر غنائم بدر را بطور مساوی میان جنگاوران اسلام تقسیم کرد و خمس آن را بر نداشت </w:t>
      </w:r>
      <w:r>
        <w:rPr>
          <w:rFonts w:eastAsia="IRNazanin" w:cs="IRNazanin"/>
          <w:color w:val="111111"/>
          <w:sz w:val="28"/>
          <w:szCs w:val="28"/>
          <w:rtl w:val="true"/>
          <w:lang w:bidi="fa-IR"/>
        </w:rPr>
        <w:t>.</w:t>
      </w:r>
      <w:bookmarkStart w:id="691" w:name="pg13062_126826"/>
    </w:p>
    <w:p>
      <w:pPr>
        <w:pStyle w:val="Heading3"/>
        <w:numPr>
          <w:ilvl w:val="2"/>
          <w:numId w:val="1"/>
        </w:numPr>
        <w:rPr/>
      </w:pPr>
      <w:bookmarkStart w:id="692" w:name="__RefHeading___Toc6965704_3224264995"/>
      <w:bookmarkStart w:id="693" w:name="_Toc302"/>
      <w:bookmarkEnd w:id="691"/>
      <w:bookmarkEnd w:id="692"/>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w:t>
      </w:r>
      <w:r>
        <w:rPr>
          <w:rtl w:val="true"/>
        </w:rPr>
        <w:t xml:space="preserve"> </w:t>
      </w:r>
      <w:r>
        <w:rPr>
          <w:rtl w:val="true"/>
        </w:rPr>
        <w:t xml:space="preserve">تا </w:t>
      </w:r>
      <w:r>
        <w:rPr/>
        <w:t>4</w:t>
      </w:r>
      <w:r>
        <w:rPr>
          <w:rtl w:val="true"/>
        </w:rPr>
        <w:t>]</w:t>
      </w:r>
      <w:bookmarkEnd w:id="693"/>
    </w:p>
    <w:p>
      <w:pPr>
        <w:pStyle w:val="Heading4"/>
        <w:numPr>
          <w:ilvl w:val="3"/>
          <w:numId w:val="1"/>
        </w:numPr>
        <w:rPr/>
      </w:pPr>
      <w:bookmarkStart w:id="694" w:name="__RefHeading___Toc6965706_3224264995"/>
      <w:bookmarkStart w:id="695" w:name="_Toc303"/>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696" w:name="__RefHeading___Toc6965708_3224264995"/>
      <w:bookmarkStart w:id="697" w:name="_Toc304"/>
      <w:bookmarkEnd w:id="696"/>
      <w:r>
        <w:rPr>
          <w:rtl w:val="true"/>
        </w:rPr>
        <w:t>ترجمه</w:t>
      </w:r>
      <w:r>
        <w:rPr>
          <w:rtl w:val="true"/>
        </w:rPr>
        <w:t>:</w:t>
      </w:r>
      <w:bookmarkEnd w:id="6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مؤمنان کسانی هستند که هر گاه نام خداوند برده شود،دلشان می‌ترسد و هر گاه آیات خدا بر آنها خوانده شود،بر ایمانشان افزوده میشود،کسانی که نماز را بپای می‌دارند و از آنچه روزی آنها کرده‌ایم،انفاق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مؤمن حقیقی هستند و برای آنهاست پیش خدایشان،درجات و آمرزش و رزقی نیکو</w:t>
      </w:r>
      <w:r>
        <w:rPr>
          <w:rFonts w:eastAsia="IRNazanin" w:cs="IRNazanin"/>
          <w:color w:val="111111"/>
          <w:sz w:val="28"/>
          <w:szCs w:val="28"/>
          <w:rtl w:val="true"/>
          <w:lang w:bidi="fa-IR"/>
        </w:rPr>
        <w:t>.</w:t>
      </w:r>
      <w:bookmarkStart w:id="698" w:name="pg13062_126827"/>
    </w:p>
    <w:p>
      <w:pPr>
        <w:pStyle w:val="Heading4"/>
        <w:numPr>
          <w:ilvl w:val="3"/>
          <w:numId w:val="1"/>
        </w:numPr>
        <w:rPr/>
      </w:pPr>
      <w:bookmarkStart w:id="699" w:name="__RefHeading___Toc6965710_3224264995"/>
      <w:bookmarkStart w:id="700" w:name="_Toc305"/>
      <w:bookmarkEnd w:id="698"/>
      <w:bookmarkEnd w:id="699"/>
      <w:r>
        <w:rPr>
          <w:rtl w:val="true"/>
        </w:rPr>
        <w:t xml:space="preserve">بیان آیۀ </w:t>
      </w:r>
      <w:r>
        <w:rPr/>
        <w:t>2</w:t>
      </w:r>
      <w:r>
        <w:rPr>
          <w:rtl w:val="true"/>
        </w:rPr>
        <w:t xml:space="preserve"> </w:t>
      </w:r>
      <w:r>
        <w:rPr>
          <w:rtl w:val="true"/>
        </w:rPr>
        <w:t xml:space="preserve">تا </w:t>
      </w:r>
      <w:r>
        <w:rPr/>
        <w:t>4</w:t>
      </w:r>
      <w:bookmarkEnd w:id="700"/>
    </w:p>
    <w:p>
      <w:pPr>
        <w:pStyle w:val="Heading5"/>
        <w:numPr>
          <w:ilvl w:val="4"/>
          <w:numId w:val="1"/>
        </w:numPr>
        <w:rPr/>
      </w:pPr>
      <w:bookmarkStart w:id="701" w:name="__RefHeading___Toc6965712_3224264995"/>
      <w:bookmarkStart w:id="702" w:name="_Toc306"/>
      <w:bookmarkEnd w:id="701"/>
      <w:r>
        <w:rPr>
          <w:rtl w:val="true"/>
        </w:rPr>
        <w:t>اشاره</w:t>
      </w:r>
      <w:bookmarkEnd w:id="702"/>
    </w:p>
    <w:p>
      <w:pPr>
        <w:pStyle w:val="Heading5"/>
        <w:numPr>
          <w:ilvl w:val="4"/>
          <w:numId w:val="1"/>
        </w:numPr>
        <w:rPr/>
      </w:pPr>
      <w:bookmarkStart w:id="703" w:name="__RefHeading___Toc6965714_3224264995"/>
      <w:bookmarkStart w:id="704" w:name="_Toc307"/>
      <w:bookmarkEnd w:id="703"/>
      <w:r>
        <w:rPr>
          <w:rtl w:val="true"/>
        </w:rPr>
        <w:t>لغت</w:t>
      </w:r>
      <w:r>
        <w:rPr>
          <w:rtl w:val="true"/>
        </w:rPr>
        <w:t>:</w:t>
      </w:r>
      <w:bookmarkEnd w:id="704"/>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یوجل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ادری و انی لاوجل</w:t>
      </w:r>
    </w:p>
    <w:p>
      <w:pPr>
        <w:pStyle w:val="BookText"/>
        <w:rPr/>
      </w:pPr>
      <w:r>
        <w:rPr>
          <w:rFonts w:ascii="IRNazanin" w:hAnsi="IRNazanin" w:eastAsia="IRNazanin"/>
          <w:color w:val="111111"/>
          <w:sz w:val="28"/>
          <w:sz w:val="28"/>
          <w:szCs w:val="28"/>
          <w:rtl w:val="true"/>
          <w:lang w:bidi="fa-IR"/>
        </w:rPr>
        <w:t>علی اینا تغدو المنیة اول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تو سوگند،نمیدانم و می‌ترسم که مرگ ابتدا گلوی کدامیک از ما را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بخدا در همۀ نیازمندیها</w:t>
      </w:r>
      <w:r>
        <w:rPr>
          <w:rFonts w:eastAsia="IRNazanin" w:cs="IRNazanin"/>
          <w:color w:val="111111"/>
          <w:sz w:val="28"/>
          <w:szCs w:val="28"/>
          <w:rtl w:val="true"/>
          <w:lang w:bidi="fa-IR"/>
        </w:rPr>
        <w:t>.</w:t>
      </w:r>
    </w:p>
    <w:p>
      <w:pPr>
        <w:pStyle w:val="Heading5"/>
        <w:numPr>
          <w:ilvl w:val="4"/>
          <w:numId w:val="1"/>
        </w:numPr>
        <w:rPr/>
      </w:pPr>
      <w:bookmarkStart w:id="705" w:name="__RefHeading___Toc6965716_3224264995"/>
      <w:bookmarkStart w:id="706" w:name="_Toc308"/>
      <w:bookmarkEnd w:id="705"/>
      <w:r>
        <w:rPr>
          <w:rtl w:val="true"/>
        </w:rPr>
        <w:t>اعراب</w:t>
      </w:r>
      <w:bookmarkEnd w:id="706"/>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مفاد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ذلک حقا</w:t>
      </w:r>
      <w:r>
        <w:rPr>
          <w:rFonts w:eastAsia="IRNazanin" w:cs="IRNazanin"/>
          <w:color w:val="111111"/>
          <w:sz w:val="28"/>
          <w:szCs w:val="28"/>
          <w:rtl w:val="true"/>
          <w:lang w:bidi="fa-IR"/>
        </w:rPr>
        <w:t>»</w:t>
      </w:r>
    </w:p>
    <w:p>
      <w:pPr>
        <w:pStyle w:val="Heading5"/>
        <w:numPr>
          <w:ilvl w:val="4"/>
          <w:numId w:val="1"/>
        </w:numPr>
        <w:rPr/>
      </w:pPr>
      <w:bookmarkStart w:id="707" w:name="__RefHeading___Toc6965718_3224264995"/>
      <w:bookmarkStart w:id="708" w:name="_Toc309"/>
      <w:bookmarkEnd w:id="707"/>
      <w:r>
        <w:rPr>
          <w:rtl w:val="true"/>
        </w:rPr>
        <w:t>مقصود</w:t>
      </w:r>
      <w:r>
        <w:rPr>
          <w:rtl w:val="true"/>
        </w:rPr>
        <w:t>:</w:t>
      </w:r>
      <w:bookmarkEnd w:id="708"/>
    </w:p>
    <w:p>
      <w:pPr>
        <w:pStyle w:val="BookText"/>
        <w:rPr/>
      </w:pPr>
      <w:r>
        <w:rPr>
          <w:rFonts w:ascii="IRNazanin" w:hAnsi="IRNazanin" w:eastAsia="IRNazanin"/>
          <w:color w:val="111111"/>
          <w:sz w:val="28"/>
          <w:sz w:val="28"/>
          <w:szCs w:val="28"/>
          <w:rtl w:val="true"/>
          <w:lang w:bidi="fa-IR"/>
        </w:rPr>
        <w:t xml:space="preserve">آیۀ پیش را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وصف مؤمنین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کسانی هستند که در برابر خداوند از روی تعظیم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در بارۀ عدالت و کیفر و قدرت خدا گفتگو شود بترسند و هر گاه از نعمتها و احسانها و رحمت و پاداشش گفتگو شود،آرامش خاطر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 دلها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میان این دو آیه،ناسازگاری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ترس مربوط بذکر کیفر خدا و آرامش مربوط بذکر عفو و احسان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 گاه بیاد نعمتها و آمرزش خدا بیفتد،حسن ظن پیدا می‌کند و آرامش می‌یابد و هر گاه بیاد گناهان خود بیفتد، ناراحت و پریشان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یعنی ترسی که همراه با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تُلِیَتْ عَلَیْهِمْ آیٰاتُهُ زٰادَتْهُمْ إِیمٰاناً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برای آنها خوانده شود، بر یقین و ایمان آنها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تصدیق آنها نسبت به آیاتی که تدریجاً از جانب خداوند نازل می‌شود،افزوده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بخدا توکل می‌کنند و امور زندگی خود را به او واگذار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امیدوارند که پاداش آنها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در سوره بقره ذیل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اینکه تنها در باره نماز و زکات سخن می‌گوید،بخاطر اهمیت آنهاست و بخاطر اینکه مردم از آنها مواظبت بیشتری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الْمُؤْمِنُونَ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چنین صفاتی باشند،در حقیقت شایسته هستند که مؤمن نامیده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دَرَجٰاتٌ عِنْدَ رَبِّهِمْ وَ مَغْفِرَةٌ وَ رِزْقٌ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در بهشت، دارای مقامات و درجات عالیه‌ای هستند و خداوند آنها را از مغفرت خویش و رزقی بزرگ و همیشگی،برخوردار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ایمان زیاد و کم میشود و کارهایی که بوسیله اعضای بدن انجام می‌شود،جزو ایمان است،به همین آیات،استدلال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استفاده میشود که تنها کسانی مؤمن هستند که دارای صفات مذکور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با یاد خدا دلش ترسان نشود و با شنیدن آیات خدا بر ایمانش افزوده نشود و از توکل و نماز و انفاق بی‌بهره باشد،ایمان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صفات،مربوط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و برگزیده می‌باشد، نه همۀ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برگزیده و ممتاز کسانی هستند که دارای چنین اوصافی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مانعی نیست که افراد مؤمن از لحاظ ایمان مساوی و از لحاظ طاعات با هم متفاوت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ترس قلبی واجب نیست، بلکه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انفاق هم که در ایه آمده است،اعم از واجب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که آیات نظر به مؤمنین ممتاز و برگزیده دارد،نه همۀ مؤمنین و از آیات استفاده میشود که هر کس پایین‌تر از آنها باشد دارای ایمان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بر می‌آید که شخص کافر از خداوند ترسی ندارد و از چنین صفاتی محروم است </w:t>
      </w:r>
      <w:r>
        <w:rPr>
          <w:rFonts w:eastAsia="IRNazanin" w:cs="IRNazanin"/>
          <w:color w:val="111111"/>
          <w:sz w:val="28"/>
          <w:szCs w:val="28"/>
          <w:rtl w:val="true"/>
          <w:lang w:bidi="fa-IR"/>
        </w:rPr>
        <w:t>.</w:t>
      </w:r>
      <w:bookmarkStart w:id="709" w:name="pg13062_126829"/>
    </w:p>
    <w:p>
      <w:pPr>
        <w:pStyle w:val="Heading3"/>
        <w:numPr>
          <w:ilvl w:val="2"/>
          <w:numId w:val="1"/>
        </w:numPr>
        <w:rPr/>
      </w:pPr>
      <w:bookmarkStart w:id="710" w:name="__RefHeading___Toc6965720_3224264995"/>
      <w:bookmarkStart w:id="711" w:name="_Toc310"/>
      <w:bookmarkEnd w:id="709"/>
      <w:bookmarkEnd w:id="71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711"/>
    </w:p>
    <w:p>
      <w:pPr>
        <w:pStyle w:val="Heading4"/>
        <w:numPr>
          <w:ilvl w:val="3"/>
          <w:numId w:val="1"/>
        </w:numPr>
        <w:rPr/>
      </w:pPr>
      <w:bookmarkStart w:id="712" w:name="__RefHeading___Toc6965722_3224264995"/>
      <w:bookmarkStart w:id="713" w:name="_Toc311"/>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714" w:name="__RefHeading___Toc6965724_3224264995"/>
      <w:bookmarkStart w:id="715" w:name="_Toc312"/>
      <w:bookmarkEnd w:id="714"/>
      <w:r>
        <w:rPr>
          <w:rtl w:val="true"/>
        </w:rPr>
        <w:t>ترجمه</w:t>
      </w:r>
      <w:r>
        <w:rPr>
          <w:rtl w:val="true"/>
        </w:rPr>
        <w:t>:</w:t>
      </w:r>
      <w:bookmarkEnd w:id="715"/>
    </w:p>
    <w:p>
      <w:pPr>
        <w:pStyle w:val="BookText"/>
        <w:rPr/>
      </w:pPr>
      <w:r>
        <w:rPr>
          <w:rFonts w:ascii="IRNazanin" w:hAnsi="IRNazanin" w:eastAsia="IRNazanin"/>
          <w:color w:val="111111"/>
          <w:sz w:val="28"/>
          <w:sz w:val="28"/>
          <w:szCs w:val="28"/>
          <w:rtl w:val="true"/>
          <w:lang w:bidi="fa-IR"/>
        </w:rPr>
        <w:t>چنان که خدایت ترا بوحی خویش از خانه‌ات بیرون آورد و گروهی از مؤمنان کراهت داشتند و بعد از آنکه حق ظاهر شده است،در بارۀ آن با تو جدال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بسوی مرگ رانده می‌شوند و مرگ را از نزدیک تماشا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که خداوند ترا وعده داد که یکی از کاروان و سپاه دشمن از شماست و شما دوست می‌داشتید که آنکه دشواری ندارد 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دارد که حق را با کلمات خود ظاهر کند و دنبالۀ کافران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ظاهر کند و باطل را تباه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مردم مجرم کراهت دارند</w:t>
      </w:r>
      <w:r>
        <w:rPr>
          <w:rFonts w:eastAsia="IRNazanin" w:cs="IRNazanin"/>
          <w:color w:val="111111"/>
          <w:sz w:val="28"/>
          <w:szCs w:val="28"/>
          <w:rtl w:val="true"/>
          <w:lang w:bidi="fa-IR"/>
        </w:rPr>
        <w:t>.</w:t>
      </w:r>
      <w:bookmarkStart w:id="716" w:name="pg13062_126830"/>
    </w:p>
    <w:p>
      <w:pPr>
        <w:pStyle w:val="Heading4"/>
        <w:numPr>
          <w:ilvl w:val="3"/>
          <w:numId w:val="1"/>
        </w:numPr>
        <w:rPr/>
      </w:pPr>
      <w:bookmarkStart w:id="717" w:name="__RefHeading___Toc6965726_3224264995"/>
      <w:bookmarkStart w:id="718" w:name="_Toc313"/>
      <w:bookmarkEnd w:id="716"/>
      <w:bookmarkEnd w:id="717"/>
      <w:r>
        <w:rPr>
          <w:rtl w:val="true"/>
        </w:rPr>
        <w:t xml:space="preserve">بیان آیه </w:t>
      </w:r>
      <w:r>
        <w:rPr/>
        <w:t>5</w:t>
      </w:r>
      <w:r>
        <w:rPr>
          <w:rtl w:val="true"/>
        </w:rPr>
        <w:t xml:space="preserve"> </w:t>
      </w:r>
      <w:r>
        <w:rPr>
          <w:rtl w:val="true"/>
        </w:rPr>
        <w:t xml:space="preserve">تا </w:t>
      </w:r>
      <w:r>
        <w:rPr/>
        <w:t>8</w:t>
      </w:r>
      <w:bookmarkEnd w:id="718"/>
    </w:p>
    <w:p>
      <w:pPr>
        <w:pStyle w:val="Heading5"/>
        <w:numPr>
          <w:ilvl w:val="4"/>
          <w:numId w:val="1"/>
        </w:numPr>
        <w:rPr/>
      </w:pPr>
      <w:bookmarkStart w:id="719" w:name="__RefHeading___Toc6965728_3224264995"/>
      <w:bookmarkStart w:id="720" w:name="_Toc314"/>
      <w:bookmarkEnd w:id="719"/>
      <w:r>
        <w:rPr>
          <w:rtl w:val="true"/>
        </w:rPr>
        <w:t>اشاره</w:t>
      </w:r>
      <w:bookmarkEnd w:id="720"/>
    </w:p>
    <w:p>
      <w:pPr>
        <w:pStyle w:val="Heading5"/>
        <w:numPr>
          <w:ilvl w:val="4"/>
          <w:numId w:val="1"/>
        </w:numPr>
        <w:rPr/>
      </w:pPr>
      <w:bookmarkStart w:id="721" w:name="__RefHeading___Toc6965730_3224264995"/>
      <w:bookmarkStart w:id="722" w:name="_Toc315"/>
      <w:bookmarkEnd w:id="721"/>
      <w:r>
        <w:rPr>
          <w:rtl w:val="true"/>
        </w:rPr>
        <w:t>لغت</w:t>
      </w:r>
      <w:r>
        <w:rPr>
          <w:rtl w:val="true"/>
        </w:rPr>
        <w:t>:</w:t>
      </w:r>
      <w:bookmarkEnd w:id="722"/>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نزاعی که برای اثبات مذهبی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اصرار بر راه پیمودن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شوک بمعنای 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اشد شوکة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نیرو و قدرت او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فی السلاح و شائک السلاح و شاک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استعمال سلاح دارای قدرت و 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فتوهمونی اننی انا ذاکم</w:t>
      </w:r>
    </w:p>
    <w:p>
      <w:pPr>
        <w:pStyle w:val="BookText"/>
        <w:rPr/>
      </w:pPr>
      <w:r>
        <w:rPr>
          <w:rFonts w:ascii="IRNazanin" w:hAnsi="IRNazanin" w:eastAsia="IRNazanin"/>
          <w:color w:val="111111"/>
          <w:sz w:val="28"/>
          <w:sz w:val="28"/>
          <w:szCs w:val="28"/>
          <w:rtl w:val="true"/>
          <w:lang w:bidi="fa-IR"/>
        </w:rPr>
        <w:t>شاک سلاحی فی الحوادث معلم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پنداشتند که من،در حوادث جنگی از نیروی سلاح استفاده میکنم و جای خود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بحکم عقل و برهان در جای خود استعمال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باطل است</w:t>
      </w:r>
      <w:r>
        <w:rPr>
          <w:rFonts w:eastAsia="IRNazanin" w:cs="IRNazanin"/>
          <w:color w:val="111111"/>
          <w:sz w:val="28"/>
          <w:szCs w:val="28"/>
          <w:rtl w:val="true"/>
          <w:lang w:bidi="fa-IR"/>
        </w:rPr>
        <w:t>.</w:t>
      </w:r>
    </w:p>
    <w:p>
      <w:pPr>
        <w:pStyle w:val="Heading5"/>
        <w:numPr>
          <w:ilvl w:val="4"/>
          <w:numId w:val="1"/>
        </w:numPr>
        <w:rPr/>
      </w:pPr>
      <w:bookmarkStart w:id="723" w:name="__RefHeading___Toc6965732_3224264995"/>
      <w:bookmarkStart w:id="724" w:name="_Toc316"/>
      <w:bookmarkEnd w:id="723"/>
      <w:r>
        <w:rPr>
          <w:rtl w:val="true"/>
        </w:rPr>
        <w:t>اعراب</w:t>
      </w:r>
      <w:r>
        <w:rPr>
          <w:rtl w:val="true"/>
        </w:rPr>
        <w:t>:</w:t>
      </w:r>
      <w:bookmarkEnd w:id="724"/>
    </w:p>
    <w:p>
      <w:pPr>
        <w:pStyle w:val="BookText"/>
        <w:rPr/>
      </w:pPr>
      <w:r>
        <w:rPr>
          <w:rFonts w:ascii="Amiri" w:hAnsi="Amiri" w:eastAsia="Amiri" w:cs="Amiri"/>
          <w:color w:val="111111"/>
          <w:sz w:val="28"/>
          <w:sz w:val="28"/>
          <w:szCs w:val="28"/>
          <w:rtl w:val="true"/>
          <w:lang w:bidi="ar-SA"/>
        </w:rPr>
        <w:t>کَمٰا أَخْرَجَکَ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متعلق است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نزعها من ایدیهم بالحق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ثابت للّٰه و الرسول ثبوتا 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w:t>
      </w:r>
    </w:p>
    <w:p>
      <w:pPr>
        <w:pStyle w:val="Heading5"/>
        <w:numPr>
          <w:ilvl w:val="4"/>
          <w:numId w:val="1"/>
        </w:numPr>
        <w:rPr/>
      </w:pPr>
      <w:bookmarkStart w:id="725" w:name="__RefHeading___Toc6965734_3224264995"/>
      <w:bookmarkStart w:id="726" w:name="_Toc317"/>
      <w:bookmarkEnd w:id="725"/>
      <w:r>
        <w:rPr>
          <w:rtl w:val="true"/>
        </w:rPr>
        <w:t>مقصود</w:t>
      </w:r>
      <w:r>
        <w:rPr>
          <w:rtl w:val="true"/>
        </w:rPr>
        <w:t>:</w:t>
      </w:r>
      <w:bookmarkEnd w:id="726"/>
    </w:p>
    <w:p>
      <w:pPr>
        <w:pStyle w:val="Heading6"/>
        <w:numPr>
          <w:ilvl w:val="5"/>
          <w:numId w:val="1"/>
        </w:numPr>
        <w:rPr/>
      </w:pPr>
      <w:bookmarkStart w:id="727" w:name="__RefHeading___Toc6965736_3224264995"/>
      <w:bookmarkStart w:id="728" w:name="_Toc318"/>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کَمٰا أَخْرَجَکَ رَبُّکَ مِنْ بَیْتِکَ بِالْحَقِّ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آیه متصل به سابق باشد،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انفال از خداست و با اینکه کراهت دارید،به شما نمی‌دهد،زیرا اصلاح شما را بهتر می‌داند،هم چنان که با همۀ کراهتی که گروهی از مؤمنین داشتند،ترا از مدینه بوسیلۀ وحی خارج کرد و رهسپار بدر گردانید،زیرا رفتن به بدر برای شما مصلحت بیشتری داشت تا ماندن در شهر، و اگر متصل به بعد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حق از روی کراهتی که نسبت به آن دارند،با تو جدال می‌کنند،همانطوری که در بارۀ خارج شدن تو از مدینه بسوی بدر نیز با تو جدال کردند،زیرا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خارج شویم،با اینکه عدۀ ما کم و عدۀ دشمن زیاد است؟برخی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خارج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نمیدانیم بسوی قافله می‌رویم یا بسوی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حمزۀ ثمالی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یاور تست،چنان که ترا از خانه‌ات خارج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 وحی باشد یا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مدینه خارج کرد و حق با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بواسطۀ اینکه جهاد بر تو واجب بود،از مدینه خارج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 الْمُؤْمِنِینَ لَکٰارِهُونَ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مؤمنین بواسطۀ مشقتی که خارج شدن از مدینه،بسوی بدر،برای آنها در برداشت،از اینکار کراهت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یُجٰادِلُونَکَ فِی الْحَقِّ بَعْدَ مٰا 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می‌دانستند تو صحیح می‌گویی و از راه معجزات فهمیده بودند که تو راستگو هستی،در بارۀ آنچه می‌گویی،با تو جدال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آنها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امر بخروج کردی و گفتی که بر کاروان یا سپاه دشمن،غلبه پیدا می‌کنید؟با اینکه می‌دانستند که او جز بحق و صواب امر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مجادله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آنها سخت بود و می‌خواستند اجازه بگیرند که برگردند یا حرکت آنها به وقت دیگری موکول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جنگ بدر با تو جدال می‌کنند،با اینکه می‌دانند این کار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آنکه فهمیده‌اند که تمام کارهای تو</w:t>
      </w:r>
      <w:bookmarkStart w:id="729" w:name="pg13062_126832"/>
    </w:p>
    <w:p>
      <w:pPr>
        <w:pStyle w:val="BookText"/>
        <w:rPr/>
      </w:pPr>
      <w:bookmarkEnd w:id="729"/>
      <w:r>
        <w:rPr>
          <w:rFonts w:ascii="IRNazanin" w:hAnsi="IRNazanin" w:eastAsia="IRNazanin"/>
          <w:color w:val="111111"/>
          <w:sz w:val="28"/>
          <w:sz w:val="28"/>
          <w:szCs w:val="28"/>
          <w:rtl w:val="true"/>
          <w:lang w:bidi="fa-IR"/>
        </w:rPr>
        <w:t>به امر خداست،با تو جدال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یُسٰاقُونَ إِلَی الْمَوْتِ وَ هُمْ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با تو جدال می‌کنند و می‌خواهند شانه را از زیر جنگ خالی کنند،گویا بسوی مرگ رانده می‌شوند و آن را در برابر خود آشکارا می‌نگرند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یَعِدُکُمُ اللّٰهُ إِحْدَی الطّٰائِفَتَیْنِ أَنَّهٰا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و شکر کنید که به شما وعده می‌دهد که کاروان یا سپاه دشمن،از آن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تَوَدُّونَ أَنَّ غَیْرَ ذٰاتِ الشَّوْکَةِ تَکُونُ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دوست می‌دارید که کاروان که متعلق به ابو سفیان است و تصاحب آن برای شما مشقتی ندارد،از شما باشد،نه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پیامبر،سپاه را می‌خواست و مسلمین کاروان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کنایۀ از جنگ است،زیرا در جنگ سختی و مشقت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قطرب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اللّٰهُ أَنْ یُحِقَّ الْحَقَّ بِکَلِمٰاتِهِ وَ یَقْطَعَ دٰابِرَ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بمصالح،داناتر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به لطف خود حق را ظاهر کند و اسلام را عزت بخشد و قریش را بدست شما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در ضمن کلمات و وعده‌های خود بیان کرده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سَبَقَتْ کَلِمَتُنٰا لِعِبٰادِنَا الْمُرْسَلِینَ إِنَّهُمْ لَهُمُ الْمَنْصُورُونَ وَ إِنَّ جُنْدَنٰا لَهُمُ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مرسل خود را وعده کرده‌ایم که آنها از نصرت ما برخوردارند دارند و لشکر ما غالب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لِیُحِقَّ الْحَقَّ وَ یُبْطِلَ الْبٰاطِلَ وَ لَوْ کَرِهَ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خداوند به این منظور انجام می‌دهد که اسلام را ظاهر کند و اهل کفر را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اینها برای مردم کافر خوشایند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از حسن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6"/>
        <w:numPr>
          <w:ilvl w:val="5"/>
          <w:numId w:val="1"/>
        </w:numPr>
        <w:rPr/>
      </w:pPr>
      <w:bookmarkStart w:id="730" w:name="__RefHeading___Toc6965738_3224264995"/>
      <w:bookmarkStart w:id="731" w:name="_Toc319"/>
      <w:bookmarkEnd w:id="730"/>
      <w:r>
        <w:rPr>
          <w:rtl w:val="true"/>
        </w:rPr>
        <w:t>داستان جنگ بدر</w:t>
      </w:r>
      <w:bookmarkEnd w:id="7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با کاروانی از قریش که مشک حمل کرده بود و چهل سوار،آن را همراهی می‌کرد،از شام،رهسپار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اصحاب دستور داد که بر سر راه</w:t>
      </w:r>
    </w:p>
    <w:p>
      <w:pPr>
        <w:pStyle w:val="BookText"/>
        <w:rPr/>
      </w:pPr>
      <w:r>
        <w:rPr>
          <w:rFonts w:ascii="IRNazanin" w:hAnsi="IRNazanin" w:eastAsia="IRNazanin"/>
          <w:color w:val="111111"/>
          <w:sz w:val="28"/>
          <w:sz w:val="28"/>
          <w:szCs w:val="28"/>
          <w:rtl w:val="true"/>
          <w:lang w:bidi="fa-IR"/>
        </w:rPr>
        <w:t>کاروان بروند و اموال قریش را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 میل و رغبت و گروهی با کراهت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اطمینان داشتند که مقصود پیامبر یک یورش ناگهانی است،نه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امید تصاحب اموال کاروان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که از ماجرا مطلع شده بود،ضمضم بن عمرو غفاری را اجیر کرده و بمکه فرستاد تا بقریش اطلاع دهد که پیامبر اسلام و مسلمین قصد تعرض به کاروان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با سرعت هر چه بیشتر حرکت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عاتکه دختر عبد المطلب،پیش از رسیدن قاصد بمکه،در خواب دید که شتر سواری بمکه آمد و بمردم اعلام خطر کرد،سپس بر سر کوه ابو قبیس رفت و سنگی پرتاب کرد و قطعات این سنگ،تمام خانه‌های قریش را مورد اصابت قرار داد این رؤیا را به اطلاع عباس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که بوسیلۀ وی از خواب عاتکه مطلع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مصیبتی بزرگ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خواب عاتکه در مکه منتشر شد و خبر بگوش ابو جهل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پیامبر دومین است که در میان اولاد عبد المطلب ظهور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رؤیای او راست شد که بجای خود و اگر دروغ شد،بر کتیبه‌ای بنویسید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عرب،خانواده‌ای دروغگوتر از زنان و مردان بنی هاشم،وجود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روز فرا رسید و ضمضم وارد مکه شد و پیام ابو سفیان را به اطلاع اهالی رسانید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 نکنید،محمد و مردم مدینه،کاروان شما را غارت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آمادۀ حرکت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حرکت نکند،خانه‌اش را غارت می‌کنیم عباس بن عبد المطلب و نوفل بن حرث بن عبد المطلب و عقیل بن ابی طالب نیز با 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رامشگران با آنها بحرکت در آمدند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 سیصد و سیزده نفر عازم بدر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بدر رسیدند،کسی از طرف پیامبر مأمور شد که وضع قافله را به اطلاع برساند و او مأموریت خود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همین موقع،جبرئیل نازل شد و حرکت مشرکین را از مکه به پیامبر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همراهان مشورت کرد که چه باید کرد؟قافله را باید غارت کرد یا به نبرد پرداخت؟</w:t>
      </w:r>
    </w:p>
    <w:p>
      <w:pPr>
        <w:pStyle w:val="BookText"/>
        <w:rPr/>
      </w:pPr>
      <w:r>
        <w:rPr>
          <w:rFonts w:ascii="IRNazanin" w:hAnsi="IRNazanin" w:eastAsia="IRNazanin"/>
          <w:color w:val="111111"/>
          <w:sz w:val="28"/>
          <w:sz w:val="28"/>
          <w:szCs w:val="28"/>
          <w:rtl w:val="true"/>
          <w:lang w:bidi="fa-IR"/>
        </w:rPr>
        <w:t>ابو بکر بپاخاست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جنگ حرکت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مردمی نیرومند و گردن‌فراز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نیز برخاست و سخن ابو بکر را تکرار کرد و هر دو بامر پیامبر بر زمین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مقداد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بتو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مأمور کنی که در آتش بیفتیم یا بدن خود را تسلیم خارهای سخت کنیم،اطاعت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بنی اسرائیل نیستیم که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خدایت با دشمنان جنگ کنید که ما در اینجا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خداوند عمل کن که ما تابع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گفتار او دلشاد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خود را برای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منظورش انصار بود زیرا بیشتر همراهان از انصار بودند و آنها در بیعت عقبه با پیامبر پیمان بسته بودند که در خانۀ خود،همچون افراد خانوادۀ خود از او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بیم داشت که انصار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ما نیست که در خارج مدینه از تو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منظور شما انصار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 تو،ما بتو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ما در اختیار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بدهی که خود را بدریا افکنیم،اطاعت کنیم،امیدواریم خداوند بما توفیقی ببخشد که مایۀ چشم روشنی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خوشحال شد و دستور حرکت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وعده کرده است که یا بر کاروان و یا بر سپاه غالب خواهیم شد و وعدۀ خدا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ابو جهل و عقبه و شیبه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خود غوطه 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 سر چاه بدر رسیدند،غلامان قریش برای برداشتن آب بر سر چاه آمدند و از طرف مسلمین توقیف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از محل کاروان سؤال کردند و آنها اظهار بی اطلاعی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غلامان را می‌زدند که از محل کاروان اطلاع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فراغ از نماز،فرمود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دروغ می‌گفتند، آنها را نمی‌زدید و حالا که راست می‌گویند،آنها را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من آورید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آنها پرسید که چه کسانی هستند؟گفتند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 قریش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 نفرند؟گفتند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روزانه،چند گوسفند ذبح می‌کنند؟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 ده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آنها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داد،تا آنها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بقریش رسید و همگی از آمدن خود نادم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به ابو البختری برخورد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صحنه را نمی‌بینی؟من جای پای خودم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کاروان دفاع کنیم و حالا گرفتار جنگ و دشمنی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مردم ستمکار هرگز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همۀ اموال کاروان غارت شده بود و ما از این راه حرکت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یکی از بزرگان قریش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برو و با قبول خسارت کاروان و خون بهای ابن الحضرمی که هم سوگند تست،آنها را از جنگ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ابو جهل با ما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از تصمیم ما مطلع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البختری بخیمۀ ابو جهل رفت و او را از تصمیم عقبه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از بنی عبد مناف و پسرش همراه محمد است،از اینرو تعصب او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از سر آنها بر نمیداریم،تا آنها را اسیر کنیم یا اینکه یثرب را بر سر آنها خراب کنیم و این خبر بگوش عرب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ابو سفیان کاروان را عبور داد،کسی بسوی قریش فرستاد که کاروان شما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و محمد را بحال خود گذارید و اگر باز نگشتید رامشگران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جحفه بآنها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می‌خواست مراجعت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بنی مخزوم امتناع کردند و رامشگران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اصحاب پیامبر از کثرت جمعیت قریش اطلاع یافتند،بوحشت افتادند و نزد پیامبر اسلام رفتند و مشغول التماس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ماجرا آیات بعد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تستغیثون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bookmarkStart w:id="732" w:name="pg13062_126836"/>
    </w:p>
    <w:p>
      <w:pPr>
        <w:pStyle w:val="Heading3"/>
        <w:numPr>
          <w:ilvl w:val="2"/>
          <w:numId w:val="1"/>
        </w:numPr>
        <w:rPr/>
      </w:pPr>
      <w:bookmarkStart w:id="733" w:name="__RefHeading___Toc6965740_3224264995"/>
      <w:bookmarkStart w:id="734" w:name="_Toc320"/>
      <w:bookmarkEnd w:id="732"/>
      <w:bookmarkEnd w:id="733"/>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734"/>
    </w:p>
    <w:p>
      <w:pPr>
        <w:pStyle w:val="Heading4"/>
        <w:numPr>
          <w:ilvl w:val="3"/>
          <w:numId w:val="1"/>
        </w:numPr>
        <w:rPr/>
      </w:pPr>
      <w:bookmarkStart w:id="735" w:name="__RefHeading___Toc6965742_3224264995"/>
      <w:bookmarkStart w:id="736" w:name="_Toc321"/>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737" w:name="__RefHeading___Toc6965744_3224264995"/>
      <w:bookmarkStart w:id="738" w:name="_Toc322"/>
      <w:bookmarkEnd w:id="737"/>
      <w:r>
        <w:rPr>
          <w:rtl w:val="true"/>
        </w:rPr>
        <w:t>ترجمه</w:t>
      </w:r>
      <w:r>
        <w:rPr>
          <w:rtl w:val="true"/>
        </w:rPr>
        <w:t>:</w:t>
      </w:r>
      <w:bookmarkEnd w:id="7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درگاه خداوند استغاثه کردید و خداوند شما را اجابت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بهزار فرشته که هزاری دیگر به دنبال دارد،یاری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امداد را بمنظور بشارت و آرامش دلهای شما انجام داد و فتح و پیروزی تنها از جانب</w:t>
      </w:r>
      <w:bookmarkStart w:id="739" w:name="pg13062_126837"/>
    </w:p>
    <w:p>
      <w:pPr>
        <w:pStyle w:val="BookText"/>
        <w:rPr/>
      </w:pPr>
      <w:bookmarkEnd w:id="739"/>
      <w:r>
        <w:rPr>
          <w:rFonts w:ascii="IRNazanin" w:hAnsi="IRNazanin" w:eastAsia="IRNazanin"/>
          <w:color w:val="111111"/>
          <w:sz w:val="28"/>
          <w:sz w:val="28"/>
          <w:szCs w:val="28"/>
          <w:rtl w:val="true"/>
          <w:lang w:bidi="fa-IR"/>
        </w:rPr>
        <w:t>خداست که توانا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بمنظور ایمنی از دشمن بر شما خواب افکند و از آسمان بر شما باران نازل کرد تا شما را تطهیر کند و پلیدی شیطان را از شما دور کند و دلهای شما را سخت گرداند و پاهای شما را استوار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خدایت به فرشتگان وحی کرد که من با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را استوار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دلهای مردم کافر ترس و وحشت می‌افکنم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دست و پاهای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کیفر آنها،زیرا با خدا و رسولش بجنگ برخاستند و هر کس بجنگ خدا و رسولش برخیزد،بداند که کیفر خداوند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بچشید و بدانید که کافران را عذاب و دوزخ است</w:t>
      </w:r>
      <w:r>
        <w:rPr>
          <w:rFonts w:eastAsia="IRNazanin" w:cs="IRNazanin"/>
          <w:color w:val="111111"/>
          <w:sz w:val="28"/>
          <w:szCs w:val="28"/>
          <w:rtl w:val="true"/>
          <w:lang w:bidi="fa-IR"/>
        </w:rPr>
        <w:t>.</w:t>
      </w:r>
    </w:p>
    <w:p>
      <w:pPr>
        <w:pStyle w:val="Heading4"/>
        <w:numPr>
          <w:ilvl w:val="3"/>
          <w:numId w:val="1"/>
        </w:numPr>
        <w:rPr/>
      </w:pPr>
      <w:bookmarkStart w:id="740" w:name="__RefHeading___Toc6965746_3224264995"/>
      <w:bookmarkStart w:id="741" w:name="_Toc323"/>
      <w:bookmarkEnd w:id="740"/>
      <w:r>
        <w:rPr>
          <w:rtl w:val="true"/>
        </w:rPr>
        <w:t xml:space="preserve">بیان آیه </w:t>
      </w:r>
      <w:r>
        <w:rPr/>
        <w:t>9</w:t>
      </w:r>
      <w:r>
        <w:rPr>
          <w:rtl w:val="true"/>
        </w:rPr>
        <w:t xml:space="preserve"> </w:t>
      </w:r>
      <w:r>
        <w:rPr>
          <w:rtl w:val="true"/>
        </w:rPr>
        <w:t xml:space="preserve">تا </w:t>
      </w:r>
      <w:r>
        <w:rPr/>
        <w:t>14</w:t>
      </w:r>
      <w:bookmarkEnd w:id="741"/>
    </w:p>
    <w:p>
      <w:pPr>
        <w:pStyle w:val="Heading5"/>
        <w:numPr>
          <w:ilvl w:val="4"/>
          <w:numId w:val="1"/>
        </w:numPr>
        <w:rPr/>
      </w:pPr>
      <w:bookmarkStart w:id="742" w:name="__RefHeading___Toc6965748_3224264995"/>
      <w:bookmarkStart w:id="743" w:name="_Toc324"/>
      <w:bookmarkEnd w:id="742"/>
      <w:r>
        <w:rPr>
          <w:rtl w:val="true"/>
        </w:rPr>
        <w:t>اشاره</w:t>
      </w:r>
      <w:bookmarkEnd w:id="743"/>
    </w:p>
    <w:p>
      <w:pPr>
        <w:pStyle w:val="Heading5"/>
        <w:numPr>
          <w:ilvl w:val="4"/>
          <w:numId w:val="1"/>
        </w:numPr>
        <w:rPr/>
      </w:pPr>
      <w:bookmarkStart w:id="744" w:name="__RefHeading___Toc6965750_3224264995"/>
      <w:bookmarkStart w:id="745" w:name="_Toc325"/>
      <w:bookmarkEnd w:id="744"/>
      <w:r>
        <w:rPr>
          <w:rtl w:val="true"/>
        </w:rPr>
        <w:t>قرائت</w:t>
      </w:r>
      <w:r>
        <w:rPr>
          <w:rtl w:val="true"/>
        </w:rPr>
        <w:t>:</w:t>
      </w:r>
      <w:bookmarkEnd w:id="745"/>
    </w:p>
    <w:p>
      <w:pPr>
        <w:pStyle w:val="BookText"/>
        <w:rPr/>
      </w:pP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 بفتح دال و دیگران بکسر دال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ممکن است به این معنی باشد که فرشتگان به دنبال صف خود،یک صف هزار نفری دیگر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ممکن است به معنای این باشد که عده‌ای بعداً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الجوزاء اردفت الثریا</w:t>
      </w:r>
    </w:p>
    <w:p>
      <w:pPr>
        <w:pStyle w:val="BookText"/>
        <w:rPr/>
      </w:pPr>
      <w:r>
        <w:rPr>
          <w:rFonts w:ascii="Amiri" w:hAnsi="Amiri" w:eastAsia="Amiri" w:cs="Amiri"/>
          <w:color w:val="111111"/>
          <w:sz w:val="28"/>
          <w:sz w:val="28"/>
          <w:szCs w:val="28"/>
          <w:rtl w:val="true"/>
          <w:lang w:bidi="ar-SA"/>
        </w:rPr>
        <w:t>ظننت بآل فاطمة الظنونا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وقتی که جوزا به دنبال ستارۀ ثریا درآمد،من به آل فاطمه گمانهایی پیدا کردم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این معنی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تستغیثون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بعد از استغاثۀ شما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746" w:name="pg13062_126838"/>
    </w:p>
    <w:p>
      <w:pPr>
        <w:pStyle w:val="BookText"/>
        <w:rPr/>
      </w:pPr>
      <w:bookmarkEnd w:id="746"/>
      <w:r>
        <w:rPr>
          <w:rFonts w:ascii="IRNazanin" w:hAnsi="IRNazanin" w:eastAsia="IRNazanin"/>
          <w:color w:val="111111"/>
          <w:sz w:val="28"/>
          <w:sz w:val="28"/>
          <w:szCs w:val="28"/>
          <w:rtl w:val="true"/>
          <w:lang w:bidi="fa-IR"/>
        </w:rPr>
        <w:t>یغشیکم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مدینه،بضم یاء و سکون غین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طبق متن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اسناد 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اول و سوم بنا بر اسناد فعل به خداوند متعال است</w:t>
      </w:r>
      <w:r>
        <w:rPr>
          <w:rFonts w:eastAsia="IRNazanin" w:cs="IRNazanin"/>
          <w:color w:val="111111"/>
          <w:sz w:val="28"/>
          <w:szCs w:val="28"/>
          <w:rtl w:val="true"/>
          <w:lang w:bidi="fa-IR"/>
        </w:rPr>
        <w:t>.</w:t>
      </w:r>
    </w:p>
    <w:p>
      <w:pPr>
        <w:pStyle w:val="Heading5"/>
        <w:numPr>
          <w:ilvl w:val="4"/>
          <w:numId w:val="1"/>
        </w:numPr>
        <w:rPr/>
      </w:pPr>
      <w:bookmarkStart w:id="747" w:name="__RefHeading___Toc6965752_3224264995"/>
      <w:bookmarkStart w:id="748" w:name="_Toc326"/>
      <w:bookmarkEnd w:id="747"/>
      <w:r>
        <w:rPr>
          <w:rtl w:val="true"/>
        </w:rPr>
        <w:t>لغت</w:t>
      </w:r>
      <w:r>
        <w:rPr>
          <w:rtl w:val="true"/>
        </w:rPr>
        <w:t>:</w:t>
      </w:r>
      <w:bookmarkEnd w:id="748"/>
    </w:p>
    <w:p>
      <w:pPr>
        <w:pStyle w:val="BookText"/>
        <w:rPr/>
      </w:pP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لیتنی قطعت منه بنانه</w:t>
      </w:r>
    </w:p>
    <w:p>
      <w:pPr>
        <w:pStyle w:val="BookText"/>
        <w:rPr/>
      </w:pPr>
      <w:r>
        <w:rPr>
          <w:rFonts w:ascii="IRNazanin" w:hAnsi="IRNazanin" w:eastAsia="IRNazanin"/>
          <w:color w:val="111111"/>
          <w:sz w:val="28"/>
          <w:sz w:val="28"/>
          <w:szCs w:val="28"/>
          <w:rtl w:val="true"/>
          <w:lang w:bidi="fa-IR"/>
        </w:rPr>
        <w:t>و لاقیته فی البیت یقظان حاذرا</w:t>
      </w:r>
    </w:p>
    <w:p>
      <w:pPr>
        <w:pStyle w:val="BookText"/>
        <w:rPr/>
      </w:pPr>
      <w:r>
        <w:rPr>
          <w:rFonts w:ascii="IRNazanin" w:hAnsi="IRNazanin" w:eastAsia="IRNazanin"/>
          <w:color w:val="111111"/>
          <w:sz w:val="28"/>
          <w:sz w:val="28"/>
          <w:szCs w:val="28"/>
          <w:rtl w:val="true"/>
          <w:lang w:bidi="fa-IR"/>
        </w:rPr>
        <w:t>یعنی،کاش دست او را قطع می‌کردم و او را در خانه،بیدار و کسل ملاقات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جدایی</w:t>
      </w:r>
      <w:r>
        <w:rPr>
          <w:rFonts w:eastAsia="IRNazanin" w:cs="IRNazanin"/>
          <w:color w:val="111111"/>
          <w:sz w:val="28"/>
          <w:szCs w:val="28"/>
          <w:rtl w:val="true"/>
          <w:lang w:bidi="fa-IR"/>
        </w:rPr>
        <w:t>.</w:t>
      </w:r>
    </w:p>
    <w:p>
      <w:pPr>
        <w:pStyle w:val="Heading5"/>
        <w:numPr>
          <w:ilvl w:val="4"/>
          <w:numId w:val="1"/>
        </w:numPr>
        <w:rPr/>
      </w:pPr>
      <w:bookmarkStart w:id="749" w:name="__RefHeading___Toc6965754_3224264995"/>
      <w:bookmarkStart w:id="750" w:name="_Toc327"/>
      <w:bookmarkEnd w:id="749"/>
      <w:r>
        <w:rPr>
          <w:rtl w:val="true"/>
        </w:rPr>
        <w:t>اعراب</w:t>
      </w:r>
      <w:r>
        <w:rPr>
          <w:rtl w:val="true"/>
        </w:rPr>
        <w:t>:</w:t>
      </w:r>
      <w:bookmarkEnd w:id="750"/>
    </w:p>
    <w:p>
      <w:pPr>
        <w:pStyle w:val="BookText"/>
        <w:rPr/>
      </w:pPr>
      <w:r>
        <w:rPr>
          <w:rFonts w:ascii="Amiri" w:hAnsi="Amiri" w:eastAsia="Amiri" w:cs="Amiri"/>
          <w:color w:val="111111"/>
          <w:sz w:val="28"/>
          <w:sz w:val="28"/>
          <w:szCs w:val="28"/>
          <w:rtl w:val="true"/>
          <w:lang w:bidi="ar-SA"/>
        </w:rPr>
        <w:t>إِذْ تَسْتَغِیثُونَ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 امداد و بقولی به بشارتی که داده شده و بقولی به ارداف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اذ یغشیکم النعاس و اذ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فَذُوقُوهُ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قائلة خولان فانکح فتاتهم</w:t>
      </w:r>
    </w:p>
    <w:p>
      <w:pPr>
        <w:pStyle w:val="BookText"/>
        <w:rPr/>
      </w:pPr>
      <w:r>
        <w:rPr>
          <w:rFonts w:ascii="IRNazanin" w:hAnsi="IRNazanin" w:eastAsia="IRNazanin"/>
          <w:color w:val="111111"/>
          <w:sz w:val="28"/>
          <w:sz w:val="28"/>
          <w:szCs w:val="28"/>
          <w:rtl w:val="true"/>
          <w:lang w:bidi="fa-IR"/>
        </w:rPr>
        <w:t>و اکرومة الحیین خلو کماهیا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هذه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گویندان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قبیلۀ خولان،با دوشیزۀ ایشان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قبیله،دارای فضیلت است و بطور کامل،فارغ از غم و اندوه است</w:t>
      </w:r>
      <w:r>
        <w:rPr>
          <w:rFonts w:eastAsia="IRNazanin" w:cs="IRNazanin"/>
          <w:color w:val="111111"/>
          <w:sz w:val="28"/>
          <w:szCs w:val="28"/>
          <w:rtl w:val="true"/>
          <w:lang w:bidi="fa-IR"/>
        </w:rPr>
        <w:t>.</w:t>
      </w:r>
      <w:bookmarkStart w:id="751" w:name="pg13062_126839"/>
    </w:p>
    <w:p>
      <w:pPr>
        <w:pStyle w:val="BookText"/>
        <w:rPr/>
      </w:pPr>
      <w:bookmarkEnd w:id="751"/>
      <w:r>
        <w:rPr>
          <w:rFonts w:ascii="IRNazanin" w:hAnsi="IRNazanin" w:eastAsia="IRNazanin"/>
          <w:color w:val="111111"/>
          <w:sz w:val="28"/>
          <w:sz w:val="28"/>
          <w:szCs w:val="28"/>
          <w:rtl w:val="true"/>
          <w:lang w:bidi="fa-IR"/>
        </w:rPr>
        <w:t>ممکن است منصوب باشد به فعلی که بوسیلۀ فعل بعد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مرفوع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752" w:name="__RefHeading___Toc6965756_3224264995"/>
      <w:bookmarkStart w:id="753" w:name="_Toc328"/>
      <w:bookmarkEnd w:id="752"/>
      <w:r>
        <w:rPr>
          <w:rtl w:val="true"/>
        </w:rPr>
        <w:t>شان نزول</w:t>
      </w:r>
      <w:r>
        <w:rPr>
          <w:rtl w:val="true"/>
        </w:rPr>
        <w:t>:</w:t>
      </w:r>
      <w:bookmarkEnd w:id="753"/>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بدر،هنگامی که مردم صف کشیدند،ابو 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کدام از ما را که بیاری تو سزاوارتریم،یاری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استغاثه کردند و خداوند فرشتگان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به کثرت جمعیت دشمن نگریست،رو بقبله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بوعده‌ای که بمن داده‌ای،وفا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یاران من شکست بخورند و کشته شوند،در روی زمین کسی ترا عبادت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چنان در حال دعا دستها را بلند کرده بود که عبا از دوشش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خداوند،این آیات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بهمین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شب فرا رسید،خداوند بر اصحاب که در جایی فرود آمده بودند که از زیادی رمل،پاها قرار نمی‌گرفتند،پردۀ خواب افکند و بارانی فرستاد تا رملها چسبیدند و پاهای ایشان بر زمین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باران برای قریش شدید بود و آنها را بزحمت افکند و مرعوب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p>
    <w:p>
      <w:pPr>
        <w:pStyle w:val="Heading5"/>
        <w:numPr>
          <w:ilvl w:val="4"/>
          <w:numId w:val="1"/>
        </w:numPr>
        <w:rPr/>
      </w:pPr>
      <w:bookmarkStart w:id="754" w:name="__RefHeading___Toc6965758_3224264995"/>
      <w:bookmarkStart w:id="755" w:name="_Toc329"/>
      <w:bookmarkEnd w:id="754"/>
      <w:r>
        <w:rPr>
          <w:rtl w:val="true"/>
        </w:rPr>
        <w:t>مقصود</w:t>
      </w:r>
      <w:r>
        <w:rPr>
          <w:rtl w:val="true"/>
        </w:rPr>
        <w:t>:</w:t>
      </w:r>
      <w:bookmarkEnd w:id="755"/>
    </w:p>
    <w:p>
      <w:pPr>
        <w:pStyle w:val="Heading6"/>
        <w:numPr>
          <w:ilvl w:val="5"/>
          <w:numId w:val="1"/>
        </w:numPr>
        <w:rPr/>
      </w:pPr>
      <w:bookmarkStart w:id="756" w:name="__RefHeading___Toc6965760_3224264995"/>
      <w:bookmarkStart w:id="757" w:name="_Toc330"/>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اکنون خداوند متعال در بارۀ پیروزی که به مسلمین بخشید،می‌فرماید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تَسْتَغِیثُونَ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هنگامی را که در روز بدر از شر دشمنان بخداوند پناه بردید و از او درخواست کردید که شما را یاری کند،زیرا تعداد شما کم و تعداد آنها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چاره‌ای نداشتید،جز اینکه بدرگاه خداوند استغاثه کنید و از او بخواهید که شما را کمک و از شر دشمن خلاص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بمعنای طلب کمک و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یاری و پیروزی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لَکُمْ أَنِّی مُمِدُّکُمْ بِأَلْفٍ مِنَ الْمَلاٰئِکَةِ مُرْدِفِینَ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شما را مستجاب و به شما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بهزار فرشته که هزار فرشته دیگر بدنبال</w:t>
      </w:r>
    </w:p>
    <w:p>
      <w:pPr>
        <w:pStyle w:val="BookText"/>
        <w:rPr/>
      </w:pPr>
      <w:r>
        <w:rPr>
          <w:rFonts w:ascii="IRNazanin" w:hAnsi="IRNazanin" w:eastAsia="IRNazanin"/>
          <w:color w:val="111111"/>
          <w:sz w:val="28"/>
          <w:sz w:val="28"/>
          <w:szCs w:val="28"/>
          <w:rtl w:val="true"/>
          <w:lang w:bidi="fa-IR"/>
        </w:rPr>
        <w:t>دارد،یاری خواهم کرد،این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فرشتگان پشت سر یکدیگر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فرشته بدنبال صف مسلمین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بُشْریٰ وَ لِتَطْمَئِنَّ بِهِ قُلُوبُکُمْ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بوسیلۀ فرشتگان یاری کرد تا به شما بشارت پیروزی بدهد و دلهای شما آرام شود و دچار وسوسه نشوید و الا لازم نبود که هزاران فرشته در برابر دشمنان شما صف آرایی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فرشته برای نابود کردن آنها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جبرئیل به تنهایی قوم لوط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آیا فرشتگان در روز بدر،جنگ کردند یا اینکه فقط سیاهی لشکر مسلمین شدند و آنها را تشجیع کردند و به آنها مژدۀ پیروزی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فرشته برای جنگ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سه هزار و پنج هزار فرشته گفته شده است،آنها مامور بودند که مسلمین را مژده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جهل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بما حمله می‌شود؟ما کسی را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بما حمله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بوسیلۀ فرشتگان مغلوب شدیم نه بوسیلۀ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روز بدر،جنگ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 إِلاّٰ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شما بدست فرشتگان نبود،بلکه بدست خداوند متعال بود،زیرا فرشتگان بندگان مطیع خداوند هستند و تنها کسی را یاری می‌کنند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به کثرت جمعیت نیست،بلکه بدست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بکارها قادر است و بدون حکمت و مصلحت کاری را انجام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یُغَشِّیکُمُ النُّعٰاسَ أَمَنَةً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این آیه را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نعاس،ابتدای خواب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بمنظور ایمنی از دشمن،بر شما خوابی سبک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انسان در حال ترس خوابش نمی‌برد،خداوند آنها را ایمنی بخشید و ترس از دل ایشان رخت بر بست</w:t>
      </w:r>
    </w:p>
    <w:p>
      <w:pPr>
        <w:pStyle w:val="BookText"/>
        <w:rPr/>
      </w:pPr>
      <w:r>
        <w:rPr>
          <w:rFonts w:ascii="IRNazanin" w:hAnsi="IRNazanin" w:eastAsia="IRNazanin"/>
          <w:color w:val="111111"/>
          <w:sz w:val="28"/>
          <w:sz w:val="28"/>
          <w:szCs w:val="28"/>
          <w:rtl w:val="true"/>
          <w:lang w:bidi="fa-IR"/>
        </w:rPr>
        <w:t>و خواب به دیدگان آنها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دیگر این خواب این بود که استراحت کردند و برای جنگ با دشمن نیروی بیشتری بدست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عَلَیْکُمْ مِنَ السَّمٰاءِ مٰاءً لِیُطَهِّرَکُمْ بِهِ وَ یُذْهِبَ عَنْکُمْ رِجْزَ الشَّیْطٰانِ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باران فرستاد،تا شما را پاکیزه کند و وسوسۀ شیطان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قبل از مسلمین بر سر آب فرود آمدند و مسلمین بر یک منطقۀ خشک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نداشتن آب،هم تشنه شدند و هم نتوانستند بدن خود را از حدث اکبر و اصغر و نجاسات پاک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 بوسوسه‌گری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 آب را تصرف کرده است و شما باید با جنایت و بدون وضو نماز بخوانید و پاهای شما در رمل فرو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خداوند باران بر آنها نازل کرد و تمام نیازمندیها و اشکالات ایشان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لِیَرْبِطَ عَلیٰ قُلُوبِکُمْ وَ یُثَبِّتَ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 به این منظور فرستاد تا دلهای شما را قوی سازد و یقین پیدا کنید که پیروز می‌شوید و در موقع جنگ پاهای شما استوار بماند و در رمل فرو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قوت قلب،ثابتقدم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باران یا به قوت قلب بر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 رَبُّکَ إِلَی الْمَلاٰئِکَةِ أَنِّی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به فرشتگانی که به یاری مسلمین فرستاده بود،وحی کرد که من با شما هستم و شما را کمک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این است که مطلبی بطور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کسی القاء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علائمی مخفی به او نشان داده شود که بوسیلۀ آن مطلبی را درک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فَثَبِّتُوا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 مژدۀ پیروزی دهید تا ثابتقدم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بصورت انسانی می‌شد و در پیشاپیش صف حرکت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که خدا یار شماست و پیروزی شما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 آنها با مشرکین جنگ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آنها را قوی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سَأُلْقِی فِی قُلُوبِ الَّذِینَ کَفَرُوا الرُّعْبَ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دل مردم کافر ترس و وحشت می‌افکنم تا از دوستان من بترسند</w:t>
      </w:r>
      <w:r>
        <w:rPr>
          <w:rFonts w:eastAsia="IRNazanin" w:cs="IRNazanin"/>
          <w:color w:val="111111"/>
          <w:sz w:val="28"/>
          <w:szCs w:val="28"/>
          <w:rtl w:val="true"/>
          <w:lang w:bidi="fa-IR"/>
        </w:rPr>
        <w:t>.</w:t>
      </w:r>
      <w:bookmarkStart w:id="758" w:name="pg13062_126842"/>
    </w:p>
    <w:p>
      <w:pPr>
        <w:pStyle w:val="BookText"/>
        <w:rPr/>
      </w:pPr>
      <w:bookmarkEnd w:id="758"/>
      <w:r>
        <w:rPr>
          <w:rFonts w:ascii="Amiri" w:hAnsi="Amiri" w:eastAsia="Amiri" w:cs="Amiri"/>
          <w:color w:val="111111"/>
          <w:sz w:val="28"/>
          <w:sz w:val="28"/>
          <w:szCs w:val="28"/>
          <w:rtl w:val="true"/>
          <w:lang w:bidi="ar-SA"/>
        </w:rPr>
        <w:t>فَاضْرِبُوا فَوْقَ الْأَعْنٰاقِ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آنها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سر بالای گردن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جمجمۀ آنها بکوبید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ممکن است دستور به ملائکه یا مؤمنین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نمی‌دانستند که کدام سمت بدن مشرکین را هدف قرار دهند خداوند به آنها یاد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اضْرِبُوا مِنْهُمْ کُلَّ 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جریج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انتهای دست و پای ایشان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انگشتان آنها را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اینان سزاوارند،زیرا با خدا و رسولش بجنگ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تهدید مخالفان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یُشٰاقِقِ اللّٰهَ وَ رَسُولَهُ فَإِنَّ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بجنگ خدا و رسولش برخیزند،در دنیا هلاک و در آخرت دچار عذاب همیشگی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فَذُوقُوهُ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قتل و اسیری را در این جهان برای شما مهیا کرده‌ام که آن را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لِلْکٰافِرِینَ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مردم کافر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طعم حکم خدا را بچشید و بدانید که در عالم دیگر،شما و همۀ کافران گرفتار عذاب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فعلا مثل کسی که غذایی را می‌چشد و بعداً می‌خورد،شما هم طعم عذاب خدا را بچشید تا بعداً گرفتار عذاب شوید</w:t>
      </w:r>
      <w:r>
        <w:rPr>
          <w:rFonts w:eastAsia="IRNazanin" w:cs="IRNazanin"/>
          <w:color w:val="111111"/>
          <w:sz w:val="28"/>
          <w:szCs w:val="28"/>
          <w:rtl w:val="true"/>
          <w:lang w:bidi="fa-IR"/>
        </w:rPr>
        <w:t>.</w:t>
      </w:r>
    </w:p>
    <w:p>
      <w:pPr>
        <w:pStyle w:val="Heading6"/>
        <w:numPr>
          <w:ilvl w:val="5"/>
          <w:numId w:val="1"/>
        </w:numPr>
        <w:rPr/>
      </w:pPr>
      <w:bookmarkStart w:id="759" w:name="__RefHeading___Toc6965762_3224264995"/>
      <w:bookmarkStart w:id="760" w:name="_Toc331"/>
      <w:bookmarkEnd w:id="759"/>
      <w:r>
        <w:rPr>
          <w:rtl w:val="true"/>
        </w:rPr>
        <w:t>دنبالۀ داستان</w:t>
      </w:r>
      <w:bookmarkEnd w:id="7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بدر،پیامبر اسلام لشکر خود را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لشکر دو اسب، یکی از زبیر بن  عوام و دیگری از مقداد،و هفتاد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 و مرثد بن ابو مرثد از یک شتر که به مرثد تعلق داشت،استفاده می‌کردند، در لشکر قریش چهار صد و بقولی دویست اسب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چشم سپاهیان قریش به سپاه قلیل پیامبر افتاد،ابو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مثل یک لقمه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غلامان ما می‌توانند آنها را اسیر کنند و نزد ما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جمعیت آنها منحصر بهمین است و کسی برای حمایت آنها در کمینگاه نیست؟عمرو بن وهب مأموریت پیدا کرد که این موضوع را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لشکر پیامبر را دور زد و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که چطور زبانشان بند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مار لب می‌جنبانند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 نجاتی ندارند بجز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باید کشته شوند،حالا رأی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ترا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آشتی تمایلی داشته باشند،تو هم به آشتی تمایل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برای آنها پیامی فرستاد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قریش،من خوش ندارم که در جنگ با شما پیشقدم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بمن واگذارید 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این پیشنهاد را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شتر سرخ موی خود سوار شد و در میان دو لشکر بحرکت درآمد و مردم را از جنگ نهی کرد،پیامبر اسلام که او را می‌نگریست،فرمود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پیش کسی باشد،پیش صاحب شتر سرخ موی است و اگر از او اطاعت کنند،بصلاح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در برابر قریش نطقی ایراد کرد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قریش،امروز از من اطاعت کنید و یک عمر مرا نافرمان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عهدی است و 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به او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راستگوست،که شما باید از او حمایت کنید و اگر او دروغگوست،گرگهای عرب برای او کافی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منی هرگز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خواهند دانست که من ترسیده‌ام یا تو و تو بیشتر بقوم خود زیان می‌رسانی 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زره خود را پوشید و همراه برادرش شیبه و پسرش ولید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محمد،قرشیانی که همشأن ما هستند،بجنگ ما</w:t>
      </w:r>
    </w:p>
    <w:p>
      <w:pPr>
        <w:pStyle w:val="BookText"/>
        <w:rPr/>
      </w:pP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انصار بیرون آمدند و نسب خود را بیان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قرشیان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عبیدة بن حرث بن عبد المطلب که پیری هفتاد ساله بود،نگریست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حمزه و علی را هم بجنگ آنها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بروید و حق خود را از اینها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کبر و نخوت خود آمده است که نور خدا را خاموش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نور خود را حفظ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عبیده دستور داد که با عتبه و بحمزه دستور داد که با شیبه و به علی دستور داد که با ولید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پیامبر بطرف آن سه تن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همشأنهای گرامی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 و جنگجویان حملات کوه شکن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بروایتی حمزه عتبه را و عبیده،شیبه را و علی ولید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 پای عبیده قطع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حمزه او را نزد پیامبر خدا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 من شهید نیستم؟فرمود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شهید اهل بیت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به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فرزندان ربیعه،شتابزدگی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یثرب را بکشید و قریش را اسیر کنید تا آنها را بمکه بریم و به آنها بفهمانیم که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بحبوحۀ شروع کارزار،پیامبر باصحاب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ببندید و جدیت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این جمعیت هلاک شوند،کسی ترا عبادت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حالت غشوه عارض او شد و پس از چند لحظه،در حالی که عرق می‌ریخت،دیده را گشود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جبرئیل با هزار فرشته بکمک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همین که ما با شمشیر خود به مشرکی اشاره می‌کردیم، سر از تنش می‌افتاد،بدون اینکه شمشیر باو اصابت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غفار می‌گفت با پسر عمویم از کوهی که مشرف بر بدر بود بالا رفتیم تا ببینیم سر انجام جنگ چه خواهد شد؟در این وقت ابری بر سر ما آمد که صدای اسبها و سپاهیان از آن بگوش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کسی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اسب جبرئیل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از شدت ترس جان سپرد و من با وحشت زیاد جانی سالم بدر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رافع،آزاد شدۀ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عباس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ام الفضل مسلمان شده بودیم ولی عباس از ترس قریش،اسلام خود را آشکار نمی‌کرد و ثروت بسیاری داشت که در دست قوم متفرق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در جنگ بدر شرکت نکرد و بجای خود عاص بن هشام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هر کس نیامده بود، دیگری را بجای خود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شنیدیم قریش شکست خورده‌اند،پیش خود احساس سرفرازی و نیرومندی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ضعیف بودم و در نزدیکی زمزم مشغول ساختن و تراشیدن تیر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آمد و در کنار من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مردم اطلاع دادند که ابو سفیان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زاده،پیش من بیا که خبر صحیح پیش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جریان شکست قریش و مردان سفید پوشی که در میان آسمان و زمین سوار بر اسب بودند و هیچ چیز و هیچکس در برابر آنها یارای مقاومت نداشت،نقل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فرشتگان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محکم به پیشانی من زد و مرا بر زمین انداخت و مرا سخت کتک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برخاست و با عمود خیمه بر سر او 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آقایش در اینجا نیست،او را کتک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گرفتار دملی شد و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دو یا سه شب او را دفن نکردند تا اینکه متعفن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بود که قریش از دمل اجتناب می‌کرد و آن را مثل طاعون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نمی‌کنید؟جسد پدرتان در خانه متعفن شده است و هنوز آن را بخاک نسپرده‌اید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جراحت وحشت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بیایید تا به شما کمک دهم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انجام،از دور مقداری آب بر بدنش پاشیدند و او را در بالای مکه دفن کردند و بر قبرش سنگ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عباس بدست کعب بن عمر اسیر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مردی نیرومند و کعب مردی خرد بود،پیامبر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اسیر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هرگز او را ندیده بودم و بعداً هم او را ندیده‌ام،بمن کمک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گرامی بتو کمک کرده است</w:t>
      </w:r>
      <w:r>
        <w:rPr>
          <w:rFonts w:eastAsia="IRNazanin" w:cs="IRNazanin"/>
          <w:color w:val="111111"/>
          <w:sz w:val="28"/>
          <w:szCs w:val="28"/>
          <w:rtl w:val="true"/>
          <w:lang w:bidi="fa-IR"/>
        </w:rPr>
        <w:t>.</w:t>
      </w:r>
      <w:bookmarkStart w:id="761" w:name="pg13062_126847"/>
    </w:p>
    <w:p>
      <w:pPr>
        <w:pStyle w:val="Heading3"/>
        <w:numPr>
          <w:ilvl w:val="2"/>
          <w:numId w:val="1"/>
        </w:numPr>
        <w:rPr/>
      </w:pPr>
      <w:bookmarkStart w:id="762" w:name="__RefHeading___Toc6965764_3224264995"/>
      <w:bookmarkStart w:id="763" w:name="_Toc332"/>
      <w:bookmarkEnd w:id="761"/>
      <w:bookmarkEnd w:id="762"/>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763"/>
    </w:p>
    <w:p>
      <w:pPr>
        <w:pStyle w:val="Heading4"/>
        <w:numPr>
          <w:ilvl w:val="3"/>
          <w:numId w:val="1"/>
        </w:numPr>
        <w:rPr/>
      </w:pPr>
      <w:bookmarkStart w:id="764" w:name="__RefHeading___Toc6965766_3224264995"/>
      <w:bookmarkStart w:id="765" w:name="_Toc333"/>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766" w:name="__RefHeading___Toc6965768_3224264995"/>
      <w:bookmarkStart w:id="767" w:name="_Toc334"/>
      <w:bookmarkEnd w:id="766"/>
      <w:r>
        <w:rPr>
          <w:rtl w:val="true"/>
        </w:rPr>
        <w:t>ترجمه</w:t>
      </w:r>
      <w:r>
        <w:rPr>
          <w:rtl w:val="true"/>
        </w:rPr>
        <w:t>:</w:t>
      </w:r>
      <w:bookmarkEnd w:id="76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مؤمن،هر گاه بطور دسته جمعی با کفار رو برو شوید،به آنها پشت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آنها پشت کند در صورتی که بمنظور رفتن بجای مناسبتری یا پناه بردن بگروهی نباشد،بسوی خشم خدا رفته و جایش جهنم و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نکشتید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سنگریزه انداختی،تو نینداختی، بلکه خدا انداخت،برای این که مؤمنین را از جانب خود آزمایشی نیکو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bookmarkStart w:id="768" w:name="pg13062_126848"/>
    </w:p>
    <w:p>
      <w:pPr>
        <w:pStyle w:val="Heading4"/>
        <w:numPr>
          <w:ilvl w:val="3"/>
          <w:numId w:val="1"/>
        </w:numPr>
        <w:rPr/>
      </w:pPr>
      <w:bookmarkStart w:id="769" w:name="__RefHeading___Toc6965770_3224264995"/>
      <w:bookmarkStart w:id="770" w:name="_Toc335"/>
      <w:bookmarkEnd w:id="768"/>
      <w:bookmarkEnd w:id="769"/>
      <w:r>
        <w:rPr>
          <w:rtl w:val="true"/>
        </w:rPr>
        <w:t xml:space="preserve">بیان آیه </w:t>
      </w:r>
      <w:r>
        <w:rPr/>
        <w:t>15</w:t>
      </w:r>
      <w:r>
        <w:rPr>
          <w:rtl w:val="true"/>
        </w:rPr>
        <w:t xml:space="preserve"> </w:t>
      </w:r>
      <w:r>
        <w:rPr>
          <w:rtl w:val="true"/>
        </w:rPr>
        <w:t xml:space="preserve">تا </w:t>
      </w:r>
      <w:r>
        <w:rPr/>
        <w:t>17</w:t>
      </w:r>
      <w:bookmarkEnd w:id="770"/>
    </w:p>
    <w:p>
      <w:pPr>
        <w:pStyle w:val="Heading5"/>
        <w:numPr>
          <w:ilvl w:val="4"/>
          <w:numId w:val="1"/>
        </w:numPr>
        <w:rPr/>
      </w:pPr>
      <w:bookmarkStart w:id="771" w:name="__RefHeading___Toc6965772_3224264995"/>
      <w:bookmarkStart w:id="772" w:name="_Toc336"/>
      <w:bookmarkEnd w:id="771"/>
      <w:r>
        <w:rPr>
          <w:rtl w:val="true"/>
        </w:rPr>
        <w:t>اشاره</w:t>
      </w:r>
      <w:bookmarkEnd w:id="772"/>
    </w:p>
    <w:p>
      <w:pPr>
        <w:pStyle w:val="Heading5"/>
        <w:numPr>
          <w:ilvl w:val="4"/>
          <w:numId w:val="1"/>
        </w:numPr>
        <w:rPr/>
      </w:pPr>
      <w:bookmarkStart w:id="773" w:name="__RefHeading___Toc6965774_3224264995"/>
      <w:bookmarkStart w:id="774" w:name="_Toc337"/>
      <w:bookmarkEnd w:id="773"/>
      <w:r>
        <w:rPr>
          <w:rtl w:val="true"/>
        </w:rPr>
        <w:t>لغت</w:t>
      </w:r>
      <w:r>
        <w:rPr>
          <w:rtl w:val="true"/>
        </w:rPr>
        <w:t>:</w:t>
      </w:r>
      <w:bookmarkEnd w:id="774"/>
    </w:p>
    <w:p>
      <w:pPr>
        <w:pStyle w:val="BookText"/>
        <w:rPr/>
      </w:pP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جماعتی که بسوی دشمن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دنبال چیزی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دو مفعول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بلد،یعنی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را تابع و دنبال کسی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که از دیگران جدا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خیلی بجا و مناسب است</w:t>
      </w:r>
      <w:r>
        <w:rPr>
          <w:rFonts w:eastAsia="IRNazanin" w:cs="IRNazanin"/>
          <w:color w:val="111111"/>
          <w:sz w:val="28"/>
          <w:szCs w:val="28"/>
          <w:rtl w:val="true"/>
          <w:lang w:bidi="fa-IR"/>
        </w:rPr>
        <w:t>.</w:t>
      </w:r>
    </w:p>
    <w:p>
      <w:pPr>
        <w:pStyle w:val="Heading5"/>
        <w:numPr>
          <w:ilvl w:val="4"/>
          <w:numId w:val="1"/>
        </w:numPr>
        <w:rPr/>
      </w:pPr>
      <w:bookmarkStart w:id="775" w:name="__RefHeading___Toc6965776_3224264995"/>
      <w:bookmarkStart w:id="776" w:name="_Toc338"/>
      <w:bookmarkEnd w:id="775"/>
      <w:r>
        <w:rPr>
          <w:rtl w:val="true"/>
        </w:rPr>
        <w:t>اعراب</w:t>
      </w:r>
      <w:r>
        <w:rPr>
          <w:rtl w:val="true"/>
        </w:rPr>
        <w:t>:</w:t>
      </w:r>
      <w:bookmarkEnd w:id="776"/>
    </w:p>
    <w:p>
      <w:pPr>
        <w:pStyle w:val="BookText"/>
        <w:rPr/>
      </w:pP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و جانشین حال،یعنی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هستند و ممکن است مستثنی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و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آن بخاطر این است که اضافه شده،به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بنای آن بخاطر اضافه به کلمۀ مبنی و حقیقی نبودن اضافه است</w:t>
      </w:r>
      <w:r>
        <w:rPr>
          <w:rFonts w:eastAsia="IRNazanin" w:cs="IRNazanin"/>
          <w:color w:val="111111"/>
          <w:sz w:val="28"/>
          <w:szCs w:val="28"/>
          <w:rtl w:val="true"/>
          <w:lang w:bidi="fa-IR"/>
        </w:rPr>
        <w:t>.</w:t>
      </w:r>
    </w:p>
    <w:p>
      <w:pPr>
        <w:pStyle w:val="Heading5"/>
        <w:numPr>
          <w:ilvl w:val="4"/>
          <w:numId w:val="1"/>
        </w:numPr>
        <w:rPr/>
      </w:pPr>
      <w:bookmarkStart w:id="777" w:name="__RefHeading___Toc6965778_3224264995"/>
      <w:bookmarkStart w:id="778" w:name="_Toc339"/>
      <w:bookmarkEnd w:id="777"/>
      <w:r>
        <w:rPr>
          <w:rtl w:val="true"/>
        </w:rPr>
        <w:t>مقصود</w:t>
      </w:r>
      <w:r>
        <w:rPr>
          <w:rtl w:val="true"/>
        </w:rPr>
        <w:t>:</w:t>
      </w:r>
      <w:bookmarkEnd w:id="7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خداوند،مسلمین را بوسیلۀ فرشتگان یاری کرد و به آنها مژدۀ پیروزی داد،آنها را از فرار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لَقِیتُمُ الَّذِینَ کَفَرُوا زَحْفاً فَلاٰ تُوَلُّوهُمُ الْأَدْبٰارَ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خطاب،بقولی به اهل بدر و بقولی بعموم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جنگ،با مردم کافر نزدیک شدید،به آنها پشت،نکنید و پا بفرار نگذارید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جنگ روی گردان شود و راه فرار پیش گیرد،سزاوار غضب خداست و بقولی بسوی غضب خدا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جای خود را ترک کند برای اینکه جای بهتری پیدا کند،تا بهتر بتواند با دشمن بزد و خورد بپردازد،یا اینکه خود را بدسته‌ای برساند که از آنها کمک بگیرد،عیبی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 جَهَنَّمُ 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کسی که از جنگ فرار کند جهنم است و جهنم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تهدید،مخصوص بدریان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بدر،مسلمین حق جابجا شدن نداشتند،زیرا آنها فقط یک گروه بیشتر نبودند و انتقال از این جا بجای دیگر برای پیوستن بگروه دیگر و کمک گرفتن از آنها امکان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جنگهای دیگر چنین کاری امکان دارد و مسلمان بهر جا فرار کند،بسوی گروه مسلمان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را بجنگی فرستاد و مسلمین در موقع برخورد بدشمن فرار کردند و بمدینه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از جنگ فرار کرده‌ایم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دشمن جنگیده‌اید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بمن پناه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آیه،عام است و بطور کلی هر کس که از جنگ فرار کند، مشمول این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مطلب را بیان می‌کند که در جنگ بدر،مشرکین را مسلمانان نکشته‌اند،بلکه خدا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 لٰکِنَّ اللّٰهَ قَتَلَهُمْ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خداوند سبب اصلی قتل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تشجیع مسلمین و انداختن ترس و وحشت در دلهای دشمنان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کارهایی که شما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فعل از خدا سر زده است نه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اللّٰهَ رَمیٰ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در روز بدر،جبرئیل</w:t>
      </w:r>
      <w:bookmarkStart w:id="779" w:name="pg13062_126850"/>
    </w:p>
    <w:p>
      <w:pPr>
        <w:pStyle w:val="BookText"/>
        <w:rPr/>
      </w:pPr>
      <w:bookmarkEnd w:id="779"/>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خاک بردار و بر روی دشمن بپاش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سپاه رو در روی یکدیگر قرار گرفتند،پیامبر به علی فرمود کفی از سنگریزه‌های وادی بمن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کفی سنگریزه بحضور پیامبر داد و پیامبر سنگریزه‌ها را بصورت قوم پاشید و وارد چشم و دهان و بینی مشرکین شد و مسلمانان بجان آنها افتادند و آنها را کشتند و اسیر کردند همین پاشیدن سنگریزه‌ها سبب شکست 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انس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سه سنگریزه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بجانب راست و یکی بجانب چپ و یکی در میان مشرکین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باد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است که خداوند به پیامبر خود خطاب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سنگریزه‌ها را انداختی،تو نبودی که سنگریزه‌ها را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یکی از معجزات عجیب است و از کارهای خدایی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لِیُبْلِیَ الْمُؤْمِنِینَ مِنْهُ بَلاٰءً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کارها را کرد تا به مؤمنین نعمتی نیکو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شما را می‌شنود و بکردار و نیات شما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نعمت را بلاء می‌نامد،چنان که گاهی زیان را هم بلاء می‌نامد،بخاطر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بلاء،چیزی است که شکیبایی و سپاسگزاری انسان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بندگان خود را بوسیلۀ نعمتها و سختیها آزمایش می‌کند تا شکر و صبر آنها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حسن،پیروزی و غنیمت و اجر و پاداش است</w:t>
      </w:r>
      <w:r>
        <w:rPr>
          <w:rFonts w:eastAsia="IRNazanin" w:cs="IRNazanin"/>
          <w:color w:val="111111"/>
          <w:sz w:val="28"/>
          <w:szCs w:val="28"/>
          <w:rtl w:val="true"/>
          <w:lang w:bidi="fa-IR"/>
        </w:rPr>
        <w:t>.</w:t>
      </w:r>
    </w:p>
    <w:p>
      <w:pPr>
        <w:pStyle w:val="Heading5"/>
        <w:numPr>
          <w:ilvl w:val="4"/>
          <w:numId w:val="1"/>
        </w:numPr>
        <w:rPr/>
      </w:pPr>
      <w:bookmarkStart w:id="780" w:name="__RefHeading___Toc6965780_3224264995"/>
      <w:bookmarkStart w:id="781" w:name="_Toc340"/>
      <w:bookmarkEnd w:id="780"/>
      <w:r>
        <w:rPr>
          <w:rtl w:val="true"/>
        </w:rPr>
        <w:t>نظم آیات</w:t>
      </w:r>
      <w:bookmarkEnd w:id="781"/>
    </w:p>
    <w:p>
      <w:pPr>
        <w:pStyle w:val="BookText"/>
        <w:rPr/>
      </w:pPr>
      <w:r>
        <w:rPr>
          <w:rFonts w:ascii="IRNazanin" w:hAnsi="IRNazanin" w:eastAsia="IRNazanin"/>
          <w:color w:val="111111"/>
          <w:sz w:val="28"/>
          <w:sz w:val="28"/>
          <w:szCs w:val="28"/>
          <w:rtl w:val="true"/>
          <w:lang w:bidi="fa-IR"/>
        </w:rPr>
        <w:t>در وجه اتصال این آیه به ما قبل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آیۀ پیش،آنها را امر بجنگ کرده بود،در اینجا بیان می‌کند که فتح بدر و شکست مشرکین نتیجۀ یاری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 خداوند را بیاد آنها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مسلم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قبلا امر بجنگ شده بودند و کشتن افراد را بخود نسبت می‌دادند و افتخار می‌کردند،این آیه نازل شد،تا متنبه شوند و دچار خود خواهی نشوند</w:t>
      </w:r>
      <w:r>
        <w:rPr>
          <w:rFonts w:eastAsia="IRNazanin" w:cs="IRNazanin"/>
          <w:color w:val="111111"/>
          <w:sz w:val="28"/>
          <w:szCs w:val="28"/>
          <w:rtl w:val="true"/>
          <w:lang w:bidi="fa-IR"/>
        </w:rPr>
        <w:t>.</w:t>
      </w:r>
      <w:bookmarkStart w:id="782" w:name="pg13062_126851"/>
    </w:p>
    <w:p>
      <w:pPr>
        <w:pStyle w:val="Heading3"/>
        <w:numPr>
          <w:ilvl w:val="2"/>
          <w:numId w:val="1"/>
        </w:numPr>
        <w:rPr/>
      </w:pPr>
      <w:bookmarkStart w:id="783" w:name="__RefHeading___Toc6965782_3224264995"/>
      <w:bookmarkStart w:id="784" w:name="_Toc341"/>
      <w:bookmarkEnd w:id="782"/>
      <w:bookmarkEnd w:id="783"/>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18</w:t>
      </w:r>
      <w:r>
        <w:rPr>
          <w:rtl w:val="true"/>
        </w:rPr>
        <w:t xml:space="preserve"> </w:t>
      </w:r>
      <w:r>
        <w:rPr>
          <w:rtl w:val="true"/>
        </w:rPr>
        <w:t xml:space="preserve">تا </w:t>
      </w:r>
      <w:r>
        <w:rPr/>
        <w:t>21</w:t>
      </w:r>
      <w:r>
        <w:rPr>
          <w:rtl w:val="true"/>
        </w:rPr>
        <w:t>]</w:t>
      </w:r>
      <w:bookmarkEnd w:id="784"/>
    </w:p>
    <w:p>
      <w:pPr>
        <w:pStyle w:val="Heading4"/>
        <w:numPr>
          <w:ilvl w:val="3"/>
          <w:numId w:val="1"/>
        </w:numPr>
        <w:rPr/>
      </w:pPr>
      <w:bookmarkStart w:id="785" w:name="__RefHeading___Toc6965784_3224264995"/>
      <w:bookmarkStart w:id="786" w:name="_Toc342"/>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787" w:name="__RefHeading___Toc6965786_3224264995"/>
      <w:bookmarkStart w:id="788" w:name="_Toc343"/>
      <w:bookmarkEnd w:id="787"/>
      <w:r>
        <w:rPr>
          <w:rtl w:val="true"/>
        </w:rPr>
        <w:t>ترجمه</w:t>
      </w:r>
      <w:r>
        <w:rPr>
          <w:rtl w:val="true"/>
        </w:rPr>
        <w:t>:</w:t>
      </w:r>
      <w:bookmarkEnd w:id="7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نیرنگ کافران راست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طلب پیروزی کنید،پیروزی بسوی شما می‌آید و اگر نهی خدا را بپذیرید،بسود شماست و اگر بازگردید،باز می‌گردیم و گروه شما اگر چه بسیار باشد،برای شما سودی ندارد و خداوند با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مؤمن،خدا و رسولش را اطاعت کنید و در حالی که دعوت او را می‌شنوید،از او اعراض نکنید و همچون کسانی نباشید،که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نمی‌شنوند</w:t>
      </w:r>
      <w:r>
        <w:rPr>
          <w:rFonts w:eastAsia="IRNazanin" w:cs="IRNazanin"/>
          <w:color w:val="111111"/>
          <w:sz w:val="28"/>
          <w:szCs w:val="28"/>
          <w:rtl w:val="true"/>
          <w:lang w:bidi="fa-IR"/>
        </w:rPr>
        <w:t>.</w:t>
      </w:r>
      <w:bookmarkStart w:id="789" w:name="pg13062_126852"/>
    </w:p>
    <w:p>
      <w:pPr>
        <w:pStyle w:val="Heading4"/>
        <w:numPr>
          <w:ilvl w:val="3"/>
          <w:numId w:val="1"/>
        </w:numPr>
        <w:rPr/>
      </w:pPr>
      <w:bookmarkStart w:id="790" w:name="__RefHeading___Toc6965788_3224264995"/>
      <w:bookmarkStart w:id="791" w:name="_Toc344"/>
      <w:bookmarkEnd w:id="789"/>
      <w:bookmarkEnd w:id="790"/>
      <w:r>
        <w:rPr>
          <w:rtl w:val="true"/>
        </w:rPr>
        <w:t xml:space="preserve">بیان آیه </w:t>
      </w:r>
      <w:r>
        <w:rPr/>
        <w:t>18</w:t>
      </w:r>
      <w:r>
        <w:rPr>
          <w:rtl w:val="true"/>
        </w:rPr>
        <w:t xml:space="preserve"> </w:t>
      </w:r>
      <w:r>
        <w:rPr>
          <w:rtl w:val="true"/>
        </w:rPr>
        <w:t xml:space="preserve">تا </w:t>
      </w:r>
      <w:r>
        <w:rPr/>
        <w:t>21</w:t>
      </w:r>
      <w:bookmarkEnd w:id="791"/>
    </w:p>
    <w:p>
      <w:pPr>
        <w:pStyle w:val="Heading5"/>
        <w:numPr>
          <w:ilvl w:val="4"/>
          <w:numId w:val="1"/>
        </w:numPr>
        <w:rPr/>
      </w:pPr>
      <w:bookmarkStart w:id="792" w:name="__RefHeading___Toc6965790_3224264995"/>
      <w:bookmarkStart w:id="793" w:name="_Toc345"/>
      <w:bookmarkEnd w:id="792"/>
      <w:r>
        <w:rPr>
          <w:rtl w:val="true"/>
        </w:rPr>
        <w:t>اشاره</w:t>
      </w:r>
      <w:bookmarkEnd w:id="793"/>
    </w:p>
    <w:p>
      <w:pPr>
        <w:pStyle w:val="Heading5"/>
        <w:numPr>
          <w:ilvl w:val="4"/>
          <w:numId w:val="1"/>
        </w:numPr>
        <w:rPr/>
      </w:pPr>
      <w:bookmarkStart w:id="794" w:name="__RefHeading___Toc6965792_3224264995"/>
      <w:bookmarkStart w:id="795" w:name="_Toc346"/>
      <w:bookmarkEnd w:id="794"/>
      <w:r>
        <w:rPr>
          <w:rtl w:val="true"/>
        </w:rPr>
        <w:t>قرائت</w:t>
      </w:r>
      <w:r>
        <w:rPr>
          <w:rtl w:val="true"/>
        </w:rPr>
        <w:t>:</w:t>
      </w:r>
      <w:bookmarkEnd w:id="795"/>
    </w:p>
    <w:p>
      <w:pPr>
        <w:pStyle w:val="BookText"/>
        <w:rPr/>
      </w:pP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حجار و ابو عمر و یعقوب،این کلمه را به تشدید هاء و دیگران به تخفیف خوانده‌اند 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مع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الف و دیگران بکسر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بتقدیر لام و قرائت دوم بنا بر استیناف است</w:t>
      </w:r>
      <w:r>
        <w:rPr>
          <w:rFonts w:eastAsia="IRNazanin" w:cs="IRNazanin"/>
          <w:color w:val="111111"/>
          <w:sz w:val="28"/>
          <w:szCs w:val="28"/>
          <w:rtl w:val="true"/>
          <w:lang w:bidi="fa-IR"/>
        </w:rPr>
        <w:t>.</w:t>
      </w:r>
    </w:p>
    <w:p>
      <w:pPr>
        <w:pStyle w:val="Heading5"/>
        <w:numPr>
          <w:ilvl w:val="4"/>
          <w:numId w:val="1"/>
        </w:numPr>
        <w:rPr/>
      </w:pPr>
      <w:bookmarkStart w:id="796" w:name="__RefHeading___Toc6965794_3224264995"/>
      <w:bookmarkStart w:id="797" w:name="_Toc347"/>
      <w:bookmarkEnd w:id="796"/>
      <w:r>
        <w:rPr>
          <w:rtl w:val="true"/>
        </w:rPr>
        <w:t>لغت</w:t>
      </w:r>
      <w:r>
        <w:rPr>
          <w:rtl w:val="true"/>
        </w:rPr>
        <w:t>:</w:t>
      </w:r>
      <w:bookmarkEnd w:id="797"/>
    </w:p>
    <w:p>
      <w:pPr>
        <w:pStyle w:val="BookText"/>
        <w:rPr/>
      </w:pP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حکم و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کاری که از آن نهی شده است</w:t>
      </w:r>
      <w:r>
        <w:rPr>
          <w:rFonts w:eastAsia="IRNazanin" w:cs="IRNazanin"/>
          <w:color w:val="111111"/>
          <w:sz w:val="28"/>
          <w:szCs w:val="28"/>
          <w:rtl w:val="true"/>
          <w:lang w:bidi="fa-IR"/>
        </w:rPr>
        <w:t>.</w:t>
      </w:r>
    </w:p>
    <w:p>
      <w:pPr>
        <w:pStyle w:val="Heading5"/>
        <w:numPr>
          <w:ilvl w:val="4"/>
          <w:numId w:val="1"/>
        </w:numPr>
        <w:rPr/>
      </w:pPr>
      <w:bookmarkStart w:id="798" w:name="__RefHeading___Toc6965796_3224264995"/>
      <w:bookmarkStart w:id="799" w:name="_Toc348"/>
      <w:bookmarkEnd w:id="798"/>
      <w:r>
        <w:rPr>
          <w:rtl w:val="true"/>
        </w:rPr>
        <w:t>اعراب</w:t>
      </w:r>
      <w:r>
        <w:rPr>
          <w:rtl w:val="true"/>
        </w:rPr>
        <w:t>:</w:t>
      </w:r>
      <w:bookmarkEnd w:id="799"/>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مبتدای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مبتدای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الامران</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6965798_3224264995"/>
      <w:bookmarkStart w:id="801" w:name="_Toc349"/>
      <w:bookmarkEnd w:id="800"/>
      <w:r>
        <w:rPr>
          <w:rtl w:val="true"/>
        </w:rPr>
        <w:t>مقصود</w:t>
      </w:r>
      <w:bookmarkEnd w:id="801"/>
    </w:p>
    <w:p>
      <w:pPr>
        <w:pStyle w:val="BookText"/>
        <w:rPr/>
      </w:pPr>
      <w:r>
        <w:rPr>
          <w:rFonts w:ascii="Amiri" w:hAnsi="Amiri" w:eastAsia="Amiri" w:cs="Amiri"/>
          <w:color w:val="111111"/>
          <w:sz w:val="28"/>
          <w:sz w:val="28"/>
          <w:szCs w:val="28"/>
          <w:rtl w:val="true"/>
          <w:lang w:bidi="ar-SA"/>
        </w:rPr>
        <w:t>ذٰلِکُمْ وَ أَنَّ اللّٰهَ مُوهِنُ کَیْدِ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خبر داد که مؤمنین را به بلائی نیکو مبتلا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مؤمنین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نعمتی که خداوند از راه فتح و ظفر به شما ارزانی داشت و از راه ایجاد ترس و اختلاف در میان کفار،نیرنگ آنها را سست گردانید و گردنفرازان آنها را کشت و اشراف آنها را اسیر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تَسْتَفْتِحُوا فَقَدْ جٰاءَکُمُ الْفَتْحُ</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مشرکین است،زیرا ابو جهل در روز بدر،هنگامی که دو سپاه روبرو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خدایا،محمد قطع رحم کرده و چیزی آورد که ما آن را نمی‌شناسیم،حق را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روایت کرده است که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دین ما قدیم و دین محمد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دینها را که می‌پسندی امروز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می‌خواستید که خداوند هر کدام از دو سپاه را که اهل هدایت است،پیروزی بخشد،اکنون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سپاه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ابو علی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که شما را بر دشمن پیروز گرداند،اکنون از برکت وجود پیامبر گرامی،شما را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خداوند می‌خواستید که در میان شما حکم و داوری کند،اینک حکم خداوند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تَنْتَهُوا فَهُوَ خَیْرٌ لَکُمْ وَ إِنْ تَعُودُوا نَعُدْ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دست از کفر و جنگ با پیامبر و مؤمنین بردارید،بحال شما بهتر است و اگر باز هم دست بجنگ با مسلمین بزنید،ما هم آنها را کمک و برای جنگ،بسیج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تُغْنِیَ عَنْکُمْ فِئَتُکُمْ شَیْئاً وَ لَوْ کَثُرَتْ وَ أَنَّ اللّٰهَ مَعَ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صورت،جمعیت شما هر اندازه هم زیاد باشد،نمی‌تواند از شما دفاع و شما را بی‌نیاز گرداند،خداوند،با مردم مؤمن است و آنها را کمک و محافظت می‌کند و بر شما پیروز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اینها نیز خطاب به مؤمنین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مسلمین،در مسالۀ غنیمت و اسیران با پیامبر مخالفت نکنید برای شما بهتر است و اگر مخالفت کنید،ما هم روش شما را تقبیح و از حمایت شما خودداری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جمعیت شما هر اندازه زیاد هم باشد،بحال شما سودی ندارد،زیرا پیروزی از خداست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دستور می‌دهد که خدا و رسول را اطاعت کنند که راه پیروزی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رسول بر همه کس لازم است،لکن در اینجا فقط بمؤمنین دستور می‌دهد که اطاعت خدا و رسول کنند، زیرا بدیگران اعتنایی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عموم باشد و بخاطر تجلیل مقام مؤمنین،خطاب متوجه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تَوَلَّوْا عَنْهُ وَ أَنْتُمْ تَسْمَعُونَ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دعوت او را می‌شنوید و نهیش بگوش شما می‌رسد،از او اعراض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قٰالُوا سَمِعْنٰا وَ هُمْ لاٰ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می‌گویند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شنیدیم و نمی‌شنوند،نباشید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نهایت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 شنیدیم و نمی‌شنوند،یعنی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هوشیاری و توجه می‌شنوند،اما قبول نمی‌کنند سماع به معنای قبول هم آمده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ستایش بنده خود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کسان،منافقین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یهودیان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مشرکین عرب است،زیرا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اگر بخواهیم مثل آن را می‌آوریم </w:t>
      </w:r>
      <w:r>
        <w:rPr>
          <w:rFonts w:eastAsia="IRNazanin" w:cs="IRNazanin"/>
          <w:color w:val="111111"/>
          <w:sz w:val="28"/>
          <w:szCs w:val="28"/>
          <w:rtl w:val="true"/>
          <w:lang w:bidi="fa-IR"/>
        </w:rPr>
        <w:t>.</w:t>
      </w:r>
      <w:bookmarkStart w:id="802" w:name="pg13062_126855"/>
    </w:p>
    <w:p>
      <w:pPr>
        <w:pStyle w:val="Heading3"/>
        <w:numPr>
          <w:ilvl w:val="2"/>
          <w:numId w:val="1"/>
        </w:numPr>
        <w:rPr/>
      </w:pPr>
      <w:bookmarkStart w:id="803" w:name="__RefHeading___Toc6965800_3224264995"/>
      <w:bookmarkStart w:id="804" w:name="_Toc350"/>
      <w:bookmarkEnd w:id="802"/>
      <w:bookmarkEnd w:id="803"/>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22</w:t>
      </w:r>
      <w:r>
        <w:rPr>
          <w:rtl w:val="true"/>
        </w:rPr>
        <w:t xml:space="preserve"> </w:t>
      </w:r>
      <w:r>
        <w:rPr>
          <w:rtl w:val="true"/>
        </w:rPr>
        <w:t xml:space="preserve">تا </w:t>
      </w:r>
      <w:r>
        <w:rPr/>
        <w:t>25</w:t>
      </w:r>
      <w:r>
        <w:rPr>
          <w:rtl w:val="true"/>
        </w:rPr>
        <w:t>]</w:t>
      </w:r>
      <w:bookmarkEnd w:id="804"/>
    </w:p>
    <w:p>
      <w:pPr>
        <w:pStyle w:val="Heading4"/>
        <w:numPr>
          <w:ilvl w:val="3"/>
          <w:numId w:val="1"/>
        </w:numPr>
        <w:rPr/>
      </w:pPr>
      <w:bookmarkStart w:id="805" w:name="__RefHeading___Toc6965802_3224264995"/>
      <w:bookmarkStart w:id="806" w:name="_Toc351"/>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807" w:name="__RefHeading___Toc6965804_3224264995"/>
      <w:bookmarkStart w:id="808" w:name="_Toc352"/>
      <w:bookmarkEnd w:id="807"/>
      <w:r>
        <w:rPr>
          <w:rtl w:val="true"/>
        </w:rPr>
        <w:t>ترجمه</w:t>
      </w:r>
      <w:r>
        <w:rPr>
          <w:rtl w:val="true"/>
        </w:rPr>
        <w:t>:</w:t>
      </w:r>
      <w:bookmarkEnd w:id="808"/>
    </w:p>
    <w:p>
      <w:pPr>
        <w:pStyle w:val="BookText"/>
        <w:rPr/>
      </w:pPr>
      <w:r>
        <w:rPr>
          <w:rFonts w:ascii="IRNazanin" w:hAnsi="IRNazanin" w:eastAsia="IRNazanin"/>
          <w:color w:val="111111"/>
          <w:sz w:val="28"/>
          <w:sz w:val="28"/>
          <w:szCs w:val="28"/>
          <w:rtl w:val="true"/>
          <w:lang w:bidi="fa-IR"/>
        </w:rPr>
        <w:t>بدترین موجودات،آنهایی هستند که کر و لالند و تعقل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آنها خیری سراغ داشت،به آنها می‌شنوانید و اگر به آنها می‌شنوانید،اعراض می‌کردند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ایمان آورده‌اید،خدا و رسول را هنگامی که پیامبر شما را به آنچه شما را حیات می‌بخشد،فرا بخواند،اجابت کنید و بدانید که خداوند میان انسان و دلش حائل می‌شود و بسوی او محشور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فتنه‌ای که تنها دامن ستمگران شما را نمی‌گیرد و بدانید که کیفر خداوند سخت است</w:t>
      </w:r>
      <w:r>
        <w:rPr>
          <w:rFonts w:eastAsia="IRNazanin" w:cs="IRNazanin"/>
          <w:color w:val="111111"/>
          <w:sz w:val="28"/>
          <w:szCs w:val="28"/>
          <w:rtl w:val="true"/>
          <w:lang w:bidi="fa-IR"/>
        </w:rPr>
        <w:t>.</w:t>
      </w:r>
      <w:bookmarkStart w:id="809" w:name="pg13062_126856"/>
    </w:p>
    <w:p>
      <w:pPr>
        <w:pStyle w:val="Heading4"/>
        <w:numPr>
          <w:ilvl w:val="3"/>
          <w:numId w:val="1"/>
        </w:numPr>
        <w:rPr/>
      </w:pPr>
      <w:bookmarkStart w:id="810" w:name="__RefHeading___Toc6965806_3224264995"/>
      <w:bookmarkStart w:id="811" w:name="_Toc353"/>
      <w:bookmarkEnd w:id="809"/>
      <w:bookmarkEnd w:id="810"/>
      <w:r>
        <w:rPr>
          <w:rtl w:val="true"/>
        </w:rPr>
        <w:t xml:space="preserve">بیان آیه </w:t>
      </w:r>
      <w:r>
        <w:rPr/>
        <w:t>22</w:t>
      </w:r>
      <w:r>
        <w:rPr>
          <w:rtl w:val="true"/>
        </w:rPr>
        <w:t>-</w:t>
      </w:r>
      <w:r>
        <w:rPr/>
        <w:t>23</w:t>
      </w:r>
      <w:bookmarkEnd w:id="811"/>
    </w:p>
    <w:p>
      <w:pPr>
        <w:pStyle w:val="Heading5"/>
        <w:numPr>
          <w:ilvl w:val="4"/>
          <w:numId w:val="1"/>
        </w:numPr>
        <w:rPr/>
      </w:pPr>
      <w:bookmarkStart w:id="812" w:name="__RefHeading___Toc6965808_3224264995"/>
      <w:bookmarkStart w:id="813" w:name="_Toc354"/>
      <w:bookmarkEnd w:id="812"/>
      <w:r>
        <w:rPr>
          <w:rtl w:val="true"/>
        </w:rPr>
        <w:t>اشاره</w:t>
      </w:r>
      <w:bookmarkEnd w:id="813"/>
    </w:p>
    <w:p>
      <w:pPr>
        <w:pStyle w:val="Heading5"/>
        <w:numPr>
          <w:ilvl w:val="4"/>
          <w:numId w:val="1"/>
        </w:numPr>
        <w:rPr/>
      </w:pPr>
      <w:bookmarkStart w:id="814" w:name="__RefHeading___Toc6965810_3224264995"/>
      <w:bookmarkStart w:id="815" w:name="_Toc355"/>
      <w:bookmarkEnd w:id="814"/>
      <w:r>
        <w:rPr>
          <w:rtl w:val="true"/>
        </w:rPr>
        <w:t>لغت</w:t>
      </w:r>
      <w:r>
        <w:rPr>
          <w:rtl w:val="true"/>
        </w:rPr>
        <w:t>:</w:t>
      </w:r>
      <w:bookmarkEnd w:id="815"/>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خیر،اظهار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گویند،یعنی زیان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قیل ای الناس شر قبیلة</w:t>
      </w:r>
    </w:p>
    <w:p>
      <w:pPr>
        <w:pStyle w:val="BookText"/>
        <w:rPr/>
      </w:pPr>
      <w:r>
        <w:rPr>
          <w:rFonts w:ascii="IRNazanin" w:hAnsi="IRNazanin" w:eastAsia="IRNazanin"/>
          <w:color w:val="111111"/>
          <w:sz w:val="28"/>
          <w:sz w:val="28"/>
          <w:szCs w:val="28"/>
          <w:rtl w:val="true"/>
          <w:lang w:bidi="fa-IR"/>
        </w:rPr>
        <w:t>اشارت کلیب بالاکف الاصابع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مردم بدترین قبیله‌ها هستند؟انگشتها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عرف به اسبها گفته می‌شود</w:t>
      </w:r>
      <w:r>
        <w:rPr>
          <w:rFonts w:eastAsia="IRNazanin" w:cs="IRNazanin"/>
          <w:color w:val="111111"/>
          <w:sz w:val="28"/>
          <w:szCs w:val="28"/>
          <w:rtl w:val="true"/>
          <w:lang w:bidi="fa-IR"/>
        </w:rPr>
        <w:t>.</w:t>
      </w:r>
    </w:p>
    <w:p>
      <w:pPr>
        <w:pStyle w:val="Heading5"/>
        <w:numPr>
          <w:ilvl w:val="4"/>
          <w:numId w:val="1"/>
        </w:numPr>
        <w:rPr/>
      </w:pPr>
      <w:bookmarkStart w:id="816" w:name="__RefHeading___Toc6965812_3224264995"/>
      <w:bookmarkStart w:id="817" w:name="_Toc356"/>
      <w:bookmarkEnd w:id="816"/>
      <w:r>
        <w:rPr>
          <w:rtl w:val="true"/>
        </w:rPr>
        <w:t>مقصود</w:t>
      </w:r>
      <w:r>
        <w:rPr>
          <w:rtl w:val="true"/>
        </w:rPr>
        <w:t>:</w:t>
      </w:r>
      <w:bookmarkEnd w:id="817"/>
    </w:p>
    <w:p>
      <w:pPr>
        <w:pStyle w:val="BookText"/>
        <w:rPr/>
      </w:pPr>
      <w:r>
        <w:rPr>
          <w:rFonts w:ascii="IRNazanin" w:hAnsi="IRNazanin" w:eastAsia="IRNazanin"/>
          <w:color w:val="111111"/>
          <w:sz w:val="28"/>
          <w:sz w:val="28"/>
          <w:szCs w:val="28"/>
          <w:rtl w:val="true"/>
          <w:lang w:bidi="fa-IR"/>
        </w:rPr>
        <w:t>اکنون خداوند در مذمت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موجوداتی که بر روی زمین در جنب و جوش هستند،پیش خدا آنهایی هستند که کر و لال و بی 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که حق را می‌شنوند و از آن نفعی نمی‌برند و بآن اقرار نمی‌کنند و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است که گویی جانوران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مصعب بن عمیر از آنها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سوگند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نصر بن حارث بن کلده که از بنی عبد الدار است،نازل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خداوند می‌دانست که آنها قبول هدایت و حق می‌کنند،آنچه را که از شنیدن آن فرار می‌کنند،بگوش آنها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سؤالات آنها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قصی بن کلاب را بگوش آنها می‌رسانید،زیرا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را زنده کن تا به نبوتت شهادت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أَسْمَعَهُمْ لَتَوَلَّوْا وَ هُمْ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می‌شنوانید،اعراض می‌کردند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 می‌آید که خداوند احدی را از لطف خود محروم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از لطف خدا استفاده نگیرند </w:t>
      </w:r>
      <w:r>
        <w:rPr>
          <w:rFonts w:eastAsia="IRNazanin" w:cs="IRNazanin"/>
          <w:color w:val="111111"/>
          <w:sz w:val="28"/>
          <w:szCs w:val="28"/>
          <w:rtl w:val="true"/>
          <w:lang w:bidi="fa-IR"/>
        </w:rPr>
        <w:t>.</w:t>
      </w:r>
      <w:bookmarkStart w:id="818" w:name="pg13062_126857"/>
    </w:p>
    <w:p>
      <w:pPr>
        <w:pStyle w:val="Heading4"/>
        <w:numPr>
          <w:ilvl w:val="3"/>
          <w:numId w:val="1"/>
        </w:numPr>
        <w:rPr/>
      </w:pPr>
      <w:bookmarkStart w:id="819" w:name="__RefHeading___Toc6965814_3224264995"/>
      <w:bookmarkStart w:id="820" w:name="_Toc357"/>
      <w:bookmarkEnd w:id="818"/>
      <w:bookmarkEnd w:id="819"/>
      <w:r>
        <w:rPr>
          <w:rtl w:val="true"/>
        </w:rPr>
        <w:t xml:space="preserve">بیان آیه </w:t>
      </w:r>
      <w:r>
        <w:rPr/>
        <w:t>24</w:t>
      </w:r>
      <w:r>
        <w:rPr>
          <w:rtl w:val="true"/>
        </w:rPr>
        <w:t>-</w:t>
      </w:r>
      <w:r>
        <w:rPr/>
        <w:t>25</w:t>
      </w:r>
      <w:bookmarkEnd w:id="820"/>
    </w:p>
    <w:p>
      <w:pPr>
        <w:pStyle w:val="Heading5"/>
        <w:numPr>
          <w:ilvl w:val="4"/>
          <w:numId w:val="1"/>
        </w:numPr>
        <w:rPr/>
      </w:pPr>
      <w:bookmarkStart w:id="821" w:name="__RefHeading___Toc6965816_3224264995"/>
      <w:bookmarkStart w:id="822" w:name="_Toc358"/>
      <w:bookmarkEnd w:id="821"/>
      <w:r>
        <w:rPr>
          <w:rtl w:val="true"/>
        </w:rPr>
        <w:t>اشاره</w:t>
      </w:r>
      <w:bookmarkEnd w:id="822"/>
    </w:p>
    <w:p>
      <w:pPr>
        <w:pStyle w:val="Heading5"/>
        <w:numPr>
          <w:ilvl w:val="4"/>
          <w:numId w:val="1"/>
        </w:numPr>
        <w:rPr/>
      </w:pPr>
      <w:bookmarkStart w:id="823" w:name="__RefHeading___Toc6965818_3224264995"/>
      <w:bookmarkStart w:id="824" w:name="_Toc359"/>
      <w:bookmarkEnd w:id="823"/>
      <w:r>
        <w:rPr>
          <w:rtl w:val="true"/>
        </w:rPr>
        <w:t>مقصود</w:t>
      </w:r>
      <w:r>
        <w:rPr>
          <w:rtl w:val="true"/>
        </w:rPr>
        <w:t>:</w:t>
      </w:r>
      <w:bookmarkEnd w:id="824"/>
    </w:p>
    <w:p>
      <w:pPr>
        <w:pStyle w:val="Heading6"/>
        <w:numPr>
          <w:ilvl w:val="5"/>
          <w:numId w:val="1"/>
        </w:numPr>
        <w:rPr/>
      </w:pPr>
      <w:bookmarkStart w:id="825" w:name="__RefHeading___Toc6965820_3224264995"/>
      <w:bookmarkStart w:id="826" w:name="_Toc360"/>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اکنون خداوند دستور اطاعت پیامبر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مؤمن،دستورات خدا و رسولش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 شما را بطرف حیات،فرا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دستور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کنید تا به شهادت رسید،زیرا شهداء، نزد خداوند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کنید تا بدانوسیله،جامعۀ شما زنده شود و دین شما عزت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دعوت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ایمان،حیات دل و کفر،مرگ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منظور،قرآن و علم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نادانی،مرگ و دانش،زندگی است و قرآن،از راه علم،اسباب زندگی را فراهم می‌کند،و وسیلۀ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منظور،دعوت به بهشت است که در انجا حیات جاودانی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بوسیلۀ مرگ، انسان را از اینکه بتواند از قلب خود نفعی گیرد،مانع می‌شود و نمی‌تواند گذشته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پیش از فرا رسیدن مرگ،خدا را اطاعت کنید و کار امروز را بفردا میفکنید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آیه،مردم را تشویق می‌کند که پیش از فرا رسیدن مرگ،باطاعت پردازند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خداوند،حتی از خود انسان،بقلب انسان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سیاهرگ او</w:t>
      </w:r>
      <w:bookmarkStart w:id="827" w:name="pg13062_126858"/>
    </w:p>
    <w:p>
      <w:pPr>
        <w:pStyle w:val="BookText"/>
        <w:rPr/>
      </w:pPr>
      <w:bookmarkEnd w:id="827"/>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آیه،تهدیدی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قادر است که دلها را منقلب و حالی بحالی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مسلمین از جنگ می‌ترسیدند،از اینرو به آنها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میان ایشان و اندیشه‌های ترسناکی که در دلشان هست،فاصله افکند و ترس آنها را تبدیل به ایمنی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حایل شدن خدا میان انسان و دلش،این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قلب یقین نمی‌کند که حق باطل یا باطل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آن حضرت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مانع می‌شود که کسی علم پیدا کند که باطل،حق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را عیاشی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نمی‌تواند چیزی را از خداوند مکتوم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إِلَیْهِ تُحْشَرُونَ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 روز قیامت،در پیشگاه خدا جمع می‌شوید و پاداش و کیفر اعمال نیک و بد خود را می‌بینید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این فتنه می‌ترساند و به آنها دستور می‌دهد که از آن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فتنه نزدیک نشوید که دامن شما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نهی،بجای امر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اینکه اسلام نیاورده مرگ گلوگیر شما شود</w:t>
      </w:r>
      <w:r>
        <w:rPr>
          <w:rFonts w:eastAsia="IRNazanin" w:cs="IRNazanin"/>
          <w:color w:val="111111"/>
          <w:sz w:val="28"/>
          <w:szCs w:val="28"/>
          <w:rtl w:val="true"/>
          <w:lang w:bidi="fa-IR"/>
        </w:rPr>
        <w:t>).</w:t>
      </w:r>
    </w:p>
    <w:p>
      <w:pPr>
        <w:pStyle w:val="Heading6"/>
        <w:numPr>
          <w:ilvl w:val="5"/>
          <w:numId w:val="1"/>
        </w:numPr>
        <w:rPr/>
      </w:pPr>
      <w:bookmarkStart w:id="828" w:name="__RefHeading___Toc6965822_3224264995"/>
      <w:bookmarkStart w:id="829" w:name="_Toc361"/>
      <w:bookmarkEnd w:id="828"/>
      <w:r>
        <w:rPr>
          <w:rtl w:val="true"/>
        </w:rPr>
        <w:t>منظور از این فتنه چیست؟</w:t>
      </w:r>
      <w:bookmarkEnd w:id="829"/>
    </w:p>
    <w:p>
      <w:pPr>
        <w:pStyle w:val="BookText"/>
        <w:rPr/>
      </w:pPr>
      <w:r>
        <w:rPr>
          <w:rFonts w:ascii="IRNazanin" w:hAnsi="IRNazanin" w:eastAsia="IRNazanin"/>
          <w:color w:val="111111"/>
          <w:sz w:val="28"/>
          <w:sz w:val="28"/>
          <w:szCs w:val="28"/>
          <w:rtl w:val="true"/>
          <w:lang w:bidi="fa-IR"/>
        </w:rPr>
        <w:t>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مؤمنین را دستور می‌دهد که نزدیک منکرات نشوند،زیرا در این صورت همۀ آنها را گرفتار عذاب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خطاب،مخصوص اصحاب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منظور،بلیه‌ای است که باطن انسان را ظاهر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علی و عمار و طلحه و زبیر</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این آیه را می‌خواندیم و نمیدانستیم که آیه در بارۀ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آیه مخالفت کردیم و فتنه‌ای که گفته شده بود،فقط دامنگیر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بارۀ اهل بدر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روز جمل دچار فتنه شدند و با یکدیگر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گمراهی و اختلاف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هرج و مرجی است که افراد را بظلم می‌کشاند و ضرر آن دامنگیر همۀ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اصابت این فتنه نیز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هم بظالمه اصابت می‌کند،هم بمظلوم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عذاب می‌شوند و دیگران گرفتار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در بارۀ این فتنه،که آیا به که اصابت می‌کند؟سؤال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خداوند در پردۀ ابهام گذاشته است،شما نیز در ابهامش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مخصوص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عذابی که تنها به ظلمه می‌رسد،اجتناب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است که همین معنی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بترسید که عذاب دامنگیر ستمکاران شما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ظلم نکنید، زیرا دچار عذابی می‌شوید که نجات از آن تنها در صورت ترک ظلم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شَدِیدُ الْعِقٰابِ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کیفر خداوند برای کسانی که از گناه،</w:t>
      </w:r>
    </w:p>
    <w:p>
      <w:pPr>
        <w:pStyle w:val="BookText"/>
        <w:rPr/>
      </w:pPr>
      <w:r>
        <w:rPr>
          <w:rFonts w:ascii="IRNazanin" w:hAnsi="IRNazanin" w:eastAsia="IRNazanin"/>
          <w:color w:val="111111"/>
          <w:sz w:val="28"/>
          <w:sz w:val="28"/>
          <w:szCs w:val="28"/>
          <w:rtl w:val="true"/>
          <w:lang w:bidi="fa-IR"/>
        </w:rPr>
        <w:t>اجتناب نکنند،سخت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از حذیفه نقل کرده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همچون ظلمات شب تاریک،شما را فرا گرفته است که هر مرد شجاع و هر سوار فتنه جو و هر خطیبی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نقل کرده است که پیامبر به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مردمی می‌آیند که بجان یکدیگر شمشیر می‌کشند و یکدیگر را می‌کشند و از یکدیگر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چنین صحنه‌ای مواجه شدی بمردی که سمت راست من نشسته،یعنی علی بن ابی طالب،روی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از یک سو بروند و علی از سوی دیگر،تو از سوی علی برو و مردم را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ترا از هدایت باز نمی‌دارد و بهلاکت نمی‌افکند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عمار،طاعت علی،طاعت من و طاعت من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سید ابو طالب هروی نیز از علقمه و اسود نقل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وفات من،بعلی ظلم کند،گویا نبوت من و انبیای پیشین را انکار کرده است</w:t>
      </w:r>
      <w:r>
        <w:rPr>
          <w:rFonts w:eastAsia="IRNazanin" w:cs="IRNazanin"/>
          <w:color w:val="111111"/>
          <w:sz w:val="28"/>
          <w:szCs w:val="28"/>
          <w:rtl w:val="true"/>
          <w:lang w:bidi="fa-IR"/>
        </w:rPr>
        <w:t>.</w:t>
      </w:r>
      <w:bookmarkStart w:id="830" w:name="pg13062_126861"/>
    </w:p>
    <w:p>
      <w:pPr>
        <w:pStyle w:val="Heading3"/>
        <w:numPr>
          <w:ilvl w:val="2"/>
          <w:numId w:val="1"/>
        </w:numPr>
        <w:rPr/>
      </w:pPr>
      <w:bookmarkStart w:id="831" w:name="__RefHeading___Toc6965824_3224264995"/>
      <w:bookmarkStart w:id="832" w:name="_Toc362"/>
      <w:bookmarkEnd w:id="830"/>
      <w:bookmarkEnd w:id="83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832"/>
    </w:p>
    <w:p>
      <w:pPr>
        <w:pStyle w:val="Heading4"/>
        <w:numPr>
          <w:ilvl w:val="3"/>
          <w:numId w:val="1"/>
        </w:numPr>
        <w:rPr/>
      </w:pPr>
      <w:bookmarkStart w:id="833" w:name="__RefHeading___Toc6965826_3224264995"/>
      <w:bookmarkStart w:id="834" w:name="_Toc363"/>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pStyle w:val="Heading4"/>
        <w:numPr>
          <w:ilvl w:val="3"/>
          <w:numId w:val="1"/>
        </w:numPr>
        <w:rPr/>
      </w:pPr>
      <w:bookmarkStart w:id="835" w:name="__RefHeading___Toc6965828_3224264995"/>
      <w:bookmarkStart w:id="836" w:name="_Toc364"/>
      <w:bookmarkEnd w:id="835"/>
      <w:r>
        <w:rPr>
          <w:rtl w:val="true"/>
        </w:rPr>
        <w:t>ترجمه</w:t>
      </w:r>
      <w:r>
        <w:rPr>
          <w:rtl w:val="true"/>
        </w:rPr>
        <w:t>:</w:t>
      </w:r>
      <w:bookmarkEnd w:id="8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را بخاطر آورید که در روی زمین ناتوان بودید و می‌ترسیدید که مردم شما را غافلگیر سازند و خداوند شما را مأوی داد و با یاری خود تأیید کرد و از چیزهای پاکیزه به شما روزی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ایمان آورده‌اید،خدا و رسول را خیانت نکنید و با علم و اطلاع از خیانت در امانتهای خود،خودداری کنید و بدانید که اموال و اولاد شما فتنه است و پیش خدا اجری بزرگ است</w:t>
      </w:r>
      <w:r>
        <w:rPr>
          <w:rFonts w:eastAsia="IRNazanin" w:cs="IRNazanin"/>
          <w:color w:val="111111"/>
          <w:sz w:val="28"/>
          <w:szCs w:val="28"/>
          <w:rtl w:val="true"/>
          <w:lang w:bidi="fa-IR"/>
        </w:rPr>
        <w:t>.</w:t>
      </w:r>
      <w:bookmarkStart w:id="837" w:name="pg13062_126862"/>
    </w:p>
    <w:p>
      <w:pPr>
        <w:pStyle w:val="Heading4"/>
        <w:numPr>
          <w:ilvl w:val="3"/>
          <w:numId w:val="1"/>
        </w:numPr>
        <w:rPr/>
      </w:pPr>
      <w:bookmarkStart w:id="838" w:name="__RefHeading___Toc6965830_3224264995"/>
      <w:bookmarkStart w:id="839" w:name="_Toc365"/>
      <w:bookmarkEnd w:id="837"/>
      <w:bookmarkEnd w:id="838"/>
      <w:r>
        <w:rPr>
          <w:rtl w:val="true"/>
        </w:rPr>
        <w:t xml:space="preserve">بیان آیه </w:t>
      </w:r>
      <w:r>
        <w:rPr/>
        <w:t>26</w:t>
      </w:r>
      <w:bookmarkEnd w:id="839"/>
    </w:p>
    <w:p>
      <w:pPr>
        <w:pStyle w:val="Heading5"/>
        <w:numPr>
          <w:ilvl w:val="4"/>
          <w:numId w:val="1"/>
        </w:numPr>
        <w:rPr/>
      </w:pPr>
      <w:bookmarkStart w:id="840" w:name="__RefHeading___Toc6965832_3224264995"/>
      <w:bookmarkStart w:id="841" w:name="_Toc366"/>
      <w:bookmarkEnd w:id="840"/>
      <w:r>
        <w:rPr>
          <w:rtl w:val="true"/>
        </w:rPr>
        <w:t>اشاره</w:t>
      </w:r>
      <w:bookmarkEnd w:id="841"/>
    </w:p>
    <w:p>
      <w:pPr>
        <w:pStyle w:val="Heading5"/>
        <w:numPr>
          <w:ilvl w:val="4"/>
          <w:numId w:val="1"/>
        </w:numPr>
        <w:rPr/>
      </w:pPr>
      <w:bookmarkStart w:id="842" w:name="__RefHeading___Toc6965834_3224264995"/>
      <w:bookmarkStart w:id="843" w:name="_Toc367"/>
      <w:bookmarkEnd w:id="842"/>
      <w:r>
        <w:rPr>
          <w:rtl w:val="true"/>
        </w:rPr>
        <w:t>لغت</w:t>
      </w:r>
      <w:r>
        <w:rPr>
          <w:rtl w:val="true"/>
        </w:rPr>
        <w:t>:</w:t>
      </w:r>
      <w:bookmarkEnd w:id="843"/>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بودن معنی در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ضعف چیزی از راه سست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گرفتار کردن</w:t>
      </w:r>
    </w:p>
    <w:p>
      <w:pPr>
        <w:pStyle w:val="Heading5"/>
        <w:numPr>
          <w:ilvl w:val="4"/>
          <w:numId w:val="1"/>
        </w:numPr>
        <w:rPr/>
      </w:pPr>
      <w:bookmarkStart w:id="844" w:name="__RefHeading___Toc6965836_3224264995"/>
      <w:bookmarkStart w:id="845" w:name="_Toc368"/>
      <w:bookmarkEnd w:id="844"/>
      <w:r>
        <w:rPr>
          <w:rtl w:val="true"/>
        </w:rPr>
        <w:t>مقصود</w:t>
      </w:r>
      <w:r>
        <w:rPr>
          <w:rtl w:val="true"/>
        </w:rPr>
        <w:t>:</w:t>
      </w:r>
      <w:bookmarkEnd w:id="845"/>
    </w:p>
    <w:p>
      <w:pPr>
        <w:pStyle w:val="BookText"/>
        <w:rPr/>
      </w:pPr>
      <w:r>
        <w:rPr>
          <w:rFonts w:ascii="IRNazanin" w:hAnsi="IRNazanin" w:eastAsia="IRNazanin"/>
          <w:color w:val="111111"/>
          <w:sz w:val="28"/>
          <w:sz w:val="28"/>
          <w:szCs w:val="28"/>
          <w:rtl w:val="true"/>
          <w:lang w:bidi="fa-IR"/>
        </w:rPr>
        <w:t>اکنون خداوند در باره گذشته مسلمین که افرادشان کم بود و ناتوان بود و آنها را کمک کرد تا فاتح شدند،می‌فرماید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مهاجرین،بخاطر بیاورید که عده شما قبل از مهاجرت بمدینه،کم بود و دشمنان،در مکه شما را خوار و ضعیف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تَخٰافُونَ أَنْ یَتَخَطَّفَکُمُ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داشتید که اگر از مکه خارج شوید، مشرکین عرب و بقولی مشرکین قریش و بقولی ایرانیان و رومیان،شما را غافلگیر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فَآوٰاکُمْ وَ أَیَّدَکُمْ بِنَصْرِهِ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مدینه،منزل داد و تقویت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روزی پاکیزه و حلال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روزی،غنائم است که خداوند برای این امت حلال کرد و برای دیگران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تمام نعمتهاست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شکر 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وضع امروز خود را با وضع گذشته خود مقایسه کنید تا قدر نعمتها و الطاف خدا را بدانید و او را شکر بگویید</w:t>
      </w:r>
      <w:r>
        <w:rPr>
          <w:rFonts w:eastAsia="IRNazanin" w:cs="IRNazanin"/>
          <w:color w:val="111111"/>
          <w:sz w:val="28"/>
          <w:szCs w:val="28"/>
          <w:rtl w:val="true"/>
          <w:lang w:bidi="fa-IR"/>
        </w:rPr>
        <w:t>.</w:t>
      </w:r>
      <w:bookmarkStart w:id="846" w:name="pg13062_126863"/>
    </w:p>
    <w:p>
      <w:pPr>
        <w:pStyle w:val="BookText"/>
        <w:rPr/>
      </w:pPr>
      <w:bookmarkEnd w:id="846"/>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Heading5"/>
        <w:numPr>
          <w:ilvl w:val="4"/>
          <w:numId w:val="1"/>
        </w:numPr>
        <w:rPr/>
      </w:pPr>
      <w:bookmarkStart w:id="847" w:name="__RefHeading___Toc6965838_3224264995"/>
      <w:bookmarkStart w:id="848" w:name="_Toc369"/>
      <w:bookmarkEnd w:id="847"/>
      <w:r>
        <w:rPr>
          <w:rtl w:val="true"/>
        </w:rPr>
        <w:t>لغت</w:t>
      </w:r>
      <w:r>
        <w:rPr>
          <w:rtl w:val="true"/>
        </w:rPr>
        <w:t>:</w:t>
      </w:r>
      <w:bookmarkEnd w:id="848"/>
    </w:p>
    <w:p>
      <w:pPr>
        <w:pStyle w:val="BookText"/>
        <w:rPr/>
      </w:pP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حقی که ادای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امانت</w:t>
      </w:r>
      <w:r>
        <w:rPr>
          <w:rFonts w:eastAsia="IRNazanin" w:cs="IRNazanin"/>
          <w:color w:val="111111"/>
          <w:sz w:val="28"/>
          <w:szCs w:val="28"/>
          <w:rtl w:val="true"/>
          <w:lang w:bidi="fa-IR"/>
        </w:rPr>
        <w:t>.</w:t>
      </w:r>
    </w:p>
    <w:p>
      <w:pPr>
        <w:pStyle w:val="Heading5"/>
        <w:numPr>
          <w:ilvl w:val="4"/>
          <w:numId w:val="1"/>
        </w:numPr>
        <w:rPr/>
      </w:pPr>
      <w:bookmarkStart w:id="849" w:name="__RefHeading___Toc6965840_3224264995"/>
      <w:bookmarkStart w:id="850" w:name="_Toc370"/>
      <w:bookmarkEnd w:id="849"/>
      <w:r>
        <w:rPr>
          <w:rtl w:val="true"/>
        </w:rPr>
        <w:t>اعراب</w:t>
      </w:r>
      <w:r>
        <w:rPr>
          <w:rtl w:val="true"/>
        </w:rPr>
        <w:t>:</w:t>
      </w:r>
      <w:bookmarkEnd w:id="850"/>
    </w:p>
    <w:p>
      <w:pPr>
        <w:pStyle w:val="BookText"/>
        <w:rPr/>
      </w:pPr>
      <w:r>
        <w:rPr>
          <w:rFonts w:ascii="IRNazanin" w:hAnsi="IRNazanin" w:eastAsia="IRNazanin"/>
          <w:color w:val="111111"/>
          <w:sz w:val="28"/>
          <w:sz w:val="28"/>
          <w:szCs w:val="28"/>
          <w:rtl w:val="true"/>
          <w:lang w:bidi="fa-IR"/>
        </w:rPr>
        <w:t>تخونوا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نصب آن بنا بر معنای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 عن خلق و تأتی مثله</w:t>
      </w:r>
    </w:p>
    <w:p>
      <w:pPr>
        <w:pStyle w:val="BookText"/>
        <w:rPr/>
      </w:pPr>
      <w:r>
        <w:rPr>
          <w:rFonts w:ascii="IRNazanin" w:hAnsi="IRNazanin" w:eastAsia="IRNazanin"/>
          <w:color w:val="111111"/>
          <w:sz w:val="28"/>
          <w:sz w:val="28"/>
          <w:szCs w:val="28"/>
          <w:rtl w:val="true"/>
          <w:lang w:bidi="fa-IR"/>
        </w:rPr>
        <w:t>عار علیک اذا فعلت 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نکن از خویی را که در آن حال خودت آن را انجام می‌دهی که این کار برای تو ننگ و ناپسند است</w:t>
      </w:r>
      <w:r>
        <w:rPr>
          <w:rFonts w:eastAsia="IRNazanin" w:cs="IRNazanin"/>
          <w:color w:val="111111"/>
          <w:sz w:val="28"/>
          <w:szCs w:val="28"/>
          <w:rtl w:val="true"/>
          <w:lang w:bidi="fa-IR"/>
        </w:rPr>
        <w:t>.</w:t>
      </w:r>
    </w:p>
    <w:p>
      <w:pPr>
        <w:pStyle w:val="Heading5"/>
        <w:numPr>
          <w:ilvl w:val="4"/>
          <w:numId w:val="1"/>
        </w:numPr>
        <w:rPr/>
      </w:pPr>
      <w:bookmarkStart w:id="851" w:name="__RefHeading___Toc6965842_3224264995"/>
      <w:bookmarkStart w:id="852" w:name="_Toc371"/>
      <w:bookmarkEnd w:id="851"/>
      <w:r>
        <w:rPr>
          <w:rtl w:val="true"/>
        </w:rPr>
        <w:t>شأن نزول</w:t>
      </w:r>
      <w:r>
        <w:rPr>
          <w:rtl w:val="true"/>
        </w:rPr>
        <w:t>:</w:t>
      </w:r>
      <w:bookmarkEnd w:id="852"/>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از مکه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در فلان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او حرکت کنید و قضیه را مکتوم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منافقین، قضیه را برای ابو سفیان نوشت و او را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مناسبت بود که آیۀ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از پیامبر می‌شنیدند،فاش می‌کردند و بگوش مشرکین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زهری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ابو لبابه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این بود که پیامبر یهود قریظه را محاصره کرد و این محاصره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از پیامبر تقاضای صلح کردند و خواستند که آنها را نیز مانند بنی النضیر آزاد کند تا بشام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نپذیرفت و شرط کرد که بحکم سعد بن معاذ گردن نهند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خانواده و اموالش نزد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ما بفرست تا از او</w:t>
      </w:r>
      <w:bookmarkStart w:id="853" w:name="pg13062_126864"/>
    </w:p>
    <w:p>
      <w:pPr>
        <w:pStyle w:val="BookText"/>
        <w:rPr/>
      </w:pPr>
      <w:bookmarkEnd w:id="853"/>
      <w:r>
        <w:rPr>
          <w:rFonts w:ascii="IRNazanin" w:hAnsi="IRNazanin" w:eastAsia="IRNazanin"/>
          <w:color w:val="111111"/>
          <w:sz w:val="28"/>
          <w:sz w:val="28"/>
          <w:szCs w:val="28"/>
          <w:rtl w:val="true"/>
          <w:lang w:bidi="fa-IR"/>
        </w:rPr>
        <w:t>مشورت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ابو لبابه را فرستاد  و آنها از وی کسب تکلیف کردند که آیا بحکم سعد بن معاذ،تسلیم شوند،یا نه؟ابو لبابه با دست اشاره بحلق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سر شما را می‌برند و تسلیم حکم او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پیامبر گرامی را از کار ابو لبابه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از جای خود حرکت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خیانت خودم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این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آیه،ابو لبابه،خود را به یکی از ستونهای مسجد بست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چیزی نمی‌خورم و نمی‌نوشم،تا بمیرم یا اینکه خداوند توبه‌ام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در آنجا ماند و چیزی نخورد و سر انجام بیهوش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خداوند توبه‌اش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دادند که توبه‌اش قبول شده است،ولی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خودم را نمی‌گشایم،تا وقتی که پیامبر خدا مرا از بند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تشریف آورد و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توبۀ من در این است که خانۀ قومم را که در آن مرتکب گناه شده‌ام ترک کنم و از اموالم چشم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مال را صدقه بده،که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Heading5"/>
        <w:numPr>
          <w:ilvl w:val="4"/>
          <w:numId w:val="1"/>
        </w:numPr>
        <w:rPr/>
      </w:pPr>
      <w:bookmarkStart w:id="854" w:name="__RefHeading___Toc6965844_3224264995"/>
      <w:bookmarkStart w:id="855" w:name="_Toc372"/>
      <w:bookmarkEnd w:id="854"/>
      <w:r>
        <w:rPr>
          <w:rtl w:val="true"/>
        </w:rPr>
        <w:t>مقصود</w:t>
      </w:r>
      <w:r>
        <w:rPr>
          <w:rtl w:val="true"/>
        </w:rPr>
        <w:t>:</w:t>
      </w:r>
      <w:bookmarkEnd w:id="855"/>
    </w:p>
    <w:p>
      <w:pPr>
        <w:pStyle w:val="BookText"/>
        <w:rPr/>
      </w:pPr>
      <w:r>
        <w:rPr>
          <w:rFonts w:ascii="IRNazanin" w:hAnsi="IRNazanin" w:eastAsia="IRNazanin"/>
          <w:color w:val="111111"/>
          <w:sz w:val="28"/>
          <w:sz w:val="28"/>
          <w:szCs w:val="28"/>
          <w:rtl w:val="true"/>
          <w:lang w:bidi="fa-IR"/>
        </w:rPr>
        <w:t>اکنون خداوند بترک خیانت فرمان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مؤمن،خدا را با ترک دستوراتش و پیامبر را با ترک سنتهایش خیانت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دین را ترک و تضییع کرد،خدا و رسولش را خیانت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تَخُونُوا أَمٰانٰاتِکُمْ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کارهایی که خداوند شما را نسبت به آنها امین سپرده و انجام آنها را به شما واگذار کرده است،خیانت نکنید و آنها را بدون کم و کاست،انجام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رسول را خیانت کند،به امانت خود خیانت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تَعْلَمُونَ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خیانت،کاری زشت است و عذاب بدنبال</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میدانید که اینها امانت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مال و اولاد،وسیلۀ آزمایش شما هستند،زیرا ابو لبابه بخاطر اینکه مال و اولادش نزد یهودیها بود،خیانت کرد و گرفتار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عِنْدَهُ أَجْرٌ عَظِیمٌ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خداوند اجری بزرگ است برای کسانی که خدا را اطاعت و جهاد کنند و مرتکب خیانت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اجر خدا بهتر از مال و اولاد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انسان را بوسیلۀ مال و اولاد آزمایش می‌کند،تا آنهایی که به قسمت خدا راضی هستند و آنهایی که راضی نیستند،شناخته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از حال مردم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برای این است که آنها کاری انجام بدهند که بوسیلۀ آن سزاوار عذاب یا ثواب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فتنه بتو پناه می‌برم،زیرا تمام مردم گرفتار فتنه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کسی که از فتنه‌ها پناه می‌برد،از فتنه‌های گمراه کننده،بخدا پناه برد،زیرا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أَمْوٰالُکُمْ وَ</w:t>
      </w:r>
      <w:r>
        <w:rPr>
          <w:rFonts w:eastAsia="IRNazanin" w:cs="IRNazanin"/>
          <w:color w:val="111111"/>
          <w:sz w:val="28"/>
          <w:szCs w:val="28"/>
          <w:rtl w:val="true"/>
          <w:lang w:bidi="fa-IR"/>
        </w:rPr>
        <w:t>...»</w:t>
      </w:r>
      <w:bookmarkStart w:id="856" w:name="pg13062_126866"/>
    </w:p>
    <w:p>
      <w:pPr>
        <w:pStyle w:val="Heading3"/>
        <w:numPr>
          <w:ilvl w:val="2"/>
          <w:numId w:val="1"/>
        </w:numPr>
        <w:rPr/>
      </w:pPr>
      <w:bookmarkStart w:id="857" w:name="__RefHeading___Toc6965846_3224264995"/>
      <w:bookmarkStart w:id="858" w:name="_Toc373"/>
      <w:bookmarkEnd w:id="856"/>
      <w:bookmarkEnd w:id="85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858"/>
    </w:p>
    <w:p>
      <w:pPr>
        <w:pStyle w:val="Heading4"/>
        <w:numPr>
          <w:ilvl w:val="3"/>
          <w:numId w:val="1"/>
        </w:numPr>
        <w:rPr/>
      </w:pPr>
      <w:bookmarkStart w:id="859" w:name="__RefHeading___Toc6965848_3224264995"/>
      <w:bookmarkStart w:id="860" w:name="_Toc374"/>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861" w:name="__RefHeading___Toc6965850_3224264995"/>
      <w:bookmarkStart w:id="862" w:name="_Toc375"/>
      <w:bookmarkEnd w:id="861"/>
      <w:r>
        <w:rPr>
          <w:rtl w:val="true"/>
        </w:rPr>
        <w:t>ترجمه</w:t>
      </w:r>
      <w:r>
        <w:rPr>
          <w:rtl w:val="true"/>
        </w:rPr>
        <w:t>:</w:t>
      </w:r>
      <w:bookmarkEnd w:id="8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ایمان آورده‌اید،اگر از خدا بپرهیزید،برای شما نوری فراهم می‌کند که میان حق و باطل تمیز دهید و بدیهای شما را می‌پوشاند و شما را می‌آمرزد و خداوند صاحب فضلی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 هنگامی را که کافران نیرنگ می‌کردند که ترا گرفتار کنند یا بکشند یا اخراج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بارۀ صدمه زدن بتو تدابیری می‌اندیشیدند و خداوند در بارۀ آنها تدابیری می‌اندیشید و خداوند بهترین تدبیر کنندگان است</w:t>
      </w:r>
      <w:r>
        <w:rPr>
          <w:rFonts w:eastAsia="IRNazanin" w:cs="IRNazanin"/>
          <w:color w:val="111111"/>
          <w:sz w:val="28"/>
          <w:szCs w:val="28"/>
          <w:rtl w:val="true"/>
          <w:lang w:bidi="fa-IR"/>
        </w:rPr>
        <w:t>.</w:t>
      </w:r>
      <w:bookmarkStart w:id="863" w:name="pg13062_126867"/>
    </w:p>
    <w:p>
      <w:pPr>
        <w:pStyle w:val="Heading4"/>
        <w:numPr>
          <w:ilvl w:val="3"/>
          <w:numId w:val="1"/>
        </w:numPr>
        <w:rPr/>
      </w:pPr>
      <w:bookmarkStart w:id="864" w:name="__RefHeading___Toc6965852_3224264995"/>
      <w:bookmarkStart w:id="865" w:name="_Toc376"/>
      <w:bookmarkEnd w:id="863"/>
      <w:bookmarkEnd w:id="864"/>
      <w:r>
        <w:rPr>
          <w:rtl w:val="true"/>
        </w:rPr>
        <w:t xml:space="preserve">بیان آیه </w:t>
      </w:r>
      <w:r>
        <w:rPr/>
        <w:t>29</w:t>
      </w:r>
      <w:bookmarkEnd w:id="865"/>
    </w:p>
    <w:p>
      <w:pPr>
        <w:pStyle w:val="Heading5"/>
        <w:numPr>
          <w:ilvl w:val="4"/>
          <w:numId w:val="1"/>
        </w:numPr>
        <w:rPr/>
      </w:pPr>
      <w:bookmarkStart w:id="866" w:name="__RefHeading___Toc6965854_3224264995"/>
      <w:bookmarkStart w:id="867" w:name="_Toc377"/>
      <w:bookmarkEnd w:id="866"/>
      <w:r>
        <w:rPr>
          <w:rtl w:val="true"/>
        </w:rPr>
        <w:t>اشاره</w:t>
      </w:r>
      <w:bookmarkEnd w:id="867"/>
    </w:p>
    <w:p>
      <w:pPr>
        <w:pStyle w:val="Heading5"/>
        <w:numPr>
          <w:ilvl w:val="4"/>
          <w:numId w:val="1"/>
        </w:numPr>
        <w:rPr/>
      </w:pPr>
      <w:bookmarkStart w:id="868" w:name="__RefHeading___Toc6965856_3224264995"/>
      <w:bookmarkStart w:id="869" w:name="_Toc378"/>
      <w:bookmarkEnd w:id="868"/>
      <w:r>
        <w:rPr>
          <w:rtl w:val="true"/>
        </w:rPr>
        <w:t>مقصود</w:t>
      </w:r>
      <w:r>
        <w:rPr>
          <w:rtl w:val="true"/>
        </w:rPr>
        <w:t>:</w:t>
      </w:r>
      <w:bookmarkEnd w:id="869"/>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مؤمن،اگر بوسیلۀ ترک گناه و ادای فرایض،از کیفر خداوند،بپرهیزید،در دل‌های شما نوری قرار می‌دهد که بوسیلۀ آن میان حق و باطل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و آخرت،راه خارج شدن از بدبختی را برای شما هموار می‌سازد،برخی فرقان را بمعنای نجات و برخی هم بمعنای فتح و پیروزی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 یَوْمَ الْتَقَی الْجَمْعٰانِ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پیروزی،روزی که دو دسته بهم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تقوی داشته باشید،خداوند در دنیا به شما عزت و در آخرت پاداش می‌بخشد و دشمنانتان را ذلت و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هستند که میان شما و دشمنان جدایی می‌افکنند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 عَنْکُمْ سَیِّئٰاتِکُمْ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زشتی‌هایی را که مرتکب شده‌اید،می‌پوشد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شما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آفریدگان خود،صاحب فضلی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مردم را بدون استحقاق مورد لطف قرار می‌دهد و به آنها بخشش می‌کند،یقیناً پاداش کردار آنها را هم می‌دهد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در این دنیا،بدون اینکه کسی استحقاق داشته باشد،نعمت بخشی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این نعمت بخشی ادامه می‌یابد،خواه کسی استحقاق داشته باشد،یا نه</w:t>
      </w:r>
      <w:r>
        <w:rPr>
          <w:rFonts w:eastAsia="IRNazanin" w:cs="IRNazanin"/>
          <w:color w:val="111111"/>
          <w:sz w:val="28"/>
          <w:szCs w:val="28"/>
          <w:rtl w:val="true"/>
          <w:lang w:bidi="fa-IR"/>
        </w:rPr>
        <w:t>!</w:t>
      </w:r>
      <w:bookmarkStart w:id="870" w:name="pg13062_126868"/>
    </w:p>
    <w:p>
      <w:pPr>
        <w:pStyle w:val="Heading5"/>
        <w:numPr>
          <w:ilvl w:val="4"/>
          <w:numId w:val="1"/>
        </w:numPr>
        <w:rPr/>
      </w:pPr>
      <w:bookmarkStart w:id="871" w:name="__RefHeading___Toc6965858_3224264995"/>
      <w:bookmarkStart w:id="872" w:name="_Toc379"/>
      <w:bookmarkEnd w:id="870"/>
      <w:bookmarkEnd w:id="871"/>
      <w:r>
        <w:rPr>
          <w:rtl w:val="true"/>
        </w:rPr>
        <w:t>نظم آیات</w:t>
      </w:r>
      <w:r>
        <w:rPr>
          <w:rtl w:val="true"/>
        </w:rPr>
        <w:t>:</w:t>
      </w:r>
      <w:bookmarkEnd w:id="8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آیه،متصل است به اول سوره و در بارۀ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امر بطاعت و ترک خیانت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آیه،پاداشی که برای اطاعت کنندگان مهیا کرده است،بیان کرد </w:t>
      </w:r>
      <w:r>
        <w:rPr>
          <w:rFonts w:eastAsia="IRNazanin" w:cs="IRNazanin"/>
          <w:color w:val="111111"/>
          <w:sz w:val="28"/>
          <w:szCs w:val="28"/>
          <w:rtl w:val="true"/>
          <w:lang w:bidi="fa-IR"/>
        </w:rPr>
        <w:t>.</w:t>
      </w:r>
      <w:bookmarkStart w:id="873" w:name="pg13062_126869"/>
    </w:p>
    <w:p>
      <w:pPr>
        <w:pStyle w:val="Heading4"/>
        <w:numPr>
          <w:ilvl w:val="3"/>
          <w:numId w:val="1"/>
        </w:numPr>
        <w:rPr/>
      </w:pPr>
      <w:bookmarkStart w:id="874" w:name="__RefHeading___Toc6965860_3224264995"/>
      <w:bookmarkStart w:id="875" w:name="_Toc380"/>
      <w:bookmarkEnd w:id="873"/>
      <w:bookmarkEnd w:id="874"/>
      <w:r>
        <w:rPr>
          <w:rtl w:val="true"/>
        </w:rPr>
        <w:t xml:space="preserve">بیان آیه </w:t>
      </w:r>
      <w:r>
        <w:rPr/>
        <w:t>30</w:t>
      </w:r>
      <w:bookmarkEnd w:id="875"/>
    </w:p>
    <w:p>
      <w:pPr>
        <w:pStyle w:val="Heading5"/>
        <w:numPr>
          <w:ilvl w:val="4"/>
          <w:numId w:val="1"/>
        </w:numPr>
        <w:rPr/>
      </w:pPr>
      <w:bookmarkStart w:id="876" w:name="__RefHeading___Toc6965862_3224264995"/>
      <w:bookmarkStart w:id="877" w:name="_Toc381"/>
      <w:bookmarkEnd w:id="876"/>
      <w:r>
        <w:rPr>
          <w:rtl w:val="true"/>
        </w:rPr>
        <w:t>اشاره</w:t>
      </w:r>
      <w:bookmarkEnd w:id="877"/>
    </w:p>
    <w:p>
      <w:pPr>
        <w:pStyle w:val="Heading5"/>
        <w:numPr>
          <w:ilvl w:val="4"/>
          <w:numId w:val="1"/>
        </w:numPr>
        <w:rPr/>
      </w:pPr>
      <w:bookmarkStart w:id="878" w:name="__RefHeading___Toc6965864_3224264995"/>
      <w:bookmarkStart w:id="879" w:name="_Toc382"/>
      <w:bookmarkEnd w:id="878"/>
      <w:r>
        <w:rPr>
          <w:rtl w:val="true"/>
        </w:rPr>
        <w:t>لغت</w:t>
      </w:r>
      <w:r>
        <w:rPr>
          <w:rtl w:val="true"/>
        </w:rPr>
        <w:t>:</w:t>
      </w:r>
      <w:bookmarkEnd w:id="879"/>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مردم،خدعه و نیرنگ و مکر خداوند،جزای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غدر و مکر این است که غدر پیمان شکنی و مکر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جراحت زدن نیز آمده است</w:t>
      </w:r>
      <w:r>
        <w:rPr>
          <w:rFonts w:eastAsia="IRNazanin" w:cs="IRNazanin"/>
          <w:color w:val="111111"/>
          <w:sz w:val="28"/>
          <w:szCs w:val="28"/>
          <w:rtl w:val="true"/>
          <w:lang w:bidi="fa-IR"/>
        </w:rPr>
        <w:t>.</w:t>
      </w:r>
    </w:p>
    <w:p>
      <w:pPr>
        <w:pStyle w:val="Heading5"/>
        <w:numPr>
          <w:ilvl w:val="4"/>
          <w:numId w:val="1"/>
        </w:numPr>
        <w:rPr/>
      </w:pPr>
      <w:bookmarkStart w:id="880" w:name="__RefHeading___Toc6965866_3224264995"/>
      <w:bookmarkStart w:id="881" w:name="_Toc383"/>
      <w:bookmarkEnd w:id="880"/>
      <w:r>
        <w:rPr>
          <w:rtl w:val="true"/>
        </w:rPr>
        <w:t>شأن نزول</w:t>
      </w:r>
      <w:r>
        <w:rPr>
          <w:rtl w:val="true"/>
        </w:rPr>
        <w:t>:</w:t>
      </w:r>
      <w:bookmarkEnd w:id="881"/>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داستان دار الندوه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در خانۀ قصی بن کلاب،اجتماع کردند و در بارۀ پیامبر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می‌کنیم تا مرگش فرا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اخراجش کنید تا از دست او راحت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بکشید،برای کشتن او از هر قبیله‌ای یک نفر انتخاب کنید،تا دسته جمعی او را بکشند و بنی هاشم ناچار شوند به گرفتن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به تصویب رسید و برای کشتن پیامبر آماده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گزارش شورای مشرکین را به اطلاع پیامبر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هنگام شب بغار ثور رفت و علی را در بستر خود خوابانید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که برکنار بستر آمدند،با علی روبرو شدند و خداوند نیرنگشان را باطل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بجستجوی پیامبر پرداختند تا بر در غار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غار،تار عنکبوت تنیده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بود،بر در غار تار عنکبوت،وجود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آنجا توقف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رهسپار مدینه شد</w:t>
      </w:r>
      <w:r>
        <w:rPr>
          <w:rFonts w:eastAsia="IRNazanin" w:cs="IRNazanin"/>
          <w:color w:val="111111"/>
          <w:sz w:val="28"/>
          <w:szCs w:val="28"/>
          <w:rtl w:val="true"/>
          <w:lang w:bidi="fa-IR"/>
        </w:rPr>
        <w:t>.</w:t>
      </w:r>
      <w:bookmarkStart w:id="882" w:name="pg13062_126870"/>
    </w:p>
    <w:p>
      <w:pPr>
        <w:pStyle w:val="Heading5"/>
        <w:numPr>
          <w:ilvl w:val="4"/>
          <w:numId w:val="1"/>
        </w:numPr>
        <w:rPr/>
      </w:pPr>
      <w:bookmarkStart w:id="883" w:name="__RefHeading___Toc6965868_3224264995"/>
      <w:bookmarkStart w:id="884" w:name="_Toc384"/>
      <w:bookmarkEnd w:id="882"/>
      <w:bookmarkEnd w:id="883"/>
      <w:r>
        <w:rPr>
          <w:rtl w:val="true"/>
        </w:rPr>
        <w:t>مقصود</w:t>
      </w:r>
      <w:r>
        <w:rPr>
          <w:rtl w:val="true"/>
        </w:rPr>
        <w:t>:</w:t>
      </w:r>
      <w:bookmarkEnd w:id="884"/>
    </w:p>
    <w:p>
      <w:pPr>
        <w:pStyle w:val="BookText"/>
        <w:rPr/>
      </w:pPr>
      <w:r>
        <w:rPr>
          <w:rFonts w:ascii="Amiri" w:hAnsi="Amiri" w:eastAsia="Amiri" w:cs="Amiri"/>
          <w:color w:val="111111"/>
          <w:sz w:val="28"/>
          <w:sz w:val="28"/>
          <w:szCs w:val="28"/>
          <w:rtl w:val="true"/>
          <w:lang w:bidi="ar-SA"/>
        </w:rPr>
        <w:t>وَ إِذْ یَمْکُرُ بِکَ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آور،هنگامی که مشرکین برای شکست دادن و هلاک توبه تدبیر و مشاوره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شیبه،پسران ربیعه و نضر بن حارث و ابو جهل بن هشام و ابو البختری بن هشام و زمعة بن اسود و حکیم بن حزام و امیة بن خلف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شوری شرکت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لِیُثْبِتُوکَ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می‌خواستند ترا به بند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می‌خواستند ترا زندانی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و جبائی و ابو حاتم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می‌خواستند ترا مجروح کنند،شاعر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ویحک ما ذا فی صحیفتکم</w:t>
      </w:r>
    </w:p>
    <w:p>
      <w:pPr>
        <w:pStyle w:val="BookText"/>
        <w:rPr/>
      </w:pPr>
      <w:r>
        <w:rPr>
          <w:rFonts w:ascii="IRNazanin" w:hAnsi="IRNazanin" w:eastAsia="IRNazanin"/>
          <w:color w:val="111111"/>
          <w:sz w:val="28"/>
          <w:sz w:val="28"/>
          <w:szCs w:val="28"/>
          <w:rtl w:val="true"/>
          <w:lang w:bidi="fa-IR"/>
        </w:rPr>
        <w:t>قالوا الخلیفة امسی مثبتاً وجعاً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صحیفۀ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که بجراحتی سخت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یَقْتُلُوکَ أَوْ یُخْرِجُوکَ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ترا بقتل برسانند یا از مکه بجایی دیگر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شتری سوار و او را رها کنند تا بهر جا می‌خواهد ترا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یَمْکُرُونَ وَ یَمْکُرُ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بارۀ تو تدبیر می‌کنند و خدا در بارۀ آنها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تو طوری که متوجه نباشی، نیرنگ می‌کنند و خداوند،بطوری که آنها ندانند،آنها را گرفتار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مکر می‌کنند و خداوند کیفر مکر آنها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هر بدی،مثل خود آن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مکر کنندگان است،زیرا جز آنچه حق و صواب است نمی‌اندیشد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بر کسانی که سزاوار آن هستند،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گاهی در بارۀ ظلم و فساد،مکر می‌کنند  و گاهی در بارۀ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فایدۀ این قسم مکر آنها نیز به اندازۀ مکر خداوند به مردم مؤمن فایده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85" w:name="pg13062_126871"/>
    </w:p>
    <w:p>
      <w:pPr>
        <w:pStyle w:val="BookText"/>
        <w:rPr/>
      </w:pPr>
      <w:bookmarkEnd w:id="885"/>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بهترین کیفر دهندگان مکر است</w:t>
      </w:r>
      <w:r>
        <w:rPr>
          <w:rFonts w:eastAsia="IRNazanin" w:cs="IRNazanin"/>
          <w:color w:val="111111"/>
          <w:sz w:val="28"/>
          <w:szCs w:val="28"/>
          <w:rtl w:val="true"/>
          <w:lang w:bidi="fa-IR"/>
        </w:rPr>
        <w:t>.</w:t>
      </w:r>
    </w:p>
    <w:p>
      <w:pPr>
        <w:pStyle w:val="Heading5"/>
        <w:numPr>
          <w:ilvl w:val="4"/>
          <w:numId w:val="1"/>
        </w:numPr>
        <w:rPr/>
      </w:pPr>
      <w:bookmarkStart w:id="886" w:name="__RefHeading___Toc6965870_3224264995"/>
      <w:bookmarkStart w:id="887" w:name="_Toc385"/>
      <w:bookmarkEnd w:id="886"/>
      <w:r>
        <w:rPr>
          <w:rtl w:val="true"/>
        </w:rPr>
        <w:t>نظم آیات</w:t>
      </w:r>
      <w:r>
        <w:rPr>
          <w:rtl w:val="true"/>
        </w:rPr>
        <w:t>:</w:t>
      </w:r>
      <w:bookmarkEnd w:id="887"/>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إِذْ أَنْتُمْ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را بیاد آورید و آن وقت که کفار در بارۀ شما به نیرنگ بازی پرداختند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آیه،متصل است به آیۀ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تقوی پیشه کنید،برای شما اسباب نجات مهیا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پیامبر و اصحابش را از مکر مشرکین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بیاد داشته باشید</w:t>
      </w:r>
      <w:r>
        <w:rPr>
          <w:rFonts w:eastAsia="IRNazanin" w:cs="IRNazanin"/>
          <w:color w:val="111111"/>
          <w:sz w:val="28"/>
          <w:szCs w:val="28"/>
          <w:rtl w:val="true"/>
          <w:lang w:bidi="fa-IR"/>
        </w:rPr>
        <w:t>.</w:t>
      </w:r>
      <w:bookmarkStart w:id="888" w:name="pg13062_126872"/>
    </w:p>
    <w:p>
      <w:pPr>
        <w:pStyle w:val="Heading3"/>
        <w:numPr>
          <w:ilvl w:val="2"/>
          <w:numId w:val="1"/>
        </w:numPr>
        <w:rPr/>
      </w:pPr>
      <w:bookmarkStart w:id="889" w:name="__RefHeading___Toc6965872_3224264995"/>
      <w:bookmarkStart w:id="890" w:name="_Toc386"/>
      <w:bookmarkEnd w:id="888"/>
      <w:bookmarkEnd w:id="88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31</w:t>
      </w:r>
      <w:r>
        <w:rPr>
          <w:rtl w:val="true"/>
        </w:rPr>
        <w:t xml:space="preserve"> </w:t>
      </w:r>
      <w:r>
        <w:rPr>
          <w:rtl w:val="true"/>
        </w:rPr>
        <w:t xml:space="preserve">تا </w:t>
      </w:r>
      <w:r>
        <w:rPr/>
        <w:t>34</w:t>
      </w:r>
      <w:r>
        <w:rPr>
          <w:rtl w:val="true"/>
        </w:rPr>
        <w:t>]</w:t>
      </w:r>
      <w:bookmarkEnd w:id="890"/>
    </w:p>
    <w:p>
      <w:pPr>
        <w:pStyle w:val="Heading4"/>
        <w:numPr>
          <w:ilvl w:val="3"/>
          <w:numId w:val="1"/>
        </w:numPr>
        <w:rPr/>
      </w:pPr>
      <w:bookmarkStart w:id="891" w:name="__RefHeading___Toc6965874_3224264995"/>
      <w:bookmarkStart w:id="892" w:name="_Toc387"/>
      <w:bookmarkEnd w:id="891"/>
      <w:r>
        <w:rPr>
          <w:rtl w:val="true"/>
        </w:rPr>
        <w:t>اشاره</w:t>
      </w:r>
      <w:bookmarkEnd w:id="892"/>
    </w:p>
    <w:p>
      <w:pPr>
        <w:pStyle w:val="BookText"/>
        <w:rPr/>
      </w:pP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893" w:name="__RefHeading___Toc6965876_3224264995"/>
      <w:bookmarkStart w:id="894" w:name="_Toc388"/>
      <w:bookmarkEnd w:id="893"/>
      <w:r>
        <w:rPr>
          <w:rtl w:val="true"/>
        </w:rPr>
        <w:t>ترجمه</w:t>
      </w:r>
      <w:r>
        <w:rPr>
          <w:rtl w:val="true"/>
        </w:rPr>
        <w:t>:</w:t>
      </w:r>
      <w:bookmarkEnd w:id="8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آیات ما بر آنها خوانده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مثل این را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قرآن،چیزی جز قصه‌های گذشتگان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هنگامی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این قرآن،حق و از جانب تست،بر سر ما از آسمان سنگ ببار یا عذابی دردناک برای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بودن تو در میان ایشان،آنها را عذاب نمیکند و خداوند آنها را در حال استغفار،عذاب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آنها را عذاب نکند؟حال آنکه از مسجد الحرام جلوگیری می‌کنند و دوستان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آن تنها مردم متقی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 آنها نمی‌دانند</w:t>
      </w:r>
      <w:r>
        <w:rPr>
          <w:rFonts w:eastAsia="IRNazanin" w:cs="IRNazanin"/>
          <w:color w:val="111111"/>
          <w:sz w:val="28"/>
          <w:szCs w:val="28"/>
          <w:rtl w:val="true"/>
          <w:lang w:bidi="fa-IR"/>
        </w:rPr>
        <w:t>.</w:t>
      </w:r>
      <w:bookmarkStart w:id="895" w:name="pg13062_126873"/>
    </w:p>
    <w:p>
      <w:pPr>
        <w:pStyle w:val="Heading4"/>
        <w:numPr>
          <w:ilvl w:val="3"/>
          <w:numId w:val="1"/>
        </w:numPr>
        <w:rPr/>
      </w:pPr>
      <w:bookmarkStart w:id="896" w:name="__RefHeading___Toc6965878_3224264995"/>
      <w:bookmarkStart w:id="897" w:name="_Toc389"/>
      <w:bookmarkEnd w:id="895"/>
      <w:bookmarkEnd w:id="896"/>
      <w:r>
        <w:rPr>
          <w:rtl w:val="true"/>
        </w:rPr>
        <w:t xml:space="preserve">بیان آیه </w:t>
      </w:r>
      <w:r>
        <w:rPr/>
        <w:t>31</w:t>
      </w:r>
      <w:r>
        <w:rPr>
          <w:rtl w:val="true"/>
        </w:rPr>
        <w:t xml:space="preserve"> </w:t>
      </w:r>
      <w:r>
        <w:rPr>
          <w:rtl w:val="true"/>
        </w:rPr>
        <w:t xml:space="preserve">تا </w:t>
      </w:r>
      <w:r>
        <w:rPr/>
        <w:t>34</w:t>
      </w:r>
      <w:bookmarkEnd w:id="897"/>
    </w:p>
    <w:p>
      <w:pPr>
        <w:pStyle w:val="Heading5"/>
        <w:numPr>
          <w:ilvl w:val="4"/>
          <w:numId w:val="1"/>
        </w:numPr>
        <w:rPr/>
      </w:pPr>
      <w:bookmarkStart w:id="898" w:name="__RefHeading___Toc6965880_3224264995"/>
      <w:bookmarkStart w:id="899" w:name="_Toc390"/>
      <w:bookmarkEnd w:id="898"/>
      <w:r>
        <w:rPr>
          <w:rtl w:val="true"/>
        </w:rPr>
        <w:t>اشاره</w:t>
      </w:r>
      <w:bookmarkEnd w:id="899"/>
    </w:p>
    <w:p>
      <w:pPr>
        <w:pStyle w:val="Heading5"/>
        <w:numPr>
          <w:ilvl w:val="4"/>
          <w:numId w:val="1"/>
        </w:numPr>
        <w:rPr/>
      </w:pPr>
      <w:bookmarkStart w:id="900" w:name="__RefHeading___Toc6965882_3224264995"/>
      <w:bookmarkStart w:id="901" w:name="_Toc391"/>
      <w:bookmarkEnd w:id="900"/>
      <w:r>
        <w:rPr>
          <w:rtl w:val="true"/>
        </w:rPr>
        <w:t>اعراب</w:t>
      </w:r>
      <w:r>
        <w:rPr>
          <w:rtl w:val="true"/>
        </w:rPr>
        <w:t>:</w:t>
      </w:r>
      <w:bookmarkEnd w:id="901"/>
    </w:p>
    <w:p>
      <w:pPr>
        <w:pStyle w:val="BookText"/>
        <w:rPr/>
      </w:pPr>
      <w:r>
        <w:rPr>
          <w:rFonts w:ascii="Amiri" w:hAnsi="Amiri" w:eastAsia="Amiri" w:cs="Amiri"/>
          <w:color w:val="111111"/>
          <w:sz w:val="28"/>
          <w:sz w:val="28"/>
          <w:szCs w:val="28"/>
          <w:rtl w:val="true"/>
          <w:lang w:bidi="ar-SA"/>
        </w:rPr>
        <w:t>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 محلی از اعراب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در جملۀ مثبت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یُعَذِّبَهُمُ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حرف جر آن حذف شده است</w:t>
      </w:r>
      <w:r>
        <w:rPr>
          <w:rFonts w:eastAsia="IRNazanin" w:cs="IRNazanin"/>
          <w:color w:val="111111"/>
          <w:sz w:val="28"/>
          <w:szCs w:val="28"/>
          <w:rtl w:val="true"/>
          <w:lang w:bidi="fa-IR"/>
        </w:rPr>
        <w:t>.</w:t>
      </w:r>
    </w:p>
    <w:p>
      <w:pPr>
        <w:pStyle w:val="Heading5"/>
        <w:numPr>
          <w:ilvl w:val="4"/>
          <w:numId w:val="1"/>
        </w:numPr>
        <w:rPr/>
      </w:pPr>
      <w:bookmarkStart w:id="902" w:name="__RefHeading___Toc6965884_3224264995"/>
      <w:bookmarkStart w:id="903" w:name="_Toc392"/>
      <w:bookmarkEnd w:id="902"/>
      <w:r>
        <w:rPr>
          <w:rtl w:val="true"/>
        </w:rPr>
        <w:t>مقصود</w:t>
      </w:r>
      <w:r>
        <w:rPr>
          <w:rtl w:val="true"/>
        </w:rPr>
        <w:t>:</w:t>
      </w:r>
      <w:bookmarkEnd w:id="903"/>
    </w:p>
    <w:p>
      <w:pPr>
        <w:pStyle w:val="BookText"/>
        <w:rPr/>
      </w:pPr>
      <w:r>
        <w:rPr>
          <w:rFonts w:ascii="IRNazanin" w:hAnsi="IRNazanin" w:eastAsia="IRNazanin"/>
          <w:color w:val="111111"/>
          <w:sz w:val="28"/>
          <w:sz w:val="28"/>
          <w:szCs w:val="28"/>
          <w:rtl w:val="true"/>
          <w:lang w:bidi="fa-IR"/>
        </w:rPr>
        <w:t>اکنون خداوند در بارۀ عناد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قٰالُوا قَدْ سَمِعْنٰا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برای ایشان خوانده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سماع،بمعنای ادراک صوت از راه 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لَقُلْنٰا مِثْلَ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میخواستیم،نظیر آن را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را وقتی می‌کردند که عجز آنها از آوردن مثل قرآن ظاهر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بخاطر شدت عداوت،چنین ادعاهایی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هنوز از اینکه بتوانند مثل قرآن را بیاورند،مأیوس نشده بودند،زیرا قرآن از همان الفاظی ترکیب شده بود که بر زبان آنها جریان داشت،از اینرو امیدوار بودند که بتوانند با قرآن رقابت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اژدها شدن عصا کاری بود که کسی نمی‌توانست بانجام آن امیدوار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چیزی جز داستان گذشتگان نیست که بر ما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گویندۀ این مطلب،نضر بن حارث بن کلده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عقبة بن ابی معیط روز بدر اسیر شدند و بفرمان پیامبر بقتل رسیدند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علی،نضر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مویش را گرفت و نزد پیامبر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محمد،از تو تقاضا می‌کنم که با من مثل سایر قریش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کشتی،مرا هم بکش و اگر نکشتی و فدیه گرفتی،مرا هم نکش و از من فدیه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بوسیلۀ اسلام،خویشاوندی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بعلی دستور داد که گردنش را بزند،آن گاه بعلی دستور داد که عقبه را بیاورد و بقتل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پیامبر خدا سه تن از قریش را بقتل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 و نضر بن حارث و عقبة بن ابی معیط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را که کفار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آنچه محمد آورده،حق و از جانب تو هست،همانطوری که بر قوم لوط،سنگ باریدی،بر ما هم از آسمان سنگ ببار،یا اینکه ما را دچار عذابی سخت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سخن نیز نضر بن حارث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 کرده‌اند که گویندۀ آن ابو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بخاطر چیزی که حق است،طلب عذاب کردند،در حالی که باید طلب خیر و ثواب کنند؟ پاسخ آنها معتقد بودند که آنچه پیامبر آورده،حق نیست و چون حق نیست،عذابی هم بر آنها نازل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سنگ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باریدن،جز از آسمان امکان ندارد؟ 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سنگ از جای بلندی غیر از آسمان باریده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لِیُعَذِّبَهُمْ وَ أَنْتَ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سبب مهلت آنها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فضل و حرمت تو اهل مکه را گرفتار عذاب نمی‌کند، زیرا ترا برای رحمت فرستاده است،مگر اینکه ترا از میان خود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عذاب نکرده،مگر هنگامی که پیغمبر اسلام را از مکه بیرون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بعد از اخراج تو هم با بودن گروهی از مؤمنین در میان ایشان،عذابشان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پیامبر از مکه خارج شد،بقیۀ مؤمنین با داشتن عذر در مکه بودند و می‌خواستند،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احترام و بخاطر استغفار آنان،اهل مکه را عذاب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اینها هم از مکه خارج شدند،دستور فتح مکه را صادر فرمود، این معنی از گروهی از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را در دنیا بخاطر اینکه از خدا طلب مغفرت می‌کنند،عذاب نمی‌کند بلکه عذاب آنها را در آخرت موکول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بقریش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شاهان جهان را می‌کشم و سلطنت را به شما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اطاعت کنید تا بر عرب و عجم سلطنت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از راه حسد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سخن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بیامرز،از اینرو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بقتل پیامبر گرفتند و او را از مکه خارج کردند،خداوند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أَلاّٰ یُعَذِّبَهُمُ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نتیجه،در جنگ بدر آنها را به شمشیر عذاب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استغفار کنند،آنها را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آنها را دعوت به استغفار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اصلاب آنها کسانی بودند،که استغفار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اصلاب آنها کسانی بودند که اسلام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زمین،دو امان برای نجات از عذاب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گرامی پیامبر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برداشته شد و دیگری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را رها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آنها را عذاب نکند،حال آنکه دوستان مسجد الحرام را از مسجد الحرام منع می‌کنند؟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بقرینۀ بعد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أَوْلِیٰاءَهُ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دوستان مسجد الحرام نیستند،اگر چه در تعمیرات آن بکوشند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أَوْلِیٰاؤُهُ إِلاَّ الْمُتَّقُونَ وَ لٰکِنَّ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دوستان مسجد الحرام کسانی هستند که تقوی دارند،لکن بیشتر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أولیای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کسانی هستند که از معصیت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در آیۀ قبل،گفت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تو در میان ایشان و با اینکه طلب مغفرت کنند، آنها را عذاب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از مسجد الحرام منع می‌کنند، آنها را عذاب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 اول،نازل کردن بلاهایی است که بر امتهای پیش هم نازل می‌شد و منظور از عذاب دوم،کشتن و اسیر کردن است که بعد از خارج شدن مؤمنین از مکه،دامنگیر آنها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عذاب اول،عذاب دنیا و مقصود از عذاب دوم،عذاب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آنها را دعوت می‌کند که استغفار کنند تا گرفتار عذاب دنیا و آخرت نشوند،زیرا کسی که استغفار توبه کند،در دنیا و آخرت،از عذاب نجات می‌یابد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استحقاق عذاب دارند،زیرا از مسجد الحرام،منع می‌کنند </w:t>
      </w:r>
      <w:r>
        <w:rPr>
          <w:rFonts w:eastAsia="IRNazanin" w:cs="IRNazanin"/>
          <w:color w:val="111111"/>
          <w:sz w:val="28"/>
          <w:szCs w:val="28"/>
          <w:rtl w:val="true"/>
          <w:lang w:bidi="fa-IR"/>
        </w:rPr>
        <w:t>.</w:t>
      </w:r>
      <w:bookmarkStart w:id="904" w:name="pg13062_126877"/>
    </w:p>
    <w:p>
      <w:pPr>
        <w:pStyle w:val="Heading3"/>
        <w:numPr>
          <w:ilvl w:val="2"/>
          <w:numId w:val="1"/>
        </w:numPr>
        <w:rPr/>
      </w:pPr>
      <w:bookmarkStart w:id="905" w:name="__RefHeading___Toc6965886_3224264995"/>
      <w:bookmarkStart w:id="906" w:name="_Toc393"/>
      <w:bookmarkEnd w:id="904"/>
      <w:bookmarkEnd w:id="90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906"/>
    </w:p>
    <w:p>
      <w:pPr>
        <w:pStyle w:val="Heading4"/>
        <w:numPr>
          <w:ilvl w:val="3"/>
          <w:numId w:val="1"/>
        </w:numPr>
        <w:rPr/>
      </w:pPr>
      <w:bookmarkStart w:id="907" w:name="__RefHeading___Toc6965888_3224264995"/>
      <w:bookmarkStart w:id="908" w:name="_Toc394"/>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909" w:name="__RefHeading___Toc6965890_3224264995"/>
      <w:bookmarkStart w:id="910" w:name="_Toc395"/>
      <w:bookmarkEnd w:id="909"/>
      <w:r>
        <w:rPr>
          <w:rtl w:val="true"/>
        </w:rPr>
        <w:t>ترجمه</w:t>
      </w:r>
      <w:r>
        <w:rPr>
          <w:rtl w:val="true"/>
        </w:rPr>
        <w:t>:</w:t>
      </w:r>
      <w:bookmarkEnd w:id="9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آنها نزد خانه،جز سوت زدن و کف زدن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بکیفر کفرتان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شدند،اموال خود را برای مانع شدن از دین خدا انفاق می‌کنند اینان اموال خود را انفاق می‌کنند،آن گاه مایۀ حسرت آنها می‌شود،آن گاه مغلوب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شدند،رهسپار جهنم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خداوند،پلید را از پاک جدا گرداند و پلیدها را روی هم قرار دهد و بر روی هم انباشته کند و در جهنم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زیانکارند</w:t>
      </w:r>
      <w:r>
        <w:rPr>
          <w:rFonts w:eastAsia="IRNazanin" w:cs="IRNazanin"/>
          <w:color w:val="111111"/>
          <w:sz w:val="28"/>
          <w:szCs w:val="28"/>
          <w:rtl w:val="true"/>
          <w:lang w:bidi="fa-IR"/>
        </w:rPr>
        <w:t>.</w:t>
      </w:r>
      <w:bookmarkStart w:id="911" w:name="pg13062_126878"/>
    </w:p>
    <w:p>
      <w:pPr>
        <w:pStyle w:val="Heading4"/>
        <w:numPr>
          <w:ilvl w:val="3"/>
          <w:numId w:val="1"/>
        </w:numPr>
        <w:rPr/>
      </w:pPr>
      <w:bookmarkStart w:id="912" w:name="__RefHeading___Toc6965892_3224264995"/>
      <w:bookmarkStart w:id="913" w:name="_Toc396"/>
      <w:bookmarkEnd w:id="911"/>
      <w:bookmarkEnd w:id="912"/>
      <w:r>
        <w:rPr>
          <w:rtl w:val="true"/>
        </w:rPr>
        <w:t xml:space="preserve">بیان آیه </w:t>
      </w:r>
      <w:r>
        <w:rPr/>
        <w:t>35</w:t>
      </w:r>
      <w:bookmarkEnd w:id="913"/>
    </w:p>
    <w:p>
      <w:pPr>
        <w:pStyle w:val="Heading5"/>
        <w:numPr>
          <w:ilvl w:val="4"/>
          <w:numId w:val="1"/>
        </w:numPr>
        <w:rPr/>
      </w:pPr>
      <w:bookmarkStart w:id="914" w:name="__RefHeading___Toc6965894_3224264995"/>
      <w:bookmarkStart w:id="915" w:name="_Toc397"/>
      <w:bookmarkEnd w:id="914"/>
      <w:r>
        <w:rPr>
          <w:rtl w:val="true"/>
        </w:rPr>
        <w:t>اشاره</w:t>
      </w:r>
      <w:bookmarkEnd w:id="915"/>
    </w:p>
    <w:p>
      <w:pPr>
        <w:pStyle w:val="Heading5"/>
        <w:numPr>
          <w:ilvl w:val="4"/>
          <w:numId w:val="1"/>
        </w:numPr>
        <w:rPr/>
      </w:pPr>
      <w:bookmarkStart w:id="916" w:name="__RefHeading___Toc6965896_3224264995"/>
      <w:bookmarkStart w:id="917" w:name="_Toc398"/>
      <w:bookmarkEnd w:id="916"/>
      <w:r>
        <w:rPr>
          <w:rtl w:val="true"/>
        </w:rPr>
        <w:t>قرائت</w:t>
      </w:r>
      <w:r>
        <w:rPr>
          <w:rtl w:val="true"/>
        </w:rPr>
        <w:t>:</w:t>
      </w:r>
      <w:bookmarkEnd w:id="917"/>
    </w:p>
    <w:p>
      <w:pPr>
        <w:pStyle w:val="BookText"/>
        <w:rPr/>
      </w:pP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آن این است که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و خبر آن معرفه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بگوییم در اینجا نکرۀ جنس افادۀ معرفه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جملۀ منفی چیزهایی جایز است که در جملۀ مثبت جایز نیست</w:t>
      </w:r>
      <w:r>
        <w:rPr>
          <w:rFonts w:eastAsia="IRNazanin" w:cs="IRNazanin"/>
          <w:color w:val="111111"/>
          <w:sz w:val="28"/>
          <w:szCs w:val="28"/>
          <w:rtl w:val="true"/>
          <w:lang w:bidi="fa-IR"/>
        </w:rPr>
        <w:t>.</w:t>
      </w:r>
    </w:p>
    <w:p>
      <w:pPr>
        <w:pStyle w:val="Heading5"/>
        <w:numPr>
          <w:ilvl w:val="4"/>
          <w:numId w:val="1"/>
        </w:numPr>
        <w:rPr/>
      </w:pPr>
      <w:bookmarkStart w:id="918" w:name="__RefHeading___Toc6965898_3224264995"/>
      <w:bookmarkStart w:id="919" w:name="_Toc399"/>
      <w:bookmarkEnd w:id="918"/>
      <w:r>
        <w:rPr>
          <w:rtl w:val="true"/>
        </w:rPr>
        <w:t>لغت</w:t>
      </w:r>
      <w:r>
        <w:rPr>
          <w:rtl w:val="true"/>
        </w:rPr>
        <w:t>:</w:t>
      </w:r>
      <w:bookmarkEnd w:id="919"/>
    </w:p>
    <w:p>
      <w:pPr>
        <w:pStyle w:val="BookText"/>
        <w:rPr/>
      </w:pP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زدن تصدیه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w:t>
      </w:r>
    </w:p>
    <w:p>
      <w:pPr>
        <w:pStyle w:val="Heading5"/>
        <w:numPr>
          <w:ilvl w:val="4"/>
          <w:numId w:val="1"/>
        </w:numPr>
        <w:rPr/>
      </w:pPr>
      <w:bookmarkStart w:id="920" w:name="__RefHeading___Toc6965900_3224264995"/>
      <w:bookmarkStart w:id="921" w:name="_Toc400"/>
      <w:bookmarkEnd w:id="920"/>
      <w:r>
        <w:rPr>
          <w:rtl w:val="true"/>
        </w:rPr>
        <w:t>مقصود</w:t>
      </w:r>
      <w:r>
        <w:rPr>
          <w:rtl w:val="true"/>
        </w:rPr>
        <w:t>:</w:t>
      </w:r>
      <w:bookmarkEnd w:id="921"/>
    </w:p>
    <w:p>
      <w:pPr>
        <w:pStyle w:val="BookText"/>
        <w:rPr/>
      </w:pPr>
      <w:r>
        <w:rPr>
          <w:rFonts w:ascii="IRNazanin" w:hAnsi="IRNazanin" w:eastAsia="IRNazanin"/>
          <w:color w:val="111111"/>
          <w:sz w:val="28"/>
          <w:sz w:val="28"/>
          <w:szCs w:val="28"/>
          <w:rtl w:val="true"/>
          <w:lang w:bidi="fa-IR"/>
        </w:rPr>
        <w:t>اکنون در وصف نماز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تن عریان خانۀ خدا را طواف می‌کردند و سوت می‌کشیدند و کف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بجای دعا و تسبیح،سوت می‌کشیدند و کف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عبادت آنها نوعی لهو و لعب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مسلمین،که در کنار این خانه،بعبادت و اطاعت می‌پردازند،باید مشرکین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وقتی پیامبر خدا مشغول نماز می‌شد،دو مرد از بنی عبد الدار، سمت راستش می‌ایستادند و سوت می‌کشیدند و دو تن در سمت چپش می‌ایستادند و کف می‌زدند و از اینکه براحتی نماز گذارد،مانع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همۀ آنها را در جنگ بدر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این عده و سایر بنی عبد الدار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تَکْفُرُونَ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بکیفر کفرتان، عذاب شمشیر بدر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عذاب آخرت را بچشید </w:t>
      </w:r>
      <w:r>
        <w:rPr>
          <w:rFonts w:eastAsia="IRNazanin" w:cs="IRNazanin"/>
          <w:color w:val="111111"/>
          <w:sz w:val="28"/>
          <w:szCs w:val="28"/>
          <w:rtl w:val="true"/>
          <w:lang w:bidi="fa-IR"/>
        </w:rPr>
        <w:t>.</w:t>
      </w:r>
      <w:bookmarkStart w:id="922" w:name="pg13062_126879"/>
    </w:p>
    <w:p>
      <w:pPr>
        <w:pStyle w:val="Heading4"/>
        <w:numPr>
          <w:ilvl w:val="3"/>
          <w:numId w:val="1"/>
        </w:numPr>
        <w:rPr/>
      </w:pPr>
      <w:bookmarkStart w:id="923" w:name="__RefHeading___Toc6965902_3224264995"/>
      <w:bookmarkStart w:id="924" w:name="_Toc401"/>
      <w:bookmarkEnd w:id="922"/>
      <w:bookmarkEnd w:id="923"/>
      <w:r>
        <w:rPr>
          <w:rtl w:val="true"/>
        </w:rPr>
        <w:t xml:space="preserve">بیان آیه </w:t>
      </w:r>
      <w:r>
        <w:rPr/>
        <w:t>36</w:t>
      </w:r>
      <w:r>
        <w:rPr>
          <w:rtl w:val="true"/>
        </w:rPr>
        <w:t>-</w:t>
      </w:r>
      <w:r>
        <w:rPr/>
        <w:t>37</w:t>
      </w:r>
      <w:bookmarkEnd w:id="924"/>
    </w:p>
    <w:p>
      <w:pPr>
        <w:pStyle w:val="Heading5"/>
        <w:numPr>
          <w:ilvl w:val="4"/>
          <w:numId w:val="1"/>
        </w:numPr>
        <w:rPr/>
      </w:pPr>
      <w:bookmarkStart w:id="925" w:name="__RefHeading___Toc6965904_3224264995"/>
      <w:bookmarkStart w:id="926" w:name="_Toc402"/>
      <w:bookmarkEnd w:id="925"/>
      <w:r>
        <w:rPr>
          <w:rtl w:val="true"/>
        </w:rPr>
        <w:t>اشاره</w:t>
      </w:r>
      <w:bookmarkEnd w:id="926"/>
    </w:p>
    <w:p>
      <w:pPr>
        <w:pStyle w:val="Heading5"/>
        <w:numPr>
          <w:ilvl w:val="4"/>
          <w:numId w:val="1"/>
        </w:numPr>
        <w:rPr/>
      </w:pPr>
      <w:bookmarkStart w:id="927" w:name="__RefHeading___Toc6965906_3224264995"/>
      <w:bookmarkStart w:id="928" w:name="_Toc403"/>
      <w:bookmarkEnd w:id="927"/>
      <w:r>
        <w:rPr>
          <w:rtl w:val="true"/>
        </w:rPr>
        <w:t>لغت</w:t>
      </w:r>
      <w:r>
        <w:rPr>
          <w:rtl w:val="true"/>
        </w:rPr>
        <w:t>:</w:t>
      </w:r>
      <w:bookmarkEnd w:id="928"/>
    </w:p>
    <w:p>
      <w:pPr>
        <w:pStyle w:val="BookText"/>
        <w:rPr/>
      </w:pP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انباشتن</w:t>
      </w:r>
      <w:r>
        <w:rPr>
          <w:rFonts w:eastAsia="IRNazanin" w:cs="IRNazanin"/>
          <w:color w:val="111111"/>
          <w:sz w:val="28"/>
          <w:szCs w:val="28"/>
          <w:rtl w:val="true"/>
          <w:lang w:bidi="fa-IR"/>
        </w:rPr>
        <w:t>.</w:t>
      </w:r>
    </w:p>
    <w:p>
      <w:pPr>
        <w:pStyle w:val="Heading5"/>
        <w:numPr>
          <w:ilvl w:val="4"/>
          <w:numId w:val="1"/>
        </w:numPr>
        <w:rPr/>
      </w:pPr>
      <w:bookmarkStart w:id="929" w:name="__RefHeading___Toc6965908_3224264995"/>
      <w:bookmarkStart w:id="930" w:name="_Toc404"/>
      <w:bookmarkEnd w:id="929"/>
      <w:r>
        <w:rPr>
          <w:rtl w:val="true"/>
        </w:rPr>
        <w:t>شأن نزول</w:t>
      </w:r>
      <w:r>
        <w:rPr>
          <w:rtl w:val="true"/>
        </w:rPr>
        <w:t>:</w:t>
      </w:r>
      <w:bookmarkEnd w:id="930"/>
    </w:p>
    <w:p>
      <w:pPr>
        <w:pStyle w:val="BookText"/>
        <w:rPr/>
      </w:pPr>
      <w:r>
        <w:rPr>
          <w:rFonts w:ascii="IRNazanin" w:hAnsi="IRNazanin" w:eastAsia="IRNazanin"/>
          <w:color w:val="111111"/>
          <w:sz w:val="28"/>
          <w:sz w:val="28"/>
          <w:szCs w:val="28"/>
          <w:rtl w:val="true"/>
          <w:lang w:bidi="fa-IR"/>
        </w:rPr>
        <w:t>سعید بن جبیر و مجاهد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آیه‌ها در بارۀ ابو سفیان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جنگ احد،غیر از عرب،دو هزار نفر از حبشی‌ها را برای جنگ با مسلمین استخدام کرده بود،کعب بن مالک در بارۀ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فجئنا الی موج من البحر وسطهم</w:t>
      </w:r>
    </w:p>
    <w:p>
      <w:pPr>
        <w:pStyle w:val="BookText"/>
        <w:rPr/>
      </w:pPr>
      <w:r>
        <w:rPr>
          <w:rFonts w:ascii="IRNazanin" w:hAnsi="IRNazanin" w:eastAsia="IRNazanin"/>
          <w:color w:val="111111"/>
          <w:sz w:val="28"/>
          <w:sz w:val="28"/>
          <w:szCs w:val="28"/>
          <w:rtl w:val="true"/>
          <w:lang w:bidi="fa-IR"/>
        </w:rPr>
        <w:t>احابیش منهم حاسر و مقنع</w:t>
      </w:r>
    </w:p>
    <w:p>
      <w:pPr>
        <w:pStyle w:val="BookText"/>
        <w:rPr/>
      </w:pPr>
      <w:r>
        <w:rPr>
          <w:rFonts w:ascii="IRNazanin" w:hAnsi="IRNazanin" w:eastAsia="IRNazanin"/>
          <w:color w:val="111111"/>
          <w:sz w:val="28"/>
          <w:sz w:val="28"/>
          <w:szCs w:val="28"/>
          <w:rtl w:val="true"/>
          <w:lang w:bidi="fa-IR"/>
        </w:rPr>
        <w:t>ثلاثة آلاف و نحن بقیة</w:t>
      </w:r>
    </w:p>
    <w:p>
      <w:pPr>
        <w:pStyle w:val="BookText"/>
        <w:rPr/>
      </w:pPr>
      <w:r>
        <w:rPr>
          <w:rFonts w:ascii="IRNazanin" w:hAnsi="IRNazanin" w:eastAsia="IRNazanin"/>
          <w:color w:val="111111"/>
          <w:sz w:val="28"/>
          <w:sz w:val="28"/>
          <w:szCs w:val="28"/>
          <w:rtl w:val="true"/>
          <w:lang w:bidi="fa-IR"/>
        </w:rPr>
        <w:t>ثلاث مئین ان کثرنا فاربع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بموجی از دریا رسیدیم که در میان ایشان حبشی‌ها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نقاب داشتند و برخی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سه هزار نفر بودند و ما سیصد نفر و حد اکثر چهار صد نفر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عدۀ دوازده نفری نازل شده است که به نوبت، سپاهیان جنگ بدر را با دادن ده گوسفند،اطعام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عقبه،شیبه،نبیه،منبه،ابو البختر،نضر بن حارث،حکیم بن حزام،ابی بن خلف،زمعة بن اسود،حرث بن عامر و عباس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آیه‌ها به این مناسبت است که پس از جنگ بدر،صفوان بن امیه و عکرمة بن ابی جهل نزد ابو سفیان و کسانی که در کاروان متاعی داشتند،رفتند و پیشنهاد کردند که متاعها را به آنها بدهند،تا میان خانواده‌هایی</w:t>
      </w:r>
      <w:bookmarkStart w:id="931" w:name="pg13062_126880"/>
    </w:p>
    <w:p>
      <w:pPr>
        <w:pStyle w:val="BookText"/>
        <w:rPr/>
      </w:pPr>
      <w:bookmarkEnd w:id="931"/>
      <w:r>
        <w:rPr>
          <w:rFonts w:ascii="IRNazanin" w:hAnsi="IRNazanin" w:eastAsia="IRNazanin"/>
          <w:color w:val="111111"/>
          <w:sz w:val="28"/>
          <w:sz w:val="28"/>
          <w:szCs w:val="28"/>
          <w:rtl w:val="true"/>
          <w:lang w:bidi="fa-IR"/>
        </w:rPr>
        <w:t>که سرپرستشان کشته شده بود،تقسیم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متاع‌ها را دادند و بدین مناسبت، آیه‌ها نازل شد</w:t>
      </w:r>
      <w:r>
        <w:rPr>
          <w:rFonts w:eastAsia="IRNazanin" w:cs="IRNazanin"/>
          <w:color w:val="111111"/>
          <w:sz w:val="28"/>
          <w:szCs w:val="28"/>
          <w:rtl w:val="true"/>
          <w:lang w:bidi="fa-IR"/>
        </w:rPr>
        <w:t>.</w:t>
      </w:r>
    </w:p>
    <w:p>
      <w:pPr>
        <w:pStyle w:val="Heading5"/>
        <w:numPr>
          <w:ilvl w:val="4"/>
          <w:numId w:val="1"/>
        </w:numPr>
        <w:rPr/>
      </w:pPr>
      <w:bookmarkStart w:id="932" w:name="__RefHeading___Toc6965910_3224264995"/>
      <w:bookmarkStart w:id="933" w:name="_Toc405"/>
      <w:bookmarkEnd w:id="932"/>
      <w:r>
        <w:rPr>
          <w:rtl w:val="true"/>
        </w:rPr>
        <w:t>مقصود</w:t>
      </w:r>
      <w:r>
        <w:rPr>
          <w:rtl w:val="true"/>
        </w:rPr>
        <w:t>:</w:t>
      </w:r>
      <w:bookmarkEnd w:id="933"/>
    </w:p>
    <w:p>
      <w:pPr>
        <w:pStyle w:val="BookText"/>
        <w:rPr/>
      </w:pPr>
      <w:r>
        <w:rPr>
          <w:rFonts w:ascii="IRNazanin" w:hAnsi="IRNazanin" w:eastAsia="IRNazanin"/>
          <w:color w:val="111111"/>
          <w:sz w:val="28"/>
          <w:sz w:val="28"/>
          <w:szCs w:val="28"/>
          <w:rtl w:val="true"/>
          <w:lang w:bidi="fa-IR"/>
        </w:rPr>
        <w:t>اکنون در باره اینکه مشرکین اموال خود را در راه معصیت خدا صرف می‌کردند،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جنگ با پیامبر،اموال خود را انفاق می‌کنند، برای اینکه مردم را از دین خداوند،منع کنند،بزودی دچار حسرت خواهند شد و خواهند فهمید،که در دنیا و در آخرت،از آن نفعی نخواهند برد،بلکه وسیلۀ بدبختی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را از دین خداوند،منع کنند،از این حیث است که آنها اگر چه دین خدا را نمی‌شناختند،لکن نتیجۀ عمل آنان،چیزی جز این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یُغْلَبُونَ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میدان جنگ نیز دچار شکست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جمله،استفاده می‌شود که پیامبر گرامی اسلام در ادعای نبوت،راستگو بود،زیرا از چیزی خبر می‌دهد که هنوز واقع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إِلیٰ جَهَنَّمَ یُحْشَرُونَ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شدند،بعد از آنکه در این جهان،بر اثر شکست،دچار حسرت می‌شوند،در آخرت نیز گرفتار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اینجا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می‌کند،بخاطر این است که برخی از آنهایی که اموال خود را در راه مبارزۀ با اسلام،انفاق می‌کردند،بعداً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عذاب آخرت مخصوص آن عده‌ای است که مردند و مسلمان نشدند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لِیَمِیزَ اللّٰهُ الْخَبِیثَ مِنَ الطَّیِّبِ وَ یَجْعَلَ الْخَبِیثَ بَعْضَهُ عَلیٰ بَعْضٍ فَیَرْکُمَهُ</w:t>
      </w:r>
    </w:p>
    <w:p>
      <w:pPr>
        <w:pStyle w:val="BookText"/>
        <w:rPr/>
      </w:pPr>
      <w:r>
        <w:rPr>
          <w:rFonts w:ascii="Amiri" w:hAnsi="Amiri" w:eastAsia="Amiri" w:cs="Amiri"/>
          <w:color w:val="111111"/>
          <w:sz w:val="28"/>
          <w:sz w:val="28"/>
          <w:szCs w:val="28"/>
          <w:rtl w:val="true"/>
          <w:lang w:bidi="ar-SA"/>
        </w:rPr>
        <w:t>جَمِیعاً  فَیَجْعَلَهُ فِی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انفاقی که مؤمنین می‌کنند،از انفاقی که مشرکین می‌کنند،تمیز یابد و انفاق مشرکین را روی هم انباشته کند و در آخرت،یکباره و یک جا آن را در جهنم قرار دهد و آنها را بوسیلۀ آن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طلا و نقره‌ها را در جهنم، حرارت دهند و پیشانی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در این دنیا مؤمن را بوسیلۀ پیروزی و احکام مخصوص و در آخرت بوسیلۀ پاداش و بهشت از مردم کافر ممتاز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اینکه کافر را در جهنم و مؤمن را در بهشت قرار دهد و افراد پلید را طوری روی هم انباشته کند که عرصه بر آنها تنگ شود و مثل ابرهای متراکم باشند و با این کیفیت،داخل جهنم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الْخٰاسِرُونَ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مردمی زیانکار هستند،زیرا بوسیلۀ انفاق مال در راه معصیت،در آخرت برای خود عذاب می‌خرند </w:t>
      </w:r>
      <w:r>
        <w:rPr>
          <w:rFonts w:eastAsia="IRNazanin" w:cs="IRNazanin"/>
          <w:color w:val="111111"/>
          <w:sz w:val="28"/>
          <w:szCs w:val="28"/>
          <w:rtl w:val="true"/>
          <w:lang w:bidi="fa-IR"/>
        </w:rPr>
        <w:t>.</w:t>
      </w:r>
      <w:bookmarkStart w:id="934" w:name="pg13062_126882"/>
    </w:p>
    <w:p>
      <w:pPr>
        <w:pStyle w:val="Heading3"/>
        <w:numPr>
          <w:ilvl w:val="2"/>
          <w:numId w:val="1"/>
        </w:numPr>
        <w:rPr/>
      </w:pPr>
      <w:bookmarkStart w:id="935" w:name="__RefHeading___Toc6965912_3224264995"/>
      <w:bookmarkStart w:id="936" w:name="_Toc406"/>
      <w:bookmarkEnd w:id="934"/>
      <w:bookmarkEnd w:id="93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936"/>
    </w:p>
    <w:p>
      <w:pPr>
        <w:pStyle w:val="Heading4"/>
        <w:numPr>
          <w:ilvl w:val="3"/>
          <w:numId w:val="1"/>
        </w:numPr>
        <w:rPr/>
      </w:pPr>
      <w:bookmarkStart w:id="937" w:name="__RefHeading___Toc6965914_3224264995"/>
      <w:bookmarkStart w:id="938" w:name="_Toc407"/>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p>
    <w:p>
      <w:pPr>
        <w:pStyle w:val="Heading4"/>
        <w:numPr>
          <w:ilvl w:val="3"/>
          <w:numId w:val="1"/>
        </w:numPr>
        <w:rPr/>
      </w:pPr>
      <w:bookmarkStart w:id="939" w:name="__RefHeading___Toc6965916_3224264995"/>
      <w:bookmarkStart w:id="940" w:name="_Toc408"/>
      <w:bookmarkEnd w:id="939"/>
      <w:r>
        <w:rPr>
          <w:rtl w:val="true"/>
        </w:rPr>
        <w:t>ترجمه</w:t>
      </w:r>
      <w:r>
        <w:rPr>
          <w:rtl w:val="true"/>
        </w:rPr>
        <w:t>:</w:t>
      </w:r>
      <w:bookmarkEnd w:id="940"/>
    </w:p>
    <w:p>
      <w:pPr>
        <w:pStyle w:val="BookText"/>
        <w:rPr/>
      </w:pPr>
      <w:r>
        <w:rPr>
          <w:rFonts w:ascii="IRNazanin" w:hAnsi="IRNazanin" w:eastAsia="IRNazanin"/>
          <w:color w:val="111111"/>
          <w:sz w:val="28"/>
          <w:sz w:val="28"/>
          <w:szCs w:val="28"/>
          <w:rtl w:val="true"/>
          <w:lang w:bidi="fa-IR"/>
        </w:rPr>
        <w:t>بمردم کافر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نهی را قبول کنند،گناهانشان بخشوده خواهد شد و اگر بازگشت کنند،روش خداوند،در بارۀ پیشینیان،گذشته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 کن تا فتنه‌ای نباشد و همۀ دین از خدا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بفرمان آیند،خداوند بکردارشان بصیر است و اگر روی گردان شوند، بدانید که خداوند سرور شما و نیکو سرور و نیکو یاوری است</w:t>
      </w:r>
      <w:r>
        <w:rPr>
          <w:rFonts w:eastAsia="IRNazanin" w:cs="IRNazanin"/>
          <w:color w:val="111111"/>
          <w:sz w:val="28"/>
          <w:szCs w:val="28"/>
          <w:rtl w:val="true"/>
          <w:lang w:bidi="fa-IR"/>
        </w:rPr>
        <w:t>.</w:t>
      </w:r>
      <w:bookmarkStart w:id="941" w:name="pg13062_126883"/>
    </w:p>
    <w:p>
      <w:pPr>
        <w:pStyle w:val="Heading4"/>
        <w:numPr>
          <w:ilvl w:val="3"/>
          <w:numId w:val="1"/>
        </w:numPr>
        <w:rPr/>
      </w:pPr>
      <w:bookmarkStart w:id="942" w:name="__RefHeading___Toc6965918_3224264995"/>
      <w:bookmarkStart w:id="943" w:name="_Toc409"/>
      <w:bookmarkEnd w:id="941"/>
      <w:bookmarkEnd w:id="942"/>
      <w:r>
        <w:rPr>
          <w:rtl w:val="true"/>
        </w:rPr>
        <w:t xml:space="preserve">بیان آیۀ </w:t>
      </w:r>
      <w:r>
        <w:rPr/>
        <w:t>38</w:t>
      </w:r>
      <w:r>
        <w:rPr>
          <w:rtl w:val="true"/>
        </w:rPr>
        <w:t xml:space="preserve"> </w:t>
      </w:r>
      <w:r>
        <w:rPr>
          <w:rtl w:val="true"/>
        </w:rPr>
        <w:t xml:space="preserve">تا </w:t>
      </w:r>
      <w:r>
        <w:rPr/>
        <w:t>40</w:t>
      </w:r>
      <w:bookmarkEnd w:id="943"/>
    </w:p>
    <w:p>
      <w:pPr>
        <w:pStyle w:val="Heading5"/>
        <w:numPr>
          <w:ilvl w:val="4"/>
          <w:numId w:val="1"/>
        </w:numPr>
        <w:rPr/>
      </w:pPr>
      <w:bookmarkStart w:id="944" w:name="__RefHeading___Toc6965920_3224264995"/>
      <w:bookmarkStart w:id="945" w:name="_Toc410"/>
      <w:bookmarkEnd w:id="944"/>
      <w:r>
        <w:rPr>
          <w:rtl w:val="true"/>
        </w:rPr>
        <w:t>اشاره</w:t>
      </w:r>
      <w:bookmarkEnd w:id="945"/>
    </w:p>
    <w:p>
      <w:pPr>
        <w:pStyle w:val="Heading5"/>
        <w:numPr>
          <w:ilvl w:val="4"/>
          <w:numId w:val="1"/>
        </w:numPr>
        <w:rPr/>
      </w:pPr>
      <w:bookmarkStart w:id="946" w:name="__RefHeading___Toc6965922_3224264995"/>
      <w:bookmarkStart w:id="947" w:name="_Toc411"/>
      <w:bookmarkEnd w:id="946"/>
      <w:r>
        <w:rPr>
          <w:rtl w:val="true"/>
        </w:rPr>
        <w:t>لغت</w:t>
      </w:r>
      <w:r>
        <w:rPr>
          <w:rtl w:val="true"/>
        </w:rPr>
        <w:t>:</w:t>
      </w:r>
      <w:bookmarkEnd w:id="947"/>
    </w:p>
    <w:p>
      <w:pPr>
        <w:pStyle w:val="BookText"/>
        <w:rPr/>
      </w:pP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پیچی کردن از کاری که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طریقه،سیره،روش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تجزعن من سنة انت سرتها</w:t>
      </w:r>
    </w:p>
    <w:p>
      <w:pPr>
        <w:pStyle w:val="BookText"/>
        <w:rPr/>
      </w:pPr>
      <w:r>
        <w:rPr>
          <w:rFonts w:ascii="IRNazanin" w:hAnsi="IRNazanin" w:eastAsia="IRNazanin"/>
          <w:color w:val="111111"/>
          <w:sz w:val="28"/>
          <w:sz w:val="28"/>
          <w:szCs w:val="28"/>
          <w:rtl w:val="true"/>
          <w:lang w:bidi="fa-IR"/>
        </w:rPr>
        <w:t>فاول راضی سنة من یسیرها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روشی که در پیش داشته‌ای،شکوه و ناله نکن،زیرا اول کسی که از روشی خشنود است،کسی است که آن را در پیش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از دین،پشت کردن به آن</w:t>
      </w:r>
      <w:r>
        <w:rPr>
          <w:rFonts w:eastAsia="IRNazanin" w:cs="IRNazanin"/>
          <w:color w:val="111111"/>
          <w:sz w:val="28"/>
          <w:szCs w:val="28"/>
          <w:rtl w:val="true"/>
          <w:lang w:bidi="fa-IR"/>
        </w:rPr>
        <w:t>.</w:t>
      </w:r>
    </w:p>
    <w:p>
      <w:pPr>
        <w:pStyle w:val="Heading5"/>
        <w:numPr>
          <w:ilvl w:val="4"/>
          <w:numId w:val="1"/>
        </w:numPr>
        <w:rPr/>
      </w:pPr>
      <w:bookmarkStart w:id="948" w:name="__RefHeading___Toc6965924_3224264995"/>
      <w:bookmarkStart w:id="949" w:name="_Toc412"/>
      <w:bookmarkEnd w:id="948"/>
      <w:r>
        <w:rPr>
          <w:rtl w:val="true"/>
        </w:rPr>
        <w:t>اعراب</w:t>
      </w:r>
      <w:r>
        <w:rPr>
          <w:rtl w:val="true"/>
        </w:rPr>
        <w:t>:</w:t>
      </w:r>
      <w:bookmarkEnd w:id="949"/>
    </w:p>
    <w:p>
      <w:pPr>
        <w:pStyle w:val="BookText"/>
        <w:rPr/>
      </w:pPr>
      <w:r>
        <w:rPr>
          <w:rFonts w:ascii="Amiri" w:hAnsi="Amiri" w:eastAsia="Amiri" w:cs="Amiri"/>
          <w:color w:val="111111"/>
          <w:sz w:val="28"/>
          <w:sz w:val="28"/>
          <w:szCs w:val="28"/>
          <w:rtl w:val="true"/>
          <w:lang w:bidi="ar-SA"/>
        </w:rPr>
        <w:t>إِنْ تَوَلَّوْا فَاعْلَمُوا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امر،جواب واقع می‌شود،زیرا در معنی،بمنزلۀ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علیکم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50" w:name="__RefHeading___Toc6965926_3224264995"/>
      <w:bookmarkStart w:id="951" w:name="_Toc413"/>
      <w:bookmarkEnd w:id="950"/>
      <w:r>
        <w:rPr>
          <w:rtl w:val="true"/>
        </w:rPr>
        <w:t>مقصود</w:t>
      </w:r>
      <w:r>
        <w:rPr>
          <w:rtl w:val="true"/>
        </w:rPr>
        <w:t>:</w:t>
      </w:r>
      <w:bookmarkEnd w:id="951"/>
    </w:p>
    <w:p>
      <w:pPr>
        <w:pStyle w:val="BookText"/>
        <w:rPr/>
      </w:pPr>
      <w:r>
        <w:rPr>
          <w:rFonts w:ascii="IRNazanin" w:hAnsi="IRNazanin" w:eastAsia="IRNazanin"/>
          <w:color w:val="111111"/>
          <w:sz w:val="28"/>
          <w:sz w:val="28"/>
          <w:szCs w:val="28"/>
          <w:rtl w:val="true"/>
          <w:lang w:bidi="fa-IR"/>
        </w:rPr>
        <w:t>اکنون خداوند،آنها را دعوت به توبه و ایمان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کافر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شرک توبه کنند و از آن دست بردارند،گناه پیشین آنها بخشوده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یَعُودُوا فَقَدْ مَضَتْ سُنَّتُ الْأَوَّلِینَ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هم بازگشت بجنگ کنند و در راه کفر اصرار داشته باشند،سنت خداوند در بارۀ گذشتگان این بوده است که همواره مؤمنین را یاری و دشمنان دین را دچار ذلت و بدبختی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را نسبت به اولین میدهد،بخاطر این است که سنت خداوند در بارۀ آنها اجرا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w:t>
      </w:r>
    </w:p>
    <w:p>
      <w:pPr>
        <w:pStyle w:val="BookText"/>
        <w:rPr/>
      </w:pP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را به فرستادگان خود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سنت الهی بدست ایشان،اجرا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لِسُنَّتِنٰا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را مجدداً نسبت بذات پاک خود می‌دهد،زیرا در حقیقت مجری واقعی سنت،خود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 کفار جنگ کنند و فتنۀ شرک را ریشه کن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کنید تا کافری که بدون پیمان باشد،باقی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کافری که پیمانی ندارد،در میان قوم خود نفوذ دارد و آنها را بدین خود دعوت می‌کند و در دین خدا فتنه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 الدِّینُ کُلُّهُ لِلّٰهِ</w:t>
      </w:r>
    </w:p>
    <w:p>
      <w:pPr>
        <w:pStyle w:val="BookText"/>
        <w:rPr/>
      </w:pPr>
      <w:r>
        <w:rPr>
          <w:rFonts w:ascii="IRNazanin" w:hAnsi="IRNazanin" w:eastAsia="IRNazanin"/>
          <w:color w:val="111111"/>
          <w:sz w:val="28"/>
          <w:sz w:val="28"/>
          <w:szCs w:val="28"/>
          <w:rtl w:val="true"/>
          <w:lang w:bidi="fa-IR"/>
        </w:rPr>
        <w:t>و اهل حق و باطل،همه بر دین حق اجتماع کنند و دارای عقاید صحیح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اجتماع مردم بر دین حق،همۀ دین از 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تاویل این آیه،فرا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کند،کسانی که در آن زمان بر روی زمین باشند،تاویل این آیه را خواهند دید و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فرا خواهد گرفت و مشرکی بر روی زمین باقی نخواهد ماند،چنان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یَعْبُدُونَنِی لاٰ یُشْرِکُونَ 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می‌پرستند و چیزی را شریک من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فَإِنَّ اللّٰهَ بِمٰا یَعْمَلُونَ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کفر،دست بردارند،خداوند بظاهر و باطن ایشان بصیر است و پاداش آنها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مَوْلاٰکُمْ نِعْمَ الْمَوْلیٰ وَ نِعْمَ النَّصِیرُ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دین خدا و طاعتش روی گردان شوند،بدانید که خداوند،یاور و نگهبان و سرور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سرور و نگهبان و یاور خوبی است و مؤمنین را در راه فرمانبرداری یاری می‌کند و یاران خود را بخود وانمی‌گذارد </w:t>
      </w:r>
      <w:r>
        <w:rPr>
          <w:rFonts w:eastAsia="IRNazanin" w:cs="IRNazanin"/>
          <w:color w:val="111111"/>
          <w:sz w:val="28"/>
          <w:szCs w:val="28"/>
          <w:rtl w:val="true"/>
          <w:lang w:bidi="fa-IR"/>
        </w:rPr>
        <w:t>.</w:t>
      </w:r>
      <w:bookmarkStart w:id="952" w:name="pg13062_126885"/>
    </w:p>
    <w:p>
      <w:pPr>
        <w:pStyle w:val="Heading3"/>
        <w:numPr>
          <w:ilvl w:val="2"/>
          <w:numId w:val="1"/>
        </w:numPr>
        <w:rPr/>
      </w:pPr>
      <w:bookmarkStart w:id="953" w:name="__RefHeading___Toc6965928_3224264995"/>
      <w:bookmarkStart w:id="954" w:name="_Toc414"/>
      <w:bookmarkEnd w:id="952"/>
      <w:bookmarkEnd w:id="95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41</w:t>
      </w:r>
      <w:r>
        <w:rPr>
          <w:rtl w:val="true"/>
        </w:rPr>
        <w:t>]</w:t>
      </w:r>
      <w:bookmarkEnd w:id="954"/>
    </w:p>
    <w:p>
      <w:pPr>
        <w:pStyle w:val="Heading4"/>
        <w:numPr>
          <w:ilvl w:val="3"/>
          <w:numId w:val="1"/>
        </w:numPr>
        <w:rPr/>
      </w:pPr>
      <w:bookmarkStart w:id="955" w:name="__RefHeading___Toc6965930_3224264995"/>
      <w:bookmarkStart w:id="956" w:name="_Toc415"/>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957" w:name="__RefHeading___Toc6965932_3224264995"/>
      <w:bookmarkStart w:id="958" w:name="_Toc416"/>
      <w:bookmarkEnd w:id="957"/>
      <w:r>
        <w:rPr>
          <w:rtl w:val="true"/>
        </w:rPr>
        <w:t>ترجمه</w:t>
      </w:r>
      <w:r>
        <w:rPr>
          <w:rtl w:val="true"/>
        </w:rPr>
        <w:t>:</w:t>
      </w:r>
      <w:bookmarkEnd w:id="9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غنیمتی را که بدست می‌آورید،خمس آن برای خدا و رسول و خویشاوندان و یتیمان و مستمندان و مسافران تهیدست است،در صورتی که بخدا و آنچه بر بندۀ خود در روز فرقان،روزی که دو گروه بیکدیگر برخوردند،نازل کردیم، ایمان داشته باشید و خداوند بر هر چیزی قادر است</w:t>
      </w:r>
      <w:r>
        <w:rPr>
          <w:rFonts w:eastAsia="IRNazanin" w:cs="IRNazanin"/>
          <w:color w:val="111111"/>
          <w:sz w:val="28"/>
          <w:szCs w:val="28"/>
          <w:rtl w:val="true"/>
          <w:lang w:bidi="fa-IR"/>
        </w:rPr>
        <w:t>.</w:t>
      </w:r>
      <w:bookmarkStart w:id="959" w:name="pg13062_126886"/>
    </w:p>
    <w:p>
      <w:pPr>
        <w:pStyle w:val="Heading4"/>
        <w:numPr>
          <w:ilvl w:val="3"/>
          <w:numId w:val="1"/>
        </w:numPr>
        <w:rPr/>
      </w:pPr>
      <w:bookmarkStart w:id="960" w:name="__RefHeading___Toc6965934_3224264995"/>
      <w:bookmarkStart w:id="961" w:name="_Toc417"/>
      <w:bookmarkEnd w:id="959"/>
      <w:bookmarkEnd w:id="960"/>
      <w:r>
        <w:rPr>
          <w:rtl w:val="true"/>
        </w:rPr>
        <w:t xml:space="preserve">بیان آیه </w:t>
      </w:r>
      <w:r>
        <w:rPr/>
        <w:t>41</w:t>
      </w:r>
      <w:bookmarkEnd w:id="961"/>
    </w:p>
    <w:p>
      <w:pPr>
        <w:pStyle w:val="Heading5"/>
        <w:numPr>
          <w:ilvl w:val="4"/>
          <w:numId w:val="1"/>
        </w:numPr>
        <w:rPr/>
      </w:pPr>
      <w:bookmarkStart w:id="962" w:name="__RefHeading___Toc6965936_3224264995"/>
      <w:bookmarkStart w:id="963" w:name="_Toc418"/>
      <w:bookmarkEnd w:id="962"/>
      <w:r>
        <w:rPr>
          <w:rtl w:val="true"/>
        </w:rPr>
        <w:t>اشاره</w:t>
      </w:r>
      <w:bookmarkEnd w:id="963"/>
    </w:p>
    <w:p>
      <w:pPr>
        <w:pStyle w:val="Heading5"/>
        <w:numPr>
          <w:ilvl w:val="4"/>
          <w:numId w:val="1"/>
        </w:numPr>
        <w:rPr/>
      </w:pPr>
      <w:bookmarkStart w:id="964" w:name="__RefHeading___Toc6965938_3224264995"/>
      <w:bookmarkStart w:id="965" w:name="_Toc419"/>
      <w:bookmarkEnd w:id="964"/>
      <w:r>
        <w:rPr>
          <w:rtl w:val="true"/>
        </w:rPr>
        <w:t>لغت</w:t>
      </w:r>
      <w:r>
        <w:rPr>
          <w:rtl w:val="true"/>
        </w:rPr>
        <w:t>:</w:t>
      </w:r>
      <w:bookmarkEnd w:id="965"/>
    </w:p>
    <w:p>
      <w:pPr>
        <w:pStyle w:val="BookText"/>
        <w:rPr/>
      </w:pP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بوسیلۀ جنگ از کفار بدست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خداوند به مسلمین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از ایشان بدون جنگ بدست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عطا و مذهب شافعی و سفیان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و فیء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مدعی هستند که این آیه،ناسخ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خداوند از اهل قریه‌ها به پیامبر خود می‌بخشد،از خدا و رسول و خویشاوندان و یتیمان و مستمندان و ابن السبیل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که در دورۀ خردسالی پدر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از طرف مادر یتیم می‌شوند و انسان از طرف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صدقه برایش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پولش تمام شده باشد،او را ابن السبیل می‌گویند، زیرا راه سفر او را گرفتار و محتاج کرده است</w:t>
      </w:r>
      <w:r>
        <w:rPr>
          <w:rFonts w:eastAsia="IRNazanin" w:cs="IRNazanin"/>
          <w:color w:val="111111"/>
          <w:sz w:val="28"/>
          <w:szCs w:val="28"/>
          <w:rtl w:val="true"/>
          <w:lang w:bidi="fa-IR"/>
        </w:rPr>
        <w:t>.</w:t>
      </w:r>
    </w:p>
    <w:p>
      <w:pPr>
        <w:pStyle w:val="Heading5"/>
        <w:numPr>
          <w:ilvl w:val="4"/>
          <w:numId w:val="1"/>
        </w:numPr>
        <w:rPr/>
      </w:pPr>
      <w:bookmarkStart w:id="966" w:name="__RefHeading___Toc6965940_3224264995"/>
      <w:bookmarkStart w:id="967" w:name="_Toc420"/>
      <w:bookmarkEnd w:id="966"/>
      <w:r>
        <w:rPr>
          <w:rtl w:val="true"/>
        </w:rPr>
        <w:t>اعراب</w:t>
      </w:r>
      <w:r>
        <w:rPr>
          <w:rtl w:val="true"/>
        </w:rPr>
        <w:t>:</w:t>
      </w:r>
      <w:bookmarkEnd w:id="967"/>
    </w:p>
    <w:p>
      <w:pPr>
        <w:pStyle w:val="BookText"/>
        <w:rPr/>
      </w:pPr>
      <w:r>
        <w:rPr>
          <w:rFonts w:ascii="Amiri" w:hAnsi="Amiri" w:eastAsia="Amiri" w:cs="Amiri"/>
          <w:color w:val="111111"/>
          <w:sz w:val="28"/>
          <w:sz w:val="28"/>
          <w:szCs w:val="28"/>
          <w:rtl w:val="true"/>
          <w:lang w:bidi="ar-SA"/>
        </w:rPr>
        <w:t>فَأَنَّ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فتح همزه،دو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جر حذف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بواسطۀ وجود قرینه حذف شده است</w:t>
      </w:r>
      <w:r>
        <w:rPr>
          <w:rFonts w:eastAsia="IRNazanin" w:cs="IRNazanin"/>
          <w:color w:val="111111"/>
          <w:sz w:val="28"/>
          <w:szCs w:val="28"/>
          <w:rtl w:val="true"/>
          <w:lang w:bidi="fa-IR"/>
        </w:rPr>
        <w:t>.</w:t>
      </w:r>
    </w:p>
    <w:p>
      <w:pPr>
        <w:pStyle w:val="Heading5"/>
        <w:numPr>
          <w:ilvl w:val="4"/>
          <w:numId w:val="1"/>
        </w:numPr>
        <w:rPr/>
      </w:pPr>
      <w:bookmarkStart w:id="968" w:name="__RefHeading___Toc6965942_3224264995"/>
      <w:bookmarkStart w:id="969" w:name="_Toc421"/>
      <w:bookmarkEnd w:id="968"/>
      <w:r>
        <w:rPr>
          <w:rtl w:val="true"/>
        </w:rPr>
        <w:t>مقصود</w:t>
      </w:r>
      <w:r>
        <w:rPr>
          <w:rtl w:val="true"/>
        </w:rPr>
        <w:t>:</w:t>
      </w:r>
      <w:bookmarkEnd w:id="9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متعال،بمنظور بیان حکم غنیمت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بارۀ کیفیت تقسیم خمس و مستحقین آن اقوالی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عقیدۀ اصحاب ما </w:t>
      </w:r>
      <w:r>
        <w:rPr>
          <w:rStyle w:val="FootnoteAnchor"/>
          <w:rtl w:val="true"/>
        </w:rPr>
        <w:footnoteReference w:id="52"/>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شش سهم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برای خدا و سهمی برای رسول و سهمی برای خویشاوندان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سهم را به امام که جانشین پیامبر است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سهم دیگر،یک سهم برای یتیمان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سهم برای مستمندان ایشان و یک سهم برای ابن السبیل است و دیگران با آنها شریک نیستند،زیرا خداوند بر اولاد پیامبر،صدقه را که چرک اموال مردم است،تحریم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امام زین العابدین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العالیه و ربیع نقل کرده است که خمس به شش سهم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ابو العالیه و ربیع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خداوند برای کعبه و باقی برای کسانی است که در آیۀ یاد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ظاهر قرآن نیز همین است که خمس را باید به شش سهم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پنج سهم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 و رسول،یکی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سهم باید صرف تهیۀ سلاح و لشکر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ابراهیم و قتاده و عطا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چهار قسم،تقسیم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القربی بخویشان پیامبر و سه سهم دیگر به یتیم و مستمند و ابن السبیل مسلمان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شافعی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سه سهم،تقسیم می‌شود، زیرا سهم پیامبر با وفاتش ساقط شده است و از پیامبران ارث برده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القربی را هم ابو بکر و عمر ندادند و هیچکس اعتراضی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مذهب،از ابو حنیفه و اهل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سهم بفقرای ذوی القربی و سه سهم بدیگران داده شود،جایز است و اگر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 هم جزء فقرا شمرده شوند و سهمی بآنها داده نشود،جایز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ذوی القربی نیز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بنی هاشم است که از فرزندان عبد 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اصحاب ما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هاشم بن عبد مناف و اولاد مطلب بن عبد مناف است، شافعی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فایده‌ای که از کسب و تجارت برده میشود و در گنج و معدن و غواصی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دلیل این قول را خود آیه بدانیم، زیرا در لغت،بهمۀ اینها غنیمت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لِلّٰهِ خُمُسَهُ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خمس را با نام خداوند آغاز کرده است و این بمنظور تیمن و تبرک است و الا همه چیز بخداوند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عمل بمنظور تقرب بخداوند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پنج سهم خمس برای پیامبر بود تا صرف زندگی خود و ما زاد آن را صرف سلاح و لشکر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رسول و سهم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پیامبر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پیامبر صرف سپاه و سلاح و سهم ذوی القربی صرف بنی هاشم و بنی المطلب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استحقاق،از راه اسم و نسب است و غنی و فقیر،در آن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خدا و سهم رسول و سهم ذوی القربی به امامی که جانشین پیامبر است،داده می‌شود تا بمصرف خویشتن و عائله خود و مصالح مسلمین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 مذهب ما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الْیَتٰامیٰ وَ الْمَسٰاکِینِ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سهم مال همۀ مردم است و باید باندازه‌ای که احتیاج دارند،میان ایشان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این سه سهم هم مخصوص یتیمان و مستمندان و ابن السبیل بنی هاشم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جمله را مربوط به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p>
    <w:p>
      <w:pPr>
        <w:pStyle w:val="BookText"/>
        <w:rPr/>
      </w:pPr>
      <w:r>
        <w:rPr>
          <w:rFonts w:ascii="IRNazanin" w:hAnsi="IRNazanin" w:eastAsia="IRNazanin"/>
          <w:color w:val="111111"/>
          <w:sz w:val="28"/>
          <w:sz w:val="28"/>
          <w:szCs w:val="28"/>
          <w:rtl w:val="true"/>
          <w:lang w:bidi="fa-IR"/>
        </w:rPr>
        <w:t>برخی هم مربوط به همین آیه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دستور خمس را اگر بخدا و قرآن ایمان دارید،بمرحلۀ اجرا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است،زیرا در آن روز،خداوند  میان مسلمین و مشرکین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را عزت بخشید و مشرکین را سرکوفت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عدۀ مسلمین سیصد و سیزده نفر و عدۀ مشرکینی که از بزرگان قریش بودند بین نهصد و هزار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هفتاد تن ایشان کشته و بیش از هفتاد تن ایشان اسیر شدند و بقیه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بدر،در روز جمعه هفدهم ماه رمضان،هیجده ماه پس از هجرت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ماه رمضان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بقره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ثعلبی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بن علی در بارۀ خمس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یتیمان و مستمندان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به اسناد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نجدۀ حروری نامه‌ای به ابن عباس نوشت و از مصرف خمس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ما این است که خمس مال ماست و قوم ما گمان می‌کنند که مال ما نیست و ما صبر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صدقه را بر ما حرام کرده است،خمس را برای ما نازل کرد،بنا بر این صدقه بر ما حرام و خمس و کرامت برای ما حلال است </w:t>
      </w:r>
      <w:r>
        <w:rPr>
          <w:rFonts w:eastAsia="IRNazanin" w:cs="IRNazanin"/>
          <w:color w:val="111111"/>
          <w:sz w:val="28"/>
          <w:szCs w:val="28"/>
          <w:rtl w:val="true"/>
          <w:lang w:bidi="fa-IR"/>
        </w:rPr>
        <w:t>.</w:t>
      </w:r>
      <w:bookmarkStart w:id="970" w:name="pg13062_126890"/>
    </w:p>
    <w:p>
      <w:pPr>
        <w:pStyle w:val="Heading3"/>
        <w:numPr>
          <w:ilvl w:val="2"/>
          <w:numId w:val="1"/>
        </w:numPr>
        <w:rPr/>
      </w:pPr>
      <w:bookmarkStart w:id="971" w:name="__RefHeading___Toc6965944_3224264995"/>
      <w:bookmarkStart w:id="972" w:name="_Toc422"/>
      <w:bookmarkEnd w:id="970"/>
      <w:bookmarkEnd w:id="97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972"/>
    </w:p>
    <w:p>
      <w:pPr>
        <w:pStyle w:val="Heading4"/>
        <w:numPr>
          <w:ilvl w:val="3"/>
          <w:numId w:val="1"/>
        </w:numPr>
        <w:rPr/>
      </w:pPr>
      <w:bookmarkStart w:id="973" w:name="__RefHeading___Toc6965946_3224264995"/>
      <w:bookmarkStart w:id="974" w:name="_Toc423"/>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975" w:name="__RefHeading___Toc6965948_3224264995"/>
      <w:bookmarkStart w:id="976" w:name="_Toc424"/>
      <w:bookmarkEnd w:id="975"/>
      <w:r>
        <w:rPr>
          <w:rtl w:val="true"/>
        </w:rPr>
        <w:t>ترجمه</w:t>
      </w:r>
      <w:r>
        <w:rPr>
          <w:rtl w:val="true"/>
        </w:rPr>
        <w:t>:</w:t>
      </w:r>
      <w:bookmarkEnd w:id="9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شما در کنارۀ نزدیکتر و آنها در کنارۀ دورتر و کاروان پائین‌تر از شما بود و اگر وعده می‌کردید،در وفای بوعدۀ خود خلاف می‌کردید،لکن برای اینکه خداوند امری را که شدنی بود،ظاهر گرداند و هر کس هلاک می‌شود،از روی دلیل و هر کس زنده می‌ماند،از روی دلیل باشد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آنها را در خواب تو اندک نشان داد و اگر بسیار نشان می‌داد،سست می‌شدید و در بارۀ جنگ اختلاف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مؤمنین را از سستی و اختلاف سالم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اسرار دلها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آنها را در موقع برخورد،در چشم شما اندک نشان داد و شما را در نظر آنها اندک گردانید،تا خداوند،امری را که شدنی است، تحقق بخشد</w:t>
      </w:r>
      <w:r>
        <w:rPr>
          <w:rFonts w:eastAsia="IRNazanin" w:cs="IRNazanin"/>
          <w:color w:val="111111"/>
          <w:sz w:val="28"/>
          <w:szCs w:val="28"/>
          <w:rtl w:val="true"/>
          <w:lang w:bidi="fa-IR"/>
        </w:rPr>
        <w:t>.</w:t>
      </w:r>
      <w:bookmarkStart w:id="977" w:name="pg13062_126891"/>
    </w:p>
    <w:p>
      <w:pPr>
        <w:pStyle w:val="Heading4"/>
        <w:numPr>
          <w:ilvl w:val="3"/>
          <w:numId w:val="1"/>
        </w:numPr>
        <w:rPr/>
      </w:pPr>
      <w:bookmarkStart w:id="978" w:name="__RefHeading___Toc6965950_3224264995"/>
      <w:bookmarkStart w:id="979" w:name="_Toc425"/>
      <w:bookmarkEnd w:id="977"/>
      <w:bookmarkEnd w:id="978"/>
      <w:r>
        <w:rPr>
          <w:rtl w:val="true"/>
        </w:rPr>
        <w:t xml:space="preserve">بیان آیه </w:t>
      </w:r>
      <w:r>
        <w:rPr/>
        <w:t>42</w:t>
      </w:r>
      <w:r>
        <w:rPr>
          <w:rtl w:val="true"/>
        </w:rPr>
        <w:t xml:space="preserve"> </w:t>
      </w:r>
      <w:r>
        <w:rPr>
          <w:rtl w:val="true"/>
        </w:rPr>
        <w:t xml:space="preserve">تا </w:t>
      </w:r>
      <w:r>
        <w:rPr/>
        <w:t>44</w:t>
      </w:r>
      <w:bookmarkEnd w:id="979"/>
    </w:p>
    <w:p>
      <w:pPr>
        <w:pStyle w:val="Heading5"/>
        <w:numPr>
          <w:ilvl w:val="4"/>
          <w:numId w:val="1"/>
        </w:numPr>
        <w:rPr/>
      </w:pPr>
      <w:bookmarkStart w:id="980" w:name="__RefHeading___Toc6965952_3224264995"/>
      <w:bookmarkStart w:id="981" w:name="_Toc426"/>
      <w:bookmarkEnd w:id="980"/>
      <w:r>
        <w:rPr>
          <w:rtl w:val="true"/>
        </w:rPr>
        <w:t>اشاره</w:t>
      </w:r>
      <w:bookmarkEnd w:id="981"/>
    </w:p>
    <w:p>
      <w:pPr>
        <w:pStyle w:val="Heading5"/>
        <w:numPr>
          <w:ilvl w:val="4"/>
          <w:numId w:val="1"/>
        </w:numPr>
        <w:rPr/>
      </w:pPr>
      <w:bookmarkStart w:id="982" w:name="__RefHeading___Toc6965954_3224264995"/>
      <w:bookmarkStart w:id="983" w:name="_Toc427"/>
      <w:bookmarkEnd w:id="982"/>
      <w:r>
        <w:rPr>
          <w:rtl w:val="true"/>
        </w:rPr>
        <w:t>تعداد آیات</w:t>
      </w:r>
      <w:r>
        <w:rPr>
          <w:rtl w:val="true"/>
        </w:rPr>
        <w:t>:</w:t>
      </w:r>
      <w:bookmarkEnd w:id="983"/>
    </w:p>
    <w:p>
      <w:pPr>
        <w:pStyle w:val="BookText"/>
        <w:rPr/>
      </w:pPr>
      <w:r>
        <w:rPr>
          <w:rFonts w:ascii="IRNazanin" w:hAnsi="IRNazanin" w:eastAsia="IRNazanin"/>
          <w:color w:val="111111"/>
          <w:sz w:val="28"/>
          <w:sz w:val="28"/>
          <w:szCs w:val="28"/>
          <w:rtl w:val="true"/>
          <w:lang w:bidi="fa-IR"/>
        </w:rPr>
        <w:t>از نظر کوفیان سه آیه و از نظر دیگران چهار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84" w:name="__RefHeading___Toc6965956_3224264995"/>
      <w:bookmarkStart w:id="985" w:name="_Toc428"/>
      <w:bookmarkEnd w:id="984"/>
      <w:r>
        <w:rPr>
          <w:rtl w:val="true"/>
        </w:rPr>
        <w:t>قرائت</w:t>
      </w:r>
      <w:r>
        <w:rPr>
          <w:rtl w:val="true"/>
        </w:rPr>
        <w:t>:</w:t>
      </w:r>
      <w:bookmarkEnd w:id="985"/>
    </w:p>
    <w:p>
      <w:pPr>
        <w:pStyle w:val="BookText"/>
        <w:rPr/>
      </w:pPr>
      <w:r>
        <w:rPr>
          <w:rFonts w:ascii="IRNazanin" w:hAnsi="IRNazanin" w:eastAsia="IRNazanin"/>
          <w:color w:val="111111"/>
          <w:sz w:val="28"/>
          <w:sz w:val="28"/>
          <w:szCs w:val="28"/>
          <w:rtl w:val="true"/>
          <w:lang w:bidi="fa-IR"/>
        </w:rPr>
        <w:t>بالعدوة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به کسر عین و دیگران بضم عین خوانده‌اند و هر دو لغت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قراء باظهار هر دو یاء و گروهی بادغام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آن نظیر کلمات دیگری است که عین الفعل و لام الفعل آنها یکی است و اظهار آن بخاطر این است که در مضارع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غیر ممکن است</w:t>
      </w:r>
      <w:r>
        <w:rPr>
          <w:rFonts w:eastAsia="IRNazanin" w:cs="IRNazanin"/>
          <w:color w:val="111111"/>
          <w:sz w:val="28"/>
          <w:szCs w:val="28"/>
          <w:rtl w:val="true"/>
          <w:lang w:bidi="fa-IR"/>
        </w:rPr>
        <w:t>.</w:t>
      </w:r>
    </w:p>
    <w:p>
      <w:pPr>
        <w:pStyle w:val="Heading5"/>
        <w:numPr>
          <w:ilvl w:val="4"/>
          <w:numId w:val="1"/>
        </w:numPr>
        <w:rPr/>
      </w:pPr>
      <w:bookmarkStart w:id="986" w:name="__RefHeading___Toc6965958_3224264995"/>
      <w:bookmarkStart w:id="987" w:name="_Toc429"/>
      <w:bookmarkEnd w:id="986"/>
      <w:r>
        <w:rPr>
          <w:rtl w:val="true"/>
        </w:rPr>
        <w:t>لغت</w:t>
      </w:r>
      <w:r>
        <w:rPr>
          <w:rtl w:val="true"/>
        </w:rPr>
        <w:t>:</w:t>
      </w:r>
      <w:bookmarkEnd w:id="987"/>
    </w:p>
    <w:p>
      <w:pPr>
        <w:pStyle w:val="BookText"/>
        <w:rPr/>
      </w:pP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وادی دارای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این است که این و او قلب به یاء شود مثل دنیا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حجازیان در مورد کلمه قصوی و او را باقی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bookmarkStart w:id="988" w:name="pg13062_126892"/>
    </w:p>
    <w:p>
      <w:pPr>
        <w:pStyle w:val="BookText"/>
        <w:rPr/>
      </w:pPr>
      <w:bookmarkEnd w:id="988"/>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آفت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و جایگاه قلب که صدر نشین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دو سپاه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5"/>
        <w:numPr>
          <w:ilvl w:val="4"/>
          <w:numId w:val="1"/>
        </w:numPr>
        <w:rPr/>
      </w:pPr>
      <w:bookmarkStart w:id="989" w:name="__RefHeading___Toc6965960_3224264995"/>
      <w:bookmarkStart w:id="990" w:name="_Toc430"/>
      <w:bookmarkEnd w:id="989"/>
      <w:r>
        <w:rPr>
          <w:rtl w:val="true"/>
        </w:rPr>
        <w:t>اعراب</w:t>
      </w:r>
      <w:r>
        <w:rPr>
          <w:rtl w:val="true"/>
        </w:rPr>
        <w:t>:</w:t>
      </w:r>
      <w:bookmarkEnd w:id="990"/>
    </w:p>
    <w:p>
      <w:pPr>
        <w:pStyle w:val="BookText"/>
        <w:rPr/>
      </w:pP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 صفت مجرور محذوف باشد،زیرا غیر منصرف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ظرف باشد</w:t>
      </w:r>
      <w:r>
        <w:rPr>
          <w:rFonts w:eastAsia="IRNazanin" w:cs="IRNazanin"/>
          <w:color w:val="111111"/>
          <w:sz w:val="28"/>
          <w:szCs w:val="28"/>
          <w:rtl w:val="true"/>
          <w:lang w:bidi="fa-IR"/>
        </w:rPr>
        <w:t>.</w:t>
      </w:r>
    </w:p>
    <w:p>
      <w:pPr>
        <w:pStyle w:val="Heading5"/>
        <w:numPr>
          <w:ilvl w:val="4"/>
          <w:numId w:val="1"/>
        </w:numPr>
        <w:rPr/>
      </w:pPr>
      <w:bookmarkStart w:id="991" w:name="__RefHeading___Toc6965962_3224264995"/>
      <w:bookmarkStart w:id="992" w:name="_Toc431"/>
      <w:bookmarkEnd w:id="991"/>
      <w:r>
        <w:rPr>
          <w:rtl w:val="true"/>
        </w:rPr>
        <w:t>مقصود</w:t>
      </w:r>
      <w:r>
        <w:rPr>
          <w:rtl w:val="true"/>
        </w:rPr>
        <w:t>:</w:t>
      </w:r>
      <w:bookmarkEnd w:id="992"/>
    </w:p>
    <w:p>
      <w:pPr>
        <w:pStyle w:val="Heading6"/>
        <w:numPr>
          <w:ilvl w:val="5"/>
          <w:numId w:val="1"/>
        </w:numPr>
        <w:rPr/>
      </w:pPr>
      <w:bookmarkStart w:id="993" w:name="__RefHeading___Toc6965964_3224264995"/>
      <w:bookmarkStart w:id="994" w:name="_Toc432"/>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اکنون خداوند در بارۀ کمکهای خود در جنگ بدر به مسلمین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قادر است که شما را یاری کند،زیرا هنگامی که در کنار وادی نزدیک بمدینه بودید و ذلت و زبونی دامنگیر شما شده بود،شما را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بِالْعُدْوَةِ الْقُصْویٰ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وقت،مشرکین هم در آن طرف وادی که از مدینه دورتر بود فرود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الرَّکْبُ أَسْفَلَ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همراهانش که همراه کاروان بودند،در محلی پایینتر،در طرف ساحل دریا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میلی ساحل دریا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به این مطلب اشاره می‌کند که دو لشکر بدون میعاد قبلی، روبروی هم قرار گرفتند و مسلمین با کمی عده گرفتار کم آبی و رملی شده بودند که پای آنها در آن فرو می‌رفت،اما مشرکین دارای عدۀ بسیاری بودند و آب را هم در اختیار داشتند و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حامل اموال تجارتی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پایین‌تر آنها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اینهمه،خداوند،مسلمین را یاری کرد،تا بدانند که پیروزی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تَوٰاعَدْتُمْ لاَخْتَلَفْتُمْ فِی الْمِیعٰادِ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گرد آمدن در محل جنگ، وعده‌ای گذاشته بودید و از کثرت جمعیت آنها مطلع می‌شدید،تاخیر می‌کردید و مرتکب خلف وعده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اگر وعده‌ای گذاشته بودید،بر اثر پیش آمدن موانع و مشکلات،از وفای به وعده،در می‌ماندید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بمنظور تأکید امر خداوند نسبت به اتفاق و هماهنگی بکار رفته است و اگر لطف خدا نبود،اختلاف پیدا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الریاح علی محل دیارهم</w:t>
      </w:r>
    </w:p>
    <w:p>
      <w:pPr>
        <w:pStyle w:val="BookText"/>
        <w:rPr/>
      </w:pPr>
      <w:r>
        <w:rPr>
          <w:rFonts w:ascii="IRNazanin" w:hAnsi="IRNazanin" w:eastAsia="IRNazanin"/>
          <w:color w:val="111111"/>
          <w:sz w:val="28"/>
          <w:sz w:val="28"/>
          <w:szCs w:val="28"/>
          <w:rtl w:val="true"/>
          <w:lang w:bidi="fa-IR"/>
        </w:rPr>
        <w:t>فکانهم کانوا علی میعاد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بر دیار آنها بحرکت در آمدند،گویا آنها با یکدیگر میعادی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لِیَقْضِیَ اللّٰهُ أَمْراً کٰانَ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مقدر ساخت که بدون داشتن میعاد،با یکدیگر روبروی شوید،تا امر خداوند در بارۀ اعزاز دین و مسلمین و اذلال شرک و مشرکین،تحقق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امر از لحاظ قضایای الهی حتمی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لِیَهْلِکَ مَنْ هَلَکَ عَنْ بَیِّنَةٍ وَ یَحْییٰ مَنْ حَیَّ عَنْ 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خداوند بزرگ انجام داد،تا کسانی که می‌میرند،بعد از اتمام حجت باشد و معجزات باهرۀ پیامبر را در جنگها و جاهای دیگر دیده باشند و همچنین برای کسانی که زنده می‌مانند، نیز اتمام حجت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بینه،وعده‌ای است که خداوند در بارۀ پیروزی مسلمانان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وعده،برای مردم،دلیل راستگویی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کسانی که پس از قیام حجت،گمراه می‌شوند،هلاک شوند و کسانی که پس از قیام حجت،هدایت می‌شوند،حیات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بقای کافر،بعد از اتمام حجت،هلاک او و بقای مؤمن بعد از اتمام حجت،حیات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گفتار آنها را شنوا و به اسرار قلبی آنها داناست و آنها را مجازات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زمانی را که خداوند در عالم خواب سپاهیان دشمن را در جنگ بدر،بتو اندک نشان داد،تا خواب خود را به مؤمنین اطلاع دهی و آنها برای جنگ جرات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اکثر مفسرین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دیدن،تصوری است در عالم خواب،که انسان فکر می‌کند در بیداری</w:t>
      </w:r>
      <w:bookmarkStart w:id="995" w:name="pg13062_126894"/>
    </w:p>
    <w:p>
      <w:pPr>
        <w:pStyle w:val="BookText"/>
        <w:rPr/>
      </w:pPr>
      <w:bookmarkEnd w:id="9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تصور،نه ادراک است و نه علم،بلکه بسیاری از خوابهای مردم،تعبیرش بعکس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تعبیر گریه،خنده است،رمانی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در عالم خواب چیزی را طور دیگر به انسان نشان دهد،زیرا خواب،تخیلی بیش نیست و برای انسان یقین آور نیست،اگر چه گاهی هم مفید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سراب،که انسان آن را آب خیال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جایز نیست که خداوند چیزی را بر خلاف واقع به پیامبر خود الهام کند،زیرا تولید جهل می‌کند و بر خداوند روا نیست</w:t>
      </w:r>
      <w:r>
        <w:rPr>
          <w:rFonts w:eastAsia="IRNazanin" w:cs="IRNazanin"/>
          <w:color w:val="111111"/>
          <w:sz w:val="28"/>
          <w:szCs w:val="28"/>
          <w:rtl w:val="true"/>
          <w:lang w:bidi="fa-IR"/>
        </w:rPr>
        <w:t>.</w:t>
      </w:r>
    </w:p>
    <w:p>
      <w:pPr>
        <w:pStyle w:val="Heading6"/>
        <w:numPr>
          <w:ilvl w:val="5"/>
          <w:numId w:val="1"/>
        </w:numPr>
        <w:rPr/>
      </w:pPr>
      <w:bookmarkStart w:id="996" w:name="__RefHeading___Toc6965966_3224264995"/>
      <w:bookmarkStart w:id="997" w:name="_Toc433"/>
      <w:bookmarkEnd w:id="996"/>
      <w:r>
        <w:rPr>
          <w:rtl w:val="true"/>
        </w:rPr>
        <w:t>اقسام خواب</w:t>
      </w:r>
      <w:bookmarkEnd w:id="997"/>
    </w:p>
    <w:p>
      <w:pPr>
        <w:pStyle w:val="BookText"/>
        <w:rPr/>
      </w:pPr>
      <w:r>
        <w:rPr>
          <w:rFonts w:ascii="IRNazanin" w:hAnsi="IRNazanin" w:eastAsia="IRNazanin"/>
          <w:color w:val="111111"/>
          <w:sz w:val="28"/>
          <w:sz w:val="28"/>
          <w:szCs w:val="28"/>
          <w:rtl w:val="true"/>
          <w:lang w:bidi="fa-IR"/>
        </w:rPr>
        <w:t>خواب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خوابی که از جانب خداست و تعبیر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خوابی که زاییدۀ وسوسه‌های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خوابی که که اثر غلبۀ اخلاط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خون،بلغم،صفرا و 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چهارم،خواب‌هایی که زاییدۀ پاره‌ای از افکار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قسم اخیر،از خوابهای پریشان و قسم اول،الهام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پیامبر،همین قسم و بشارتی بود که بمؤمنین در بارۀ پیروزی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چشم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کم نشان داد،نه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نیز همین معنی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 خلاف ظاهر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أَرٰاکَهُمْ کَثِیراً لَفَشِلْتُمْ وَ لَتَنٰازَعْتُمْ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جمعیت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نشان می‌داد،می‌ترسیدید و در بارۀ جنگ با آنها به نزاع پرداخته، برخی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جنگید و برخی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مؤمنین را از سستی و نزاع و اختلاف کلمه و اضطراب حفظ کرد و آنها را به پیروزی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در دلهای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و میداند که اگر به کثرت دشمنان پی می‌بردید،از جنگ خودداری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یُرِیکُمُوهُمْ إِذِ الْتَقَیْتُمْ فِی أَعْیُنِکُمْ قَلِیلاً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عدۀ مشرکین را به پیامبر در خواب کم نشان داد و به مؤمنین در بیداری،زیرا خواب انبیاء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p>
    <w:p>
      <w:pPr>
        <w:pStyle w:val="BookText"/>
        <w:rPr/>
      </w:pPr>
      <w:r>
        <w:rPr>
          <w:rFonts w:ascii="IRNazanin" w:hAnsi="IRNazanin" w:eastAsia="IRNazanin"/>
          <w:color w:val="111111"/>
          <w:sz w:val="28"/>
          <w:sz w:val="28"/>
          <w:szCs w:val="28"/>
          <w:rtl w:val="true"/>
          <w:lang w:bidi="fa-IR"/>
        </w:rPr>
        <w:t>مشرکین را در نظر مؤمنین کم نشان داد،تا جرأت پیدا کنند و با آنها گلاویز شوند و عدۀ مؤمنین را در نظر مشرکین کم جلوه داد،تا از جنگ سرباز نزنند و پیروزی اهل ایمان،جامۀ عمل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یُقَلِّلُکُمْ فِی أَعْیُنِهِمْ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بمردی که در کنارم ایستاده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هفتاد نفر هستند؟گفت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صد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ابو جهل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بگیرید و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آنها را در نظر ایشان کم جلوه داد؟پاسخ این است که ممکن است اسبابی از قبیل غبار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آید و آنها نتوانند بدقت جمعیت دشمن را ارزیابی کنند و جمعیت آنها را قلیل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یکی از الطاف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لِیَقْضِیَ اللّٰهُ أَمْراً کٰانَ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مجدداً تکرار می‌کند،زیرا همان فائده‌ای که در آیۀ پیش مورد نظر بود،در اینجا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قبل،مقصود این بود که شما را بدون میعاد قبلی رو در روی دشمن قرار داد،تا امر خداوند تحقق پیدا کند و در اینجا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سپاه را در نظر دیگری اندک نشان داد،تا جنگ شروع شود و امر خداوند،جامۀ عمل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منظور این بود که در روز بدر شما را پیروزی بخشید و در اینجا منظور این است که این پیروزی برای مردم مؤمن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اینجا بجای مستقبل،فعل ماضی بکار می‌برد،برای این است که نشان دهد که مطلب،طوری حتمی الوقوع است که گویی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کارها بخداست</w:t>
      </w:r>
      <w:r>
        <w:rPr>
          <w:rFonts w:eastAsia="IRNazanin" w:cs="IRNazanin"/>
          <w:color w:val="111111"/>
          <w:sz w:val="28"/>
          <w:szCs w:val="28"/>
          <w:rtl w:val="true"/>
          <w:lang w:bidi="fa-IR"/>
        </w:rPr>
        <w:t>.</w:t>
      </w:r>
      <w:bookmarkStart w:id="998" w:name="pg13062_126896"/>
    </w:p>
    <w:p>
      <w:pPr>
        <w:pStyle w:val="Heading3"/>
        <w:numPr>
          <w:ilvl w:val="2"/>
          <w:numId w:val="1"/>
        </w:numPr>
        <w:rPr/>
      </w:pPr>
      <w:bookmarkStart w:id="999" w:name="__RefHeading___Toc6965968_3224264995"/>
      <w:bookmarkStart w:id="1000" w:name="_Toc434"/>
      <w:bookmarkEnd w:id="998"/>
      <w:bookmarkEnd w:id="99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1000"/>
    </w:p>
    <w:p>
      <w:pPr>
        <w:pStyle w:val="Heading4"/>
        <w:numPr>
          <w:ilvl w:val="3"/>
          <w:numId w:val="1"/>
        </w:numPr>
        <w:rPr/>
      </w:pPr>
      <w:bookmarkStart w:id="1001" w:name="__RefHeading___Toc6965970_3224264995"/>
      <w:bookmarkStart w:id="1002" w:name="_Toc435"/>
      <w:bookmarkEnd w:id="1001"/>
      <w:r>
        <w:rPr>
          <w:rtl w:val="true"/>
        </w:rPr>
        <w:t>اشاره</w:t>
      </w:r>
      <w:bookmarkEnd w:id="1002"/>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1003" w:name="__RefHeading___Toc6965972_3224264995"/>
      <w:bookmarkStart w:id="1004" w:name="_Toc436"/>
      <w:bookmarkEnd w:id="1003"/>
      <w:r>
        <w:rPr>
          <w:rtl w:val="true"/>
        </w:rPr>
        <w:t>ترجمه</w:t>
      </w:r>
      <w:r>
        <w:rPr>
          <w:rtl w:val="true"/>
        </w:rPr>
        <w:t>:</w:t>
      </w:r>
      <w:bookmarkEnd w:id="10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مؤمن،هر گاه با گروهی برخورد کنید،ثابتقدم باشید و خدا را بسیار یاد کنید،تا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اطاعت کنید و نزاع نکنید که سست می‌شوید و شوکت و نیروی شما از بین میرود و صبر کنید که خدا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کسانی نباشید که با سبکسری و بمنظور خودنمایی و منع از راه خدا از دیار خود خارج شدند و خداوند به کردار ایشان احاطه دارد</w:t>
      </w:r>
      <w:r>
        <w:rPr>
          <w:rFonts w:eastAsia="IRNazanin" w:cs="IRNazanin"/>
          <w:color w:val="111111"/>
          <w:sz w:val="28"/>
          <w:szCs w:val="28"/>
          <w:rtl w:val="true"/>
          <w:lang w:bidi="fa-IR"/>
        </w:rPr>
        <w:t>.</w:t>
      </w:r>
      <w:bookmarkStart w:id="1005" w:name="pg13062_126897"/>
    </w:p>
    <w:p>
      <w:pPr>
        <w:pStyle w:val="Heading4"/>
        <w:numPr>
          <w:ilvl w:val="3"/>
          <w:numId w:val="1"/>
        </w:numPr>
        <w:rPr/>
      </w:pPr>
      <w:bookmarkStart w:id="1006" w:name="__RefHeading___Toc6965974_3224264995"/>
      <w:bookmarkStart w:id="1007" w:name="_Toc437"/>
      <w:bookmarkEnd w:id="1005"/>
      <w:bookmarkEnd w:id="1006"/>
      <w:r>
        <w:rPr>
          <w:rtl w:val="true"/>
        </w:rPr>
        <w:t xml:space="preserve">بیان آیه </w:t>
      </w:r>
      <w:r>
        <w:rPr/>
        <w:t>45</w:t>
      </w:r>
      <w:r>
        <w:rPr>
          <w:rtl w:val="true"/>
        </w:rPr>
        <w:t xml:space="preserve"> </w:t>
      </w:r>
      <w:r>
        <w:rPr>
          <w:rtl w:val="true"/>
        </w:rPr>
        <w:t xml:space="preserve">تا </w:t>
      </w:r>
      <w:r>
        <w:rPr/>
        <w:t>47</w:t>
      </w:r>
      <w:bookmarkEnd w:id="1007"/>
    </w:p>
    <w:p>
      <w:pPr>
        <w:pStyle w:val="Heading5"/>
        <w:numPr>
          <w:ilvl w:val="4"/>
          <w:numId w:val="1"/>
        </w:numPr>
        <w:rPr/>
      </w:pPr>
      <w:bookmarkStart w:id="1008" w:name="__RefHeading___Toc6965976_3224264995"/>
      <w:bookmarkStart w:id="1009" w:name="_Toc438"/>
      <w:bookmarkEnd w:id="1008"/>
      <w:r>
        <w:rPr>
          <w:rtl w:val="true"/>
        </w:rPr>
        <w:t>اشاره</w:t>
      </w:r>
      <w:bookmarkEnd w:id="1009"/>
    </w:p>
    <w:p>
      <w:pPr>
        <w:pStyle w:val="Heading5"/>
        <w:numPr>
          <w:ilvl w:val="4"/>
          <w:numId w:val="1"/>
        </w:numPr>
        <w:rPr/>
      </w:pPr>
      <w:bookmarkStart w:id="1010" w:name="__RefHeading___Toc6965978_3224264995"/>
      <w:bookmarkStart w:id="1011" w:name="_Toc439"/>
      <w:bookmarkEnd w:id="1010"/>
      <w:r>
        <w:rPr>
          <w:rtl w:val="true"/>
        </w:rPr>
        <w:t>لغت</w:t>
      </w:r>
      <w:r>
        <w:rPr>
          <w:rtl w:val="true"/>
        </w:rPr>
        <w:t>:</w:t>
      </w:r>
      <w:bookmarkEnd w:id="1011"/>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حمیناک یوم النعف من شطب</w:t>
      </w:r>
    </w:p>
    <w:p>
      <w:pPr>
        <w:pStyle w:val="BookText"/>
        <w:rPr/>
      </w:pPr>
      <w:r>
        <w:rPr>
          <w:rFonts w:ascii="IRNazanin" w:hAnsi="IRNazanin" w:eastAsia="IRNazanin"/>
          <w:color w:val="111111"/>
          <w:sz w:val="28"/>
          <w:sz w:val="28"/>
          <w:szCs w:val="28"/>
          <w:rtl w:val="true"/>
          <w:lang w:bidi="fa-IR"/>
        </w:rPr>
        <w:t>و الفضل للقوم من ریح و من عدد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ترا در روز جنگ از کوه شطب یاری کردیم و برتری قوم از دولت است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شکر گزاری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w:t>
      </w:r>
    </w:p>
    <w:p>
      <w:pPr>
        <w:pStyle w:val="Heading5"/>
        <w:numPr>
          <w:ilvl w:val="4"/>
          <w:numId w:val="1"/>
        </w:numPr>
        <w:rPr/>
      </w:pPr>
      <w:bookmarkStart w:id="1012" w:name="__RefHeading___Toc6965980_3224264995"/>
      <w:bookmarkStart w:id="1013" w:name="_Toc440"/>
      <w:bookmarkEnd w:id="1012"/>
      <w:r>
        <w:rPr>
          <w:rtl w:val="true"/>
        </w:rPr>
        <w:t>اعراب</w:t>
      </w:r>
      <w:r>
        <w:rPr>
          <w:rtl w:val="true"/>
        </w:rPr>
        <w:t>:</w:t>
      </w:r>
      <w:bookmarkEnd w:id="1013"/>
    </w:p>
    <w:p>
      <w:pPr>
        <w:pStyle w:val="BookText"/>
        <w:rPr/>
      </w:pP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منصوب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نهی است،از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 و منصوب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بَطَراً وَ رِئٰاءَ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مصدر،جانشین حال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عطف مضارع بر ماضی صحیح نیست</w:t>
      </w:r>
      <w:r>
        <w:rPr>
          <w:rFonts w:eastAsia="IRNazanin" w:cs="IRNazanin"/>
          <w:color w:val="111111"/>
          <w:sz w:val="28"/>
          <w:szCs w:val="28"/>
          <w:rtl w:val="true"/>
          <w:lang w:bidi="fa-IR"/>
        </w:rPr>
        <w:t>.</w:t>
      </w:r>
    </w:p>
    <w:p>
      <w:pPr>
        <w:pStyle w:val="Heading5"/>
        <w:numPr>
          <w:ilvl w:val="4"/>
          <w:numId w:val="1"/>
        </w:numPr>
        <w:rPr/>
      </w:pPr>
      <w:bookmarkStart w:id="1014" w:name="__RefHeading___Toc6965982_3224264995"/>
      <w:bookmarkStart w:id="1015" w:name="_Toc441"/>
      <w:bookmarkEnd w:id="1014"/>
      <w:r>
        <w:rPr>
          <w:rtl w:val="true"/>
        </w:rPr>
        <w:t>مقصود</w:t>
      </w:r>
      <w:r>
        <w:rPr>
          <w:rtl w:val="true"/>
        </w:rPr>
        <w:t>:</w:t>
      </w:r>
      <w:bookmarkEnd w:id="1015"/>
    </w:p>
    <w:p>
      <w:pPr>
        <w:pStyle w:val="Heading6"/>
        <w:numPr>
          <w:ilvl w:val="5"/>
          <w:numId w:val="1"/>
        </w:numPr>
        <w:rPr/>
      </w:pPr>
      <w:bookmarkStart w:id="1016" w:name="__RefHeading___Toc6965984_3224264995"/>
      <w:bookmarkStart w:id="1017" w:name="_Toc442"/>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اکنون خداوند آنها را امر به پایداری در میدان جنگ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فِئَةً فَاثْبُتُوا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مؤمن،هر گاه با گروهی کافر برخورد می‌کنید،برای جنگ با آنها پایدار باشید و فرار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مؤمن جز با کافر نمی‌جنگد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کَثِیراً 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جنگ،از خداوند یاری بخواهید،تا در دنیا پیروز شوید و در آخرت،رستگار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وعده‌های خدا را که در بارۀ پیروزی به شما داده است،بخاطر بیاورید،تا پایداری شما زیاد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 و رسولش را اطاعت کنید و در موقع برخورد دشمن،با هم متفق باشید و از اختلاف،</w:t>
      </w:r>
      <w:bookmarkStart w:id="1018" w:name="pg13062_126898"/>
    </w:p>
    <w:p>
      <w:pPr>
        <w:pStyle w:val="BookText"/>
        <w:rPr/>
      </w:pPr>
      <w:bookmarkEnd w:id="1018"/>
      <w:r>
        <w:rPr>
          <w:rFonts w:ascii="IRNazanin" w:hAnsi="IRNazanin" w:eastAsia="IRNazanin"/>
          <w:color w:val="111111"/>
          <w:sz w:val="28"/>
          <w:sz w:val="28"/>
          <w:szCs w:val="28"/>
          <w:rtl w:val="true"/>
          <w:lang w:bidi="fa-IR"/>
        </w:rPr>
        <w:t>بپرهیزید که ترس از دشمن،دامنگیر شما می‌شود و در جنگ ضعیف می‌شوید و صولت و قوت شما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پیروزی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کنایه از پیشرفت و نفوذ و رسیدن بهدف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اختلاف پیدا کنید،نسیم پیروزی بر زندگی شما نخواهد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بالصبا و اهلکت عاد بالدبور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باد صبا پیروز شدم و قوم عاد با باد مسموم جنوب هلاک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 إِنَّ 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دشمن شکیبا باشید که خدا با شکیبایان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قریش نباشید که برای نجات کاروان خویش،اردویی شرابخوار و خیناگر براه انداختند و بقصد خود نمایی و منع دیگران از دین خدا،از مکه رهسپار بدر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ریای آنها این بود که می‌خواستند نشان دهند  که مسلمین را بحساب نمی‌گیرند و از آنها وحشتی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یَعْمَلُونَ مُحِیطٌ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کردار آنان آگاه است و هیچ یک از اعمال ایشان بر او پوشیده نیست و آنها را کیفر می‌دهد</w:t>
      </w:r>
      <w:r>
        <w:rPr>
          <w:rFonts w:eastAsia="IRNazanin" w:cs="IRNazanin"/>
          <w:color w:val="111111"/>
          <w:sz w:val="28"/>
          <w:szCs w:val="28"/>
          <w:rtl w:val="true"/>
          <w:lang w:bidi="fa-IR"/>
        </w:rPr>
        <w:t>.</w:t>
      </w:r>
    </w:p>
    <w:p>
      <w:pPr>
        <w:pStyle w:val="Heading6"/>
        <w:numPr>
          <w:ilvl w:val="5"/>
          <w:numId w:val="1"/>
        </w:numPr>
        <w:rPr/>
      </w:pPr>
      <w:bookmarkStart w:id="1019" w:name="__RefHeading___Toc6965986_3224264995"/>
      <w:bookmarkStart w:id="1020" w:name="_Toc443"/>
      <w:bookmarkEnd w:id="1019"/>
      <w:r>
        <w:rPr>
          <w:rtl w:val="true"/>
        </w:rPr>
        <w:t>داستان</w:t>
      </w:r>
      <w:bookmarkEnd w:id="10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گوید،وقتی که ابو سفیان یقین کرد که کاروان را نجات داده است، برای قریش پیام فرستاد که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نمی‌گردیم،تا بدر را به تصرف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یکی از جاهایی بود که عرب در آنجا اجتماع می‌کرد و بازاری در آنجا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در آنجا بمانیم و حیواناتی ذبح کنیم و از گوشت آنها بخوریم و شراب بنوشیم و هنرمندان ما برنامه‌های هنری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از این مراسم و جشن،اطلاع پیدا کند و همیشه از ما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به هوس خود دست نیافتند و جشنشان بعزا مبدل شد</w:t>
      </w:r>
      <w:r>
        <w:rPr>
          <w:rFonts w:eastAsia="IRNazanin" w:cs="IRNazanin"/>
          <w:color w:val="111111"/>
          <w:sz w:val="28"/>
          <w:szCs w:val="28"/>
          <w:rtl w:val="true"/>
          <w:lang w:bidi="fa-IR"/>
        </w:rPr>
        <w:t>.</w:t>
      </w:r>
      <w:bookmarkStart w:id="1021" w:name="pg13062_126899"/>
    </w:p>
    <w:p>
      <w:pPr>
        <w:pStyle w:val="Heading3"/>
        <w:numPr>
          <w:ilvl w:val="2"/>
          <w:numId w:val="1"/>
        </w:numPr>
        <w:rPr/>
      </w:pPr>
      <w:bookmarkStart w:id="1022" w:name="__RefHeading___Toc6965988_3224264995"/>
      <w:bookmarkStart w:id="1023" w:name="_Toc444"/>
      <w:bookmarkEnd w:id="1021"/>
      <w:bookmarkEnd w:id="102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48</w:t>
      </w:r>
      <w:r>
        <w:rPr>
          <w:rtl w:val="true"/>
        </w:rPr>
        <w:t>]</w:t>
      </w:r>
      <w:bookmarkEnd w:id="1023"/>
    </w:p>
    <w:p>
      <w:pPr>
        <w:pStyle w:val="Heading4"/>
        <w:numPr>
          <w:ilvl w:val="3"/>
          <w:numId w:val="1"/>
        </w:numPr>
        <w:rPr/>
      </w:pPr>
      <w:bookmarkStart w:id="1024" w:name="__RefHeading___Toc6965990_3224264995"/>
      <w:bookmarkStart w:id="1025" w:name="_Toc445"/>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Heading4"/>
        <w:numPr>
          <w:ilvl w:val="3"/>
          <w:numId w:val="1"/>
        </w:numPr>
        <w:rPr/>
      </w:pPr>
      <w:bookmarkStart w:id="1026" w:name="__RefHeading___Toc6965992_3224264995"/>
      <w:bookmarkStart w:id="1027" w:name="_Toc446"/>
      <w:bookmarkEnd w:id="1026"/>
      <w:r>
        <w:rPr>
          <w:rtl w:val="true"/>
        </w:rPr>
        <w:t>ترجمه</w:t>
      </w:r>
      <w:r>
        <w:rPr>
          <w:rtl w:val="true"/>
        </w:rPr>
        <w:t>:</w:t>
      </w:r>
      <w:bookmarkEnd w:id="10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شیطان کردارشان را در نظرشان آرایش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هیچکس بر شما پیروز نمی‌شود و من پشتیبان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دو سپاه در مقابل هم قرار گرفتند،عقب نشینی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می‌ترسم و عقاب خداوند شدید است</w:t>
      </w:r>
      <w:r>
        <w:rPr>
          <w:rFonts w:eastAsia="IRNazanin" w:cs="IRNazanin"/>
          <w:color w:val="111111"/>
          <w:sz w:val="28"/>
          <w:szCs w:val="28"/>
          <w:rtl w:val="true"/>
          <w:lang w:bidi="fa-IR"/>
        </w:rPr>
        <w:t>.</w:t>
      </w:r>
      <w:bookmarkStart w:id="1028" w:name="pg13062_126900"/>
    </w:p>
    <w:p>
      <w:pPr>
        <w:pStyle w:val="Heading4"/>
        <w:numPr>
          <w:ilvl w:val="3"/>
          <w:numId w:val="1"/>
        </w:numPr>
        <w:rPr/>
      </w:pPr>
      <w:bookmarkStart w:id="1029" w:name="__RefHeading___Toc6965994_3224264995"/>
      <w:bookmarkStart w:id="1030" w:name="_Toc447"/>
      <w:bookmarkEnd w:id="1028"/>
      <w:bookmarkEnd w:id="1029"/>
      <w:r>
        <w:rPr>
          <w:rtl w:val="true"/>
        </w:rPr>
        <w:t xml:space="preserve">بیان آیۀ </w:t>
      </w:r>
      <w:r>
        <w:rPr/>
        <w:t>48</w:t>
      </w:r>
      <w:bookmarkEnd w:id="1030"/>
    </w:p>
    <w:p>
      <w:pPr>
        <w:pStyle w:val="Heading5"/>
        <w:numPr>
          <w:ilvl w:val="4"/>
          <w:numId w:val="1"/>
        </w:numPr>
        <w:rPr/>
      </w:pPr>
      <w:bookmarkStart w:id="1031" w:name="__RefHeading___Toc6965996_3224264995"/>
      <w:bookmarkStart w:id="1032" w:name="_Toc448"/>
      <w:bookmarkEnd w:id="1031"/>
      <w:r>
        <w:rPr>
          <w:rtl w:val="true"/>
        </w:rPr>
        <w:t>اشاره</w:t>
      </w:r>
      <w:bookmarkEnd w:id="1032"/>
    </w:p>
    <w:p>
      <w:pPr>
        <w:pStyle w:val="Heading5"/>
        <w:numPr>
          <w:ilvl w:val="4"/>
          <w:numId w:val="1"/>
        </w:numPr>
        <w:rPr/>
      </w:pPr>
      <w:bookmarkStart w:id="1033" w:name="__RefHeading___Toc6965998_3224264995"/>
      <w:bookmarkStart w:id="1034" w:name="_Toc449"/>
      <w:bookmarkEnd w:id="1033"/>
      <w:r>
        <w:rPr>
          <w:rtl w:val="true"/>
        </w:rPr>
        <w:t>مقصود</w:t>
      </w:r>
      <w:r>
        <w:rPr>
          <w:rtl w:val="true"/>
        </w:rPr>
        <w:t>:</w:t>
      </w:r>
      <w:bookmarkEnd w:id="1034"/>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عطف بر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مشرکین بمنظور سبکسری و خودنمایی و منع از دین خدا،از مکه خارج شدند،که شیطان کردارشان را در نظرشان زینت داده و راه آنها را به سوی بدر هموار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لاٰ غٰالِبَ لَکُمُ الْیَوْمَ مِنَ النّٰاسِ وَ إِنِّی جٰارٌ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جمعیت شما بسیار است و من پشتیبان شما هستم و هیچکس بر شما غالب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 شما عهد می‌کنم که پیروزی از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تَرٰاءَتِ الْفِئَتٰانِ نَکَصَ عَلیٰ عَقِبَیْهِ وَ قٰالَ إِنِّی بَرِیءٌ مِنْکُمْ إِنِّی أَریٰ مٰا لاٰ 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سپاه در برابر هم قرار گرفتند،پا بفرار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بیزارم و از آنچه به شما وعده کردم،منصرف شدم،زیرا مشاهده می‌کنم که فرشتگان بیاری مسلمین شتافته‌اند و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ملائکه یکدیگر را می‌دیدند و 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بدست فرشتگان گرفتار عذاب خدا بشوم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خدا دشوار است و نمی‌توان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می‌ترسم مهلت من به آخر رسیده باشد،زیرا ملائکه جز هنگام قیامت و دادن کیفر نازل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خدا دروغ می‌گفت  و نمی‌ترسید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می‌دانست که کاری از دستش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پیروان خود را تحریک کرد و حق و باطل را در مقابل هم قرار داد،آنها را رها می‌کند و از آنها بیزاری می‌جوید،بنا بر این منظور شیطان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w:t>
      </w:r>
    </w:p>
    <w:p>
      <w:pPr>
        <w:pStyle w:val="BookText"/>
        <w:rPr/>
      </w:pPr>
      <w:r>
        <w:rPr>
          <w:rFonts w:ascii="IRNazanin" w:hAnsi="IRNazanin" w:eastAsia="IRNazanin"/>
          <w:color w:val="111111"/>
          <w:sz w:val="28"/>
          <w:sz w:val="28"/>
          <w:szCs w:val="28"/>
          <w:rtl w:val="true"/>
          <w:lang w:bidi="fa-IR"/>
        </w:rPr>
        <w:t>میدانم که شما نمی‌دانید و می‌ترسم که خداوند مرا هم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کیفیت ظهور شیطان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قریش می‌خواست حرکت کند،متذکر شد که میان ایشان و بنی بکر بن عبد مناف بن کنانه، جنگ است و می‌خواست از حرکت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لشکریان خود بصورت سراقة بن مالک بن جشعم کنانی مدلجی که از اشراف کنانه بود،نزد آنها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هیچکس بر شما پیروز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کنانه حفظ می‌کنم و شما در پناه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ظالمی انی تروم ظلامتی</w:t>
      </w:r>
    </w:p>
    <w:p>
      <w:pPr>
        <w:pStyle w:val="BookText"/>
        <w:rPr/>
      </w:pPr>
      <w:r>
        <w:rPr>
          <w:rFonts w:ascii="IRNazanin" w:hAnsi="IRNazanin" w:eastAsia="IRNazanin"/>
          <w:color w:val="111111"/>
          <w:sz w:val="28"/>
          <w:sz w:val="28"/>
          <w:szCs w:val="28"/>
          <w:rtl w:val="true"/>
          <w:lang w:bidi="fa-IR"/>
        </w:rPr>
        <w:t>و اللّٰه من کل الحوادث جاری</w:t>
      </w:r>
    </w:p>
    <w:p>
      <w:pPr>
        <w:pStyle w:val="BookText"/>
        <w:rPr/>
      </w:pPr>
      <w:r>
        <w:rPr>
          <w:rFonts w:ascii="IRNazanin" w:hAnsi="IRNazanin" w:eastAsia="IRNazanin"/>
          <w:color w:val="111111"/>
          <w:sz w:val="28"/>
          <w:sz w:val="28"/>
          <w:szCs w:val="28"/>
          <w:rtl w:val="true"/>
          <w:lang w:bidi="fa-IR"/>
        </w:rPr>
        <w:t>یعنی ای کسی که بمن ظلم می‌کنی،چرا قصد ظلم من داری؟خداوند در همۀ حوادث،پناه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شیطان مشاهده کرد که فرشتگان از آسمان نازل می‌شوند و دانست که تاب مقاومت ندارد،عقب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صف مشرکین،دست حارث بن هشام را گرفته بود و عقب نشینی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وامانده‌های یثرب نمی‌نگرم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محکم به سینۀ حارث زد و فرار کرد و سپاهیان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بمکه بازگشتند،گفتند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مردم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بگوش سراقه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حرکت شما مطلع نبودم،تا چه رسد به اینکه از شکست شما مطلع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فلان روز نزد ما آمدی،او قسم خورد که نیامده است،وقتی که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فهمیدند که شیطان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کلبی و مروی از امامان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نمی‌تواند بصورت انسان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خداوند انجام داد تا مشرکین تحریک شوند و ترس از کنانه را کنار گذارند و رهسپار بدر شوند</w:t>
      </w:r>
    </w:p>
    <w:p>
      <w:pPr>
        <w:pStyle w:val="BookText"/>
        <w:rPr/>
      </w:pPr>
      <w:r>
        <w:rPr>
          <w:rFonts w:ascii="IRNazanin" w:hAnsi="IRNazanin" w:eastAsia="IRNazanin"/>
          <w:color w:val="111111"/>
          <w:sz w:val="28"/>
          <w:sz w:val="28"/>
          <w:szCs w:val="28"/>
          <w:rtl w:val="true"/>
          <w:lang w:bidi="fa-IR"/>
        </w:rPr>
        <w:t>و در آنجا شکست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و جماعتی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بصورت انسان در نیامد،بلکه آنها را بر اینکار وسوسه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در تفاسیر،مشهور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جنیان را بوضعی قرار دهد که برای مردم قابل رؤیت باشند و بشکل حیوانات در آیند،زیرا اجسام آنها طوری رقیق است که امکان اینگونه تغییر شکلها برای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دیده‌ایم که انسان اینگونه تصرفات را در هوا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بسیاری وارد شده است که شیطان برای اهل دار الندوة  بصورت پیری از نجد و در روز بدر بصورت سراقه در آمد و جبرئیل بصورت دحیۀ کلبی،در نظر اصحاب پیامبر ظاهر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نیست که خداوند صور شیاطین را تغییر دهد و برای نوعی امتحان آنها را در نظر مردم ظاهر گرداند </w:t>
      </w:r>
      <w:r>
        <w:rPr>
          <w:rFonts w:eastAsia="IRNazanin" w:cs="IRNazanin"/>
          <w:color w:val="111111"/>
          <w:sz w:val="28"/>
          <w:szCs w:val="28"/>
          <w:rtl w:val="true"/>
          <w:lang w:bidi="fa-IR"/>
        </w:rPr>
        <w:t>.</w:t>
      </w:r>
      <w:bookmarkStart w:id="1035" w:name="pg13062_126903"/>
    </w:p>
    <w:p>
      <w:pPr>
        <w:pStyle w:val="Heading3"/>
        <w:numPr>
          <w:ilvl w:val="2"/>
          <w:numId w:val="1"/>
        </w:numPr>
        <w:rPr/>
      </w:pPr>
      <w:bookmarkStart w:id="1036" w:name="__RefHeading___Toc6966000_3224264995"/>
      <w:bookmarkStart w:id="1037" w:name="_Toc450"/>
      <w:bookmarkEnd w:id="1035"/>
      <w:bookmarkEnd w:id="103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49</w:t>
      </w:r>
      <w:r>
        <w:rPr>
          <w:rtl w:val="true"/>
        </w:rPr>
        <w:t xml:space="preserve"> </w:t>
      </w:r>
      <w:r>
        <w:rPr>
          <w:rtl w:val="true"/>
        </w:rPr>
        <w:t xml:space="preserve">تا </w:t>
      </w:r>
      <w:r>
        <w:rPr/>
        <w:t>51</w:t>
      </w:r>
      <w:r>
        <w:rPr>
          <w:rtl w:val="true"/>
        </w:rPr>
        <w:t>]</w:t>
      </w:r>
      <w:bookmarkEnd w:id="1037"/>
    </w:p>
    <w:p>
      <w:pPr>
        <w:pStyle w:val="Heading4"/>
        <w:numPr>
          <w:ilvl w:val="3"/>
          <w:numId w:val="1"/>
        </w:numPr>
        <w:rPr/>
      </w:pPr>
      <w:bookmarkStart w:id="1038" w:name="__RefHeading___Toc6966002_3224264995"/>
      <w:bookmarkStart w:id="1039" w:name="_Toc451"/>
      <w:bookmarkEnd w:id="1038"/>
      <w:r>
        <w:rPr>
          <w:rtl w:val="true"/>
        </w:rPr>
        <w:t>اشاره</w:t>
      </w:r>
      <w:bookmarkEnd w:id="1039"/>
    </w:p>
    <w:p>
      <w:pPr>
        <w:pStyle w:val="BookText"/>
        <w:rPr/>
      </w:pP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1040" w:name="__RefHeading___Toc6966004_3224264995"/>
      <w:bookmarkStart w:id="1041" w:name="_Toc452"/>
      <w:bookmarkEnd w:id="1040"/>
      <w:r>
        <w:rPr>
          <w:rtl w:val="true"/>
        </w:rPr>
        <w:t>ترجمه</w:t>
      </w:r>
      <w:r>
        <w:rPr>
          <w:rtl w:val="true"/>
        </w:rPr>
        <w:t>:</w:t>
      </w:r>
      <w:bookmarkEnd w:id="1041"/>
    </w:p>
    <w:p>
      <w:pPr>
        <w:pStyle w:val="BookText"/>
        <w:rPr/>
      </w:pPr>
      <w:r>
        <w:rPr>
          <w:rFonts w:ascii="IRNazanin" w:hAnsi="IRNazanin" w:eastAsia="IRNazanin"/>
          <w:color w:val="111111"/>
          <w:sz w:val="28"/>
          <w:sz w:val="28"/>
          <w:szCs w:val="28"/>
          <w:rtl w:val="true"/>
          <w:lang w:bidi="fa-IR"/>
        </w:rPr>
        <w:t>هنگامی که منافقان و کسانی که در دلهایشان بیماری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دینشان مغرور کرده است و کسی که بخداوند توکل کند،خداوند مقتدر و حکیم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میدیدی هنگامی که فرشتگان قبض روح کفار می‌کردند،چگونه بر چهره‌ها و پشت آنها می‌زدند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 بچشید،در شگفت می‌ماندی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کیفر کردار شما و خداوند به بندگان خود ستم نمی‌کند</w:t>
      </w:r>
      <w:r>
        <w:rPr>
          <w:rFonts w:eastAsia="IRNazanin" w:cs="IRNazanin"/>
          <w:color w:val="111111"/>
          <w:sz w:val="28"/>
          <w:szCs w:val="28"/>
          <w:rtl w:val="true"/>
          <w:lang w:bidi="fa-IR"/>
        </w:rPr>
        <w:t>.</w:t>
      </w:r>
      <w:bookmarkStart w:id="1042" w:name="pg13062_126904"/>
    </w:p>
    <w:p>
      <w:pPr>
        <w:pStyle w:val="Heading4"/>
        <w:numPr>
          <w:ilvl w:val="3"/>
          <w:numId w:val="1"/>
        </w:numPr>
        <w:rPr/>
      </w:pPr>
      <w:bookmarkStart w:id="1043" w:name="__RefHeading___Toc6966006_3224264995"/>
      <w:bookmarkStart w:id="1044" w:name="_Toc453"/>
      <w:bookmarkEnd w:id="1042"/>
      <w:bookmarkEnd w:id="1043"/>
      <w:r>
        <w:rPr>
          <w:rtl w:val="true"/>
        </w:rPr>
        <w:t xml:space="preserve">بیان آیه </w:t>
      </w:r>
      <w:r>
        <w:rPr/>
        <w:t>49</w:t>
      </w:r>
      <w:r>
        <w:rPr>
          <w:rtl w:val="true"/>
        </w:rPr>
        <w:t xml:space="preserve"> </w:t>
      </w:r>
      <w:r>
        <w:rPr>
          <w:rtl w:val="true"/>
        </w:rPr>
        <w:t xml:space="preserve">تا </w:t>
      </w:r>
      <w:r>
        <w:rPr/>
        <w:t>51</w:t>
      </w:r>
      <w:bookmarkEnd w:id="1044"/>
    </w:p>
    <w:p>
      <w:pPr>
        <w:pStyle w:val="Heading5"/>
        <w:numPr>
          <w:ilvl w:val="4"/>
          <w:numId w:val="1"/>
        </w:numPr>
        <w:rPr/>
      </w:pPr>
      <w:bookmarkStart w:id="1045" w:name="__RefHeading___Toc6966008_3224264995"/>
      <w:bookmarkStart w:id="1046" w:name="_Toc454"/>
      <w:bookmarkEnd w:id="1045"/>
      <w:r>
        <w:rPr>
          <w:rtl w:val="true"/>
        </w:rPr>
        <w:t>اشاره</w:t>
      </w:r>
      <w:bookmarkEnd w:id="1046"/>
    </w:p>
    <w:p>
      <w:pPr>
        <w:pStyle w:val="Heading5"/>
        <w:numPr>
          <w:ilvl w:val="4"/>
          <w:numId w:val="1"/>
        </w:numPr>
        <w:rPr/>
      </w:pPr>
      <w:bookmarkStart w:id="1047" w:name="__RefHeading___Toc6966010_3224264995"/>
      <w:bookmarkStart w:id="1048" w:name="_Toc455"/>
      <w:bookmarkEnd w:id="1047"/>
      <w:r>
        <w:rPr>
          <w:rtl w:val="true"/>
        </w:rPr>
        <w:t>قرائت</w:t>
      </w:r>
      <w:r>
        <w:rPr>
          <w:rtl w:val="true"/>
        </w:rPr>
        <w:t>:</w:t>
      </w:r>
      <w:bookmarkEnd w:id="1048"/>
    </w:p>
    <w:p>
      <w:pPr>
        <w:pStyle w:val="BookText"/>
        <w:rPr/>
      </w:pP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بدو تاء و دیگران بیاء و تاء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اسناد بملائکه داده شده و تأنیث ملائکه غیر حقیقی است</w:t>
      </w:r>
      <w:r>
        <w:rPr>
          <w:rFonts w:eastAsia="IRNazanin" w:cs="IRNazanin"/>
          <w:color w:val="111111"/>
          <w:sz w:val="28"/>
          <w:szCs w:val="28"/>
          <w:rtl w:val="true"/>
          <w:lang w:bidi="fa-IR"/>
        </w:rPr>
        <w:t>.</w:t>
      </w:r>
    </w:p>
    <w:p>
      <w:pPr>
        <w:pStyle w:val="Heading5"/>
        <w:numPr>
          <w:ilvl w:val="4"/>
          <w:numId w:val="1"/>
        </w:numPr>
        <w:rPr/>
      </w:pPr>
      <w:bookmarkStart w:id="1049" w:name="__RefHeading___Toc6966012_3224264995"/>
      <w:bookmarkStart w:id="1050" w:name="_Toc456"/>
      <w:bookmarkEnd w:id="1049"/>
      <w:r>
        <w:rPr>
          <w:rtl w:val="true"/>
        </w:rPr>
        <w:t>اعراب</w:t>
      </w:r>
      <w:r>
        <w:rPr>
          <w:rtl w:val="true"/>
        </w:rPr>
        <w:t>:</w:t>
      </w:r>
      <w:bookmarkEnd w:id="1050"/>
    </w:p>
    <w:p>
      <w:pPr>
        <w:pStyle w:val="BookText"/>
        <w:rPr/>
      </w:pPr>
      <w:r>
        <w:rPr>
          <w:rFonts w:ascii="Amiri" w:hAnsi="Amiri" w:eastAsia="Amiri" w:cs="Amiri"/>
          <w:color w:val="111111"/>
          <w:sz w:val="28"/>
          <w:sz w:val="28"/>
          <w:szCs w:val="28"/>
          <w:rtl w:val="true"/>
          <w:lang w:bidi="ar-SA"/>
        </w:rPr>
        <w:t>إِذْ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مبتدای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جواب،احتمال وجوهی می‌دهد و ابلغ است، بِمٰا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است برای مبتدای محذوف</w:t>
      </w:r>
      <w:r>
        <w:rPr>
          <w:rFonts w:eastAsia="IRNazanin" w:cs="IRNazanin"/>
          <w:color w:val="111111"/>
          <w:sz w:val="28"/>
          <w:szCs w:val="28"/>
          <w:rtl w:val="true"/>
          <w:lang w:bidi="fa-IR"/>
        </w:rPr>
        <w:t>.</w:t>
      </w:r>
    </w:p>
    <w:p>
      <w:pPr>
        <w:pStyle w:val="Heading5"/>
        <w:numPr>
          <w:ilvl w:val="4"/>
          <w:numId w:val="1"/>
        </w:numPr>
        <w:rPr/>
      </w:pPr>
      <w:bookmarkStart w:id="1051" w:name="__RefHeading___Toc6966014_3224264995"/>
      <w:bookmarkStart w:id="1052" w:name="_Toc457"/>
      <w:bookmarkEnd w:id="1051"/>
      <w:r>
        <w:rPr>
          <w:rtl w:val="true"/>
        </w:rPr>
        <w:t>مقصود</w:t>
      </w:r>
      <w:r>
        <w:rPr>
          <w:rtl w:val="true"/>
        </w:rPr>
        <w:t>:</w:t>
      </w:r>
      <w:bookmarkEnd w:id="1052"/>
    </w:p>
    <w:p>
      <w:pPr>
        <w:pStyle w:val="BookText"/>
        <w:rPr/>
      </w:pPr>
      <w:r>
        <w:rPr>
          <w:rFonts w:ascii="Amiri" w:hAnsi="Amiri" w:eastAsia="Amiri" w:cs="Amiri"/>
          <w:color w:val="111111"/>
          <w:sz w:val="28"/>
          <w:sz w:val="28"/>
          <w:szCs w:val="28"/>
          <w:rtl w:val="true"/>
          <w:lang w:bidi="ar-SA"/>
        </w:rPr>
        <w:t>إِذْ یَقُولُ الْمُنٰافِقُونَ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کسی است که قلباً کافر و ظاهراً مؤمن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دلهایشان مرض است،آنهایی هستند که ظاهراً اظهار اسلام می‌کنند و باطناً در بارۀ آن تردید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جوان از قریش بودند که در مکه اسلام آوردند و پدرانشان آنها را بزندان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عبارتند از قیس بن ولید بن مغیره و علی بن امیة بن خلف و عاص بن منبه و حارث بن زمعه و أبو قیس بن فاکهة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بدر،همین که چشمشان بعدۀ قلیل مسلمین افتاد،گفتند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 هٰؤُلاٰءِ دِینُهُمْ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مغرور دین خود شده‌اند و بدون توجه به جمعیت انبوه مشرکین،فریب پیامبر خود خورده،بجنگ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بیان</w:t>
      </w:r>
    </w:p>
    <w:p>
      <w:pPr>
        <w:pStyle w:val="BookText"/>
        <w:rPr/>
      </w:pPr>
      <w:r>
        <w:rPr>
          <w:rFonts w:ascii="IRNazanin" w:hAnsi="IRNazanin" w:eastAsia="IRNazanin"/>
          <w:color w:val="111111"/>
          <w:sz w:val="28"/>
          <w:sz w:val="28"/>
          <w:szCs w:val="28"/>
          <w:rtl w:val="true"/>
          <w:lang w:bidi="fa-IR"/>
        </w:rPr>
        <w:t>می‌کند که مغرور خود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خود را بخدا واگذارد و به او اعتماد کند و با رفتار خود،خدا را خشنود گرداند،خداوند یاریش می‌کند و اسباب پیروزیش را فراهم می‌سازد،زیرا او مقتدر و حکیم است و کسی که به او پناه آورد،در پناه قدرت و حکمتش،مصونیت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یَتَوَفَّی الَّذِینَ کَفَرُوا الْمَلاٰئِکَةُ یَضْرِبُونَ وُجُوهَهُمْ وَ أَدْبٰارَهُمْ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میدیدی که فرشتگان چگونه هنگام قبض روح کفار،بر پیشانی و پشت آنها می‌زنند، در شگفت می‌ماندی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کشتگان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گرامی اسلام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ابو جهل اثری دیدم که شبیه بند نعل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ضربت ملائکه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روایت کرده است که مردی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یکی از مشرکین را بزنم،خودش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پیش از تو به او حمله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عذاب،عذاب دیگری که سوزنده و گدازنده است،در انتظار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در روز بدر سلاحهای آهنینی داشتند که وقتی به مشرکین می‌زدند،در جراحات آنها آتش می‌افتاد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کیفر،بواسطۀ رفتاری که از شما سر زده است، گریبانگیر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دست‌های شما کرده‌اند،این است که اغلب کارها با دست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جنایت و کفر و معصیت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ستم،بندگان خود را عذاب نمیکند، بلکه آنها را به اندازۀ استحقاقشان کیفر می‌دهد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بخوبی بر می‌آید که عقیدۀ جبریان در بارۀ اینکه خداوند کفر را در دلها خلق می‌کند،آن گاه مردم را بواسطۀ کفرشان کیفر می‌دهد،باطل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را بدون گناه یا بگناه دیگری عذاب نمی‌کند،زیرا این کار ظلم است و بطور مبالغه آمیزی ستمگری را از خود نفی کرده است </w:t>
      </w:r>
      <w:r>
        <w:rPr>
          <w:rFonts w:eastAsia="IRNazanin" w:cs="IRNazanin"/>
          <w:color w:val="111111"/>
          <w:sz w:val="28"/>
          <w:szCs w:val="28"/>
          <w:rtl w:val="true"/>
          <w:lang w:bidi="fa-IR"/>
        </w:rPr>
        <w:t>.</w:t>
      </w:r>
      <w:bookmarkStart w:id="1053" w:name="pg13062_126906"/>
    </w:p>
    <w:p>
      <w:pPr>
        <w:pStyle w:val="Heading3"/>
        <w:numPr>
          <w:ilvl w:val="2"/>
          <w:numId w:val="1"/>
        </w:numPr>
        <w:rPr/>
      </w:pPr>
      <w:bookmarkStart w:id="1054" w:name="__RefHeading___Toc6966016_3224264995"/>
      <w:bookmarkStart w:id="1055" w:name="_Toc458"/>
      <w:bookmarkEnd w:id="1053"/>
      <w:bookmarkEnd w:id="105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52</w:t>
      </w:r>
      <w:r>
        <w:rPr>
          <w:rtl w:val="true"/>
        </w:rPr>
        <w:t xml:space="preserve"> </w:t>
      </w:r>
      <w:r>
        <w:rPr>
          <w:rtl w:val="true"/>
        </w:rPr>
        <w:t xml:space="preserve">تا </w:t>
      </w:r>
      <w:r>
        <w:rPr/>
        <w:t>54</w:t>
      </w:r>
      <w:r>
        <w:rPr>
          <w:rtl w:val="true"/>
        </w:rPr>
        <w:t>]</w:t>
      </w:r>
      <w:bookmarkEnd w:id="1055"/>
    </w:p>
    <w:p>
      <w:pPr>
        <w:pStyle w:val="Heading4"/>
        <w:numPr>
          <w:ilvl w:val="3"/>
          <w:numId w:val="1"/>
        </w:numPr>
        <w:rPr/>
      </w:pPr>
      <w:bookmarkStart w:id="1056" w:name="__RefHeading___Toc6966018_3224264995"/>
      <w:bookmarkStart w:id="1057" w:name="_Toc459"/>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1058" w:name="__RefHeading___Toc6966020_3224264995"/>
      <w:bookmarkStart w:id="1059" w:name="_Toc460"/>
      <w:bookmarkEnd w:id="1058"/>
      <w:r>
        <w:rPr>
          <w:rtl w:val="true"/>
        </w:rPr>
        <w:t>ترجمه</w:t>
      </w:r>
      <w:r>
        <w:rPr>
          <w:rtl w:val="true"/>
        </w:rPr>
        <w:t>:</w:t>
      </w:r>
      <w:bookmarkEnd w:id="1059"/>
    </w:p>
    <w:p>
      <w:pPr>
        <w:pStyle w:val="BookText"/>
        <w:rPr/>
      </w:pPr>
      <w:r>
        <w:rPr>
          <w:rFonts w:ascii="IRNazanin" w:hAnsi="IRNazanin" w:eastAsia="IRNazanin"/>
          <w:color w:val="111111"/>
          <w:sz w:val="28"/>
          <w:sz w:val="28"/>
          <w:szCs w:val="28"/>
          <w:rtl w:val="true"/>
          <w:lang w:bidi="fa-IR"/>
        </w:rPr>
        <w:t>روش اینان مانند روش آل فرعون و گذشتگان است که به آیات خدا کافر شدند و خداوند آنها را بگناهانشان گرفتار ساخت خداوند نیرومند و سخت کیفر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کیفر،بخاطر این است که خداوند نعمتی را که بقومی ارزانی داشته است،تغییر نمی‌دهد،مگر اینکه آنها حالات نفسانی خود را تغییر دهند و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اینان مثل روش آل فرعون و گذشتگان است که آیات خدا را تکذیب کردند و ما آنها را بگناهانشان هلاک و آل فرعون را غرق کردیم و همگی ستمکار بودند</w:t>
      </w:r>
      <w:r>
        <w:rPr>
          <w:rFonts w:eastAsia="IRNazanin" w:cs="IRNazanin"/>
          <w:color w:val="111111"/>
          <w:sz w:val="28"/>
          <w:szCs w:val="28"/>
          <w:rtl w:val="true"/>
          <w:lang w:bidi="fa-IR"/>
        </w:rPr>
        <w:t>.</w:t>
      </w:r>
      <w:bookmarkStart w:id="1060" w:name="pg13062_126907"/>
    </w:p>
    <w:p>
      <w:pPr>
        <w:pStyle w:val="Heading4"/>
        <w:numPr>
          <w:ilvl w:val="3"/>
          <w:numId w:val="1"/>
        </w:numPr>
        <w:rPr/>
      </w:pPr>
      <w:bookmarkStart w:id="1061" w:name="__RefHeading___Toc6966022_3224264995"/>
      <w:bookmarkStart w:id="1062" w:name="_Toc461"/>
      <w:bookmarkEnd w:id="1060"/>
      <w:bookmarkEnd w:id="1061"/>
      <w:r>
        <w:rPr>
          <w:rtl w:val="true"/>
        </w:rPr>
        <w:t xml:space="preserve">بیان آیه </w:t>
      </w:r>
      <w:r>
        <w:rPr/>
        <w:t>52</w:t>
      </w:r>
      <w:r>
        <w:rPr>
          <w:rtl w:val="true"/>
        </w:rPr>
        <w:t xml:space="preserve"> </w:t>
      </w:r>
      <w:r>
        <w:rPr>
          <w:rtl w:val="true"/>
        </w:rPr>
        <w:t xml:space="preserve">تا </w:t>
      </w:r>
      <w:r>
        <w:rPr/>
        <w:t>54</w:t>
      </w:r>
      <w:bookmarkEnd w:id="1062"/>
    </w:p>
    <w:p>
      <w:pPr>
        <w:pStyle w:val="Heading5"/>
        <w:numPr>
          <w:ilvl w:val="4"/>
          <w:numId w:val="1"/>
        </w:numPr>
        <w:rPr/>
      </w:pPr>
      <w:bookmarkStart w:id="1063" w:name="__RefHeading___Toc6966024_3224264995"/>
      <w:bookmarkStart w:id="1064" w:name="_Toc462"/>
      <w:bookmarkEnd w:id="1063"/>
      <w:r>
        <w:rPr>
          <w:rtl w:val="true"/>
        </w:rPr>
        <w:t>اشاره</w:t>
      </w:r>
      <w:bookmarkEnd w:id="1064"/>
    </w:p>
    <w:p>
      <w:pPr>
        <w:pStyle w:val="Heading5"/>
        <w:numPr>
          <w:ilvl w:val="4"/>
          <w:numId w:val="1"/>
        </w:numPr>
        <w:rPr/>
      </w:pPr>
      <w:bookmarkStart w:id="1065" w:name="__RefHeading___Toc6966026_3224264995"/>
      <w:bookmarkStart w:id="1066" w:name="_Toc463"/>
      <w:bookmarkEnd w:id="1065"/>
      <w:r>
        <w:rPr>
          <w:rtl w:val="true"/>
        </w:rPr>
        <w:t>لغت</w:t>
      </w:r>
      <w:r>
        <w:rPr>
          <w:rtl w:val="true"/>
        </w:rPr>
        <w:t>:</w:t>
      </w:r>
      <w:bookmarkEnd w:id="1066"/>
    </w:p>
    <w:p>
      <w:pPr>
        <w:pStyle w:val="BookText"/>
        <w:rPr/>
      </w:pP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ذاک الداب حتی تخاذلت</w:t>
      </w:r>
    </w:p>
    <w:p>
      <w:pPr>
        <w:pStyle w:val="BookText"/>
        <w:rPr/>
      </w:pPr>
      <w:r>
        <w:rPr>
          <w:rFonts w:ascii="IRNazanin" w:hAnsi="IRNazanin" w:eastAsia="IRNazanin"/>
          <w:color w:val="111111"/>
          <w:sz w:val="28"/>
          <w:sz w:val="28"/>
          <w:szCs w:val="28"/>
          <w:rtl w:val="true"/>
          <w:lang w:bidi="fa-IR"/>
        </w:rPr>
        <w:t>هوازن و ارفضت سلیم و عامر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روش،زایل نشد تا وقتی که قبیلۀ هوازن و سلیم و عامر 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دیگرگونی</w:t>
      </w:r>
      <w:r>
        <w:rPr>
          <w:rFonts w:eastAsia="IRNazanin" w:cs="IRNazanin"/>
          <w:color w:val="111111"/>
          <w:sz w:val="28"/>
          <w:szCs w:val="28"/>
          <w:rtl w:val="true"/>
          <w:lang w:bidi="fa-IR"/>
        </w:rPr>
        <w:t>.</w:t>
      </w:r>
    </w:p>
    <w:p>
      <w:pPr>
        <w:pStyle w:val="Heading5"/>
        <w:numPr>
          <w:ilvl w:val="4"/>
          <w:numId w:val="1"/>
        </w:numPr>
        <w:rPr/>
      </w:pPr>
      <w:bookmarkStart w:id="1067" w:name="__RefHeading___Toc6966028_3224264995"/>
      <w:bookmarkStart w:id="1068" w:name="_Toc464"/>
      <w:bookmarkEnd w:id="1067"/>
      <w:r>
        <w:rPr>
          <w:rtl w:val="true"/>
        </w:rPr>
        <w:t>اعراب</w:t>
      </w:r>
      <w:r>
        <w:rPr>
          <w:rtl w:val="true"/>
        </w:rPr>
        <w:t>:</w:t>
      </w:r>
      <w:bookmarkEnd w:id="1068"/>
    </w:p>
    <w:p>
      <w:pPr>
        <w:pStyle w:val="BookText"/>
        <w:rPr/>
      </w:pPr>
      <w:r>
        <w:rPr>
          <w:rFonts w:ascii="IRNazanin" w:hAnsi="IRNazanin" w:eastAsia="IRNazanin"/>
          <w:color w:val="111111"/>
          <w:sz w:val="28"/>
          <w:sz w:val="28"/>
          <w:szCs w:val="28"/>
          <w:rtl w:val="true"/>
          <w:lang w:bidi="fa-IR"/>
        </w:rPr>
        <w:t>کداب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دابهم کداب</w:t>
      </w:r>
      <w:r>
        <w:rPr>
          <w:rFonts w:eastAsia="IRNazanin" w:cs="IRNazanin"/>
          <w:color w:val="111111"/>
          <w:sz w:val="28"/>
          <w:szCs w:val="28"/>
          <w:rtl w:val="true"/>
          <w:lang w:bidi="fa-IR"/>
        </w:rPr>
        <w:t>..».</w:t>
      </w:r>
    </w:p>
    <w:p>
      <w:pPr>
        <w:pStyle w:val="Heading5"/>
        <w:numPr>
          <w:ilvl w:val="4"/>
          <w:numId w:val="1"/>
        </w:numPr>
        <w:rPr/>
      </w:pPr>
      <w:bookmarkStart w:id="1069" w:name="__RefHeading___Toc6966030_3224264995"/>
      <w:bookmarkStart w:id="1070" w:name="_Toc465"/>
      <w:bookmarkEnd w:id="1069"/>
      <w:r>
        <w:rPr>
          <w:rtl w:val="true"/>
        </w:rPr>
        <w:t>مقصود</w:t>
      </w:r>
      <w:r>
        <w:rPr>
          <w:rtl w:val="true"/>
        </w:rPr>
        <w:t>:</w:t>
      </w:r>
      <w:bookmarkEnd w:id="1070"/>
    </w:p>
    <w:p>
      <w:pPr>
        <w:pStyle w:val="BookText"/>
        <w:rPr/>
      </w:pPr>
      <w:r>
        <w:rPr>
          <w:rFonts w:ascii="IRNazanin" w:hAnsi="IRNazanin" w:eastAsia="IRNazanin"/>
          <w:color w:val="111111"/>
          <w:sz w:val="28"/>
          <w:sz w:val="28"/>
          <w:szCs w:val="28"/>
          <w:rtl w:val="true"/>
          <w:lang w:bidi="fa-IR"/>
        </w:rPr>
        <w:t>اکنون خداوند بیان می‌کند که حال این کفار نیز مثل حال کفار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این مشرکین،از لحاظ کفر، مثل عادت قوم فرعون و دیگر کسانی است که پیامبران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اینان،مانند کیفر اتباع فرعون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آل،بستگان شخص و اصحاب،هم عقیده‌های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شافعی نه آل 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بِآیٰاتِ اللّٰهِ فَأَخَذَهُمُ اللّٰهُ بِذُنُوبِهِمْ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به آیات خدا کفر ورزیدند و خداوند آنها را گرفتار عذاب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قَوِیٌّ شَدِیدُ الْعِقٰابِ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نیرومند و کیفرش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نمی‌گویند،زیرا شدید،چیزی است که از هم گسستن آن دشوار باشد، بلکه کیفر خدا را شدید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مشرکین را از لحاظ تکذیب آیات خدا،تشبیه به آل فرعون کرده است،زیرا همانطوری که آنها گرفتار عذاب استیصال شدند،اینها هم دچار هلاکت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این جهت،گرفتار عذاب شدند که خداوند نعمتی را که بقومی بخشیده است، از آنها بر نمی‌گیرد،مگر اینکه حالات پسندیدۀ خود را به حالاتی ناپسند تبدیل کنند و بجای اطاعت،به معصیت و کفران نعمت،روی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خداوند نعمتی را از بندگان خود سلب می‌کند نه بمنظور کیفر،بلکه بمنظور مصالح امتحانی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نعمت خود را بمنظور انتقام و مجازات،از کسانی سلب می‌کند که مستحق انتقام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قریش،وجود گرامی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او کافر شدند و تکذیبش کردند و خداوند این نعمت را به انصار بخشید و از آنها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گفته‌ها را می‌شنود و اسرار دلها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کَذَّبُوا بِآیٰاتِ رَبِّهِمْ فَأَهْلَکْنٰاهُمْ بِذُنُوبِهِمْ وَ أَغْرَقْنٰا آلَ فِرْعَوْنَ وَ کُلٌّ کٰانُوا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اینان در تکذیب پیامبر گرامی اسلام،مثل عادت آل فرعون و دیگر گذشتگان است که آیات خدا را تکذیب کردند و ما آنها را بگناهانشان هلاک و آل فرعون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که هلاک شده‌اند،بخود ستم کردند و کیفر ما از روی استحقاق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تکرار میشود،زیرا در اول منظور بیان حال آنها از لحاظ استحقاق عذاب آخرت و در اینجا منظور بیان حال آنها از لحاظ استحقاق عذاب دنیاست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مشرکین از لحاظ تکذیب و در اینجا از لحاظ استیصال و</w:t>
      </w:r>
    </w:p>
    <w:p>
      <w:pPr>
        <w:pStyle w:val="BookText"/>
        <w:rPr/>
      </w:pPr>
      <w:r>
        <w:rPr>
          <w:rFonts w:ascii="IRNazanin" w:hAnsi="IRNazanin" w:eastAsia="IRNazanin"/>
          <w:color w:val="111111"/>
          <w:sz w:val="28"/>
          <w:sz w:val="28"/>
          <w:szCs w:val="28"/>
          <w:rtl w:val="true"/>
          <w:lang w:bidi="fa-IR"/>
        </w:rPr>
        <w:t>پریشانی به گذشتگان 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از لحاظ عذاب و در اینجا از لحاظ کیفیت عذاب تشبیه شده‌اند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در راه معصیت،حالات مختلفی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شباهت مشرکین با ایشان در همۀ حالات است </w:t>
      </w:r>
      <w:r>
        <w:rPr>
          <w:rFonts w:eastAsia="IRNazanin" w:cs="IRNazanin"/>
          <w:color w:val="111111"/>
          <w:sz w:val="28"/>
          <w:szCs w:val="28"/>
          <w:rtl w:val="true"/>
          <w:lang w:bidi="fa-IR"/>
        </w:rPr>
        <w:t>.</w:t>
      </w:r>
      <w:bookmarkStart w:id="1071" w:name="pg13062_126910"/>
    </w:p>
    <w:p>
      <w:pPr>
        <w:pStyle w:val="Heading3"/>
        <w:numPr>
          <w:ilvl w:val="2"/>
          <w:numId w:val="1"/>
        </w:numPr>
        <w:rPr/>
      </w:pPr>
      <w:bookmarkStart w:id="1072" w:name="__RefHeading___Toc6966032_3224264995"/>
      <w:bookmarkStart w:id="1073" w:name="_Toc466"/>
      <w:bookmarkEnd w:id="1071"/>
      <w:bookmarkEnd w:id="1072"/>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55</w:t>
      </w:r>
      <w:r>
        <w:rPr>
          <w:rtl w:val="true"/>
        </w:rPr>
        <w:t xml:space="preserve"> </w:t>
      </w:r>
      <w:r>
        <w:rPr>
          <w:rtl w:val="true"/>
        </w:rPr>
        <w:t xml:space="preserve">تا </w:t>
      </w:r>
      <w:r>
        <w:rPr/>
        <w:t>58</w:t>
      </w:r>
      <w:r>
        <w:rPr>
          <w:rtl w:val="true"/>
        </w:rPr>
        <w:t>]</w:t>
      </w:r>
      <w:bookmarkEnd w:id="1073"/>
    </w:p>
    <w:p>
      <w:pPr>
        <w:pStyle w:val="Heading4"/>
        <w:numPr>
          <w:ilvl w:val="3"/>
          <w:numId w:val="1"/>
        </w:numPr>
        <w:rPr/>
      </w:pPr>
      <w:bookmarkStart w:id="1074" w:name="__RefHeading___Toc6966034_3224264995"/>
      <w:bookmarkStart w:id="1075" w:name="_Toc467"/>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1076" w:name="__RefHeading___Toc6966036_3224264995"/>
      <w:bookmarkStart w:id="1077" w:name="_Toc468"/>
      <w:bookmarkEnd w:id="1076"/>
      <w:r>
        <w:rPr>
          <w:rtl w:val="true"/>
        </w:rPr>
        <w:t>ترجمه</w:t>
      </w:r>
      <w:r>
        <w:rPr>
          <w:rtl w:val="true"/>
        </w:rPr>
        <w:t>:</w:t>
      </w:r>
      <w:bookmarkEnd w:id="1077"/>
    </w:p>
    <w:p>
      <w:pPr>
        <w:pStyle w:val="BookText"/>
        <w:rPr/>
      </w:pPr>
      <w:r>
        <w:rPr>
          <w:rFonts w:ascii="IRNazanin" w:hAnsi="IRNazanin" w:eastAsia="IRNazanin"/>
          <w:color w:val="111111"/>
          <w:sz w:val="28"/>
          <w:sz w:val="28"/>
          <w:szCs w:val="28"/>
          <w:rtl w:val="true"/>
          <w:lang w:bidi="fa-IR"/>
        </w:rPr>
        <w:t>بدترین جنبندگان،پیش خدا کسانی هستند که کافر شدند و ایمان نمی‌آورند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هستند که از آنها عهد گرفتی و هر دفعه عهد خود را،می‌شکنند و تقوی ندارند اگر در جنگ بر آنها دست یافتی،کسانی که بعد از آنها می‌آیند،از آنها جدا و متنفر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تذکر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قومی بیم خیانت داشته باشی،پیمان را ملغی کن تا در لغو پیمان با آنها برابر باشی،زیرا خداوند خیانتکاران را دوست نمی‌دارد</w:t>
      </w:r>
      <w:r>
        <w:rPr>
          <w:rFonts w:eastAsia="IRNazanin" w:cs="IRNazanin"/>
          <w:color w:val="111111"/>
          <w:sz w:val="28"/>
          <w:szCs w:val="28"/>
          <w:rtl w:val="true"/>
          <w:lang w:bidi="fa-IR"/>
        </w:rPr>
        <w:t>.</w:t>
      </w:r>
      <w:bookmarkStart w:id="1078" w:name="pg13062_126911"/>
    </w:p>
    <w:p>
      <w:pPr>
        <w:pStyle w:val="Heading4"/>
        <w:numPr>
          <w:ilvl w:val="3"/>
          <w:numId w:val="1"/>
        </w:numPr>
        <w:rPr/>
      </w:pPr>
      <w:bookmarkStart w:id="1079" w:name="__RefHeading___Toc6966038_3224264995"/>
      <w:bookmarkStart w:id="1080" w:name="_Toc469"/>
      <w:bookmarkEnd w:id="1078"/>
      <w:bookmarkEnd w:id="1079"/>
      <w:r>
        <w:rPr>
          <w:rtl w:val="true"/>
        </w:rPr>
        <w:t xml:space="preserve">بیان آیه </w:t>
      </w:r>
      <w:r>
        <w:rPr/>
        <w:t>55</w:t>
      </w:r>
      <w:r>
        <w:rPr>
          <w:rtl w:val="true"/>
        </w:rPr>
        <w:t>-</w:t>
      </w:r>
      <w:r>
        <w:rPr/>
        <w:t>56</w:t>
      </w:r>
      <w:bookmarkEnd w:id="1080"/>
    </w:p>
    <w:p>
      <w:pPr>
        <w:pStyle w:val="Heading5"/>
        <w:numPr>
          <w:ilvl w:val="4"/>
          <w:numId w:val="1"/>
        </w:numPr>
        <w:rPr/>
      </w:pPr>
      <w:bookmarkStart w:id="1081" w:name="__RefHeading___Toc6966040_3224264995"/>
      <w:bookmarkStart w:id="1082" w:name="_Toc470"/>
      <w:bookmarkEnd w:id="1081"/>
      <w:r>
        <w:rPr>
          <w:rtl w:val="true"/>
        </w:rPr>
        <w:t>اشاره</w:t>
      </w:r>
      <w:bookmarkEnd w:id="1082"/>
    </w:p>
    <w:p>
      <w:pPr>
        <w:pStyle w:val="Heading5"/>
        <w:numPr>
          <w:ilvl w:val="4"/>
          <w:numId w:val="1"/>
        </w:numPr>
        <w:rPr/>
      </w:pPr>
      <w:bookmarkStart w:id="1083" w:name="__RefHeading___Toc6966042_3224264995"/>
      <w:bookmarkStart w:id="1084" w:name="_Toc471"/>
      <w:bookmarkEnd w:id="1083"/>
      <w:r>
        <w:rPr>
          <w:rtl w:val="true"/>
        </w:rPr>
        <w:t>اعراب</w:t>
      </w:r>
      <w:r>
        <w:rPr>
          <w:rtl w:val="true"/>
        </w:rPr>
        <w:t>:</w:t>
      </w:r>
      <w:bookmarkEnd w:id="1084"/>
    </w:p>
    <w:p>
      <w:pPr>
        <w:pStyle w:val="BookText"/>
        <w:rPr/>
      </w:pPr>
      <w:r>
        <w:rPr>
          <w:rFonts w:ascii="Amiri" w:hAnsi="Amiri" w:eastAsia="Amiri" w:cs="Amiri"/>
          <w:color w:val="111111"/>
          <w:sz w:val="28"/>
          <w:sz w:val="28"/>
          <w:szCs w:val="28"/>
          <w:rtl w:val="true"/>
          <w:lang w:bidi="ar-SA"/>
        </w:rPr>
        <w:t>فَهُمْ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تتمۀ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جملۀ اسمیه بر جملۀ فعلیه، از این جهت جایز است که معنای حال از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سماجت آنها در کفر،به اینجا منجر می‌شود،که در این حال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یَنْقُضُونَ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مستقبل بماضی عطف شده است،زیرا مقصود این است که آنها همواره عهد شکنی می‌کنند و این فعل ترک نخواهد شد</w:t>
      </w:r>
      <w:r>
        <w:rPr>
          <w:rFonts w:eastAsia="IRNazanin" w:cs="IRNazanin"/>
          <w:color w:val="111111"/>
          <w:sz w:val="28"/>
          <w:szCs w:val="28"/>
          <w:rtl w:val="true"/>
          <w:lang w:bidi="fa-IR"/>
        </w:rPr>
        <w:t>.</w:t>
      </w:r>
    </w:p>
    <w:p>
      <w:pPr>
        <w:pStyle w:val="Heading5"/>
        <w:numPr>
          <w:ilvl w:val="4"/>
          <w:numId w:val="1"/>
        </w:numPr>
        <w:rPr/>
      </w:pPr>
      <w:bookmarkStart w:id="1085" w:name="__RefHeading___Toc6966044_3224264995"/>
      <w:bookmarkStart w:id="1086" w:name="_Toc472"/>
      <w:bookmarkEnd w:id="1085"/>
      <w:r>
        <w:rPr>
          <w:rtl w:val="true"/>
        </w:rPr>
        <w:t>مقصود</w:t>
      </w:r>
      <w:r>
        <w:rPr>
          <w:rtl w:val="true"/>
        </w:rPr>
        <w:t>:</w:t>
      </w:r>
      <w:bookmarkEnd w:id="1086"/>
    </w:p>
    <w:p>
      <w:pPr>
        <w:pStyle w:val="BookText"/>
        <w:rPr/>
      </w:pPr>
      <w:r>
        <w:rPr>
          <w:rFonts w:ascii="IRNazanin" w:hAnsi="IRNazanin" w:eastAsia="IRNazanin"/>
          <w:color w:val="111111"/>
          <w:sz w:val="28"/>
          <w:sz w:val="28"/>
          <w:szCs w:val="28"/>
          <w:rtl w:val="true"/>
          <w:lang w:bidi="fa-IR"/>
        </w:rPr>
        <w:t>اکنون خداوند در نکوهش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الَّذِینَ کَفَرُوا فَهُمْ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یا در علم خدا،بدترین موجوداتی که در روی کرۀ خاکی در گشت و گزارند،کسانی هستند که بر کفر خود باقی مانده 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حقیقت اخبار از غیب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دم مرگ ایمان نخواهند آورد و همین طور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وصف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w:t>
      </w:r>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که با آنها پیمان 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یهود بنی قریظه است که با پیامبر خدا پیمان بستند که باو زیان نرسانند و با دشمن او همکاری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جنگ خندق بوسیلۀ فرستادن اسلحه،دشمنان پیامبر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نیز پس از این پیمان شکنی،با پیامبر پیمان بستند و باز هم پیمان شکنی کردند و خداوند از آنها انتقام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یَنْقُضُونَ عَهْدَهُمْ فِی کُلِّ مَرَّةٍ وَ هُمْ لاٰ یَتَّقُونَ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 اینها پیمان ببندی،پیمان شکنی می‌کنند و از نقض عهد یا عذاب خدا باک ندارند</w:t>
      </w:r>
      <w:r>
        <w:rPr>
          <w:rFonts w:eastAsia="IRNazanin" w:cs="IRNazanin"/>
          <w:color w:val="111111"/>
          <w:sz w:val="28"/>
          <w:szCs w:val="28"/>
          <w:rtl w:val="true"/>
          <w:lang w:bidi="fa-IR"/>
        </w:rPr>
        <w:t>.</w:t>
      </w:r>
      <w:bookmarkStart w:id="1087" w:name="pg13062_126912"/>
    </w:p>
    <w:p>
      <w:pPr>
        <w:pStyle w:val="Heading4"/>
        <w:numPr>
          <w:ilvl w:val="3"/>
          <w:numId w:val="1"/>
        </w:numPr>
        <w:rPr/>
      </w:pPr>
      <w:bookmarkStart w:id="1088" w:name="__RefHeading___Toc6966046_3224264995"/>
      <w:bookmarkStart w:id="1089" w:name="_Toc473"/>
      <w:bookmarkEnd w:id="1087"/>
      <w:bookmarkEnd w:id="1088"/>
      <w:r>
        <w:rPr>
          <w:rtl w:val="true"/>
        </w:rPr>
        <w:t xml:space="preserve">بیان آیه </w:t>
      </w:r>
      <w:r>
        <w:rPr/>
        <w:t>57</w:t>
      </w:r>
      <w:r>
        <w:rPr>
          <w:rtl w:val="true"/>
        </w:rPr>
        <w:t>-</w:t>
      </w:r>
      <w:r>
        <w:rPr/>
        <w:t>58</w:t>
      </w:r>
      <w:bookmarkEnd w:id="1089"/>
    </w:p>
    <w:p>
      <w:pPr>
        <w:pStyle w:val="Heading5"/>
        <w:numPr>
          <w:ilvl w:val="4"/>
          <w:numId w:val="1"/>
        </w:numPr>
        <w:rPr/>
      </w:pPr>
      <w:bookmarkStart w:id="1090" w:name="__RefHeading___Toc6966048_3224264995"/>
      <w:bookmarkStart w:id="1091" w:name="_Toc474"/>
      <w:bookmarkEnd w:id="1090"/>
      <w:r>
        <w:rPr>
          <w:rtl w:val="true"/>
        </w:rPr>
        <w:t>اشاره</w:t>
      </w:r>
      <w:bookmarkEnd w:id="1091"/>
    </w:p>
    <w:p>
      <w:pPr>
        <w:pStyle w:val="Heading5"/>
        <w:numPr>
          <w:ilvl w:val="4"/>
          <w:numId w:val="1"/>
        </w:numPr>
        <w:rPr/>
      </w:pPr>
      <w:bookmarkStart w:id="1092" w:name="__RefHeading___Toc6966050_3224264995"/>
      <w:bookmarkStart w:id="1093" w:name="_Toc475"/>
      <w:bookmarkEnd w:id="1092"/>
      <w:r>
        <w:rPr>
          <w:rtl w:val="true"/>
        </w:rPr>
        <w:t>لغت</w:t>
      </w:r>
      <w:r>
        <w:rPr>
          <w:rtl w:val="true"/>
        </w:rPr>
        <w:t>:</w:t>
      </w:r>
      <w:bookmarkEnd w:id="1093"/>
    </w:p>
    <w:p>
      <w:pPr>
        <w:pStyle w:val="BookText"/>
        <w:rPr/>
      </w:pP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غافلگیر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به کسی که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فاضرب وجوه الغرر الاعداء</w:t>
      </w:r>
    </w:p>
    <w:p>
      <w:pPr>
        <w:pStyle w:val="BookText"/>
        <w:rPr/>
      </w:pPr>
      <w:r>
        <w:rPr>
          <w:rFonts w:ascii="IRNazanin" w:hAnsi="IRNazanin" w:eastAsia="IRNazanin"/>
          <w:color w:val="111111"/>
          <w:sz w:val="28"/>
          <w:sz w:val="28"/>
          <w:szCs w:val="28"/>
          <w:rtl w:val="true"/>
          <w:lang w:bidi="fa-IR"/>
        </w:rPr>
        <w:t xml:space="preserve">حتی یجیبوک الی السواء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پیشانی دشمنان بزن که ترا بعدل پاسخ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وسط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نسبت بهمۀ جهات معتدل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ویح انصار النبی و رهطه</w:t>
      </w:r>
    </w:p>
    <w:p>
      <w:pPr>
        <w:pStyle w:val="BookText"/>
        <w:rPr/>
      </w:pPr>
      <w:r>
        <w:rPr>
          <w:rFonts w:ascii="IRNazanin" w:hAnsi="IRNazanin" w:eastAsia="IRNazanin"/>
          <w:color w:val="111111"/>
          <w:sz w:val="28"/>
          <w:sz w:val="28"/>
          <w:szCs w:val="28"/>
          <w:rtl w:val="true"/>
          <w:lang w:bidi="fa-IR"/>
        </w:rPr>
        <w:t xml:space="preserve">بعد المغیب فی سواء الملحد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انصار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پیامبر در میان لحد،پنهان گشت</w:t>
      </w:r>
      <w:r>
        <w:rPr>
          <w:rFonts w:eastAsia="IRNazanin" w:cs="IRNazanin"/>
          <w:color w:val="111111"/>
          <w:sz w:val="28"/>
          <w:szCs w:val="28"/>
          <w:rtl w:val="true"/>
          <w:lang w:bidi="fa-IR"/>
        </w:rPr>
        <w:t>.</w:t>
      </w:r>
    </w:p>
    <w:p>
      <w:pPr>
        <w:pStyle w:val="Heading5"/>
        <w:numPr>
          <w:ilvl w:val="4"/>
          <w:numId w:val="1"/>
        </w:numPr>
        <w:rPr/>
      </w:pPr>
      <w:bookmarkStart w:id="1094" w:name="__RefHeading___Toc6966052_3224264995"/>
      <w:bookmarkStart w:id="1095" w:name="_Toc476"/>
      <w:bookmarkEnd w:id="1094"/>
      <w:r>
        <w:rPr>
          <w:rtl w:val="true"/>
        </w:rPr>
        <w:t>اعراب</w:t>
      </w:r>
      <w:r>
        <w:rPr>
          <w:rtl w:val="true"/>
        </w:rPr>
        <w:t>:</w:t>
      </w:r>
      <w:bookmarkEnd w:id="1095"/>
    </w:p>
    <w:p>
      <w:pPr>
        <w:pStyle w:val="BookText"/>
        <w:rPr/>
      </w:pPr>
      <w:r>
        <w:rPr>
          <w:rFonts w:ascii="IRNazanin" w:hAnsi="IRNazanin" w:eastAsia="IRNazanin"/>
          <w:color w:val="111111"/>
          <w:sz w:val="28"/>
          <w:sz w:val="28"/>
          <w:szCs w:val="28"/>
          <w:rtl w:val="true"/>
          <w:lang w:bidi="fa-IR"/>
        </w:rPr>
        <w:t xml:space="preserve">اما تثقفن وَ إِمّٰا تَخٰافَنَّ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تاکید،بفعل ملحق شده،زیرا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 شرط ملحق شده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نبود،آمدن نون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قسم،مفید تاکید است و به این جهت نون تاکید آورده میشود</w:t>
      </w:r>
      <w:r>
        <w:rPr>
          <w:rFonts w:eastAsia="IRNazanin" w:cs="IRNazanin"/>
          <w:color w:val="111111"/>
          <w:sz w:val="28"/>
          <w:szCs w:val="28"/>
          <w:rtl w:val="true"/>
          <w:lang w:bidi="fa-IR"/>
        </w:rPr>
        <w:t>.</w:t>
      </w:r>
    </w:p>
    <w:p>
      <w:pPr>
        <w:pStyle w:val="Heading5"/>
        <w:numPr>
          <w:ilvl w:val="4"/>
          <w:numId w:val="1"/>
        </w:numPr>
        <w:rPr/>
      </w:pPr>
      <w:bookmarkStart w:id="1096" w:name="__RefHeading___Toc6966054_3224264995"/>
      <w:bookmarkStart w:id="1097" w:name="_Toc477"/>
      <w:bookmarkEnd w:id="1096"/>
      <w:r>
        <w:rPr>
          <w:rtl w:val="true"/>
        </w:rPr>
        <w:t>مقصود</w:t>
      </w:r>
      <w:r>
        <w:rPr>
          <w:rtl w:val="true"/>
        </w:rPr>
        <w:t>:</w:t>
      </w:r>
      <w:bookmarkEnd w:id="10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فرمان نهایی خود را در بارۀ این پیمان شکنان صادر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فِی الْحَرْبِ فَشَرِّدْ بِهِمْ مَنْ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میدان جنگ،بر آنها دست یابی،طوری آنها را گوشمال بده که کسانی که بعد از آنها می‌آیند،از آنها تنفر پیدا کنند و از سرگذشت آنها عبرت گیرند و عهد شکنی نکنند و از ترس اینکه دچار سرنوشت شوم آنها شوند،در بلاد پراکنده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قتاده و سعید بن جبیر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کاری بکن که بعداً کسانی که بدنبال آنها می‌آیند، متفرق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قریش،یعنی آنها را بشنوان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اطوف فی النواطح کل یوم</w:t>
      </w:r>
    </w:p>
    <w:p>
      <w:pPr>
        <w:pStyle w:val="BookText"/>
        <w:rPr/>
      </w:pPr>
      <w:r>
        <w:rPr>
          <w:rFonts w:ascii="IRNazanin" w:hAnsi="IRNazanin" w:eastAsia="IRNazanin"/>
          <w:color w:val="111111"/>
          <w:sz w:val="28"/>
          <w:sz w:val="28"/>
          <w:szCs w:val="28"/>
          <w:rtl w:val="true"/>
          <w:lang w:bidi="fa-IR"/>
        </w:rPr>
        <w:t>مخافة ان یشرد بی حکیم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سختی هر روزه طواف می‌کنم،از ترس اینکه مبادا شعری حکمت آمیز بگوشم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متذکر شوند و پند بیاموزند و از این کارها دست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داشته باشی که قومی که با تو پیمان بسته است،در صدد خیانت برآید،پیمان خود را بسوی ایشان بیفکن و به آنها اعلام کن که تو هم پیمان آنها را شکسته‌ای تا هم تو و هم ایشان،از لحاظ علم به نقض پیمان،یکسان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آنها اعلام کنی که پیمان لغو شده است،اقدام بجنگ نکن،تا نسبت خیانت و عهد شکنی بتو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میان تو و ایشان عهدی بدون ضمانت مالی است،اعلام کن که عهد ملغی شده است و اگر عهدی با ضمانت مالی است،نخست مال را به آنها بپرداز،آن گاه عهد را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آنکه اعلام به ملغی شدن پیمان کنی،آغاز بجنگ نکن که خیانت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یهود بنی قینقاع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نازل شدن این آیه، پیامبر اسلام بسوی آنها بحرکت درآمد </w:t>
      </w:r>
      <w:r>
        <w:rPr>
          <w:rFonts w:eastAsia="IRNazanin" w:cs="IRNazanin"/>
          <w:color w:val="111111"/>
          <w:sz w:val="28"/>
          <w:szCs w:val="28"/>
          <w:rtl w:val="true"/>
          <w:lang w:bidi="fa-IR"/>
        </w:rPr>
        <w:t>.</w:t>
      </w:r>
      <w:bookmarkStart w:id="1098" w:name="pg13062_126914"/>
    </w:p>
    <w:p>
      <w:pPr>
        <w:pStyle w:val="Heading3"/>
        <w:numPr>
          <w:ilvl w:val="2"/>
          <w:numId w:val="1"/>
        </w:numPr>
        <w:rPr/>
      </w:pPr>
      <w:bookmarkStart w:id="1099" w:name="__RefHeading___Toc6966056_3224264995"/>
      <w:bookmarkStart w:id="1100" w:name="_Toc478"/>
      <w:bookmarkEnd w:id="1098"/>
      <w:bookmarkEnd w:id="109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59</w:t>
      </w:r>
      <w:r>
        <w:rPr>
          <w:rtl w:val="true"/>
        </w:rPr>
        <w:t xml:space="preserve"> </w:t>
      </w:r>
      <w:r>
        <w:rPr>
          <w:rtl w:val="true"/>
        </w:rPr>
        <w:t xml:space="preserve">تا </w:t>
      </w:r>
      <w:r>
        <w:rPr/>
        <w:t>61</w:t>
      </w:r>
      <w:r>
        <w:rPr>
          <w:rtl w:val="true"/>
        </w:rPr>
        <w:t>]</w:t>
      </w:r>
      <w:bookmarkEnd w:id="1100"/>
    </w:p>
    <w:p>
      <w:pPr>
        <w:pStyle w:val="Heading4"/>
        <w:numPr>
          <w:ilvl w:val="3"/>
          <w:numId w:val="1"/>
        </w:numPr>
        <w:rPr/>
      </w:pPr>
      <w:bookmarkStart w:id="1101" w:name="__RefHeading___Toc6966058_3224264995"/>
      <w:bookmarkStart w:id="1102" w:name="_Toc479"/>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1103" w:name="__RefHeading___Toc6966060_3224264995"/>
      <w:bookmarkStart w:id="1104" w:name="_Toc480"/>
      <w:bookmarkEnd w:id="1103"/>
      <w:r>
        <w:rPr>
          <w:rtl w:val="true"/>
        </w:rPr>
        <w:t>ترجمه</w:t>
      </w:r>
      <w:r>
        <w:rPr>
          <w:rtl w:val="true"/>
        </w:rPr>
        <w:t>:</w:t>
      </w:r>
      <w:bookmarkEnd w:id="11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 که مردم کافر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ترا عاجز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هر چه بتوانید نیرو و اسب تهیه کنید تا بوسیله آن دشمن خدا و دشمن خودتان و دیگران که آنها را نمی‌شناسید و خدا آنها را می‌شناسد،بترسانید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راه خدا انفاق کنید،بطور کامل به شما می‌رسد و ستم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آشتی تمایل نشان دهند، تو هم تمایل نشان دهد و بخدا توکل کن که خداوند شنوا و داناست</w:t>
      </w:r>
      <w:r>
        <w:rPr>
          <w:rFonts w:eastAsia="IRNazanin" w:cs="IRNazanin"/>
          <w:color w:val="111111"/>
          <w:sz w:val="28"/>
          <w:szCs w:val="28"/>
          <w:rtl w:val="true"/>
          <w:lang w:bidi="fa-IR"/>
        </w:rPr>
        <w:t>.</w:t>
      </w:r>
      <w:bookmarkStart w:id="1105" w:name="pg13062_126915"/>
    </w:p>
    <w:p>
      <w:pPr>
        <w:pStyle w:val="Heading4"/>
        <w:numPr>
          <w:ilvl w:val="3"/>
          <w:numId w:val="1"/>
        </w:numPr>
        <w:rPr/>
      </w:pPr>
      <w:bookmarkStart w:id="1106" w:name="__RefHeading___Toc6966062_3224264995"/>
      <w:bookmarkStart w:id="1107" w:name="_Toc481"/>
      <w:bookmarkEnd w:id="1105"/>
      <w:bookmarkEnd w:id="1106"/>
      <w:r>
        <w:rPr>
          <w:rtl w:val="true"/>
        </w:rPr>
        <w:t xml:space="preserve">بیان آیه </w:t>
      </w:r>
      <w:r>
        <w:rPr/>
        <w:t>59</w:t>
      </w:r>
      <w:r>
        <w:rPr>
          <w:rtl w:val="true"/>
        </w:rPr>
        <w:t xml:space="preserve"> </w:t>
      </w:r>
      <w:r>
        <w:rPr>
          <w:rtl w:val="true"/>
        </w:rPr>
        <w:t xml:space="preserve">تا </w:t>
      </w:r>
      <w:r>
        <w:rPr/>
        <w:t>61</w:t>
      </w:r>
      <w:bookmarkEnd w:id="1107"/>
    </w:p>
    <w:p>
      <w:pPr>
        <w:pStyle w:val="Heading5"/>
        <w:numPr>
          <w:ilvl w:val="4"/>
          <w:numId w:val="1"/>
        </w:numPr>
        <w:rPr/>
      </w:pPr>
      <w:bookmarkStart w:id="1108" w:name="__RefHeading___Toc6966064_3224264995"/>
      <w:bookmarkStart w:id="1109" w:name="_Toc482"/>
      <w:bookmarkEnd w:id="1108"/>
      <w:r>
        <w:rPr>
          <w:rtl w:val="true"/>
        </w:rPr>
        <w:t>اشاره</w:t>
      </w:r>
      <w:bookmarkEnd w:id="1109"/>
    </w:p>
    <w:p>
      <w:pPr>
        <w:pStyle w:val="Heading5"/>
        <w:numPr>
          <w:ilvl w:val="4"/>
          <w:numId w:val="1"/>
        </w:numPr>
        <w:rPr/>
      </w:pPr>
      <w:bookmarkStart w:id="1110" w:name="__RefHeading___Toc6966066_3224264995"/>
      <w:bookmarkStart w:id="1111" w:name="_Toc483"/>
      <w:bookmarkEnd w:id="1110"/>
      <w:r>
        <w:rPr>
          <w:rtl w:val="true"/>
        </w:rPr>
        <w:t>قرائت</w:t>
      </w:r>
      <w:r>
        <w:rPr>
          <w:rtl w:val="true"/>
        </w:rPr>
        <w:t>:</w:t>
      </w:r>
      <w:bookmarkEnd w:id="1111"/>
    </w:p>
    <w:p>
      <w:pPr>
        <w:pStyle w:val="BookText"/>
        <w:rPr/>
      </w:pP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جعفر و حمزه و حفص بیاء و دیگران بتاء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اول،فاعل فعل یا ضمیری است که به پیامبر باز می‌گردد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دو مفعول شده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تقدیر مفعول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لا یعجزون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عامر بفتح همزه و دیگران بکسر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بنا بر استیناف و فتح بنا بر تقدیر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 به تشدید هاء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باب تفعیل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کسر سین و دیگران بفتح خوانده‌اند و هر دو بمعنای صلح است</w:t>
      </w:r>
      <w:r>
        <w:rPr>
          <w:rFonts w:eastAsia="IRNazanin" w:cs="IRNazanin"/>
          <w:color w:val="111111"/>
          <w:sz w:val="28"/>
          <w:szCs w:val="28"/>
          <w:rtl w:val="true"/>
          <w:lang w:bidi="fa-IR"/>
        </w:rPr>
        <w:t>.</w:t>
      </w:r>
    </w:p>
    <w:p>
      <w:pPr>
        <w:pStyle w:val="Heading5"/>
        <w:numPr>
          <w:ilvl w:val="4"/>
          <w:numId w:val="1"/>
        </w:numPr>
        <w:rPr/>
      </w:pPr>
      <w:bookmarkStart w:id="1112" w:name="__RefHeading___Toc6966068_3224264995"/>
      <w:bookmarkStart w:id="1113" w:name="_Toc484"/>
      <w:bookmarkEnd w:id="1112"/>
      <w:r>
        <w:rPr>
          <w:rtl w:val="true"/>
        </w:rPr>
        <w:t>لغت</w:t>
      </w:r>
      <w:r>
        <w:rPr>
          <w:rtl w:val="true"/>
        </w:rPr>
        <w:t>:</w:t>
      </w:r>
      <w:bookmarkEnd w:id="1113"/>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کاری که دیگران از انجام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را برخی امر وجودی و برخی امر عدمی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ارهاب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 جنوح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bookmarkStart w:id="1114" w:name="pg13062_126916"/>
    </w:p>
    <w:p>
      <w:pPr>
        <w:pStyle w:val="Heading5"/>
        <w:numPr>
          <w:ilvl w:val="4"/>
          <w:numId w:val="1"/>
        </w:numPr>
        <w:rPr/>
      </w:pPr>
      <w:bookmarkStart w:id="1115" w:name="__RefHeading___Toc6966070_3224264995"/>
      <w:bookmarkStart w:id="1116" w:name="_Toc485"/>
      <w:bookmarkEnd w:id="1114"/>
      <w:bookmarkEnd w:id="1115"/>
      <w:r>
        <w:rPr>
          <w:rtl w:val="true"/>
        </w:rPr>
        <w:t>اعراب</w:t>
      </w:r>
      <w:r>
        <w:rPr>
          <w:rtl w:val="true"/>
        </w:rPr>
        <w:t>:</w:t>
      </w:r>
      <w:bookmarkEnd w:id="1116"/>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مجرور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5"/>
        <w:numPr>
          <w:ilvl w:val="4"/>
          <w:numId w:val="1"/>
        </w:numPr>
        <w:rPr/>
      </w:pPr>
      <w:bookmarkStart w:id="1117" w:name="__RefHeading___Toc6966072_3224264995"/>
      <w:bookmarkStart w:id="1118" w:name="_Toc486"/>
      <w:bookmarkEnd w:id="1117"/>
      <w:r>
        <w:rPr>
          <w:rtl w:val="true"/>
        </w:rPr>
        <w:t>مقصود</w:t>
      </w:r>
      <w:r>
        <w:rPr>
          <w:rtl w:val="true"/>
        </w:rPr>
        <w:t>:</w:t>
      </w:r>
      <w:bookmarkEnd w:id="1118"/>
    </w:p>
    <w:p>
      <w:pPr>
        <w:pStyle w:val="BookText"/>
        <w:rPr/>
      </w:pPr>
      <w:r>
        <w:rPr>
          <w:rFonts w:ascii="IRNazanin" w:hAnsi="IRNazanin" w:eastAsia="IRNazanin"/>
          <w:color w:val="111111"/>
          <w:sz w:val="28"/>
          <w:sz w:val="28"/>
          <w:szCs w:val="28"/>
          <w:rtl w:val="true"/>
          <w:lang w:bidi="fa-IR"/>
        </w:rPr>
        <w:t>قبلا ضمن وعدۀ پیروزی دستور داد که با کفار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سَبَقُوا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محمد،گمان نکن که دشمنان کفر پیشۀ تو،بر فرمان خدا پیشی گرفته و آن را زیر پا گذاشته و بر آن غالب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دست تو نجات پیدا نمی‌کنند و خداوند،چنان که وعده کرده است،ترا پیروزی می‌بخشد و بر آنها غالب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نکن کسانی که از این جنگ جان سالم بدر برده‌اند، خود را بزندگی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قلب پیامبر را همانطوری که در مورد کشتگان شاد کرد،در بارۀ فراریان نیز شاد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لاٰ یُعْجِزُونَ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بهر کجا بروند از قلمرو قدرت خداوند خارج نمی‌شوند و خداوند در قیامت،آنها را مبعوث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عاجز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بزرگ فرمان می‌دهد که مسلمانان،بیش از آنکه با دشمن روبرو شوند،به تهیۀ سلاح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برای شما مقدور باشد،تهیۀ مرد و اسلحه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روایت کرده است که 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قوت،تیر 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به معنای اتفاق و اعتماد بخدا و کوشش در راه کسب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بمعنای حصار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رِبٰاطِ الْخَیْلِ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 نیز انتخاب کنید و برای جنگ ببندید و در روز جنگ مورد استفاده قرار دهید که بهترین نیروی جنگی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 ببندید که پشت آنها برای شما عزت و شکم آنها</w:t>
      </w:r>
    </w:p>
    <w:p>
      <w:pPr>
        <w:pStyle w:val="BookText"/>
        <w:rPr/>
      </w:pPr>
      <w:r>
        <w:rPr>
          <w:rFonts w:ascii="IRNazanin" w:hAnsi="IRNazanin" w:eastAsia="IRNazanin"/>
          <w:color w:val="111111"/>
          <w:sz w:val="28"/>
          <w:sz w:val="28"/>
          <w:szCs w:val="28"/>
          <w:rtl w:val="true"/>
          <w:lang w:bidi="fa-IR"/>
        </w:rPr>
        <w:t>برای شما گنج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قوت،اسب نر و رباط،اسب 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تُرْهِبُونَ بِهِ عَدُوَّ اللّٰهِ وَ عَدُوَّکُمْ وَ آخَرِینَ مِنْ دُونِهِمْ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تهیه نیرو و سلاح و مرکب،مشرکین مکه و کفار عرب و دیگران را بوحشت می‌افکنید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قریظه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است،زیرا مسلمین بدشمنی آنها آگاه نبودند،در حالی که اینان نیز دشمن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تَعْلَمُونَهُمُ اللّٰهُ یَعْلَمُهُمْ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دشمنان را نمی‌شناسید،زیرا نماز می‌خوانند و روزه می‌گیرند و به یگانگی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می‌دهند و با مؤمنین مختلط هستند،لکن خداوند آنها را می‌شناسد،زیرا دانای 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همین معنی را پسندیده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کلمۀ‌های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دشمنان ظاهری نام برده شدند،بنا بر این منظور دشمنانی است که به چشم دیده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فِی سَبِیلِ اللّٰهِ یُوَفَّ إِلَیْکُمْ وَ أَنْتُمْ لاٰ تُظْلَمُونَ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چه را که در راه جهاد و در راه طاعت خدا انفاق کنید،پاداش آن را در آخرت خواهید دید و چیزی از پاداش شما کاسته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تَوَکَّلْ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ترک جنگ و آشتی کردن،تمایلی نشان دهند،تو هم تقاضای صلح را بپذیر و به آن متمایل باش و کار خود را بخدا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 و هیچ چیز بر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آیه در بارۀ اهل کتاب و آن آیات در بارۀ بت پرستان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قول صحیح است،زیرا آن آیه در سال نهم در سورۀ برائت نازل گردید و پیامبر خدا بعد از آن با نصارای نجران مصالحه کرد </w:t>
      </w:r>
      <w:r>
        <w:rPr>
          <w:rFonts w:eastAsia="IRNazanin" w:cs="IRNazanin"/>
          <w:color w:val="111111"/>
          <w:sz w:val="28"/>
          <w:szCs w:val="28"/>
          <w:rtl w:val="true"/>
          <w:lang w:bidi="fa-IR"/>
        </w:rPr>
        <w:t>.</w:t>
      </w:r>
      <w:bookmarkStart w:id="1119" w:name="pg13062_126918"/>
    </w:p>
    <w:p>
      <w:pPr>
        <w:pStyle w:val="Heading3"/>
        <w:numPr>
          <w:ilvl w:val="2"/>
          <w:numId w:val="1"/>
        </w:numPr>
        <w:rPr/>
      </w:pPr>
      <w:bookmarkStart w:id="1120" w:name="__RefHeading___Toc6966074_3224264995"/>
      <w:bookmarkStart w:id="1121" w:name="_Toc487"/>
      <w:bookmarkEnd w:id="1119"/>
      <w:bookmarkEnd w:id="112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1121"/>
    </w:p>
    <w:p>
      <w:pPr>
        <w:pStyle w:val="Heading4"/>
        <w:numPr>
          <w:ilvl w:val="3"/>
          <w:numId w:val="1"/>
        </w:numPr>
        <w:rPr/>
      </w:pPr>
      <w:bookmarkStart w:id="1122" w:name="__RefHeading___Toc6966076_3224264995"/>
      <w:bookmarkStart w:id="1123" w:name="_Toc488"/>
      <w:bookmarkEnd w:id="1122"/>
      <w:r>
        <w:rPr>
          <w:rtl w:val="true"/>
        </w:rPr>
        <w:t>اشاره</w:t>
      </w:r>
      <w:bookmarkEnd w:id="1123"/>
    </w:p>
    <w:p>
      <w:pPr>
        <w:pStyle w:val="BookText"/>
        <w:rPr/>
      </w:pP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1124" w:name="__RefHeading___Toc6966078_3224264995"/>
      <w:bookmarkStart w:id="1125" w:name="_Toc489"/>
      <w:bookmarkEnd w:id="1124"/>
      <w:r>
        <w:rPr>
          <w:rtl w:val="true"/>
        </w:rPr>
        <w:t>ترجمه</w:t>
      </w:r>
      <w:r>
        <w:rPr>
          <w:rtl w:val="true"/>
        </w:rPr>
        <w:t>:</w:t>
      </w:r>
      <w:bookmarkEnd w:id="11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بخواهند با تو نیرنگ کنند،خداوند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ترا بوسیلۀ پیروزی و بوسیلۀ مؤمنان،تأیید کرد و میان دلهای آنها دوستی و الفت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ثروت زمین را انفاق می‌کردی،میان دلهای ایشان ایجاد الفت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میان آنها ایجاد 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w:t>
      </w:r>
      <w:bookmarkStart w:id="1126" w:name="pg13062_126919"/>
    </w:p>
    <w:p>
      <w:pPr>
        <w:pStyle w:val="Heading4"/>
        <w:numPr>
          <w:ilvl w:val="3"/>
          <w:numId w:val="1"/>
        </w:numPr>
        <w:rPr/>
      </w:pPr>
      <w:bookmarkStart w:id="1127" w:name="__RefHeading___Toc6966080_3224264995"/>
      <w:bookmarkStart w:id="1128" w:name="_Toc490"/>
      <w:bookmarkEnd w:id="1126"/>
      <w:bookmarkEnd w:id="1127"/>
      <w:r>
        <w:rPr>
          <w:rtl w:val="true"/>
        </w:rPr>
        <w:t xml:space="preserve">بیان آیه </w:t>
      </w:r>
      <w:r>
        <w:rPr/>
        <w:t>62</w:t>
      </w:r>
      <w:r>
        <w:rPr>
          <w:rtl w:val="true"/>
        </w:rPr>
        <w:t>-</w:t>
      </w:r>
      <w:r>
        <w:rPr/>
        <w:t>63</w:t>
      </w:r>
      <w:bookmarkEnd w:id="1128"/>
    </w:p>
    <w:p>
      <w:pPr>
        <w:pStyle w:val="Heading5"/>
        <w:numPr>
          <w:ilvl w:val="4"/>
          <w:numId w:val="1"/>
        </w:numPr>
        <w:rPr/>
      </w:pPr>
      <w:bookmarkStart w:id="1129" w:name="__RefHeading___Toc6966082_3224264995"/>
      <w:bookmarkStart w:id="1130" w:name="_Toc491"/>
      <w:bookmarkEnd w:id="1129"/>
      <w:r>
        <w:rPr>
          <w:rtl w:val="true"/>
        </w:rPr>
        <w:t>اشاره</w:t>
      </w:r>
      <w:bookmarkEnd w:id="1130"/>
    </w:p>
    <w:p>
      <w:pPr>
        <w:pStyle w:val="Heading5"/>
        <w:numPr>
          <w:ilvl w:val="4"/>
          <w:numId w:val="1"/>
        </w:numPr>
        <w:rPr/>
      </w:pPr>
      <w:bookmarkStart w:id="1131" w:name="__RefHeading___Toc6966084_3224264995"/>
      <w:bookmarkStart w:id="1132" w:name="_Toc492"/>
      <w:bookmarkEnd w:id="1131"/>
      <w:r>
        <w:rPr>
          <w:rtl w:val="true"/>
        </w:rPr>
        <w:t>تعداد آیات</w:t>
      </w:r>
      <w:r>
        <w:rPr>
          <w:rtl w:val="true"/>
        </w:rPr>
        <w:t>:</w:t>
      </w:r>
      <w:bookmarkEnd w:id="1132"/>
    </w:p>
    <w:p>
      <w:pPr>
        <w:pStyle w:val="BookText"/>
        <w:rPr/>
      </w:pPr>
      <w:r>
        <w:rPr>
          <w:rFonts w:ascii="IRNazanin" w:hAnsi="IRNazanin" w:eastAsia="IRNazanin"/>
          <w:color w:val="111111"/>
          <w:sz w:val="28"/>
          <w:sz w:val="28"/>
          <w:szCs w:val="28"/>
          <w:rtl w:val="true"/>
          <w:lang w:bidi="fa-IR"/>
        </w:rPr>
        <w:t>به شمارۀ بصریان یک آیه و به شمارۀ دیگران دو آیه است</w:t>
      </w:r>
      <w:r>
        <w:rPr>
          <w:rFonts w:eastAsia="IRNazanin" w:cs="IRNazanin"/>
          <w:color w:val="111111"/>
          <w:sz w:val="28"/>
          <w:szCs w:val="28"/>
          <w:rtl w:val="true"/>
          <w:lang w:bidi="fa-IR"/>
        </w:rPr>
        <w:t>.</w:t>
      </w:r>
    </w:p>
    <w:p>
      <w:pPr>
        <w:pStyle w:val="Heading5"/>
        <w:numPr>
          <w:ilvl w:val="4"/>
          <w:numId w:val="1"/>
        </w:numPr>
        <w:rPr/>
      </w:pPr>
      <w:bookmarkStart w:id="1133" w:name="__RefHeading___Toc6966086_3224264995"/>
      <w:bookmarkStart w:id="1134" w:name="_Toc493"/>
      <w:bookmarkEnd w:id="1133"/>
      <w:r>
        <w:rPr>
          <w:rtl w:val="true"/>
        </w:rPr>
        <w:t>لغت</w:t>
      </w:r>
      <w:r>
        <w:rPr>
          <w:rtl w:val="true"/>
        </w:rPr>
        <w:t>:</w:t>
      </w:r>
      <w:bookmarkEnd w:id="1134"/>
    </w:p>
    <w:p>
      <w:pPr>
        <w:pStyle w:val="BookText"/>
        <w:rPr/>
      </w:pPr>
      <w:r>
        <w:rPr>
          <w:rFonts w:ascii="IRNazanin" w:hAnsi="IRNazanin" w:eastAsia="IRNazanin"/>
          <w:color w:val="111111"/>
          <w:sz w:val="28"/>
          <w:sz w:val="28"/>
          <w:szCs w:val="28"/>
          <w:rtl w:val="true"/>
          <w:lang w:bidi="fa-IR"/>
        </w:rPr>
        <w:t>خدع و خدیعه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کردن</w:t>
      </w:r>
      <w:r>
        <w:rPr>
          <w:rFonts w:eastAsia="IRNazanin" w:cs="IRNazanin"/>
          <w:color w:val="111111"/>
          <w:sz w:val="28"/>
          <w:szCs w:val="28"/>
          <w:rtl w:val="true"/>
          <w:lang w:bidi="fa-IR"/>
        </w:rPr>
        <w:t>.</w:t>
      </w:r>
    </w:p>
    <w:p>
      <w:pPr>
        <w:pStyle w:val="Heading5"/>
        <w:numPr>
          <w:ilvl w:val="4"/>
          <w:numId w:val="1"/>
        </w:numPr>
        <w:rPr/>
      </w:pPr>
      <w:bookmarkStart w:id="1135" w:name="__RefHeading___Toc6966088_3224264995"/>
      <w:bookmarkStart w:id="1136" w:name="_Toc494"/>
      <w:bookmarkEnd w:id="1135"/>
      <w:r>
        <w:rPr>
          <w:rtl w:val="true"/>
        </w:rPr>
        <w:t>مقصود</w:t>
      </w:r>
      <w:r>
        <w:rPr>
          <w:rtl w:val="true"/>
        </w:rPr>
        <w:t>:</w:t>
      </w:r>
      <w:bookmarkEnd w:id="1136"/>
    </w:p>
    <w:p>
      <w:pPr>
        <w:pStyle w:val="BookText"/>
        <w:rPr/>
      </w:pPr>
      <w:r>
        <w:rPr>
          <w:rFonts w:ascii="Amiri" w:hAnsi="Amiri" w:eastAsia="Amiri" w:cs="Amiri"/>
          <w:color w:val="111111"/>
          <w:sz w:val="28"/>
          <w:sz w:val="28"/>
          <w:szCs w:val="28"/>
          <w:rtl w:val="true"/>
          <w:lang w:bidi="ar-SA"/>
        </w:rPr>
        <w:t>وَ إِنْ یُرِیدُوا أَنْ یَخْدَعُوکَ فَإِنَّ حَسْبَکَ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آنها از پیشنهاد صلح،این باشد که با تو خدعه کنند و جنگ را به تاخیر افکند و به تهیه سلاح پردازند،آن گاه شما را غافلگیر سازند،خداوند کفایت حال تو 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أَیَّدَکَ بِنَصْرِهِ وَ بِالْمُؤْمِنِینَ وَ أَلَّفَ بَیْنَ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بوسیلۀ پیروزی و بوسیلۀ افراد مؤمن ترا تایید کرد و میان دو طایفۀ اوس و خزرج دوستی و الفت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با یکدیگر در جنگ و ستیز بودند و از برکت وجود پیامبر با یکدیگر دوست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فِی الْأَرْضِ جَمِیعاً مٰا أَلَّفْتَ بَیْنَ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ثروت زمین را خرج می‌کردی،نمی‌توانستی کینه‌های جاهلیت را از قلوب آنها براندازی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أَلَّفَ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از راه حسن تدبیر و بوسیلۀ اسلام،در میان آنها ایجاد الفت و محبت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عَزِیزٌ حَکِیمٌ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خداوند،همه از روی حکمت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معجزات بزرگ همین است که پیامبر خدا بسوی مردمی مبعوث شد که اگر بکسی یک سیلی زده می‌شد،بخاطر آن جنگ‌ها و خونریزی‌ها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راه ایمان،این دشمنی‌ها و خود سری‌ها از میان رفت و میان آنها ایجاد تفاهم و دوستی شد و در راه ایمان از کشتن پدر و پسر و برادر هم امتناع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اعلام می‌کند که این کار را خودش کرده است </w:t>
      </w:r>
      <w:r>
        <w:rPr>
          <w:rFonts w:eastAsia="IRNazanin" w:cs="IRNazanin"/>
          <w:color w:val="111111"/>
          <w:sz w:val="28"/>
          <w:szCs w:val="28"/>
          <w:rtl w:val="true"/>
          <w:lang w:bidi="fa-IR"/>
        </w:rPr>
        <w:t>.</w:t>
      </w:r>
      <w:bookmarkStart w:id="1137" w:name="pg13062_126921"/>
    </w:p>
    <w:p>
      <w:pPr>
        <w:pStyle w:val="Heading3"/>
        <w:numPr>
          <w:ilvl w:val="2"/>
          <w:numId w:val="1"/>
        </w:numPr>
        <w:rPr/>
      </w:pPr>
      <w:bookmarkStart w:id="1138" w:name="__RefHeading___Toc6966090_3224264995"/>
      <w:bookmarkStart w:id="1139" w:name="_Toc495"/>
      <w:bookmarkEnd w:id="1137"/>
      <w:bookmarkEnd w:id="1138"/>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64</w:t>
      </w:r>
      <w:r>
        <w:rPr>
          <w:rtl w:val="true"/>
        </w:rPr>
        <w:t xml:space="preserve"> </w:t>
      </w:r>
      <w:r>
        <w:rPr>
          <w:rtl w:val="true"/>
        </w:rPr>
        <w:t xml:space="preserve">تا </w:t>
      </w:r>
      <w:r>
        <w:rPr/>
        <w:t>66</w:t>
      </w:r>
      <w:r>
        <w:rPr>
          <w:rtl w:val="true"/>
        </w:rPr>
        <w:t>]</w:t>
      </w:r>
      <w:bookmarkEnd w:id="1139"/>
    </w:p>
    <w:p>
      <w:pPr>
        <w:pStyle w:val="Heading4"/>
        <w:numPr>
          <w:ilvl w:val="3"/>
          <w:numId w:val="1"/>
        </w:numPr>
        <w:rPr/>
      </w:pPr>
      <w:bookmarkStart w:id="1140" w:name="__RefHeading___Toc6966092_3224264995"/>
      <w:bookmarkStart w:id="1141" w:name="_Toc496"/>
      <w:bookmarkEnd w:id="1140"/>
      <w:r>
        <w:rPr>
          <w:rtl w:val="true"/>
        </w:rPr>
        <w:t>اشاره</w:t>
      </w:r>
      <w:bookmarkEnd w:id="1141"/>
    </w:p>
    <w:p>
      <w:pPr>
        <w:pStyle w:val="BookText"/>
        <w:rPr/>
      </w:pP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1142" w:name="__RefHeading___Toc6966094_3224264995"/>
      <w:bookmarkStart w:id="1143" w:name="_Toc497"/>
      <w:bookmarkEnd w:id="1142"/>
      <w:r>
        <w:rPr>
          <w:rtl w:val="true"/>
        </w:rPr>
        <w:t>ترجمه</w:t>
      </w:r>
      <w:r>
        <w:rPr>
          <w:rtl w:val="true"/>
        </w:rPr>
        <w:t>:</w:t>
      </w:r>
      <w:bookmarkEnd w:id="11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پیامبر،خداوند و مؤمنانی که پیرو تو هستند،ترا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مؤمنین را به جنگ تشویق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بیست نفر شکیبا باشد،دویست نفر و اگر صد نفر شکیبا باشد هزار نفر از کافران را به سبب اینکه آنها قومی بی‌دانش هستند،مغلوب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خداوند بار شما را سبک کرد و دانست که در شما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نفر شکیبا باشد،دویست نفر و اگر هزار نفر باشد،دو هزار نفر را،باذن خدا مغلوب خواهد کرد و خدا با صابران است</w:t>
      </w:r>
      <w:r>
        <w:rPr>
          <w:rFonts w:eastAsia="IRNazanin" w:cs="IRNazanin"/>
          <w:color w:val="111111"/>
          <w:sz w:val="28"/>
          <w:szCs w:val="28"/>
          <w:rtl w:val="true"/>
          <w:lang w:bidi="fa-IR"/>
        </w:rPr>
        <w:t>.</w:t>
      </w:r>
      <w:bookmarkStart w:id="1144" w:name="pg13062_126922"/>
    </w:p>
    <w:p>
      <w:pPr>
        <w:pStyle w:val="Heading4"/>
        <w:numPr>
          <w:ilvl w:val="3"/>
          <w:numId w:val="1"/>
        </w:numPr>
        <w:rPr/>
      </w:pPr>
      <w:bookmarkStart w:id="1145" w:name="__RefHeading___Toc6966096_3224264995"/>
      <w:bookmarkStart w:id="1146" w:name="_Toc498"/>
      <w:bookmarkEnd w:id="1144"/>
      <w:bookmarkEnd w:id="1145"/>
      <w:r>
        <w:rPr>
          <w:rtl w:val="true"/>
        </w:rPr>
        <w:t xml:space="preserve">بیان آیه </w:t>
      </w:r>
      <w:r>
        <w:rPr/>
        <w:t>64</w:t>
      </w:r>
      <w:r>
        <w:rPr>
          <w:rtl w:val="true"/>
        </w:rPr>
        <w:t xml:space="preserve"> </w:t>
      </w:r>
      <w:r>
        <w:rPr>
          <w:rtl w:val="true"/>
        </w:rPr>
        <w:t xml:space="preserve">تا </w:t>
      </w:r>
      <w:r>
        <w:rPr/>
        <w:t>66</w:t>
      </w:r>
      <w:bookmarkEnd w:id="1146"/>
    </w:p>
    <w:p>
      <w:pPr>
        <w:pStyle w:val="Heading5"/>
        <w:numPr>
          <w:ilvl w:val="4"/>
          <w:numId w:val="1"/>
        </w:numPr>
        <w:rPr/>
      </w:pPr>
      <w:bookmarkStart w:id="1147" w:name="__RefHeading___Toc6966098_3224264995"/>
      <w:bookmarkStart w:id="1148" w:name="_Toc499"/>
      <w:bookmarkEnd w:id="1147"/>
      <w:r>
        <w:rPr>
          <w:rtl w:val="true"/>
        </w:rPr>
        <w:t>اشاره</w:t>
      </w:r>
      <w:bookmarkEnd w:id="1148"/>
    </w:p>
    <w:p>
      <w:pPr>
        <w:pStyle w:val="Heading5"/>
        <w:numPr>
          <w:ilvl w:val="4"/>
          <w:numId w:val="1"/>
        </w:numPr>
        <w:rPr/>
      </w:pPr>
      <w:bookmarkStart w:id="1149" w:name="__RefHeading___Toc6966100_3224264995"/>
      <w:bookmarkStart w:id="1150" w:name="_Toc500"/>
      <w:bookmarkEnd w:id="1149"/>
      <w:r>
        <w:rPr>
          <w:rtl w:val="true"/>
        </w:rPr>
        <w:t>قرائت</w:t>
      </w:r>
      <w:r>
        <w:rPr>
          <w:rtl w:val="true"/>
        </w:rPr>
        <w:t>:</w:t>
      </w:r>
      <w:bookmarkEnd w:id="1150"/>
    </w:p>
    <w:p>
      <w:pPr>
        <w:pStyle w:val="BookText"/>
        <w:rPr/>
      </w:pPr>
      <w:r>
        <w:rPr>
          <w:rFonts w:ascii="IRNazanin" w:hAnsi="IRNazanin" w:eastAsia="IRNazanin"/>
          <w:color w:val="111111"/>
          <w:sz w:val="28"/>
          <w:sz w:val="28"/>
          <w:szCs w:val="28"/>
          <w:rtl w:val="true"/>
          <w:lang w:bidi="fa-IR"/>
        </w:rPr>
        <w:t>ان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در هر دو جا به یاء و بصریان اولی را بتاء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به اعتبار افراد و مؤنث به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ضاد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صحیح و بیک معنی است</w:t>
      </w:r>
      <w:r>
        <w:rPr>
          <w:rFonts w:eastAsia="IRNazanin" w:cs="IRNazanin"/>
          <w:color w:val="111111"/>
          <w:sz w:val="28"/>
          <w:szCs w:val="28"/>
          <w:rtl w:val="true"/>
          <w:lang w:bidi="fa-IR"/>
        </w:rPr>
        <w:t>.</w:t>
      </w:r>
    </w:p>
    <w:p>
      <w:pPr>
        <w:pStyle w:val="Heading5"/>
        <w:numPr>
          <w:ilvl w:val="4"/>
          <w:numId w:val="1"/>
        </w:numPr>
        <w:rPr/>
      </w:pPr>
      <w:bookmarkStart w:id="1151" w:name="__RefHeading___Toc6966102_3224264995"/>
      <w:bookmarkStart w:id="1152" w:name="_Toc501"/>
      <w:bookmarkEnd w:id="1151"/>
      <w:r>
        <w:rPr>
          <w:rtl w:val="true"/>
        </w:rPr>
        <w:t>لغت</w:t>
      </w:r>
      <w:r>
        <w:rPr>
          <w:rtl w:val="true"/>
        </w:rPr>
        <w:t>:</w:t>
      </w:r>
      <w:bookmarkEnd w:id="1152"/>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خودداری از شکوه و ناله،شاعر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تصبرا فالصبر خیر مغبة</w:t>
      </w:r>
    </w:p>
    <w:p>
      <w:pPr>
        <w:pStyle w:val="BookText"/>
        <w:rPr/>
      </w:pPr>
      <w:r>
        <w:rPr>
          <w:rFonts w:ascii="IRNazanin" w:hAnsi="IRNazanin" w:eastAsia="IRNazanin"/>
          <w:color w:val="111111"/>
          <w:sz w:val="28"/>
          <w:sz w:val="28"/>
          <w:szCs w:val="28"/>
          <w:rtl w:val="true"/>
          <w:lang w:bidi="fa-IR"/>
        </w:rPr>
        <w:t>و ان تجزعا فالامر ما تریان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شکیبایی کنید،عاقبت شکیبایی بهتر است و اگر ناله کنید،همین طور است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w:t>
      </w:r>
    </w:p>
    <w:p>
      <w:pPr>
        <w:pStyle w:val="Heading5"/>
        <w:numPr>
          <w:ilvl w:val="4"/>
          <w:numId w:val="1"/>
        </w:numPr>
        <w:rPr/>
      </w:pPr>
      <w:bookmarkStart w:id="1153" w:name="__RefHeading___Toc6966104_3224264995"/>
      <w:bookmarkStart w:id="1154" w:name="_Toc502"/>
      <w:bookmarkEnd w:id="1153"/>
      <w:r>
        <w:rPr>
          <w:rtl w:val="true"/>
        </w:rPr>
        <w:t>اعراب</w:t>
      </w:r>
      <w:r>
        <w:rPr>
          <w:rtl w:val="true"/>
        </w:rPr>
        <w:t>:</w:t>
      </w:r>
      <w:bookmarkEnd w:id="1154"/>
    </w:p>
    <w:p>
      <w:pPr>
        <w:pStyle w:val="BookText"/>
        <w:rPr/>
      </w:pPr>
      <w:r>
        <w:rPr>
          <w:rFonts w:ascii="Amiri" w:hAnsi="Amiri" w:eastAsia="Amiri" w:cs="Amiri"/>
          <w:color w:val="111111"/>
          <w:sz w:val="28"/>
          <w:sz w:val="28"/>
          <w:szCs w:val="28"/>
          <w:rtl w:val="true"/>
          <w:lang w:bidi="ar-SA"/>
        </w:rPr>
        <w:t>مَنِ اتَّبَعَکَ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نصب و عطف بر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 در معنی مفعول به و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مُنَجُّوکَ وَ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الهیجاء و انشقت العصا</w:t>
      </w:r>
    </w:p>
    <w:p>
      <w:pPr>
        <w:pStyle w:val="BookText"/>
        <w:rPr/>
      </w:pPr>
      <w:r>
        <w:rPr>
          <w:rFonts w:ascii="IRNazanin" w:hAnsi="IRNazanin" w:eastAsia="IRNazanin"/>
          <w:color w:val="111111"/>
          <w:sz w:val="28"/>
          <w:sz w:val="28"/>
          <w:szCs w:val="28"/>
          <w:rtl w:val="true"/>
          <w:lang w:bidi="fa-IR"/>
        </w:rPr>
        <w:t>فحسبک و الضحاک سیف مهند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جنگ بر پا شود و اتفاق از میان برود،شمشیر هندی برای تو</w:t>
      </w:r>
      <w:bookmarkStart w:id="1155" w:name="pg13062_126923"/>
    </w:p>
    <w:p>
      <w:pPr>
        <w:pStyle w:val="BookText"/>
        <w:rPr/>
      </w:pPr>
      <w:bookmarkEnd w:id="1155"/>
      <w:r>
        <w:rPr>
          <w:rFonts w:ascii="IRNazanin" w:hAnsi="IRNazanin" w:eastAsia="IRNazanin"/>
          <w:color w:val="111111"/>
          <w:sz w:val="28"/>
          <w:sz w:val="28"/>
          <w:szCs w:val="28"/>
          <w:rtl w:val="true"/>
          <w:lang w:bidi="fa-IR"/>
        </w:rPr>
        <w:t>و ضحاک،بس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 الف و لام مبنی است</w:t>
      </w:r>
      <w:r>
        <w:rPr>
          <w:rFonts w:eastAsia="IRNazanin" w:cs="IRNazanin"/>
          <w:color w:val="111111"/>
          <w:sz w:val="28"/>
          <w:szCs w:val="28"/>
          <w:rtl w:val="true"/>
          <w:lang w:bidi="fa-IR"/>
        </w:rPr>
        <w:t>.</w:t>
      </w:r>
    </w:p>
    <w:p>
      <w:pPr>
        <w:pStyle w:val="Heading5"/>
        <w:numPr>
          <w:ilvl w:val="4"/>
          <w:numId w:val="1"/>
        </w:numPr>
        <w:rPr/>
      </w:pPr>
      <w:bookmarkStart w:id="1156" w:name="__RefHeading___Toc6966106_3224264995"/>
      <w:bookmarkStart w:id="1157" w:name="_Toc503"/>
      <w:bookmarkEnd w:id="1156"/>
      <w:r>
        <w:rPr>
          <w:rtl w:val="true"/>
        </w:rPr>
        <w:t>مقصود</w:t>
      </w:r>
      <w:r>
        <w:rPr>
          <w:rtl w:val="true"/>
        </w:rPr>
        <w:t>:</w:t>
      </w:r>
      <w:bookmarkEnd w:id="1157"/>
    </w:p>
    <w:p>
      <w:pPr>
        <w:pStyle w:val="BookText"/>
        <w:rPr/>
      </w:pPr>
      <w:r>
        <w:rPr>
          <w:rFonts w:ascii="IRNazanin" w:hAnsi="IRNazanin" w:eastAsia="IRNazanin"/>
          <w:color w:val="111111"/>
          <w:sz w:val="28"/>
          <w:sz w:val="28"/>
          <w:szCs w:val="28"/>
          <w:rtl w:val="true"/>
          <w:lang w:bidi="fa-IR"/>
        </w:rPr>
        <w:t>اکنون خداوند به منظور تشویق به جنگ با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حَسْبُکَ اللّٰهُ وَ مَنِ اتَّبَعَکَ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خداوند و مؤمنین برای تو کفایت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تو و مؤمنین که از تو پیروی می‌کنند،بس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بیداء،در جنگ بدر، پیش از شروع جنگ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پیامبر،مؤمنین را از راه ثواب جهاد و بیان و عده‌های خداوند و غنیمت،تشویق به جنگ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مِنْکُمْ عِشْرُونَ صٰابِرُونَ یَغْلِبُوا مِائَتَیْنِ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میان شما بیست نفر،برای جنگ شکیبایی و استقامت داشته باشند،دویست نفر از دشمن را مغلوب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مِنْکُمْ مِائَةٌ یَغْلِبُوا أَلْفاً مِنَ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نفر شکیبا،هزار نفر از کافران را مغلوب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می‌خواهد امر کند که مسلمانان باید اینطور باشد که یکی در برابر ده نفر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تخفیف در صورتی است که تکلیفی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قَوْمٌ لاٰ یَفْقَهُونَ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از این جهت،نصیب شما می‌شود که شما امر خدا را می‌فهمید و تصدیق می‌کنید و وعده‌های خدا را قبول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شما را به صبر و شکیبایی وادار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کفار امر خدا را نمی‌فهمند و وعدۀ خدا را تصدیق نمی‌کنند و بنا بر این شکیبایی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مقابلۀ یکی با ده نفر،دشوار بود،مصلحت تغییر کرد و حکم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عَنْکُمْ وَ عَلِمَ أَنَّ فِیکُمْ ضَعْفاً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برای شما تخفیف</w:t>
      </w:r>
    </w:p>
    <w:p>
      <w:pPr>
        <w:pStyle w:val="BookText"/>
        <w:rPr/>
      </w:pPr>
      <w:r>
        <w:rPr>
          <w:rFonts w:ascii="IRNazanin" w:hAnsi="IRNazanin" w:eastAsia="IRNazanin"/>
          <w:color w:val="111111"/>
          <w:sz w:val="28"/>
          <w:sz w:val="28"/>
          <w:szCs w:val="28"/>
          <w:rtl w:val="true"/>
          <w:lang w:bidi="fa-IR"/>
        </w:rPr>
        <w:t>قائل شد و دانست که بصیرت و عزم شما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منظور،ضعف بدنی نیست،زیرا کسانی در ابتدا اسلام آوردند،همۀ آنها از لحاظ بدنی نیرومند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ضعیف و برخی قوی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لحاظ بصیرت و یقین و ایمان نیرومند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بر جمعیت مسلمین افزوده شد و اشخاص سست یقین و کم بصیرت،با آنها مخلوط شدند،این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یَکُنْ مِنْکُمْ مِائَةٌ صٰابِرَةٌ یَغْلِبُوا مِائَتَیْنِ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نفر از شما شکیبا باشند، دویست نفر را شکست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مِنْکُمْ أَلْفٌ یَغْلِبُوا أَلْفَیْنِ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هزار نفر از شما شکیبا باشند،به اذن خدا دو هزار نفر را مغلوب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برخی بمعنای علم خدا و برخی بمعنای امر خدا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خدا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برابر دو نفر از دشمنان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می‌دهد که اگر مقاومت کنند، پیروزی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میان افراد قوی ایمان و افراد سست ایمان فرق نگذاشته و نگفته است که دستۀ اول،یکی با ده نفر و دستۀ دوم یکی با دو نفر بجنگد،این است که اینان در حال جنگ،مخلوط بودند و تمیز میان آنها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بافراد سست ایمان،صریحاً گفته می‌شد که ایمانشان ضعیف است و یکی با دو تن بجنگد،دل شکسته می‌شدند و بر ضعف ایمانشان افزوده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خداوند همواره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مدتها بعد از آیۀ قبل نازل شده است،لکن در قرآن بدنبال یکدیگر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آیۀ اخیر ناسخ آیۀ قبل است و شرط ناسخ این است که از لحاظ زمان بدنبال آیۀ منسوخ نازل شده باشد،نه اینکه از لحاظ نظم قرآنی میان آنها فاصله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اول بمنظور سختگیری بر اهل بدر نازل شد،آن گاه خداوند رخصت داد و تخفیف قائل شد </w:t>
      </w:r>
      <w:r>
        <w:rPr>
          <w:rFonts w:eastAsia="IRNazanin" w:cs="IRNazanin"/>
          <w:color w:val="111111"/>
          <w:sz w:val="28"/>
          <w:szCs w:val="28"/>
          <w:rtl w:val="true"/>
          <w:lang w:bidi="fa-IR"/>
        </w:rPr>
        <w:t>.</w:t>
      </w:r>
      <w:bookmarkStart w:id="1158" w:name="pg13062_126925"/>
    </w:p>
    <w:p>
      <w:pPr>
        <w:pStyle w:val="Heading3"/>
        <w:numPr>
          <w:ilvl w:val="2"/>
          <w:numId w:val="1"/>
        </w:numPr>
        <w:rPr/>
      </w:pPr>
      <w:bookmarkStart w:id="1159" w:name="__RefHeading___Toc6966108_3224264995"/>
      <w:bookmarkStart w:id="1160" w:name="_Toc504"/>
      <w:bookmarkEnd w:id="1158"/>
      <w:bookmarkEnd w:id="115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67</w:t>
      </w:r>
      <w:r>
        <w:rPr>
          <w:rtl w:val="true"/>
        </w:rPr>
        <w:t xml:space="preserve"> </w:t>
      </w:r>
      <w:r>
        <w:rPr>
          <w:rtl w:val="true"/>
        </w:rPr>
        <w:t xml:space="preserve">تا </w:t>
      </w:r>
      <w:r>
        <w:rPr/>
        <w:t>69</w:t>
      </w:r>
      <w:r>
        <w:rPr>
          <w:rtl w:val="true"/>
        </w:rPr>
        <w:t>]</w:t>
      </w:r>
      <w:bookmarkEnd w:id="1160"/>
    </w:p>
    <w:p>
      <w:pPr>
        <w:pStyle w:val="Heading4"/>
        <w:numPr>
          <w:ilvl w:val="3"/>
          <w:numId w:val="1"/>
        </w:numPr>
        <w:rPr/>
      </w:pPr>
      <w:bookmarkStart w:id="1161" w:name="__RefHeading___Toc6966110_3224264995"/>
      <w:bookmarkStart w:id="1162" w:name="_Toc505"/>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Heading4"/>
        <w:numPr>
          <w:ilvl w:val="3"/>
          <w:numId w:val="1"/>
        </w:numPr>
        <w:rPr/>
      </w:pPr>
      <w:bookmarkStart w:id="1163" w:name="__RefHeading___Toc6966112_3224264995"/>
      <w:bookmarkStart w:id="1164" w:name="_Toc506"/>
      <w:bookmarkEnd w:id="1163"/>
      <w:r>
        <w:rPr>
          <w:rtl w:val="true"/>
        </w:rPr>
        <w:t>ترجمه</w:t>
      </w:r>
      <w:r>
        <w:rPr>
          <w:rtl w:val="true"/>
        </w:rPr>
        <w:t>:</w:t>
      </w:r>
      <w:bookmarkEnd w:id="11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پیامبری مجاز نیست که افرادی را به اسیری بگیرد،مگر اینکه در روی زمین قدرت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مال دنیا را اراده می‌کنید و خداوند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مقتدر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از جانب خداوند صادر نشده بود،بر آنچه گرفته‌اید، عذابی بزرگ به شما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غنیمت برده‌اید بخورید که حلال و طیب است و از خدا بپرهیزید که خدا آمرزگار و رحیم است</w:t>
      </w:r>
      <w:r>
        <w:rPr>
          <w:rFonts w:eastAsia="IRNazanin" w:cs="IRNazanin"/>
          <w:color w:val="111111"/>
          <w:sz w:val="28"/>
          <w:szCs w:val="28"/>
          <w:rtl w:val="true"/>
          <w:lang w:bidi="fa-IR"/>
        </w:rPr>
        <w:t>.</w:t>
      </w:r>
      <w:bookmarkStart w:id="1165" w:name="pg13062_126926"/>
    </w:p>
    <w:p>
      <w:pPr>
        <w:pStyle w:val="Heading4"/>
        <w:numPr>
          <w:ilvl w:val="3"/>
          <w:numId w:val="1"/>
        </w:numPr>
        <w:rPr/>
      </w:pPr>
      <w:bookmarkStart w:id="1166" w:name="__RefHeading___Toc6966114_3224264995"/>
      <w:bookmarkStart w:id="1167" w:name="_Toc507"/>
      <w:bookmarkEnd w:id="1165"/>
      <w:bookmarkEnd w:id="1166"/>
      <w:r>
        <w:rPr>
          <w:rtl w:val="true"/>
        </w:rPr>
        <w:t xml:space="preserve">بیان آیه </w:t>
      </w:r>
      <w:r>
        <w:rPr/>
        <w:t>68</w:t>
      </w:r>
      <w:r>
        <w:rPr>
          <w:rtl w:val="true"/>
        </w:rPr>
        <w:t>-</w:t>
      </w:r>
      <w:r>
        <w:rPr/>
        <w:t>69</w:t>
      </w:r>
      <w:bookmarkEnd w:id="1167"/>
    </w:p>
    <w:p>
      <w:pPr>
        <w:pStyle w:val="Heading5"/>
        <w:numPr>
          <w:ilvl w:val="4"/>
          <w:numId w:val="1"/>
        </w:numPr>
        <w:rPr/>
      </w:pPr>
      <w:bookmarkStart w:id="1168" w:name="__RefHeading___Toc6966116_3224264995"/>
      <w:bookmarkStart w:id="1169" w:name="_Toc508"/>
      <w:bookmarkEnd w:id="1168"/>
      <w:r>
        <w:rPr>
          <w:rtl w:val="true"/>
        </w:rPr>
        <w:t>اشاره</w:t>
      </w:r>
      <w:bookmarkEnd w:id="1169"/>
    </w:p>
    <w:p>
      <w:pPr>
        <w:pStyle w:val="Heading5"/>
        <w:numPr>
          <w:ilvl w:val="4"/>
          <w:numId w:val="1"/>
        </w:numPr>
        <w:rPr/>
      </w:pPr>
      <w:bookmarkStart w:id="1170" w:name="__RefHeading___Toc6966118_3224264995"/>
      <w:bookmarkStart w:id="1171" w:name="_Toc509"/>
      <w:bookmarkEnd w:id="1170"/>
      <w:r>
        <w:rPr>
          <w:rtl w:val="true"/>
        </w:rPr>
        <w:t>قرائت</w:t>
      </w:r>
      <w:r>
        <w:rPr>
          <w:rtl w:val="true"/>
        </w:rPr>
        <w:t>:</w:t>
      </w:r>
      <w:bookmarkEnd w:id="1171"/>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له 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کوفیان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له 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 برای خاطر این است که لفظ جمع مؤنث و قرائت یاء برای خاطر این است که افراد مذکر هستند و میان فعل و فاعل فاصله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72" w:name="__RefHeading___Toc6966120_3224264995"/>
      <w:bookmarkStart w:id="1173" w:name="_Toc510"/>
      <w:bookmarkEnd w:id="1172"/>
      <w:r>
        <w:rPr>
          <w:rtl w:val="true"/>
        </w:rPr>
        <w:t>لغت</w:t>
      </w:r>
      <w:r>
        <w:rPr>
          <w:rtl w:val="true"/>
        </w:rPr>
        <w:t>:</w:t>
      </w:r>
      <w:bookmarkEnd w:id="1173"/>
    </w:p>
    <w:p>
      <w:pPr>
        <w:pStyle w:val="BookText"/>
        <w:rPr/>
      </w:pP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کردن و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را با پوست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کردن از راه کشتن بسیار و کسب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w:t>
      </w:r>
    </w:p>
    <w:p>
      <w:pPr>
        <w:pStyle w:val="Heading5"/>
        <w:numPr>
          <w:ilvl w:val="4"/>
          <w:numId w:val="1"/>
        </w:numPr>
        <w:rPr/>
      </w:pPr>
      <w:bookmarkStart w:id="1174" w:name="__RefHeading___Toc6966122_3224264995"/>
      <w:bookmarkStart w:id="1175" w:name="_Toc511"/>
      <w:bookmarkEnd w:id="1174"/>
      <w:r>
        <w:rPr>
          <w:rtl w:val="true"/>
        </w:rPr>
        <w:t>اعراب</w:t>
      </w:r>
      <w:r>
        <w:rPr>
          <w:rtl w:val="true"/>
        </w:rPr>
        <w:t>:</w:t>
      </w:r>
      <w:bookmarkEnd w:id="1175"/>
    </w:p>
    <w:p>
      <w:pPr>
        <w:pStyle w:val="BookText"/>
        <w:rPr/>
      </w:pP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فاء برای 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 را بر شما حلال کردم،پس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منصوبست بنا بر حال</w:t>
      </w:r>
    </w:p>
    <w:p>
      <w:pPr>
        <w:pStyle w:val="Heading5"/>
        <w:numPr>
          <w:ilvl w:val="4"/>
          <w:numId w:val="1"/>
        </w:numPr>
        <w:rPr/>
      </w:pPr>
      <w:bookmarkStart w:id="1176" w:name="__RefHeading___Toc6966124_3224264995"/>
      <w:bookmarkStart w:id="1177" w:name="_Toc512"/>
      <w:bookmarkEnd w:id="1176"/>
      <w:r>
        <w:rPr>
          <w:rtl w:val="true"/>
        </w:rPr>
        <w:t>مقصود</w:t>
      </w:r>
      <w:r>
        <w:rPr>
          <w:rtl w:val="true"/>
        </w:rPr>
        <w:t>:</w:t>
      </w:r>
      <w:bookmarkEnd w:id="1177"/>
    </w:p>
    <w:p>
      <w:pPr>
        <w:pStyle w:val="Heading6"/>
        <w:numPr>
          <w:ilvl w:val="5"/>
          <w:numId w:val="1"/>
        </w:numPr>
        <w:rPr/>
      </w:pPr>
      <w:bookmarkStart w:id="1178" w:name="__RefHeading___Toc6966126_3224264995"/>
      <w:bookmarkStart w:id="1179" w:name="_Toc513"/>
      <w:bookmarkEnd w:id="1178"/>
      <w:r>
        <w:rPr>
          <w:rtl w:val="true"/>
        </w:rPr>
        <w:t>اشاره</w:t>
      </w:r>
      <w:bookmarkEnd w:id="1179"/>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بهیچ پیامبری اجازه نداده است که افراد دشمن را به اسیری بگیرد و آنها را گروگان قرار دهد و از آنها پولی دریافت کند یا بر آنها منت گذارد و آزادشان کند،تا اینکه در قتل مشرکین مبالغه کند و آنها را نابود سازد و اسباب عبرت دیگران را فراهم گرداند و</w:t>
      </w:r>
    </w:p>
    <w:p>
      <w:pPr>
        <w:pStyle w:val="BookText"/>
        <w:rPr/>
      </w:pPr>
      <w:r>
        <w:rPr>
          <w:rFonts w:ascii="IRNazanin" w:hAnsi="IRNazanin" w:eastAsia="IRNazanin"/>
          <w:color w:val="111111"/>
          <w:sz w:val="28"/>
          <w:sz w:val="28"/>
          <w:szCs w:val="28"/>
          <w:rtl w:val="true"/>
          <w:lang w:bidi="fa-IR"/>
        </w:rPr>
        <w:t>اقتدار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اثخان،غلبۀ بر شهرها و خوار کردن مردم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این است که پیامبر باید دشمنان را اسیر نکند،بلکه آنها را بکشد،تا در روی زمین قدرت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عَرَضَ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مسلمین است نه به پیامبر،زیرا میل آنها این بود که از اسیران پولی دریافت کنند و آنها را آزاد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آنها بجنگ نیز برای بدست آوردن غنیمت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در اولین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در روی زمین قدرت پیدا کنید،از اسیران فدیه گرفتید،عرض دنیا،مال دنیاست که در معرض زوال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بدنبال مال دنیا هستید و خداوند می‌خواهد به پاداش آخرت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مقتدر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خدا مغلوب نمی‌شوند و کارهای خدا از روی حکمت است،پس هر چه به شما دستور می‌دهد،انجام دهید،تا از یاری خداوند،برخوردار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میان ارادۀ بندگان و ارادۀ خود فرق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عقیدۀ جبریان صحیح بود و ارادۀ بندگان غیر از ارادۀ خدا نبود،چنین فرقی گذاشته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آیه،اقوالی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حکم خدا بر این نبود که قومی را پیش از بیان حکم عذاب نکند،شما را بخاطر گرفتن پول از اسیران،عذاب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چون دستور نداده بوده که پول نگیرید،شما را عذاب نمی‌کند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خداوند در لوح محفوظ،حکم نکرده بود که غنیمت و فدیه برای شما مباح است،در برابر این پولی که گرفتید،شما را عذاب می‌کرد، لکن بخاطر اینکه در لوح محفوظ،تنها برای شما مباح شمرده شده بود،گو اینکه</w:t>
      </w:r>
      <w:bookmarkStart w:id="1180" w:name="pg13062_126928"/>
    </w:p>
    <w:p>
      <w:pPr>
        <w:pStyle w:val="BookText"/>
        <w:rPr/>
      </w:pPr>
      <w:bookmarkEnd w:id="1180"/>
      <w:r>
        <w:rPr>
          <w:rFonts w:ascii="IRNazanin" w:hAnsi="IRNazanin" w:eastAsia="IRNazanin"/>
          <w:color w:val="111111"/>
          <w:sz w:val="28"/>
          <w:sz w:val="28"/>
          <w:szCs w:val="28"/>
          <w:rtl w:val="true"/>
          <w:lang w:bidi="fa-IR"/>
        </w:rPr>
        <w:t>هنوز به شما اعلام نکرده است،شما را عذاب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قرآن نازل نشده بود و شما ایمان نیاورده و بواسطۀ ایمان سزاوار آمرزش نشده بودید،به شما عذاب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گناهان صغیره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کتابی که سبقت گرفته است،آیۀ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قرآن یا در لوح محفوظ مقرر نداشته بود که با بودن پیامبر در میان شما،شما را عذاب نکند،شما را عذاب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خداوند،غنیمتی را که مؤمنین از اموال مشرکین بکف می‌آورند،بر آنها حلال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 بپرهیزید که خدا آمرزگار و رحیم است</w:t>
      </w:r>
      <w:r>
        <w:rPr>
          <w:rFonts w:eastAsia="IRNazanin" w:cs="IRNazanin"/>
          <w:color w:val="111111"/>
          <w:sz w:val="28"/>
          <w:szCs w:val="28"/>
          <w:rtl w:val="true"/>
          <w:lang w:bidi="fa-IR"/>
        </w:rPr>
        <w:t>.</w:t>
      </w:r>
    </w:p>
    <w:p>
      <w:pPr>
        <w:pStyle w:val="Heading6"/>
        <w:numPr>
          <w:ilvl w:val="5"/>
          <w:numId w:val="1"/>
        </w:numPr>
        <w:rPr/>
      </w:pPr>
      <w:bookmarkStart w:id="1181" w:name="__RefHeading___Toc6966128_3224264995"/>
      <w:bookmarkStart w:id="1182" w:name="_Toc514"/>
      <w:bookmarkEnd w:id="1181"/>
      <w:r>
        <w:rPr>
          <w:rtl w:val="true"/>
        </w:rPr>
        <w:t>داستان</w:t>
      </w:r>
      <w:r>
        <w:rPr>
          <w:rtl w:val="true"/>
        </w:rPr>
        <w:t>:</w:t>
      </w:r>
      <w:bookmarkEnd w:id="1182"/>
    </w:p>
    <w:p>
      <w:pPr>
        <w:pStyle w:val="BookText"/>
        <w:rPr/>
      </w:pPr>
      <w:r>
        <w:rPr>
          <w:rFonts w:ascii="IRNazanin" w:hAnsi="IRNazanin" w:eastAsia="IRNazanin"/>
          <w:color w:val="111111"/>
          <w:sz w:val="28"/>
          <w:sz w:val="28"/>
          <w:szCs w:val="28"/>
          <w:rtl w:val="true"/>
          <w:lang w:bidi="fa-IR"/>
        </w:rPr>
        <w:t>در جنگ بدر،هفتاد نفر از مشرکین بقتل رسیدند و بیست و هفت نفر آنها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نیز هفتاد تن بودند،اما از اصحاب پیامبر کسی اسیر نشد،تنها نه نفر مسلمان کشته شدند و یکی از آنها سعد بن خثیمه،از نقبای طائفۀ اوس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اسیران را به بند کشیدند و آنها را بطرف شهر سوق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یازده نفر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قریش و هفت نفر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هشت نفر و از مشرکین بیش از چهل نفر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اسیران بدر،در ریسمان بودند،پیامبر خوابش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خواب نمی‌روید؟فرمود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عمویم عباس را در بند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عباس را آزاد کردند 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بخواب 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عبیدۀ سلمانی از پیامبر خدا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اسیران را</w:t>
      </w:r>
    </w:p>
    <w:p>
      <w:pPr>
        <w:pStyle w:val="BookText"/>
        <w:rPr/>
      </w:pPr>
      <w:r>
        <w:rPr>
          <w:rFonts w:ascii="IRNazanin" w:hAnsi="IRNazanin" w:eastAsia="IRNazanin"/>
          <w:color w:val="111111"/>
          <w:sz w:val="28"/>
          <w:sz w:val="28"/>
          <w:szCs w:val="28"/>
          <w:rtl w:val="true"/>
          <w:lang w:bidi="fa-IR"/>
        </w:rPr>
        <w:t>بکشید و اگر نمی‌خواهید از آنها فدیه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تعداد آنها از شما شهید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می‌گیریم و زندگی خود را ترمیم می‌کنیم و مانعی ندارد که به تعداد آنها افراد ما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آنها هفتاد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هر دو نفع 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پول را و هم شهادت را،از اینرو در جنگ احد هفتاد تن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است که وقتی پیامبر نضر بن حارث و عقبة بن ابی معیط را کشت،انصار ترسیدند که بقیه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اللّٰه،هفتاد تن از ایشان را که از خویشان و اقارب تو بودند کشتیم و اصل آنها قطع شد،از اسیران فدیه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وقتی گفتند که غنائم را جمع آوری کرده بودند بدنبال این تقاضا آیه نازل شد و به آنها اجازۀ گرفتن فدیه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 پولی که بعنوان فدیه گرفته می‌شد، چهار هزار و حد اقل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تدریجاً پولها را پرداختند و اسیران را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رسول خدا نیز فدیۀ همسر خود ابو العاص بن ربیع را پرداخت و آزادش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زینب گردن بندهایی بود که مادرش خدیجه،در موقع رفتن بخانۀ شوی،به او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 خواهر زادۀ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پیامبر،گردن بندها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خدیجه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گردن بندهایی است که بعنوان جهیزیه به دخترش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ابو العاص را آزاد کرد به این شرط که زینب را بمدینه بفرستد و او را از ملحق شدن بپدر، مانع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 به این شرط وفا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پیامبر خدا از گرفتن فدیه،کراهت داشت،تا آنجا که سعد بن معاذ،آثار این کراهت را در چهره‌اش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اولین جنگ ما با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بکشیم،بهتر از این است که آنها را باقی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اللّٰه،ترا تکذیب و اخراج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گردن بزن و عقیل را در اختیار علی بگذار تا گردنش را بزند و فلان شخص را در اختیار من بگذار،تا گردنش را بزنم،زیرا اینها امامان کفر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از بستگان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 و از آنها فدیه بگیر،تا در برابر کفار نیرومند شویم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عذابی از آسمان نازل شود،تنها عمر و سعد بن معاذ از آن نجات می‌یابد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بدر،فدیۀ هر اسیری چهل اوقیه و هر اوقیه چهل مثقال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عباس که فدیۀ او صد اوقیه بود و از او بیست اوقیه طلا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غنیمتی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خود و برادر زاده‌گانت عقیل و نوفل را بپرداز و آزاد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 که به ام الفضل دادی،کجاست؟گفت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باشد،برای تو و فضل و عبد اللّٰه و قثم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اینمطلب را بتو خبر داده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رسول خدایی،زیرا هیچکس جز خدا از آن خبر نداشت</w:t>
      </w:r>
      <w:r>
        <w:rPr>
          <w:rFonts w:eastAsia="IRNazanin" w:cs="IRNazanin"/>
          <w:color w:val="111111"/>
          <w:sz w:val="28"/>
          <w:szCs w:val="28"/>
          <w:rtl w:val="true"/>
          <w:lang w:bidi="fa-IR"/>
        </w:rPr>
        <w:t>.</w:t>
      </w:r>
      <w:bookmarkStart w:id="1183" w:name="pg13062_126931"/>
    </w:p>
    <w:p>
      <w:pPr>
        <w:pStyle w:val="Heading3"/>
        <w:numPr>
          <w:ilvl w:val="2"/>
          <w:numId w:val="1"/>
        </w:numPr>
        <w:rPr/>
      </w:pPr>
      <w:bookmarkStart w:id="1184" w:name="__RefHeading___Toc6966130_3224264995"/>
      <w:bookmarkStart w:id="1185" w:name="_Toc515"/>
      <w:bookmarkEnd w:id="1183"/>
      <w:bookmarkEnd w:id="118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70</w:t>
      </w:r>
      <w:r>
        <w:rPr>
          <w:rtl w:val="true"/>
        </w:rPr>
        <w:t xml:space="preserve"> </w:t>
      </w:r>
      <w:r>
        <w:rPr>
          <w:rtl w:val="true"/>
        </w:rPr>
        <w:t xml:space="preserve">تا </w:t>
      </w:r>
      <w:r>
        <w:rPr/>
        <w:t>71</w:t>
      </w:r>
      <w:r>
        <w:rPr>
          <w:rtl w:val="true"/>
        </w:rPr>
        <w:t>]</w:t>
      </w:r>
      <w:bookmarkEnd w:id="1185"/>
    </w:p>
    <w:p>
      <w:pPr>
        <w:pStyle w:val="Heading4"/>
        <w:numPr>
          <w:ilvl w:val="3"/>
          <w:numId w:val="1"/>
        </w:numPr>
        <w:rPr/>
      </w:pPr>
      <w:bookmarkStart w:id="1186" w:name="__RefHeading___Toc6966132_3224264995"/>
      <w:bookmarkStart w:id="1187" w:name="_Toc516"/>
      <w:bookmarkEnd w:id="1186"/>
      <w:r>
        <w:rPr>
          <w:rtl w:val="true"/>
        </w:rPr>
        <w:t>اشاره</w:t>
      </w:r>
      <w:bookmarkEnd w:id="1187"/>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4"/>
        <w:numPr>
          <w:ilvl w:val="3"/>
          <w:numId w:val="1"/>
        </w:numPr>
        <w:rPr/>
      </w:pPr>
      <w:bookmarkStart w:id="1188" w:name="__RefHeading___Toc6966134_3224264995"/>
      <w:bookmarkStart w:id="1189" w:name="_Toc517"/>
      <w:bookmarkEnd w:id="1188"/>
      <w:r>
        <w:rPr>
          <w:rtl w:val="true"/>
        </w:rPr>
        <w:t>ترجمه</w:t>
      </w:r>
      <w:r>
        <w:rPr>
          <w:rtl w:val="true"/>
        </w:rPr>
        <w:t>:</w:t>
      </w:r>
      <w:bookmarkEnd w:id="11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پیامبر،به اسیرانی که در دست شما هستند،بگو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دلهای شما خیری سراغ داشته باشد،بهتر از آنچه از شما گرفته شده است،به شما خواهد داد و گناهان شما را خواهد آمرزید و خداوند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خیانت بتو داشته باشند،قبلا نیز بخدا خیانت کردند و خداوند ترا بر سر آنها تسلط داد و خداوند دانا و حکیم است</w:t>
      </w:r>
      <w:r>
        <w:rPr>
          <w:rFonts w:eastAsia="IRNazanin" w:cs="IRNazanin"/>
          <w:color w:val="111111"/>
          <w:sz w:val="28"/>
          <w:szCs w:val="28"/>
          <w:rtl w:val="true"/>
          <w:lang w:bidi="fa-IR"/>
        </w:rPr>
        <w:t>.</w:t>
      </w:r>
      <w:bookmarkStart w:id="1190" w:name="pg13062_126932"/>
    </w:p>
    <w:p>
      <w:pPr>
        <w:pStyle w:val="Heading4"/>
        <w:numPr>
          <w:ilvl w:val="3"/>
          <w:numId w:val="1"/>
        </w:numPr>
        <w:rPr/>
      </w:pPr>
      <w:bookmarkStart w:id="1191" w:name="__RefHeading___Toc6966136_3224264995"/>
      <w:bookmarkStart w:id="1192" w:name="_Toc518"/>
      <w:bookmarkEnd w:id="1190"/>
      <w:bookmarkEnd w:id="1191"/>
      <w:r>
        <w:rPr>
          <w:rtl w:val="true"/>
        </w:rPr>
        <w:t xml:space="preserve">بیان آیه </w:t>
      </w:r>
      <w:r>
        <w:rPr/>
        <w:t>70</w:t>
      </w:r>
      <w:r>
        <w:rPr>
          <w:rtl w:val="true"/>
        </w:rPr>
        <w:t>-</w:t>
      </w:r>
      <w:r>
        <w:rPr/>
        <w:t>71</w:t>
      </w:r>
      <w:bookmarkEnd w:id="1192"/>
    </w:p>
    <w:p>
      <w:pPr>
        <w:pStyle w:val="Heading5"/>
        <w:numPr>
          <w:ilvl w:val="4"/>
          <w:numId w:val="1"/>
        </w:numPr>
        <w:rPr/>
      </w:pPr>
      <w:bookmarkStart w:id="1193" w:name="__RefHeading___Toc6966138_3224264995"/>
      <w:bookmarkStart w:id="1194" w:name="_Toc519"/>
      <w:bookmarkEnd w:id="1193"/>
      <w:r>
        <w:rPr>
          <w:rtl w:val="true"/>
        </w:rPr>
        <w:t>اشاره</w:t>
      </w:r>
      <w:bookmarkEnd w:id="1194"/>
    </w:p>
    <w:p>
      <w:pPr>
        <w:pStyle w:val="Heading5"/>
        <w:numPr>
          <w:ilvl w:val="4"/>
          <w:numId w:val="1"/>
        </w:numPr>
        <w:rPr/>
      </w:pPr>
      <w:bookmarkStart w:id="1195" w:name="__RefHeading___Toc6966140_3224264995"/>
      <w:bookmarkStart w:id="1196" w:name="_Toc520"/>
      <w:bookmarkEnd w:id="1195"/>
      <w:r>
        <w:rPr>
          <w:rtl w:val="true"/>
        </w:rPr>
        <w:t>قرائت</w:t>
      </w:r>
      <w:r>
        <w:rPr>
          <w:rtl w:val="true"/>
        </w:rPr>
        <w:t>:</w:t>
      </w:r>
      <w:bookmarkEnd w:id="1196"/>
    </w:p>
    <w:p>
      <w:pPr>
        <w:pStyle w:val="BookText"/>
        <w:rPr/>
      </w:pPr>
      <w:r>
        <w:rPr>
          <w:rFonts w:ascii="IRNazanin" w:hAnsi="IRNazanin" w:eastAsia="IRNazanin"/>
          <w:color w:val="111111"/>
          <w:sz w:val="28"/>
          <w:sz w:val="28"/>
          <w:szCs w:val="28"/>
          <w:rtl w:val="true"/>
          <w:lang w:bidi="fa-IR"/>
        </w:rPr>
        <w:t xml:space="preserve">ابو جعفر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در اینباره گفتگو کرده‌ایم</w:t>
      </w:r>
      <w:r>
        <w:rPr>
          <w:rFonts w:eastAsia="IRNazanin" w:cs="IRNazanin"/>
          <w:color w:val="111111"/>
          <w:sz w:val="28"/>
          <w:szCs w:val="28"/>
          <w:rtl w:val="true"/>
          <w:lang w:bidi="fa-IR"/>
        </w:rPr>
        <w:t>.</w:t>
      </w:r>
    </w:p>
    <w:p>
      <w:pPr>
        <w:pStyle w:val="Heading5"/>
        <w:numPr>
          <w:ilvl w:val="4"/>
          <w:numId w:val="1"/>
        </w:numPr>
        <w:rPr/>
      </w:pPr>
      <w:bookmarkStart w:id="1197" w:name="__RefHeading___Toc6966142_3224264995"/>
      <w:bookmarkStart w:id="1198" w:name="_Toc521"/>
      <w:bookmarkEnd w:id="1197"/>
      <w:r>
        <w:rPr>
          <w:rtl w:val="true"/>
        </w:rPr>
        <w:t>مقصود</w:t>
      </w:r>
      <w:r>
        <w:rPr>
          <w:rtl w:val="true"/>
        </w:rPr>
        <w:t>:</w:t>
      </w:r>
      <w:bookmarkEnd w:id="1198"/>
    </w:p>
    <w:p>
      <w:pPr>
        <w:pStyle w:val="BookText"/>
        <w:rPr/>
      </w:pPr>
      <w:r>
        <w:rPr>
          <w:rFonts w:ascii="IRNazanin" w:hAnsi="IRNazanin" w:eastAsia="IRNazanin"/>
          <w:color w:val="111111"/>
          <w:sz w:val="28"/>
          <w:sz w:val="28"/>
          <w:szCs w:val="28"/>
          <w:rtl w:val="true"/>
          <w:lang w:bidi="fa-IR"/>
        </w:rPr>
        <w:t>اکنون خداوند پیامبر خود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پیامبر،به کسانی که در دست شما اسیر و گرفتار هستند،بگو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بداند که در دل شما تمایل و رغبتی نسبت به اسلام و ایمان وجود دارد،بهتر از آنچه با شما رفتار شد،با شما رفتار می‌کند و در دنیا و آخرت،یا در آخرت،شما را مشمول بخششی بهتر قرار می‌دهد و گناهان شما را می‌آمرزد و خداوند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عباس بن عبد المطلب روایت شده است که این آیه در بارۀ او و اصحابش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بیست اوقیه طلا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طلا از من گرفته شد و بجای آن بیست بنده بمن داده شد که هر یک از آنها حد اقل بیست هزار درهم ارزش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زمزم را بمن داد که اگر همۀ اموال مکه بمن داده می‌شد با آن معامله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انتظار آمرزش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هشتاد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بحرین نزد پیغمبر خدا آورده بودند،در حالی که برای نماز ظهر وضو گرفته بود،اموال را تقسیم کرد و به عباس دستور داد که سهم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بهتر است از آنچه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امید آمرزش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 فَقَدْ خٰانُوا اللّٰهَ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اسیرانی که با دادن فدیه، آزاد شده‌اند،بخواهند با شرکت در جنگی دیگر بتو خیانت کنند یا یار و همکار دشمنان تو باشند،اولین خیانت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شرکت در جنگ بدر نیز بخداوند،خیانت کردند و بمشرکین کمک دادند،برخی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آنها بخدا این بوده است که برای خدا شریک قائل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فَأَمْکَنَ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خیانتی که مرتکب شدند،خداوند در روز بدر،آنها را گرفتار تو کرد و مغلوب و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اگر خیانت کردند،شکست می‌خورند و گرفتار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بگفتار و اسرار آنها دانا و در کارهای خود حکیم است</w:t>
      </w:r>
      <w:r>
        <w:rPr>
          <w:rFonts w:eastAsia="IRNazanin" w:cs="IRNazanin"/>
          <w:color w:val="111111"/>
          <w:sz w:val="28"/>
          <w:szCs w:val="28"/>
          <w:rtl w:val="true"/>
          <w:lang w:bidi="fa-IR"/>
        </w:rPr>
        <w:t>.</w:t>
      </w:r>
      <w:bookmarkStart w:id="1199" w:name="pg13062_126934"/>
    </w:p>
    <w:p>
      <w:pPr>
        <w:pStyle w:val="Heading3"/>
        <w:numPr>
          <w:ilvl w:val="2"/>
          <w:numId w:val="1"/>
        </w:numPr>
        <w:rPr/>
      </w:pPr>
      <w:bookmarkStart w:id="1200" w:name="__RefHeading___Toc6966144_3224264995"/>
      <w:bookmarkStart w:id="1201" w:name="_Toc522"/>
      <w:bookmarkEnd w:id="1199"/>
      <w:bookmarkEnd w:id="120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72</w:t>
      </w:r>
      <w:r>
        <w:rPr>
          <w:rtl w:val="true"/>
        </w:rPr>
        <w:t>]</w:t>
      </w:r>
      <w:bookmarkEnd w:id="1201"/>
    </w:p>
    <w:p>
      <w:pPr>
        <w:pStyle w:val="Heading4"/>
        <w:numPr>
          <w:ilvl w:val="3"/>
          <w:numId w:val="1"/>
        </w:numPr>
        <w:rPr/>
      </w:pPr>
      <w:bookmarkStart w:id="1202" w:name="__RefHeading___Toc6966146_3224264995"/>
      <w:bookmarkStart w:id="1203" w:name="_Toc523"/>
      <w:bookmarkEnd w:id="1202"/>
      <w:r>
        <w:rPr>
          <w:rtl w:val="true"/>
        </w:rPr>
        <w:t>اشاره</w:t>
      </w:r>
      <w:bookmarkEnd w:id="1203"/>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p>
    <w:p>
      <w:pPr>
        <w:pStyle w:val="Heading4"/>
        <w:numPr>
          <w:ilvl w:val="3"/>
          <w:numId w:val="1"/>
        </w:numPr>
        <w:rPr/>
      </w:pPr>
      <w:bookmarkStart w:id="1204" w:name="__RefHeading___Toc6966148_3224264995"/>
      <w:bookmarkStart w:id="1205" w:name="_Toc524"/>
      <w:bookmarkEnd w:id="1204"/>
      <w:r>
        <w:rPr>
          <w:rtl w:val="true"/>
        </w:rPr>
        <w:t>ترجمه</w:t>
      </w:r>
      <w:r>
        <w:rPr>
          <w:rtl w:val="true"/>
        </w:rPr>
        <w:t>:</w:t>
      </w:r>
      <w:bookmarkEnd w:id="12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و مهاجرت کرده و با مال و جان در راه خدا به جهاد پرداخته‌اند و کسانی که مأوی داده و یاری کرده‌اند،اینان دوستان یکدیگر هستند و کسانی که ایمان آورده و مهاجرت نکرده‌اند،میان شما و ایشان دوستی و همکاری نیست و اگر در راه دین از شما کمک بخواهند،بر شماست کمک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برابر قومی باشد که میان شما و ایشان پیمانی است و خداوند بکردار شما بیناست</w:t>
      </w:r>
      <w:r>
        <w:rPr>
          <w:rFonts w:eastAsia="IRNazanin" w:cs="IRNazanin"/>
          <w:color w:val="111111"/>
          <w:sz w:val="28"/>
          <w:szCs w:val="28"/>
          <w:rtl w:val="true"/>
          <w:lang w:bidi="fa-IR"/>
        </w:rPr>
        <w:t>.</w:t>
      </w:r>
      <w:bookmarkStart w:id="1206" w:name="pg13062_126935"/>
    </w:p>
    <w:p>
      <w:pPr>
        <w:pStyle w:val="Heading4"/>
        <w:numPr>
          <w:ilvl w:val="3"/>
          <w:numId w:val="1"/>
        </w:numPr>
        <w:rPr/>
      </w:pPr>
      <w:bookmarkStart w:id="1207" w:name="__RefHeading___Toc6966150_3224264995"/>
      <w:bookmarkStart w:id="1208" w:name="_Toc525"/>
      <w:bookmarkEnd w:id="1206"/>
      <w:bookmarkEnd w:id="1207"/>
      <w:r>
        <w:rPr>
          <w:rtl w:val="true"/>
        </w:rPr>
        <w:t xml:space="preserve">بیان آیه </w:t>
      </w:r>
      <w:r>
        <w:rPr/>
        <w:t>72</w:t>
      </w:r>
      <w:bookmarkEnd w:id="1208"/>
    </w:p>
    <w:p>
      <w:pPr>
        <w:pStyle w:val="Heading5"/>
        <w:numPr>
          <w:ilvl w:val="4"/>
          <w:numId w:val="1"/>
        </w:numPr>
        <w:rPr/>
      </w:pPr>
      <w:bookmarkStart w:id="1209" w:name="__RefHeading___Toc6966152_3224264995"/>
      <w:bookmarkStart w:id="1210" w:name="_Toc526"/>
      <w:bookmarkEnd w:id="1209"/>
      <w:r>
        <w:rPr>
          <w:rtl w:val="true"/>
        </w:rPr>
        <w:t>اشاره</w:t>
      </w:r>
      <w:bookmarkEnd w:id="1210"/>
    </w:p>
    <w:p>
      <w:pPr>
        <w:pStyle w:val="Heading5"/>
        <w:numPr>
          <w:ilvl w:val="4"/>
          <w:numId w:val="1"/>
        </w:numPr>
        <w:rPr/>
      </w:pPr>
      <w:bookmarkStart w:id="1211" w:name="__RefHeading___Toc6966154_3224264995"/>
      <w:bookmarkStart w:id="1212" w:name="_Toc527"/>
      <w:bookmarkEnd w:id="1211"/>
      <w:r>
        <w:rPr>
          <w:rtl w:val="true"/>
        </w:rPr>
        <w:t>قرائت</w:t>
      </w:r>
      <w:r>
        <w:rPr>
          <w:rtl w:val="true"/>
        </w:rPr>
        <w:t>:</w:t>
      </w:r>
      <w:bookmarkEnd w:id="1212"/>
    </w:p>
    <w:p>
      <w:pPr>
        <w:pStyle w:val="BookText"/>
        <w:rPr/>
      </w:pP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بکسر واو و دیگران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او به معنای نصرت و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بکسر واو به معنای امارت و زمامداری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مصادر دال بر حرفه،بر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فاء هستند،ممکن است معنای نصرت و دوستی، نوعی حرفه بشمار آید و به کسر اول خوانده شود</w:t>
      </w:r>
      <w:r>
        <w:rPr>
          <w:rFonts w:eastAsia="IRNazanin" w:cs="IRNazanin"/>
          <w:color w:val="111111"/>
          <w:sz w:val="28"/>
          <w:szCs w:val="28"/>
          <w:rtl w:val="true"/>
          <w:lang w:bidi="fa-IR"/>
        </w:rPr>
        <w:t>.</w:t>
      </w:r>
    </w:p>
    <w:p>
      <w:pPr>
        <w:pStyle w:val="Heading5"/>
        <w:numPr>
          <w:ilvl w:val="4"/>
          <w:numId w:val="1"/>
        </w:numPr>
        <w:rPr/>
      </w:pPr>
      <w:bookmarkStart w:id="1213" w:name="__RefHeading___Toc6966156_3224264995"/>
      <w:bookmarkStart w:id="1214" w:name="_Toc528"/>
      <w:bookmarkEnd w:id="1213"/>
      <w:r>
        <w:rPr>
          <w:rtl w:val="true"/>
        </w:rPr>
        <w:t>لغت</w:t>
      </w:r>
      <w:r>
        <w:rPr>
          <w:rtl w:val="true"/>
        </w:rPr>
        <w:t>:</w:t>
      </w:r>
      <w:bookmarkEnd w:id="1214"/>
    </w:p>
    <w:p>
      <w:pPr>
        <w:pStyle w:val="BookText"/>
        <w:rPr/>
      </w:pPr>
      <w:r>
        <w:rPr>
          <w:rFonts w:ascii="IRNazanin" w:hAnsi="IRNazanin" w:eastAsia="IRNazanin"/>
          <w:color w:val="111111"/>
          <w:sz w:val="28"/>
          <w:sz w:val="28"/>
          <w:szCs w:val="28"/>
          <w:rtl w:val="true"/>
          <w:lang w:bidi="fa-IR"/>
        </w:rPr>
        <w:t>هجرة و مهاجرة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وطن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مشقتهای جنگ ایواء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دادن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کمک</w:t>
      </w:r>
    </w:p>
    <w:p>
      <w:pPr>
        <w:pStyle w:val="Heading5"/>
        <w:numPr>
          <w:ilvl w:val="4"/>
          <w:numId w:val="1"/>
        </w:numPr>
        <w:rPr/>
      </w:pPr>
      <w:bookmarkStart w:id="1215" w:name="__RefHeading___Toc6966158_3224264995"/>
      <w:bookmarkStart w:id="1216" w:name="_Toc529"/>
      <w:bookmarkEnd w:id="1215"/>
      <w:r>
        <w:rPr>
          <w:rtl w:val="true"/>
        </w:rPr>
        <w:t>شان نزول</w:t>
      </w:r>
      <w:r>
        <w:rPr>
          <w:rtl w:val="true"/>
        </w:rPr>
        <w:t>:</w:t>
      </w:r>
      <w:bookmarkEnd w:id="1216"/>
    </w:p>
    <w:p>
      <w:pPr>
        <w:pStyle w:val="BookText"/>
        <w:rPr/>
      </w:pPr>
      <w:r>
        <w:rPr>
          <w:rFonts w:ascii="IRNazanin" w:hAnsi="IRNazanin" w:eastAsia="IRNazanin"/>
          <w:color w:val="111111"/>
          <w:sz w:val="28"/>
          <w:sz w:val="28"/>
          <w:szCs w:val="28"/>
          <w:rtl w:val="true"/>
          <w:lang w:bidi="fa-IR"/>
        </w:rPr>
        <w:t>خداوند متعال این سوره را با دستور به اینکه مؤمنین باید با یکدیگر دوستی کنند و از دوستی کافران خود داری کنند،خاتمه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بخدا و رسول و دیگر واجبات دینی ایمان آورده و از مکه بمدینه مهاجرت و با مال و جان،در راه اطاعت خدا و اعزاز دین جهاد کرده‌اند انصار که پیامبر و مهاجرین را در منزل خود جای داده و آنها را در راه غالب شدن بر دشمن،کمک کرده‌اند،اگر چه با یکدیگر خویشاوند نیستند،با یکدیگر دوست و هم پیمان هستند و چنین نسبتی میان ایشان و کافرانی</w:t>
      </w:r>
    </w:p>
    <w:p>
      <w:pPr>
        <w:pStyle w:val="BookText"/>
        <w:rPr/>
      </w:pPr>
      <w:r>
        <w:rPr>
          <w:rFonts w:ascii="IRNazanin" w:hAnsi="IRNazanin" w:eastAsia="IRNazanin"/>
          <w:color w:val="111111"/>
          <w:sz w:val="28"/>
          <w:sz w:val="28"/>
          <w:szCs w:val="28"/>
          <w:rtl w:val="true"/>
          <w:lang w:bidi="fa-IR"/>
        </w:rPr>
        <w:t>که با آنها نسبت خویشی دارند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نسبت،در میان ایشان از لحاظ 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همکاری و کمک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از این لحاظ است که اگر یکی از آنها به کسی امان داد،دیگران باید امان او را محترم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لَمْ یُهٰاجِرُوا مٰا لَکُمْ مِنْ وَلاٰیَتِهِمْ مِنْ شَیْءٍ حَتّٰی یُهٰاجِرُوا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آورده و از مکه بمدینه مهاجرت نکرده‌اند،میان شما و ایشان توارثی وجود ندارد تا اینکه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صورت،از یکدیگر ارث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میان مهاجران و غیر مهاجران مسلمان،توارثی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مسلمانان بوسیلۀ همان پیمان برادری نخستین،از یکدیگر ارث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شما و ایشان،باید کمک و همکاری نباشد و آنها را باید یاری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اسْتَنْصَرُوکُمْ فِی الدِّینِ فَعَلَیْکُمُ النَّصْرُ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مؤمنین غیر مهاجر از شما بخواهند که آنها را در راه دین،کمک کنید و با کافران بمبارزه برخیزید،بر شما لازم است که آنها را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راه دین،کمک ایشان بر شما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قَوْمٍ بَیْنَکُمْ وَ بَیْنَهُمْ مِیثٰاقٌ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شما برای جنگ با کسانی که میان شما و ایشان پیمانی هست،کمک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صورت،بهیچ عنوان نباید آنها را کمک کنید،زیرا پیمان شکنی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اعمال شما داناست و هیچیک از اعمال بر او مخفی نیست </w:t>
      </w:r>
      <w:r>
        <w:rPr>
          <w:rFonts w:eastAsia="IRNazanin" w:cs="IRNazanin"/>
          <w:color w:val="111111"/>
          <w:sz w:val="28"/>
          <w:szCs w:val="28"/>
          <w:rtl w:val="true"/>
          <w:lang w:bidi="fa-IR"/>
        </w:rPr>
        <w:t>.</w:t>
      </w:r>
      <w:bookmarkStart w:id="1217" w:name="pg13062_126937"/>
    </w:p>
    <w:p>
      <w:pPr>
        <w:pStyle w:val="Heading3"/>
        <w:numPr>
          <w:ilvl w:val="2"/>
          <w:numId w:val="1"/>
        </w:numPr>
        <w:rPr/>
      </w:pPr>
      <w:bookmarkStart w:id="1218" w:name="__RefHeading___Toc6966160_3224264995"/>
      <w:bookmarkStart w:id="1219" w:name="_Toc530"/>
      <w:bookmarkEnd w:id="1217"/>
      <w:bookmarkEnd w:id="1218"/>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73</w:t>
      </w:r>
      <w:r>
        <w:rPr>
          <w:rtl w:val="true"/>
        </w:rPr>
        <w:t xml:space="preserve"> </w:t>
      </w:r>
      <w:r>
        <w:rPr>
          <w:rtl w:val="true"/>
        </w:rPr>
        <w:t xml:space="preserve">تا </w:t>
      </w:r>
      <w:r>
        <w:rPr/>
        <w:t>75</w:t>
      </w:r>
      <w:r>
        <w:rPr>
          <w:rtl w:val="true"/>
        </w:rPr>
        <w:t>]</w:t>
      </w:r>
      <w:bookmarkEnd w:id="1219"/>
    </w:p>
    <w:p>
      <w:pPr>
        <w:pStyle w:val="Heading4"/>
        <w:numPr>
          <w:ilvl w:val="3"/>
          <w:numId w:val="1"/>
        </w:numPr>
        <w:rPr/>
      </w:pPr>
      <w:bookmarkStart w:id="1220" w:name="__RefHeading___Toc6966162_3224264995"/>
      <w:bookmarkStart w:id="1221" w:name="_Toc531"/>
      <w:bookmarkEnd w:id="1220"/>
      <w:r>
        <w:rPr>
          <w:rtl w:val="true"/>
        </w:rPr>
        <w:t>اشاره</w:t>
      </w:r>
      <w:bookmarkEnd w:id="1221"/>
    </w:p>
    <w:p>
      <w:pPr>
        <w:pStyle w:val="BookText"/>
        <w:rPr/>
      </w:pP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1222" w:name="__RefHeading___Toc6966164_3224264995"/>
      <w:bookmarkStart w:id="1223" w:name="_Toc532"/>
      <w:bookmarkEnd w:id="1222"/>
      <w:r>
        <w:rPr>
          <w:rtl w:val="true"/>
        </w:rPr>
        <w:t>ترجمه</w:t>
      </w:r>
      <w:r>
        <w:rPr>
          <w:rtl w:val="true"/>
        </w:rPr>
        <w:t>:</w:t>
      </w:r>
      <w:bookmarkEnd w:id="12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کافر شده‌اند،با یکدیگر دوست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به شما دستور داده شد،انجام ندهید،در روی زمین فتنه و فسادی بزرگ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مهاجرت کرده و در راه خدا جهاد کرده‌اند و کسانی که مأوی داده و یاری کرده‌اند، مؤمنان حقیقی هستند و برای آنها آمرزش و رزقی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بعداً ایمان آورده و مهاجرت کرده و همراه شما به جهاد پرداخته‌اند،از شما هستند و خویشاوندان در کتاب خدا،به ارث یکدیگر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چیزی داناست</w:t>
      </w:r>
      <w:r>
        <w:rPr>
          <w:rFonts w:eastAsia="IRNazanin" w:cs="IRNazanin"/>
          <w:color w:val="111111"/>
          <w:sz w:val="28"/>
          <w:szCs w:val="28"/>
          <w:rtl w:val="true"/>
          <w:lang w:bidi="fa-IR"/>
        </w:rPr>
        <w:t>.</w:t>
      </w:r>
      <w:bookmarkStart w:id="1224" w:name="pg13062_126938"/>
    </w:p>
    <w:p>
      <w:pPr>
        <w:pStyle w:val="Heading4"/>
        <w:numPr>
          <w:ilvl w:val="3"/>
          <w:numId w:val="1"/>
        </w:numPr>
        <w:rPr/>
      </w:pPr>
      <w:bookmarkStart w:id="1225" w:name="__RefHeading___Toc6966166_3224264995"/>
      <w:bookmarkStart w:id="1226" w:name="_Toc533"/>
      <w:bookmarkEnd w:id="1224"/>
      <w:bookmarkEnd w:id="1225"/>
      <w:r>
        <w:rPr>
          <w:rtl w:val="true"/>
        </w:rPr>
        <w:t xml:space="preserve">بیان آیه </w:t>
      </w:r>
      <w:r>
        <w:rPr/>
        <w:t>73</w:t>
      </w:r>
      <w:r>
        <w:rPr>
          <w:rtl w:val="true"/>
        </w:rPr>
        <w:t xml:space="preserve"> </w:t>
      </w:r>
      <w:r>
        <w:rPr>
          <w:rtl w:val="true"/>
        </w:rPr>
        <w:t xml:space="preserve">تا </w:t>
      </w:r>
      <w:r>
        <w:rPr/>
        <w:t>75</w:t>
      </w:r>
      <w:bookmarkEnd w:id="1226"/>
    </w:p>
    <w:p>
      <w:pPr>
        <w:pStyle w:val="Heading5"/>
        <w:numPr>
          <w:ilvl w:val="4"/>
          <w:numId w:val="1"/>
        </w:numPr>
        <w:rPr/>
      </w:pPr>
      <w:bookmarkStart w:id="1227" w:name="__RefHeading___Toc6966168_3224264995"/>
      <w:bookmarkStart w:id="1228" w:name="_Toc534"/>
      <w:bookmarkEnd w:id="1227"/>
      <w:r>
        <w:rPr>
          <w:rtl w:val="true"/>
        </w:rPr>
        <w:t>اشاره</w:t>
      </w:r>
      <w:bookmarkEnd w:id="1228"/>
    </w:p>
    <w:p>
      <w:pPr>
        <w:pStyle w:val="Heading5"/>
        <w:numPr>
          <w:ilvl w:val="4"/>
          <w:numId w:val="1"/>
        </w:numPr>
        <w:rPr/>
      </w:pPr>
      <w:bookmarkStart w:id="1229" w:name="__RefHeading___Toc6966170_3224264995"/>
      <w:bookmarkStart w:id="1230" w:name="_Toc535"/>
      <w:bookmarkEnd w:id="1229"/>
      <w:r>
        <w:rPr>
          <w:rtl w:val="true"/>
        </w:rPr>
        <w:t>لغت</w:t>
      </w:r>
      <w:r>
        <w:rPr>
          <w:rtl w:val="true"/>
        </w:rPr>
        <w:t>:</w:t>
      </w:r>
      <w:bookmarkEnd w:id="1230"/>
    </w:p>
    <w:p>
      <w:pPr>
        <w:pStyle w:val="BookText"/>
        <w:rPr/>
      </w:pP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معنای کفر و شرک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شرک از آدمکشی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بجنگید تا فتنۀ شرک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معنای عذاب هم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فِتْنَةَ النّٰاسِ کَعَذٰابِ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مردم را مثل عذاب خدا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معنای معذرت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تَکُنْ فِتْنَتُهُمْ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معذرت ایشان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 که شما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معنای آشوب و گرفتاری بود از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پیش از ایشان بودند،آزمایش و گرفتار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تفصیل،اقتباس است از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 یعنی روزی بزرگ و فراوان</w:t>
      </w:r>
      <w:r>
        <w:rPr>
          <w:rFonts w:eastAsia="IRNazanin" w:cs="IRNazanin"/>
          <w:color w:val="111111"/>
          <w:sz w:val="28"/>
          <w:szCs w:val="28"/>
          <w:rtl w:val="true"/>
          <w:lang w:bidi="fa-IR"/>
        </w:rPr>
        <w:t>.</w:t>
      </w:r>
    </w:p>
    <w:p>
      <w:pPr>
        <w:pStyle w:val="Heading5"/>
        <w:numPr>
          <w:ilvl w:val="4"/>
          <w:numId w:val="1"/>
        </w:numPr>
        <w:rPr/>
      </w:pPr>
      <w:bookmarkStart w:id="1231" w:name="__RefHeading___Toc6966172_3224264995"/>
      <w:bookmarkStart w:id="1232" w:name="_Toc536"/>
      <w:bookmarkEnd w:id="1231"/>
      <w:r>
        <w:rPr>
          <w:rtl w:val="true"/>
        </w:rPr>
        <w:t>مقصود</w:t>
      </w:r>
      <w:r>
        <w:rPr>
          <w:rtl w:val="true"/>
        </w:rPr>
        <w:t>:</w:t>
      </w:r>
      <w:bookmarkEnd w:id="1232"/>
    </w:p>
    <w:p>
      <w:pPr>
        <w:pStyle w:val="BookText"/>
        <w:rPr/>
      </w:pPr>
      <w:r>
        <w:rPr>
          <w:rFonts w:ascii="IRNazanin" w:hAnsi="IRNazanin" w:eastAsia="IRNazanin"/>
          <w:color w:val="111111"/>
          <w:sz w:val="28"/>
          <w:sz w:val="28"/>
          <w:szCs w:val="28"/>
          <w:rtl w:val="true"/>
          <w:lang w:bidi="fa-IR"/>
        </w:rPr>
        <w:t>اکنون خداوند بمنظور بیان حکم کافران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بَعْضُهُمْ أَوْلِیٰاءُ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کافر یاران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مالک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یکدیگر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تَفْعَلُوهُ تَکُنْ فِتْنَةٌ فِی الْأَرْضِ وَ فَسٰادٌ کَبِیرٌ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خصوص همکاری و کمک و تبری از کفار،به شما دستور داده شد،انجام ندهید،در روی زمین فتنه و فسادی بزرگ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فتنه،در اینجا گرفتاریی است که از راه</w:t>
      </w:r>
    </w:p>
    <w:p>
      <w:pPr>
        <w:pStyle w:val="BookText"/>
        <w:rPr/>
      </w:pPr>
      <w:r>
        <w:rPr>
          <w:rFonts w:ascii="IRNazanin" w:hAnsi="IRNazanin" w:eastAsia="IRNazanin"/>
          <w:color w:val="111111"/>
          <w:sz w:val="28"/>
          <w:sz w:val="28"/>
          <w:szCs w:val="28"/>
          <w:rtl w:val="true"/>
          <w:lang w:bidi="fa-IR"/>
        </w:rPr>
        <w:t>تمایل بگمراهی،پیدا می‌شود و مقصود از فساد بزرگ،ضعف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فتنه،کفر است،زیرا هر گاه مسلمین با کفار دوستی کنند، آنها در مقابل مسلمین جرأت پیدا می‌کنند و آنها را بسوی کفر فرا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از آنها بیزاری جویند و فساد کبیر،خونریزی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توارث را مشروط به مهاجرت ندانید و با ترک مهاجرت،توارث را تعطیل نکنید،بر اثر اختلاف کلمه،در روی زمین فتنه می‌شود و بر اثر تقویت دشمن،فسادی بزرگ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ستایش مهاجران و انصار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رسولش را تصدیق کردند و از وطن خود مکه به مدینه آمدند و در راه اعلای دین خدا به جهاد پرداختند و آنان که مهاجران را پناه دادند و پیامبر را یاری کردند،ایمان خود را از راه مهاجرت و نصرت تحقق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کانون شرک،باقی ماندند و از مهاجرت،سر باز زدند،مؤمن حقیقی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راه بشارتی که به آنها داده،ایمان آنها را تحقق بخشیده است،اما کسانی که مهاجرت نکرده و کمک نداده‌اند،از چنین امتیازی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در اینکه آیا در این زمان،مهاجرت جایز است یا نه؟برخی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نیست،زیرا پیامبر می‌فرماید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مکه،مهاجرتی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یعنی انتقال از بلد کفر به بلد اسلام،اما در این زمان،بر اثر توسعۀ قلمرو اسلام چنین انتقالی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نادر که قابل توجه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اعراب بادیه نشین به شهرها تا روز قیامت،واجب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این است که حکم مهاجرت همیشه باقی</w:t>
      </w:r>
    </w:p>
    <w:p>
      <w:pPr>
        <w:pStyle w:val="BookText"/>
        <w:rPr/>
      </w:pPr>
      <w:r>
        <w:rPr>
          <w:rFonts w:ascii="IRNazanin" w:hAnsi="IRNazanin" w:eastAsia="IRNazanin"/>
          <w:color w:val="111111"/>
          <w:sz w:val="28"/>
          <w:sz w:val="28"/>
          <w:szCs w:val="28"/>
          <w:rtl w:val="true"/>
          <w:lang w:bidi="fa-IR"/>
        </w:rPr>
        <w:t>است،زیرا کسی که در دار الحرب،اسلام آورد و منتقل بدار الاسلام شود،مهاجر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ازدواج مهاجرین را با دختران بادیه نشین تجویز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مکه،ازدواج نکنید،زیرا آنها اعراب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جهاد،راه خدا نامیده شده،این است که راه کسب پاداش و رسیدن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رِزْقٌ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آمرزش و رزقی نیکوست که کاملا برای آنها 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غذای بهشت دانسته‌اند،زیرا در معده‌ها تبدیل به مواد تنفرآور دفع شدنی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 فَأُولٰئِکَ مِنْکُمْ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بعد از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ایمان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و بعد از مهاجرت شما مهاجرت کرده و همراه شما بجهاد پرداخته‌اند،مؤمنینی هستند مثل شما و در حکم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آنها دوستی کرد و بآنها ارث داد و آنها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بعداً ایمان آورده و مهاجرت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یکدیگر خویشی دارند، بعضی از آنها برای ارث بردن،از بعضی 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جماعتی از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جمله،حکم توارثی را که بوسیلۀ هم پیمانی و مهاجرت و امور دیگر،امضا شده بود،نسخ می‌کند،زیرا قبلا پیامبر خدا میان مهاجرین و انصار،پیمان برادری بسته بود و از یکدیگر ارث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زمین و در جان شما دامنگیر شما نمی‌شود،مگر اینکه پیش از وقوع آن در لوح محفوظ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جمله بر می‌آید که کسانی که به میت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او سزاوارترند،خواه سهمی در قرآن برای آنها تعیین شده باشد یا نه و خواه عصبه باشند یا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مسألۀ ارث بردن خویشاوندان با ما موافق هستند،کسانی را که سهم دارند و کسانی را که عصبه هستند،استثنا کرده و آنها را بر کسانی قرابت دارند،مقدم داشته‌اند و این بر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بهمه چیزها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سوره در بارۀ جنگ بدر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احمد بهشتی بتاریخ </w:t>
      </w:r>
      <w:r>
        <w:rPr>
          <w:rFonts w:eastAsia="IRNazanin" w:cs="IRNazanin"/>
          <w:color w:val="111111"/>
          <w:sz w:val="28"/>
          <w:szCs w:val="28"/>
          <w:lang w:bidi="fa-IR"/>
        </w:rPr>
        <w:t>1350/11/20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شکر گزار تو باشم که مرا توفیق فرمودی تا در ظرف تقریباً کمتر از یک سال ده مجلد از کتاب عظیم و تفسیر شریف مجمع البیان را که از بهترین تفاسیر شیعه میباشد بفارسی چاپ و منتشر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همانطوری که همیشه مرا در تمام کارها یاری فرمودی باز هم کمک و یاری فرما تا بقیه مجلدات این اثر نفیس و ارزنده را که افتخار شیعه میباشد چاپ و منتشر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بحق این کتاب شریف آنان که در راه تنویر افکار میکوشند کمک و یاری فرما خدایا آنان که نشر حقائق اسلامی را پیشه خود قرار داده‌اند کمک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باو که همچون شمع میسوزد تا از روشنایی معنوی خود دیگران را روشن سازد و گمراهان را نجات بخشد و جوانی خود را صرف من نمود و در اعماق قلب خود متقابلا مرا جای داد و در کارها دل مرا قوی ساخت و در راه هدف مقدس نشر آثار و ذخائر گرانبهای اسلامی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جهت این اثر که یکی از نتایج خدمات دینی و اجتماعی است باو اهداء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از من بپذیرد و باز هم لطف خود را از من دریغ ننماید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فراهانی</w:t>
      </w:r>
      <w:bookmarkStart w:id="1233" w:name="pg13062_126942"/>
    </w:p>
    <w:p>
      <w:pPr>
        <w:pStyle w:val="Heading3"/>
        <w:numPr>
          <w:ilvl w:val="2"/>
          <w:numId w:val="1"/>
        </w:numPr>
        <w:rPr/>
      </w:pPr>
      <w:bookmarkStart w:id="1234" w:name="__RefHeading___Toc6966174_3224264995"/>
      <w:bookmarkStart w:id="1235" w:name="_Toc537"/>
      <w:bookmarkEnd w:id="1233"/>
      <w:bookmarkEnd w:id="1234"/>
      <w:r>
        <w:rPr>
          <w:rtl w:val="true"/>
        </w:rPr>
        <w:t>فهرست جلد دهم ترجمۀ تفسیر مجمع البیان</w:t>
      </w:r>
      <w:bookmarkEnd w:id="12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سورۀ أعراف از آیه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مقدمه مترجم،و أهمیت تفسیر مجمع البیان در میان تفاسیر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از لجنۀ تصحیح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مؤلف و تالیفات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از دار التقریب بقلم استاد بزرگوار محمد تقی قمی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بقلم استاد بزرگ شیخ محمود شلتوت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بیان،و قرائت،و لغت و اعراب،و مقصود و تفسیر 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بیان،و لغت،و اعراب،و مقصود و تفسیر آیه فوق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بیان،و قرائت،و لغت،و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و تفسیر آیه فوق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بیان،و قرائت،و لغت،و اعراب آیات فوق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بیان،و قرائت،و تفسیر آیه،</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بیان،و لغت،و تفسیر آیه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مقام امامت از مقام نبوت جدا است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بیان،و قرائت،و لغت،و مقصود و تفسیر آیه فوق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خداوند و پرسش و پاسخ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و قرائت و لغت و تفسیر آن،و مقام حضرت موسی علیه السلام بواسطه تکلم خدا با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،با ترجمه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و قرائت،و لغت،و تفسیر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 قرائت و لغت و اعراب</w:t>
      </w:r>
    </w:p>
    <w:p>
      <w:pPr>
        <w:pStyle w:val="BookText"/>
        <w:rPr/>
      </w:pPr>
      <w:r>
        <w:rPr>
          <w:rFonts w:ascii="IRNazanin" w:hAnsi="IRNazanin" w:eastAsia="IRNazanin"/>
          <w:color w:val="111111"/>
          <w:sz w:val="28"/>
          <w:sz w:val="28"/>
          <w:szCs w:val="28"/>
          <w:rtl w:val="true"/>
          <w:lang w:bidi="fa-IR"/>
        </w:rPr>
        <w:t xml:space="preserve">و تفسیر آن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گوسالۀ سامری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لغت و تفسیر آیه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و تفسیر دو آیه فوق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هارون را گرفت،و بیان شیخ مفید، و اقوال دیگر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لغت،اعراب،و تفسیر آیات فوق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انداختن الواح تورات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هفتاد نفر،و رحلت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فوق،و دعای حضرت موسی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قرائت،و لغت،و اعراب آیه فوق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و بشارت انجیل،و معنای امی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فضیلت مردم آخر الزمان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آیه فوق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اعراب و تفسیر دو آیه،و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قوم موسی امة یهدون بالحق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مسلمانان را امت من گردان و جواب خدا باو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بیان دو آیه فوق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و تفسیر دو آیه فوق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بنی اسرائیل و صید ماهی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،با ترجمه آنها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لغت و تفسیر آیه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مسخ شدن بنی اسرائیل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بنی اسرائیل و انتخاب شنبه بجای جمعه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اعراب و تفسیر دو آیه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،با ترجمه آن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دو آیه فوق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اعراب و تفسیر آیه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اعراب و تفسیر آیه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عالم ذر و چگونگی آن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بلعم و سرگذشت امیه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ابو عامر راهب که پیغمبر او را فاسق</w:t>
      </w:r>
    </w:p>
    <w:p>
      <w:pPr>
        <w:pStyle w:val="BookText"/>
        <w:rPr/>
      </w:pP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هر که آیات خدا را تکذیب کند از پستی مثل سگ است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،با ترجمه آنها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آیات فوق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و سر انجام و عاقبت کفار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تفسیر آیات فوق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اعراب و شأن نزول و تفسیر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عن الساعة،و مراد از آن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تفسیر آیه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قول جبریان،و نظم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آیات فوق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لکم من انفسکم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دو آیه فوق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آیه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آیات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و روش متقین هنگام وسوسه‌های شیطانی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فوق،و استماع آیات قرآن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استماع قرآن واجبست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سجده‌های قرآن و اقوال در آن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شماره آیات و فضیلت آن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لغت و تفسیر آیه و مراد 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غنائم جنگی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فوق،و وصف مؤمنین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چه کسی است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بدر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فوق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آیات فوق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آیات فوق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آیا فرشتگان در بدر جنگ کردند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دنبالۀ داستان جنگ بدر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از أبو رافع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اتصال آیات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و تفسیر آیات فوق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آیه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مذمت کفار،و معنی قوله تبارک و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شر الدواب عند اللّٰه الصم البکم الذین لا یعقلون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اطاعت از دستورات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استجیبوا للّٰه و للرسول اذا دعاکم لما یحییکم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فتنة،و منظور از فتنه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بعمار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شأن نزول آیۀ لا تخونوا اللّٰه و الرسول،و قصه أبو لبابه و توبه او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آیه،و امر بترک خیانت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أموالکم و أولادکم فتنة،و مراد از فتنه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شأن نزول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یمکر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فوق،و عناد کفار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هذا هو الحق من عندک فأمطر علینا حجارة من السماء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استغفار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لغت و تفسیر آیه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قریش و عمل بنی عبد الدار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شأن نزول آیه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آیه‌های فوق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فوق،و دعوت بتوبه و ایمان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دهم،سوره هشتم آیه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آیه فوق،و حکم غنائم جنگی و خمس و تقسیم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در خمس و تقسیم آن،و مراد از ذوی القربی </w:t>
      </w:r>
      <w:r>
        <w:rPr>
          <w:rFonts w:eastAsia="IRNazanin" w:cs="IRNazanin"/>
          <w:color w:val="111111"/>
          <w:sz w:val="28"/>
          <w:szCs w:val="28"/>
          <w:lang w:bidi="fa-IR"/>
        </w:rPr>
        <w:t>221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آیات و قرائت و لغات آیات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 و کمکهای خداوند در جنگ بدر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خواب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 ترجمه آن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شیخ مفید در بارۀ جنیان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و تفسیر آیات فوق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 ترجمه آنها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آیات فوق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وجود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بود برای قریش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تفسیر آیات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معاهده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یهود بنی قریظه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اعراب،و تفسیر آیه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لغت آیات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 ترجمه آن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آیات،و لغت و تفسیر دو آیه فوق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آیات فوق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فوق،و تشویق به جنگ با کفار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اعراب و تفسیر آیه فوق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بدر و اسیران و خواب نرفتن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فدیه گرفتن از مشرکین و گفتار سعد بن معاذ و عمر و ابو بکر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دادن عباس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تفسیر آیه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و شأن نزول و تفسیر آیه فوق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آیات فوق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مهاجرت و اختلاف در آن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بردن و حکم آن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بیشتر آیت سورۀ أنفال در بارۀ جنگ بدر است </w:t>
      </w:r>
      <w:r>
        <w:rPr>
          <w:rFonts w:eastAsia="IRNazanin" w:cs="IRNazanin"/>
          <w:color w:val="111111"/>
          <w:sz w:val="28"/>
          <w:szCs w:val="28"/>
          <w:lang w:bidi="fa-IR"/>
        </w:rPr>
        <w:t>275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کردن مطلب</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علی حسن بن احمد بن عبد الغفار بن سلیمان بن ابان فارسی فسوی،در علم نحو و عربیت، امام زمان خود بود و در خدمت سلاطین منزلتی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مدتی در حلب،در خدمت سیف الدولة بن حمدان پادشاه حلب باحترام گذرانید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عود بفارس نمود و عضد الدولۀ دیلمی او را احترام تمام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از او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القوم الا زیدا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بنصب زیدا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 الدوله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را رفع می‌دادند به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علی در این جواب،کتابی نوشت و عضد الدوله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غلامی از أبو علی فسوی در علم نحو می‌باشم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او را چندین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کتاب تذکره و مقصور و ممدود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روضات الجنات نوشته که در کتاب علما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فارسنامۀ ناصری صفحه </w:t>
      </w:r>
      <w:r>
        <w:rPr>
          <w:rFonts w:eastAsia="IRNazanin" w:cs="IRNazanin"/>
          <w:b w:val="false"/>
          <w:bCs w:val="false"/>
          <w:i w:val="false"/>
          <w:iCs w:val="false"/>
          <w:color w:val="333333"/>
          <w:sz w:val="20"/>
          <w:szCs w:val="20"/>
        </w:rPr>
        <w:t>229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مسترحمی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شاعر،گوید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همه بفطرت توحید زاده‌اند  این کفر عارضی بود و عارضی نیروی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حارث،عبد الحارث،تفسیر 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مسترحمی</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لتصیبن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خواسته‌اند بگویند اصل این لام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برخی بعکس خواسته‌اند بگویند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بوده و الف از اشباع فتحه تولید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تصیبن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نهی است،از لحاظ معنی میان این دو قرائت تفاوتی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طبق قرائت اول،یعنی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بترسید از فتنه‌ای که حتما به ستمکاران شما اصابت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قرائت دوم،یعنی بترسید از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بدنبال این امر نهی می‌کند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این فتنه به ستمکاران شما اصابت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است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فتنه برمی‌گردد یعنی فتنه خاص ستمکاران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شما همگی باید از آن فتنه،اجتناب کنید،زیرا زیان آن طوری است که خواه ناخواه دامنگیر عموم می‌شود نظیر فتنۀ زمامداران و افتادن حکومت بدست مردم نااهل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اثنی عشری،مسترحمی</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طبرسی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تبعیض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کسانی که با آنها از میان مشرکین پیمان بستی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زائد و برخی هم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راجز است،مسترحمی</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حسان است،مسترحمی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عاصم که بیاء قرائت نموده،مسترحمی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عمرو،مسترحمی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51416</Words>
  <Characters>219145</Characters>
  <CharactersWithSpaces>268031</CharactersWithSpaces>
  <Paragraphs>2556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2026-08-24T00:24:46Z</dcterms:created>
  <dc:creator>ghaemiyeh.com</dc:creator>
  <dc:description/>
  <dc:language>en-US</dc:language>
  <cp:lastModifiedBy/>
  <dcterms:modified xsi:type="dcterms:W3CDTF">2026-08-24T03:54:54Z</dcterms:modified>
  <cp:revision>1</cp:revision>
  <dc:subject/>
  <dc:title>ترجمه تفسیر مجمع البیان جلد 10</dc:title>
</cp:coreProperties>
</file>

<file path=docProps/custom.xml><?xml version="1.0" encoding="utf-8"?>
<Properties xmlns="http://schemas.openxmlformats.org/officeDocument/2006/custom-properties" xmlns:vt="http://schemas.openxmlformats.org/officeDocument/2006/docPropsVTypes"/>
</file>