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media/image2.jpeg" ContentType="image/jpeg"/>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styles.xml" ContentType="application/vnd.openxmlformats-officedocument.wordprocessingml.styles+xml"/>
  <Override PartName="/word/theme/theme1.xml" ContentType="application/vnd.openxmlformats-officedocument.theme+xml"/>
  <Override PartName="/word/footer1.xml" ContentType="application/vnd.openxmlformats-officedocument.wordprocessingml.footer+xml"/>
  <Override PartName="/word/settings.xml" ContentType="application/vnd.openxmlformats-officedocument.wordprocessingml.settings+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مع الرکب الحسینی من المدینه الی المدینه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93043_7370918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893045_73709187">
            <w:r>
              <w:rPr>
                <w:webHidden/>
                <w:rStyle w:val="IndexLink"/>
                <w:rtl w:val="true"/>
              </w:rPr>
              <w:t>مقدمة مركز الدراسات الإسلاميّة</w:t>
            </w:r>
            <w:r>
              <w:rPr>
                <w:rStyle w:val="IndexLink"/>
                <w:rtl w:val="true"/>
              </w:rPr>
              <w:tab/>
            </w:r>
            <w:r>
              <w:rPr>
                <w:rStyle w:val="IndexLink"/>
              </w:rPr>
              <w:t>8</w:t>
            </w:r>
          </w:hyperlink>
        </w:p>
        <w:p>
          <w:pPr>
            <w:pStyle w:val="Contents2"/>
            <w:tabs>
              <w:tab w:val="clear" w:pos="8743"/>
              <w:tab w:val="right" w:pos="9026" w:leader="dot"/>
            </w:tabs>
            <w:rPr/>
          </w:pPr>
          <w:hyperlink w:anchor="__RefHeading___Toc2893047_73709187">
            <w:r>
              <w:rPr>
                <w:webHidden/>
                <w:rStyle w:val="IndexLink"/>
                <w:rtl w:val="true"/>
              </w:rPr>
              <w:t>الفصل الأول</w:t>
            </w:r>
            <w:r>
              <w:rPr>
                <w:rStyle w:val="IndexLink"/>
                <w:rtl w:val="true"/>
              </w:rPr>
              <w:t xml:space="preserve">: </w:t>
            </w:r>
            <w:r>
              <w:rPr>
                <w:rStyle w:val="IndexLink"/>
                <w:rtl w:val="true"/>
              </w:rPr>
              <w:t>الركب الحسينيّ في الطريق الى العراق‌</w:t>
            </w:r>
            <w:r>
              <w:rPr>
                <w:rStyle w:val="IndexLink"/>
                <w:rtl w:val="true"/>
              </w:rPr>
              <w:tab/>
            </w:r>
            <w:r>
              <w:rPr>
                <w:rStyle w:val="IndexLink"/>
              </w:rPr>
              <w:t>11</w:t>
            </w:r>
          </w:hyperlink>
        </w:p>
        <w:p>
          <w:pPr>
            <w:pStyle w:val="Contents3"/>
            <w:tabs>
              <w:tab w:val="clear" w:pos="8459"/>
              <w:tab w:val="right" w:pos="9026" w:leader="dot"/>
            </w:tabs>
            <w:rPr/>
          </w:pPr>
          <w:hyperlink w:anchor="__RefHeading___Toc2893049_73709187">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2893051_73709187">
            <w:r>
              <w:rPr>
                <w:webHidden/>
                <w:rStyle w:val="IndexLink"/>
                <w:rtl w:val="true"/>
              </w:rPr>
              <w:t>سبعُ فوائد تحقيقية</w:t>
            </w:r>
            <w:r>
              <w:rPr>
                <w:rStyle w:val="IndexLink"/>
                <w:rtl w:val="true"/>
              </w:rPr>
              <w:tab/>
            </w:r>
            <w:r>
              <w:rPr>
                <w:rStyle w:val="IndexLink"/>
              </w:rPr>
              <w:t>11</w:t>
            </w:r>
          </w:hyperlink>
        </w:p>
        <w:p>
          <w:pPr>
            <w:pStyle w:val="Contents3"/>
            <w:tabs>
              <w:tab w:val="clear" w:pos="8459"/>
              <w:tab w:val="right" w:pos="9026" w:leader="dot"/>
            </w:tabs>
            <w:rPr/>
          </w:pPr>
          <w:hyperlink w:anchor="__RefHeading___Toc2893053_73709187">
            <w:r>
              <w:rPr>
                <w:webHidden/>
                <w:rStyle w:val="IndexLink"/>
                <w:rtl w:val="true"/>
              </w:rPr>
              <w:t>لماذا توجّه الإمام الحسين عليه السلام الى العراق؟</w:t>
            </w:r>
            <w:r>
              <w:rPr>
                <w:rStyle w:val="IndexLink"/>
                <w:rtl w:val="true"/>
              </w:rPr>
              <w:tab/>
            </w:r>
            <w:r>
              <w:rPr>
                <w:rStyle w:val="IndexLink"/>
              </w:rPr>
              <w:t>15</w:t>
            </w:r>
          </w:hyperlink>
        </w:p>
        <w:p>
          <w:pPr>
            <w:pStyle w:val="Contents4"/>
            <w:tabs>
              <w:tab w:val="clear" w:pos="8176"/>
              <w:tab w:val="right" w:pos="9026" w:leader="dot"/>
            </w:tabs>
            <w:rPr/>
          </w:pPr>
          <w:hyperlink w:anchor="__RefHeading___Toc2893055_73709187">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2893057_73709187">
            <w:r>
              <w:rPr>
                <w:webHidden/>
                <w:rStyle w:val="IndexLink"/>
              </w:rPr>
              <w:t>1</w:t>
            </w:r>
            <w:r>
              <w:rPr>
                <w:rStyle w:val="IndexLink"/>
                <w:rtl w:val="true"/>
              </w:rPr>
              <w:t xml:space="preserve">)- </w:t>
            </w:r>
            <w:r>
              <w:rPr>
                <w:rStyle w:val="IndexLink"/>
                <w:rtl w:val="true"/>
              </w:rPr>
              <w:t>العراق مهد التشيّع ومركز معارضة الحكم الأموي‌</w:t>
            </w:r>
            <w:r>
              <w:rPr>
                <w:rStyle w:val="IndexLink"/>
                <w:rtl w:val="true"/>
              </w:rPr>
              <w:tab/>
            </w:r>
            <w:r>
              <w:rPr>
                <w:rStyle w:val="IndexLink"/>
              </w:rPr>
              <w:t>16</w:t>
            </w:r>
          </w:hyperlink>
        </w:p>
        <w:p>
          <w:pPr>
            <w:pStyle w:val="Contents4"/>
            <w:tabs>
              <w:tab w:val="clear" w:pos="8176"/>
              <w:tab w:val="right" w:pos="9026" w:leader="dot"/>
            </w:tabs>
            <w:rPr/>
          </w:pPr>
          <w:hyperlink w:anchor="__RefHeading___Toc2893059_73709187">
            <w:r>
              <w:rPr>
                <w:webHidden/>
                <w:rStyle w:val="IndexLink"/>
              </w:rPr>
              <w:t>2</w:t>
            </w:r>
            <w:r>
              <w:rPr>
                <w:rStyle w:val="IndexLink"/>
                <w:rtl w:val="true"/>
              </w:rPr>
              <w:t xml:space="preserve">)- </w:t>
            </w:r>
            <w:r>
              <w:rPr>
                <w:rStyle w:val="IndexLink"/>
                <w:rtl w:val="true"/>
              </w:rPr>
              <w:t>العراق أرض المصرع المختار</w:t>
            </w:r>
            <w:r>
              <w:rPr>
                <w:rStyle w:val="IndexLink"/>
                <w:rtl w:val="true"/>
              </w:rPr>
              <w:t>!</w:t>
            </w:r>
            <w:r>
              <w:rPr>
                <w:rStyle w:val="IndexLink"/>
                <w:rtl w:val="true"/>
              </w:rPr>
              <w:t>؟</w:t>
            </w:r>
            <w:r>
              <w:rPr>
                <w:rStyle w:val="IndexLink"/>
                <w:rtl w:val="true"/>
              </w:rPr>
              <w:tab/>
            </w:r>
            <w:r>
              <w:rPr>
                <w:rStyle w:val="IndexLink"/>
              </w:rPr>
              <w:t>18</w:t>
            </w:r>
          </w:hyperlink>
        </w:p>
        <w:p>
          <w:pPr>
            <w:pStyle w:val="Contents4"/>
            <w:tabs>
              <w:tab w:val="clear" w:pos="8176"/>
              <w:tab w:val="right" w:pos="9026" w:leader="dot"/>
            </w:tabs>
            <w:rPr/>
          </w:pPr>
          <w:hyperlink w:anchor="__RefHeading___Toc2893061_73709187">
            <w:r>
              <w:rPr>
                <w:webHidden/>
                <w:rStyle w:val="IndexLink"/>
              </w:rPr>
              <w:t>3</w:t>
            </w:r>
            <w:r>
              <w:rPr>
                <w:rStyle w:val="IndexLink"/>
                <w:rtl w:val="true"/>
              </w:rPr>
              <w:t xml:space="preserve">)- </w:t>
            </w:r>
            <w:r>
              <w:rPr>
                <w:rStyle w:val="IndexLink"/>
                <w:rtl w:val="true"/>
              </w:rPr>
              <w:t>رسائل أهل الكوفة بعد موت معاوية</w:t>
            </w:r>
            <w:r>
              <w:rPr>
                <w:rStyle w:val="IndexLink"/>
                <w:rtl w:val="true"/>
              </w:rPr>
              <w:tab/>
            </w:r>
            <w:r>
              <w:rPr>
                <w:rStyle w:val="IndexLink"/>
              </w:rPr>
              <w:t>19</w:t>
            </w:r>
          </w:hyperlink>
        </w:p>
        <w:p>
          <w:pPr>
            <w:pStyle w:val="Contents5"/>
            <w:tabs>
              <w:tab w:val="clear" w:pos="7892"/>
              <w:tab w:val="right" w:pos="9026" w:leader="dot"/>
            </w:tabs>
            <w:rPr/>
          </w:pPr>
          <w:hyperlink w:anchor="__RefHeading___Toc2893063_73709187">
            <w:r>
              <w:rPr>
                <w:webHidden/>
                <w:rStyle w:val="IndexLink"/>
                <w:rtl w:val="true"/>
              </w:rPr>
              <w:t>اشارة</w:t>
            </w:r>
            <w:r>
              <w:rPr>
                <w:rStyle w:val="IndexLink"/>
                <w:rtl w:val="true"/>
              </w:rPr>
              <w:tab/>
            </w:r>
            <w:r>
              <w:rPr>
                <w:rStyle w:val="IndexLink"/>
              </w:rPr>
              <w:t>19</w:t>
            </w:r>
          </w:hyperlink>
        </w:p>
        <w:p>
          <w:pPr>
            <w:pStyle w:val="Contents5"/>
            <w:tabs>
              <w:tab w:val="clear" w:pos="7892"/>
              <w:tab w:val="right" w:pos="9026" w:leader="dot"/>
            </w:tabs>
            <w:rPr/>
          </w:pPr>
          <w:hyperlink w:anchor="__RefHeading___Toc2893065_73709187">
            <w:r>
              <w:rPr>
                <w:webHidden/>
                <w:rStyle w:val="IndexLink"/>
                <w:rtl w:val="true"/>
              </w:rPr>
              <w:t>إشارة</w:t>
            </w:r>
            <w:r>
              <w:rPr>
                <w:rStyle w:val="IndexLink"/>
                <w:rtl w:val="true"/>
              </w:rPr>
              <w:t>:</w:t>
              <w:tab/>
            </w:r>
            <w:r>
              <w:rPr>
                <w:rStyle w:val="IndexLink"/>
              </w:rPr>
              <w:t>21</w:t>
            </w:r>
          </w:hyperlink>
        </w:p>
        <w:p>
          <w:pPr>
            <w:pStyle w:val="Contents4"/>
            <w:tabs>
              <w:tab w:val="clear" w:pos="8176"/>
              <w:tab w:val="right" w:pos="9026" w:leader="dot"/>
            </w:tabs>
            <w:rPr/>
          </w:pPr>
          <w:hyperlink w:anchor="__RefHeading___Toc2893067_73709187">
            <w:r>
              <w:rPr>
                <w:webHidden/>
                <w:rStyle w:val="IndexLink"/>
              </w:rPr>
              <w:t>4</w:t>
            </w:r>
            <w:r>
              <w:rPr>
                <w:rStyle w:val="IndexLink"/>
                <w:rtl w:val="true"/>
              </w:rPr>
              <w:t xml:space="preserve">)- </w:t>
            </w:r>
            <w:r>
              <w:rPr>
                <w:rStyle w:val="IndexLink"/>
                <w:rtl w:val="true"/>
              </w:rPr>
              <w:t>تنفيذ أمر رسول اللّه صلى الله عليه و آله‌</w:t>
            </w:r>
            <w:r>
              <w:rPr>
                <w:rStyle w:val="IndexLink"/>
                <w:rtl w:val="true"/>
              </w:rPr>
              <w:tab/>
            </w:r>
            <w:r>
              <w:rPr>
                <w:rStyle w:val="IndexLink"/>
              </w:rPr>
              <w:t>22</w:t>
            </w:r>
          </w:hyperlink>
        </w:p>
        <w:p>
          <w:pPr>
            <w:pStyle w:val="Contents3"/>
            <w:tabs>
              <w:tab w:val="clear" w:pos="8459"/>
              <w:tab w:val="right" w:pos="9026" w:leader="dot"/>
            </w:tabs>
            <w:rPr/>
          </w:pPr>
          <w:hyperlink w:anchor="__RefHeading___Toc2893069_73709187">
            <w:r>
              <w:rPr>
                <w:webHidden/>
                <w:rStyle w:val="IndexLink"/>
                <w:rtl w:val="true"/>
              </w:rPr>
              <w:t>هلع السلطة الأموية من خبر خروج الإمام عليه السلام</w:t>
            </w:r>
            <w:r>
              <w:rPr>
                <w:rStyle w:val="IndexLink"/>
                <w:rtl w:val="true"/>
              </w:rPr>
              <w:t>!</w:t>
              <w:tab/>
            </w:r>
            <w:r>
              <w:rPr>
                <w:rStyle w:val="IndexLink"/>
              </w:rPr>
              <w:t>25</w:t>
            </w:r>
          </w:hyperlink>
        </w:p>
        <w:p>
          <w:pPr>
            <w:pStyle w:val="Contents3"/>
            <w:tabs>
              <w:tab w:val="clear" w:pos="8459"/>
              <w:tab w:val="right" w:pos="9026" w:leader="dot"/>
            </w:tabs>
            <w:rPr/>
          </w:pPr>
          <w:hyperlink w:anchor="__RefHeading___Toc2893071_73709187">
            <w:r>
              <w:rPr>
                <w:webHidden/>
                <w:rStyle w:val="IndexLink"/>
                <w:rtl w:val="true"/>
              </w:rPr>
              <w:t>محاولة السلطة الأموية في مكّة لإرجاع الإمام عليه السلام‌</w:t>
            </w:r>
            <w:r>
              <w:rPr>
                <w:rStyle w:val="IndexLink"/>
                <w:rtl w:val="true"/>
              </w:rPr>
              <w:tab/>
            </w:r>
            <w:r>
              <w:rPr>
                <w:rStyle w:val="IndexLink"/>
              </w:rPr>
              <w:t>26</w:t>
            </w:r>
          </w:hyperlink>
        </w:p>
        <w:p>
          <w:pPr>
            <w:pStyle w:val="Contents4"/>
            <w:tabs>
              <w:tab w:val="clear" w:pos="8176"/>
              <w:tab w:val="right" w:pos="9026" w:leader="dot"/>
            </w:tabs>
            <w:rPr/>
          </w:pPr>
          <w:hyperlink w:anchor="__RefHeading___Toc2893073_73709187">
            <w:r>
              <w:rPr>
                <w:webHidden/>
                <w:rStyle w:val="IndexLink"/>
                <w:rtl w:val="true"/>
              </w:rPr>
              <w:t>اشارة</w:t>
            </w:r>
            <w:r>
              <w:rPr>
                <w:rStyle w:val="IndexLink"/>
                <w:rtl w:val="true"/>
              </w:rPr>
              <w:tab/>
            </w:r>
            <w:r>
              <w:rPr>
                <w:rStyle w:val="IndexLink"/>
              </w:rPr>
              <w:t>26</w:t>
            </w:r>
          </w:hyperlink>
        </w:p>
        <w:p>
          <w:pPr>
            <w:pStyle w:val="Contents4"/>
            <w:tabs>
              <w:tab w:val="clear" w:pos="8176"/>
              <w:tab w:val="right" w:pos="9026" w:leader="dot"/>
            </w:tabs>
            <w:rPr/>
          </w:pPr>
          <w:hyperlink w:anchor="__RefHeading___Toc2893075_73709187">
            <w:r>
              <w:rPr>
                <w:webHidden/>
                <w:rStyle w:val="IndexLink"/>
                <w:rtl w:val="true"/>
              </w:rPr>
              <w:t>دور عبداللّه بن جعفر في المحاولة السلميّة</w:t>
            </w:r>
            <w:r>
              <w:rPr>
                <w:rStyle w:val="IndexLink"/>
                <w:rtl w:val="true"/>
              </w:rPr>
              <w:t>!</w:t>
              <w:tab/>
            </w:r>
            <w:r>
              <w:rPr>
                <w:rStyle w:val="IndexLink"/>
              </w:rPr>
              <w:t>27</w:t>
            </w:r>
          </w:hyperlink>
        </w:p>
        <w:p>
          <w:pPr>
            <w:pStyle w:val="Contents5"/>
            <w:tabs>
              <w:tab w:val="clear" w:pos="7892"/>
              <w:tab w:val="right" w:pos="9026" w:leader="dot"/>
            </w:tabs>
            <w:rPr/>
          </w:pPr>
          <w:hyperlink w:anchor="__RefHeading___Toc2893077_73709187">
            <w:r>
              <w:rPr>
                <w:webHidden/>
                <w:rStyle w:val="IndexLink"/>
                <w:rtl w:val="true"/>
              </w:rPr>
              <w:t>اشارة</w:t>
            </w:r>
            <w:r>
              <w:rPr>
                <w:rStyle w:val="IndexLink"/>
                <w:rtl w:val="true"/>
              </w:rPr>
              <w:tab/>
            </w:r>
            <w:r>
              <w:rPr>
                <w:rStyle w:val="IndexLink"/>
              </w:rPr>
              <w:t>27</w:t>
            </w:r>
          </w:hyperlink>
        </w:p>
        <w:p>
          <w:pPr>
            <w:pStyle w:val="Contents5"/>
            <w:tabs>
              <w:tab w:val="clear" w:pos="7892"/>
              <w:tab w:val="right" w:pos="9026" w:leader="dot"/>
            </w:tabs>
            <w:rPr/>
          </w:pPr>
          <w:hyperlink w:anchor="__RefHeading___Toc2893079_73709187">
            <w:r>
              <w:rPr>
                <w:webHidden/>
                <w:rStyle w:val="IndexLink"/>
                <w:rtl w:val="true"/>
              </w:rPr>
              <w:t>تأمّلٌ وملاحظات</w:t>
            </w:r>
            <w:r>
              <w:rPr>
                <w:rStyle w:val="IndexLink"/>
                <w:rtl w:val="true"/>
              </w:rPr>
              <w:t>:</w:t>
              <w:tab/>
            </w:r>
            <w:r>
              <w:rPr>
                <w:rStyle w:val="IndexLink"/>
              </w:rPr>
              <w:t>27</w:t>
            </w:r>
          </w:hyperlink>
        </w:p>
        <w:p>
          <w:pPr>
            <w:pStyle w:val="Contents4"/>
            <w:tabs>
              <w:tab w:val="clear" w:pos="8176"/>
              <w:tab w:val="right" w:pos="9026" w:leader="dot"/>
            </w:tabs>
            <w:rPr/>
          </w:pPr>
          <w:hyperlink w:anchor="__RefHeading___Toc2893081_73709187">
            <w:r>
              <w:rPr>
                <w:webHidden/>
                <w:rStyle w:val="IndexLink"/>
                <w:rtl w:val="true"/>
              </w:rPr>
              <w:t>المحاولة القمعيّة</w:t>
            </w:r>
            <w:r>
              <w:rPr>
                <w:rStyle w:val="IndexLink"/>
                <w:rtl w:val="true"/>
              </w:rPr>
              <w:t>:</w:t>
              <w:tab/>
            </w:r>
            <w:r>
              <w:rPr>
                <w:rStyle w:val="IndexLink"/>
              </w:rPr>
              <w:t>31</w:t>
            </w:r>
          </w:hyperlink>
        </w:p>
        <w:p>
          <w:pPr>
            <w:pStyle w:val="Contents5"/>
            <w:tabs>
              <w:tab w:val="clear" w:pos="7892"/>
              <w:tab w:val="right" w:pos="9026" w:leader="dot"/>
            </w:tabs>
            <w:rPr/>
          </w:pPr>
          <w:hyperlink w:anchor="__RefHeading___Toc2893083_73709187">
            <w:r>
              <w:rPr>
                <w:webHidden/>
                <w:rStyle w:val="IndexLink"/>
                <w:rtl w:val="true"/>
              </w:rPr>
              <w:t>اشارة</w:t>
            </w:r>
            <w:r>
              <w:rPr>
                <w:rStyle w:val="IndexLink"/>
                <w:rtl w:val="true"/>
              </w:rPr>
              <w:tab/>
            </w:r>
            <w:r>
              <w:rPr>
                <w:rStyle w:val="IndexLink"/>
              </w:rPr>
              <w:t>31</w:t>
            </w:r>
          </w:hyperlink>
        </w:p>
        <w:p>
          <w:pPr>
            <w:pStyle w:val="Contents5"/>
            <w:tabs>
              <w:tab w:val="clear" w:pos="7892"/>
              <w:tab w:val="right" w:pos="9026" w:leader="dot"/>
            </w:tabs>
            <w:rPr/>
          </w:pPr>
          <w:hyperlink w:anchor="__RefHeading___Toc2893085_73709187">
            <w:r>
              <w:rPr>
                <w:webHidden/>
                <w:rStyle w:val="IndexLink"/>
                <w:rtl w:val="true"/>
              </w:rPr>
              <w:t>إشارة</w:t>
            </w:r>
            <w:r>
              <w:rPr>
                <w:rStyle w:val="IndexLink"/>
                <w:rtl w:val="true"/>
              </w:rPr>
              <w:t>:</w:t>
              <w:tab/>
            </w:r>
            <w:r>
              <w:rPr>
                <w:rStyle w:val="IndexLink"/>
              </w:rPr>
              <w:t>31</w:t>
            </w:r>
          </w:hyperlink>
        </w:p>
        <w:p>
          <w:pPr>
            <w:pStyle w:val="Contents4"/>
            <w:tabs>
              <w:tab w:val="clear" w:pos="8176"/>
              <w:tab w:val="right" w:pos="9026" w:leader="dot"/>
            </w:tabs>
            <w:rPr/>
          </w:pPr>
          <w:hyperlink w:anchor="__RefHeading___Toc2893087_73709187">
            <w:r>
              <w:rPr>
                <w:webHidden/>
                <w:rStyle w:val="IndexLink"/>
                <w:rtl w:val="true"/>
              </w:rPr>
              <w:t>هل كانت هذه المحاولة إجراءً صورياً</w:t>
            </w:r>
            <w:r>
              <w:rPr>
                <w:rStyle w:val="IndexLink"/>
                <w:rtl w:val="true"/>
              </w:rPr>
              <w:t>!</w:t>
            </w:r>
            <w:r>
              <w:rPr>
                <w:rStyle w:val="IndexLink"/>
                <w:rtl w:val="true"/>
              </w:rPr>
              <w:t>؟</w:t>
            </w:r>
            <w:r>
              <w:rPr>
                <w:rStyle w:val="IndexLink"/>
                <w:rtl w:val="true"/>
              </w:rPr>
              <w:tab/>
            </w:r>
            <w:r>
              <w:rPr>
                <w:rStyle w:val="IndexLink"/>
              </w:rPr>
              <w:t>32</w:t>
            </w:r>
          </w:hyperlink>
        </w:p>
        <w:p>
          <w:pPr>
            <w:pStyle w:val="Contents3"/>
            <w:tabs>
              <w:tab w:val="clear" w:pos="8459"/>
              <w:tab w:val="right" w:pos="9026" w:leader="dot"/>
            </w:tabs>
            <w:rPr/>
          </w:pPr>
          <w:hyperlink w:anchor="__RefHeading___Toc2893089_73709187">
            <w:r>
              <w:rPr>
                <w:webHidden/>
                <w:rStyle w:val="IndexLink"/>
                <w:rtl w:val="true"/>
              </w:rPr>
              <w:t>رسائل أموية إلى ابن زياد</w:t>
            </w:r>
            <w:r>
              <w:rPr>
                <w:rStyle w:val="IndexLink"/>
                <w:rtl w:val="true"/>
              </w:rPr>
              <w:t>!</w:t>
              <w:tab/>
            </w:r>
            <w:r>
              <w:rPr>
                <w:rStyle w:val="IndexLink"/>
              </w:rPr>
              <w:t>35</w:t>
            </w:r>
          </w:hyperlink>
        </w:p>
        <w:p>
          <w:pPr>
            <w:pStyle w:val="Contents2"/>
            <w:tabs>
              <w:tab w:val="clear" w:pos="8743"/>
              <w:tab w:val="right" w:pos="9026" w:leader="dot"/>
            </w:tabs>
            <w:rPr/>
          </w:pPr>
          <w:hyperlink w:anchor="__RefHeading___Toc2893091_73709187">
            <w:r>
              <w:rPr>
                <w:webHidden/>
                <w:rStyle w:val="IndexLink"/>
                <w:rtl w:val="true"/>
              </w:rPr>
              <w:t>الفصل الثاني</w:t>
            </w:r>
            <w:r>
              <w:rPr>
                <w:rStyle w:val="IndexLink"/>
                <w:rtl w:val="true"/>
              </w:rPr>
              <w:t xml:space="preserve">: </w:t>
            </w:r>
            <w:r>
              <w:rPr>
                <w:rStyle w:val="IndexLink"/>
                <w:rtl w:val="true"/>
              </w:rPr>
              <w:t>حركة أحداث الكوفة أيام مسلم بن عقيل عليه السلام‌</w:t>
            </w:r>
            <w:r>
              <w:rPr>
                <w:rStyle w:val="IndexLink"/>
                <w:rtl w:val="true"/>
              </w:rPr>
              <w:tab/>
            </w:r>
            <w:r>
              <w:rPr>
                <w:rStyle w:val="IndexLink"/>
              </w:rPr>
              <w:t>38</w:t>
            </w:r>
          </w:hyperlink>
        </w:p>
        <w:p>
          <w:pPr>
            <w:pStyle w:val="Contents3"/>
            <w:tabs>
              <w:tab w:val="clear" w:pos="8459"/>
              <w:tab w:val="right" w:pos="9026" w:leader="dot"/>
            </w:tabs>
            <w:rPr/>
          </w:pPr>
          <w:hyperlink w:anchor="__RefHeading___Toc2893093_73709187">
            <w:r>
              <w:rPr>
                <w:webHidden/>
                <w:rStyle w:val="IndexLink"/>
                <w:rtl w:val="true"/>
              </w:rPr>
              <w:t>اشارة</w:t>
            </w:r>
            <w:r>
              <w:rPr>
                <w:rStyle w:val="IndexLink"/>
                <w:rtl w:val="true"/>
              </w:rPr>
              <w:tab/>
            </w:r>
            <w:r>
              <w:rPr>
                <w:rStyle w:val="IndexLink"/>
              </w:rPr>
              <w:t>38</w:t>
            </w:r>
          </w:hyperlink>
        </w:p>
        <w:p>
          <w:pPr>
            <w:pStyle w:val="Contents3"/>
            <w:tabs>
              <w:tab w:val="clear" w:pos="8459"/>
              <w:tab w:val="right" w:pos="9026" w:leader="dot"/>
            </w:tabs>
            <w:rPr/>
          </w:pPr>
          <w:hyperlink w:anchor="__RefHeading___Toc2893095_73709187">
            <w:r>
              <w:rPr>
                <w:webHidden/>
                <w:rStyle w:val="IndexLink"/>
                <w:rtl w:val="true"/>
              </w:rPr>
              <w:t>في البدء</w:t>
            </w:r>
            <w:r>
              <w:rPr>
                <w:rStyle w:val="IndexLink"/>
                <w:rtl w:val="true"/>
              </w:rPr>
              <w:t>:</w:t>
              <w:tab/>
            </w:r>
            <w:r>
              <w:rPr>
                <w:rStyle w:val="IndexLink"/>
              </w:rPr>
              <w:t>38</w:t>
            </w:r>
          </w:hyperlink>
        </w:p>
        <w:p>
          <w:pPr>
            <w:pStyle w:val="Contents3"/>
            <w:tabs>
              <w:tab w:val="clear" w:pos="8459"/>
              <w:tab w:val="right" w:pos="9026" w:leader="dot"/>
            </w:tabs>
            <w:rPr/>
          </w:pPr>
          <w:hyperlink w:anchor="__RefHeading___Toc2893097_73709187">
            <w:r>
              <w:rPr>
                <w:webHidden/>
                <w:rStyle w:val="IndexLink"/>
                <w:rtl w:val="true"/>
              </w:rPr>
              <w:t>مناقشة هذه المتون</w:t>
            </w:r>
            <w:r>
              <w:rPr>
                <w:rStyle w:val="IndexLink"/>
                <w:rtl w:val="true"/>
              </w:rPr>
              <w:t>:</w:t>
              <w:tab/>
            </w:r>
            <w:r>
              <w:rPr>
                <w:rStyle w:val="IndexLink"/>
              </w:rPr>
              <w:t>39</w:t>
            </w:r>
          </w:hyperlink>
        </w:p>
        <w:p>
          <w:pPr>
            <w:pStyle w:val="Contents4"/>
            <w:tabs>
              <w:tab w:val="clear" w:pos="8176"/>
              <w:tab w:val="right" w:pos="9026" w:leader="dot"/>
            </w:tabs>
            <w:rPr/>
          </w:pPr>
          <w:hyperlink w:anchor="__RefHeading___Toc2893099_73709187">
            <w:r>
              <w:rPr>
                <w:webHidden/>
                <w:rStyle w:val="IndexLink"/>
                <w:rtl w:val="true"/>
              </w:rPr>
              <w:t>اشارة</w:t>
            </w:r>
            <w:r>
              <w:rPr>
                <w:rStyle w:val="IndexLink"/>
                <w:rtl w:val="true"/>
              </w:rPr>
              <w:tab/>
            </w:r>
            <w:r>
              <w:rPr>
                <w:rStyle w:val="IndexLink"/>
              </w:rPr>
              <w:t>39</w:t>
            </w:r>
          </w:hyperlink>
        </w:p>
        <w:p>
          <w:pPr>
            <w:pStyle w:val="Contents4"/>
            <w:tabs>
              <w:tab w:val="clear" w:pos="8176"/>
              <w:tab w:val="right" w:pos="9026" w:leader="dot"/>
            </w:tabs>
            <w:rPr/>
          </w:pPr>
          <w:hyperlink w:anchor="__RefHeading___Toc2893101_73709187">
            <w:r>
              <w:rPr>
                <w:webHidden/>
                <w:rStyle w:val="IndexLink"/>
                <w:rtl w:val="true"/>
              </w:rPr>
              <w:t>إشارة</w:t>
            </w:r>
            <w:r>
              <w:rPr>
                <w:rStyle w:val="IndexLink"/>
                <w:rtl w:val="true"/>
              </w:rPr>
              <w:t>:</w:t>
              <w:tab/>
            </w:r>
            <w:r>
              <w:rPr>
                <w:rStyle w:val="IndexLink"/>
              </w:rPr>
              <w:t>40</w:t>
            </w:r>
          </w:hyperlink>
        </w:p>
        <w:p>
          <w:pPr>
            <w:pStyle w:val="Contents3"/>
            <w:tabs>
              <w:tab w:val="clear" w:pos="8459"/>
              <w:tab w:val="right" w:pos="9026" w:leader="dot"/>
            </w:tabs>
            <w:rPr/>
          </w:pPr>
          <w:hyperlink w:anchor="__RefHeading___Toc2893103_73709187">
            <w:r>
              <w:rPr>
                <w:webHidden/>
                <w:rStyle w:val="IndexLink"/>
                <w:rtl w:val="true"/>
              </w:rPr>
              <w:t xml:space="preserve">استعراض أهمّ وقايع أيّام الإعداد للثورة </w:t>
            </w:r>
            <w:r>
              <w:rPr>
                <w:rStyle w:val="IndexLink"/>
                <w:rtl w:val="true"/>
              </w:rPr>
              <w:t>«</w:t>
            </w:r>
            <w:r>
              <w:rPr>
                <w:rStyle w:val="IndexLink"/>
              </w:rPr>
              <w:t>1</w:t>
            </w:r>
            <w:r>
              <w:rPr>
                <w:rStyle w:val="IndexLink"/>
                <w:rtl w:val="true"/>
              </w:rPr>
              <w:t>»</w:t>
              <w:tab/>
            </w:r>
            <w:r>
              <w:rPr>
                <w:rStyle w:val="IndexLink"/>
              </w:rPr>
              <w:t>42</w:t>
            </w:r>
          </w:hyperlink>
        </w:p>
        <w:p>
          <w:pPr>
            <w:pStyle w:val="Contents4"/>
            <w:tabs>
              <w:tab w:val="clear" w:pos="8176"/>
              <w:tab w:val="right" w:pos="9026" w:leader="dot"/>
            </w:tabs>
            <w:rPr/>
          </w:pPr>
          <w:hyperlink w:anchor="__RefHeading___Toc2893105_73709187">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2893107_73709187">
            <w:r>
              <w:rPr>
                <w:webHidden/>
                <w:rStyle w:val="IndexLink"/>
                <w:rtl w:val="true"/>
              </w:rPr>
              <w:t>البشرى بدرجة الشهادة</w:t>
            </w:r>
            <w:r>
              <w:rPr>
                <w:rStyle w:val="IndexLink"/>
                <w:rtl w:val="true"/>
              </w:rPr>
              <w:t>!</w:t>
              <w:tab/>
            </w:r>
            <w:r>
              <w:rPr>
                <w:rStyle w:val="IndexLink"/>
              </w:rPr>
              <w:t>44</w:t>
            </w:r>
          </w:hyperlink>
        </w:p>
        <w:p>
          <w:pPr>
            <w:pStyle w:val="Contents4"/>
            <w:tabs>
              <w:tab w:val="clear" w:pos="8176"/>
              <w:tab w:val="right" w:pos="9026" w:leader="dot"/>
            </w:tabs>
            <w:rPr/>
          </w:pPr>
          <w:hyperlink w:anchor="__RefHeading___Toc2893109_73709187">
            <w:r>
              <w:rPr>
                <w:webHidden/>
                <w:rStyle w:val="IndexLink"/>
                <w:rtl w:val="true"/>
              </w:rPr>
              <w:t>كتمان الأمر</w:t>
            </w:r>
            <w:r>
              <w:rPr>
                <w:rStyle w:val="IndexLink"/>
                <w:rtl w:val="true"/>
              </w:rPr>
              <w:tab/>
            </w:r>
            <w:r>
              <w:rPr>
                <w:rStyle w:val="IndexLink"/>
              </w:rPr>
              <w:t>44</w:t>
            </w:r>
          </w:hyperlink>
        </w:p>
        <w:p>
          <w:pPr>
            <w:pStyle w:val="Contents4"/>
            <w:tabs>
              <w:tab w:val="clear" w:pos="8176"/>
              <w:tab w:val="right" w:pos="9026" w:leader="dot"/>
            </w:tabs>
            <w:rPr/>
          </w:pPr>
          <w:hyperlink w:anchor="__RefHeading___Toc2893111_73709187">
            <w:r>
              <w:rPr>
                <w:webHidden/>
                <w:rStyle w:val="IndexLink"/>
                <w:rtl w:val="true"/>
              </w:rPr>
              <w:t>اجتماع الشيعة الأوّل مع مسلم عليه السلام‌</w:t>
            </w:r>
            <w:r>
              <w:rPr>
                <w:rStyle w:val="IndexLink"/>
                <w:rtl w:val="true"/>
              </w:rPr>
              <w:tab/>
            </w:r>
            <w:r>
              <w:rPr>
                <w:rStyle w:val="IndexLink"/>
              </w:rPr>
              <w:t>45</w:t>
            </w:r>
          </w:hyperlink>
        </w:p>
        <w:p>
          <w:pPr>
            <w:pStyle w:val="Contents4"/>
            <w:tabs>
              <w:tab w:val="clear" w:pos="8176"/>
              <w:tab w:val="right" w:pos="9026" w:leader="dot"/>
            </w:tabs>
            <w:rPr/>
          </w:pPr>
          <w:hyperlink w:anchor="__RefHeading___Toc2893113_73709187">
            <w:r>
              <w:rPr>
                <w:webHidden/>
                <w:rStyle w:val="IndexLink"/>
                <w:rtl w:val="true"/>
              </w:rPr>
              <w:t>توالي اجتماعات الشيعة مع مسلم عليه السلام‌</w:t>
            </w:r>
            <w:r>
              <w:rPr>
                <w:rStyle w:val="IndexLink"/>
                <w:rtl w:val="true"/>
              </w:rPr>
              <w:tab/>
            </w:r>
            <w:r>
              <w:rPr>
                <w:rStyle w:val="IndexLink"/>
              </w:rPr>
              <w:t>46</w:t>
            </w:r>
          </w:hyperlink>
        </w:p>
        <w:p>
          <w:pPr>
            <w:pStyle w:val="Contents4"/>
            <w:tabs>
              <w:tab w:val="clear" w:pos="8176"/>
              <w:tab w:val="right" w:pos="9026" w:leader="dot"/>
            </w:tabs>
            <w:rPr/>
          </w:pPr>
          <w:hyperlink w:anchor="__RefHeading___Toc2893115_73709187">
            <w:r>
              <w:rPr>
                <w:webHidden/>
                <w:rStyle w:val="IndexLink"/>
                <w:rtl w:val="true"/>
              </w:rPr>
              <w:t>رسالة مسلم عليه السلام إلى الإمام عليه السلام‌</w:t>
            </w:r>
            <w:r>
              <w:rPr>
                <w:rStyle w:val="IndexLink"/>
                <w:rtl w:val="true"/>
              </w:rPr>
              <w:tab/>
            </w:r>
            <w:r>
              <w:rPr>
                <w:rStyle w:val="IndexLink"/>
              </w:rPr>
              <w:t>46</w:t>
            </w:r>
          </w:hyperlink>
        </w:p>
        <w:p>
          <w:pPr>
            <w:pStyle w:val="Contents4"/>
            <w:tabs>
              <w:tab w:val="clear" w:pos="8176"/>
              <w:tab w:val="right" w:pos="9026" w:leader="dot"/>
            </w:tabs>
            <w:rPr/>
          </w:pPr>
          <w:hyperlink w:anchor="__RefHeading___Toc2893117_73709187">
            <w:r>
              <w:rPr>
                <w:webHidden/>
                <w:rStyle w:val="IndexLink"/>
                <w:rtl w:val="true"/>
              </w:rPr>
              <w:t>عبيداللّه بن زياد والي الكوفة الجديد</w:t>
            </w:r>
            <w:r>
              <w:rPr>
                <w:rStyle w:val="IndexLink"/>
                <w:rtl w:val="true"/>
              </w:rPr>
              <w:tab/>
            </w:r>
            <w:r>
              <w:rPr>
                <w:rStyle w:val="IndexLink"/>
              </w:rPr>
              <w:t>47</w:t>
            </w:r>
          </w:hyperlink>
        </w:p>
        <w:p>
          <w:pPr>
            <w:pStyle w:val="Contents4"/>
            <w:tabs>
              <w:tab w:val="clear" w:pos="8176"/>
              <w:tab w:val="right" w:pos="9026" w:leader="dot"/>
            </w:tabs>
            <w:rPr/>
          </w:pPr>
          <w:hyperlink w:anchor="__RefHeading___Toc2893119_73709187">
            <w:r>
              <w:rPr>
                <w:webHidden/>
                <w:rStyle w:val="IndexLink"/>
                <w:rtl w:val="true"/>
              </w:rPr>
              <w:t>القادم المتنكّر في الظلام</w:t>
            </w:r>
            <w:r>
              <w:rPr>
                <w:rStyle w:val="IndexLink"/>
                <w:rtl w:val="true"/>
              </w:rPr>
              <w:t>!</w:t>
              <w:tab/>
            </w:r>
            <w:r>
              <w:rPr>
                <w:rStyle w:val="IndexLink"/>
              </w:rPr>
              <w:t>48</w:t>
            </w:r>
          </w:hyperlink>
        </w:p>
        <w:p>
          <w:pPr>
            <w:pStyle w:val="Contents4"/>
            <w:tabs>
              <w:tab w:val="clear" w:pos="8176"/>
              <w:tab w:val="right" w:pos="9026" w:leader="dot"/>
            </w:tabs>
            <w:rPr/>
          </w:pPr>
          <w:hyperlink w:anchor="__RefHeading___Toc2893121_73709187">
            <w:r>
              <w:rPr>
                <w:webHidden/>
                <w:rStyle w:val="IndexLink"/>
                <w:rtl w:val="true"/>
              </w:rPr>
              <w:t>الإجراءات الإرهابية الغاشمة</w:t>
            </w:r>
            <w:r>
              <w:rPr>
                <w:rStyle w:val="IndexLink"/>
                <w:rtl w:val="true"/>
              </w:rPr>
              <w:t>!</w:t>
              <w:tab/>
            </w:r>
            <w:r>
              <w:rPr>
                <w:rStyle w:val="IndexLink"/>
              </w:rPr>
              <w:t>50</w:t>
            </w:r>
          </w:hyperlink>
        </w:p>
        <w:p>
          <w:pPr>
            <w:pStyle w:val="Contents4"/>
            <w:tabs>
              <w:tab w:val="clear" w:pos="8176"/>
              <w:tab w:val="right" w:pos="9026" w:leader="dot"/>
            </w:tabs>
            <w:rPr/>
          </w:pPr>
          <w:hyperlink w:anchor="__RefHeading___Toc2893123_73709187">
            <w:r>
              <w:rPr>
                <w:webHidden/>
                <w:rStyle w:val="IndexLink"/>
                <w:rtl w:val="true"/>
              </w:rPr>
              <w:t>تغيير مقرّ قيادة الثورة</w:t>
            </w:r>
            <w:r>
              <w:rPr>
                <w:rStyle w:val="IndexLink"/>
                <w:rtl w:val="true"/>
              </w:rPr>
              <w:t>!</w:t>
              <w:tab/>
            </w:r>
            <w:r>
              <w:rPr>
                <w:rStyle w:val="IndexLink"/>
              </w:rPr>
              <w:t>51</w:t>
            </w:r>
          </w:hyperlink>
        </w:p>
        <w:p>
          <w:pPr>
            <w:pStyle w:val="Contents4"/>
            <w:tabs>
              <w:tab w:val="clear" w:pos="8176"/>
              <w:tab w:val="right" w:pos="9026" w:leader="dot"/>
            </w:tabs>
            <w:rPr/>
          </w:pPr>
          <w:hyperlink w:anchor="__RefHeading___Toc2893125_73709187">
            <w:r>
              <w:rPr>
                <w:webHidden/>
                <w:rStyle w:val="IndexLink"/>
                <w:rtl w:val="true"/>
              </w:rPr>
              <w:t>خطّة اغتيال ابن زياد في بيت هاني‌ء</w:t>
            </w:r>
            <w:r>
              <w:rPr>
                <w:rStyle w:val="IndexLink"/>
                <w:rtl w:val="true"/>
              </w:rPr>
              <w:t>!</w:t>
              <w:tab/>
            </w:r>
            <w:r>
              <w:rPr>
                <w:rStyle w:val="IndexLink"/>
              </w:rPr>
              <w:t>51</w:t>
            </w:r>
          </w:hyperlink>
        </w:p>
        <w:p>
          <w:pPr>
            <w:pStyle w:val="Contents5"/>
            <w:tabs>
              <w:tab w:val="clear" w:pos="7892"/>
              <w:tab w:val="right" w:pos="9026" w:leader="dot"/>
            </w:tabs>
            <w:rPr/>
          </w:pPr>
          <w:hyperlink w:anchor="__RefHeading___Toc2893127_73709187">
            <w:r>
              <w:rPr>
                <w:webHidden/>
                <w:rStyle w:val="IndexLink"/>
                <w:rtl w:val="true"/>
              </w:rPr>
              <w:t>اشارة</w:t>
            </w:r>
            <w:r>
              <w:rPr>
                <w:rStyle w:val="IndexLink"/>
                <w:rtl w:val="true"/>
              </w:rPr>
              <w:tab/>
            </w:r>
            <w:r>
              <w:rPr>
                <w:rStyle w:val="IndexLink"/>
              </w:rPr>
              <w:t>51</w:t>
            </w:r>
          </w:hyperlink>
        </w:p>
        <w:p>
          <w:pPr>
            <w:pStyle w:val="Contents5"/>
            <w:tabs>
              <w:tab w:val="clear" w:pos="7892"/>
              <w:tab w:val="right" w:pos="9026" w:leader="dot"/>
            </w:tabs>
            <w:rPr/>
          </w:pPr>
          <w:hyperlink w:anchor="__RefHeading___Toc2893129_73709187">
            <w:r>
              <w:rPr>
                <w:webHidden/>
                <w:rStyle w:val="IndexLink"/>
                <w:rtl w:val="true"/>
              </w:rPr>
              <w:t>تأمّل وملاحظات</w:t>
            </w:r>
            <w:r>
              <w:rPr>
                <w:rStyle w:val="IndexLink"/>
                <w:rtl w:val="true"/>
              </w:rPr>
              <w:t>:</w:t>
              <w:tab/>
            </w:r>
            <w:r>
              <w:rPr>
                <w:rStyle w:val="IndexLink"/>
              </w:rPr>
              <w:t>53</w:t>
            </w:r>
          </w:hyperlink>
        </w:p>
        <w:p>
          <w:pPr>
            <w:pStyle w:val="Contents4"/>
            <w:tabs>
              <w:tab w:val="clear" w:pos="8176"/>
              <w:tab w:val="right" w:pos="9026" w:leader="dot"/>
            </w:tabs>
            <w:rPr/>
          </w:pPr>
          <w:hyperlink w:anchor="__RefHeading___Toc2893131_73709187">
            <w:r>
              <w:rPr>
                <w:webHidden/>
                <w:rStyle w:val="IndexLink"/>
                <w:rtl w:val="true"/>
              </w:rPr>
              <w:t>ابن زياد يستبق الأحداث فيقتل وجوه الشيعة</w:t>
            </w:r>
            <w:r>
              <w:rPr>
                <w:rStyle w:val="IndexLink"/>
                <w:rtl w:val="true"/>
              </w:rPr>
              <w:tab/>
            </w:r>
            <w:r>
              <w:rPr>
                <w:rStyle w:val="IndexLink"/>
              </w:rPr>
              <w:t>55</w:t>
            </w:r>
          </w:hyperlink>
        </w:p>
        <w:p>
          <w:pPr>
            <w:pStyle w:val="Contents4"/>
            <w:tabs>
              <w:tab w:val="clear" w:pos="8176"/>
              <w:tab w:val="right" w:pos="9026" w:leader="dot"/>
            </w:tabs>
            <w:rPr/>
          </w:pPr>
          <w:hyperlink w:anchor="__RefHeading___Toc2893133_73709187">
            <w:r>
              <w:rPr>
                <w:webHidden/>
                <w:rStyle w:val="IndexLink"/>
                <w:rtl w:val="true"/>
              </w:rPr>
              <w:t xml:space="preserve">حبس ميثم التمّار </w:t>
            </w:r>
            <w:r>
              <w:rPr>
                <w:rStyle w:val="IndexLink"/>
                <w:rtl w:val="true"/>
              </w:rPr>
              <w:t>(</w:t>
            </w:r>
            <w:r>
              <w:rPr>
                <w:rStyle w:val="IndexLink"/>
                <w:rtl w:val="true"/>
              </w:rPr>
              <w:t>رض</w:t>
            </w:r>
            <w:r>
              <w:rPr>
                <w:rStyle w:val="IndexLink"/>
                <w:rtl w:val="true"/>
              </w:rPr>
              <w:t xml:space="preserve">) </w:t>
            </w:r>
            <w:r>
              <w:rPr>
                <w:rStyle w:val="IndexLink"/>
                <w:rtl w:val="true"/>
              </w:rPr>
              <w:t>وقتله‌</w:t>
            </w:r>
            <w:r>
              <w:rPr>
                <w:rStyle w:val="IndexLink"/>
                <w:rtl w:val="true"/>
              </w:rPr>
              <w:tab/>
            </w:r>
            <w:r>
              <w:rPr>
                <w:rStyle w:val="IndexLink"/>
              </w:rPr>
              <w:t>55</w:t>
            </w:r>
          </w:hyperlink>
        </w:p>
        <w:p>
          <w:pPr>
            <w:pStyle w:val="Contents4"/>
            <w:tabs>
              <w:tab w:val="clear" w:pos="8176"/>
              <w:tab w:val="right" w:pos="9026" w:leader="dot"/>
            </w:tabs>
            <w:rPr/>
          </w:pPr>
          <w:hyperlink w:anchor="__RefHeading___Toc2893135_73709187">
            <w:r>
              <w:rPr>
                <w:webHidden/>
                <w:rStyle w:val="IndexLink"/>
                <w:rtl w:val="true"/>
              </w:rPr>
              <w:t xml:space="preserve">قتل رشيد الهجري </w:t>
            </w:r>
            <w:r>
              <w:rPr>
                <w:rStyle w:val="IndexLink"/>
                <w:rtl w:val="true"/>
              </w:rPr>
              <w:t>(</w:t>
            </w:r>
            <w:r>
              <w:rPr>
                <w:rStyle w:val="IndexLink"/>
                <w:rtl w:val="true"/>
              </w:rPr>
              <w:t>رض</w:t>
            </w:r>
            <w:r>
              <w:rPr>
                <w:rStyle w:val="IndexLink"/>
                <w:rtl w:val="true"/>
              </w:rPr>
              <w:t>)</w:t>
              <w:tab/>
            </w:r>
            <w:r>
              <w:rPr>
                <w:rStyle w:val="IndexLink"/>
              </w:rPr>
              <w:t>58</w:t>
            </w:r>
          </w:hyperlink>
        </w:p>
        <w:p>
          <w:pPr>
            <w:pStyle w:val="Contents4"/>
            <w:tabs>
              <w:tab w:val="clear" w:pos="8176"/>
              <w:tab w:val="right" w:pos="9026" w:leader="dot"/>
            </w:tabs>
            <w:rPr/>
          </w:pPr>
          <w:hyperlink w:anchor="__RefHeading___Toc2893137_73709187">
            <w:r>
              <w:rPr>
                <w:webHidden/>
                <w:rStyle w:val="IndexLink"/>
                <w:rtl w:val="true"/>
              </w:rPr>
              <w:t>إضطهاد مجاميع من رجال المعارضة وحبسهم‌</w:t>
            </w:r>
            <w:r>
              <w:rPr>
                <w:rStyle w:val="IndexLink"/>
                <w:rtl w:val="true"/>
              </w:rPr>
              <w:tab/>
            </w:r>
            <w:r>
              <w:rPr>
                <w:rStyle w:val="IndexLink"/>
              </w:rPr>
              <w:t>63</w:t>
            </w:r>
          </w:hyperlink>
        </w:p>
        <w:p>
          <w:pPr>
            <w:pStyle w:val="Contents4"/>
            <w:tabs>
              <w:tab w:val="clear" w:pos="8176"/>
              <w:tab w:val="right" w:pos="9026" w:leader="dot"/>
            </w:tabs>
            <w:rPr/>
          </w:pPr>
          <w:hyperlink w:anchor="__RefHeading___Toc2893139_73709187">
            <w:r>
              <w:rPr>
                <w:webHidden/>
                <w:rStyle w:val="IndexLink"/>
                <w:rtl w:val="true"/>
              </w:rPr>
              <w:t xml:space="preserve">قتل عبداللّه بن يقطر </w:t>
            </w:r>
            <w:r>
              <w:rPr>
                <w:rStyle w:val="IndexLink"/>
                <w:rtl w:val="true"/>
              </w:rPr>
              <w:t>(</w:t>
            </w:r>
            <w:r>
              <w:rPr>
                <w:rStyle w:val="IndexLink"/>
                <w:rtl w:val="true"/>
              </w:rPr>
              <w:t>رض</w:t>
            </w:r>
            <w:r>
              <w:rPr>
                <w:rStyle w:val="IndexLink"/>
                <w:rtl w:val="true"/>
              </w:rPr>
              <w:t>) «</w:t>
            </w:r>
            <w:r>
              <w:rPr>
                <w:rStyle w:val="IndexLink"/>
              </w:rPr>
              <w:t>4</w:t>
            </w:r>
            <w:r>
              <w:rPr>
                <w:rStyle w:val="IndexLink"/>
                <w:rtl w:val="true"/>
              </w:rPr>
              <w:t>»</w:t>
              <w:tab/>
            </w:r>
            <w:r>
              <w:rPr>
                <w:rStyle w:val="IndexLink"/>
              </w:rPr>
              <w:t>64</w:t>
            </w:r>
          </w:hyperlink>
        </w:p>
        <w:p>
          <w:pPr>
            <w:pStyle w:val="Contents5"/>
            <w:tabs>
              <w:tab w:val="clear" w:pos="7892"/>
              <w:tab w:val="right" w:pos="9026" w:leader="dot"/>
            </w:tabs>
            <w:rPr/>
          </w:pPr>
          <w:hyperlink w:anchor="__RefHeading___Toc2893141_73709187">
            <w:r>
              <w:rPr>
                <w:webHidden/>
                <w:rStyle w:val="IndexLink"/>
                <w:rtl w:val="true"/>
              </w:rPr>
              <w:t>اشارة</w:t>
            </w:r>
            <w:r>
              <w:rPr>
                <w:rStyle w:val="IndexLink"/>
                <w:rtl w:val="true"/>
              </w:rPr>
              <w:tab/>
            </w:r>
            <w:r>
              <w:rPr>
                <w:rStyle w:val="IndexLink"/>
              </w:rPr>
              <w:t>64</w:t>
            </w:r>
          </w:hyperlink>
        </w:p>
        <w:p>
          <w:pPr>
            <w:pStyle w:val="Contents5"/>
            <w:tabs>
              <w:tab w:val="clear" w:pos="7892"/>
              <w:tab w:val="right" w:pos="9026" w:leader="dot"/>
            </w:tabs>
            <w:rPr/>
          </w:pPr>
          <w:hyperlink w:anchor="__RefHeading___Toc2893143_73709187">
            <w:r>
              <w:rPr>
                <w:webHidden/>
                <w:rStyle w:val="IndexLink"/>
                <w:rtl w:val="true"/>
              </w:rPr>
              <w:t>وتفصيل القصة</w:t>
            </w:r>
            <w:r>
              <w:rPr>
                <w:rStyle w:val="IndexLink"/>
                <w:rtl w:val="true"/>
              </w:rPr>
              <w:tab/>
            </w:r>
            <w:r>
              <w:rPr>
                <w:rStyle w:val="IndexLink"/>
              </w:rPr>
              <w:t>64</w:t>
            </w:r>
          </w:hyperlink>
        </w:p>
        <w:p>
          <w:pPr>
            <w:pStyle w:val="Contents4"/>
            <w:tabs>
              <w:tab w:val="clear" w:pos="8176"/>
              <w:tab w:val="right" w:pos="9026" w:leader="dot"/>
            </w:tabs>
            <w:rPr/>
          </w:pPr>
          <w:hyperlink w:anchor="__RefHeading___Toc2893145_73709187">
            <w:r>
              <w:rPr>
                <w:webHidden/>
                <w:rStyle w:val="IndexLink"/>
                <w:rtl w:val="true"/>
              </w:rPr>
              <w:t>البحث لمعرفة مكان مسلم بن عقيل عليه السلام‌</w:t>
            </w:r>
            <w:r>
              <w:rPr>
                <w:rStyle w:val="IndexLink"/>
                <w:rtl w:val="true"/>
              </w:rPr>
              <w:tab/>
            </w:r>
            <w:r>
              <w:rPr>
                <w:rStyle w:val="IndexLink"/>
              </w:rPr>
              <w:t>66</w:t>
            </w:r>
          </w:hyperlink>
        </w:p>
        <w:p>
          <w:pPr>
            <w:pStyle w:val="Contents5"/>
            <w:tabs>
              <w:tab w:val="clear" w:pos="7892"/>
              <w:tab w:val="right" w:pos="9026" w:leader="dot"/>
            </w:tabs>
            <w:rPr/>
          </w:pPr>
          <w:hyperlink w:anchor="__RefHeading___Toc2893147_73709187">
            <w:r>
              <w:rPr>
                <w:webHidden/>
                <w:rStyle w:val="IndexLink"/>
                <w:rtl w:val="true"/>
              </w:rPr>
              <w:t>اشارة</w:t>
            </w:r>
            <w:r>
              <w:rPr>
                <w:rStyle w:val="IndexLink"/>
                <w:rtl w:val="true"/>
              </w:rPr>
              <w:tab/>
            </w:r>
            <w:r>
              <w:rPr>
                <w:rStyle w:val="IndexLink"/>
              </w:rPr>
              <w:t>66</w:t>
            </w:r>
          </w:hyperlink>
        </w:p>
        <w:p>
          <w:pPr>
            <w:pStyle w:val="Contents5"/>
            <w:tabs>
              <w:tab w:val="clear" w:pos="7892"/>
              <w:tab w:val="right" w:pos="9026" w:leader="dot"/>
            </w:tabs>
            <w:rPr/>
          </w:pPr>
          <w:hyperlink w:anchor="__RefHeading___Toc2893149_73709187">
            <w:r>
              <w:rPr>
                <w:webHidden/>
                <w:rStyle w:val="IndexLink"/>
                <w:rtl w:val="true"/>
              </w:rPr>
              <w:t>إشارة</w:t>
            </w:r>
            <w:r>
              <w:rPr>
                <w:rStyle w:val="IndexLink"/>
                <w:rtl w:val="true"/>
              </w:rPr>
              <w:t>:</w:t>
              <w:tab/>
            </w:r>
            <w:r>
              <w:rPr>
                <w:rStyle w:val="IndexLink"/>
              </w:rPr>
              <w:t>68</w:t>
            </w:r>
          </w:hyperlink>
        </w:p>
        <w:p>
          <w:pPr>
            <w:pStyle w:val="Contents4"/>
            <w:tabs>
              <w:tab w:val="clear" w:pos="8176"/>
              <w:tab w:val="right" w:pos="9026" w:leader="dot"/>
            </w:tabs>
            <w:rPr/>
          </w:pPr>
          <w:hyperlink w:anchor="__RefHeading___Toc2893151_73709187">
            <w:r>
              <w:rPr>
                <w:webHidden/>
                <w:rStyle w:val="IndexLink"/>
                <w:rtl w:val="true"/>
              </w:rPr>
              <w:t xml:space="preserve">اعتقال هاني‌ء بن عروة </w:t>
            </w:r>
            <w:r>
              <w:rPr>
                <w:rStyle w:val="IndexLink"/>
                <w:rtl w:val="true"/>
              </w:rPr>
              <w:t>(</w:t>
            </w:r>
            <w:r>
              <w:rPr>
                <w:rStyle w:val="IndexLink"/>
                <w:rtl w:val="true"/>
              </w:rPr>
              <w:t>رض</w:t>
            </w:r>
            <w:r>
              <w:rPr>
                <w:rStyle w:val="IndexLink"/>
                <w:rtl w:val="true"/>
              </w:rPr>
              <w:t>)</w:t>
              <w:tab/>
            </w:r>
            <w:r>
              <w:rPr>
                <w:rStyle w:val="IndexLink"/>
              </w:rPr>
              <w:t>70</w:t>
            </w:r>
          </w:hyperlink>
        </w:p>
        <w:p>
          <w:pPr>
            <w:pStyle w:val="Contents5"/>
            <w:tabs>
              <w:tab w:val="clear" w:pos="7892"/>
              <w:tab w:val="right" w:pos="9026" w:leader="dot"/>
            </w:tabs>
            <w:rPr/>
          </w:pPr>
          <w:hyperlink w:anchor="__RefHeading___Toc2893153_73709187">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2893155_73709187">
            <w:r>
              <w:rPr>
                <w:webHidden/>
                <w:rStyle w:val="IndexLink"/>
                <w:rtl w:val="true"/>
              </w:rPr>
              <w:t>تأمّل وملاحظات</w:t>
            </w:r>
            <w:r>
              <w:rPr>
                <w:rStyle w:val="IndexLink"/>
                <w:rtl w:val="true"/>
              </w:rPr>
              <w:t>:</w:t>
              <w:tab/>
            </w:r>
            <w:r>
              <w:rPr>
                <w:rStyle w:val="IndexLink"/>
              </w:rPr>
              <w:t>73</w:t>
            </w:r>
          </w:hyperlink>
        </w:p>
        <w:p>
          <w:pPr>
            <w:pStyle w:val="Contents4"/>
            <w:tabs>
              <w:tab w:val="clear" w:pos="8176"/>
              <w:tab w:val="right" w:pos="9026" w:leader="dot"/>
            </w:tabs>
            <w:rPr/>
          </w:pPr>
          <w:hyperlink w:anchor="__RefHeading___Toc2893157_73709187">
            <w:r>
              <w:rPr>
                <w:webHidden/>
                <w:rStyle w:val="IndexLink"/>
                <w:rtl w:val="true"/>
              </w:rPr>
              <w:t>الخدعة المشتركة</w:t>
            </w:r>
            <w:r>
              <w:rPr>
                <w:rStyle w:val="IndexLink"/>
                <w:rtl w:val="true"/>
              </w:rPr>
              <w:t>!</w:t>
              <w:tab/>
            </w:r>
            <w:r>
              <w:rPr>
                <w:rStyle w:val="IndexLink"/>
              </w:rPr>
              <w:t>78</w:t>
            </w:r>
          </w:hyperlink>
        </w:p>
        <w:p>
          <w:pPr>
            <w:pStyle w:val="Contents3"/>
            <w:tabs>
              <w:tab w:val="clear" w:pos="8459"/>
              <w:tab w:val="right" w:pos="9026" w:leader="dot"/>
            </w:tabs>
            <w:rPr/>
          </w:pPr>
          <w:hyperlink w:anchor="__RefHeading___Toc2893159_73709187">
            <w:r>
              <w:rPr>
                <w:webHidden/>
                <w:rStyle w:val="IndexLink"/>
                <w:rtl w:val="true"/>
              </w:rPr>
              <w:t>قيام مسلم بن عقيل عليه السلام‌</w:t>
            </w:r>
            <w:r>
              <w:rPr>
                <w:rStyle w:val="IndexLink"/>
                <w:rtl w:val="true"/>
              </w:rPr>
              <w:tab/>
            </w:r>
            <w:r>
              <w:rPr>
                <w:rStyle w:val="IndexLink"/>
              </w:rPr>
              <w:t>80</w:t>
            </w:r>
          </w:hyperlink>
        </w:p>
        <w:p>
          <w:pPr>
            <w:pStyle w:val="Contents4"/>
            <w:tabs>
              <w:tab w:val="clear" w:pos="8176"/>
              <w:tab w:val="right" w:pos="9026" w:leader="dot"/>
            </w:tabs>
            <w:rPr/>
          </w:pPr>
          <w:hyperlink w:anchor="__RefHeading___Toc2893161_73709187">
            <w:r>
              <w:rPr>
                <w:webHidden/>
                <w:rStyle w:val="IndexLink"/>
                <w:rtl w:val="true"/>
              </w:rPr>
              <w:t>اشارة</w:t>
            </w:r>
            <w:r>
              <w:rPr>
                <w:rStyle w:val="IndexLink"/>
                <w:rtl w:val="true"/>
              </w:rPr>
              <w:tab/>
            </w:r>
            <w:r>
              <w:rPr>
                <w:rStyle w:val="IndexLink"/>
              </w:rPr>
              <w:t>80</w:t>
            </w:r>
          </w:hyperlink>
        </w:p>
        <w:p>
          <w:pPr>
            <w:pStyle w:val="Contents4"/>
            <w:tabs>
              <w:tab w:val="clear" w:pos="8176"/>
              <w:tab w:val="right" w:pos="9026" w:leader="dot"/>
            </w:tabs>
            <w:rPr/>
          </w:pPr>
          <w:hyperlink w:anchor="__RefHeading___Toc2893163_73709187">
            <w:r>
              <w:rPr>
                <w:webHidden/>
                <w:rStyle w:val="IndexLink"/>
                <w:rtl w:val="true"/>
              </w:rPr>
              <w:t>المبادرة التي كان ينبغي أن تتحقّق</w:t>
            </w:r>
            <w:r>
              <w:rPr>
                <w:rStyle w:val="IndexLink"/>
                <w:rtl w:val="true"/>
              </w:rPr>
              <w:t>!</w:t>
              <w:tab/>
            </w:r>
            <w:r>
              <w:rPr>
                <w:rStyle w:val="IndexLink"/>
              </w:rPr>
              <w:t>80</w:t>
            </w:r>
          </w:hyperlink>
        </w:p>
        <w:p>
          <w:pPr>
            <w:pStyle w:val="Contents4"/>
            <w:tabs>
              <w:tab w:val="clear" w:pos="8176"/>
              <w:tab w:val="right" w:pos="9026" w:leader="dot"/>
            </w:tabs>
            <w:rPr/>
          </w:pPr>
          <w:hyperlink w:anchor="__RefHeading___Toc2893165_73709187">
            <w:r>
              <w:rPr>
                <w:webHidden/>
                <w:rStyle w:val="IndexLink"/>
                <w:rtl w:val="true"/>
              </w:rPr>
              <w:t>حدود مهمّة مسلم بن عقيل عليه السلام‌</w:t>
            </w:r>
            <w:r>
              <w:rPr>
                <w:rStyle w:val="IndexLink"/>
                <w:rtl w:val="true"/>
              </w:rPr>
              <w:tab/>
            </w:r>
            <w:r>
              <w:rPr>
                <w:rStyle w:val="IndexLink"/>
              </w:rPr>
              <w:t>85</w:t>
            </w:r>
          </w:hyperlink>
        </w:p>
        <w:p>
          <w:pPr>
            <w:pStyle w:val="Contents4"/>
            <w:tabs>
              <w:tab w:val="clear" w:pos="8176"/>
              <w:tab w:val="right" w:pos="9026" w:leader="dot"/>
            </w:tabs>
            <w:rPr/>
          </w:pPr>
          <w:hyperlink w:anchor="__RefHeading___Toc2893167_73709187">
            <w:r>
              <w:rPr>
                <w:webHidden/>
                <w:rStyle w:val="IndexLink"/>
                <w:rtl w:val="true"/>
              </w:rPr>
              <w:t xml:space="preserve">الإضطرار </w:t>
            </w:r>
            <w:r>
              <w:rPr>
                <w:rStyle w:val="IndexLink"/>
                <w:rtl w:val="true"/>
              </w:rPr>
              <w:t xml:space="preserve">.. </w:t>
            </w:r>
            <w:r>
              <w:rPr>
                <w:rStyle w:val="IndexLink"/>
                <w:rtl w:val="true"/>
              </w:rPr>
              <w:t>والقرار الإستثنائي‌</w:t>
            </w:r>
            <w:r>
              <w:rPr>
                <w:rStyle w:val="IndexLink"/>
                <w:rtl w:val="true"/>
              </w:rPr>
              <w:tab/>
            </w:r>
            <w:r>
              <w:rPr>
                <w:rStyle w:val="IndexLink"/>
              </w:rPr>
              <w:t>86</w:t>
            </w:r>
          </w:hyperlink>
        </w:p>
        <w:p>
          <w:pPr>
            <w:pStyle w:val="Contents4"/>
            <w:tabs>
              <w:tab w:val="clear" w:pos="8176"/>
              <w:tab w:val="right" w:pos="9026" w:leader="dot"/>
            </w:tabs>
            <w:rPr/>
          </w:pPr>
          <w:hyperlink w:anchor="__RefHeading___Toc2893169_73709187">
            <w:r>
              <w:rPr>
                <w:webHidden/>
                <w:rStyle w:val="IndexLink"/>
                <w:rtl w:val="true"/>
              </w:rPr>
              <w:t xml:space="preserve">وهكذا كان </w:t>
            </w:r>
            <w:r>
              <w:rPr>
                <w:rStyle w:val="IndexLink"/>
                <w:rtl w:val="true"/>
              </w:rPr>
              <w:t>...</w:t>
              <w:tab/>
            </w:r>
            <w:r>
              <w:rPr>
                <w:rStyle w:val="IndexLink"/>
              </w:rPr>
              <w:t>87</w:t>
            </w:r>
          </w:hyperlink>
        </w:p>
        <w:p>
          <w:pPr>
            <w:pStyle w:val="Contents4"/>
            <w:tabs>
              <w:tab w:val="clear" w:pos="8176"/>
              <w:tab w:val="right" w:pos="9026" w:leader="dot"/>
            </w:tabs>
            <w:rPr/>
          </w:pPr>
          <w:hyperlink w:anchor="__RefHeading___Toc2893171_73709187">
            <w:r>
              <w:rPr>
                <w:webHidden/>
                <w:rStyle w:val="IndexLink"/>
                <w:rtl w:val="true"/>
              </w:rPr>
              <w:t>ماذا صنع الأشراف الموالون لابن زياد</w:t>
            </w:r>
            <w:r>
              <w:rPr>
                <w:rStyle w:val="IndexLink"/>
                <w:rtl w:val="true"/>
              </w:rPr>
              <w:t>!</w:t>
            </w:r>
            <w:r>
              <w:rPr>
                <w:rStyle w:val="IndexLink"/>
                <w:rtl w:val="true"/>
              </w:rPr>
              <w:t>؟</w:t>
            </w:r>
            <w:r>
              <w:rPr>
                <w:rStyle w:val="IndexLink"/>
                <w:rtl w:val="true"/>
              </w:rPr>
              <w:tab/>
            </w:r>
            <w:r>
              <w:rPr>
                <w:rStyle w:val="IndexLink"/>
              </w:rPr>
              <w:t>89</w:t>
            </w:r>
          </w:hyperlink>
        </w:p>
        <w:p>
          <w:pPr>
            <w:pStyle w:val="Contents4"/>
            <w:tabs>
              <w:tab w:val="clear" w:pos="8176"/>
              <w:tab w:val="right" w:pos="9026" w:leader="dot"/>
            </w:tabs>
            <w:rPr/>
          </w:pPr>
          <w:hyperlink w:anchor="__RefHeading___Toc2893173_73709187">
            <w:r>
              <w:rPr>
                <w:webHidden/>
                <w:rStyle w:val="IndexLink"/>
                <w:rtl w:val="true"/>
              </w:rPr>
              <w:t>وفي البدء كانت الحجارة والشتائم</w:t>
            </w:r>
            <w:r>
              <w:rPr>
                <w:rStyle w:val="IndexLink"/>
                <w:rtl w:val="true"/>
              </w:rPr>
              <w:t>!</w:t>
              <w:tab/>
            </w:r>
            <w:r>
              <w:rPr>
                <w:rStyle w:val="IndexLink"/>
              </w:rPr>
              <w:t>89</w:t>
            </w:r>
          </w:hyperlink>
        </w:p>
        <w:p>
          <w:pPr>
            <w:pStyle w:val="Contents4"/>
            <w:tabs>
              <w:tab w:val="clear" w:pos="8176"/>
              <w:tab w:val="right" w:pos="9026" w:leader="dot"/>
            </w:tabs>
            <w:rPr/>
          </w:pPr>
          <w:hyperlink w:anchor="__RefHeading___Toc2893175_73709187">
            <w:r>
              <w:rPr>
                <w:webHidden/>
                <w:rStyle w:val="IndexLink"/>
                <w:rtl w:val="true"/>
              </w:rPr>
              <w:t>ثمّ كان المَدَرِ والنُشّاب</w:t>
            </w:r>
            <w:r>
              <w:rPr>
                <w:rStyle w:val="IndexLink"/>
                <w:rtl w:val="true"/>
              </w:rPr>
              <w:t>!</w:t>
              <w:tab/>
            </w:r>
            <w:r>
              <w:rPr>
                <w:rStyle w:val="IndexLink"/>
              </w:rPr>
              <w:t>89</w:t>
            </w:r>
          </w:hyperlink>
        </w:p>
        <w:p>
          <w:pPr>
            <w:pStyle w:val="Contents4"/>
            <w:tabs>
              <w:tab w:val="clear" w:pos="8176"/>
              <w:tab w:val="right" w:pos="9026" w:leader="dot"/>
            </w:tabs>
            <w:rPr/>
          </w:pPr>
          <w:hyperlink w:anchor="__RefHeading___Toc2893177_73709187">
            <w:r>
              <w:rPr>
                <w:webHidden/>
                <w:rStyle w:val="IndexLink"/>
                <w:rtl w:val="true"/>
              </w:rPr>
              <w:t>ثمّ بدأت حملات التخذيل ورايات الأمان الكاذب</w:t>
            </w:r>
            <w:r>
              <w:rPr>
                <w:rStyle w:val="IndexLink"/>
                <w:rtl w:val="true"/>
              </w:rPr>
              <w:t>!</w:t>
              <w:tab/>
            </w:r>
            <w:r>
              <w:rPr>
                <w:rStyle w:val="IndexLink"/>
              </w:rPr>
              <w:t>89</w:t>
            </w:r>
          </w:hyperlink>
        </w:p>
        <w:p>
          <w:pPr>
            <w:pStyle w:val="Contents4"/>
            <w:tabs>
              <w:tab w:val="clear" w:pos="8176"/>
              <w:tab w:val="right" w:pos="9026" w:leader="dot"/>
            </w:tabs>
            <w:rPr/>
          </w:pPr>
          <w:hyperlink w:anchor="__RefHeading___Toc2893179_73709187">
            <w:r>
              <w:rPr>
                <w:webHidden/>
                <w:rStyle w:val="IndexLink"/>
                <w:rtl w:val="true"/>
              </w:rPr>
              <w:t>إعتقال المجاهدَين عبدالأعلى بن يزيد وعمارة بن صلخب</w:t>
            </w:r>
            <w:r>
              <w:rPr>
                <w:rStyle w:val="IndexLink"/>
                <w:rtl w:val="true"/>
              </w:rPr>
              <w:t>!</w:t>
              <w:tab/>
            </w:r>
            <w:r>
              <w:rPr>
                <w:rStyle w:val="IndexLink"/>
              </w:rPr>
              <w:t>90</w:t>
            </w:r>
          </w:hyperlink>
        </w:p>
        <w:p>
          <w:pPr>
            <w:pStyle w:val="Contents4"/>
            <w:tabs>
              <w:tab w:val="clear" w:pos="8176"/>
              <w:tab w:val="right" w:pos="9026" w:leader="dot"/>
            </w:tabs>
            <w:rPr/>
          </w:pPr>
          <w:hyperlink w:anchor="__RefHeading___Toc2893181_73709187">
            <w:r>
              <w:rPr>
                <w:webHidden/>
                <w:rStyle w:val="IndexLink"/>
                <w:rtl w:val="true"/>
              </w:rPr>
              <w:t>مسلم عليه السلام يبعث بقوّة عسكرية تدحر ابن الأشعث</w:t>
            </w:r>
            <w:r>
              <w:rPr>
                <w:rStyle w:val="IndexLink"/>
                <w:rtl w:val="true"/>
              </w:rPr>
              <w:t>!</w:t>
              <w:tab/>
            </w:r>
            <w:r>
              <w:rPr>
                <w:rStyle w:val="IndexLink"/>
              </w:rPr>
              <w:t>90</w:t>
            </w:r>
          </w:hyperlink>
        </w:p>
        <w:p>
          <w:pPr>
            <w:pStyle w:val="Contents4"/>
            <w:tabs>
              <w:tab w:val="clear" w:pos="8176"/>
              <w:tab w:val="right" w:pos="9026" w:leader="dot"/>
            </w:tabs>
            <w:rPr/>
          </w:pPr>
          <w:hyperlink w:anchor="__RefHeading___Toc2893183_73709187">
            <w:r>
              <w:rPr>
                <w:webHidden/>
                <w:rStyle w:val="IndexLink"/>
                <w:rtl w:val="true"/>
              </w:rPr>
              <w:t>فكان قتال وقتال</w:t>
            </w:r>
            <w:r>
              <w:rPr>
                <w:rStyle w:val="IndexLink"/>
                <w:rtl w:val="true"/>
              </w:rPr>
              <w:t>!</w:t>
              <w:tab/>
            </w:r>
            <w:r>
              <w:rPr>
                <w:rStyle w:val="IndexLink"/>
              </w:rPr>
              <w:t>91</w:t>
            </w:r>
          </w:hyperlink>
        </w:p>
        <w:p>
          <w:pPr>
            <w:pStyle w:val="Contents4"/>
            <w:tabs>
              <w:tab w:val="clear" w:pos="8176"/>
              <w:tab w:val="right" w:pos="9026" w:leader="dot"/>
            </w:tabs>
            <w:rPr/>
          </w:pPr>
          <w:hyperlink w:anchor="__RefHeading___Toc2893185_73709187">
            <w:r>
              <w:rPr>
                <w:webHidden/>
                <w:rStyle w:val="IndexLink"/>
                <w:rtl w:val="true"/>
              </w:rPr>
              <w:t>لماذا لم يقتحم الثوّار القصر</w:t>
            </w:r>
            <w:r>
              <w:rPr>
                <w:rStyle w:val="IndexLink"/>
                <w:rtl w:val="true"/>
              </w:rPr>
              <w:t>!</w:t>
            </w:r>
            <w:r>
              <w:rPr>
                <w:rStyle w:val="IndexLink"/>
                <w:rtl w:val="true"/>
              </w:rPr>
              <w:t>؟</w:t>
            </w:r>
            <w:r>
              <w:rPr>
                <w:rStyle w:val="IndexLink"/>
                <w:rtl w:val="true"/>
              </w:rPr>
              <w:tab/>
            </w:r>
            <w:r>
              <w:rPr>
                <w:rStyle w:val="IndexLink"/>
              </w:rPr>
              <w:t>91</w:t>
            </w:r>
          </w:hyperlink>
        </w:p>
        <w:p>
          <w:pPr>
            <w:pStyle w:val="Contents4"/>
            <w:tabs>
              <w:tab w:val="clear" w:pos="8176"/>
              <w:tab w:val="right" w:pos="9026" w:leader="dot"/>
            </w:tabs>
            <w:rPr/>
          </w:pPr>
          <w:hyperlink w:anchor="__RefHeading___Toc2893187_73709187">
            <w:r>
              <w:rPr>
                <w:webHidden/>
                <w:rStyle w:val="IndexLink"/>
                <w:rtl w:val="true"/>
              </w:rPr>
              <w:t>وأقبل المساء يحمل النهاية الموسفة</w:t>
            </w:r>
            <w:r>
              <w:rPr>
                <w:rStyle w:val="IndexLink"/>
                <w:rtl w:val="true"/>
              </w:rPr>
              <w:t>!</w:t>
              <w:tab/>
            </w:r>
            <w:r>
              <w:rPr>
                <w:rStyle w:val="IndexLink"/>
              </w:rPr>
              <w:t>96</w:t>
            </w:r>
          </w:hyperlink>
        </w:p>
        <w:p>
          <w:pPr>
            <w:pStyle w:val="Contents4"/>
            <w:tabs>
              <w:tab w:val="clear" w:pos="8176"/>
              <w:tab w:val="right" w:pos="9026" w:leader="dot"/>
            </w:tabs>
            <w:rPr/>
          </w:pPr>
          <w:hyperlink w:anchor="__RefHeading___Toc2893189_73709187">
            <w:r>
              <w:rPr>
                <w:webHidden/>
                <w:rStyle w:val="IndexLink"/>
                <w:rtl w:val="true"/>
              </w:rPr>
              <w:t>ثمّ كان الإنهيار من الداخل</w:t>
            </w:r>
            <w:r>
              <w:rPr>
                <w:rStyle w:val="IndexLink"/>
                <w:rtl w:val="true"/>
              </w:rPr>
              <w:t>!</w:t>
              <w:tab/>
            </w:r>
            <w:r>
              <w:rPr>
                <w:rStyle w:val="IndexLink"/>
              </w:rPr>
              <w:t>97</w:t>
            </w:r>
          </w:hyperlink>
        </w:p>
        <w:p>
          <w:pPr>
            <w:pStyle w:val="Contents4"/>
            <w:tabs>
              <w:tab w:val="clear" w:pos="8176"/>
              <w:tab w:val="right" w:pos="9026" w:leader="dot"/>
            </w:tabs>
            <w:rPr/>
          </w:pPr>
          <w:hyperlink w:anchor="__RefHeading___Toc2893191_73709187">
            <w:r>
              <w:rPr>
                <w:webHidden/>
                <w:rStyle w:val="IndexLink"/>
                <w:rtl w:val="true"/>
              </w:rPr>
              <w:t>علّة الإنهيار المذهل والتداعي السريع</w:t>
            </w:r>
            <w:r>
              <w:rPr>
                <w:rStyle w:val="IndexLink"/>
                <w:rtl w:val="true"/>
              </w:rPr>
              <w:t>!</w:t>
              <w:tab/>
            </w:r>
            <w:r>
              <w:rPr>
                <w:rStyle w:val="IndexLink"/>
              </w:rPr>
              <w:t>97</w:t>
            </w:r>
          </w:hyperlink>
        </w:p>
        <w:p>
          <w:pPr>
            <w:pStyle w:val="Contents4"/>
            <w:tabs>
              <w:tab w:val="clear" w:pos="8176"/>
              <w:tab w:val="right" w:pos="9026" w:leader="dot"/>
            </w:tabs>
            <w:rPr/>
          </w:pPr>
          <w:hyperlink w:anchor="__RefHeading___Toc2893193_73709187">
            <w:r>
              <w:rPr>
                <w:webHidden/>
                <w:rStyle w:val="IndexLink"/>
                <w:rtl w:val="true"/>
              </w:rPr>
              <w:t xml:space="preserve">وأطبق الليل مرّة أخرى على الكوفة </w:t>
            </w:r>
            <w:r>
              <w:rPr>
                <w:rStyle w:val="IndexLink"/>
                <w:rtl w:val="true"/>
              </w:rPr>
              <w:t xml:space="preserve">.. </w:t>
            </w:r>
            <w:r>
              <w:rPr>
                <w:rStyle w:val="IndexLink"/>
                <w:rtl w:val="true"/>
              </w:rPr>
              <w:t>ومسلم عليه السلام وحده</w:t>
            </w:r>
            <w:r>
              <w:rPr>
                <w:rStyle w:val="IndexLink"/>
                <w:rtl w:val="true"/>
              </w:rPr>
              <w:t>!</w:t>
              <w:tab/>
            </w:r>
            <w:r>
              <w:rPr>
                <w:rStyle w:val="IndexLink"/>
              </w:rPr>
              <w:t>99</w:t>
            </w:r>
          </w:hyperlink>
        </w:p>
        <w:p>
          <w:pPr>
            <w:pStyle w:val="Contents5"/>
            <w:tabs>
              <w:tab w:val="clear" w:pos="7892"/>
              <w:tab w:val="right" w:pos="9026" w:leader="dot"/>
            </w:tabs>
            <w:rPr/>
          </w:pPr>
          <w:hyperlink w:anchor="__RefHeading___Toc2893195_73709187">
            <w:r>
              <w:rPr>
                <w:webHidden/>
                <w:rStyle w:val="IndexLink"/>
                <w:rtl w:val="true"/>
              </w:rPr>
              <w:t>اشارة</w:t>
            </w:r>
            <w:r>
              <w:rPr>
                <w:rStyle w:val="IndexLink"/>
                <w:rtl w:val="true"/>
              </w:rPr>
              <w:tab/>
            </w:r>
            <w:r>
              <w:rPr>
                <w:rStyle w:val="IndexLink"/>
              </w:rPr>
              <w:t>99</w:t>
            </w:r>
          </w:hyperlink>
        </w:p>
        <w:p>
          <w:pPr>
            <w:pStyle w:val="Contents5"/>
            <w:tabs>
              <w:tab w:val="clear" w:pos="7892"/>
              <w:tab w:val="right" w:pos="9026" w:leader="dot"/>
            </w:tabs>
            <w:rPr/>
          </w:pPr>
          <w:hyperlink w:anchor="__RefHeading___Toc2893197_73709187">
            <w:r>
              <w:rPr>
                <w:webHidden/>
                <w:rStyle w:val="IndexLink"/>
                <w:rtl w:val="true"/>
              </w:rPr>
              <w:t>إشارة وتأمّل‌</w:t>
            </w:r>
            <w:r>
              <w:rPr>
                <w:rStyle w:val="IndexLink"/>
                <w:rtl w:val="true"/>
              </w:rPr>
              <w:tab/>
            </w:r>
            <w:r>
              <w:rPr>
                <w:rStyle w:val="IndexLink"/>
              </w:rPr>
              <w:t>99</w:t>
            </w:r>
          </w:hyperlink>
        </w:p>
        <w:p>
          <w:pPr>
            <w:pStyle w:val="Contents4"/>
            <w:tabs>
              <w:tab w:val="clear" w:pos="8176"/>
              <w:tab w:val="right" w:pos="9026" w:leader="dot"/>
            </w:tabs>
            <w:rPr/>
          </w:pPr>
          <w:hyperlink w:anchor="__RefHeading___Toc2893199_73709187">
            <w:r>
              <w:rPr>
                <w:webHidden/>
                <w:rStyle w:val="IndexLink"/>
                <w:rtl w:val="true"/>
              </w:rPr>
              <w:t>القائد المجاهد في ضيافة المرأة الصالحة طوعة</w:t>
            </w:r>
            <w:r>
              <w:rPr>
                <w:rStyle w:val="IndexLink"/>
                <w:rtl w:val="true"/>
              </w:rPr>
              <w:tab/>
            </w:r>
            <w:r>
              <w:rPr>
                <w:rStyle w:val="IndexLink"/>
              </w:rPr>
              <w:t>101</w:t>
            </w:r>
          </w:hyperlink>
        </w:p>
        <w:p>
          <w:pPr>
            <w:pStyle w:val="Contents4"/>
            <w:tabs>
              <w:tab w:val="clear" w:pos="8176"/>
              <w:tab w:val="right" w:pos="9026" w:leader="dot"/>
            </w:tabs>
            <w:rPr/>
          </w:pPr>
          <w:hyperlink w:anchor="__RefHeading___Toc2893201_73709187">
            <w:r>
              <w:rPr>
                <w:webHidden/>
                <w:rStyle w:val="IndexLink"/>
                <w:rtl w:val="true"/>
              </w:rPr>
              <w:t xml:space="preserve">ابن زياد </w:t>
            </w:r>
            <w:r>
              <w:rPr>
                <w:rStyle w:val="IndexLink"/>
                <w:rtl w:val="true"/>
              </w:rPr>
              <w:t xml:space="preserve">.. </w:t>
            </w:r>
            <w:r>
              <w:rPr>
                <w:rStyle w:val="IndexLink"/>
                <w:rtl w:val="true"/>
              </w:rPr>
              <w:t xml:space="preserve">والمفاجأه السارّة عند المساء </w:t>
            </w:r>
            <w:r>
              <w:rPr>
                <w:rStyle w:val="IndexLink"/>
                <w:rtl w:val="true"/>
              </w:rPr>
              <w:t>...!</w:t>
              <w:tab/>
            </w:r>
            <w:r>
              <w:rPr>
                <w:rStyle w:val="IndexLink"/>
              </w:rPr>
              <w:t>103</w:t>
            </w:r>
          </w:hyperlink>
        </w:p>
        <w:p>
          <w:pPr>
            <w:pStyle w:val="Contents4"/>
            <w:tabs>
              <w:tab w:val="clear" w:pos="8176"/>
              <w:tab w:val="right" w:pos="9026" w:leader="dot"/>
            </w:tabs>
            <w:rPr/>
          </w:pPr>
          <w:hyperlink w:anchor="__RefHeading___Toc2893203_73709187">
            <w:r>
              <w:rPr>
                <w:webHidden/>
                <w:rStyle w:val="IndexLink"/>
                <w:rtl w:val="true"/>
              </w:rPr>
              <w:t>وفي ذلك الصباح الأسود</w:t>
            </w:r>
            <w:r>
              <w:rPr>
                <w:rStyle w:val="IndexLink"/>
                <w:rtl w:val="true"/>
              </w:rPr>
              <w:t>!</w:t>
              <w:tab/>
            </w:r>
            <w:r>
              <w:rPr>
                <w:rStyle w:val="IndexLink"/>
              </w:rPr>
              <w:t>104</w:t>
            </w:r>
          </w:hyperlink>
        </w:p>
        <w:p>
          <w:pPr>
            <w:pStyle w:val="Contents4"/>
            <w:tabs>
              <w:tab w:val="clear" w:pos="8176"/>
              <w:tab w:val="right" w:pos="9026" w:leader="dot"/>
            </w:tabs>
            <w:rPr/>
          </w:pPr>
          <w:hyperlink w:anchor="__RefHeading___Toc2893205_73709187">
            <w:r>
              <w:rPr>
                <w:webHidden/>
                <w:rStyle w:val="IndexLink"/>
                <w:rtl w:val="true"/>
              </w:rPr>
              <w:t xml:space="preserve">المعركة الأخيرة </w:t>
            </w:r>
            <w:r>
              <w:rPr>
                <w:rStyle w:val="IndexLink"/>
                <w:rtl w:val="true"/>
              </w:rPr>
              <w:t xml:space="preserve">.. </w:t>
            </w:r>
            <w:r>
              <w:rPr>
                <w:rStyle w:val="IndexLink"/>
                <w:rtl w:val="true"/>
              </w:rPr>
              <w:t>حرب الشوارع</w:t>
            </w:r>
            <w:r>
              <w:rPr>
                <w:rStyle w:val="IndexLink"/>
                <w:rtl w:val="true"/>
              </w:rPr>
              <w:t>!</w:t>
              <w:tab/>
            </w:r>
            <w:r>
              <w:rPr>
                <w:rStyle w:val="IndexLink"/>
              </w:rPr>
              <w:t>105</w:t>
            </w:r>
          </w:hyperlink>
        </w:p>
        <w:p>
          <w:pPr>
            <w:pStyle w:val="Contents4"/>
            <w:tabs>
              <w:tab w:val="clear" w:pos="8176"/>
              <w:tab w:val="right" w:pos="9026" w:leader="dot"/>
            </w:tabs>
            <w:rPr/>
          </w:pPr>
          <w:hyperlink w:anchor="__RefHeading___Toc2893207_73709187">
            <w:r>
              <w:rPr>
                <w:webHidden/>
                <w:rStyle w:val="IndexLink"/>
                <w:rtl w:val="true"/>
              </w:rPr>
              <w:t xml:space="preserve">ورواية أخرى أشدُّ صدقاً وحرارة </w:t>
            </w:r>
            <w:r>
              <w:rPr>
                <w:rStyle w:val="IndexLink"/>
                <w:rtl w:val="true"/>
              </w:rPr>
              <w:t>..!</w:t>
              <w:tab/>
            </w:r>
            <w:r>
              <w:rPr>
                <w:rStyle w:val="IndexLink"/>
              </w:rPr>
              <w:t>108</w:t>
            </w:r>
          </w:hyperlink>
        </w:p>
        <w:p>
          <w:pPr>
            <w:pStyle w:val="Contents4"/>
            <w:tabs>
              <w:tab w:val="clear" w:pos="8176"/>
              <w:tab w:val="right" w:pos="9026" w:leader="dot"/>
            </w:tabs>
            <w:rPr/>
          </w:pPr>
          <w:hyperlink w:anchor="__RefHeading___Toc2893209_73709187">
            <w:r>
              <w:rPr>
                <w:webHidden/>
                <w:rStyle w:val="IndexLink"/>
                <w:rtl w:val="true"/>
              </w:rPr>
              <w:t>محمد بن الأشعث يسلب مسلماً عليه السلام سلاحه</w:t>
            </w:r>
            <w:r>
              <w:rPr>
                <w:rStyle w:val="IndexLink"/>
                <w:rtl w:val="true"/>
              </w:rPr>
              <w:t>!</w:t>
              <w:tab/>
            </w:r>
            <w:r>
              <w:rPr>
                <w:rStyle w:val="IndexLink"/>
              </w:rPr>
              <w:t>110</w:t>
            </w:r>
          </w:hyperlink>
        </w:p>
        <w:p>
          <w:pPr>
            <w:pStyle w:val="Contents4"/>
            <w:tabs>
              <w:tab w:val="clear" w:pos="8176"/>
              <w:tab w:val="right" w:pos="9026" w:leader="dot"/>
            </w:tabs>
            <w:rPr/>
          </w:pPr>
          <w:hyperlink w:anchor="__RefHeading___Toc2893211_73709187">
            <w:r>
              <w:rPr>
                <w:webHidden/>
                <w:rStyle w:val="IndexLink"/>
                <w:rtl w:val="true"/>
              </w:rPr>
              <w:t>كلمة الحقّ الجريئة تزلزل قصر الخبال والضلال</w:t>
            </w:r>
            <w:r>
              <w:rPr>
                <w:rStyle w:val="IndexLink"/>
                <w:rtl w:val="true"/>
              </w:rPr>
              <w:t>!</w:t>
              <w:tab/>
            </w:r>
            <w:r>
              <w:rPr>
                <w:rStyle w:val="IndexLink"/>
              </w:rPr>
              <w:t>111</w:t>
            </w:r>
          </w:hyperlink>
        </w:p>
        <w:p>
          <w:pPr>
            <w:pStyle w:val="Contents4"/>
            <w:tabs>
              <w:tab w:val="clear" w:pos="8176"/>
              <w:tab w:val="right" w:pos="9026" w:leader="dot"/>
            </w:tabs>
            <w:rPr/>
          </w:pPr>
          <w:hyperlink w:anchor="__RefHeading___Toc2893213_73709187">
            <w:r>
              <w:rPr>
                <w:webHidden/>
                <w:rStyle w:val="IndexLink"/>
                <w:rtl w:val="true"/>
              </w:rPr>
              <w:t>أوّل شهداء النهضة الحسينية من بني هاشم‌</w:t>
            </w:r>
            <w:r>
              <w:rPr>
                <w:rStyle w:val="IndexLink"/>
                <w:rtl w:val="true"/>
              </w:rPr>
              <w:tab/>
            </w:r>
            <w:r>
              <w:rPr>
                <w:rStyle w:val="IndexLink"/>
              </w:rPr>
              <w:t>114</w:t>
            </w:r>
          </w:hyperlink>
        </w:p>
        <w:p>
          <w:pPr>
            <w:pStyle w:val="Contents4"/>
            <w:tabs>
              <w:tab w:val="clear" w:pos="8176"/>
              <w:tab w:val="right" w:pos="9026" w:leader="dot"/>
            </w:tabs>
            <w:rPr/>
          </w:pPr>
          <w:hyperlink w:anchor="__RefHeading___Toc2893215_73709187">
            <w:r>
              <w:rPr>
                <w:webHidden/>
                <w:rStyle w:val="IndexLink"/>
                <w:rtl w:val="true"/>
              </w:rPr>
              <w:t>وفخراً عند الموت</w:t>
            </w:r>
            <w:r>
              <w:rPr>
                <w:rStyle w:val="IndexLink"/>
                <w:rtl w:val="true"/>
              </w:rPr>
              <w:t>!</w:t>
              <w:tab/>
            </w:r>
            <w:r>
              <w:rPr>
                <w:rStyle w:val="IndexLink"/>
              </w:rPr>
              <w:t>115</w:t>
            </w:r>
          </w:hyperlink>
        </w:p>
        <w:p>
          <w:pPr>
            <w:pStyle w:val="Contents4"/>
            <w:tabs>
              <w:tab w:val="clear" w:pos="8176"/>
              <w:tab w:val="right" w:pos="9026" w:leader="dot"/>
            </w:tabs>
            <w:rPr/>
          </w:pPr>
          <w:hyperlink w:anchor="__RefHeading___Toc2893217_73709187">
            <w:r>
              <w:rPr>
                <w:webHidden/>
                <w:rStyle w:val="IndexLink"/>
                <w:rtl w:val="true"/>
              </w:rPr>
              <w:t>وكم من آية للّه أعرض عنها ابن زياد</w:t>
            </w:r>
            <w:r>
              <w:rPr>
                <w:rStyle w:val="IndexLink"/>
                <w:rtl w:val="true"/>
              </w:rPr>
              <w:t>!!</w:t>
              <w:tab/>
            </w:r>
            <w:r>
              <w:rPr>
                <w:rStyle w:val="IndexLink"/>
              </w:rPr>
              <w:t>115</w:t>
            </w:r>
          </w:hyperlink>
        </w:p>
        <w:p>
          <w:pPr>
            <w:pStyle w:val="Contents4"/>
            <w:tabs>
              <w:tab w:val="clear" w:pos="8176"/>
              <w:tab w:val="right" w:pos="9026" w:leader="dot"/>
            </w:tabs>
            <w:rPr/>
          </w:pPr>
          <w:hyperlink w:anchor="__RefHeading___Toc2893219_73709187">
            <w:r>
              <w:rPr>
                <w:webHidden/>
                <w:rStyle w:val="IndexLink"/>
                <w:rtl w:val="true"/>
              </w:rPr>
              <w:t xml:space="preserve">مقتل هاني بن عروة </w:t>
            </w:r>
            <w:r>
              <w:rPr>
                <w:rStyle w:val="IndexLink"/>
                <w:rtl w:val="true"/>
              </w:rPr>
              <w:t>(</w:t>
            </w:r>
            <w:r>
              <w:rPr>
                <w:rStyle w:val="IndexLink"/>
                <w:rtl w:val="true"/>
              </w:rPr>
              <w:t>رض</w:t>
            </w:r>
            <w:r>
              <w:rPr>
                <w:rStyle w:val="IndexLink"/>
                <w:rtl w:val="true"/>
              </w:rPr>
              <w:t>)</w:t>
              <w:tab/>
            </w:r>
            <w:r>
              <w:rPr>
                <w:rStyle w:val="IndexLink"/>
              </w:rPr>
              <w:t>116</w:t>
            </w:r>
          </w:hyperlink>
        </w:p>
        <w:p>
          <w:pPr>
            <w:pStyle w:val="Contents4"/>
            <w:tabs>
              <w:tab w:val="clear" w:pos="8176"/>
              <w:tab w:val="right" w:pos="9026" w:leader="dot"/>
            </w:tabs>
            <w:rPr/>
          </w:pPr>
          <w:hyperlink w:anchor="__RefHeading___Toc2893221_73709187">
            <w:r>
              <w:rPr>
                <w:webHidden/>
                <w:rStyle w:val="IndexLink"/>
                <w:rtl w:val="true"/>
              </w:rPr>
              <w:t>سحل الشهيدَيْن في الشوارع والسوق</w:t>
            </w:r>
            <w:r>
              <w:rPr>
                <w:rStyle w:val="IndexLink"/>
                <w:rtl w:val="true"/>
              </w:rPr>
              <w:t>!</w:t>
              <w:tab/>
            </w:r>
            <w:r>
              <w:rPr>
                <w:rStyle w:val="IndexLink"/>
              </w:rPr>
              <w:t>116</w:t>
            </w:r>
          </w:hyperlink>
        </w:p>
        <w:p>
          <w:pPr>
            <w:pStyle w:val="Contents4"/>
            <w:tabs>
              <w:tab w:val="clear" w:pos="8176"/>
              <w:tab w:val="right" w:pos="9026" w:leader="dot"/>
            </w:tabs>
            <w:rPr/>
          </w:pPr>
          <w:hyperlink w:anchor="__RefHeading___Toc2893223_73709187">
            <w:r>
              <w:rPr>
                <w:webHidden/>
                <w:rStyle w:val="IndexLink"/>
                <w:rtl w:val="true"/>
              </w:rPr>
              <w:t>صلبُ الشهدَينْ منكّسَين</w:t>
            </w:r>
            <w:r>
              <w:rPr>
                <w:rStyle w:val="IndexLink"/>
                <w:rtl w:val="true"/>
              </w:rPr>
              <w:t>!</w:t>
              <w:tab/>
            </w:r>
            <w:r>
              <w:rPr>
                <w:rStyle w:val="IndexLink"/>
              </w:rPr>
              <w:t>117</w:t>
            </w:r>
          </w:hyperlink>
        </w:p>
        <w:p>
          <w:pPr>
            <w:pStyle w:val="Contents3"/>
            <w:tabs>
              <w:tab w:val="clear" w:pos="8459"/>
              <w:tab w:val="right" w:pos="9026" w:leader="dot"/>
            </w:tabs>
            <w:rPr/>
          </w:pPr>
          <w:hyperlink w:anchor="__RefHeading___Toc2893225_73709187">
            <w:r>
              <w:rPr>
                <w:webHidden/>
                <w:rStyle w:val="IndexLink"/>
                <w:rtl w:val="true"/>
              </w:rPr>
              <w:t>انتقام ابن زياد من بقيّة الثّوار</w:t>
            </w:r>
            <w:r>
              <w:rPr>
                <w:rStyle w:val="IndexLink"/>
                <w:rtl w:val="true"/>
              </w:rPr>
              <w:t>!</w:t>
              <w:tab/>
            </w:r>
            <w:r>
              <w:rPr>
                <w:rStyle w:val="IndexLink"/>
              </w:rPr>
              <w:t>118</w:t>
            </w:r>
          </w:hyperlink>
        </w:p>
        <w:p>
          <w:pPr>
            <w:pStyle w:val="Contents4"/>
            <w:tabs>
              <w:tab w:val="clear" w:pos="8176"/>
              <w:tab w:val="right" w:pos="9026" w:leader="dot"/>
            </w:tabs>
            <w:rPr/>
          </w:pPr>
          <w:hyperlink w:anchor="__RefHeading___Toc2893227_73709187">
            <w:r>
              <w:rPr>
                <w:webHidden/>
                <w:rStyle w:val="IndexLink"/>
                <w:rtl w:val="true"/>
              </w:rPr>
              <w:t>الثائر عبدالأعلى بن يزيد الكلبي‌</w:t>
            </w:r>
            <w:r>
              <w:rPr>
                <w:rStyle w:val="IndexLink"/>
                <w:rtl w:val="true"/>
              </w:rPr>
              <w:tab/>
            </w:r>
            <w:r>
              <w:rPr>
                <w:rStyle w:val="IndexLink"/>
              </w:rPr>
              <w:t>118</w:t>
            </w:r>
          </w:hyperlink>
        </w:p>
        <w:p>
          <w:pPr>
            <w:pStyle w:val="Contents4"/>
            <w:tabs>
              <w:tab w:val="clear" w:pos="8176"/>
              <w:tab w:val="right" w:pos="9026" w:leader="dot"/>
            </w:tabs>
            <w:rPr/>
          </w:pPr>
          <w:hyperlink w:anchor="__RefHeading___Toc2893229_73709187">
            <w:r>
              <w:rPr>
                <w:webHidden/>
                <w:rStyle w:val="IndexLink"/>
                <w:rtl w:val="true"/>
              </w:rPr>
              <w:t>الثائر عمارة ابن صلخب الأزدي‌</w:t>
            </w:r>
            <w:r>
              <w:rPr>
                <w:rStyle w:val="IndexLink"/>
                <w:rtl w:val="true"/>
              </w:rPr>
              <w:tab/>
            </w:r>
            <w:r>
              <w:rPr>
                <w:rStyle w:val="IndexLink"/>
              </w:rPr>
              <w:t>118</w:t>
            </w:r>
          </w:hyperlink>
        </w:p>
        <w:p>
          <w:pPr>
            <w:pStyle w:val="Contents4"/>
            <w:tabs>
              <w:tab w:val="clear" w:pos="8176"/>
              <w:tab w:val="right" w:pos="9026" w:leader="dot"/>
            </w:tabs>
            <w:rPr/>
          </w:pPr>
          <w:hyperlink w:anchor="__RefHeading___Toc2893231_73709187">
            <w:r>
              <w:rPr>
                <w:webHidden/>
                <w:rStyle w:val="IndexLink"/>
                <w:rtl w:val="true"/>
              </w:rPr>
              <w:t xml:space="preserve">الثائر القائد عبيداللّه بن عمرو بن عزيز الكندي </w:t>
            </w:r>
            <w:r>
              <w:rPr>
                <w:rStyle w:val="IndexLink"/>
                <w:rtl w:val="true"/>
              </w:rPr>
              <w:t>«</w:t>
            </w:r>
            <w:r>
              <w:rPr>
                <w:rStyle w:val="IndexLink"/>
              </w:rPr>
              <w:t>2</w:t>
            </w:r>
            <w:r>
              <w:rPr>
                <w:rStyle w:val="IndexLink"/>
                <w:rtl w:val="true"/>
              </w:rPr>
              <w:t>»</w:t>
              <w:tab/>
            </w:r>
            <w:r>
              <w:rPr>
                <w:rStyle w:val="IndexLink"/>
              </w:rPr>
              <w:t>118</w:t>
            </w:r>
          </w:hyperlink>
        </w:p>
        <w:p>
          <w:pPr>
            <w:pStyle w:val="Contents4"/>
            <w:tabs>
              <w:tab w:val="clear" w:pos="8176"/>
              <w:tab w:val="right" w:pos="9026" w:leader="dot"/>
            </w:tabs>
            <w:rPr/>
          </w:pPr>
          <w:hyperlink w:anchor="__RefHeading___Toc2893233_73709187">
            <w:r>
              <w:rPr>
                <w:webHidden/>
                <w:rStyle w:val="IndexLink"/>
                <w:rtl w:val="true"/>
              </w:rPr>
              <w:t>الثائر القائد العبّاس بن جعدة الجدلي‌</w:t>
            </w:r>
            <w:r>
              <w:rPr>
                <w:rStyle w:val="IndexLink"/>
                <w:rtl w:val="true"/>
              </w:rPr>
              <w:tab/>
            </w:r>
            <w:r>
              <w:rPr>
                <w:rStyle w:val="IndexLink"/>
              </w:rPr>
              <w:t>118</w:t>
            </w:r>
          </w:hyperlink>
        </w:p>
        <w:p>
          <w:pPr>
            <w:pStyle w:val="Contents4"/>
            <w:tabs>
              <w:tab w:val="clear" w:pos="8176"/>
              <w:tab w:val="right" w:pos="9026" w:leader="dot"/>
            </w:tabs>
            <w:rPr/>
          </w:pPr>
          <w:hyperlink w:anchor="__RefHeading___Toc2893235_73709187">
            <w:r>
              <w:rPr>
                <w:webHidden/>
                <w:rStyle w:val="IndexLink"/>
                <w:rtl w:val="true"/>
              </w:rPr>
              <w:t>الثائران القائدان المختار وعبداللّه بن الحارث‌</w:t>
            </w:r>
            <w:r>
              <w:rPr>
                <w:rStyle w:val="IndexLink"/>
                <w:rtl w:val="true"/>
              </w:rPr>
              <w:tab/>
            </w:r>
            <w:r>
              <w:rPr>
                <w:rStyle w:val="IndexLink"/>
              </w:rPr>
              <w:t>118</w:t>
            </w:r>
          </w:hyperlink>
        </w:p>
        <w:p>
          <w:pPr>
            <w:pStyle w:val="Contents4"/>
            <w:tabs>
              <w:tab w:val="clear" w:pos="8176"/>
              <w:tab w:val="right" w:pos="9026" w:leader="dot"/>
            </w:tabs>
            <w:rPr/>
          </w:pPr>
          <w:hyperlink w:anchor="__RefHeading___Toc2893237_73709187">
            <w:r>
              <w:rPr>
                <w:webHidden/>
                <w:rStyle w:val="IndexLink"/>
                <w:rtl w:val="true"/>
              </w:rPr>
              <w:t>تقرير ابن زياد الأمنّي إلى يزيد</w:t>
            </w:r>
            <w:r>
              <w:rPr>
                <w:rStyle w:val="IndexLink"/>
                <w:rtl w:val="true"/>
              </w:rPr>
              <w:t>!</w:t>
              <w:tab/>
            </w:r>
            <w:r>
              <w:rPr>
                <w:rStyle w:val="IndexLink"/>
              </w:rPr>
              <w:t>119</w:t>
            </w:r>
          </w:hyperlink>
        </w:p>
        <w:p>
          <w:pPr>
            <w:pStyle w:val="Contents4"/>
            <w:tabs>
              <w:tab w:val="clear" w:pos="8176"/>
              <w:tab w:val="right" w:pos="9026" w:leader="dot"/>
            </w:tabs>
            <w:rPr/>
          </w:pPr>
          <w:hyperlink w:anchor="__RefHeading___Toc2893239_73709187">
            <w:r>
              <w:rPr>
                <w:webHidden/>
                <w:rStyle w:val="IndexLink"/>
                <w:rtl w:val="true"/>
              </w:rPr>
              <w:t>إغلاق ورصد المناطق والمنافذ الحدودية الكوفية</w:t>
            </w:r>
            <w:r>
              <w:rPr>
                <w:rStyle w:val="IndexLink"/>
                <w:rtl w:val="true"/>
              </w:rPr>
              <w:t>!</w:t>
              <w:tab/>
            </w:r>
            <w:r>
              <w:rPr>
                <w:rStyle w:val="IndexLink"/>
              </w:rPr>
              <w:t>120</w:t>
            </w:r>
          </w:hyperlink>
        </w:p>
        <w:p>
          <w:pPr>
            <w:pStyle w:val="Contents4"/>
            <w:tabs>
              <w:tab w:val="clear" w:pos="8176"/>
              <w:tab w:val="right" w:pos="9026" w:leader="dot"/>
            </w:tabs>
            <w:rPr/>
          </w:pPr>
          <w:hyperlink w:anchor="__RefHeading___Toc2893241_73709187">
            <w:r>
              <w:rPr>
                <w:webHidden/>
                <w:rStyle w:val="IndexLink"/>
                <w:rtl w:val="true"/>
              </w:rPr>
              <w:t>تعبئة الكوفة، وتجميد الثغور، استعداداً لقتال الإمام عليه السلام‌</w:t>
            </w:r>
            <w:r>
              <w:rPr>
                <w:rStyle w:val="IndexLink"/>
                <w:rtl w:val="true"/>
              </w:rPr>
              <w:tab/>
            </w:r>
            <w:r>
              <w:rPr>
                <w:rStyle w:val="IndexLink"/>
              </w:rPr>
              <w:t>121</w:t>
            </w:r>
          </w:hyperlink>
        </w:p>
        <w:p>
          <w:pPr>
            <w:pStyle w:val="Contents2"/>
            <w:tabs>
              <w:tab w:val="clear" w:pos="8743"/>
              <w:tab w:val="right" w:pos="9026" w:leader="dot"/>
            </w:tabs>
            <w:rPr/>
          </w:pPr>
          <w:hyperlink w:anchor="__RefHeading___Toc2893243_73709187">
            <w:r>
              <w:rPr>
                <w:webHidden/>
                <w:rStyle w:val="IndexLink"/>
                <w:rtl w:val="true"/>
              </w:rPr>
              <w:t>الفصل الثالث</w:t>
            </w:r>
            <w:r>
              <w:rPr>
                <w:rStyle w:val="IndexLink"/>
                <w:rtl w:val="true"/>
              </w:rPr>
              <w:t xml:space="preserve">: </w:t>
            </w:r>
            <w:r>
              <w:rPr>
                <w:rStyle w:val="IndexLink"/>
                <w:rtl w:val="true"/>
              </w:rPr>
              <w:t>وقايع منازل الطريق بين مكّة وكربلاء</w:t>
            </w:r>
            <w:r>
              <w:rPr>
                <w:rStyle w:val="IndexLink"/>
                <w:rtl w:val="true"/>
              </w:rPr>
              <w:tab/>
            </w:r>
            <w:r>
              <w:rPr>
                <w:rStyle w:val="IndexLink"/>
              </w:rPr>
              <w:t>122</w:t>
            </w:r>
          </w:hyperlink>
        </w:p>
        <w:p>
          <w:pPr>
            <w:pStyle w:val="Contents3"/>
            <w:tabs>
              <w:tab w:val="clear" w:pos="8459"/>
              <w:tab w:val="right" w:pos="9026" w:leader="dot"/>
            </w:tabs>
            <w:rPr/>
          </w:pPr>
          <w:hyperlink w:anchor="__RefHeading___Toc2893245_73709187">
            <w:r>
              <w:rPr>
                <w:webHidden/>
                <w:rStyle w:val="IndexLink"/>
                <w:rtl w:val="true"/>
              </w:rPr>
              <w:t>اشارة</w:t>
            </w:r>
            <w:r>
              <w:rPr>
                <w:rStyle w:val="IndexLink"/>
                <w:rtl w:val="true"/>
              </w:rPr>
              <w:tab/>
            </w:r>
            <w:r>
              <w:rPr>
                <w:rStyle w:val="IndexLink"/>
              </w:rPr>
              <w:t>122</w:t>
            </w:r>
          </w:hyperlink>
        </w:p>
        <w:p>
          <w:pPr>
            <w:pStyle w:val="Contents3"/>
            <w:tabs>
              <w:tab w:val="clear" w:pos="8459"/>
              <w:tab w:val="right" w:pos="9026" w:leader="dot"/>
            </w:tabs>
            <w:rPr/>
          </w:pPr>
          <w:hyperlink w:anchor="__RefHeading___Toc2893247_73709187">
            <w:r>
              <w:rPr>
                <w:webHidden/>
                <w:rStyle w:val="IndexLink"/>
                <w:rtl w:val="true"/>
              </w:rPr>
              <w:t>أهمُّ هذه المواقع والمنازل على الترتيب‌</w:t>
            </w:r>
            <w:r>
              <w:rPr>
                <w:rStyle w:val="IndexLink"/>
                <w:rtl w:val="true"/>
              </w:rPr>
              <w:tab/>
            </w:r>
            <w:r>
              <w:rPr>
                <w:rStyle w:val="IndexLink"/>
              </w:rPr>
              <w:t>122</w:t>
            </w:r>
          </w:hyperlink>
        </w:p>
        <w:p>
          <w:pPr>
            <w:pStyle w:val="Contents4"/>
            <w:tabs>
              <w:tab w:val="clear" w:pos="8176"/>
              <w:tab w:val="right" w:pos="9026" w:leader="dot"/>
            </w:tabs>
            <w:rPr/>
          </w:pPr>
          <w:hyperlink w:anchor="__RefHeading___Toc2893249_73709187">
            <w:r>
              <w:rPr>
                <w:webHidden/>
                <w:rStyle w:val="IndexLink"/>
                <w:rtl w:val="true"/>
              </w:rPr>
              <w:t>اشارة</w:t>
            </w:r>
            <w:r>
              <w:rPr>
                <w:rStyle w:val="IndexLink"/>
                <w:rtl w:val="true"/>
              </w:rPr>
              <w:tab/>
            </w:r>
            <w:r>
              <w:rPr>
                <w:rStyle w:val="IndexLink"/>
              </w:rPr>
              <w:t>122</w:t>
            </w:r>
          </w:hyperlink>
        </w:p>
        <w:p>
          <w:pPr>
            <w:pStyle w:val="Contents4"/>
            <w:tabs>
              <w:tab w:val="clear" w:pos="8176"/>
              <w:tab w:val="right" w:pos="9026" w:leader="dot"/>
            </w:tabs>
            <w:rPr/>
          </w:pPr>
          <w:hyperlink w:anchor="__RefHeading___Toc2893251_73709187">
            <w:r>
              <w:rPr>
                <w:webHidden/>
                <w:rStyle w:val="IndexLink"/>
              </w:rPr>
              <w:t>1</w:t>
            </w:r>
            <w:r>
              <w:rPr>
                <w:rStyle w:val="IndexLink"/>
                <w:rtl w:val="true"/>
              </w:rPr>
              <w:t xml:space="preserve">)- </w:t>
            </w:r>
            <w:r>
              <w:rPr>
                <w:rStyle w:val="IndexLink"/>
                <w:rtl w:val="true"/>
              </w:rPr>
              <w:t xml:space="preserve">بستان بني عامر </w:t>
            </w:r>
            <w:r>
              <w:rPr>
                <w:rStyle w:val="IndexLink"/>
                <w:rtl w:val="true"/>
              </w:rPr>
              <w:t>(</w:t>
            </w:r>
            <w:r>
              <w:rPr>
                <w:rStyle w:val="IndexLink"/>
                <w:rtl w:val="true"/>
              </w:rPr>
              <w:t>أو ابن عامر</w:t>
            </w:r>
            <w:r>
              <w:rPr>
                <w:rStyle w:val="IndexLink"/>
                <w:rtl w:val="true"/>
              </w:rPr>
              <w:t>) «</w:t>
            </w:r>
            <w:r>
              <w:rPr>
                <w:rStyle w:val="IndexLink"/>
              </w:rPr>
              <w:t>1</w:t>
            </w:r>
            <w:r>
              <w:rPr>
                <w:rStyle w:val="IndexLink"/>
                <w:rtl w:val="true"/>
              </w:rPr>
              <w:t>»</w:t>
              <w:tab/>
            </w:r>
            <w:r>
              <w:rPr>
                <w:rStyle w:val="IndexLink"/>
              </w:rPr>
              <w:t>122</w:t>
            </w:r>
          </w:hyperlink>
        </w:p>
        <w:p>
          <w:pPr>
            <w:pStyle w:val="Contents4"/>
            <w:tabs>
              <w:tab w:val="clear" w:pos="8176"/>
              <w:tab w:val="right" w:pos="9026" w:leader="dot"/>
            </w:tabs>
            <w:rPr/>
          </w:pPr>
          <w:hyperlink w:anchor="__RefHeading___Toc2893253_73709187">
            <w:r>
              <w:rPr>
                <w:webHidden/>
                <w:rStyle w:val="IndexLink"/>
              </w:rPr>
              <w:t>2</w:t>
            </w:r>
            <w:r>
              <w:rPr>
                <w:rStyle w:val="IndexLink"/>
                <w:rtl w:val="true"/>
              </w:rPr>
              <w:t xml:space="preserve">)- </w:t>
            </w:r>
            <w:r>
              <w:rPr>
                <w:rStyle w:val="IndexLink"/>
                <w:rtl w:val="true"/>
              </w:rPr>
              <w:t>التنعيم‌</w:t>
            </w:r>
            <w:r>
              <w:rPr>
                <w:rStyle w:val="IndexLink"/>
                <w:rtl w:val="true"/>
              </w:rPr>
              <w:tab/>
            </w:r>
            <w:r>
              <w:rPr>
                <w:rStyle w:val="IndexLink"/>
              </w:rPr>
              <w:t>125</w:t>
            </w:r>
          </w:hyperlink>
        </w:p>
        <w:p>
          <w:pPr>
            <w:pStyle w:val="Contents5"/>
            <w:tabs>
              <w:tab w:val="clear" w:pos="7892"/>
              <w:tab w:val="right" w:pos="9026" w:leader="dot"/>
            </w:tabs>
            <w:rPr/>
          </w:pPr>
          <w:hyperlink w:anchor="__RefHeading___Toc2893255_73709187">
            <w:r>
              <w:rPr>
                <w:webHidden/>
                <w:rStyle w:val="IndexLink"/>
                <w:rtl w:val="true"/>
              </w:rPr>
              <w:t>اشارة</w:t>
            </w:r>
            <w:r>
              <w:rPr>
                <w:rStyle w:val="IndexLink"/>
                <w:rtl w:val="true"/>
              </w:rPr>
              <w:tab/>
            </w:r>
            <w:r>
              <w:rPr>
                <w:rStyle w:val="IndexLink"/>
              </w:rPr>
              <w:t>125</w:t>
            </w:r>
          </w:hyperlink>
        </w:p>
        <w:p>
          <w:pPr>
            <w:pStyle w:val="Contents5"/>
            <w:tabs>
              <w:tab w:val="clear" w:pos="7892"/>
              <w:tab w:val="right" w:pos="9026" w:leader="dot"/>
            </w:tabs>
            <w:rPr/>
          </w:pPr>
          <w:hyperlink w:anchor="__RefHeading___Toc2893257_73709187">
            <w:r>
              <w:rPr>
                <w:webHidden/>
                <w:rStyle w:val="IndexLink"/>
                <w:rtl w:val="true"/>
              </w:rPr>
              <w:t>هل صادر الإمام عليه السلام الوِرسَ والحُلَل فعلًا؟</w:t>
            </w:r>
            <w:r>
              <w:rPr>
                <w:rStyle w:val="IndexLink"/>
                <w:rtl w:val="true"/>
              </w:rPr>
              <w:tab/>
            </w:r>
            <w:r>
              <w:rPr>
                <w:rStyle w:val="IndexLink"/>
              </w:rPr>
              <w:t>125</w:t>
            </w:r>
          </w:hyperlink>
        </w:p>
        <w:p>
          <w:pPr>
            <w:pStyle w:val="Contents5"/>
            <w:tabs>
              <w:tab w:val="clear" w:pos="7892"/>
              <w:tab w:val="right" w:pos="9026" w:leader="dot"/>
            </w:tabs>
            <w:rPr/>
          </w:pPr>
          <w:hyperlink w:anchor="__RefHeading___Toc2893259_73709187">
            <w:r>
              <w:rPr>
                <w:webHidden/>
                <w:rStyle w:val="IndexLink"/>
                <w:rtl w:val="true"/>
              </w:rPr>
              <w:t>هل التقى الإمام الحسين ابن عمر في التنعيم؟</w:t>
            </w:r>
            <w:r>
              <w:rPr>
                <w:rStyle w:val="IndexLink"/>
                <w:rtl w:val="true"/>
              </w:rPr>
              <w:tab/>
            </w:r>
            <w:r>
              <w:rPr>
                <w:rStyle w:val="IndexLink"/>
              </w:rPr>
              <w:t>126</w:t>
            </w:r>
          </w:hyperlink>
        </w:p>
        <w:p>
          <w:pPr>
            <w:pStyle w:val="Contents5"/>
            <w:tabs>
              <w:tab w:val="clear" w:pos="7892"/>
              <w:tab w:val="right" w:pos="9026" w:leader="dot"/>
            </w:tabs>
            <w:rPr/>
          </w:pPr>
          <w:hyperlink w:anchor="__RefHeading___Toc2893261_73709187">
            <w:r>
              <w:rPr>
                <w:webHidden/>
                <w:rStyle w:val="IndexLink"/>
                <w:rtl w:val="true"/>
              </w:rPr>
              <w:t>منطق ابن عمر</w:t>
            </w:r>
            <w:r>
              <w:rPr>
                <w:rStyle w:val="IndexLink"/>
                <w:rtl w:val="true"/>
              </w:rPr>
              <w:t>!</w:t>
              <w:tab/>
            </w:r>
            <w:r>
              <w:rPr>
                <w:rStyle w:val="IndexLink"/>
              </w:rPr>
              <w:t>128</w:t>
            </w:r>
          </w:hyperlink>
        </w:p>
        <w:p>
          <w:pPr>
            <w:pStyle w:val="Contents4"/>
            <w:tabs>
              <w:tab w:val="clear" w:pos="8176"/>
              <w:tab w:val="right" w:pos="9026" w:leader="dot"/>
            </w:tabs>
            <w:rPr/>
          </w:pPr>
          <w:hyperlink w:anchor="__RefHeading___Toc2893263_73709187">
            <w:r>
              <w:rPr>
                <w:webHidden/>
                <w:rStyle w:val="IndexLink"/>
              </w:rPr>
              <w:t>3</w:t>
            </w:r>
            <w:r>
              <w:rPr>
                <w:rStyle w:val="IndexLink"/>
                <w:rtl w:val="true"/>
              </w:rPr>
              <w:t xml:space="preserve">)- </w:t>
            </w:r>
            <w:r>
              <w:rPr>
                <w:rStyle w:val="IndexLink"/>
                <w:rtl w:val="true"/>
              </w:rPr>
              <w:t>الصفاح‌</w:t>
            </w:r>
            <w:r>
              <w:rPr>
                <w:rStyle w:val="IndexLink"/>
                <w:rtl w:val="true"/>
              </w:rPr>
              <w:tab/>
            </w:r>
            <w:r>
              <w:rPr>
                <w:rStyle w:val="IndexLink"/>
              </w:rPr>
              <w:t>129</w:t>
            </w:r>
          </w:hyperlink>
        </w:p>
        <w:p>
          <w:pPr>
            <w:pStyle w:val="Contents5"/>
            <w:tabs>
              <w:tab w:val="clear" w:pos="7892"/>
              <w:tab w:val="right" w:pos="9026" w:leader="dot"/>
            </w:tabs>
            <w:rPr/>
          </w:pPr>
          <w:hyperlink w:anchor="__RefHeading___Toc2893265_73709187">
            <w:r>
              <w:rPr>
                <w:webHidden/>
                <w:rStyle w:val="IndexLink"/>
                <w:rtl w:val="true"/>
              </w:rPr>
              <w:t>اشارة</w:t>
            </w:r>
            <w:r>
              <w:rPr>
                <w:rStyle w:val="IndexLink"/>
                <w:rtl w:val="true"/>
              </w:rPr>
              <w:tab/>
            </w:r>
            <w:r>
              <w:rPr>
                <w:rStyle w:val="IndexLink"/>
              </w:rPr>
              <w:t>129</w:t>
            </w:r>
          </w:hyperlink>
        </w:p>
        <w:p>
          <w:pPr>
            <w:pStyle w:val="Contents5"/>
            <w:tabs>
              <w:tab w:val="clear" w:pos="7892"/>
              <w:tab w:val="right" w:pos="9026" w:leader="dot"/>
            </w:tabs>
            <w:rPr/>
          </w:pPr>
          <w:hyperlink w:anchor="__RefHeading___Toc2893267_73709187">
            <w:r>
              <w:rPr>
                <w:webHidden/>
                <w:rStyle w:val="IndexLink"/>
                <w:rtl w:val="true"/>
              </w:rPr>
              <w:t>أين لقي الفرزدق الإمام عليه السلام بالضبط؟</w:t>
            </w:r>
            <w:r>
              <w:rPr>
                <w:rStyle w:val="IndexLink"/>
                <w:rtl w:val="true"/>
              </w:rPr>
              <w:tab/>
            </w:r>
            <w:r>
              <w:rPr>
                <w:rStyle w:val="IndexLink"/>
              </w:rPr>
              <w:t>129</w:t>
            </w:r>
          </w:hyperlink>
        </w:p>
        <w:p>
          <w:pPr>
            <w:pStyle w:val="Contents4"/>
            <w:tabs>
              <w:tab w:val="clear" w:pos="8176"/>
              <w:tab w:val="right" w:pos="9026" w:leader="dot"/>
            </w:tabs>
            <w:rPr/>
          </w:pPr>
          <w:hyperlink w:anchor="__RefHeading___Toc2893269_73709187">
            <w:r>
              <w:rPr>
                <w:webHidden/>
                <w:rStyle w:val="IndexLink"/>
              </w:rPr>
              <w:t>4</w:t>
            </w:r>
            <w:r>
              <w:rPr>
                <w:rStyle w:val="IndexLink"/>
                <w:rtl w:val="true"/>
              </w:rPr>
              <w:t xml:space="preserve">)- </w:t>
            </w:r>
            <w:r>
              <w:rPr>
                <w:rStyle w:val="IndexLink"/>
                <w:rtl w:val="true"/>
              </w:rPr>
              <w:t>ذات عرق‌</w:t>
            </w:r>
            <w:r>
              <w:rPr>
                <w:rStyle w:val="IndexLink"/>
                <w:rtl w:val="true"/>
              </w:rPr>
              <w:tab/>
            </w:r>
            <w:r>
              <w:rPr>
                <w:rStyle w:val="IndexLink"/>
              </w:rPr>
              <w:t>131</w:t>
            </w:r>
          </w:hyperlink>
        </w:p>
        <w:p>
          <w:pPr>
            <w:pStyle w:val="Contents5"/>
            <w:tabs>
              <w:tab w:val="clear" w:pos="7892"/>
              <w:tab w:val="right" w:pos="9026" w:leader="dot"/>
            </w:tabs>
            <w:rPr/>
          </w:pPr>
          <w:hyperlink w:anchor="__RefHeading___Toc2893271_73709187">
            <w:r>
              <w:rPr>
                <w:webHidden/>
                <w:rStyle w:val="IndexLink"/>
                <w:rtl w:val="true"/>
              </w:rPr>
              <w:t>اشارة</w:t>
            </w:r>
            <w:r>
              <w:rPr>
                <w:rStyle w:val="IndexLink"/>
                <w:rtl w:val="true"/>
              </w:rPr>
              <w:tab/>
            </w:r>
            <w:r>
              <w:rPr>
                <w:rStyle w:val="IndexLink"/>
              </w:rPr>
              <w:t>131</w:t>
            </w:r>
          </w:hyperlink>
        </w:p>
        <w:p>
          <w:pPr>
            <w:pStyle w:val="Contents5"/>
            <w:tabs>
              <w:tab w:val="clear" w:pos="7892"/>
              <w:tab w:val="right" w:pos="9026" w:leader="dot"/>
            </w:tabs>
            <w:rPr/>
          </w:pPr>
          <w:hyperlink w:anchor="__RefHeading___Toc2893273_73709187">
            <w:r>
              <w:rPr>
                <w:webHidden/>
                <w:rStyle w:val="IndexLink"/>
                <w:rtl w:val="true"/>
              </w:rPr>
              <w:t xml:space="preserve">لقاء بشر بن غالب الأسدي </w:t>
            </w:r>
            <w:r>
              <w:rPr>
                <w:rStyle w:val="IndexLink"/>
                <w:rtl w:val="true"/>
              </w:rPr>
              <w:t>«</w:t>
            </w:r>
            <w:r>
              <w:rPr>
                <w:rStyle w:val="IndexLink"/>
              </w:rPr>
              <w:t>3</w:t>
            </w:r>
            <w:r>
              <w:rPr>
                <w:rStyle w:val="IndexLink"/>
                <w:rtl w:val="true"/>
              </w:rPr>
              <w:t xml:space="preserve">» </w:t>
            </w:r>
            <w:r>
              <w:rPr>
                <w:rStyle w:val="IndexLink"/>
                <w:rtl w:val="true"/>
              </w:rPr>
              <w:t>مع الإمام عليه السلام</w:t>
            </w:r>
            <w:r>
              <w:rPr>
                <w:rStyle w:val="IndexLink"/>
                <w:rtl w:val="true"/>
              </w:rPr>
              <w:t>!</w:t>
              <w:tab/>
            </w:r>
            <w:r>
              <w:rPr>
                <w:rStyle w:val="IndexLink"/>
              </w:rPr>
              <w:t>132</w:t>
            </w:r>
          </w:hyperlink>
        </w:p>
        <w:p>
          <w:pPr>
            <w:pStyle w:val="Contents6"/>
            <w:tabs>
              <w:tab w:val="clear" w:pos="7609"/>
              <w:tab w:val="right" w:pos="9026" w:leader="dot"/>
            </w:tabs>
            <w:rPr/>
          </w:pPr>
          <w:hyperlink w:anchor="__RefHeading___Toc2893275_73709187">
            <w:r>
              <w:rPr>
                <w:webHidden/>
                <w:rStyle w:val="IndexLink"/>
                <w:rtl w:val="true"/>
              </w:rPr>
              <w:t>اشارة</w:t>
            </w:r>
            <w:r>
              <w:rPr>
                <w:rStyle w:val="IndexLink"/>
                <w:rtl w:val="true"/>
              </w:rPr>
              <w:tab/>
            </w:r>
            <w:r>
              <w:rPr>
                <w:rStyle w:val="IndexLink"/>
              </w:rPr>
              <w:t>132</w:t>
            </w:r>
          </w:hyperlink>
        </w:p>
        <w:p>
          <w:pPr>
            <w:pStyle w:val="Contents6"/>
            <w:tabs>
              <w:tab w:val="clear" w:pos="7609"/>
              <w:tab w:val="right" w:pos="9026" w:leader="dot"/>
            </w:tabs>
            <w:rPr/>
          </w:pPr>
          <w:hyperlink w:anchor="__RefHeading___Toc2893277_73709187">
            <w:r>
              <w:rPr>
                <w:webHidden/>
                <w:rStyle w:val="IndexLink"/>
                <w:rtl w:val="true"/>
              </w:rPr>
              <w:t>إشارة</w:t>
            </w:r>
            <w:r>
              <w:rPr>
                <w:rStyle w:val="IndexLink"/>
                <w:rtl w:val="true"/>
              </w:rPr>
              <w:t>:</w:t>
              <w:tab/>
            </w:r>
            <w:r>
              <w:rPr>
                <w:rStyle w:val="IndexLink"/>
              </w:rPr>
              <w:t>132</w:t>
            </w:r>
          </w:hyperlink>
        </w:p>
        <w:p>
          <w:pPr>
            <w:pStyle w:val="Contents5"/>
            <w:tabs>
              <w:tab w:val="clear" w:pos="7892"/>
              <w:tab w:val="right" w:pos="9026" w:leader="dot"/>
            </w:tabs>
            <w:rPr/>
          </w:pPr>
          <w:hyperlink w:anchor="__RefHeading___Toc2893279_73709187">
            <w:r>
              <w:rPr>
                <w:webHidden/>
                <w:rStyle w:val="IndexLink"/>
                <w:rtl w:val="true"/>
              </w:rPr>
              <w:t xml:space="preserve">والفرزدق </w:t>
            </w:r>
            <w:r>
              <w:rPr>
                <w:rStyle w:val="IndexLink"/>
                <w:rtl w:val="true"/>
              </w:rPr>
              <w:t xml:space="preserve">.. </w:t>
            </w:r>
            <w:r>
              <w:rPr>
                <w:rStyle w:val="IndexLink"/>
                <w:rtl w:val="true"/>
              </w:rPr>
              <w:t>مرّة أخرى</w:t>
            </w:r>
            <w:r>
              <w:rPr>
                <w:rStyle w:val="IndexLink"/>
                <w:rtl w:val="true"/>
              </w:rPr>
              <w:t>!</w:t>
            </w:r>
            <w:r>
              <w:rPr>
                <w:rStyle w:val="IndexLink"/>
                <w:rtl w:val="true"/>
              </w:rPr>
              <w:t>؟</w:t>
            </w:r>
            <w:r>
              <w:rPr>
                <w:rStyle w:val="IndexLink"/>
                <w:rtl w:val="true"/>
              </w:rPr>
              <w:tab/>
            </w:r>
            <w:r>
              <w:rPr>
                <w:rStyle w:val="IndexLink"/>
              </w:rPr>
              <w:t>133</w:t>
            </w:r>
          </w:hyperlink>
        </w:p>
        <w:p>
          <w:pPr>
            <w:pStyle w:val="Contents5"/>
            <w:tabs>
              <w:tab w:val="clear" w:pos="7892"/>
              <w:tab w:val="right" w:pos="9026" w:leader="dot"/>
            </w:tabs>
            <w:rPr/>
          </w:pPr>
          <w:hyperlink w:anchor="__RefHeading___Toc2893281_73709187">
            <w:r>
              <w:rPr>
                <w:webHidden/>
                <w:rStyle w:val="IndexLink"/>
                <w:rtl w:val="true"/>
              </w:rPr>
              <w:t>هل لقي الإمام عليه السلام بذات عرق عون بن عبداللّه بن جعدة؟</w:t>
            </w:r>
            <w:r>
              <w:rPr>
                <w:rStyle w:val="IndexLink"/>
                <w:rtl w:val="true"/>
              </w:rPr>
              <w:tab/>
            </w:r>
            <w:r>
              <w:rPr>
                <w:rStyle w:val="IndexLink"/>
              </w:rPr>
              <w:t>133</w:t>
            </w:r>
          </w:hyperlink>
        </w:p>
        <w:p>
          <w:pPr>
            <w:pStyle w:val="Contents4"/>
            <w:tabs>
              <w:tab w:val="clear" w:pos="8176"/>
              <w:tab w:val="right" w:pos="9026" w:leader="dot"/>
            </w:tabs>
            <w:rPr/>
          </w:pPr>
          <w:hyperlink w:anchor="__RefHeading___Toc2893283_73709187">
            <w:r>
              <w:rPr>
                <w:webHidden/>
                <w:rStyle w:val="IndexLink"/>
              </w:rPr>
              <w:t>5</w:t>
            </w:r>
            <w:r>
              <w:rPr>
                <w:rStyle w:val="IndexLink"/>
                <w:rtl w:val="true"/>
              </w:rPr>
              <w:t xml:space="preserve">)- </w:t>
            </w:r>
            <w:r>
              <w:rPr>
                <w:rStyle w:val="IndexLink"/>
                <w:rtl w:val="true"/>
              </w:rPr>
              <w:t>الحاجر من بطن الرمّة</w:t>
            </w:r>
            <w:r>
              <w:rPr>
                <w:rStyle w:val="IndexLink"/>
                <w:rtl w:val="true"/>
              </w:rPr>
              <w:tab/>
            </w:r>
            <w:r>
              <w:rPr>
                <w:rStyle w:val="IndexLink"/>
              </w:rPr>
              <w:t>134</w:t>
            </w:r>
          </w:hyperlink>
        </w:p>
        <w:p>
          <w:pPr>
            <w:pStyle w:val="Contents5"/>
            <w:tabs>
              <w:tab w:val="clear" w:pos="7892"/>
              <w:tab w:val="right" w:pos="9026" w:leader="dot"/>
            </w:tabs>
            <w:rPr/>
          </w:pPr>
          <w:hyperlink w:anchor="__RefHeading___Toc2893285_73709187">
            <w:r>
              <w:rPr>
                <w:webHidden/>
                <w:rStyle w:val="IndexLink"/>
                <w:rtl w:val="true"/>
              </w:rPr>
              <w:t>اشارة</w:t>
            </w:r>
            <w:r>
              <w:rPr>
                <w:rStyle w:val="IndexLink"/>
                <w:rtl w:val="true"/>
              </w:rPr>
              <w:tab/>
            </w:r>
            <w:r>
              <w:rPr>
                <w:rStyle w:val="IndexLink"/>
              </w:rPr>
              <w:t>134</w:t>
            </w:r>
          </w:hyperlink>
        </w:p>
        <w:p>
          <w:pPr>
            <w:pStyle w:val="Contents5"/>
            <w:tabs>
              <w:tab w:val="clear" w:pos="7892"/>
              <w:tab w:val="right" w:pos="9026" w:leader="dot"/>
            </w:tabs>
            <w:rPr/>
          </w:pPr>
          <w:hyperlink w:anchor="__RefHeading___Toc2893287_73709187">
            <w:r>
              <w:rPr>
                <w:webHidden/>
                <w:rStyle w:val="IndexLink"/>
                <w:rtl w:val="true"/>
              </w:rPr>
              <w:t xml:space="preserve">قيس بن مُسهَّر </w:t>
            </w:r>
            <w:r>
              <w:rPr>
                <w:rStyle w:val="IndexLink"/>
                <w:rtl w:val="true"/>
              </w:rPr>
              <w:t>(</w:t>
            </w:r>
            <w:r>
              <w:rPr>
                <w:rStyle w:val="IndexLink"/>
                <w:rtl w:val="true"/>
              </w:rPr>
              <w:t>رض</w:t>
            </w:r>
            <w:r>
              <w:rPr>
                <w:rStyle w:val="IndexLink"/>
                <w:rtl w:val="true"/>
              </w:rPr>
              <w:t xml:space="preserve">) </w:t>
            </w:r>
            <w:r>
              <w:rPr>
                <w:rStyle w:val="IndexLink"/>
                <w:rtl w:val="true"/>
              </w:rPr>
              <w:t xml:space="preserve">أم عبداللّه بن يقطر </w:t>
            </w:r>
            <w:r>
              <w:rPr>
                <w:rStyle w:val="IndexLink"/>
                <w:rtl w:val="true"/>
              </w:rPr>
              <w:t>(</w:t>
            </w:r>
            <w:r>
              <w:rPr>
                <w:rStyle w:val="IndexLink"/>
                <w:rtl w:val="true"/>
              </w:rPr>
              <w:t>رض</w:t>
            </w:r>
            <w:r>
              <w:rPr>
                <w:rStyle w:val="IndexLink"/>
                <w:rtl w:val="true"/>
              </w:rPr>
              <w:t>)</w:t>
            </w:r>
            <w:r>
              <w:rPr>
                <w:rStyle w:val="IndexLink"/>
                <w:rtl w:val="true"/>
              </w:rPr>
              <w:t>؟</w:t>
            </w:r>
            <w:r>
              <w:rPr>
                <w:rStyle w:val="IndexLink"/>
                <w:rtl w:val="true"/>
              </w:rPr>
              <w:tab/>
            </w:r>
            <w:r>
              <w:rPr>
                <w:rStyle w:val="IndexLink"/>
              </w:rPr>
              <w:t>136</w:t>
            </w:r>
          </w:hyperlink>
        </w:p>
        <w:p>
          <w:pPr>
            <w:pStyle w:val="Contents5"/>
            <w:tabs>
              <w:tab w:val="clear" w:pos="7892"/>
              <w:tab w:val="right" w:pos="9026" w:leader="dot"/>
            </w:tabs>
            <w:rPr/>
          </w:pPr>
          <w:hyperlink w:anchor="__RefHeading___Toc2893289_73709187">
            <w:r>
              <w:rPr>
                <w:webHidden/>
                <w:rStyle w:val="IndexLink"/>
                <w:rtl w:val="true"/>
              </w:rPr>
              <w:t xml:space="preserve">اللقاء الثاني لعبداللّه بن مطيع </w:t>
            </w:r>
            <w:r>
              <w:rPr>
                <w:rStyle w:val="IndexLink"/>
                <w:rtl w:val="true"/>
              </w:rPr>
              <w:t>«</w:t>
            </w:r>
            <w:r>
              <w:rPr>
                <w:rStyle w:val="IndexLink"/>
              </w:rPr>
              <w:t>4</w:t>
            </w:r>
            <w:r>
              <w:rPr>
                <w:rStyle w:val="IndexLink"/>
                <w:rtl w:val="true"/>
              </w:rPr>
              <w:t xml:space="preserve">» </w:t>
            </w:r>
            <w:r>
              <w:rPr>
                <w:rStyle w:val="IndexLink"/>
                <w:rtl w:val="true"/>
              </w:rPr>
              <w:t>مع الامام عليه السلام‌</w:t>
            </w:r>
            <w:r>
              <w:rPr>
                <w:rStyle w:val="IndexLink"/>
                <w:rtl w:val="true"/>
              </w:rPr>
              <w:tab/>
            </w:r>
            <w:r>
              <w:rPr>
                <w:rStyle w:val="IndexLink"/>
              </w:rPr>
              <w:t>138</w:t>
            </w:r>
          </w:hyperlink>
        </w:p>
        <w:p>
          <w:pPr>
            <w:pStyle w:val="Contents6"/>
            <w:tabs>
              <w:tab w:val="clear" w:pos="7609"/>
              <w:tab w:val="right" w:pos="9026" w:leader="dot"/>
            </w:tabs>
            <w:rPr/>
          </w:pPr>
          <w:hyperlink w:anchor="__RefHeading___Toc2893291_73709187">
            <w:r>
              <w:rPr>
                <w:webHidden/>
                <w:rStyle w:val="IndexLink"/>
                <w:rtl w:val="true"/>
              </w:rPr>
              <w:t>اشارة</w:t>
            </w:r>
            <w:r>
              <w:rPr>
                <w:rStyle w:val="IndexLink"/>
                <w:rtl w:val="true"/>
              </w:rPr>
              <w:tab/>
            </w:r>
            <w:r>
              <w:rPr>
                <w:rStyle w:val="IndexLink"/>
              </w:rPr>
              <w:t>138</w:t>
            </w:r>
          </w:hyperlink>
        </w:p>
        <w:p>
          <w:pPr>
            <w:pStyle w:val="Contents6"/>
            <w:tabs>
              <w:tab w:val="clear" w:pos="7609"/>
              <w:tab w:val="right" w:pos="9026" w:leader="dot"/>
            </w:tabs>
            <w:rPr/>
          </w:pPr>
          <w:hyperlink w:anchor="__RefHeading___Toc2893293_73709187">
            <w:r>
              <w:rPr>
                <w:webHidden/>
                <w:rStyle w:val="IndexLink"/>
                <w:rtl w:val="true"/>
              </w:rPr>
              <w:t>إشارة</w:t>
            </w:r>
            <w:r>
              <w:rPr>
                <w:rStyle w:val="IndexLink"/>
                <w:rtl w:val="true"/>
              </w:rPr>
              <w:t>:</w:t>
              <w:tab/>
            </w:r>
            <w:r>
              <w:rPr>
                <w:rStyle w:val="IndexLink"/>
              </w:rPr>
              <w:t>139</w:t>
            </w:r>
          </w:hyperlink>
        </w:p>
        <w:p>
          <w:pPr>
            <w:pStyle w:val="Contents4"/>
            <w:tabs>
              <w:tab w:val="clear" w:pos="8176"/>
              <w:tab w:val="right" w:pos="9026" w:leader="dot"/>
            </w:tabs>
            <w:rPr/>
          </w:pPr>
          <w:hyperlink w:anchor="__RefHeading___Toc2893295_73709187">
            <w:r>
              <w:rPr>
                <w:webHidden/>
                <w:rStyle w:val="IndexLink"/>
              </w:rPr>
              <w:t>6</w:t>
            </w:r>
            <w:r>
              <w:rPr>
                <w:rStyle w:val="IndexLink"/>
                <w:rtl w:val="true"/>
              </w:rPr>
              <w:t xml:space="preserve">)- </w:t>
            </w:r>
            <w:r>
              <w:rPr>
                <w:rStyle w:val="IndexLink"/>
                <w:rtl w:val="true"/>
              </w:rPr>
              <w:t>الخُزَيْميَّةُ</w:t>
            </w:r>
            <w:r>
              <w:rPr>
                <w:rStyle w:val="IndexLink"/>
                <w:rtl w:val="true"/>
              </w:rPr>
              <w:tab/>
            </w:r>
            <w:r>
              <w:rPr>
                <w:rStyle w:val="IndexLink"/>
              </w:rPr>
              <w:t>140</w:t>
            </w:r>
          </w:hyperlink>
        </w:p>
        <w:p>
          <w:pPr>
            <w:pStyle w:val="Contents4"/>
            <w:tabs>
              <w:tab w:val="clear" w:pos="8176"/>
              <w:tab w:val="right" w:pos="9026" w:leader="dot"/>
            </w:tabs>
            <w:rPr/>
          </w:pPr>
          <w:hyperlink w:anchor="__RefHeading___Toc2893297_73709187">
            <w:r>
              <w:rPr>
                <w:webHidden/>
                <w:rStyle w:val="IndexLink"/>
              </w:rPr>
              <w:t>7</w:t>
            </w:r>
            <w:r>
              <w:rPr>
                <w:rStyle w:val="IndexLink"/>
                <w:rtl w:val="true"/>
              </w:rPr>
              <w:t xml:space="preserve">)- </w:t>
            </w:r>
            <w:r>
              <w:rPr>
                <w:rStyle w:val="IndexLink"/>
                <w:rtl w:val="true"/>
              </w:rPr>
              <w:t>زَرُود</w:t>
            </w:r>
            <w:r>
              <w:rPr>
                <w:rStyle w:val="IndexLink"/>
                <w:rtl w:val="true"/>
              </w:rPr>
              <w:tab/>
            </w:r>
            <w:r>
              <w:rPr>
                <w:rStyle w:val="IndexLink"/>
              </w:rPr>
              <w:t>140</w:t>
            </w:r>
          </w:hyperlink>
        </w:p>
        <w:p>
          <w:pPr>
            <w:pStyle w:val="Contents5"/>
            <w:tabs>
              <w:tab w:val="clear" w:pos="7892"/>
              <w:tab w:val="right" w:pos="9026" w:leader="dot"/>
            </w:tabs>
            <w:rPr/>
          </w:pPr>
          <w:hyperlink w:anchor="__RefHeading___Toc2893299_73709187">
            <w:r>
              <w:rPr>
                <w:webHidden/>
                <w:rStyle w:val="IndexLink"/>
                <w:rtl w:val="true"/>
              </w:rPr>
              <w:t>اشارة</w:t>
            </w:r>
            <w:r>
              <w:rPr>
                <w:rStyle w:val="IndexLink"/>
                <w:rtl w:val="true"/>
              </w:rPr>
              <w:tab/>
            </w:r>
            <w:r>
              <w:rPr>
                <w:rStyle w:val="IndexLink"/>
              </w:rPr>
              <w:t>140</w:t>
            </w:r>
          </w:hyperlink>
        </w:p>
        <w:p>
          <w:pPr>
            <w:pStyle w:val="Contents5"/>
            <w:tabs>
              <w:tab w:val="clear" w:pos="7892"/>
              <w:tab w:val="right" w:pos="9026" w:leader="dot"/>
            </w:tabs>
            <w:rPr/>
          </w:pPr>
          <w:hyperlink w:anchor="__RefHeading___Toc2893301_73709187">
            <w:r>
              <w:rPr>
                <w:webHidden/>
                <w:rStyle w:val="IndexLink"/>
                <w:rtl w:val="true"/>
              </w:rPr>
              <w:t xml:space="preserve">إنضمام زهير بن القين </w:t>
            </w:r>
            <w:r>
              <w:rPr>
                <w:rStyle w:val="IndexLink"/>
                <w:rtl w:val="true"/>
              </w:rPr>
              <w:t>(</w:t>
            </w:r>
            <w:r>
              <w:rPr>
                <w:rStyle w:val="IndexLink"/>
                <w:rtl w:val="true"/>
              </w:rPr>
              <w:t>رض</w:t>
            </w:r>
            <w:r>
              <w:rPr>
                <w:rStyle w:val="IndexLink"/>
                <w:rtl w:val="true"/>
              </w:rPr>
              <w:t xml:space="preserve">) </w:t>
            </w:r>
            <w:r>
              <w:rPr>
                <w:rStyle w:val="IndexLink"/>
                <w:rtl w:val="true"/>
              </w:rPr>
              <w:t>إلى الركب الحسيني</w:t>
            </w:r>
            <w:r>
              <w:rPr>
                <w:rStyle w:val="IndexLink"/>
                <w:rtl w:val="true"/>
              </w:rPr>
              <w:t>!</w:t>
              <w:tab/>
            </w:r>
            <w:r>
              <w:rPr>
                <w:rStyle w:val="IndexLink"/>
              </w:rPr>
              <w:t>141</w:t>
            </w:r>
          </w:hyperlink>
        </w:p>
        <w:p>
          <w:pPr>
            <w:pStyle w:val="Contents5"/>
            <w:tabs>
              <w:tab w:val="clear" w:pos="7892"/>
              <w:tab w:val="right" w:pos="9026" w:leader="dot"/>
            </w:tabs>
            <w:rPr/>
          </w:pPr>
          <w:hyperlink w:anchor="__RefHeading___Toc2893303_73709187">
            <w:r>
              <w:rPr>
                <w:webHidden/>
                <w:rStyle w:val="IndexLink"/>
                <w:rtl w:val="true"/>
              </w:rPr>
              <w:t>هل كان زهير بن القين عثمانياً</w:t>
            </w:r>
            <w:r>
              <w:rPr>
                <w:rStyle w:val="IndexLink"/>
                <w:rtl w:val="true"/>
              </w:rPr>
              <w:t>!</w:t>
            </w:r>
            <w:r>
              <w:rPr>
                <w:rStyle w:val="IndexLink"/>
                <w:rtl w:val="true"/>
              </w:rPr>
              <w:t>؟</w:t>
            </w:r>
            <w:r>
              <w:rPr>
                <w:rStyle w:val="IndexLink"/>
                <w:rtl w:val="true"/>
              </w:rPr>
              <w:tab/>
            </w:r>
            <w:r>
              <w:rPr>
                <w:rStyle w:val="IndexLink"/>
              </w:rPr>
              <w:t>145</w:t>
            </w:r>
          </w:hyperlink>
        </w:p>
        <w:p>
          <w:pPr>
            <w:pStyle w:val="Contents6"/>
            <w:tabs>
              <w:tab w:val="clear" w:pos="7609"/>
              <w:tab w:val="right" w:pos="9026" w:leader="dot"/>
            </w:tabs>
            <w:rPr/>
          </w:pPr>
          <w:hyperlink w:anchor="__RefHeading___Toc2893305_73709187">
            <w:r>
              <w:rPr>
                <w:webHidden/>
                <w:rStyle w:val="IndexLink"/>
                <w:rtl w:val="true"/>
              </w:rPr>
              <w:t>اشارة</w:t>
            </w:r>
            <w:r>
              <w:rPr>
                <w:rStyle w:val="IndexLink"/>
                <w:rtl w:val="true"/>
              </w:rPr>
              <w:tab/>
            </w:r>
            <w:r>
              <w:rPr>
                <w:rStyle w:val="IndexLink"/>
              </w:rPr>
              <w:t>145</w:t>
            </w:r>
          </w:hyperlink>
        </w:p>
        <w:p>
          <w:pPr>
            <w:pStyle w:val="Contents6"/>
            <w:tabs>
              <w:tab w:val="clear" w:pos="7609"/>
              <w:tab w:val="right" w:pos="9026" w:leader="dot"/>
            </w:tabs>
            <w:rPr/>
          </w:pPr>
          <w:hyperlink w:anchor="__RefHeading___Toc2893307_73709187">
            <w:r>
              <w:rPr>
                <w:webHidden/>
                <w:rStyle w:val="IndexLink"/>
                <w:rtl w:val="true"/>
              </w:rPr>
              <w:t>ولنا في كلّ هذا كلام</w:t>
            </w:r>
            <w:r>
              <w:rPr>
                <w:rStyle w:val="IndexLink"/>
                <w:rtl w:val="true"/>
              </w:rPr>
              <w:t>:</w:t>
              <w:tab/>
            </w:r>
            <w:r>
              <w:rPr>
                <w:rStyle w:val="IndexLink"/>
              </w:rPr>
              <w:t>147</w:t>
            </w:r>
          </w:hyperlink>
        </w:p>
        <w:p>
          <w:pPr>
            <w:pStyle w:val="Contents4"/>
            <w:tabs>
              <w:tab w:val="clear" w:pos="8176"/>
              <w:tab w:val="right" w:pos="9026" w:leader="dot"/>
            </w:tabs>
            <w:rPr/>
          </w:pPr>
          <w:hyperlink w:anchor="__RefHeading___Toc2893309_73709187">
            <w:r>
              <w:rPr>
                <w:webHidden/>
                <w:rStyle w:val="IndexLink"/>
              </w:rPr>
              <w:t>8</w:t>
            </w:r>
            <w:r>
              <w:rPr>
                <w:rStyle w:val="IndexLink"/>
                <w:rtl w:val="true"/>
              </w:rPr>
              <w:t xml:space="preserve">)- </w:t>
            </w:r>
            <w:r>
              <w:rPr>
                <w:rStyle w:val="IndexLink"/>
                <w:rtl w:val="true"/>
              </w:rPr>
              <w:t>الثَّعلبية</w:t>
            </w:r>
            <w:r>
              <w:rPr>
                <w:rStyle w:val="IndexLink"/>
                <w:rtl w:val="true"/>
              </w:rPr>
              <w:tab/>
            </w:r>
            <w:r>
              <w:rPr>
                <w:rStyle w:val="IndexLink"/>
              </w:rPr>
              <w:t>150</w:t>
            </w:r>
          </w:hyperlink>
        </w:p>
        <w:p>
          <w:pPr>
            <w:pStyle w:val="Contents5"/>
            <w:tabs>
              <w:tab w:val="clear" w:pos="7892"/>
              <w:tab w:val="right" w:pos="9026" w:leader="dot"/>
            </w:tabs>
            <w:rPr/>
          </w:pPr>
          <w:hyperlink w:anchor="__RefHeading___Toc2893311_73709187">
            <w:r>
              <w:rPr>
                <w:webHidden/>
                <w:rStyle w:val="IndexLink"/>
                <w:rtl w:val="true"/>
              </w:rPr>
              <w:t>اشارة</w:t>
            </w:r>
            <w:r>
              <w:rPr>
                <w:rStyle w:val="IndexLink"/>
                <w:rtl w:val="true"/>
              </w:rPr>
              <w:tab/>
            </w:r>
            <w:r>
              <w:rPr>
                <w:rStyle w:val="IndexLink"/>
              </w:rPr>
              <w:t>150</w:t>
            </w:r>
          </w:hyperlink>
        </w:p>
        <w:p>
          <w:pPr>
            <w:pStyle w:val="Contents5"/>
            <w:tabs>
              <w:tab w:val="clear" w:pos="7892"/>
              <w:tab w:val="right" w:pos="9026" w:leader="dot"/>
            </w:tabs>
            <w:rPr/>
          </w:pPr>
          <w:hyperlink w:anchor="__RefHeading___Toc2893313_73709187">
            <w:r>
              <w:rPr>
                <w:webHidden/>
                <w:rStyle w:val="IndexLink"/>
                <w:rtl w:val="true"/>
              </w:rPr>
              <w:t>تأمّلٌ وملاحظات</w:t>
            </w:r>
            <w:r>
              <w:rPr>
                <w:rStyle w:val="IndexLink"/>
                <w:rtl w:val="true"/>
              </w:rPr>
              <w:t>:</w:t>
              <w:tab/>
            </w:r>
            <w:r>
              <w:rPr>
                <w:rStyle w:val="IndexLink"/>
              </w:rPr>
              <w:t>151</w:t>
            </w:r>
          </w:hyperlink>
        </w:p>
        <w:p>
          <w:pPr>
            <w:pStyle w:val="Contents5"/>
            <w:tabs>
              <w:tab w:val="clear" w:pos="7892"/>
              <w:tab w:val="right" w:pos="9026" w:leader="dot"/>
            </w:tabs>
            <w:rPr/>
          </w:pPr>
          <w:hyperlink w:anchor="__RefHeading___Toc2893315_73709187">
            <w:r>
              <w:rPr>
                <w:webHidden/>
                <w:rStyle w:val="IndexLink"/>
                <w:rtl w:val="true"/>
              </w:rPr>
              <w:t xml:space="preserve">إغفاءةٌ </w:t>
            </w:r>
            <w:r>
              <w:rPr>
                <w:rStyle w:val="IndexLink"/>
                <w:rtl w:val="true"/>
              </w:rPr>
              <w:t xml:space="preserve">.. </w:t>
            </w:r>
            <w:r>
              <w:rPr>
                <w:rStyle w:val="IndexLink"/>
                <w:rtl w:val="true"/>
              </w:rPr>
              <w:t>ورؤيا حقّة</w:t>
            </w:r>
            <w:r>
              <w:rPr>
                <w:rStyle w:val="IndexLink"/>
                <w:rtl w:val="true"/>
              </w:rPr>
              <w:t>!</w:t>
              <w:tab/>
            </w:r>
            <w:r>
              <w:rPr>
                <w:rStyle w:val="IndexLink"/>
              </w:rPr>
              <w:t>154</w:t>
            </w:r>
          </w:hyperlink>
        </w:p>
        <w:p>
          <w:pPr>
            <w:pStyle w:val="Contents5"/>
            <w:tabs>
              <w:tab w:val="clear" w:pos="7892"/>
              <w:tab w:val="right" w:pos="9026" w:leader="dot"/>
            </w:tabs>
            <w:rPr/>
          </w:pPr>
          <w:hyperlink w:anchor="__RefHeading___Toc2893317_73709187">
            <w:r>
              <w:rPr>
                <w:webHidden/>
                <w:rStyle w:val="IndexLink"/>
                <w:rtl w:val="true"/>
              </w:rPr>
              <w:t>مع أبي هرّة الأزدي‌</w:t>
            </w:r>
            <w:r>
              <w:rPr>
                <w:rStyle w:val="IndexLink"/>
                <w:rtl w:val="true"/>
              </w:rPr>
              <w:tab/>
            </w:r>
            <w:r>
              <w:rPr>
                <w:rStyle w:val="IndexLink"/>
              </w:rPr>
              <w:t>155</w:t>
            </w:r>
          </w:hyperlink>
        </w:p>
        <w:p>
          <w:pPr>
            <w:pStyle w:val="Contents6"/>
            <w:tabs>
              <w:tab w:val="clear" w:pos="7609"/>
              <w:tab w:val="right" w:pos="9026" w:leader="dot"/>
            </w:tabs>
            <w:rPr/>
          </w:pPr>
          <w:hyperlink w:anchor="__RefHeading___Toc2893319_73709187">
            <w:r>
              <w:rPr>
                <w:webHidden/>
                <w:rStyle w:val="IndexLink"/>
                <w:rtl w:val="true"/>
              </w:rPr>
              <w:t>اشارة</w:t>
            </w:r>
            <w:r>
              <w:rPr>
                <w:rStyle w:val="IndexLink"/>
                <w:rtl w:val="true"/>
              </w:rPr>
              <w:tab/>
            </w:r>
            <w:r>
              <w:rPr>
                <w:rStyle w:val="IndexLink"/>
              </w:rPr>
              <w:t>155</w:t>
            </w:r>
          </w:hyperlink>
        </w:p>
        <w:p>
          <w:pPr>
            <w:pStyle w:val="Contents6"/>
            <w:tabs>
              <w:tab w:val="clear" w:pos="7609"/>
              <w:tab w:val="right" w:pos="9026" w:leader="dot"/>
            </w:tabs>
            <w:rPr/>
          </w:pPr>
          <w:hyperlink w:anchor="__RefHeading___Toc2893321_73709187">
            <w:r>
              <w:rPr>
                <w:webHidden/>
                <w:rStyle w:val="IndexLink"/>
                <w:rtl w:val="true"/>
              </w:rPr>
              <w:t>إشارة</w:t>
            </w:r>
            <w:r>
              <w:rPr>
                <w:rStyle w:val="IndexLink"/>
                <w:rtl w:val="true"/>
              </w:rPr>
              <w:t>:</w:t>
              <w:tab/>
            </w:r>
            <w:r>
              <w:rPr>
                <w:rStyle w:val="IndexLink"/>
              </w:rPr>
              <w:t>155</w:t>
            </w:r>
          </w:hyperlink>
        </w:p>
        <w:p>
          <w:pPr>
            <w:pStyle w:val="Contents5"/>
            <w:tabs>
              <w:tab w:val="clear" w:pos="7892"/>
              <w:tab w:val="right" w:pos="9026" w:leader="dot"/>
            </w:tabs>
            <w:rPr/>
          </w:pPr>
          <w:hyperlink w:anchor="__RefHeading___Toc2893323_73709187">
            <w:r>
              <w:rPr>
                <w:webHidden/>
                <w:rStyle w:val="IndexLink"/>
                <w:rtl w:val="true"/>
              </w:rPr>
              <w:t xml:space="preserve">وبشر بن غالب الأسدي </w:t>
            </w:r>
            <w:r>
              <w:rPr>
                <w:rStyle w:val="IndexLink"/>
                <w:rtl w:val="true"/>
              </w:rPr>
              <w:t xml:space="preserve">.. </w:t>
            </w:r>
            <w:r>
              <w:rPr>
                <w:rStyle w:val="IndexLink"/>
                <w:rtl w:val="true"/>
              </w:rPr>
              <w:t>مرّة أخرى‌</w:t>
            </w:r>
            <w:r>
              <w:rPr>
                <w:rStyle w:val="IndexLink"/>
                <w:rtl w:val="true"/>
              </w:rPr>
              <w:tab/>
            </w:r>
            <w:r>
              <w:rPr>
                <w:rStyle w:val="IndexLink"/>
              </w:rPr>
              <w:t>157</w:t>
            </w:r>
          </w:hyperlink>
        </w:p>
        <w:p>
          <w:pPr>
            <w:pStyle w:val="Contents5"/>
            <w:tabs>
              <w:tab w:val="clear" w:pos="7892"/>
              <w:tab w:val="right" w:pos="9026" w:leader="dot"/>
            </w:tabs>
            <w:rPr/>
          </w:pPr>
          <w:hyperlink w:anchor="__RefHeading___Toc2893325_73709187">
            <w:r>
              <w:rPr>
                <w:webHidden/>
                <w:rStyle w:val="IndexLink"/>
                <w:rtl w:val="true"/>
              </w:rPr>
              <w:t>ومع زهير الأسدي من أهل الثعلبية</w:t>
            </w:r>
            <w:r>
              <w:rPr>
                <w:rStyle w:val="IndexLink"/>
                <w:rtl w:val="true"/>
              </w:rPr>
              <w:tab/>
            </w:r>
            <w:r>
              <w:rPr>
                <w:rStyle w:val="IndexLink"/>
              </w:rPr>
              <w:t>157</w:t>
            </w:r>
          </w:hyperlink>
        </w:p>
        <w:p>
          <w:pPr>
            <w:pStyle w:val="Contents5"/>
            <w:tabs>
              <w:tab w:val="clear" w:pos="7892"/>
              <w:tab w:val="right" w:pos="9026" w:leader="dot"/>
            </w:tabs>
            <w:rPr/>
          </w:pPr>
          <w:hyperlink w:anchor="__RefHeading___Toc2893327_73709187">
            <w:r>
              <w:rPr>
                <w:webHidden/>
                <w:rStyle w:val="IndexLink"/>
                <w:rtl w:val="true"/>
              </w:rPr>
              <w:t>ومع آخر من أهل الكوفة</w:t>
            </w:r>
            <w:r>
              <w:rPr>
                <w:rStyle w:val="IndexLink"/>
                <w:rtl w:val="true"/>
              </w:rPr>
              <w:tab/>
            </w:r>
            <w:r>
              <w:rPr>
                <w:rStyle w:val="IndexLink"/>
              </w:rPr>
              <w:t>157</w:t>
            </w:r>
          </w:hyperlink>
        </w:p>
        <w:p>
          <w:pPr>
            <w:pStyle w:val="Contents5"/>
            <w:tabs>
              <w:tab w:val="clear" w:pos="7892"/>
              <w:tab w:val="right" w:pos="9026" w:leader="dot"/>
            </w:tabs>
            <w:rPr/>
          </w:pPr>
          <w:hyperlink w:anchor="__RefHeading___Toc2893329_73709187">
            <w:r>
              <w:rPr>
                <w:webHidden/>
                <w:rStyle w:val="IndexLink"/>
                <w:rtl w:val="true"/>
              </w:rPr>
              <w:t>لقاء ربّما كان في الثعلبية أيضاً</w:t>
            </w:r>
            <w:r>
              <w:rPr>
                <w:rStyle w:val="IndexLink"/>
                <w:rtl w:val="true"/>
              </w:rPr>
              <w:t>! «</w:t>
            </w:r>
            <w:r>
              <w:rPr>
                <w:rStyle w:val="IndexLink"/>
              </w:rPr>
              <w:t>2</w:t>
            </w:r>
            <w:r>
              <w:rPr>
                <w:rStyle w:val="IndexLink"/>
                <w:rtl w:val="true"/>
              </w:rPr>
              <w:t>»</w:t>
              <w:tab/>
            </w:r>
            <w:r>
              <w:rPr>
                <w:rStyle w:val="IndexLink"/>
              </w:rPr>
              <w:t>158</w:t>
            </w:r>
          </w:hyperlink>
        </w:p>
        <w:p>
          <w:pPr>
            <w:pStyle w:val="Contents4"/>
            <w:tabs>
              <w:tab w:val="clear" w:pos="8176"/>
              <w:tab w:val="right" w:pos="9026" w:leader="dot"/>
            </w:tabs>
            <w:rPr/>
          </w:pPr>
          <w:hyperlink w:anchor="__RefHeading___Toc2893331_73709187">
            <w:r>
              <w:rPr>
                <w:webHidden/>
                <w:rStyle w:val="IndexLink"/>
              </w:rPr>
              <w:t>9</w:t>
            </w:r>
            <w:r>
              <w:rPr>
                <w:rStyle w:val="IndexLink"/>
                <w:rtl w:val="true"/>
              </w:rPr>
              <w:t xml:space="preserve">)- </w:t>
            </w:r>
            <w:r>
              <w:rPr>
                <w:rStyle w:val="IndexLink"/>
                <w:rtl w:val="true"/>
              </w:rPr>
              <w:t>الشقوق‌</w:t>
            </w:r>
            <w:r>
              <w:rPr>
                <w:rStyle w:val="IndexLink"/>
                <w:rtl w:val="true"/>
              </w:rPr>
              <w:tab/>
            </w:r>
            <w:r>
              <w:rPr>
                <w:rStyle w:val="IndexLink"/>
              </w:rPr>
              <w:t>159</w:t>
            </w:r>
          </w:hyperlink>
        </w:p>
        <w:p>
          <w:pPr>
            <w:pStyle w:val="Contents5"/>
            <w:tabs>
              <w:tab w:val="clear" w:pos="7892"/>
              <w:tab w:val="right" w:pos="9026" w:leader="dot"/>
            </w:tabs>
            <w:rPr/>
          </w:pPr>
          <w:hyperlink w:anchor="__RefHeading___Toc2893333_73709187">
            <w:r>
              <w:rPr>
                <w:webHidden/>
                <w:rStyle w:val="IndexLink"/>
                <w:rtl w:val="true"/>
              </w:rPr>
              <w:t>اشاره</w:t>
            </w:r>
            <w:r>
              <w:rPr>
                <w:rStyle w:val="IndexLink"/>
                <w:rtl w:val="true"/>
              </w:rPr>
              <w:tab/>
            </w:r>
            <w:r>
              <w:rPr>
                <w:rStyle w:val="IndexLink"/>
              </w:rPr>
              <w:t>159</w:t>
            </w:r>
          </w:hyperlink>
        </w:p>
        <w:p>
          <w:pPr>
            <w:pStyle w:val="Contents5"/>
            <w:tabs>
              <w:tab w:val="clear" w:pos="7892"/>
              <w:tab w:val="right" w:pos="9026" w:leader="dot"/>
            </w:tabs>
            <w:rPr/>
          </w:pPr>
          <w:hyperlink w:anchor="__RefHeading___Toc2893335_73709187">
            <w:r>
              <w:rPr>
                <w:webHidden/>
                <w:rStyle w:val="IndexLink"/>
                <w:rtl w:val="true"/>
              </w:rPr>
              <w:t xml:space="preserve">والفرزدق </w:t>
            </w:r>
            <w:r>
              <w:rPr>
                <w:rStyle w:val="IndexLink"/>
                <w:rtl w:val="true"/>
              </w:rPr>
              <w:t xml:space="preserve">.. </w:t>
            </w:r>
            <w:r>
              <w:rPr>
                <w:rStyle w:val="IndexLink"/>
                <w:rtl w:val="true"/>
              </w:rPr>
              <w:t>في الشقوق أيضاً</w:t>
            </w:r>
            <w:r>
              <w:rPr>
                <w:rStyle w:val="IndexLink"/>
                <w:rtl w:val="true"/>
              </w:rPr>
              <w:t>!!</w:t>
              <w:tab/>
            </w:r>
            <w:r>
              <w:rPr>
                <w:rStyle w:val="IndexLink"/>
              </w:rPr>
              <w:t>159</w:t>
            </w:r>
          </w:hyperlink>
        </w:p>
        <w:p>
          <w:pPr>
            <w:pStyle w:val="Contents6"/>
            <w:tabs>
              <w:tab w:val="clear" w:pos="7609"/>
              <w:tab w:val="right" w:pos="9026" w:leader="dot"/>
            </w:tabs>
            <w:rPr/>
          </w:pPr>
          <w:hyperlink w:anchor="__RefHeading___Toc2893337_73709187">
            <w:r>
              <w:rPr>
                <w:webHidden/>
                <w:rStyle w:val="IndexLink"/>
                <w:rtl w:val="true"/>
              </w:rPr>
              <w:t>اشارة</w:t>
            </w:r>
            <w:r>
              <w:rPr>
                <w:rStyle w:val="IndexLink"/>
                <w:rtl w:val="true"/>
              </w:rPr>
              <w:tab/>
            </w:r>
            <w:r>
              <w:rPr>
                <w:rStyle w:val="IndexLink"/>
              </w:rPr>
              <w:t>159</w:t>
            </w:r>
          </w:hyperlink>
        </w:p>
        <w:p>
          <w:pPr>
            <w:pStyle w:val="Contents6"/>
            <w:tabs>
              <w:tab w:val="clear" w:pos="7609"/>
              <w:tab w:val="right" w:pos="9026" w:leader="dot"/>
            </w:tabs>
            <w:rPr/>
          </w:pPr>
          <w:hyperlink w:anchor="__RefHeading___Toc2893339_73709187">
            <w:r>
              <w:rPr>
                <w:webHidden/>
                <w:rStyle w:val="IndexLink"/>
                <w:rtl w:val="true"/>
              </w:rPr>
              <w:t>إشارتان‌</w:t>
            </w:r>
            <w:r>
              <w:rPr>
                <w:rStyle w:val="IndexLink"/>
                <w:rtl w:val="true"/>
              </w:rPr>
              <w:tab/>
            </w:r>
            <w:r>
              <w:rPr>
                <w:rStyle w:val="IndexLink"/>
              </w:rPr>
              <w:t>160</w:t>
            </w:r>
          </w:hyperlink>
        </w:p>
        <w:p>
          <w:pPr>
            <w:pStyle w:val="Contents4"/>
            <w:tabs>
              <w:tab w:val="clear" w:pos="8176"/>
              <w:tab w:val="right" w:pos="9026" w:leader="dot"/>
            </w:tabs>
            <w:rPr/>
          </w:pPr>
          <w:hyperlink w:anchor="__RefHeading___Toc2893341_73709187">
            <w:r>
              <w:rPr>
                <w:webHidden/>
                <w:rStyle w:val="IndexLink"/>
              </w:rPr>
              <w:t>10</w:t>
            </w:r>
            <w:r>
              <w:rPr>
                <w:rStyle w:val="IndexLink"/>
                <w:rtl w:val="true"/>
              </w:rPr>
              <w:t xml:space="preserve">)- </w:t>
            </w:r>
            <w:r>
              <w:rPr>
                <w:rStyle w:val="IndexLink"/>
                <w:rtl w:val="true"/>
              </w:rPr>
              <w:t>زُبالة</w:t>
            </w:r>
            <w:r>
              <w:rPr>
                <w:rStyle w:val="IndexLink"/>
                <w:rtl w:val="true"/>
              </w:rPr>
              <w:tab/>
            </w:r>
            <w:r>
              <w:rPr>
                <w:rStyle w:val="IndexLink"/>
              </w:rPr>
              <w:t>160</w:t>
            </w:r>
          </w:hyperlink>
        </w:p>
        <w:p>
          <w:pPr>
            <w:pStyle w:val="Contents5"/>
            <w:tabs>
              <w:tab w:val="clear" w:pos="7892"/>
              <w:tab w:val="right" w:pos="9026" w:leader="dot"/>
            </w:tabs>
            <w:rPr/>
          </w:pPr>
          <w:hyperlink w:anchor="__RefHeading___Toc2893343_73709187">
            <w:r>
              <w:rPr>
                <w:webHidden/>
                <w:rStyle w:val="IndexLink"/>
                <w:rtl w:val="true"/>
              </w:rPr>
              <w:t>اشارة</w:t>
            </w:r>
            <w:r>
              <w:rPr>
                <w:rStyle w:val="IndexLink"/>
                <w:rtl w:val="true"/>
              </w:rPr>
              <w:tab/>
            </w:r>
            <w:r>
              <w:rPr>
                <w:rStyle w:val="IndexLink"/>
              </w:rPr>
              <w:t>160</w:t>
            </w:r>
          </w:hyperlink>
        </w:p>
        <w:p>
          <w:pPr>
            <w:pStyle w:val="Contents5"/>
            <w:tabs>
              <w:tab w:val="clear" w:pos="7892"/>
              <w:tab w:val="right" w:pos="9026" w:leader="dot"/>
            </w:tabs>
            <w:rPr/>
          </w:pPr>
          <w:hyperlink w:anchor="__RefHeading___Toc2893345_73709187">
            <w:r>
              <w:rPr>
                <w:webHidden/>
                <w:rStyle w:val="IndexLink"/>
                <w:rtl w:val="true"/>
              </w:rPr>
              <w:t>تأمّل وملاحظات</w:t>
            </w:r>
            <w:r>
              <w:rPr>
                <w:rStyle w:val="IndexLink"/>
                <w:rtl w:val="true"/>
              </w:rPr>
              <w:t>:</w:t>
              <w:tab/>
            </w:r>
            <w:r>
              <w:rPr>
                <w:rStyle w:val="IndexLink"/>
              </w:rPr>
              <w:t>161</w:t>
            </w:r>
          </w:hyperlink>
        </w:p>
        <w:p>
          <w:pPr>
            <w:pStyle w:val="Contents4"/>
            <w:tabs>
              <w:tab w:val="clear" w:pos="8176"/>
              <w:tab w:val="right" w:pos="9026" w:leader="dot"/>
            </w:tabs>
            <w:rPr/>
          </w:pPr>
          <w:hyperlink w:anchor="__RefHeading___Toc2893347_73709187">
            <w:r>
              <w:rPr>
                <w:webHidden/>
                <w:rStyle w:val="IndexLink"/>
              </w:rPr>
              <w:t>11</w:t>
            </w:r>
            <w:r>
              <w:rPr>
                <w:rStyle w:val="IndexLink"/>
                <w:rtl w:val="true"/>
              </w:rPr>
              <w:t xml:space="preserve">)- </w:t>
            </w:r>
            <w:r>
              <w:rPr>
                <w:rStyle w:val="IndexLink"/>
                <w:rtl w:val="true"/>
              </w:rPr>
              <w:t>بطن العقبة</w:t>
            </w:r>
            <w:r>
              <w:rPr>
                <w:rStyle w:val="IndexLink"/>
                <w:rtl w:val="true"/>
              </w:rPr>
              <w:tab/>
            </w:r>
            <w:r>
              <w:rPr>
                <w:rStyle w:val="IndexLink"/>
              </w:rPr>
              <w:t>164</w:t>
            </w:r>
          </w:hyperlink>
        </w:p>
        <w:p>
          <w:pPr>
            <w:pStyle w:val="Contents5"/>
            <w:tabs>
              <w:tab w:val="clear" w:pos="7892"/>
              <w:tab w:val="right" w:pos="9026" w:leader="dot"/>
            </w:tabs>
            <w:rPr/>
          </w:pPr>
          <w:hyperlink w:anchor="__RefHeading___Toc2893349_73709187">
            <w:r>
              <w:rPr>
                <w:webHidden/>
                <w:rStyle w:val="IndexLink"/>
                <w:rtl w:val="true"/>
              </w:rPr>
              <w:t>اشارة</w:t>
            </w:r>
            <w:r>
              <w:rPr>
                <w:rStyle w:val="IndexLink"/>
                <w:rtl w:val="true"/>
              </w:rPr>
              <w:tab/>
            </w:r>
            <w:r>
              <w:rPr>
                <w:rStyle w:val="IndexLink"/>
              </w:rPr>
              <w:t>164</w:t>
            </w:r>
          </w:hyperlink>
        </w:p>
        <w:p>
          <w:pPr>
            <w:pStyle w:val="Contents5"/>
            <w:tabs>
              <w:tab w:val="clear" w:pos="7892"/>
              <w:tab w:val="right" w:pos="9026" w:leader="dot"/>
            </w:tabs>
            <w:rPr/>
          </w:pPr>
          <w:hyperlink w:anchor="__RefHeading___Toc2893351_73709187">
            <w:r>
              <w:rPr>
                <w:webHidden/>
                <w:rStyle w:val="IndexLink"/>
                <w:rtl w:val="true"/>
              </w:rPr>
              <w:t>لقاء الإمام عليه السلام مع عمرو بن لوذان‌</w:t>
            </w:r>
            <w:r>
              <w:rPr>
                <w:rStyle w:val="IndexLink"/>
                <w:rtl w:val="true"/>
              </w:rPr>
              <w:tab/>
            </w:r>
            <w:r>
              <w:rPr>
                <w:rStyle w:val="IndexLink"/>
              </w:rPr>
              <w:t>165</w:t>
            </w:r>
          </w:hyperlink>
        </w:p>
        <w:p>
          <w:pPr>
            <w:pStyle w:val="Contents6"/>
            <w:tabs>
              <w:tab w:val="clear" w:pos="7609"/>
              <w:tab w:val="right" w:pos="9026" w:leader="dot"/>
            </w:tabs>
            <w:rPr/>
          </w:pPr>
          <w:hyperlink w:anchor="__RefHeading___Toc2893353_73709187">
            <w:r>
              <w:rPr>
                <w:webHidden/>
                <w:rStyle w:val="IndexLink"/>
                <w:rtl w:val="true"/>
              </w:rPr>
              <w:t>اشارة</w:t>
            </w:r>
            <w:r>
              <w:rPr>
                <w:rStyle w:val="IndexLink"/>
                <w:rtl w:val="true"/>
              </w:rPr>
              <w:tab/>
            </w:r>
            <w:r>
              <w:rPr>
                <w:rStyle w:val="IndexLink"/>
              </w:rPr>
              <w:t>165</w:t>
            </w:r>
          </w:hyperlink>
        </w:p>
        <w:p>
          <w:pPr>
            <w:pStyle w:val="Contents6"/>
            <w:tabs>
              <w:tab w:val="clear" w:pos="7609"/>
              <w:tab w:val="right" w:pos="9026" w:leader="dot"/>
            </w:tabs>
            <w:rPr/>
          </w:pPr>
          <w:hyperlink w:anchor="__RefHeading___Toc2893355_73709187">
            <w:r>
              <w:rPr>
                <w:webHidden/>
                <w:rStyle w:val="IndexLink"/>
                <w:rtl w:val="true"/>
              </w:rPr>
              <w:t>إشارة</w:t>
            </w:r>
            <w:r>
              <w:rPr>
                <w:rStyle w:val="IndexLink"/>
                <w:rtl w:val="true"/>
              </w:rPr>
              <w:t>:</w:t>
              <w:tab/>
            </w:r>
            <w:r>
              <w:rPr>
                <w:rStyle w:val="IndexLink"/>
              </w:rPr>
              <w:t>165</w:t>
            </w:r>
          </w:hyperlink>
        </w:p>
        <w:p>
          <w:pPr>
            <w:pStyle w:val="Contents5"/>
            <w:tabs>
              <w:tab w:val="clear" w:pos="7892"/>
              <w:tab w:val="right" w:pos="9026" w:leader="dot"/>
            </w:tabs>
            <w:rPr/>
          </w:pPr>
          <w:hyperlink w:anchor="__RefHeading___Toc2893357_73709187">
            <w:r>
              <w:rPr>
                <w:webHidden/>
                <w:rStyle w:val="IndexLink"/>
                <w:rtl w:val="true"/>
              </w:rPr>
              <w:t>رأيتُ كلاباً تنهشني أشدُّها عليَّ كلبٌ أبقع</w:t>
            </w:r>
            <w:r>
              <w:rPr>
                <w:rStyle w:val="IndexLink"/>
                <w:rtl w:val="true"/>
              </w:rPr>
              <w:t>!</w:t>
              <w:tab/>
            </w:r>
            <w:r>
              <w:rPr>
                <w:rStyle w:val="IndexLink"/>
              </w:rPr>
              <w:t>167</w:t>
            </w:r>
          </w:hyperlink>
        </w:p>
        <w:p>
          <w:pPr>
            <w:pStyle w:val="Contents6"/>
            <w:tabs>
              <w:tab w:val="clear" w:pos="7609"/>
              <w:tab w:val="right" w:pos="9026" w:leader="dot"/>
            </w:tabs>
            <w:rPr/>
          </w:pPr>
          <w:hyperlink w:anchor="__RefHeading___Toc2893359_73709187">
            <w:r>
              <w:rPr>
                <w:webHidden/>
                <w:rStyle w:val="IndexLink"/>
                <w:rtl w:val="true"/>
              </w:rPr>
              <w:t>اشارة</w:t>
            </w:r>
            <w:r>
              <w:rPr>
                <w:rStyle w:val="IndexLink"/>
                <w:rtl w:val="true"/>
              </w:rPr>
              <w:tab/>
            </w:r>
            <w:r>
              <w:rPr>
                <w:rStyle w:val="IndexLink"/>
              </w:rPr>
              <w:t>167</w:t>
            </w:r>
          </w:hyperlink>
        </w:p>
        <w:p>
          <w:pPr>
            <w:pStyle w:val="Contents6"/>
            <w:tabs>
              <w:tab w:val="clear" w:pos="7609"/>
              <w:tab w:val="right" w:pos="9026" w:leader="dot"/>
            </w:tabs>
            <w:rPr/>
          </w:pPr>
          <w:hyperlink w:anchor="__RefHeading___Toc2893361_73709187">
            <w:r>
              <w:rPr>
                <w:webHidden/>
                <w:rStyle w:val="IndexLink"/>
                <w:rtl w:val="true"/>
              </w:rPr>
              <w:t>إشارة</w:t>
            </w:r>
            <w:r>
              <w:rPr>
                <w:rStyle w:val="IndexLink"/>
                <w:rtl w:val="true"/>
              </w:rPr>
              <w:t>:</w:t>
              <w:tab/>
            </w:r>
            <w:r>
              <w:rPr>
                <w:rStyle w:val="IndexLink"/>
              </w:rPr>
              <w:t>167</w:t>
            </w:r>
          </w:hyperlink>
        </w:p>
        <w:p>
          <w:pPr>
            <w:pStyle w:val="Contents4"/>
            <w:tabs>
              <w:tab w:val="clear" w:pos="8176"/>
              <w:tab w:val="right" w:pos="9026" w:leader="dot"/>
            </w:tabs>
            <w:rPr/>
          </w:pPr>
          <w:hyperlink w:anchor="__RefHeading___Toc2893363_73709187">
            <w:r>
              <w:rPr>
                <w:webHidden/>
                <w:rStyle w:val="IndexLink"/>
              </w:rPr>
              <w:t>12</w:t>
            </w:r>
            <w:r>
              <w:rPr>
                <w:rStyle w:val="IndexLink"/>
                <w:rtl w:val="true"/>
              </w:rPr>
              <w:t xml:space="preserve">)- </w:t>
            </w:r>
            <w:r>
              <w:rPr>
                <w:rStyle w:val="IndexLink"/>
                <w:rtl w:val="true"/>
              </w:rPr>
              <w:t>شراف‌</w:t>
            </w:r>
            <w:r>
              <w:rPr>
                <w:rStyle w:val="IndexLink"/>
                <w:rtl w:val="true"/>
              </w:rPr>
              <w:tab/>
            </w:r>
            <w:r>
              <w:rPr>
                <w:rStyle w:val="IndexLink"/>
              </w:rPr>
              <w:t>168</w:t>
            </w:r>
          </w:hyperlink>
        </w:p>
        <w:p>
          <w:pPr>
            <w:pStyle w:val="Contents4"/>
            <w:tabs>
              <w:tab w:val="clear" w:pos="8176"/>
              <w:tab w:val="right" w:pos="9026" w:leader="dot"/>
            </w:tabs>
            <w:rPr/>
          </w:pPr>
          <w:hyperlink w:anchor="__RefHeading___Toc2893365_73709187">
            <w:r>
              <w:rPr>
                <w:webHidden/>
                <w:rStyle w:val="IndexLink"/>
              </w:rPr>
              <w:t>13</w:t>
            </w:r>
            <w:r>
              <w:rPr>
                <w:rStyle w:val="IndexLink"/>
                <w:rtl w:val="true"/>
              </w:rPr>
              <w:t xml:space="preserve">) </w:t>
            </w:r>
            <w:r>
              <w:rPr>
                <w:rStyle w:val="IndexLink"/>
                <w:rtl w:val="true"/>
              </w:rPr>
              <w:t>ذو حُسَم</w:t>
            </w:r>
            <w:r>
              <w:rPr>
                <w:rStyle w:val="IndexLink"/>
                <w:rtl w:val="true"/>
              </w:rPr>
              <w:t>:</w:t>
              <w:tab/>
            </w:r>
            <w:r>
              <w:rPr>
                <w:rStyle w:val="IndexLink"/>
              </w:rPr>
              <w:t>168</w:t>
            </w:r>
          </w:hyperlink>
        </w:p>
        <w:p>
          <w:pPr>
            <w:pStyle w:val="Contents5"/>
            <w:tabs>
              <w:tab w:val="clear" w:pos="7892"/>
              <w:tab w:val="right" w:pos="9026" w:leader="dot"/>
            </w:tabs>
            <w:rPr/>
          </w:pPr>
          <w:hyperlink w:anchor="__RefHeading___Toc2893367_73709187">
            <w:r>
              <w:rPr>
                <w:webHidden/>
                <w:rStyle w:val="IndexLink"/>
                <w:rtl w:val="true"/>
              </w:rPr>
              <w:t>اشارة</w:t>
            </w:r>
            <w:r>
              <w:rPr>
                <w:rStyle w:val="IndexLink"/>
                <w:rtl w:val="true"/>
              </w:rPr>
              <w:tab/>
            </w:r>
            <w:r>
              <w:rPr>
                <w:rStyle w:val="IndexLink"/>
              </w:rPr>
              <w:t>168</w:t>
            </w:r>
          </w:hyperlink>
        </w:p>
        <w:p>
          <w:pPr>
            <w:pStyle w:val="Contents5"/>
            <w:tabs>
              <w:tab w:val="clear" w:pos="7892"/>
              <w:tab w:val="right" w:pos="9026" w:leader="dot"/>
            </w:tabs>
            <w:rPr/>
          </w:pPr>
          <w:hyperlink w:anchor="__RefHeading___Toc2893369_73709187">
            <w:r>
              <w:rPr>
                <w:webHidden/>
                <w:rStyle w:val="IndexLink"/>
                <w:rtl w:val="true"/>
              </w:rPr>
              <w:t>تأمُّلٌ وملاحظات</w:t>
            </w:r>
            <w:r>
              <w:rPr>
                <w:rStyle w:val="IndexLink"/>
                <w:rtl w:val="true"/>
              </w:rPr>
              <w:t>:</w:t>
              <w:tab/>
            </w:r>
            <w:r>
              <w:rPr>
                <w:rStyle w:val="IndexLink"/>
              </w:rPr>
              <w:t>171</w:t>
            </w:r>
          </w:hyperlink>
        </w:p>
        <w:p>
          <w:pPr>
            <w:pStyle w:val="Contents6"/>
            <w:tabs>
              <w:tab w:val="clear" w:pos="7609"/>
              <w:tab w:val="right" w:pos="9026" w:leader="dot"/>
            </w:tabs>
            <w:rPr/>
          </w:pPr>
          <w:hyperlink w:anchor="__RefHeading___Toc2893371_73709187">
            <w:r>
              <w:rPr>
                <w:webHidden/>
                <w:rStyle w:val="IndexLink"/>
              </w:rPr>
              <w:t>1</w:t>
            </w:r>
            <w:r>
              <w:rPr>
                <w:rStyle w:val="IndexLink"/>
                <w:rtl w:val="true"/>
              </w:rPr>
              <w:t xml:space="preserve">)- </w:t>
            </w:r>
            <w:r>
              <w:rPr>
                <w:rStyle w:val="IndexLink"/>
                <w:rtl w:val="true"/>
              </w:rPr>
              <w:t>تعاملَ الإمام عليه السلام</w:t>
            </w:r>
            <w:r>
              <w:rPr>
                <w:rStyle w:val="IndexLink"/>
                <w:rtl w:val="true"/>
              </w:rPr>
              <w:t xml:space="preserve">- </w:t>
            </w:r>
            <w:r>
              <w:rPr>
                <w:rStyle w:val="IndexLink"/>
                <w:rtl w:val="true"/>
              </w:rPr>
              <w:t>القائد الربّانيّ</w:t>
            </w:r>
            <w:r>
              <w:rPr>
                <w:rStyle w:val="IndexLink"/>
                <w:rtl w:val="true"/>
              </w:rPr>
              <w:t xml:space="preserve">- </w:t>
            </w:r>
            <w:r>
              <w:rPr>
                <w:rStyle w:val="IndexLink"/>
                <w:rtl w:val="true"/>
              </w:rPr>
              <w:t>مع الظالين والمُغرَّر بهم والمشلولين‌نفسياً من أبناء هذه الأمة</w:t>
            </w:r>
            <w:r>
              <w:rPr>
                <w:rStyle w:val="IndexLink"/>
                <w:rtl w:val="true"/>
              </w:rPr>
              <w:tab/>
            </w:r>
            <w:r>
              <w:rPr>
                <w:rStyle w:val="IndexLink"/>
              </w:rPr>
              <w:t>171</w:t>
            </w:r>
          </w:hyperlink>
        </w:p>
        <w:p>
          <w:pPr>
            <w:pStyle w:val="Contents6"/>
            <w:tabs>
              <w:tab w:val="clear" w:pos="7609"/>
              <w:tab w:val="right" w:pos="9026" w:leader="dot"/>
            </w:tabs>
            <w:rPr/>
          </w:pPr>
          <w:hyperlink w:anchor="__RefHeading___Toc2893373_73709187">
            <w:r>
              <w:rPr>
                <w:webHidden/>
                <w:rStyle w:val="IndexLink"/>
              </w:rPr>
              <w:t>2</w:t>
            </w:r>
            <w:r>
              <w:rPr>
                <w:rStyle w:val="IndexLink"/>
                <w:rtl w:val="true"/>
              </w:rPr>
              <w:t xml:space="preserve">)- </w:t>
            </w:r>
            <w:r>
              <w:rPr>
                <w:rStyle w:val="IndexLink"/>
                <w:rtl w:val="true"/>
              </w:rPr>
              <w:t>كان الإمام عليه السلام يريد أن يدخل الكوفة حُرّاً وبالطريقة التي يختارها هو</w:t>
            </w:r>
            <w:r>
              <w:rPr>
                <w:rStyle w:val="IndexLink"/>
                <w:rtl w:val="true"/>
              </w:rPr>
              <w:t>!</w:t>
            </w:r>
            <w:r>
              <w:rPr>
                <w:rStyle w:val="IndexLink"/>
                <w:rtl w:val="true"/>
              </w:rPr>
              <w:t>، وكان الحرُّ يريد أن يأخذه إليها أسيراً</w:t>
            </w:r>
            <w:r>
              <w:rPr>
                <w:rStyle w:val="IndexLink"/>
                <w:rtl w:val="true"/>
              </w:rPr>
              <w:t>!</w:t>
              <w:tab/>
            </w:r>
            <w:r>
              <w:rPr>
                <w:rStyle w:val="IndexLink"/>
              </w:rPr>
              <w:t>172</w:t>
            </w:r>
          </w:hyperlink>
        </w:p>
        <w:p>
          <w:pPr>
            <w:pStyle w:val="Contents6"/>
            <w:tabs>
              <w:tab w:val="clear" w:pos="7609"/>
              <w:tab w:val="right" w:pos="9026" w:leader="dot"/>
            </w:tabs>
            <w:rPr/>
          </w:pPr>
          <w:hyperlink w:anchor="__RefHeading___Toc2893375_73709187">
            <w:r>
              <w:rPr>
                <w:webHidden/>
                <w:rStyle w:val="IndexLink"/>
              </w:rPr>
              <w:t>3</w:t>
            </w:r>
            <w:r>
              <w:rPr>
                <w:rStyle w:val="IndexLink"/>
                <w:rtl w:val="true"/>
              </w:rPr>
              <w:t xml:space="preserve">)- </w:t>
            </w:r>
            <w:r>
              <w:rPr>
                <w:rStyle w:val="IndexLink"/>
                <w:rtl w:val="true"/>
              </w:rPr>
              <w:t>لم يقصد الإمام عليه السلام التخلّي عن نهضته بقوله في خطبته بعد صلاة الظهر</w:t>
            </w:r>
            <w:r>
              <w:rPr>
                <w:rStyle w:val="IndexLink"/>
                <w:rtl w:val="true"/>
              </w:rPr>
              <w:t>:</w:t>
              <w:tab/>
            </w:r>
            <w:r>
              <w:rPr>
                <w:rStyle w:val="IndexLink"/>
              </w:rPr>
              <w:t>173</w:t>
            </w:r>
          </w:hyperlink>
        </w:p>
        <w:p>
          <w:pPr>
            <w:pStyle w:val="Contents6"/>
            <w:tabs>
              <w:tab w:val="clear" w:pos="7609"/>
              <w:tab w:val="right" w:pos="9026" w:leader="dot"/>
            </w:tabs>
            <w:rPr/>
          </w:pPr>
          <w:hyperlink w:anchor="__RefHeading___Toc2893377_73709187">
            <w:r>
              <w:rPr>
                <w:webHidden/>
                <w:rStyle w:val="IndexLink"/>
              </w:rPr>
              <w:t>4</w:t>
            </w:r>
            <w:r>
              <w:rPr>
                <w:rStyle w:val="IndexLink"/>
                <w:rtl w:val="true"/>
              </w:rPr>
              <w:t xml:space="preserve">) </w:t>
            </w:r>
            <w:r>
              <w:rPr>
                <w:rStyle w:val="IndexLink"/>
                <w:rtl w:val="true"/>
              </w:rPr>
              <w:t>من هو الحرُّ بن يزيد الرياحي؟</w:t>
            </w:r>
            <w:r>
              <w:rPr>
                <w:rStyle w:val="IndexLink"/>
                <w:rtl w:val="true"/>
              </w:rPr>
              <w:tab/>
            </w:r>
            <w:r>
              <w:rPr>
                <w:rStyle w:val="IndexLink"/>
              </w:rPr>
              <w:t>173</w:t>
            </w:r>
          </w:hyperlink>
        </w:p>
        <w:p>
          <w:pPr>
            <w:pStyle w:val="Contents5"/>
            <w:tabs>
              <w:tab w:val="clear" w:pos="7892"/>
              <w:tab w:val="right" w:pos="9026" w:leader="dot"/>
            </w:tabs>
            <w:rPr/>
          </w:pPr>
          <w:hyperlink w:anchor="__RefHeading___Toc2893379_73709187">
            <w:r>
              <w:rPr>
                <w:webHidden/>
                <w:rStyle w:val="IndexLink"/>
                <w:rtl w:val="true"/>
              </w:rPr>
              <w:t>تأمّل وملاحظات</w:t>
            </w:r>
            <w:r>
              <w:rPr>
                <w:rStyle w:val="IndexLink"/>
                <w:rtl w:val="true"/>
              </w:rPr>
              <w:t>:</w:t>
              <w:tab/>
            </w:r>
            <w:r>
              <w:rPr>
                <w:rStyle w:val="IndexLink"/>
              </w:rPr>
              <w:t>177</w:t>
            </w:r>
          </w:hyperlink>
        </w:p>
        <w:p>
          <w:pPr>
            <w:pStyle w:val="Contents6"/>
            <w:tabs>
              <w:tab w:val="clear" w:pos="7609"/>
              <w:tab w:val="right" w:pos="9026" w:leader="dot"/>
            </w:tabs>
            <w:rPr/>
          </w:pPr>
          <w:hyperlink w:anchor="__RefHeading___Toc2893381_73709187">
            <w:r>
              <w:rPr>
                <w:webHidden/>
                <w:rStyle w:val="IndexLink"/>
              </w:rPr>
              <w:t>1</w:t>
            </w:r>
            <w:r>
              <w:rPr>
                <w:rStyle w:val="IndexLink"/>
                <w:rtl w:val="true"/>
              </w:rPr>
              <w:t xml:space="preserve">) </w:t>
            </w:r>
            <w:r>
              <w:rPr>
                <w:rStyle w:val="IndexLink"/>
                <w:rtl w:val="true"/>
              </w:rPr>
              <w:t>يُلاحظ المتأمّل في هذه الخطبة القصيرة البليغة الوافية التي خطب الإمام عليه السلام أصحابه بها</w:t>
            </w:r>
            <w:r>
              <w:rPr>
                <w:rStyle w:val="IndexLink"/>
                <w:rtl w:val="true"/>
              </w:rPr>
              <w:t>:</w:t>
              <w:tab/>
            </w:r>
            <w:r>
              <w:rPr>
                <w:rStyle w:val="IndexLink"/>
              </w:rPr>
              <w:t>177</w:t>
            </w:r>
          </w:hyperlink>
        </w:p>
        <w:p>
          <w:pPr>
            <w:pStyle w:val="Contents6"/>
            <w:tabs>
              <w:tab w:val="clear" w:pos="7609"/>
              <w:tab w:val="right" w:pos="9026" w:leader="dot"/>
            </w:tabs>
            <w:rPr/>
          </w:pPr>
          <w:hyperlink w:anchor="__RefHeading___Toc2893383_73709187">
            <w:r>
              <w:rPr>
                <w:webHidden/>
                <w:rStyle w:val="IndexLink"/>
              </w:rPr>
              <w:t>2</w:t>
            </w:r>
            <w:r>
              <w:rPr>
                <w:rStyle w:val="IndexLink"/>
                <w:rtl w:val="true"/>
              </w:rPr>
              <w:t xml:space="preserve">) </w:t>
            </w:r>
            <w:r>
              <w:rPr>
                <w:rStyle w:val="IndexLink"/>
                <w:rtl w:val="true"/>
              </w:rPr>
              <w:t>ويستفاد أيضاً من قوله عليه السلام</w:t>
            </w:r>
            <w:r>
              <w:rPr>
                <w:rStyle w:val="IndexLink"/>
                <w:rtl w:val="true"/>
              </w:rPr>
              <w:t>:</w:t>
              <w:tab/>
            </w:r>
            <w:r>
              <w:rPr>
                <w:rStyle w:val="IndexLink"/>
              </w:rPr>
              <w:t>178</w:t>
            </w:r>
          </w:hyperlink>
        </w:p>
        <w:p>
          <w:pPr>
            <w:pStyle w:val="Contents6"/>
            <w:tabs>
              <w:tab w:val="clear" w:pos="7609"/>
              <w:tab w:val="right" w:pos="9026" w:leader="dot"/>
            </w:tabs>
            <w:rPr/>
          </w:pPr>
          <w:hyperlink w:anchor="__RefHeading___Toc2893385_73709187">
            <w:r>
              <w:rPr>
                <w:webHidden/>
                <w:rStyle w:val="IndexLink"/>
              </w:rPr>
              <w:t>3</w:t>
            </w:r>
            <w:r>
              <w:rPr>
                <w:rStyle w:val="IndexLink"/>
                <w:rtl w:val="true"/>
              </w:rPr>
              <w:t xml:space="preserve">) </w:t>
            </w:r>
            <w:r>
              <w:rPr>
                <w:rStyle w:val="IndexLink"/>
                <w:rtl w:val="true"/>
              </w:rPr>
              <w:t>من هو نافع بن هلال الجملي؟</w:t>
            </w:r>
            <w:r>
              <w:rPr>
                <w:rStyle w:val="IndexLink"/>
                <w:rtl w:val="true"/>
              </w:rPr>
              <w:tab/>
            </w:r>
            <w:r>
              <w:rPr>
                <w:rStyle w:val="IndexLink"/>
              </w:rPr>
              <w:t>178</w:t>
            </w:r>
          </w:hyperlink>
        </w:p>
        <w:p>
          <w:pPr>
            <w:pStyle w:val="Contents6"/>
            <w:tabs>
              <w:tab w:val="clear" w:pos="7609"/>
              <w:tab w:val="right" w:pos="9026" w:leader="dot"/>
            </w:tabs>
            <w:rPr/>
          </w:pPr>
          <w:hyperlink w:anchor="__RefHeading___Toc2893387_73709187">
            <w:r>
              <w:rPr>
                <w:webHidden/>
                <w:rStyle w:val="IndexLink"/>
              </w:rPr>
              <w:t>4</w:t>
            </w:r>
            <w:r>
              <w:rPr>
                <w:rStyle w:val="IndexLink"/>
                <w:rtl w:val="true"/>
              </w:rPr>
              <w:t xml:space="preserve">)- </w:t>
            </w:r>
            <w:r>
              <w:rPr>
                <w:rStyle w:val="IndexLink"/>
                <w:rtl w:val="true"/>
              </w:rPr>
              <w:t xml:space="preserve">أمّا بُرَيْرُ بن خُضَير الهمدانيُّ المشرقيّ </w:t>
            </w:r>
            <w:r>
              <w:rPr>
                <w:rStyle w:val="IndexLink"/>
                <w:rtl w:val="true"/>
              </w:rPr>
              <w:t>(</w:t>
            </w:r>
            <w:r>
              <w:rPr>
                <w:rStyle w:val="IndexLink"/>
                <w:rtl w:val="true"/>
              </w:rPr>
              <w:t>رض</w:t>
            </w:r>
            <w:r>
              <w:rPr>
                <w:rStyle w:val="IndexLink"/>
                <w:rtl w:val="true"/>
              </w:rPr>
              <w:t>) ..</w:t>
              <w:tab/>
            </w:r>
            <w:r>
              <w:rPr>
                <w:rStyle w:val="IndexLink"/>
              </w:rPr>
              <w:t>181</w:t>
            </w:r>
          </w:hyperlink>
        </w:p>
        <w:p>
          <w:pPr>
            <w:pStyle w:val="Contents4"/>
            <w:tabs>
              <w:tab w:val="clear" w:pos="8176"/>
              <w:tab w:val="right" w:pos="9026" w:leader="dot"/>
            </w:tabs>
            <w:rPr/>
          </w:pPr>
          <w:hyperlink w:anchor="__RefHeading___Toc2893389_73709187">
            <w:r>
              <w:rPr>
                <w:webHidden/>
                <w:rStyle w:val="IndexLink"/>
              </w:rPr>
              <w:t>14</w:t>
            </w:r>
            <w:r>
              <w:rPr>
                <w:rStyle w:val="IndexLink"/>
                <w:rtl w:val="true"/>
              </w:rPr>
              <w:t xml:space="preserve">)- </w:t>
            </w:r>
            <w:r>
              <w:rPr>
                <w:rStyle w:val="IndexLink"/>
                <w:rtl w:val="true"/>
              </w:rPr>
              <w:t>البيضة</w:t>
            </w:r>
            <w:r>
              <w:rPr>
                <w:rStyle w:val="IndexLink"/>
                <w:rtl w:val="true"/>
              </w:rPr>
              <w:t>:</w:t>
              <w:tab/>
            </w:r>
            <w:r>
              <w:rPr>
                <w:rStyle w:val="IndexLink"/>
              </w:rPr>
              <w:t>183</w:t>
            </w:r>
          </w:hyperlink>
        </w:p>
        <w:p>
          <w:pPr>
            <w:pStyle w:val="Contents5"/>
            <w:tabs>
              <w:tab w:val="clear" w:pos="7892"/>
              <w:tab w:val="right" w:pos="9026" w:leader="dot"/>
            </w:tabs>
            <w:rPr/>
          </w:pPr>
          <w:hyperlink w:anchor="__RefHeading___Toc2893391_73709187">
            <w:r>
              <w:rPr>
                <w:webHidden/>
                <w:rStyle w:val="IndexLink"/>
                <w:rtl w:val="true"/>
              </w:rPr>
              <w:t>اشارة</w:t>
            </w:r>
            <w:r>
              <w:rPr>
                <w:rStyle w:val="IndexLink"/>
                <w:rtl w:val="true"/>
              </w:rPr>
              <w:tab/>
            </w:r>
            <w:r>
              <w:rPr>
                <w:rStyle w:val="IndexLink"/>
              </w:rPr>
              <w:t>183</w:t>
            </w:r>
          </w:hyperlink>
        </w:p>
        <w:p>
          <w:pPr>
            <w:pStyle w:val="Contents5"/>
            <w:tabs>
              <w:tab w:val="clear" w:pos="7892"/>
              <w:tab w:val="right" w:pos="9026" w:leader="dot"/>
            </w:tabs>
            <w:rPr/>
          </w:pPr>
          <w:hyperlink w:anchor="__RefHeading___Toc2893393_73709187">
            <w:r>
              <w:rPr>
                <w:webHidden/>
                <w:rStyle w:val="IndexLink"/>
                <w:rtl w:val="true"/>
              </w:rPr>
              <w:t>إشارة</w:t>
            </w:r>
            <w:r>
              <w:rPr>
                <w:rStyle w:val="IndexLink"/>
                <w:rtl w:val="true"/>
              </w:rPr>
              <w:t>:</w:t>
              <w:tab/>
            </w:r>
            <w:r>
              <w:rPr>
                <w:rStyle w:val="IndexLink"/>
              </w:rPr>
              <w:t>184</w:t>
            </w:r>
          </w:hyperlink>
        </w:p>
        <w:p>
          <w:pPr>
            <w:pStyle w:val="Contents4"/>
            <w:tabs>
              <w:tab w:val="clear" w:pos="8176"/>
              <w:tab w:val="right" w:pos="9026" w:leader="dot"/>
            </w:tabs>
            <w:rPr/>
          </w:pPr>
          <w:hyperlink w:anchor="__RefHeading___Toc2893395_73709187">
            <w:r>
              <w:rPr>
                <w:webHidden/>
                <w:rStyle w:val="IndexLink"/>
              </w:rPr>
              <w:t>15</w:t>
            </w:r>
            <w:r>
              <w:rPr>
                <w:rStyle w:val="IndexLink"/>
                <w:rtl w:val="true"/>
              </w:rPr>
              <w:t xml:space="preserve">)- </w:t>
            </w:r>
            <w:r>
              <w:rPr>
                <w:rStyle w:val="IndexLink"/>
                <w:rtl w:val="true"/>
              </w:rPr>
              <w:t>عُذَيْب الهجانات‌</w:t>
            </w:r>
            <w:r>
              <w:rPr>
                <w:rStyle w:val="IndexLink"/>
                <w:rtl w:val="true"/>
              </w:rPr>
              <w:tab/>
            </w:r>
            <w:r>
              <w:rPr>
                <w:rStyle w:val="IndexLink"/>
              </w:rPr>
              <w:t>184</w:t>
            </w:r>
          </w:hyperlink>
        </w:p>
        <w:p>
          <w:pPr>
            <w:pStyle w:val="Contents5"/>
            <w:tabs>
              <w:tab w:val="clear" w:pos="7892"/>
              <w:tab w:val="right" w:pos="9026" w:leader="dot"/>
            </w:tabs>
            <w:rPr/>
          </w:pPr>
          <w:hyperlink w:anchor="__RefHeading___Toc2893397_73709187">
            <w:r>
              <w:rPr>
                <w:webHidden/>
                <w:rStyle w:val="IndexLink"/>
                <w:rtl w:val="true"/>
              </w:rPr>
              <w:t>اشاره</w:t>
            </w:r>
            <w:r>
              <w:rPr>
                <w:rStyle w:val="IndexLink"/>
                <w:rtl w:val="true"/>
              </w:rPr>
              <w:tab/>
            </w:r>
            <w:r>
              <w:rPr>
                <w:rStyle w:val="IndexLink"/>
              </w:rPr>
              <w:t>184</w:t>
            </w:r>
          </w:hyperlink>
        </w:p>
        <w:p>
          <w:pPr>
            <w:pStyle w:val="Contents5"/>
            <w:tabs>
              <w:tab w:val="clear" w:pos="7892"/>
              <w:tab w:val="right" w:pos="9026" w:leader="dot"/>
            </w:tabs>
            <w:rPr/>
          </w:pPr>
          <w:hyperlink w:anchor="__RefHeading___Toc2893399_73709187">
            <w:r>
              <w:rPr>
                <w:webHidden/>
                <w:rStyle w:val="IndexLink"/>
                <w:rtl w:val="true"/>
              </w:rPr>
              <w:t xml:space="preserve">خبر مقتل قيس بن مُسهّر الصيداوي </w:t>
            </w:r>
            <w:r>
              <w:rPr>
                <w:rStyle w:val="IndexLink"/>
                <w:rtl w:val="true"/>
              </w:rPr>
              <w:t>(</w:t>
            </w:r>
            <w:r>
              <w:rPr>
                <w:rStyle w:val="IndexLink"/>
                <w:rtl w:val="true"/>
              </w:rPr>
              <w:t>رض</w:t>
            </w:r>
            <w:r>
              <w:rPr>
                <w:rStyle w:val="IndexLink"/>
                <w:rtl w:val="true"/>
              </w:rPr>
              <w:t>)</w:t>
              <w:tab/>
            </w:r>
            <w:r>
              <w:rPr>
                <w:rStyle w:val="IndexLink"/>
              </w:rPr>
              <w:t>186</w:t>
            </w:r>
          </w:hyperlink>
        </w:p>
        <w:p>
          <w:pPr>
            <w:pStyle w:val="Contents5"/>
            <w:tabs>
              <w:tab w:val="clear" w:pos="7892"/>
              <w:tab w:val="right" w:pos="9026" w:leader="dot"/>
            </w:tabs>
            <w:rPr/>
          </w:pPr>
          <w:hyperlink w:anchor="__RefHeading___Toc2893401_73709187">
            <w:r>
              <w:rPr>
                <w:webHidden/>
                <w:rStyle w:val="IndexLink"/>
                <w:rtl w:val="true"/>
              </w:rPr>
              <w:t>مجموعة المجاهدين الذين التحقوا بالإمام عليه السلام في عُذيب الهجانات‌</w:t>
            </w:r>
            <w:r>
              <w:rPr>
                <w:rStyle w:val="IndexLink"/>
                <w:rtl w:val="true"/>
              </w:rPr>
              <w:tab/>
            </w:r>
            <w:r>
              <w:rPr>
                <w:rStyle w:val="IndexLink"/>
              </w:rPr>
              <w:t>186</w:t>
            </w:r>
          </w:hyperlink>
        </w:p>
        <w:p>
          <w:pPr>
            <w:pStyle w:val="Contents5"/>
            <w:tabs>
              <w:tab w:val="clear" w:pos="7892"/>
              <w:tab w:val="right" w:pos="9026" w:leader="dot"/>
            </w:tabs>
            <w:rPr/>
          </w:pPr>
          <w:hyperlink w:anchor="__RefHeading___Toc2893403_73709187">
            <w:r>
              <w:rPr>
                <w:webHidden/>
                <w:rStyle w:val="IndexLink"/>
                <w:rtl w:val="true"/>
              </w:rPr>
              <w:t xml:space="preserve">عمرو بن خالد الأسدي الصيداوي </w:t>
            </w:r>
            <w:r>
              <w:rPr>
                <w:rStyle w:val="IndexLink"/>
                <w:rtl w:val="true"/>
              </w:rPr>
              <w:t>(</w:t>
            </w:r>
            <w:r>
              <w:rPr>
                <w:rStyle w:val="IndexLink"/>
                <w:rtl w:val="true"/>
              </w:rPr>
              <w:t>رض</w:t>
            </w:r>
            <w:r>
              <w:rPr>
                <w:rStyle w:val="IndexLink"/>
                <w:rtl w:val="true"/>
              </w:rPr>
              <w:t>)</w:t>
              <w:tab/>
            </w:r>
            <w:r>
              <w:rPr>
                <w:rStyle w:val="IndexLink"/>
              </w:rPr>
              <w:t>187</w:t>
            </w:r>
          </w:hyperlink>
        </w:p>
        <w:p>
          <w:pPr>
            <w:pStyle w:val="Contents5"/>
            <w:tabs>
              <w:tab w:val="clear" w:pos="7892"/>
              <w:tab w:val="right" w:pos="9026" w:leader="dot"/>
            </w:tabs>
            <w:rPr/>
          </w:pPr>
          <w:hyperlink w:anchor="__RefHeading___Toc2893405_73709187">
            <w:r>
              <w:rPr>
                <w:webHidden/>
                <w:rStyle w:val="IndexLink"/>
                <w:rtl w:val="true"/>
              </w:rPr>
              <w:t xml:space="preserve">سعد </w:t>
            </w:r>
            <w:r>
              <w:rPr>
                <w:rStyle w:val="IndexLink"/>
                <w:rtl w:val="true"/>
              </w:rPr>
              <w:t>(</w:t>
            </w:r>
            <w:r>
              <w:rPr>
                <w:rStyle w:val="IndexLink"/>
                <w:rtl w:val="true"/>
              </w:rPr>
              <w:t>رض</w:t>
            </w:r>
            <w:r>
              <w:rPr>
                <w:rStyle w:val="IndexLink"/>
                <w:rtl w:val="true"/>
              </w:rPr>
              <w:t xml:space="preserve">) </w:t>
            </w:r>
            <w:r>
              <w:rPr>
                <w:rStyle w:val="IndexLink"/>
                <w:rtl w:val="true"/>
              </w:rPr>
              <w:t xml:space="preserve">مولى عمرو بن خالد الصيداوي </w:t>
            </w:r>
            <w:r>
              <w:rPr>
                <w:rStyle w:val="IndexLink"/>
                <w:rtl w:val="true"/>
              </w:rPr>
              <w:t>(</w:t>
            </w:r>
            <w:r>
              <w:rPr>
                <w:rStyle w:val="IndexLink"/>
                <w:rtl w:val="true"/>
              </w:rPr>
              <w:t>رض</w:t>
            </w:r>
            <w:r>
              <w:rPr>
                <w:rStyle w:val="IndexLink"/>
                <w:rtl w:val="true"/>
              </w:rPr>
              <w:t>)</w:t>
              <w:tab/>
            </w:r>
            <w:r>
              <w:rPr>
                <w:rStyle w:val="IndexLink"/>
              </w:rPr>
              <w:t>188</w:t>
            </w:r>
          </w:hyperlink>
        </w:p>
        <w:p>
          <w:pPr>
            <w:pStyle w:val="Contents5"/>
            <w:tabs>
              <w:tab w:val="clear" w:pos="7892"/>
              <w:tab w:val="right" w:pos="9026" w:leader="dot"/>
            </w:tabs>
            <w:rPr/>
          </w:pPr>
          <w:hyperlink w:anchor="__RefHeading___Toc2893407_73709187">
            <w:r>
              <w:rPr>
                <w:webHidden/>
                <w:rStyle w:val="IndexLink"/>
                <w:rtl w:val="true"/>
              </w:rPr>
              <w:t xml:space="preserve">مجمع بن عبداللّه العائذي </w:t>
            </w:r>
            <w:r>
              <w:rPr>
                <w:rStyle w:val="IndexLink"/>
                <w:rtl w:val="true"/>
              </w:rPr>
              <w:t>(</w:t>
            </w:r>
            <w:r>
              <w:rPr>
                <w:rStyle w:val="IndexLink"/>
                <w:rtl w:val="true"/>
              </w:rPr>
              <w:t>رض</w:t>
            </w:r>
            <w:r>
              <w:rPr>
                <w:rStyle w:val="IndexLink"/>
                <w:rtl w:val="true"/>
              </w:rPr>
              <w:t xml:space="preserve">) </w:t>
            </w:r>
            <w:r>
              <w:rPr>
                <w:rStyle w:val="IndexLink"/>
                <w:rtl w:val="true"/>
              </w:rPr>
              <w:t xml:space="preserve">وابنه عائذ </w:t>
            </w:r>
            <w:r>
              <w:rPr>
                <w:rStyle w:val="IndexLink"/>
                <w:rtl w:val="true"/>
              </w:rPr>
              <w:t>(</w:t>
            </w:r>
            <w:r>
              <w:rPr>
                <w:rStyle w:val="IndexLink"/>
                <w:rtl w:val="true"/>
              </w:rPr>
              <w:t>رض</w:t>
            </w:r>
            <w:r>
              <w:rPr>
                <w:rStyle w:val="IndexLink"/>
                <w:rtl w:val="true"/>
              </w:rPr>
              <w:t>)</w:t>
              <w:tab/>
            </w:r>
            <w:r>
              <w:rPr>
                <w:rStyle w:val="IndexLink"/>
              </w:rPr>
              <w:t>188</w:t>
            </w:r>
          </w:hyperlink>
        </w:p>
        <w:p>
          <w:pPr>
            <w:pStyle w:val="Contents5"/>
            <w:tabs>
              <w:tab w:val="clear" w:pos="7892"/>
              <w:tab w:val="right" w:pos="9026" w:leader="dot"/>
            </w:tabs>
            <w:rPr/>
          </w:pPr>
          <w:hyperlink w:anchor="__RefHeading___Toc2893409_73709187">
            <w:r>
              <w:rPr>
                <w:webHidden/>
                <w:rStyle w:val="IndexLink"/>
                <w:rtl w:val="true"/>
              </w:rPr>
              <w:t xml:space="preserve">جنادة بن الحرث السلماني </w:t>
            </w:r>
            <w:r>
              <w:rPr>
                <w:rStyle w:val="IndexLink"/>
                <w:rtl w:val="true"/>
              </w:rPr>
              <w:t>(</w:t>
            </w:r>
            <w:r>
              <w:rPr>
                <w:rStyle w:val="IndexLink"/>
                <w:rtl w:val="true"/>
              </w:rPr>
              <w:t>رض</w:t>
            </w:r>
            <w:r>
              <w:rPr>
                <w:rStyle w:val="IndexLink"/>
                <w:rtl w:val="true"/>
              </w:rPr>
              <w:t>)</w:t>
              <w:tab/>
            </w:r>
            <w:r>
              <w:rPr>
                <w:rStyle w:val="IndexLink"/>
              </w:rPr>
              <w:t>188</w:t>
            </w:r>
          </w:hyperlink>
        </w:p>
        <w:p>
          <w:pPr>
            <w:pStyle w:val="Contents5"/>
            <w:tabs>
              <w:tab w:val="clear" w:pos="7892"/>
              <w:tab w:val="right" w:pos="9026" w:leader="dot"/>
            </w:tabs>
            <w:rPr/>
          </w:pPr>
          <w:hyperlink w:anchor="__RefHeading___Toc2893411_73709187">
            <w:r>
              <w:rPr>
                <w:webHidden/>
                <w:rStyle w:val="IndexLink"/>
                <w:rtl w:val="true"/>
              </w:rPr>
              <w:t xml:space="preserve">واضح التركي </w:t>
            </w:r>
            <w:r>
              <w:rPr>
                <w:rStyle w:val="IndexLink"/>
                <w:rtl w:val="true"/>
              </w:rPr>
              <w:t>(</w:t>
            </w:r>
            <w:r>
              <w:rPr>
                <w:rStyle w:val="IndexLink"/>
                <w:rtl w:val="true"/>
              </w:rPr>
              <w:t>رض</w:t>
            </w:r>
            <w:r>
              <w:rPr>
                <w:rStyle w:val="IndexLink"/>
                <w:rtl w:val="true"/>
              </w:rPr>
              <w:t xml:space="preserve">) </w:t>
            </w:r>
            <w:r>
              <w:rPr>
                <w:rStyle w:val="IndexLink"/>
                <w:rtl w:val="true"/>
              </w:rPr>
              <w:t>مولى الحرث المذحجي السلماني‌</w:t>
            </w:r>
            <w:r>
              <w:rPr>
                <w:rStyle w:val="IndexLink"/>
                <w:rtl w:val="true"/>
              </w:rPr>
              <w:tab/>
            </w:r>
            <w:r>
              <w:rPr>
                <w:rStyle w:val="IndexLink"/>
              </w:rPr>
              <w:t>188</w:t>
            </w:r>
          </w:hyperlink>
        </w:p>
        <w:p>
          <w:pPr>
            <w:pStyle w:val="Contents5"/>
            <w:tabs>
              <w:tab w:val="clear" w:pos="7892"/>
              <w:tab w:val="right" w:pos="9026" w:leader="dot"/>
            </w:tabs>
            <w:rPr/>
          </w:pPr>
          <w:hyperlink w:anchor="__RefHeading___Toc2893413_73709187">
            <w:r>
              <w:rPr>
                <w:webHidden/>
                <w:rStyle w:val="IndexLink"/>
                <w:rtl w:val="true"/>
              </w:rPr>
              <w:t>إقتراح الطرماح وجواب الإمام عليه السلام‌</w:t>
            </w:r>
            <w:r>
              <w:rPr>
                <w:rStyle w:val="IndexLink"/>
                <w:rtl w:val="true"/>
              </w:rPr>
              <w:tab/>
            </w:r>
            <w:r>
              <w:rPr>
                <w:rStyle w:val="IndexLink"/>
              </w:rPr>
              <w:t>189</w:t>
            </w:r>
          </w:hyperlink>
        </w:p>
        <w:p>
          <w:pPr>
            <w:pStyle w:val="Contents6"/>
            <w:tabs>
              <w:tab w:val="clear" w:pos="7609"/>
              <w:tab w:val="right" w:pos="9026" w:leader="dot"/>
            </w:tabs>
            <w:rPr/>
          </w:pPr>
          <w:hyperlink w:anchor="__RefHeading___Toc2893415_73709187">
            <w:r>
              <w:rPr>
                <w:webHidden/>
                <w:rStyle w:val="IndexLink"/>
                <w:rtl w:val="true"/>
              </w:rPr>
              <w:t>اشارة</w:t>
            </w:r>
            <w:r>
              <w:rPr>
                <w:rStyle w:val="IndexLink"/>
                <w:rtl w:val="true"/>
              </w:rPr>
              <w:tab/>
            </w:r>
            <w:r>
              <w:rPr>
                <w:rStyle w:val="IndexLink"/>
              </w:rPr>
              <w:t>189</w:t>
            </w:r>
          </w:hyperlink>
        </w:p>
        <w:p>
          <w:pPr>
            <w:pStyle w:val="Contents6"/>
            <w:tabs>
              <w:tab w:val="clear" w:pos="7609"/>
              <w:tab w:val="right" w:pos="9026" w:leader="dot"/>
            </w:tabs>
            <w:rPr/>
          </w:pPr>
          <w:hyperlink w:anchor="__RefHeading___Toc2893417_73709187">
            <w:r>
              <w:rPr>
                <w:webHidden/>
                <w:rStyle w:val="IndexLink"/>
                <w:rtl w:val="true"/>
              </w:rPr>
              <w:t>إشارة</w:t>
            </w:r>
            <w:r>
              <w:rPr>
                <w:rStyle w:val="IndexLink"/>
                <w:rtl w:val="true"/>
              </w:rPr>
              <w:tab/>
            </w:r>
            <w:r>
              <w:rPr>
                <w:rStyle w:val="IndexLink"/>
              </w:rPr>
              <w:t>190</w:t>
            </w:r>
          </w:hyperlink>
        </w:p>
        <w:p>
          <w:pPr>
            <w:pStyle w:val="Contents4"/>
            <w:tabs>
              <w:tab w:val="clear" w:pos="8176"/>
              <w:tab w:val="right" w:pos="9026" w:leader="dot"/>
            </w:tabs>
            <w:rPr/>
          </w:pPr>
          <w:hyperlink w:anchor="__RefHeading___Toc2893419_73709187">
            <w:r>
              <w:rPr>
                <w:webHidden/>
                <w:rStyle w:val="IndexLink"/>
              </w:rPr>
              <w:t>16</w:t>
            </w:r>
            <w:r>
              <w:rPr>
                <w:rStyle w:val="IndexLink"/>
                <w:rtl w:val="true"/>
              </w:rPr>
              <w:t xml:space="preserve">)- </w:t>
            </w:r>
            <w:r>
              <w:rPr>
                <w:rStyle w:val="IndexLink"/>
                <w:rtl w:val="true"/>
              </w:rPr>
              <w:t>قصر بني مقاتل‌</w:t>
            </w:r>
            <w:r>
              <w:rPr>
                <w:rStyle w:val="IndexLink"/>
                <w:rtl w:val="true"/>
              </w:rPr>
              <w:tab/>
            </w:r>
            <w:r>
              <w:rPr>
                <w:rStyle w:val="IndexLink"/>
              </w:rPr>
              <w:t>191</w:t>
            </w:r>
          </w:hyperlink>
        </w:p>
        <w:p>
          <w:pPr>
            <w:pStyle w:val="Contents5"/>
            <w:tabs>
              <w:tab w:val="clear" w:pos="7892"/>
              <w:tab w:val="right" w:pos="9026" w:leader="dot"/>
            </w:tabs>
            <w:rPr/>
          </w:pPr>
          <w:hyperlink w:anchor="__RefHeading___Toc2893421_73709187">
            <w:r>
              <w:rPr>
                <w:webHidden/>
                <w:rStyle w:val="IndexLink"/>
                <w:rtl w:val="true"/>
              </w:rPr>
              <w:t>اشارة</w:t>
            </w:r>
            <w:r>
              <w:rPr>
                <w:rStyle w:val="IndexLink"/>
                <w:rtl w:val="true"/>
              </w:rPr>
              <w:tab/>
            </w:r>
            <w:r>
              <w:rPr>
                <w:rStyle w:val="IndexLink"/>
              </w:rPr>
              <w:t>191</w:t>
            </w:r>
          </w:hyperlink>
        </w:p>
        <w:p>
          <w:pPr>
            <w:pStyle w:val="Contents5"/>
            <w:tabs>
              <w:tab w:val="clear" w:pos="7892"/>
              <w:tab w:val="right" w:pos="9026" w:leader="dot"/>
            </w:tabs>
            <w:rPr/>
          </w:pPr>
          <w:hyperlink w:anchor="__RefHeading___Toc2893423_73709187">
            <w:r>
              <w:rPr>
                <w:webHidden/>
                <w:rStyle w:val="IndexLink"/>
                <w:rtl w:val="true"/>
              </w:rPr>
              <w:t>إشارة</w:t>
            </w:r>
            <w:r>
              <w:rPr>
                <w:rStyle w:val="IndexLink"/>
                <w:rtl w:val="true"/>
              </w:rPr>
              <w:tab/>
            </w:r>
            <w:r>
              <w:rPr>
                <w:rStyle w:val="IndexLink"/>
              </w:rPr>
              <w:t>194</w:t>
            </w:r>
          </w:hyperlink>
        </w:p>
        <w:p>
          <w:pPr>
            <w:pStyle w:val="Contents5"/>
            <w:tabs>
              <w:tab w:val="clear" w:pos="7892"/>
              <w:tab w:val="right" w:pos="9026" w:leader="dot"/>
            </w:tabs>
            <w:rPr/>
          </w:pPr>
          <w:hyperlink w:anchor="__RefHeading___Toc2893425_73709187">
            <w:r>
              <w:rPr>
                <w:webHidden/>
                <w:rStyle w:val="IndexLink"/>
                <w:rtl w:val="true"/>
              </w:rPr>
              <w:t>هل التحق الصحابيُّ أنسُ الكاهليّ بالإمام عليه السلام في قصر بني مقاتل؟</w:t>
            </w:r>
            <w:r>
              <w:rPr>
                <w:rStyle w:val="IndexLink"/>
                <w:rtl w:val="true"/>
              </w:rPr>
              <w:tab/>
            </w:r>
            <w:r>
              <w:rPr>
                <w:rStyle w:val="IndexLink"/>
              </w:rPr>
              <w:t>195</w:t>
            </w:r>
          </w:hyperlink>
        </w:p>
        <w:p>
          <w:pPr>
            <w:pStyle w:val="Contents5"/>
            <w:tabs>
              <w:tab w:val="clear" w:pos="7892"/>
              <w:tab w:val="right" w:pos="9026" w:leader="dot"/>
            </w:tabs>
            <w:rPr/>
          </w:pPr>
          <w:hyperlink w:anchor="__RefHeading___Toc2893427_73709187">
            <w:r>
              <w:rPr>
                <w:webHidden/>
                <w:rStyle w:val="IndexLink"/>
                <w:rtl w:val="true"/>
              </w:rPr>
              <w:t>لقاء الإمام عليه السلام مع الرجلين المَشرقيين‌</w:t>
            </w:r>
            <w:r>
              <w:rPr>
                <w:rStyle w:val="IndexLink"/>
                <w:rtl w:val="true"/>
              </w:rPr>
              <w:tab/>
            </w:r>
            <w:r>
              <w:rPr>
                <w:rStyle w:val="IndexLink"/>
              </w:rPr>
              <w:t>196</w:t>
            </w:r>
          </w:hyperlink>
        </w:p>
        <w:p>
          <w:pPr>
            <w:pStyle w:val="Contents6"/>
            <w:tabs>
              <w:tab w:val="clear" w:pos="7609"/>
              <w:tab w:val="right" w:pos="9026" w:leader="dot"/>
            </w:tabs>
            <w:rPr/>
          </w:pPr>
          <w:hyperlink w:anchor="__RefHeading___Toc2893429_73709187">
            <w:r>
              <w:rPr>
                <w:webHidden/>
                <w:rStyle w:val="IndexLink"/>
                <w:rtl w:val="true"/>
              </w:rPr>
              <w:t>اشارة</w:t>
            </w:r>
            <w:r>
              <w:rPr>
                <w:rStyle w:val="IndexLink"/>
                <w:rtl w:val="true"/>
              </w:rPr>
              <w:tab/>
            </w:r>
            <w:r>
              <w:rPr>
                <w:rStyle w:val="IndexLink"/>
              </w:rPr>
              <w:t>196</w:t>
            </w:r>
          </w:hyperlink>
        </w:p>
        <w:p>
          <w:pPr>
            <w:pStyle w:val="Contents6"/>
            <w:tabs>
              <w:tab w:val="clear" w:pos="7609"/>
              <w:tab w:val="right" w:pos="9026" w:leader="dot"/>
            </w:tabs>
            <w:rPr/>
          </w:pPr>
          <w:hyperlink w:anchor="__RefHeading___Toc2893431_73709187">
            <w:r>
              <w:rPr>
                <w:webHidden/>
                <w:rStyle w:val="IndexLink"/>
                <w:rtl w:val="true"/>
              </w:rPr>
              <w:t>إشارة</w:t>
            </w:r>
            <w:r>
              <w:rPr>
                <w:rStyle w:val="IndexLink"/>
                <w:rtl w:val="true"/>
              </w:rPr>
              <w:t>:</w:t>
              <w:tab/>
            </w:r>
            <w:r>
              <w:rPr>
                <w:rStyle w:val="IndexLink"/>
              </w:rPr>
              <w:t>197</w:t>
            </w:r>
          </w:hyperlink>
        </w:p>
        <w:p>
          <w:pPr>
            <w:pStyle w:val="Contents5"/>
            <w:tabs>
              <w:tab w:val="clear" w:pos="7892"/>
              <w:tab w:val="right" w:pos="9026" w:leader="dot"/>
            </w:tabs>
            <w:rPr/>
          </w:pPr>
          <w:hyperlink w:anchor="__RefHeading___Toc2893433_73709187">
            <w:r>
              <w:rPr>
                <w:webHidden/>
                <w:rStyle w:val="IndexLink"/>
                <w:rtl w:val="true"/>
              </w:rPr>
              <w:t xml:space="preserve">رؤيا المنايا أيضاً </w:t>
            </w:r>
            <w:r>
              <w:rPr>
                <w:rStyle w:val="IndexLink"/>
                <w:rtl w:val="true"/>
              </w:rPr>
              <w:t xml:space="preserve">.. </w:t>
            </w:r>
            <w:r>
              <w:rPr>
                <w:rStyle w:val="IndexLink"/>
                <w:rtl w:val="true"/>
              </w:rPr>
              <w:t>بين قصر بني مقاتل ونينوى</w:t>
            </w:r>
            <w:r>
              <w:rPr>
                <w:rStyle w:val="IndexLink"/>
                <w:rtl w:val="true"/>
              </w:rPr>
              <w:t>!</w:t>
              <w:tab/>
            </w:r>
            <w:r>
              <w:rPr>
                <w:rStyle w:val="IndexLink"/>
              </w:rPr>
              <w:t>197</w:t>
            </w:r>
          </w:hyperlink>
        </w:p>
        <w:p>
          <w:pPr>
            <w:pStyle w:val="Contents4"/>
            <w:tabs>
              <w:tab w:val="clear" w:pos="8176"/>
              <w:tab w:val="right" w:pos="9026" w:leader="dot"/>
            </w:tabs>
            <w:rPr/>
          </w:pPr>
          <w:hyperlink w:anchor="__RefHeading___Toc2893435_73709187">
            <w:r>
              <w:rPr>
                <w:webHidden/>
                <w:rStyle w:val="IndexLink"/>
              </w:rPr>
              <w:t>17</w:t>
            </w:r>
            <w:r>
              <w:rPr>
                <w:rStyle w:val="IndexLink"/>
                <w:rtl w:val="true"/>
              </w:rPr>
              <w:t xml:space="preserve">)- </w:t>
            </w:r>
            <w:r>
              <w:rPr>
                <w:rStyle w:val="IndexLink"/>
                <w:rtl w:val="true"/>
              </w:rPr>
              <w:t>نينوى</w:t>
            </w:r>
            <w:r>
              <w:rPr>
                <w:rStyle w:val="IndexLink"/>
                <w:rtl w:val="true"/>
              </w:rPr>
              <w:t>:</w:t>
              <w:tab/>
            </w:r>
            <w:r>
              <w:rPr>
                <w:rStyle w:val="IndexLink"/>
              </w:rPr>
              <w:t>198</w:t>
            </w:r>
          </w:hyperlink>
        </w:p>
        <w:p>
          <w:pPr>
            <w:pStyle w:val="Contents3"/>
            <w:tabs>
              <w:tab w:val="clear" w:pos="8459"/>
              <w:tab w:val="right" w:pos="9026" w:leader="dot"/>
            </w:tabs>
            <w:rPr/>
          </w:pPr>
          <w:hyperlink w:anchor="__RefHeading___Toc2893437_73709187">
            <w:r>
              <w:rPr>
                <w:webHidden/>
                <w:rStyle w:val="IndexLink"/>
                <w:rtl w:val="true"/>
              </w:rPr>
              <w:t>أسماء بقيّة الأنصار الملتحقين بالإمام عليه السلام أثناء الطريق‌</w:t>
            </w:r>
            <w:r>
              <w:rPr>
                <w:rStyle w:val="IndexLink"/>
                <w:rtl w:val="true"/>
              </w:rPr>
              <w:tab/>
            </w:r>
            <w:r>
              <w:rPr>
                <w:rStyle w:val="IndexLink"/>
              </w:rPr>
              <w:t>201</w:t>
            </w:r>
          </w:hyperlink>
        </w:p>
        <w:p>
          <w:pPr>
            <w:pStyle w:val="Contents4"/>
            <w:tabs>
              <w:tab w:val="clear" w:pos="8176"/>
              <w:tab w:val="right" w:pos="9026" w:leader="dot"/>
            </w:tabs>
            <w:rPr/>
          </w:pPr>
          <w:hyperlink w:anchor="__RefHeading___Toc2893439_73709187">
            <w:r>
              <w:rPr>
                <w:webHidden/>
                <w:rStyle w:val="IndexLink"/>
                <w:rtl w:val="true"/>
              </w:rPr>
              <w:t>اشاره</w:t>
            </w:r>
            <w:r>
              <w:rPr>
                <w:rStyle w:val="IndexLink"/>
                <w:rtl w:val="true"/>
              </w:rPr>
              <w:tab/>
            </w:r>
            <w:r>
              <w:rPr>
                <w:rStyle w:val="IndexLink"/>
              </w:rPr>
              <w:t>202</w:t>
            </w:r>
          </w:hyperlink>
        </w:p>
        <w:p>
          <w:pPr>
            <w:pStyle w:val="Contents4"/>
            <w:tabs>
              <w:tab w:val="clear" w:pos="8176"/>
              <w:tab w:val="right" w:pos="9026" w:leader="dot"/>
            </w:tabs>
            <w:rPr/>
          </w:pPr>
          <w:hyperlink w:anchor="__RefHeading___Toc2893441_73709187">
            <w:r>
              <w:rPr>
                <w:webHidden/>
                <w:rStyle w:val="IndexLink"/>
                <w:rtl w:val="true"/>
              </w:rPr>
              <w:t xml:space="preserve">سلمان بن مضارب البجلي </w:t>
            </w:r>
            <w:r>
              <w:rPr>
                <w:rStyle w:val="IndexLink"/>
                <w:rtl w:val="true"/>
              </w:rPr>
              <w:t>(</w:t>
            </w:r>
            <w:r>
              <w:rPr>
                <w:rStyle w:val="IndexLink"/>
                <w:rtl w:val="true"/>
              </w:rPr>
              <w:t>رض</w:t>
            </w:r>
            <w:r>
              <w:rPr>
                <w:rStyle w:val="IndexLink"/>
                <w:rtl w:val="true"/>
              </w:rPr>
              <w:t>)</w:t>
              <w:tab/>
            </w:r>
            <w:r>
              <w:rPr>
                <w:rStyle w:val="IndexLink"/>
              </w:rPr>
              <w:t>202</w:t>
            </w:r>
          </w:hyperlink>
        </w:p>
        <w:p>
          <w:pPr>
            <w:pStyle w:val="Contents4"/>
            <w:tabs>
              <w:tab w:val="clear" w:pos="8176"/>
              <w:tab w:val="right" w:pos="9026" w:leader="dot"/>
            </w:tabs>
            <w:rPr/>
          </w:pPr>
          <w:hyperlink w:anchor="__RefHeading___Toc2893443_73709187">
            <w:r>
              <w:rPr>
                <w:webHidden/>
                <w:rStyle w:val="IndexLink"/>
                <w:rtl w:val="true"/>
              </w:rPr>
              <w:t xml:space="preserve">وهب بن وهب </w:t>
            </w:r>
            <w:r>
              <w:rPr>
                <w:rStyle w:val="IndexLink"/>
                <w:rtl w:val="true"/>
              </w:rPr>
              <w:t>(</w:t>
            </w:r>
            <w:r>
              <w:rPr>
                <w:rStyle w:val="IndexLink"/>
                <w:rtl w:val="true"/>
              </w:rPr>
              <w:t>ابن الحبّاب الكلبي</w:t>
            </w:r>
            <w:r>
              <w:rPr>
                <w:rStyle w:val="IndexLink"/>
                <w:rtl w:val="true"/>
              </w:rPr>
              <w:t>)</w:t>
              <w:tab/>
            </w:r>
            <w:r>
              <w:rPr>
                <w:rStyle w:val="IndexLink"/>
              </w:rPr>
              <w:t>202</w:t>
            </w:r>
          </w:hyperlink>
        </w:p>
        <w:p>
          <w:pPr>
            <w:pStyle w:val="Contents4"/>
            <w:tabs>
              <w:tab w:val="clear" w:pos="8176"/>
              <w:tab w:val="right" w:pos="9026" w:leader="dot"/>
            </w:tabs>
            <w:rPr/>
          </w:pPr>
          <w:hyperlink w:anchor="__RefHeading___Toc2893445_73709187">
            <w:r>
              <w:rPr>
                <w:webHidden/>
                <w:rStyle w:val="IndexLink"/>
                <w:rtl w:val="true"/>
              </w:rPr>
              <w:t xml:space="preserve">نعيم بن العجلان الأنصاري الخزرجي </w:t>
            </w:r>
            <w:r>
              <w:rPr>
                <w:rStyle w:val="IndexLink"/>
                <w:rtl w:val="true"/>
              </w:rPr>
              <w:t>(</w:t>
            </w:r>
            <w:r>
              <w:rPr>
                <w:rStyle w:val="IndexLink"/>
                <w:rtl w:val="true"/>
              </w:rPr>
              <w:t>رض</w:t>
            </w:r>
            <w:r>
              <w:rPr>
                <w:rStyle w:val="IndexLink"/>
                <w:rtl w:val="true"/>
              </w:rPr>
              <w:t>)</w:t>
              <w:tab/>
            </w:r>
            <w:r>
              <w:rPr>
                <w:rStyle w:val="IndexLink"/>
              </w:rPr>
              <w:t>204</w:t>
            </w:r>
          </w:hyperlink>
        </w:p>
        <w:p>
          <w:pPr>
            <w:pStyle w:val="Contents4"/>
            <w:tabs>
              <w:tab w:val="clear" w:pos="8176"/>
              <w:tab w:val="right" w:pos="9026" w:leader="dot"/>
            </w:tabs>
            <w:rPr/>
          </w:pPr>
          <w:hyperlink w:anchor="__RefHeading___Toc2893447_73709187">
            <w:r>
              <w:rPr>
                <w:webHidden/>
                <w:rStyle w:val="IndexLink"/>
                <w:rtl w:val="true"/>
              </w:rPr>
              <w:t>زاهر بن عمر الأسلمي الكندي</w:t>
            </w:r>
            <w:r>
              <w:rPr>
                <w:rStyle w:val="IndexLink"/>
                <w:rtl w:val="true"/>
              </w:rPr>
              <w:t xml:space="preserve">- </w:t>
            </w:r>
            <w:r>
              <w:rPr>
                <w:rStyle w:val="IndexLink"/>
                <w:rtl w:val="true"/>
              </w:rPr>
              <w:t xml:space="preserve">صاحب عمرو بن الحمق </w:t>
            </w:r>
            <w:r>
              <w:rPr>
                <w:rStyle w:val="IndexLink"/>
                <w:rtl w:val="true"/>
              </w:rPr>
              <w:t>(</w:t>
            </w:r>
            <w:r>
              <w:rPr>
                <w:rStyle w:val="IndexLink"/>
                <w:rtl w:val="true"/>
              </w:rPr>
              <w:t>رض</w:t>
            </w:r>
            <w:r>
              <w:rPr>
                <w:rStyle w:val="IndexLink"/>
                <w:rtl w:val="true"/>
              </w:rPr>
              <w:t>):</w:t>
              <w:tab/>
            </w:r>
            <w:r>
              <w:rPr>
                <w:rStyle w:val="IndexLink"/>
              </w:rPr>
              <w:t>205</w:t>
            </w:r>
          </w:hyperlink>
        </w:p>
        <w:p>
          <w:pPr>
            <w:pStyle w:val="Contents4"/>
            <w:tabs>
              <w:tab w:val="clear" w:pos="8176"/>
              <w:tab w:val="right" w:pos="9026" w:leader="dot"/>
            </w:tabs>
            <w:rPr/>
          </w:pPr>
          <w:hyperlink w:anchor="__RefHeading___Toc2893449_73709187">
            <w:r>
              <w:rPr>
                <w:webHidden/>
                <w:rStyle w:val="IndexLink"/>
                <w:rtl w:val="true"/>
              </w:rPr>
              <w:t xml:space="preserve">أبوثمامة عمرو بن عبداللّه الهمداني الصائدي </w:t>
            </w:r>
            <w:r>
              <w:rPr>
                <w:rStyle w:val="IndexLink"/>
                <w:rtl w:val="true"/>
              </w:rPr>
              <w:t>(</w:t>
            </w:r>
            <w:r>
              <w:rPr>
                <w:rStyle w:val="IndexLink"/>
                <w:rtl w:val="true"/>
              </w:rPr>
              <w:t>رض</w:t>
            </w:r>
            <w:r>
              <w:rPr>
                <w:rStyle w:val="IndexLink"/>
                <w:rtl w:val="true"/>
              </w:rPr>
              <w:t>)</w:t>
              <w:tab/>
            </w:r>
            <w:r>
              <w:rPr>
                <w:rStyle w:val="IndexLink"/>
              </w:rPr>
              <w:t>205</w:t>
            </w:r>
          </w:hyperlink>
        </w:p>
        <w:p>
          <w:pPr>
            <w:pStyle w:val="Contents4"/>
            <w:tabs>
              <w:tab w:val="clear" w:pos="8176"/>
              <w:tab w:val="right" w:pos="9026" w:leader="dot"/>
            </w:tabs>
            <w:rPr/>
          </w:pPr>
          <w:hyperlink w:anchor="__RefHeading___Toc2893451_73709187">
            <w:r>
              <w:rPr>
                <w:webHidden/>
                <w:rStyle w:val="IndexLink"/>
                <w:rtl w:val="true"/>
              </w:rPr>
              <w:t xml:space="preserve">الحبّاب بن عامر بن كعب بن تميم اللّاة بن ثعلبة، التميمي </w:t>
            </w:r>
            <w:r>
              <w:rPr>
                <w:rStyle w:val="IndexLink"/>
                <w:rtl w:val="true"/>
              </w:rPr>
              <w:t>(</w:t>
            </w:r>
            <w:r>
              <w:rPr>
                <w:rStyle w:val="IndexLink"/>
                <w:rtl w:val="true"/>
              </w:rPr>
              <w:t>رض</w:t>
            </w:r>
            <w:r>
              <w:rPr>
                <w:rStyle w:val="IndexLink"/>
                <w:rtl w:val="true"/>
              </w:rPr>
              <w:t>)</w:t>
              <w:tab/>
            </w:r>
            <w:r>
              <w:rPr>
                <w:rStyle w:val="IndexLink"/>
              </w:rPr>
              <w:t>206</w:t>
            </w:r>
          </w:hyperlink>
        </w:p>
        <w:p>
          <w:pPr>
            <w:pStyle w:val="Contents4"/>
            <w:tabs>
              <w:tab w:val="clear" w:pos="8176"/>
              <w:tab w:val="right" w:pos="9026" w:leader="dot"/>
            </w:tabs>
            <w:rPr/>
          </w:pPr>
          <w:hyperlink w:anchor="__RefHeading___Toc2893453_73709187">
            <w:r>
              <w:rPr>
                <w:webHidden/>
                <w:rStyle w:val="IndexLink"/>
                <w:rtl w:val="true"/>
              </w:rPr>
              <w:t xml:space="preserve">جندب بن حجير الكندي الخولاني </w:t>
            </w:r>
            <w:r>
              <w:rPr>
                <w:rStyle w:val="IndexLink"/>
                <w:rtl w:val="true"/>
              </w:rPr>
              <w:t>(</w:t>
            </w:r>
            <w:r>
              <w:rPr>
                <w:rStyle w:val="IndexLink"/>
                <w:rtl w:val="true"/>
              </w:rPr>
              <w:t>رض</w:t>
            </w:r>
            <w:r>
              <w:rPr>
                <w:rStyle w:val="IndexLink"/>
                <w:rtl w:val="true"/>
              </w:rPr>
              <w:t>):</w:t>
              <w:tab/>
            </w:r>
            <w:r>
              <w:rPr>
                <w:rStyle w:val="IndexLink"/>
              </w:rPr>
              <w:t>206</w:t>
            </w:r>
          </w:hyperlink>
        </w:p>
        <w:p>
          <w:pPr>
            <w:pStyle w:val="Contents4"/>
            <w:tabs>
              <w:tab w:val="clear" w:pos="8176"/>
              <w:tab w:val="right" w:pos="9026" w:leader="dot"/>
            </w:tabs>
            <w:rPr/>
          </w:pPr>
          <w:hyperlink w:anchor="__RefHeading___Toc2893455_73709187">
            <w:r>
              <w:rPr>
                <w:webHidden/>
                <w:rStyle w:val="IndexLink"/>
                <w:rtl w:val="true"/>
              </w:rPr>
              <w:t xml:space="preserve">سويد بن عمرو بن أبي المطاع الأنماري الخثعمي </w:t>
            </w:r>
            <w:r>
              <w:rPr>
                <w:rStyle w:val="IndexLink"/>
                <w:rtl w:val="true"/>
              </w:rPr>
              <w:t>(</w:t>
            </w:r>
            <w:r>
              <w:rPr>
                <w:rStyle w:val="IndexLink"/>
                <w:rtl w:val="true"/>
              </w:rPr>
              <w:t>رض</w:t>
            </w:r>
            <w:r>
              <w:rPr>
                <w:rStyle w:val="IndexLink"/>
                <w:rtl w:val="true"/>
              </w:rPr>
              <w:t>)</w:t>
              <w:tab/>
            </w:r>
            <w:r>
              <w:rPr>
                <w:rStyle w:val="IndexLink"/>
              </w:rPr>
              <w:t>207</w:t>
            </w:r>
          </w:hyperlink>
        </w:p>
        <w:p>
          <w:pPr>
            <w:pStyle w:val="Contents4"/>
            <w:tabs>
              <w:tab w:val="clear" w:pos="8176"/>
              <w:tab w:val="right" w:pos="9026" w:leader="dot"/>
            </w:tabs>
            <w:rPr/>
          </w:pPr>
          <w:hyperlink w:anchor="__RefHeading___Toc2893457_73709187">
            <w:r>
              <w:rPr>
                <w:webHidden/>
                <w:rStyle w:val="IndexLink"/>
                <w:rtl w:val="true"/>
              </w:rPr>
              <w:t xml:space="preserve">سعيد بن عبداللّه الحنفي </w:t>
            </w:r>
            <w:r>
              <w:rPr>
                <w:rStyle w:val="IndexLink"/>
                <w:rtl w:val="true"/>
              </w:rPr>
              <w:t>(</w:t>
            </w:r>
            <w:r>
              <w:rPr>
                <w:rStyle w:val="IndexLink"/>
                <w:rtl w:val="true"/>
              </w:rPr>
              <w:t>رض</w:t>
            </w:r>
            <w:r>
              <w:rPr>
                <w:rStyle w:val="IndexLink"/>
                <w:rtl w:val="true"/>
              </w:rPr>
              <w:t>)</w:t>
              <w:tab/>
            </w:r>
            <w:r>
              <w:rPr>
                <w:rStyle w:val="IndexLink"/>
              </w:rPr>
              <w:t>207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478_107459"/>
      <w:bookmarkStart w:id="1" w:name="pg11478_107459"/>
      <w:bookmarkEnd w:id="1"/>
    </w:p>
    <w:p>
      <w:pPr>
        <w:pStyle w:val="Heading2"/>
        <w:numPr>
          <w:ilvl w:val="1"/>
          <w:numId w:val="1"/>
        </w:numPr>
        <w:rPr/>
      </w:pPr>
      <w:bookmarkStart w:id="2" w:name="pg11478_107459"/>
      <w:bookmarkStart w:id="3" w:name="__RefHeading___Toc2893043_7370918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جواد الطبسي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الرکب الحسینی من المدینه الی المدینه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محمد جواد الطبسي؛ اعداد مرکز الدراسات الاسلامیه لممثلیه الولی الفقیه فی حرس الثوره الاسلامیه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مدیریه دراسات عاشوراآ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حرس الثوره الاسلامیه، ممثلیه الولی الفقیه، مرکز الدراسات الاسلامیه، دراسات عاشوراآ،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الدراسات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المجموعه الموضوعیه ؛ </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9645879094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9647935528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۱۳۸۰</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وقائع الطریق من مکه الی کربلاآ</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سوم، ق</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کربلا، ق</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تحقیقات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پاسداران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ولی فقیه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۱۳۹۹۲</w:t>
      </w:r>
    </w:p>
    <w:p>
      <w:pPr>
        <w:pStyle w:val="Heading2"/>
        <w:numPr>
          <w:ilvl w:val="1"/>
          <w:numId w:val="1"/>
        </w:numPr>
        <w:rPr/>
      </w:pPr>
      <w:bookmarkStart w:id="5" w:name="__RefHeading___Toc2893045_73709187"/>
      <w:bookmarkStart w:id="6" w:name="_Toc2"/>
      <w:bookmarkEnd w:id="5"/>
      <w:r>
        <w:rPr>
          <w:rtl w:val="true"/>
        </w:rPr>
        <w:t>مقدمة مركز الدراسات الإسلاميّة</w:t>
      </w:r>
      <w:bookmarkEnd w:id="6"/>
    </w:p>
    <w:p>
      <w:pPr>
        <w:pStyle w:val="BookText"/>
        <w:rPr/>
      </w:pPr>
      <w:r>
        <w:rPr>
          <w:rFonts w:ascii="Amiri" w:hAnsi="Amiri" w:eastAsia="Amiri" w:cs="Amiri"/>
          <w:color w:val="111111"/>
          <w:sz w:val="28"/>
          <w:sz w:val="28"/>
          <w:szCs w:val="28"/>
          <w:rtl w:val="true"/>
          <w:lang w:bidi="ar-SA"/>
        </w:rPr>
        <w:t>التابع لممثليّة الولي الفقيه في حرس الثورة الإسلامية</w:t>
      </w:r>
    </w:p>
    <w:p>
      <w:pPr>
        <w:pStyle w:val="BookText"/>
        <w:rPr/>
      </w:pPr>
      <w:r>
        <w:rPr>
          <w:rFonts w:ascii="Amiri" w:hAnsi="Amiri" w:eastAsia="Amiri" w:cs="Amiri"/>
          <w:color w:val="111111"/>
          <w:sz w:val="28"/>
          <w:sz w:val="28"/>
          <w:szCs w:val="28"/>
          <w:rtl w:val="true"/>
          <w:lang w:bidi="ar-SA"/>
        </w:rPr>
        <w:t>الحمدُ للّه الذي جعل الحمد مفتاحاً لذكره ودليلًا على نعمه وآلائه، والصلاة والسلام على أشرف الخلائق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الكتاب هو الجزء الثالث المختصّ بوقائع طريق الركب الحسينيّ من مكّة المكرّمة إلى كربلاء المقدّسة، وهو المقطع الثالث من مقاطع دراستنا التأريخية التفصيلية الموسّعة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الركب الحسينيّ من المدينة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ولاندّعي شططاً إذا قلنا إنّ هذا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كأخويه 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حوى من التحقيقات والنظرات والإشارات الجديدة ما يؤهله لسدّ ثغرات كثيرة في تأريخ النهضة الحسينية المقدّسة كانت قبل ذلك مبهمة غامضة لم تتوفر الإجابة الوافية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لابدّ من أن نتقدّم بالشكر الجزيل إلى مؤلّف هذا الكتاب سماحة الشيخ المحقّق محمّد جواد الطبسي لما بذله من جهد كبير في إعداد مادّة هذا المقطع وإنجاز هذا البحث 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نتقدّم بالشكر الجزيل إلى فضيلة الأستاذ المحقّق علي الشاوي الذي تولّى العناية بهذا البحث مراجعة ونقداً وتنظيماً وتكميلًا كعنايته من قبل بالجزء الثاني، داعين له بمزيد من الموفقيّة في ميدان التحقيق ومؤازرة المحقّقين، وفي مواصلة عنايته البالغة في خدمة الأجزاء الباقية من هذه الدراسة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مركز الدراسات الإسلامية</w:t>
      </w:r>
    </w:p>
    <w:p>
      <w:pPr>
        <w:pStyle w:val="BookText"/>
        <w:rPr/>
      </w:pPr>
      <w:r>
        <w:rPr>
          <w:rFonts w:ascii="Amiri" w:hAnsi="Amiri" w:eastAsia="Amiri" w:cs="Amiri"/>
          <w:color w:val="111111"/>
          <w:sz w:val="28"/>
          <w:sz w:val="28"/>
          <w:szCs w:val="28"/>
          <w:rtl w:val="true"/>
          <w:lang w:bidi="ar-SA"/>
        </w:rPr>
        <w:t>التابع لمثليّة الولي الفقيه في حرس الثورة الإسلامية</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الإشارات المهمّة على الطريق بين مكّة وكربلاء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طريق الركب الحسينيّ من مكّة المكرّمة إلى كربلاء المقدّسة هناك إشارات مهمة، ليست من نوع الإشارات التي توضع على جانبي الطريق ليستدلّ بها السائرون على معرفة الطريق، أو صحّة السير، أو مدى القرب أو البعد من الغاية المنشودة، بل هي إشارات من نوع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ترتسم في آفاق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المعاني السامية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لتتحدّث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هويّة القاصد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الطريق 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هويّة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وطريق الركب الحسينيّ إلى كربلاء مليى‌ء بهذه الإشارات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خروج الركب الحسينيّ من مكّة يوم التروية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من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الإمام عليه السلام للفرزدق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أعجلْ لأُخذتُ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 عليه السلام لأبي هرّة الأزدي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وطلبوا دمي فهربت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تصديقه عليه السلام لقول الفرزدق ولقول بشر بن غالب الأسدي في أنّهما خلّفا الناس في الكوفة قلوبهم مع الإمام عليه السلام وسيوفهم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 لعمرو بن لوذان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عبداللّه، إنّه ليس يخفى عليَّ الرأي ما رأيتَ، ولكنّ اللّه لايُغلب على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احتجاجه المتواصل برسائل أهل الكوفة إليه، حتى بعد علمه بمقتل مسلم بن عقيل عليه السلام، وفي إصراره على التوجّه إلى الكوفة حتّى بعد منع الحرّ الرياحي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عليه السلام من دخول الكوفة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 بعد إصرار آل عقيل على الطلب بثأر مسلم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لاخير في‌العيش بعد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قراءته عليه السلام في منزل زبالة بيانه الذي أعلن فيه للركب عن مقتل مسلم وهاني وعبداللّه بن يقطر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وترخيصه من معه في الركب بالإنصراف عنه بلاذمام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تفعلوا وكنتم لمقدمي كارهين انصرفت عنكم إلى المكان الذي أقبلتُ منه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ليرغب المؤمن في لقاء اللّه</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محقّاً، فإنّي لا أرى الموت إلّا شهادة ولا الحياة مع الظالمين إلّا برماً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رأى سلطاناً جائراً مستحلّاً لحرم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يغيّر عليه بفعل ولاقول كان حقّاً على اللّه أن يُدخله مدخله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 لابن الحرّ الجعفي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كنت قد بخلت علينا بنفسك فلا حاجة لنا بشي‌ء من مالك، ولم أكن بالذي أتخذ المضلّين عضدا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وللقاري، الكريم أن ينعم بالتعرّف على هذه الإشارات وأخرى غيرها كثيرة بين دفتي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لكننّي أحببت فيما تبقّى من مساحة هذه المقدّمة التأكيد مرّة أخرى على أهمّ هذه الإشارات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كثرة الإمتحانات المتوالية التي كان الإمام عليه السلام يمحّص بها 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شرع الإمام عليه السلام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الإخبارات الكثيرة المأثورة عن الرسول صلى الله عليه و آله وأميرالمؤمنين عليه السلام حول مصرعه عليه السلام في أرض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خطب النّاس في مكّة قبيل رحيله منها خطبته المعروفة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كأنّي بأوصالي تقطّعها عُسلان الفلوت بين النواويس وكربلاء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قبل ذلك أيضاً، ثمّ لم يزل عليه السلام يواصل امتحان 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تبع الحسين خلق كثير من المياه التي يمرّ بها لأنّهم كانوا يظنّون استقامة الأمور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له في كلّ منزل من منازل الطريق امتحان من خلال إشارة أو تصريح أو تصديق لخبر مخيّب للآمال يأتي به قادم من الكوفة، حتّى إذا بلغ عليه السلام زُبالة قرأ على الركب خبر مقتل مسلم عليه السلام وهاني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يقطر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خذلتنا شيعتنا فمن أحبّ منكم الإنصراف فلينصرف ليس عليه منّا ذمام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 الناس عنه يميناً وشمالًا، حتّى بقي في صفوة الأنصار الذين آثروا مواساته والقتل معه على التخلّي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إنّما أراد ألّا يصحبه إنسان إلّا على 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كره أن يسيروا معه إلّاوهم يعلمون علام يقدمون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 أنّهم إذا بيّن لهم لم يصحبه إلّا من يريد مواساته والموت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الإمتحانات من ضرورات التخطيط</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الحربي، لأنه عليه السلام أراد أن يميز قوّته الحقيقية التي سيواجه بها العدوّ ويرسم خطّته القتالية على أساسها، من قوّته الظاهرية المتألّف أكثرها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الطمع والإرتياب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لايصمدون ساعة الحرب والنزال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هذه الأقوال صحيحة في نفسها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لكننا نرى أنّ الإمام عليه السلام كان قد واصل هذه الإمتحانات حتّى بعد ذلك، وعرّض صفوة الأنصار لاختبارات متوالية حتّى ليلة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خطب فيهم بذي حسم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قد نزل من الأمر ما قد 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الدنيا قد تغيّرت وتنكّرت وأدبر معروفها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عذيب الهجانات حين أتاه خبر مقتل قيس الصيداوي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منهم من قضى نحبه ومنهم من ينتظر ومابدّلوا تبديلا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حين سمع بإسم كربلاء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هاهنا محطّ رحالنا، ومسفك دمائنا، وهنا محلّ قبورنا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ودعاهم ليلة عاشوراء إلى الانصراف عنه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فجزاكم اللّه عنّي جميعاً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وإنّي قد أذنت لكم، فانطلقوا جميعاً في حلّ، ليس عليكم منّي ذمام، هذا الليل غشيكم فاتخذوه جملًا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فضلًا عن امتحاناته لبعض الأفراد كنافع بن 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 بن عمرو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نفهم أنّ هناك غاية علياً عند الإمام عليه السلام من وراء هذه التمحيصات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الغايات الحربية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الوصول بهذه الصفوة المقدّسة من الأنصار ذوي البصائر والعزائم الراسخة إلى أعلى منازل الآخرة، من خلال إرتقائهم في الدرجات بعد النجاح إثر كلّ امتحان، حتّى بلغ عليه السلام بهم 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سادة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لا أعلم أصحاباً أوفى ولاخيراً من أصحابي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عشّاق شهداء لايسبقهم من كان قبلهم، ولايلحقهم من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عليهم الفيض ليلة عاشوراء بالإستحقاقات، فكشف عليه السلام عن أعينهم الغطاء، وأراهم منازلهم ودرجاتهم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أروع السلام الذي شرَّفتهم به زيارة الناحية المقدّسة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يا خير 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بما صبرتم فنعم عقبى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بوَّأكم اللّه مُبَوَّءَ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لقد كشف اللّه لكم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ومهَّد لكم الوِطاء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وأجزل لكم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وكنتم عن الحقِّ غير بِطاء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لنا فرطاء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لكم خلطاء في دار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Heading2"/>
        <w:numPr>
          <w:ilvl w:val="1"/>
          <w:numId w:val="1"/>
        </w:numPr>
        <w:rPr/>
      </w:pPr>
      <w:bookmarkStart w:id="7" w:name="__RefHeading___Toc2893047_73709187"/>
      <w:bookmarkStart w:id="8" w:name="_Toc3"/>
      <w:bookmarkEnd w:id="7"/>
      <w:r>
        <w:rPr>
          <w:rtl w:val="true"/>
        </w:rPr>
        <w:t>الفصل الأول</w:t>
      </w:r>
      <w:r>
        <w:rPr>
          <w:rtl w:val="true"/>
        </w:rPr>
        <w:t xml:space="preserve">: </w:t>
      </w:r>
      <w:r>
        <w:rPr>
          <w:rtl w:val="true"/>
        </w:rPr>
        <w:t>الركب الحسينيّ في الطريق الى العراق‌</w:t>
      </w:r>
      <w:bookmarkEnd w:id="8"/>
    </w:p>
    <w:p>
      <w:pPr>
        <w:pStyle w:val="Heading3"/>
        <w:numPr>
          <w:ilvl w:val="2"/>
          <w:numId w:val="1"/>
        </w:numPr>
        <w:rPr/>
      </w:pPr>
      <w:bookmarkStart w:id="9" w:name="__RefHeading___Toc2893049_73709187"/>
      <w:bookmarkStart w:id="10" w:name="_Toc4"/>
      <w:bookmarkEnd w:id="9"/>
      <w:r>
        <w:rPr>
          <w:rtl w:val="true"/>
        </w:rPr>
        <w:t>اشارة</w:t>
      </w:r>
      <w:bookmarkEnd w:id="10"/>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الركب الحسينيّ في الطريق الى العراق بعد انقضاء ما يزيد على أربعة أشهر،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حوالي مائة وخمسة وعشرين يوماً، أقام الإمام الحسين عليه السلام خلالها في مكّة المكرّمة بعد رفضه المبايعة ليزيد ابن معاوية بعد موت أبيه، بادر الامام عليه السلام الى الخروج عن مكّة بعد أن أحلَّ من إحرام عمرته، مخافة أن يُقبض عليه أو أن يُغتال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ظروف وملابسات غامضة أثناء مراسم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فتُنتهك بذلك حرمة البيت الحرام، وكان الركب الحسينيّ قد تحرّك قاصداً نحو العراق سحراً أو أوائل الصبح من اليوم الثامن من ذي الحجّة الحرام سنة ستّين للهجرة</w:t>
      </w:r>
      <w:r>
        <w:rPr>
          <w:rFonts w:eastAsia="Amiri" w:cs="Amiri" w:ascii="Amiri" w:hAnsi="Amiri"/>
          <w:color w:val="111111"/>
          <w:sz w:val="28"/>
          <w:szCs w:val="28"/>
          <w:rtl w:val="true"/>
          <w:lang w:bidi="ar-SA"/>
        </w:rPr>
        <w:t>.</w:t>
      </w:r>
    </w:p>
    <w:p>
      <w:pPr>
        <w:pStyle w:val="Heading3"/>
        <w:numPr>
          <w:ilvl w:val="2"/>
          <w:numId w:val="1"/>
        </w:numPr>
        <w:rPr/>
      </w:pPr>
      <w:bookmarkStart w:id="11" w:name="__RefHeading___Toc2893051_73709187"/>
      <w:bookmarkStart w:id="12" w:name="_Toc5"/>
      <w:bookmarkEnd w:id="11"/>
      <w:r>
        <w:rPr>
          <w:rtl w:val="true"/>
        </w:rPr>
        <w:t>سبعُ فوائد تحقيقية</w:t>
      </w:r>
      <w:bookmarkEnd w:id="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المؤرّخون في يوم خروج الإمام عليه السلام من مكّة المكرّمة، فذكر بعضهم أنّ خروجه عليه السلام كان في اليوم الثالث من ذي الحجة،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آخر أنه كان في اليوم السابع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 إنّ ذلك كان في اليوم العاشر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هو أنّ خروجه عليه السلام من مكّة كان في اليوم الثامن من ذي الحجّة، بدليل قول الإمام الحسين عليه السلام نفسه في رسالته الثانيّة إلى أهل الكوفة، إذ ورد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الإمام عليه السلام دخل مكّة في الثالث من شعبان وخرج منها في الثامن من ذي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منشورات الداوري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وتذكرة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دمشق،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وتهذيب الكمال،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شخصتُ إليكم من مكّة يوم الثلاثاء لثمانٍ مضين من ذي الحجّة يوم التروية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وبدليل ما ورد عن الإمام الصادق عليه السلام في أكثر من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الحسين عليه السلام خرج من مكّة المكرّمة يوم التروية أي اليوم الثامن من ذي الحجّة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الامام عليه السلام من مكّة بجميع الأعلام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قدموا معه إليها من المدينة المنوّرة، والذين انضموا إليه في الطريق بين المدينة ومكّة،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مسلم بن عقيل عليه السلام الذي أرسله الامام عليه السلام إلى الكوفة قبله، وعدا سليمان بن رزين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أرسله الإمام عليه السلام برسالته إلى رؤساء الأخماس في البصرة وأشرافها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خرج الإمام عليه السلام بجميع من انضمّ إليه في مكّة من الأعلام عدا قيس بن مسهّر الصيداوي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وعبدالرحمن بن عبداللّه الأرحبي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وعمارة بن عبيداللّه السلولي، الذين بعثهم الإمام عليه السلام مع مسلم بن عقيل عليه السلام إلى الكوفة،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وعدا سعيد بن عبداللّه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وهاني بن هاني الذين بعثهما الإمام عليه السلام إلى أهل الكوفة برسالته الأولى إليهم قبل إرساله مسلماً عليه السلام إليهم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لايعني خروج الركب الحسينيّ من مكّة في السحر أو في أوائل الصبح أنّ خروجه كان سرّاً لم تعلم به السلطة الأموية ولم يعلم به الناس، ذلك لأنّ الإمام عليه السلام كان قد أعلن عن موعد حركة الركب الحسينيّ وساعة خروجه في خطبته المعروفة بعبارته الشهيرة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 الموت على ولد آدم مخطّ القلادة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وتأريخ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حديث رقم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والإستبصار،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تحرزّنا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لأننا لايمكن أن نحيط علماً بالمجهولين من الخدم والموالي وغيرهم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كالشهداء الجهنيين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انضمّوا إليه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مياه جهينة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والإرشاد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جيد الفتاة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قال عليه السلام في 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باذلًا فينا مهجته، موطّناً على لقاء اللّه نفسه فليرحل معنا، فإنني راحلٌ مصبحاً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الإمام عليه السلام قد خطب هذه الخطبة في عموم الناس لا في أصحابه خاصة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تحقيقاً و ان كان المواجهة العسكرية العلنية مع الإمام الحسين عليه السلام داخل مكّة أو على مشارفها لم تكن في صالح السلطة الأمويّة، وكانت السلطة الأمويّة تعلم ذلك جيّداً، الّا انهم بأمر يزيد صمموا لكى يغتالوالامام الحسين عليه السلام و ان كان معلّقاً باستار الكعبة و مع رحيل الامام الحسين عليه السلام من مكه فشلت نقشتهم كما أنّ هذه الحقيقة لم تكن لتخفى على الإمام عليه السلام، وذلك لأنّ الأمويين يعلمون ماللإمام الحسين عليه السلام من منزلة سامية وقداسة في قلوب المسلمين، فاغتيا له خفيتاً كان اولى عندهم من المواجهه فالمواجهة العسكرية معه داخل مكّة أو عند مشارفها تعني بالضرورة تأليب قلوب جماهير الحجيج عليهم، وتأييدهم للإمام عليه السلام، وانتصارهم له وانضوائهم تحت رايته، وهذا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تفاقم الأمر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يخشاه الأمويون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أنّ الملتفّين حول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لمّا يزل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كثيرين، بدليل أنّ الركب الحسينيّ الخارج من مكّة كان كبيراً نسبياً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وفضلًا عن أنّ مكّة وهي مدينة دينية مقدّسة عند الجميع، لم تكن للسلطة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لانعلم أنّ مؤرّخاً ذكر أنّ الامام عليه السلام خطب هذه الخطبة في أصحابه إلّا الشيخ محمد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إبصار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ولم يذكر الشيخ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الذي أخذ عنه هذه الدعوى الشاذة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امتنع الركب الحسينيّ على جند الأشدق عند مشارف مكّة، واضطرب الفريقان بالسياط،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وبلغ ذلك عمرو بن سعيد، فخاف أن يتفاقم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الى صاحب شرطته يأمره بالإنصراف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الأموية فيها بالفعل إلّا قوّة محدودة تكفيها لتنفيذ وضبط الأمور الإدارية والقضائية، وتنظيم حركة الحجيج، وحراسة السلطان، وحفظ الأمن الداخلي فعليه فكان يمكن لهم ان ينجّزوا اعتيال الام ولاتكفيها لمواجهة تمرّد أو انقلاب تقوم به جماعة كبيرة ذات عدّة واستعداد ان كان الاغتيال ممكن وهذا أيضاً شأن المدينة المنوّرة يومذاك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ذلك أنّ كلَّ الإنتفاضات الكبيرة التي حصلت في المدينة المنوّرة أو في مكّة كانت السلطة الأموية قد واجهتها بجيوش استقدمتها من خارجها، او عيون قدد سوّهم فى بين الناس كما فى قضية الامام الحسين لاغتياله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تختلف عن انتفاضة أهل المدينة ووقعة الحرّة الأليمة، وكما في مواجهة الأمويين لعبداللّه بن الزبير في مكّة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قدّمناه لاينافي حقيقة أنّ الامام عليه السلام خرج من مكّة مبادراً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شروع أعمال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من أن تغتاله السلطة الأموية في مكّة، فتنتهك بذلك حرمة البيت الحرام، ذلك لأنّ الأمويين إنْ لم يكونوا قد تمكّنوا من اختطافه أو اغتياله طيلة مدّة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الطويلة نسبياً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مكّة بسبب احتياطات الإمام عليه السلام وحذره، وحمايته من قبل أنصاره من الهاشميين وغيرهم،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فرصة الأمويين لتنفيذ</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وعدا هذا الدليل، هناك إشارات وأدلّة تأريخية عديدة تؤكّد هذه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على سبيل المثال لا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يزيد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بمناجزة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ناجزه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قدر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 التحقيق في متن هذه الرواية في الجزء الثاني من هذه الدراسة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هذا إشعار كاف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 السلطة الأموية بأنّ مواجهة عسكرية علنية مع الإمام عليه السلام في مكّة أو عند مشارفها لن تكون في صالحها،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كفاية القوة الأموية لمثل هذه المواجهة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 ذلك أنّ 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احتاط للقائه مع الوليد بن عتبة والي المدينة بحمايةمؤلّفة من ثلاثين رجلًا مسلّحاً، تحسّباً لكل طاري‌ء في هذا 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وأن يكون قد احتاط لكلّ طاري‌ء متوقّع في مكّة، وهو يعلم أنّ يزيد يريد اختطافه أو اغتياله، ويعلم أنّ الأشدق جبار متكبّر شرّير من أسوأ جبابرة بني أميّة وطواغيتها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تقتضيه حكمة وحذر وحيطة الإنسان المطارد المطلوب العادي، فما بالك بحكمة وحذر وحيطة الإمام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خطّتهم ستكون مؤاتية بصورة أفضل عند شروع أعمال الحجّ، وستكون احتمالات نجاحها أكبر، ذلك لأنَّ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بقائه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هو ومن معه وجموع الحجيج مشغولين في أعمال الحجّ وأجوائها العبادية، عُزّلًا من السلاح، وسيساعد وجود الإمام عليه السلام في زحام الحجيج كثيراً على تنفيذ ما أرادته السلطة الأموية به من سوءٍ وشرّ، ولذا بادر عليه السلام إلى الخروج من مكّة يوم التروية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علمنا من كلّ ما مضى أنّ خروج الإمام عليه السلام لم يكن سرّاً، ولم يكن خوفاً من مواجهة حربية علنية مع السلطة الأمويّة في مكّة، أدركنا أنَّ هناك لعله كان سبباً آخر رئيساً كان قد دفع الإمام عليه السلام الى اختيار السحر أو أوائل الصبح في ستر الظلام موعداً للخروج، وهذا السبب لعله هو الغيرة الحسينية الهاشمية التي تأبى أن تتصفّح أنظار الناس في مكّة حرائر بيت العصمة والرسالة، والنساء الأُخريات في الركب الحسينيّ، في حال خروج الإمام عليه السلام في وضح النهار حيث تغصّ مكّة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لعله هو السبب الأقوى في مجموعة الأسباب التي دفعت الإمام عليه السلام إلى الخروج في السحر، أو في أوائل الصبح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بعض كتب السير والمقاتل انّ الإمام عليه السلام كان قد اعتمر عمرة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فضلًا عن العوامل الأخرى التي شكّلت مع هذا العامل الأساس علّة الخروج في ذلك اليوم، كالعامل الإعلامي والتبليغي الهادف الى إثارة تساؤل الناس واستغرابهم من الخروج في يوم التروية وترك الحجّ، ليكون في الإجابة عن كلّ تلك التساؤلات والإستغراب تعريف بالنهضة الحسينية ودعوة الناس الى تأييدها ونصرتها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التمتع ثم عدل عنها إلى العمرة المفردة لعلمه بأنّ الظالمين سوف يصدّونه عن إتمام حجّه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تحقيقاً هو أنّ الإمام الحسين عليه السلام قد دخل في إحرام العمرة المفردة ابتداءً، أي لم يكن أحرم لعمرة التمتع ثمّ عدل عنها الى العمرة المفردة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تبنّى هذا القول من الفقهاء السيّد محسن الحكيم قدس سره، والسيّد الخوئي قدس سره، والسيّد السبزواري قدس سره، وآخرون غيرهم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السيّد الحكيم قدس سره في مستمسك العروة الوثقى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ما في بعض كتب المقاتل من أنّه عليه السلام جعل عمرته عمرة مفردة، ممّا يظهر منه أنها كانت عمرة تمتّع وعدل بها إلى الإفراد، فليس ممّا يصحّ التعويل عليه في مقابل الأخبار المذكورة التي رواها أهل البيت عليهم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الشيخ محمد رضا الطبسي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المشهور بين الأصحاب رضوان اللّه عليهم أنّ من دخل مكّة بعمرة التمتع في أشهر الحجّ لم يجز له أن يجعلها مفردة، ولا أن يخرج من مكّة حتى يأتي بالحجّ لأنها 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بالحجّ، نعم عن ابن إدريس القول بعدم الحرمة وأنّه مكروه، وفيه أنه مردود بالأخبار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يضعّف أيضاً القول بوقوع التبديل الى العمرة المفردة هو أنّه لو كان لأجل الصدّ ومنع الظالم فإنّ المصدود عن الحجّ يكون إحلاله بالهدي، كما أشار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وإعلام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وروضة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مستمسك العروة الوثقى،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ومعتمد العروة الوثقى،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ومهذّب الأحكام،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تقريرات السيّد الشاهرودي</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وتقريرات الحجّ للسيّد الگلبايگاني،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والمحقّق الداماد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الحجّ،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مستمسك العروة الوثقى،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ذخيرة الصالحين،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إليه الشهيد الأوّل في الدروس،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والشهيد الثاني في المسالك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يَرد في خبر أو أثرٍ أنّ الإمام الحسين عليه السلام كان قد أحلّ من إحرام عمرته بالهدي</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2893053_73709187"/>
      <w:bookmarkStart w:id="14" w:name="_Toc6"/>
      <w:bookmarkEnd w:id="13"/>
      <w:r>
        <w:rPr>
          <w:rtl w:val="true"/>
        </w:rPr>
        <w:t>لماذا توجّه الإمام الحسين عليه السلام الى العراق؟</w:t>
      </w:r>
      <w:bookmarkEnd w:id="14"/>
    </w:p>
    <w:p>
      <w:pPr>
        <w:pStyle w:val="Heading4"/>
        <w:numPr>
          <w:ilvl w:val="3"/>
          <w:numId w:val="1"/>
        </w:numPr>
        <w:rPr/>
      </w:pPr>
      <w:bookmarkStart w:id="15" w:name="__RefHeading___Toc2893055_73709187"/>
      <w:bookmarkStart w:id="16" w:name="_Toc7"/>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إنّ أفضل من يجيب عن هذا السؤال هو الإمام الحسين نفسه عليه السلام، ويمكننا هنا التعرّف على أبعاد هذا الجواب، وتحديد العوامل التي دفعت الإمام عليه السلام إلى اختيار العراق لاغيره من البلدان، من خلال تتبع واستقصاء جميع ما اثِر من تصريحات الإمام عليه السلام في هذا الصدد، منذ إعلانه عن قيامه المقدّس في رفض البيعة ليزيد بعد موت معاوية أمام الوليد بن عتبة والي المدينة آنذاك، حتى أواخر ساعات حياته في كربلاء في احتجاجاته على أعدائه قُبيل نشوب القتال يوم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تصنيف تصريحاته عليه السلام على أساس نوع الإشارة فيها يمكننا تحديد العوامل التي دفعت الإمام عليه السلام إلى هذا الأمر، وهذه العوامل هي</w:t>
      </w:r>
      <w:r>
        <w:rPr>
          <w:rFonts w:eastAsia="Amiri" w:cs="Amiri" w:ascii="Amiri" w:hAnsi="Amiri"/>
          <w:color w:val="111111"/>
          <w:sz w:val="28"/>
          <w:szCs w:val="28"/>
          <w:rtl w:val="true"/>
          <w:lang w:bidi="ar-SA"/>
        </w:rPr>
        <w:t>:</w:t>
      </w:r>
    </w:p>
    <w:p>
      <w:pPr>
        <w:pStyle w:val="Heading4"/>
        <w:numPr>
          <w:ilvl w:val="3"/>
          <w:numId w:val="1"/>
        </w:numPr>
        <w:rPr/>
      </w:pPr>
      <w:bookmarkStart w:id="17" w:name="__RefHeading___Toc2893057_73709187"/>
      <w:bookmarkStart w:id="18" w:name="_Toc8"/>
      <w:bookmarkEnd w:id="17"/>
      <w:r>
        <w:rPr/>
        <w:t>1</w:t>
      </w:r>
      <w:r>
        <w:rPr>
          <w:rtl w:val="true"/>
        </w:rPr>
        <w:t xml:space="preserve">)- </w:t>
      </w:r>
      <w:r>
        <w:rPr>
          <w:rtl w:val="true"/>
        </w:rPr>
        <w:t>العراق مهد التشيّع ومركز معارضة الحكم الأموي‌</w:t>
      </w:r>
      <w:bookmarkEnd w:id="18"/>
    </w:p>
    <w:p>
      <w:pPr>
        <w:pStyle w:val="BookText"/>
        <w:rPr/>
      </w:pPr>
      <w:r>
        <w:rPr>
          <w:rFonts w:ascii="Amiri" w:hAnsi="Amiri" w:eastAsia="Amiri" w:cs="Amiri"/>
          <w:color w:val="111111"/>
          <w:sz w:val="28"/>
          <w:sz w:val="28"/>
          <w:szCs w:val="28"/>
          <w:rtl w:val="true"/>
          <w:lang w:bidi="ar-SA"/>
        </w:rPr>
        <w:t xml:space="preserve">في إجابته عليه السلام عن سؤال عبداللّه بن عيّاش بن أبي ربيعة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بالأبواء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الدروس،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مسالك الإفهام،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 من هذه الدراسة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وللتعرّف على تفصيل هذه القضية التحقيقية راجع نفس الجزء الثاني من هذه الدراسة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عمرة التمتع أم عمرة مفردة؟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مضت له ترجمة موجزة في 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المدينة ومكّة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يا ابن فاطمة؟</w:t>
      </w:r>
    </w:p>
    <w:p>
      <w:pPr>
        <w:pStyle w:val="BookText"/>
        <w:rPr/>
      </w:pP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 وشيعتي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محاورة بينه وبين عبداللّه بن عباس قال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على حال لابدّ أن تشخص فَصِر إلى اليمن فإنَّ بها حصوناً لك، وشيعة لأبيك، فتكون منقطعاً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العراق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هذان النصّان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ونظائرهما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يكشفان بوضوح عن أهميّة العراق بذاته عند الإمام عليه السلام بمعزلٍ عن أثر رسائل أهل الكوفة التي وصلت إلى الإمام عليه السلام في مكّة بعد موت معاوية، وأهميّة العراق بذاته عند الإمام عليه السلام من الحقائق التأريخية التي لاتحتاج لإثباتها إلى الإستشهاد عليها بنصّ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فلقد كانت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مهداً للشيعة، وموطناً من مواطن العلويين، وقد أعلنت إخلاصها لأهل البيت في كثير من 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خاض الكوفيون حرب الجمل و صفين مع الامام، وكانوا يقولون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بنا يا أميرالمؤمنين حيث أحببت، فنحن حزبك وأنصارك، نُعادي من عاداك، ونشايع من أناب إليك وأطاعك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الإمام أميرالمؤمنين عليه السلام يُثني عليهم ثناء عاطراً، فيرى أنّهم أنصاره وأعوانه المخلصون له، يقول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ياأهل الكوفة، أنتم إخواني وأنصاري وأعواني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المحمودي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ويُلاحظ أنّ هذه المحاورة تمّت في الأبواء قبل وصول الإمام عليه السلام إلى مكّة، أي قبل وصول رسائل أهل الكوفة إليه،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عليه السلام للخوارزمي،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ومع أنّ هذه المحاورة تمّت في أواخر أيّام وجود الإمام عليه السلام في مكّة، إلّا أنّه عليه السلام لم يُعلّل هذه اللّابديّة بشي‌ء كرسائل أهل الكوفة مثلًا،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الحقّ، ومجيبيَّ إلى جهاد المحلّين، بكم أضرب المدبر، وأرجو إتمام طاعة المُقبل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الكوفة كنز الإيمان، وجمجمة الإسلام، وسيف اللّه ورمحه، يضعه حيث يشاء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الكوفة بعد أميرالمؤمنين عليه السلام والإمام الحسن عليه السلام المقرّ الرئيسي لمعارضة الحكم الأموي، وكان الكوفيون يتمنّون زوال الحكم الأموي،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زاد في نقمة الكوفيين على الأمويين أنّ معاوية ولّى عليهم شُذّاذ الآفاق كالمغيرة بن شعبة، وزياد بن أبيه، فأشاعوا فيها الظلم والجور، وأخرجوهم من الدعة والإستقرار، وبالغوا في حرمانهم الإقتصادي، واتبعّوا فيهم سياسة التجويع والحرمان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وظلّت الكوفة مركزاً للمؤامرات على حكم الأمويين، ولم يُثنهم عن ذلك ما عانوه من التعذيب والقتل والبطش على أيدي الولاة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الشيعة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شهادة الإمام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اتصال بالإمام الحسين عليه السلام من خلال المكاتبات واللقاءات، ونكتفي للدلالة على ذلك بهذين النصّين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الكلبي والمدائني وغيرهما من أصحاب السير 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مات الحسن عليه السلام تحرّكت الشيعة بالعراق، وكتبوا الى الحسين عليه السلام في خلع معاوية، والبيعة له، فامتنع عليهم، وذكر أنّ بينه وبين معاوية عهداً وعقداً لايجوز له نقضه حتّى تمضي المدّة، فإذا مات معاوية نظر في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البلدان لإبن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الإمام الحسين بن علي عليه 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الامام الحسين بن عليّ عليه 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البلاذري عن العتبي أنّ الوليد بن عتبة حجب أهل العراق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منعهم من اللقاء به، وهذا يعني أنّهم كانوا يأتون لملاقاته في المدينة المنوّرة، وبصورة ملفتة ومثيرة لانتباه السلطة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ظالماً لنفسه، عاصياً لربّه، علام تحول بيني وبين قوم عرفوا من حقّي ما جهلته أنت وعمّك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9" w:name="__RefHeading___Toc2893059_73709187"/>
      <w:bookmarkStart w:id="20" w:name="_Toc9"/>
      <w:bookmarkEnd w:id="19"/>
      <w:r>
        <w:rPr/>
        <w:t>2</w:t>
      </w:r>
      <w:r>
        <w:rPr>
          <w:rtl w:val="true"/>
        </w:rPr>
        <w:t xml:space="preserve">)- </w:t>
      </w:r>
      <w:r>
        <w:rPr>
          <w:rtl w:val="true"/>
        </w:rPr>
        <w:t>العراق أرض المصرع المختار</w:t>
      </w:r>
      <w:r>
        <w:rPr>
          <w:rtl w:val="true"/>
        </w:rPr>
        <w:t>!</w:t>
      </w:r>
      <w:r>
        <w:rPr>
          <w:rtl w:val="true"/>
        </w:rPr>
        <w:t>؟</w:t>
      </w:r>
      <w:bookmarkEnd w:id="20"/>
    </w:p>
    <w:p>
      <w:pPr>
        <w:pStyle w:val="BookText"/>
        <w:rPr/>
      </w:pPr>
      <w:r>
        <w:rPr>
          <w:rFonts w:ascii="Amiri" w:hAnsi="Amiri" w:eastAsia="Amiri" w:cs="Amiri"/>
          <w:color w:val="111111"/>
          <w:sz w:val="28"/>
          <w:sz w:val="28"/>
          <w:szCs w:val="28"/>
          <w:rtl w:val="true"/>
          <w:lang w:bidi="ar-SA"/>
        </w:rPr>
        <w:t xml:space="preserve">لمّا عزم الإمام عليه السلام على الخروج من المدينة أتته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لاتحزنّي بخروجك الى العراق، فإني سمعت جدّك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ولدي الحسين عليه السلام بأرض العراق في أرض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أمّاه، وأنا واللّه أعلم ذلك، وأنّي مقتول لامحالة، وليس لي من هذا بدٌّ، وإنّي واللّه لأعرف اليوم الذي أُقتل فيه، وأعرف من يقتلني، وأعرف البقعة التي أُدفن فيها، وإنّي أعرف من يُقتل من أهل بيتي وقرابتي وشيعتي، وإنْ أردتِ يا أُمّاه أُريك حفرتي ومضجعي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أنّه عليه السلام 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إني مقتول كذلك، وإنْ لم أخرج إلى العراق يقتلونني أيضاً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روي بأسانيد أنه لمّا منعه عليه السلام محمّد بن الحنفية عن الخروج إلى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أخي، لو كنت في جُحر هامّة من هوامِّ الأرض، لاستخرجوني منه حتّى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يقتلوني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أنه عليه السلام قال لابن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أُدفن بشاطي‌ء الفرات أحبُّ إلىَّ من أن أُدفن بفناء الكعبة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أُقتل بالطفِّ أحبُّ إليَّ من أن أُقتل بالحرم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ونظائرها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تكشف لنا أنّ الإمام عليه السلام منذ البدء كان قد اختار العراق أرضاً لمصرعه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 ذلك هو أنّ الإمام عليه السلام بعد أن اختار موقفه المبدئي برفض البيعة ليزيد وبالقيام كان يعلم منذ البدء أنه مقتول لامحالة، خرج الى العراق أولم يخرج،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الحكمة أن يختار الإمام عليه السلام لمصرعه أفضل الظروف الزمانية والمكانية والنفسية والإجتماعية المساعدة على كشف مظلوميته وفضح أعدائه، ونشر أهدافه، وأن يتحرّك باتجاه تحقيق ذلك ما وسعته القدرة على التحرّك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الإمام عليه السلام كان يعلم منذ البدء أيضاً أنّ أهل الكوفة لايفون له بشي‌ء من عهدهم وبيعتهم وأنهم سوف يقتلونه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كتب أهل الكوفة إليَّ ولا أراهم إلّا قاتليَّ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فهو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بمنطق الشهيد الفاتح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يريد العراق، ويصرُّ على التوجّه إليه لأنه أفضل أرض للمصرع المختار، ذلك لما ينطوي عليه العراق من استعدادات للتأثر بالحدث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واقعة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والتغير نتيجة لها، وذلك لأنّ الشيعة في العراق آنئذٍ أكثر منهم في أيّ إقليم اسلامي آخر، ولأنّ العراق لم ينغلق إعلامياً ونفسياً لصالح الأمويين كما هو الشام، بل لعلّ العكس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الحقيقة أكّدتها الوقائع التي تلت واقعة عاشوراء، وأثبتت أيضاً صحة هذا المنطلق، ولعلّ هذا هو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السرّ المستودع في قوله عليه السلام لمّا سأله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تريد يا ابن فاطمة؟</w:t>
      </w:r>
    </w:p>
    <w:p>
      <w:pPr>
        <w:pStyle w:val="BookText"/>
        <w:rPr/>
      </w:pPr>
      <w:r>
        <w:rPr>
          <w:rFonts w:ascii="Amiri" w:hAnsi="Amiri" w:eastAsia="Amiri" w:cs="Amiri"/>
          <w:color w:val="111111"/>
          <w:sz w:val="28"/>
          <w:sz w:val="28"/>
          <w:szCs w:val="28"/>
          <w:rtl w:val="true"/>
          <w:lang w:bidi="ar-SA"/>
        </w:rPr>
        <w:t>حيث أجاب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 وشيعتي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عليه السلام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العراق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2893061_73709187"/>
      <w:bookmarkStart w:id="22" w:name="_Toc10"/>
      <w:bookmarkEnd w:id="21"/>
      <w:r>
        <w:rPr/>
        <w:t>3</w:t>
      </w:r>
      <w:r>
        <w:rPr>
          <w:rtl w:val="true"/>
        </w:rPr>
        <w:t xml:space="preserve">)- </w:t>
      </w:r>
      <w:r>
        <w:rPr>
          <w:rtl w:val="true"/>
        </w:rPr>
        <w:t>رسائل أهل الكوفة بعد موت معاوية</w:t>
      </w:r>
      <w:bookmarkEnd w:id="22"/>
    </w:p>
    <w:p>
      <w:pPr>
        <w:pStyle w:val="Heading5"/>
        <w:numPr>
          <w:ilvl w:val="4"/>
          <w:numId w:val="1"/>
        </w:numPr>
        <w:rPr/>
      </w:pPr>
      <w:bookmarkStart w:id="23" w:name="__RefHeading___Toc2893063_73709187"/>
      <w:bookmarkStart w:id="24" w:name="_Toc11"/>
      <w:bookmarkEnd w:id="23"/>
      <w:r>
        <w:rPr>
          <w:rtl w:val="true"/>
        </w:rPr>
        <w:t>اشارة</w:t>
      </w:r>
      <w:bookmarkEnd w:id="24"/>
    </w:p>
    <w:p>
      <w:pPr>
        <w:pStyle w:val="BookText"/>
        <w:rPr/>
      </w:pPr>
      <w:r>
        <w:rPr>
          <w:rFonts w:ascii="Amiri" w:hAnsi="Amiri" w:eastAsia="Amiri" w:cs="Amiri"/>
          <w:color w:val="111111"/>
          <w:sz w:val="28"/>
          <w:sz w:val="28"/>
          <w:szCs w:val="28"/>
          <w:rtl w:val="true"/>
          <w:lang w:bidi="ar-SA"/>
        </w:rPr>
        <w:t xml:space="preserve">ما إنْ علم أهل الكوفة بموت معاوية بن أبي سفيان، وبأنّ الإمام الحسين عليه السلام قد رفض البيعة ليزيد، وقد خرج من المدينة وأقام في مكّة، حتّى تقاطرت إليه رسلهم ورسائلهم، يدعونه إليهم، مظهرين استعدادهم لنصرته والقيام معه، حتى إنه اجتمع عنده في نُوَبٍ متفرّقة إثنا عشر ألف 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ووردت إليه قائمة فيها مائة وأربعون ألف إسم يُعربون عن نصرتهم له حال ما يصل إلى الكوفة،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سفيره إليهم مسلم بن عقيل عليه السلام قد كتب الى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وصوله الكوفة وأخذه البيعة له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الرائد لايكذب أهله، وقد بايعني من أهل الكوفة ثمانية عشر ألفاً، فعجّل الإقبال حين يأتيك كتابي، فإنّ الناس كلّهم معك، ليس لهم في آل معاوية رأيٌ ولاهوىً،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أهل الكوفة في آخر وفاداتهم إلى الإمام عليه السلام في مكّة قد كتبوا إليه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الناس ينتظرونك لا رأي لهم غيرك، فالعجل العجل يا ابن رسول اللّه، فقد اخضرّت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الامام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حديث رقم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عليه السلام للخوارزمي،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من هذه الدراسة، مقالة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 الشهيد الفاتح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الإمام الحسين بن عليّ عليهما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الوافي في المسألة الشرقية،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الجنّات، وأينعت الثمار، وأعشبت الأرض، وأورقت الأشجار، فاقدم علينا إذا شئت، فانّما تقدم على جند مجنّدة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وكتبوا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قد حبسنا أنفسنا عليك، ولسنا نحضر الصلاة مع الولاة، فاقدم إلينا فنحن في مائة ألف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شكّلت رسائل أهل الكوفة حجّة على الإمام عليه السلام في وجوب الإستجابة لهم، وقد كان الإمام عليه السلام قد علّق عزمه في التوجّه إلى الكوفة على التقرير الميداني لمسلم بن عقيل عليه السلام عن حال أهل الكوفة، وقد صرّح عليه السلام لأهل الكوفة في رسالته الأولى إليهم بذلك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كتب إليَّ أنّه قد اجتمع رأي ملأكم وذوي الحجى والفضل منكم على مثل ما قدمت به رسلكم، وقرأتُ في كتبكم، فإني اقدم إليكم وشيكاً إن شاء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رسالة مسلم عليه السلام عقد الإمام الحسين عليه السلام عزمه على التوجّه الى الكوفة محتجّاً برسائلهم إليه، واحتجاجاته عليه السلام برسائل أهل الكوفة إليه كثيرة، نقلتها إلينا كتب التأريخ،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 لا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جوابه عليه السلام لعبد اللّه بن مطيع وكان قد سأله عمّا أخرجه عن حرم اللّه وحرم جدّه صلى الله عليه و آله حيث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الكوفة كتبوا إلىَّ يسألونني أن أقدم عليهم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عليه السلام لعبداللّه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نهاه عن التوجّه الى أهل العراق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كتبهم وبيعتهم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عليه السلام ليزيد بن الرشك الذي سأله في منزل من منازل الطريق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والارشاد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والأخبار الطوال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المحمودي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أنزلك هذه البلاد الفلاة التي ليس بها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أجاب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كتبُ أهل الكوفة إليَّ ولا أراهم إلّا قاتليَّ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عليه السلام للطرمّاح وقد سأله أن يلجأ إلى جبل أَجَأ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بيني وبين القوم موعداً أكره أن أخلفهم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قد كان بيننا وبين هؤلاء القوم قولٌ لسنا نقدر معه على الإنصراف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25" w:name="__RefHeading___Toc2893065_73709187"/>
      <w:bookmarkStart w:id="26" w:name="_Toc12"/>
      <w:bookmarkEnd w:id="25"/>
      <w:r>
        <w:rPr>
          <w:rtl w:val="true"/>
        </w:rPr>
        <w:t>إشارة</w:t>
      </w:r>
      <w:r>
        <w:rPr>
          <w:rtl w:val="true"/>
        </w:rPr>
        <w:t>:</w:t>
      </w:r>
      <w:bookmarkEnd w:id="26"/>
    </w:p>
    <w:p>
      <w:pPr>
        <w:pStyle w:val="BookText"/>
        <w:rPr/>
      </w:pPr>
      <w:r>
        <w:rPr>
          <w:rFonts w:ascii="Amiri" w:hAnsi="Amiri" w:eastAsia="Amiri" w:cs="Amiri"/>
          <w:color w:val="111111"/>
          <w:sz w:val="28"/>
          <w:sz w:val="28"/>
          <w:szCs w:val="28"/>
          <w:rtl w:val="true"/>
          <w:lang w:bidi="ar-SA"/>
        </w:rPr>
        <w:t>لاشكّ أنّ حجّة أهل الكوفة على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برسائلهم إليه وببيعتهم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قد انتفت عملياً وانتهت تماماً بعد انقلابهم على مسلم بن عقيل عليه السلام وخذلانهم إياه، فلماذا لم يُعرض الإمام عليه السلام عن التوجّه إلى العراق، بل أصرَّ على التوجّه إليهم، وواصل الإحتجاج عليهم برسائلهم وببيعتهم؟</w:t>
      </w:r>
    </w:p>
    <w:p>
      <w:pPr>
        <w:pStyle w:val="BookText"/>
        <w:rPr/>
      </w:pPr>
      <w:r>
        <w:rPr>
          <w:rFonts w:ascii="Amiri" w:hAnsi="Amiri" w:eastAsia="Amiri" w:cs="Amiri"/>
          <w:color w:val="111111"/>
          <w:sz w:val="28"/>
          <w:sz w:val="28"/>
          <w:szCs w:val="28"/>
          <w:rtl w:val="true"/>
          <w:lang w:bidi="ar-SA"/>
        </w:rPr>
        <w:t>وفي معرض الإجابة عن هذا التساؤل قد يُقال إنّ مسلم بن عقيل عليه السلام في مستوى تاثيره على أهل الكوفة ليس كالإمام عليه السلام في مستوى تأثيره لو دخل الكوفة وكان بين ظهراني أهلها، إذ إنّ المأمول والمتوقّع أنهم سيلتفّون حول الإمام عليه السلام ويسارعون الى نصرته، وهذا التصوّر كان قد أشار إليه بعض أصحاب الإمام عليه السلام حين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واللّه ما أنت مثل مسلم بن عقيل، ولو قدمت الكوفة لكان الناس إليك أسرع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واصل الإمام عليه السلام الإصرار على التوجّه إلى الكوفة حتى بعد مقتل مسلم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الامام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المحمودي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لكنّ التأريخ يثبت أنّ الإمام عليه السلام لم يعتمد هذا النظر ولم يتحرّك على أساسه لعلمه عليه السلام بما سيؤول إليه موقف أهل الكوفة من قبل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لإعتقادنا الحقّ بأنّ الأئمة عليهم السلام يعلمون بما كان وبما سيكون الى قيام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ودلائل تأريخية عديدة أيضاً تؤكّد أنه عليه السلام كان يعلم منذ البدء أنّ أهل الكوفة سوف يخذلونه ويقتلونه،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أنباء الكوفة بعد مقتل مسلم عليه السلام تدافعت إلى الإمام عليه السلام بسرعة مؤكّدة على أنّ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أصبحوا إلباً على الإمام عليه السلام بعد أن عبّأهم ابن زياد لقتاله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يبقى إذن إلّا أن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 عليه السلام واصل التزامه بالوفاء بهذا الموعد والقول، واصرَّ على التوجّه الى الكوفة لا لأنّ لأهل الكوفة حجّة باقية عليه في الواقع، بل لأنّه لم يشأ أن يدع أيّ مجال لإمكان القول بأنّه لم يفِ تماماً بالعهد لو كان قد انصرف عن التوجّه الى الكوفة في بعض مراحل الطريق، حتّى بعد أن أغلق جيش الحرّ دونه الطريق إليها، ذلك لأنّ الإمام عليه السلام مع تمام حجّته البالغة على أهل الكوفة أراد في المقابل بلوغ تمام العذر وعلى أكمل وجه فيما قد يُتصوَّر أنّ لهم حجّة باقية عليه، بحيث لايبقى مجال للطعن في وفائه بالعهد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 قوله ليزيد بن الرشك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كتب أهل الكوفة إليَّ ولا اراهم إلّا قاتليَّ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تاريخ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الامام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المحمودي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وخير لي مصرع أنا لاقيه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الموعد حفرتي وبقعتي التي أستشهد فيها وهي كربلاء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لأم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أمّاه، قد شاء اللّه عز وجلّ أن يراني مقتولًا مذبوحاً ظلماً وعدواناً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عليه السلام لأخيه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أتاني رسول اللّه صلى الله عليه و آله بعد ما فارقتك،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أخرج فإنّ اللّه قد شاء أن يراك قتيلًا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وهناك غير هذه شواهد كثيرة على علمه عليه السلام بمصيره وبخذلان أهل الكوفة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من هذه الدراسة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الشهيد الفاتح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Heading4"/>
        <w:numPr>
          <w:ilvl w:val="3"/>
          <w:numId w:val="1"/>
        </w:numPr>
        <w:rPr/>
      </w:pPr>
      <w:bookmarkStart w:id="27" w:name="__RefHeading___Toc2893067_73709187"/>
      <w:bookmarkStart w:id="28" w:name="_Toc13"/>
      <w:bookmarkEnd w:id="27"/>
      <w:r>
        <w:rPr/>
        <w:t>4</w:t>
      </w:r>
      <w:r>
        <w:rPr>
          <w:rtl w:val="true"/>
        </w:rPr>
        <w:t xml:space="preserve">)- </w:t>
      </w:r>
      <w:r>
        <w:rPr>
          <w:rtl w:val="true"/>
        </w:rPr>
        <w:t>تنفيذ أمر رسول اللّه صلى الله عليه و آله‌</w:t>
      </w:r>
      <w:bookmarkEnd w:id="28"/>
    </w:p>
    <w:p>
      <w:pPr>
        <w:pStyle w:val="BookText"/>
        <w:rPr/>
      </w:pPr>
      <w:r>
        <w:rPr>
          <w:rFonts w:ascii="Amiri" w:hAnsi="Amiri" w:eastAsia="Amiri" w:cs="Amiri"/>
          <w:color w:val="111111"/>
          <w:sz w:val="28"/>
          <w:sz w:val="28"/>
          <w:szCs w:val="28"/>
          <w:rtl w:val="true"/>
          <w:lang w:bidi="ar-SA"/>
        </w:rPr>
        <w:t>وفي مجموعة نصوص تصريحات الإمام الحسين عليه السلام بصدد علّة اختياره التوجّه الى العراق لا إلى غيره هناك فئة من هذه النصوص يصرّح فيها الإمام عليه السلام بأنه إنما يخرج الى العراق بالذات امتثالًا لأمر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تلقّى الإمام الحسين عليه السلام أمر رسول اللّه صلى الله عليه و آله عن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تكررّت غير مرّة، وهي رؤيا حقّة لأنَّ الرائي إمام معصوم عليه السلام، لايأتيه الباطل من بين يديه ولامن خلفه، ولأنَّ المرئيَّ هو رسول اللّه صلى الله عليه و آله، والثابت في الأثر أنّ من رآه في المنام فقد رآه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بدء هذه الرؤيا الحقّة في المدينة المنوّرة بعدما أعلن الإمام عليه السلام رفضه مبايعة يزيد بعد موت معاوية أمام الوليد بن عتبة والي المدينة يومذاك، تقول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كانت الليلة الثانية خرج الى القبر أيضاً، فصلّى ركعتين، فلمّا فرغ من صلاته جعل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هذا قبر نبيّك محمد، وأنا ابن بنت محمّد، وقد حضرني من الأمر ما قد علمت، أللّهمَّ وإنّي أُحبّ المعروف وأكره المنكر، وأنا أسألك يا ذا الجلال والإكرام بحقّ هذا القبر ومن فيه إلّا ما اخترت من أمري هذا ماهو لك 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الحسين عليه السلام يبكي، حتى إذا كان في بياض الصبح وضع رأسه على القبر فأغفى ساعة، فرأى النبيّ صلى الله عليه و آله قد أقبل في كبكبة من الملائكة عن يمينه وشماله ومن بين يديه ومن خلفه، حتّى ضمَّ الحسين عليه السلام إلى صدره، وقبّل بين عينيه، وقال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مصابيح الأنوار،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المطبعة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عن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الأمالي والعيون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يا بنيّ يا حسين، كأنّك عن قريب أراك مقتولًا مذبوحاً بأرض كرب وبلاء من عصابة من أمّتي، وأنت في ذلك عطشان لاتُسقى وظمآن لاتُروى، وهم مع ذلك يرجون شفاعتي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لهم لا أنالهم اللّه شفاعتي يوم القيامة، فما لهم عند اللّه من 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حبيبي يا حسين، إنّ أباك وأمّك وأخاك قد قدموا عليَّ، وهم إليك مشتاقون، وإنّ لك في الجنّة درجات لن تنالها إلّا بالشهادة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الحسين عليه السلام ينظر في منامه الى جدّه صلى الله عليه و آله ويسمع كلامه،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جدّاه، لا حاجة لي في الرجوع الى الدنيا أبداً، فخذني إليك واجعلني معك إلى منزلك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حسين، إنه لابدّ لك من الرجوع الى الدنيا حتى ترزق الشهادة وما كتب اللّه لك فيها من الثواب العظيم، فإنّك وأباك وأخاك وعمّك وعمّ أبيك تحشرون يوم القيامة في زمرة واحدة حتى تدخلوا الجنّة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الإمام عليه السلام إلى هذا الأمر أيضاً في آخر لقاء له مع أخيه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المكرّمة في الليلة التي أراد الخروج في صبيحتها عن مكّة، تقول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سار محمّد بن الحنفية الى الحسين عليه السلام في الليلة التي أراد الخروج في صبيحتها عن 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إنَّ أهل الكوفة من قد عرفت غدرهم بأبيك وأخيك، وقد خفت أن يكون حالك كحال من مضى، فإنْ رأيت أن تقيم فإنّك أعزُّ من في الحرم وأمنعه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قد خفت أن يغتالني يزيد بن معاوية في الحرم، فأكون الذي يُستباح به حرمة هذا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مقتل الحسين عليه السلام للخوارزمي،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وبحار الأنوار،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عن كتاب تسلية المجالس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فقال له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خفت فَسِرْ الى اليمن أو بعض نواحي البرّ، فإنك أمنع الناس به ولايقدر عليك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فيما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السحر ارتحل الحسين عليه السلام، فبلغ ذلك ابن الحنفيّة، فأتاه فأخذ زمام ناقته التي ركبها،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ألم تعدني النظر فيما سألتك؟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حداك على الخروج عاجلًا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رسول اللّه صلى الله عليه و آله بعدما فارقتك،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أخرج فإنّ اللّه قد شاء أن يراك قتيلا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فما معنى حملك هؤلاء النساء معك، وأنت تخرج على مثل هذه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شاء أن يراهنّ سبايا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عليه ومضى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أشار الإمام عليه السلام أيضاً الى أمر هذه الرؤيا بعد خروجه عن مكّة، في ردّه على عبداللّه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ويحيى بن سعيد حينما ألحّا عليه بالرجوع وجهدا في ذلك، حيث قال عليه السلام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رأيتُ رؤيا فيها رسول اللّه صلى الله عليه و آله، وأُمرتُ فيها بأمرٍ أنا ماضٍ له، عليَّ كان أو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سألاه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تلك الرؤيا؟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حدّثت بها أحداً، وما أنا محدّث بها حتى ألقى ربّي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هذا الخبر أنّ هذه الرؤيا التي أخبر الإمام عليه السلام عنها عبداللّه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وعنه بحار الأنوار،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والكامل في التاريخ،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وتاريخ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المحمودي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ألاقي عملي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البداية والنهاية،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ويحيى بن سعيد هي غير الرؤيا التي رآها في المدينة وغير الرؤيا التي أخبر عنها أخاه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بدليل أنه عليه السلام امتنع عن ذكر تفاصيلها، وذكر أنه لم يحدّث بها أحداً ولايحدّث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ولايخفى أنّ الأخيرتين من هذه الرؤى الثلاث صريحتان في أنّ أمر رسول اللّه صلى الله عليه و آله كان متعلّقاً بالتوجّه إلى العراق لابأصل الخروج فقط، ذلك لأنّ الإمام عليه السلام ذكر أمر رسول اللّه صلى الله عليه و آله في ردّه على كلّ من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ويحيى بن سعيد الذين نهوه عن التوجه الى العراق</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2893069_73709187"/>
      <w:bookmarkStart w:id="30" w:name="_Toc14"/>
      <w:bookmarkEnd w:id="29"/>
      <w:r>
        <w:rPr>
          <w:rtl w:val="true"/>
        </w:rPr>
        <w:t>هلع السلطة الأموية من خبر خروج الإمام عليه السلام</w:t>
      </w:r>
      <w:r>
        <w:rPr>
          <w:rtl w:val="true"/>
        </w:rPr>
        <w:t>!</w:t>
      </w:r>
      <w:bookmarkEnd w:id="30"/>
    </w:p>
    <w:p>
      <w:pPr>
        <w:pStyle w:val="BookText"/>
        <w:rPr/>
      </w:pPr>
      <w:r>
        <w:rPr>
          <w:rFonts w:ascii="Amiri" w:hAnsi="Amiri" w:eastAsia="Amiri" w:cs="Amiri"/>
          <w:color w:val="111111"/>
          <w:sz w:val="28"/>
          <w:sz w:val="28"/>
          <w:szCs w:val="28"/>
          <w:rtl w:val="true"/>
          <w:lang w:bidi="ar-SA"/>
        </w:rPr>
        <w:t>روى ابن قتيبة الدينوري أنّ عمرو بن سعيد بن العاص والي مكّة حينما بلغه خبر خروج الإمام الحسين عليه السلام عن مكّة المكرّمة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إركبوا كُلَّ بعير بين السماء والأرض فاطلبوه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الناس يعجبون من قوله هذا، فطلبوه فلم يُدركوه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أنّ لنا تحفّظاً على هذا الخبر من جهة أنّ الثابت تأريخياً أنَّ الإمام عليه السلام لم يخرج عن مكّة سرّاً وإنْ كان خروجه في السحر أو في أوائل الصباح، إذ كان الامام عليه السلام قد خطب الناس في مكّة ليلة الثامن من ذي الحجة خطبته الشهيرة التي قال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باذلًا فينا مهجته، وموطّناً على لقاء اللّه نفسه، فليرحل معنا، فإنني راحلٌ مصبحاً إن شاء اللّه تعالى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فإنّ خبر موعد خروجه عليه السلام كان قد انتشر بين الناس في مكّة قبل خروجه، أي‌في ذات الليلة التي خرج في أواخرها أو في أوائل صباحها، ومن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والعقد الفريد،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واللهوف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الطبيعي ان تكون السلطة الأموية في مكّة قد علمت بهذا الموعد كما علم الناس في مكّة على الأقل من خلال جواسيسها وعيونها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فإنّ الركب الحسينيّ الخارج عن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كبيراً نسبياً أوائل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لايمكن أن يبعد كثيراً عن مكة فيختفي بهذه السرعة وفي تلك الفاصلة الزمنيّة القصيرة عن الأنظار حتى يُطلب فلايُدرك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المشهور تأريخياً أنّ رُسل عمرو بن سعيد ورجال شرطته قد أدركوا الركب الحسينيّ في أوائل طريقه نحو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الأمر المهمّ الذي يكشف عنه هذا الخبر هو الهلع الكبير والذعر البالغ اللذان انتابا السلطة الأموية لخروج الإمام عليه السلام بالفعل، حتى كأنَّ والي مكّة آنذاك أراد أن يُعبّي‌ء كلّ واسطة بين السماء والأرض ويسخّرها لمنع الإمام عليه السلام من الخروج عن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عظم خروج الإمام عليه السلام عن مكّة على السلطة الأموية لأنّ هذا الخروج كان معناه انفلات الثورة الحسينيّة من طوق الحصار الذي سعت السلطة الأموية إلى تطويقها به في المدينة المنوّرة ففشلت، ثمّ جهدت في سبيل ذلك في مكّة أيضاً، طمعاً في القضاء على هذه الثورة في مهدها قبل انفلاتها من ذلك الحصار، من خلال القضاء على قائدها بإلقاء القبض عليه أو اغتياله أو قتله بالسمّ في ظروف مفتعلة غامضة تستطيع السلطة الأموية أن تِلقي فيها بالتهمة على غيرها، وتغطّي على جريمتها بألف ادّعاء، وقد تطالب هي بدمه بعد ذلك فتضللّ الأمّة وتظهر للناس بمظهر الآخذ بثأر الإمام عليه السلام، فتبقى مأساة الإسلام على ما هي عليه، بل تترسّخ المصيبة وتشتدّ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فخروج الإمام عليه السلام عن مكّة المكرّمة في ذلك التوقيت المدروس كما فوّت على السلطة الأموية الفرصة للتخلّص من الإمام عليه السلام بطريقة تختارها هي، وتتمكن من الإستفادة منها إعلامياً لتضليل الأمّة، كذلك فقد فوّت عليها فرصة</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تطويق الثورة ومحاصرتها وخنقها، إذ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خروجه عليه السلام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انفلاتاً بالثورة المقدّسة من طوق الحصار والتعتيم الأمويّ، إضافة الى خوفه عليه السلام من أن تُهتك حرمة أحد الحرمين الشريفين بقتله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فقد حقَّ لبني أميّة أن يهلعوا لخروج الإمام عليه السلام، لأنّ هذا الخروج حرمهم من أن يرسموا هم فصول المواجهة مع الإمام عليه السلام، وأن يختاروا هم الظروف الزمانية والمكانية والإعلامية لهذه المواجهة، في 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الإمام عليه السلام حريصاً على أن يتحقّق مصرعه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لابدّ منه ما لم يبايع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ظروف زمانية ومكانية يختارها هو عليه السلام، لايتمكّن العدوّ فيها أنْ يعتّم على مصرعه، أو أنْ يستفيد من واقعة قتله لصالحه، فتختنق الأهداف المنشودة من وراء هذا المصرع الذي أراد منه عليه السلام أن تهتزّ أعماق وجدان الأمّة لتتحرك بالإتجاه الصحيح الذي أراده عليه السلام 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2893071_73709187"/>
      <w:bookmarkStart w:id="32" w:name="_Toc15"/>
      <w:bookmarkEnd w:id="31"/>
      <w:r>
        <w:rPr>
          <w:rtl w:val="true"/>
        </w:rPr>
        <w:t>محاولة السلطة الأموية في مكّة لإرجاع الإمام عليه السلام‌</w:t>
      </w:r>
      <w:bookmarkEnd w:id="32"/>
    </w:p>
    <w:p>
      <w:pPr>
        <w:pStyle w:val="Heading4"/>
        <w:numPr>
          <w:ilvl w:val="3"/>
          <w:numId w:val="1"/>
        </w:numPr>
        <w:rPr/>
      </w:pPr>
      <w:bookmarkStart w:id="33" w:name="__RefHeading___Toc2893073_73709187"/>
      <w:bookmarkStart w:id="34" w:name="_Toc16"/>
      <w:bookmarkEnd w:id="33"/>
      <w:r>
        <w:rPr>
          <w:rtl w:val="true"/>
        </w:rPr>
        <w:t>اشارة</w:t>
      </w:r>
      <w:bookmarkEnd w:id="34"/>
    </w:p>
    <w:p>
      <w:pPr>
        <w:pStyle w:val="BookText"/>
        <w:rPr/>
      </w:pPr>
      <w:r>
        <w:rPr>
          <w:rFonts w:ascii="Amiri" w:hAnsi="Amiri" w:eastAsia="Amiri" w:cs="Amiri"/>
          <w:color w:val="111111"/>
          <w:sz w:val="28"/>
          <w:sz w:val="28"/>
          <w:szCs w:val="28"/>
          <w:rtl w:val="true"/>
          <w:lang w:bidi="ar-SA"/>
        </w:rPr>
        <w:t>لقد سلكت السلطة الأموية المحلّية في مكّة المكرّمة من أجل إرجاع الإمام عليه السلام إلى مكّة مرّة أخرى أسلوبين، كان أحدهما أسلوباً سلمياً عرض فيه عمرو بن سعيد الأشدق الأمان والبرّ والصلة للإمام عليه السلام في رسالة وجّهها إليه، وكان الآخر اسلوباً قمعياً وعسكرياً حيث تصدّت جماعة من رجال الشرطة الأموية للركب الحسينيّ لمنع مواصلة حركته في الخروج عن مكّة، ولايخفى أنَّ الأسلوب الأوّل أي اسلوب بذل الأمان والصلة كان قبل الأسلوب القمعي، كما هي عادة الطغاة في مواجهة مثل هذه الوقائع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 من هذه الدراسة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 من هذه الدراسة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Heading4"/>
        <w:numPr>
          <w:ilvl w:val="3"/>
          <w:numId w:val="1"/>
        </w:numPr>
        <w:rPr/>
      </w:pPr>
      <w:bookmarkStart w:id="35" w:name="__RefHeading___Toc2893075_73709187"/>
      <w:bookmarkStart w:id="36" w:name="_Toc17"/>
      <w:bookmarkEnd w:id="35"/>
      <w:r>
        <w:rPr>
          <w:rtl w:val="true"/>
        </w:rPr>
        <w:t>دور عبداللّه بن جعفر في المحاولة السلميّة</w:t>
      </w:r>
      <w:r>
        <w:rPr>
          <w:rtl w:val="true"/>
        </w:rPr>
        <w:t>!</w:t>
      </w:r>
      <w:bookmarkEnd w:id="36"/>
    </w:p>
    <w:p>
      <w:pPr>
        <w:pStyle w:val="Heading5"/>
        <w:numPr>
          <w:ilvl w:val="4"/>
          <w:numId w:val="1"/>
        </w:numPr>
        <w:rPr/>
      </w:pPr>
      <w:bookmarkStart w:id="37" w:name="__RefHeading___Toc2893077_73709187"/>
      <w:bookmarkStart w:id="38" w:name="_Toc18"/>
      <w:bookmarkEnd w:id="37"/>
      <w:r>
        <w:rPr>
          <w:rtl w:val="true"/>
        </w:rPr>
        <w:t>اشارة</w:t>
      </w:r>
      <w:bookmarkEnd w:id="38"/>
    </w:p>
    <w:p>
      <w:pPr>
        <w:pStyle w:val="BookText"/>
        <w:rPr/>
      </w:pPr>
      <w:r>
        <w:rPr>
          <w:rFonts w:ascii="Amiri" w:hAnsi="Amiri" w:eastAsia="Amiri" w:cs="Amiri"/>
          <w:color w:val="111111"/>
          <w:sz w:val="28"/>
          <w:sz w:val="28"/>
          <w:szCs w:val="28"/>
          <w:rtl w:val="true"/>
          <w:lang w:bidi="ar-SA"/>
        </w:rPr>
        <w:t>تقول رواية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وقام عبداللّه بن جعفر إلى عمرو بن سعيد بن العاص فكلّمه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إلى الحسين كتاباً تجعل له فيه الأمان، وتمنّيه فيه البرّ والصلة، وتوثّق له في كتابك، وتسأله الرجوع، لعلّه يطمئنّ إلى ذلك فيرجع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ماشئت وأتني به حتى أختمه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عبداللّه بن جعفر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أتى به عمرو بن سعيد،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اختمه، وابعث به مع أخيك يحيى بن سعيد، فإنّه أحرى أن تطمئنّ نفسه إليه ويعلم أنّه الجدّ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ويتابع الطبري روايته 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فلحقه يحيى وعبداللّه بن جعفر، ثمّ انصرفا بعد أنّ أقرأه يحيى الكتاب،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أقرأناه الكتاب وجهدنا به، وكان ممّا اعتذر به إلينا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رؤيا فيها رسول اللّه صلى الله عليه و آله، وأُمرت فيها بأمرٍ أنا ماضٍ له، عليَّ كان أو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تلك الرؤيا؟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حدّثت بها أحداً، وما أنا محدّث بها حتى ألقى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وكان كتاب عمرو بن سعيد الى الحسين بن عليّ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عمرو بن سعيد الى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أسأل اللّه أن يصرفك عمّا يوبقك، وأن يهديك لما يُرشدك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قد توجّهت إلى العراق، وإنّي أعيذك باللّه من الشقاق، فإني أخاف عليك فيه الهلاك، وقد بعثت إليك عبداللّه بن جعفر ويحيى بن سعيد، فأقبل إليَّ معهما، فإنّ لك عندي الأمان والصلة والبرّ وحسن الجوار، لك اللّه عليَّ بذلك شهيد وكفيل ومُراعٍ ووكيل، والسلام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الطبري أنّ الإمام عليه السلام 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فإنّه لم يشاقق اللّه ورسوله من دعا إلى اللّه عز وجلّ وعمل صالحاً وقال إنّني من المسلمين، وقد دعوتَ الى الأمان والبرّ والصلة، فخير الأمان أمان اللّه، ولن يؤمن اللّهُ يوم القيامة من لم يخفه في الدنيا، نسأل اللّه مخافة في الدنيا توجب لنا أمانه يوم القيامة فإن</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كنت نويت بالكتاب صلتي وبريّ فجزيت خيراً في الدنيا والآخرة، والسلام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39" w:name="__RefHeading___Toc2893079_73709187"/>
      <w:bookmarkStart w:id="40" w:name="_Toc19"/>
      <w:bookmarkEnd w:id="39"/>
      <w:r>
        <w:rPr>
          <w:rtl w:val="true"/>
        </w:rPr>
        <w:t>تأمّلٌ وملاحظات</w:t>
      </w:r>
      <w:r>
        <w:rPr>
          <w:rtl w:val="true"/>
        </w:rPr>
        <w:t>:</w:t>
      </w:r>
      <w:bookmarkEnd w:id="40"/>
    </w:p>
    <w:p>
      <w:pPr>
        <w:pStyle w:val="BookText"/>
        <w:rPr/>
      </w:pPr>
      <w:r>
        <w:rPr>
          <w:rFonts w:ascii="Amiri" w:hAnsi="Amiri" w:eastAsia="Amiri" w:cs="Amiri"/>
          <w:color w:val="111111"/>
          <w:sz w:val="28"/>
          <w:sz w:val="28"/>
          <w:szCs w:val="28"/>
          <w:rtl w:val="true"/>
          <w:lang w:bidi="ar-SA"/>
        </w:rPr>
        <w:t xml:space="preserve">مضت في الجزء الثاني من هذه الدراسة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الركب الحسينيّ من المدينة إلى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ترجمة موسّعة لشخصية عبداللّه بن جعفر الطيّار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ودراسة مفصّلة لموقفه من النهضة الحسينيّة، وقد استوفت تلك الدراسة الإجابة عن جميع الأسئلة التي يمكن أن تُثار حول هذه الشخصية الهاشميّة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هذا، فإنّ دخول جزء من تحرّك عبداللّه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إطار متابعتنا هذه يلزمنا أن نذكّر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الإختصار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 النقاط المهمّة المتعلّقة بتحرّك عبداللّه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علم بعزم الإمام عليه السلام على التوجّه إلى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كتب رسالة إليه يناشده فيها عدم التوجّه الى العراق، وقد روى ابن أعثم 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كتب هذه الرسالة من المدينة إلى الإمام عليه السلام في مكّة، أمّا الطبري فإنه قد روى أنه بعث بها الى الإمام عليه السلام بعد خروجه عن مكّة، مع ولديه محمد وعون، ونصّ الرسالة على ما في رواية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وملاحظات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أما بعدُ، فإنّي أسالك باللّه لما انصرفت حين تنظر في كتابي، فإنّي مشفق عليك من الوجه الذي توجّه له أن يكون فيه هلاكك، واستئصال أهل بيتك، إنْ هلكت اليوم طُفي‌ء نور الأرض، فإنك علم المهتدين ورجاء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تعجل بالسير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نص الفتوح، فإنّك إنْ قُتلتَ أخاف أن يُطفأ نور الأرض، وأنت روح الهدى، وأميرالمؤمنين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فإنّي في أثر الكتاب، والسلام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أنّ متن هذه الرسالة كاشف عن أمور،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الجمّ الذي يتمتع به عبداللّه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مخاطبة الإمام عليه السلام، الكاشف عن اعتقاده بإمامة الإمام عليه السلام، خصوصاً في قوله على ما في رواية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هلكت اليومَ طُفي‌ء نور الأرض، فإنّك علم المهتدين، ورجاء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ما في رواية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إنْ قُتلتَ أخاف أن يُطفأ نور الأرض، وأنت روح الهدى، وأميرالمؤمنين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فإنّ الرسالة التي بعث بها والي مكّة عمرو بن سعيد الأشدق إلى الإمام عليه السلام بعد خروجه لايمكن أن تكون من إنشاء عبداللّه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روى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 هذه الرسالة حوت شيئاً إدّاً من مضامين الجسارة والجهل بمقام الإمام عليه السلام، وسوء الأدب في مخاطبته عليه السلام،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أسأل اللّه أن يصرفك عمّا يوبقك، وأن يهديك لما يُرشدك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أُعيذك باللّه من الشقاق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مستبعد جدّاً صدوره من إنسان مؤمن بإمامة الإمام الحسين عليه السلام، ويراه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رسالة الأشدق من إنشائه هو، 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لأنها انعكاس تام لنظرة هذا الطاغية الأمويّ المتجبّر، وحاكية عن لسان الإعلام الأمويّ ومفرداته الضالة المضلّة، فالخروج على النظام الظالم فيها من الموبقات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وسعي في تفريق كلمة الأمّة والجماعة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إلى ذلك من أسلحة إعلاميّة لمواجهة كلّ قيام للحق والعدل والإصلاح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الجدير بالذكر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أعثم الكوفي ذكر أنّ عمرو بن سعيد هو الذي كتب هذه الرسالة وليس عبداللّه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ذكر أنّ حاملها إلى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والكامل في التاريخ،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والإرشاد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الإمام عليه السلام كان يحيى بن سعيد وحده، أي لم يكن عبداللّه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نفس قصة هذه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رواها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لم يذكر أنّ عبداللّه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كتبها،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فكتب إليه عمرو بن سعيد كتاباً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أيضاً من محتوى رسالة عبداللّه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الإمام عليه السلام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يشترك مع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في النظرة الى قيام الإمام عليه السلام من زاوية النصر أو الإنكسار الظاهريين، هذه النظرة التي كانت منطلق مشوراتهم ونصائحهم، وخوفهم أن يُقتل الإمام عليه السلام في الوجهة التي عزم عليها، ولذا فقد كان الإمام عليه السلام يجيبهم بأنّ منطقه الذي يتحرّك على أساسه غير هذا من خلال الرؤيا التي رأى فيها جدّه صلى الله عليه و آله، وأنه مأمور بهذا النوع من التحرّك امتثالًا لأمر رسول اللّه صلى الله عليه و آله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وجدير بالذكر هنا أنّ الإمام عليه السلام كان قد كتب جواباً إلى عبداللّه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كتابك ورد عليَّ فقرأتهُ وفهمت ما ذكرت، وأُعلمك أنّي قد رأيت جدّي رسول اللّه صلى الله عليه و آله في منامي، فخبّرني بأمرٍ وأنا ماضٍ له، لي كان أو عليَّ، واللّه يا ابن عمّي لو كنت في جحر هامّة من هوامّ الأرض لاستخرجوني ويقتلوني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ليعدينّ عليّ كما عدت اليهود على السبت، والسلام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عليه السلام للخوارزمي،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أيضاً في الكامل في التأريخ،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 وفي البداية والنهاية،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 من هذه الدراسة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الملاحظة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أخبار تحرّك عبداللّه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رسالته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بعث بها الى الإمام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يعتقد أو يأمل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الوساطة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تتحقّق المتاركة بين السلطة الأموية وبين الإمام عليه السلام إذا انثنى عن القيام والخروج وإنْ لم يبايع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فقد ردَّ الإمام عليه السلام على هذا الوهم بأنه ما لمْ يُبايعْ يُقتلْ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لايبايع يزيد أبداً فالنتيجة لامحالة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كنت في جحر هامّة من هوامّ الأرض لاستخرجوني حتى يقتلوني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وفي هذا ردٌّ أيضاً على تصوّر عبداللّه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صحة رواية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يستطيع أخذ الأمان من الأمويين للإمام عليه السلام ولماله وأولاده وأهله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يتضّح لنا ممّا مرَّ أنّ دور عبداللّه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المحاولة السلمية لم يكن انضواءً منه تحت الراية الأمويّة، أو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موالياً للسلطة الأمويّة وممثلًا أو مندوباً عنها، بل كلُّ ما حصل هو أنّ سعيه لتحقيق المتاركة بين السلطة الأموية وبين الإمام عليه السلام كان قد توافق مع رغبة السلطة الأموية في ثني الإمام عليه السلام عن مواصلة التوجّه الى العراق، وإرجاعه مرّة أخرى إلى مكّة المكرّمة، من خلال بذل الأمان والبرّ والصلة وحسن الجوار، فكان سعي عبداللّه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وسعي السلطة الأموية في هذا الإطار في طول واحد لاشيئاً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نجد أنّ عبداللّه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رأى إصرار الإمام عليه السلام على مواصلة القيام والتوجّه الى العراق، أنهى سعيه لتحقيق المتاركة، وأظهر ولاءه التام للإمام عليه السلام حين أمر ولديه محمّداً وعوناً بالإلتحاق به عليه السلام، إذ كان هو معذوراً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ورد في رواية الفتوح،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آخر رسالته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فلاتعجل بالمسير الى العراق، فإنّي آخذٌ لك الأمان من يزيد وجميع بني أميّة، على نفسك ومالك وولدك وأهل بيتك،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 من هذه الدراسة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الملاحظة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لإصابته بالعمى على ما في بعض الآثار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ويحسنُ هنا في ختام بحثنا الموجز عن دور عبداللّه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نذكر هذه الرواية التي رواها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والكاشفة عن تأييده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لقيام الإمام عليه السلام، تقول هذه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ودخل بعض موالي عبداللّه بن جعفر بن أبي‌طالب عليهم السلام فنعى إليه إبنيه، فاسترجع، فقال أبوالسلاسل مولى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مالقينا من 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فحذفه عبداللّه بن جعفر بنعله،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اللخناء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أللحسين عليه السلام تقول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لو شهدته لأحببت أن لا أفارقه حتّى أُقتل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 لممّا يسخّي نفسي عنهما ويعزّي عن المصاب بهما أنّهما أصيبا مع أخي وابن عمّي مواسيين له صابرين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على جلسائه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عزّ عليَّ مصرع الحسين، إنْ لا أكن آسيتُ حسيناً بيدي فقد آساه ولداي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2893081_73709187"/>
      <w:bookmarkStart w:id="42" w:name="_Toc20"/>
      <w:bookmarkEnd w:id="41"/>
      <w:r>
        <w:rPr>
          <w:rtl w:val="true"/>
        </w:rPr>
        <w:t>المحاولة القمعيّة</w:t>
      </w:r>
      <w:r>
        <w:rPr>
          <w:rtl w:val="true"/>
        </w:rPr>
        <w:t>:</w:t>
      </w:r>
      <w:bookmarkEnd w:id="42"/>
    </w:p>
    <w:p>
      <w:pPr>
        <w:pStyle w:val="Heading5"/>
        <w:numPr>
          <w:ilvl w:val="4"/>
          <w:numId w:val="1"/>
        </w:numPr>
        <w:rPr/>
      </w:pPr>
      <w:bookmarkStart w:id="43" w:name="__RefHeading___Toc2893083_73709187"/>
      <w:bookmarkStart w:id="44" w:name="_Toc21"/>
      <w:bookmarkEnd w:id="43"/>
      <w:r>
        <w:rPr>
          <w:rtl w:val="true"/>
        </w:rPr>
        <w:t>اشارة</w:t>
      </w:r>
      <w:bookmarkEnd w:id="44"/>
    </w:p>
    <w:p>
      <w:pPr>
        <w:pStyle w:val="BookText"/>
        <w:rPr/>
      </w:pPr>
      <w:r>
        <w:rPr>
          <w:rFonts w:ascii="Amiri" w:hAnsi="Amiri" w:eastAsia="Amiri" w:cs="Amiri"/>
          <w:color w:val="111111"/>
          <w:sz w:val="28"/>
          <w:sz w:val="28"/>
          <w:szCs w:val="28"/>
          <w:rtl w:val="true"/>
          <w:lang w:bidi="ar-SA"/>
        </w:rPr>
        <w:t>ولمّا يأس الأشدق من فائدة أسلوب عرض الأمان والبرّ والصلة وحسن الجوار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لجأ إلى ما تعوّد عليه من الأساليب الإرهابية القمعيّة في معالجة المشكلات التي تواجهه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سُنّة الطغاة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ظنّاً منه أنّ الأسلوب القمعي لابدّ وأنْ يثمر النتيجة المنشودة من وراءه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الطبري عن عقبة بن سمعان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خرج الحسين من مكّة اعترضه رُسلُ عمرو بن سعيد بن العاص، عليهم يحيى بن سعيد،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أين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والكامل في التاريخ،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r>
        <w:rPr>
          <w:rFonts w:ascii="Amiri" w:hAnsi="Amiri" w:eastAsia="Amiri" w:cs="Amiri"/>
          <w:color w:val="111111"/>
          <w:sz w:val="28"/>
          <w:sz w:val="28"/>
          <w:szCs w:val="28"/>
          <w:rtl w:val="true"/>
          <w:lang w:bidi="ar-SA"/>
        </w:rPr>
        <w:t xml:space="preserve">؛ والطبري،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تذهب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فأبى عليهم ومضى، وتدافع الفريقان فاضطربوا بالسياط، ثمّ إنَّ الحسين وأصحابه امتنعوا منهم امتناعاً قويّاً، ومضى الحسين عليه السلام على وجهه، فنادوه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ألا تتّقي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من الجماعة وتفرّق بين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فتأوّل حسين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عملي ولكم عملكم، أنتم بريئون ممّا أعمل وأنا بري‌ء ممّا تعملون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رواية الدينوري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خرج الحسين من مكّة اعترضه صاحب شرطة أميرها عمرو بن سعيد ابن العاص في جماعة من الجند،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يأمرك بالإنصراف، فانصرف وإلّا منعتك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فامتنع عليه الحسين، وتدافع الفريقان واضطربوا بالسياط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ذلك عمرو بن سعيد، فخاف أن يتفاقم الأمر، فأرسل إلى صاحب شُرَطِه يأمره بالإنصراف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45" w:name="__RefHeading___Toc2893085_73709187"/>
      <w:bookmarkStart w:id="46" w:name="_Toc22"/>
      <w:bookmarkEnd w:id="45"/>
      <w:r>
        <w:rPr>
          <w:rtl w:val="true"/>
        </w:rPr>
        <w:t>إشارة</w:t>
      </w:r>
      <w:r>
        <w:rPr>
          <w:rtl w:val="true"/>
        </w:rPr>
        <w:t>:</w:t>
      </w:r>
      <w:bookmarkEnd w:id="46"/>
    </w:p>
    <w:p>
      <w:pPr>
        <w:pStyle w:val="BookText"/>
        <w:rPr/>
      </w:pPr>
      <w:r>
        <w:rPr>
          <w:rFonts w:ascii="Amiri" w:hAnsi="Amiri" w:eastAsia="Amiri" w:cs="Amiri"/>
          <w:color w:val="111111"/>
          <w:sz w:val="28"/>
          <w:sz w:val="28"/>
          <w:szCs w:val="28"/>
          <w:rtl w:val="true"/>
          <w:lang w:bidi="ar-SA"/>
        </w:rPr>
        <w:t xml:space="preserve">إنّ التدبّر في هذين النصّين يكشف بوضوح عن أنّ القوّة العسكرية الأموية لم تكن كافية لمنع الإمام عليه السلام من الخروج، ذلك لأنّ المفروض أن يستعمل عمرو الأشدق كلّ ما لديه من إمكانيّة وقوّة في مثل هكذا مواجهة تقع خارج حدود مدينة مكّة لقهر الركب الحسينيّ الكبير نسبياً حتى ذلك الوقت وإرغامه على الرجوع إلى مكّة، غير أنّ واقع الحال لم يعدُ أن تدافع الفريقان واضطربوا بالسياط، وكان امتناع الركب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امتناعاً قويّاً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فخاف الأشدق من تفاقم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بالإنصراف خائبين، ولاشك أنّ معنى تفاقم الأمر هنا هو خوف الأشدق من انقلاب السحر على الساحر إذا طال التدافع وامتدّت المناوشة بين الفريقين وانتهى الأمر بهما إلى مواجهة حربية صريحة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الأشدق قد استعدَّ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لها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خوفه من انقلاب جماهير الحجيج الواردين الى مكّة من أقطار العالم الإسلامي على السلطة الأموية وانضمامهم الى راية الإمام عليه السلام إذا سمعوا بمثل هذه المواجهة بين السلطة وبين الإمام عليه السلام عند مشارف مكّة</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2893087_73709187"/>
      <w:bookmarkStart w:id="48" w:name="_Toc23"/>
      <w:bookmarkEnd w:id="47"/>
      <w:r>
        <w:rPr>
          <w:rtl w:val="true"/>
        </w:rPr>
        <w:t>هل كانت هذه المحاولة إجراءً صورياً</w:t>
      </w:r>
      <w:r>
        <w:rPr>
          <w:rtl w:val="true"/>
        </w:rPr>
        <w:t>!</w:t>
      </w:r>
      <w:r>
        <w:rPr>
          <w:rtl w:val="true"/>
        </w:rPr>
        <w:t>؟</w:t>
      </w:r>
      <w:bookmarkEnd w:id="48"/>
    </w:p>
    <w:p>
      <w:pPr>
        <w:pStyle w:val="BookText"/>
        <w:rPr/>
      </w:pPr>
      <w:r>
        <w:rPr>
          <w:rFonts w:ascii="Amiri" w:hAnsi="Amiri" w:eastAsia="Amiri" w:cs="Amiri"/>
          <w:color w:val="111111"/>
          <w:sz w:val="28"/>
          <w:sz w:val="28"/>
          <w:szCs w:val="28"/>
          <w:rtl w:val="true"/>
          <w:lang w:bidi="ar-SA"/>
        </w:rPr>
        <w:t xml:space="preserve">ومن الغريب هنا أن يتبنّى سماحة الشيخ المحقّق باقر شريف القرشي ما ذهب إليه الدكتور عبدالمنعم ماجد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السياسي للدولة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أنّ المواجهة بين جند الأشدق وبين الركب الحسينيّ كانت مواجهة صورية أُريد منها إبعاد الإمام عن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والتحجير عليه في الصحراء حتى يسهل القضاء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الشيخ القرشي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يبعد الإمام كثيراً عن مكّة حتى لاحقته مفرزة من الشرطة بقيادة يحيى بن سعيد، فقد بعثها والي مكّة عمرو بن سعيد لصدّ الإمام عن السفر الى العراق، وجرت بينهما مناوشات، وقد عجزت الشرطة عن المقاومة، وكان ذلك الإجراء فيما نحسب صورياً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خرج الإمام في وضح النهار من دون أية مقاومة 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الغرض من إرسال هذه المفرزة العسكرية إبعاد الإمام عن مكّة، والتحجيرعليه في الصحراء حتى يسهل القضاء عليه بسهولة، وأكّد ذلك الدكتور عبدالمنعم ماجد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ويبدو لنا أنّ عامل يزيد على الحجاز لم يبذل محاولة جدّية لمنع الحسين من الخروج من مكّة الى الكوفة بسبب وجود كثير من شيعته في عمله، بل لعلّه قدّر سهولة القضاء عليه في الصحراء بعيداً عن أنصاره، بحيث أنّ بني هاشم فيما بعدُ اتهموا يزيد بأنّه هو الذي دسّ إليه الرجال حتى يخرج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مردّ الإشتباه في هذا النظر يعود إلى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الإمام الحسين بن عليّ عليهما 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الدكتور ماجد ومعه الشيخ القرشي قد تصوّرا أنّ الأشدق كان يملك قوّة عسكرية كبيرة في مكّة، ولكنّه لم يرسل منها لمنع الإمام عليه السلام من الخروج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الشرطة، وقد عجزت عن مقاومة الركب الحسينيّ وهو كبير نسبياً آنذاك، الأمر الذي يكشف عن أنّ محاولة الصدّ والمنع لم تكن 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فتصوّرا أنّ الغرض الحقيقي من وراء هذه المحاولة هو إبعاد الإمام عليه السلام عن مكّة والتحجير عليه في الصحراء ليُقضى عليه بسهولة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 مكّة والمدينة المنوّرة مدينتان دينيّتان كان الوالي لايحتاج في كلّ منهما لإجراء أمور ولايته إلّا إلى قوّة محدودة من الحرس والشرطة تكفي لتنفيذ الأمور الإدارية والقضائية وحفظ الأمن الداخلي، فهما ليستا من المدن التي تشكلت للأغراض الحربية أساساً كالكوفة مثلًا، حيث تغصُّ بالجند الكثيف وبالمسالح، ولذا نرى أنّ الإنتفاضات التي شهدتها كلٌّ من مكّة والمدينة كان يُقضى عليها بجيوش تأتيها من خارجها كما في وقعة الحرّة في المدينة، ووقعة القضاء على عبداللّه بن الزبير في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الإمام عليه السلام ما لم يبايع يزيد بن معاوية يُقتل لامحالة، ولو كان في جحر هامّة من هوامّ الأرض، لكنّ قتله في ظروف زمانية ومكانية وملابسات غامضة تختارها السلطة الأموية ليس كقتله في مواجهة عسكرية علنية يختار ظروفها الزمانية والمكانية الإمام عليه السلام نفسه، ذلك لأنَّ السلطة الأموية في الحالة الأولى تستطيع التعتيم على قتل الإمام عليه السلام والتغطية عليه بألف ادّعاء وادّعاء، أمّا في الحالة الثانية فسيتحقق للإمام عليه السلام استثمار مصرعه لتحقيق جميع أهدافه المنشودة من وراء قيامه المقدّس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يُلاحظ أنّنا كررنا الحديث في هذه الحقيقة وأكّدنا عليها أكثر من مرّة، ولكنّ ذلك كان منّا عن عمدٍ وقصد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لأننا رأينا أنّ هذه الحقيقة قد خفيت على كثير من الباحثين، الأمر الذي حرف استنتاجاتهم عن جادّة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من هنا كان الأمويون يحرصون أشدّ الحرص على قتل الإمام عليه السلام في مكّة لا خارجاً عنها، بواسطة الإغتيال في ظروف وملابسات غامضة، وهذا هو السرُّ في قول عمرو بن سعيد الأشدق لرجاله لمّا بلغه خروج الحسين عليه السلام من 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اركبوا كلَّ بعير بين السماء والأرض فاطلبوه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محاولته إغراء الإمام عليه السلام ببذل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 الأمويّ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والصلة والبرّ وحسن الجوار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لإرجاع الإمام عليه السلام إلى مكّة، ثمّ في المحاولة القمعيّة التي لم تعدُ الإضطراب بالسياط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المحاولة القمعية كانت محاولة جادّة لإرجاع الإمام عليه السلام إلى مكّة بالفعل، لا كما ذهب إليه الشيخ القرشي والدكتور ماجد أنها كانت إجراءً صورياً أُريد منها إبعاد الإمام عليه السلام عن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القرشي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ذلك الإجراء صورياً، فقد خرج الإمام في وضح النهار من دون أيّة مقاومة تُذكر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ولانعلم مصدراً تأريخياً روى أنّ الإمام عليه السلام خرج عن مكّة في وضح 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 المصادر التأريخية المعتبرة التي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الأمان عند حكّام بني أميّة وولاتهم خدعة من خدع مصائدهم، إذ طالما خان معاوية عهدالأمان الذي بذله لمعارضيه كمثل حُجر بن 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خان ابن زياد الأمان الذي بذله ممثله محمد بن الأشعث لمسلم عليه السلام، وقد ذاق الأشدق نفسه في نهاية مطاف حياته مرارة الغدر الأموي نفسه بعدما بذل له عبدالملك بن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قتله بيده ذبحاً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قاموس الرجال،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أنه حتى المصدر الذي استفاد منه الشيخ القرشي هذا المعنى،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جواهر المطالب في‌مناقب الإمام عليّ بن أبي طالب عليه السلام، لشمس الدين أبي البركات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مخطوط، ومن مصوّرات مكتبة أميرالمؤمنين عليه السلام في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أنّ الإمام عليه السلام خرج في وضح النهار، بل ذكر أنه عليه السلام ودّع البيت الحرام وداعه الأخير وصلّى فيه فريضة الظهر ثمّ خرج مودّعاً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حياة الامام الحسين بن عليّ عليهما 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الخروج خروج عن البيت بعد وداعه، ولايعني خروجه عليه السلام عن مكّة نفسها،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تعرّضت لساعة خروجه ذكرت أنّ خروجه عليه السلام عن مكّة كان في السحر أو في أوائل الصباح،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وضح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فرضنا أنّ الإمام عليه السلام كان قد خرج فعلًا عن مكّة في وضح النهار، لما تعرّضت له السلطة الأموية داخل مكّة لمنعه من الخروج، لا لأنّ السلطة الأموية كانت راغبة بخروج الإمام عليه السلام، بل لِما في المواجهة معه عليه السلام داخل مكّة من خطورة انتفاضة جموع الحجيج الكثيرة جدّاً ضدّها وقد كانت مكّة تغصُّ بهم آنذاك، وهو أمرٌ كانت تتحاشاه السلطة الأموية وتخشى عواقبه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الدكتور عبدالمنعم ماجد فضلًا عن الإشتباه الأصل هناك اشتباهان 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وافقه الشيخ القرشيّ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الإشتباهان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ويبدو لنا أنَّ عامل يزيد على الحجاز لم يبذل محاولة جدّية لمنع الحسين من الخروج من مكّة الى الكوفة بسبب وجود كثير من شيعته في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دعوى غريبة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نعثر على متنٍ تأريخي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تتبّعنا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يؤيّدها أو يمكن أن تُستفاد منه استنتاجاً، ولانعلم من أين جاء بها هذا الكاتب، بل هناك من الدلائل التأريخية ما يشير إلى عكس هذه الدعوى، كما في قول الإمام السجّاد عليّ بن الحسين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بمكّة والمدينة عشرون رجلًا يحبّنا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أبي جعفر الإسكافي في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أهل مكّة فكلّهم كانوا يبغضون عليّاً قاطبة، وكانت قريش كلّها على خلافه، وكان جمهور الخلق مع بني أميّة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منشأ هذا الإشتباه عائد إلى الخلط بين أهل مكّة وبين الوافدين إليها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ومثير الأحزان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وكشف الغمّة،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xml:space="preserve">؛ وشرح نهج البلاغة لإبن أبي الحديد،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لإبن أبي الحديد،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المعتمرين والحجّاج الذين كانوا قد احتفوا بالإمام عليه السلام في مكّة حفاوة عظيمة وكانوا يأتونه ويسمعون كلامه ويأخذون عنه، لكنّ هذا أيضاً لايُستفاد منه أنّ للإمام عليه السلام شيعة كثيرين يعملون داخل الجهاز الأموي الحاكم في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بني هاشم فيما بعدُ اتهموا يزيد بأنّه هو الذي دسّ إليه الرجال حتّى 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والإشتباه في هذا القول هو في عدم التفريق بين أن يكون يزيد قد دسَّ الرجال لإخراج الإمام عليه السلام، وبين أن يكون يزيد قد دسَّ الرجال لاغتيال الإمام عليه السلام أو لإلقاء القبض عليه في مكّة فاضطرّ الإمام عليه السلام الى الخروج، والتأريخ يؤكّد أنّ يزيد كان قد أراد اختطاف الإمام عليه السلام أو اغتياله في مكّة فاضطرَّ الإمام عليه السلام إلى 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كما توهّم الدكتور عبدالمنعم ماجد، ثمَّ إنّ بني هاشم في تقريعهم يزيد على ما فعله بالإمام عليه السلام أكّدوا على أنّ يزيد دسَّ الرجال لاغتيال الإمام عليه السلام لا لإخراجه، هذا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يقول في رسالة منه إلى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أنسَ من الأشياء فلستُ بناسٍ إطّرادك الحسين بن عليّ من حرم رسول اللّه إلى حرم اللّه، ودسّك إليه الرجال تغتاله، فاشخصته من حرم اللّه الى الكوفة، فخرج منها خائفاً يترقّب، وقد كان أعزّ أهل البطحاء بالبطحاء قديماً، وأعزّ أهلها بها حديثاً، وأطوع أهل الحرمين بالحرمين لو تبّوأ بها مقاماً واستحلَّ بها قتالًا، ولكن كره أن يكون هو الذي يستحلّ حرمة البيت وحرمة رسول اللّه، فأكبر من ذلك مالم تكبر حيث دسست إليه الرجال فيها ليُقاتل في الحرم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اللهوف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وتأريخ اليعقوبي،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وتذكرة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والخصائص الحسينيّة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تبريز؛ ومقتل الحسين عليه السلام للمقرّم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والمنتخب للطريحي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والارشاد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اليعقوبي،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Heading3"/>
        <w:numPr>
          <w:ilvl w:val="2"/>
          <w:numId w:val="1"/>
        </w:numPr>
        <w:rPr/>
      </w:pPr>
      <w:bookmarkStart w:id="49" w:name="__RefHeading___Toc2893089_73709187"/>
      <w:bookmarkStart w:id="50" w:name="_Toc24"/>
      <w:bookmarkEnd w:id="49"/>
      <w:r>
        <w:rPr>
          <w:rtl w:val="true"/>
        </w:rPr>
        <w:t>رسائل أموية إلى ابن زياد</w:t>
      </w:r>
      <w:r>
        <w:rPr>
          <w:rtl w:val="true"/>
        </w:rPr>
        <w:t>!</w:t>
      </w:r>
      <w:bookmarkEnd w:id="50"/>
    </w:p>
    <w:p>
      <w:pPr>
        <w:pStyle w:val="BookText"/>
        <w:rPr/>
      </w:pPr>
      <w:r>
        <w:rPr>
          <w:rFonts w:ascii="Amiri" w:hAnsi="Amiri" w:eastAsia="Amiri" w:cs="Amiri"/>
          <w:color w:val="111111"/>
          <w:sz w:val="28"/>
          <w:sz w:val="28"/>
          <w:szCs w:val="28"/>
          <w:rtl w:val="true"/>
          <w:lang w:bidi="ar-SA"/>
        </w:rPr>
        <w:t>في كيان الحزب الأموي هناك تيّاران مختلفان في صدد نوع الموقف الذي يجب أن يتّخذه الأمويون في مواجهة الإمام الحسين عليه السلام، التيّار الأوّل يتزعّمه معاوية بن أبي سفيان، ويرى هذا التيّار أنّ المواجهة العلنيفة مع الإمام الحسين عليه السلام ليست في صالح الحكم الأموي، فلابدّ من تحاشي مثل هذه المواجهة معه عليه السلام، ويرى هذا التيّار أنّ المتاركة بين الإمام عليه السلام وبين بني أميّة هي أفضل ما يوافق مصلحة الحكم الأموي، حتّى يأتي على الإمام عليه السلام ريب المنون فيخلو لبني أميّة وجه الساحة السياسية بعد موت ابن رسول اللّه صلى الله عليه و آله، ويرى هذا التيّار أنّه إذا كان لابدّ من مواجهة مع الامام عليه السلام فينبغي أن تكون مواجهة سريّة غير مكشوفة، يتمّ التخلّص فيها من وجود الإمام عليه السلام بنفس الطريقة التي تمّ التخلّص فيها من أخيه الإمام الحسن عليه السلام أو بما يماثلها، حتّى لايُستفزَّ الرأي العام في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بموته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الحكم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ويتبنّى هذا الرأي دهاة الأمويين وحلماؤهم وذوو النظر البعيد منهم، ومن هؤلاء مثلًا الوليد بن عتبة بن أبي سفيان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التيّار الآخر فيتزعمه يزيد بن معاوية، وينضمّ إليه جميع قصيرو النظر والتفكير وأهل الحمق والخرق من بني أميّة، أمثال مروان بن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وعمرو بن سعيد الأشدق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الامام الحسين عليه السلام في المدينة المنوّرة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شخصية الوليد بن عتبة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مشورة مروان بن الحكم على الوليد بن عتبة بحبس الإمام عليه السلام وبقتله إن لم يبايع دليل على‌انتماء مروان لهذا التيّار، وعلى نوع طريقة تفكير هذا التيّار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ويرى هذا التيّار أنّه لابدّ من المبادرة إلى التخلص من الإمام الحسين عليه السلام إذا ما أعلن عن رفضه البيعة وعن قيامه ضد الحكم الأموي، سواء من خلال مواجهة سرّية أو علنية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معاوية يعلم بوجود هذا التيار الآخر داخل الحزب الأمويّ، ويعرف أشخاصه، وقد حذّر الإمام عليه السلام من بطش هذا التيّار وهدّده به في رسالته التي بعث بها إلى الإمام عليه السلام على أثر حادثة استيلاء الإمام عليه السلام على حمولة القافلة القادمة إلى معاوية من اليمن، فقد ورد في هذه الرسالة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ولكنّي قد ظننت يا ابن أخي أنّ في رأسك نزوة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وبودّي أن يكون ذلك في زماني فأعرف لك قدرك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وأتجاوز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واللّه أتخوّف أن تُبتلى بمن لاينظرك فواق ناقة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مات معاوية وسيطر التيّار الأرعن على دفّة الحكم الأموي، وبعد أن أصرَّ الإمام عليه السلام على رفض البيعة ليزيد، وخرج إلى العراق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يتمكّن الأمويون من خطفه أو اغتياله في المدينة أو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 الأمويون عامة ودهاتهم خاصة اضطراباً شديداً خوفاً من نتائج المواجهة العلنية مع الإمام عليه السلام، ومن مصاديق هذا الإضطراب الرسالة التي بعثها الوليد بن عتبة بن أبي سفيان إلى عبيداللّه بن زياد، والتي كان 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الوليد بن عتبة إلى عبيداللّه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الحسين بن عليّ قد توجّه نحو العراق، وهو ابن فاطمة، وفاطمة ابنة رسول اللّه صلى الله عليه و آله، فاحذر يا ابن زياد أن تبعث إليه رسولًا فتفتح على نفسك ما لاتختار من الخاص والعام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الرسالة كاشفة تماماً عن طريقة التفكير التي يتبنّاها التيّار الأوّل داخل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الحزب الأموي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طريقة تفكير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فالوليد لايذكّر ابن زياد بجلالة منزلة الحسين بن فاطمة بنت رسول اللّه صلى الله عليه و آله ليخوّفه من عذاب اللّه في الآخرة، بل يحذّره ويخوّفه من انقلاب الرأي العام والخاص ضدّ الحكم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شي‌ء عن عذاب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وجدير بالذكر أنّ التيّار الأموي الآخر لايعبأ بطريقة تفكير تيّار معاوية والوليد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ورد في ذيل خبر هذه الرسالة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يلتفت عبيداللّه بن زياد إلى الكتاب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عساكر أن مروان كتب إلى عبيداللّه بن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الحسين بن عليّ قد توجّه إليك، وهو الحسين بن فاطمة، وفاطمة بنت رسول اللّه صلّى اللّه عليه وسلّم، وباللّه ما أحدٌ يسلّمه اللّه أحبّ إلينا من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فإيّاك أن تهيج على نفسك مالا يسدّه شي‌ء، ولاتنساه العامة ولاتدع ذكره، والسلام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محمد باقر المحمودي في حاشية الصفحة التي فيها هذا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من ألمَّ بشي‌ء من سيرة مروان يعلم يقيناً أنّ هذا الكلام والكتاب لايلائم نفسيّات مروان ونزعاته وماكان يجيش في قلبه من بغض أهل البيت، وتمنّيه استئصالهم واجتثاثهم عن وجه الأرض، فإن كان لهذا الكتاب أصل وواقعيّة فالمظنون أنّه للوليد بن عتبة بن أبي سفيان، كما نقله عنه الخوارزمي في أوّل الفصل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ونقله أيضاً ابن أعثم الكوفي في كتاب الفتوح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المحمودي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حديث رقم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وكذلك روى ابن كثير في تأريخه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الرسالة من مروان إلى ابن زياد، وقال الشيخ المحقّق باقر شريف القرشي معلّقاً على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واشتبه ابن كثير فزعم أنّ مروان كتب لابن زياد ينصحه بعدم التعرّض للحسين، ويحذّره من مغبّة الأمر، ورسالته التي بعثها إليه تضارع رسالة الوليد السابقة مع بعض الزيادات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المقطوع به أنّ هذه الرسالة ليست من مروان فإنّه لم يفكّر بأيّ خير يعود للأمّة، ولم يفعل في حياته أيّ مصلحة للمسلمين، يُضاف إلى ذلك مواقفه العدائية للعترة الطاهرة وبالأخص للإمام الحسين، فهو الذي أشار على حاكم المدينة بقتله، وحينما بلغه مقتل الإمام أظهر الفرح والسرور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يوصي ابن زياد برعايته والحفاظ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مروان بن الحكم وهو من أعلام التيّار الأموي الأرعن الذين تتلظّى قلوبهم حنقاً على أهل البيت وبغضاً لهم، لايمكن أن تصدر عنه مثل هذه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هذه الرسالة لاتفيض إلّا بالخوف من هياج الرأى العام ضد الأمويين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 أفراد التيّار الأموي الأرعن تشابهت قلوبهم وتماثلت أقلامهم فيما كتبوا به من تهديد لابن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إنْ لم يقتل الإمام عليه السلام يعُدْ إلى أصله الحقيقي عبداً لبني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عمرو بن سعيد بن العاص الأشدق وهو من طغاة بني أميّة الرعناء يكتب الى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خروج الإمام الحسين عليه السلام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توجّه إليك الحسين، وفي مثلها تعتق أو تكون عبداً تسترقّ كما تسترقّ العبيد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يستلّ ذات المعاني من قلب سيّده يزيد بن معاوية الذي كتب إلى ابن زياد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الإمام الحسين بن علي 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المحمودي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بلغني أنّ أهل الكوفة قد كتبوا إلى الحسين في القدوم عليهم، وأنّه قد خرج من مكّة متوجّهاً نحوهم، وقد بُلي به بلدك من بين البلدان، وأيّأمك من بين الأيّام، فإنْ قتلته وإلّا رجعت إلى نسبك وإلى أبيك 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 أن يفوتك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 الحقيقي لعبيد اللّه بن زياد بن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وعبيد كان غلاماً لثقيف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تأريخ اليعقوبي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Heading2"/>
        <w:numPr>
          <w:ilvl w:val="1"/>
          <w:numId w:val="1"/>
        </w:numPr>
        <w:rPr/>
      </w:pPr>
      <w:bookmarkStart w:id="51" w:name="__RefHeading___Toc2893091_73709187"/>
      <w:bookmarkStart w:id="52" w:name="_Toc25"/>
      <w:bookmarkEnd w:id="51"/>
      <w:r>
        <w:rPr>
          <w:rtl w:val="true"/>
        </w:rPr>
        <w:t>الفصل الثاني</w:t>
      </w:r>
      <w:r>
        <w:rPr>
          <w:rtl w:val="true"/>
        </w:rPr>
        <w:t xml:space="preserve">: </w:t>
      </w:r>
      <w:r>
        <w:rPr>
          <w:rtl w:val="true"/>
        </w:rPr>
        <w:t>حركة أحداث الكوفة أيام مسلم بن عقيل عليه السلام‌</w:t>
      </w:r>
      <w:bookmarkEnd w:id="52"/>
    </w:p>
    <w:p>
      <w:pPr>
        <w:pStyle w:val="Heading3"/>
        <w:numPr>
          <w:ilvl w:val="2"/>
          <w:numId w:val="1"/>
        </w:numPr>
        <w:rPr/>
      </w:pPr>
      <w:bookmarkStart w:id="53" w:name="__RefHeading___Toc2893093_73709187"/>
      <w:bookmarkStart w:id="54" w:name="_Toc26"/>
      <w:bookmarkEnd w:id="53"/>
      <w:r>
        <w:rPr>
          <w:rtl w:val="true"/>
        </w:rPr>
        <w:t>اشارة</w:t>
      </w:r>
      <w:bookmarkEnd w:id="54"/>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أحداث الكوفة أيام مسلم بن عقيل عليه السلام</w:t>
      </w:r>
    </w:p>
    <w:p>
      <w:pPr>
        <w:pStyle w:val="Heading3"/>
        <w:numPr>
          <w:ilvl w:val="2"/>
          <w:numId w:val="1"/>
        </w:numPr>
        <w:rPr/>
      </w:pPr>
      <w:bookmarkStart w:id="55" w:name="__RefHeading___Toc2893095_73709187"/>
      <w:bookmarkStart w:id="56" w:name="_Toc27"/>
      <w:bookmarkEnd w:id="55"/>
      <w:r>
        <w:rPr>
          <w:rtl w:val="true"/>
        </w:rPr>
        <w:t>في البدء</w:t>
      </w:r>
      <w:r>
        <w:rPr>
          <w:rtl w:val="true"/>
        </w:rPr>
        <w:t>:</w:t>
      </w:r>
      <w:bookmarkEnd w:id="56"/>
    </w:p>
    <w:p>
      <w:pPr>
        <w:pStyle w:val="BookText"/>
        <w:rPr/>
      </w:pPr>
      <w:r>
        <w:rPr>
          <w:rFonts w:ascii="Amiri" w:hAnsi="Amiri" w:eastAsia="Amiri" w:cs="Amiri"/>
          <w:color w:val="111111"/>
          <w:sz w:val="28"/>
          <w:sz w:val="28"/>
          <w:szCs w:val="28"/>
          <w:rtl w:val="true"/>
          <w:lang w:bidi="ar-SA"/>
        </w:rPr>
        <w:t>ينبغي التذكير بأنّ عمدة المتون التأريخية التي ذكرت يوم خروج وقيام مسلم بن عقيل عليه السلام في الكوفة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خروج مسلم بن عقيل رحمة اللّه عليه بالكوفة يوم الثلاثاء لثمانٍ مضين من ذي الحجّة سنة ستين، وقتله يوم الأربعاء لتسع خلون منه، يوم عرفة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مخرج ابن عقيل بالكوفة لثمان ليالٍ مضين من ذي الحجّة سنة ستين، وقيل لتسع مضين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قتل مسلم لثمانٍ مضين من ذي الحجّة بعد رحيل الحسين من مكة بيوم، وقيل يوم رحيله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ويُقال يوم الأربعاء لسبع مضين سنة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يوم عرفة بعد مخرج الحسين من مكّة مُقبلًا إلى الكوفة بيوم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قتل مسلم بن عقيل يوم الثلاثاء لثلاث خلون من ذي الحجّة سنة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والإرشاد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التأريخ،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ستّين، وهي السنة التي مات فيها معاوية، وخرج الحسين بن عليّ عليه السلام من مكّة في ذلك اليوم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2893097_73709187"/>
      <w:bookmarkStart w:id="58" w:name="_Toc28"/>
      <w:bookmarkEnd w:id="57"/>
      <w:r>
        <w:rPr>
          <w:rtl w:val="true"/>
        </w:rPr>
        <w:t>مناقشة هذه المتون</w:t>
      </w:r>
      <w:r>
        <w:rPr>
          <w:rtl w:val="true"/>
        </w:rPr>
        <w:t>:</w:t>
      </w:r>
      <w:bookmarkEnd w:id="58"/>
    </w:p>
    <w:p>
      <w:pPr>
        <w:pStyle w:val="Heading4"/>
        <w:numPr>
          <w:ilvl w:val="3"/>
          <w:numId w:val="1"/>
        </w:numPr>
        <w:rPr/>
      </w:pPr>
      <w:bookmarkStart w:id="59" w:name="__RefHeading___Toc2893099_73709187"/>
      <w:bookmarkStart w:id="60" w:name="_Toc29"/>
      <w:bookmarkEnd w:id="59"/>
      <w:r>
        <w:rPr>
          <w:rtl w:val="true"/>
        </w:rPr>
        <w:t>اشارة</w:t>
      </w:r>
      <w:bookmarkEnd w:id="60"/>
    </w:p>
    <w:p>
      <w:pPr>
        <w:pStyle w:val="BookText"/>
        <w:rPr/>
      </w:pPr>
      <w:r>
        <w:rPr>
          <w:rFonts w:ascii="Amiri" w:hAnsi="Amiri" w:eastAsia="Amiri" w:cs="Amiri"/>
          <w:color w:val="111111"/>
          <w:sz w:val="28"/>
          <w:sz w:val="28"/>
          <w:szCs w:val="28"/>
          <w:rtl w:val="true"/>
          <w:lang w:bidi="ar-SA"/>
        </w:rPr>
        <w:t xml:space="preserve">إنَّ المشهور وهو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الحسين عليه السلام كان قد خرج من مكّة الى العراق يوم الثلاثاء، يوم الثامن من ذي الحجّة سنة ستين، وعليه فإنّ القول الخامس الأخير وهو قول الدينوري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لايُعتدُّ به، ولايستقيم إلّا إذا كانت ثمان بدلًا من ثلاث، أي أنَّ ثلاثاً وقعت تصحيفاً لثمانٍ، وهو أمرٌ ممكن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القول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ويُقال يوم الأربعاء لسبع مضين سنة ستين من يوم عرفة بعد مخرج الحسين من مكّة مقبلًا الى الكوفة بيوم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فضلًا عن غموض دلالته، شاذٌ في نفسه على ظاهره،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ولايستقيم معناه إلّا 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على النحو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يوم الأربعاء لتسعٍ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الشهرة التأريخية، فإنّ أقوى الأدلّة على هذا هو قول الإمام الحسين عليه السلام في رسالته‌الثانية إلى أهل الكوفة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شخصت إليكم من مكّة يوم الثلاثاء لثمانٍ مضين من ذي الحجّة يوم التروية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وهناك روايتان عن الإمام الصادق عليه السلام أخبر فيهما أنّ الإمام الحسين عليه السلام خرج من مكّة يوم التروية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والتهذيب،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والإستبصار،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 ظاهر معنى سبعة ايّام مضين حساباً من يوم عرفة هو أنّ المراد بذلك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اليوم‌الخامس عشر، وإذا كان يوم عرفة في تلك السنة يوم الأربعاء، فلن يكون هذا اليوم المراد يوم أربعاء كما ورد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الحساب ممّا بعد عرفة، فيوم الأربعاء هذا يكون هو اليوم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بهذا شاذٌّ غريب على كلا الإحتمالين،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مضين سنة ستين في يوم عرفة، بعد مخرج الحسين من مكّة مقبلًا إلى الكوفة بيوم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هذا التصحيف ممكن وكثير الوقوع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القول الثالث فيؤاخذ على مبناه بأنّ خروج الإمام عليه السلام كان يوم السابع من ذي الحجّة، وهو خلاف المشهور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يبقى من هذه الأقوال بعد هذا إلّا مالا يُعارض المشهور الصحيح وهو أنّ خروج الإمام عليه السلام من مكّة الى العراق كان في يوم التروية يوم الثامن من ذي الحجّة سنة ستين 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يكون خروج مسلم بن عقيل عليه السلام في الكوفة يوم الثلاثاء يوم التروية، يوم الثامن من ذي الحجّة سنة ستين، ويكون يوم مقتله يوم الأربعاء لتسع مضين منه، أي يوم عرفة، وهو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كان خروجه يوم التاسع من ذي الحجّة بتلك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مقتله عليه السلام في اليوم العاشر منه، أي يوم عيد الأضحى، وهو الأضعف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2893101_73709187"/>
      <w:bookmarkStart w:id="62" w:name="_Toc30"/>
      <w:bookmarkEnd w:id="61"/>
      <w:r>
        <w:rPr>
          <w:rtl w:val="true"/>
        </w:rPr>
        <w:t>إشارة</w:t>
      </w:r>
      <w:r>
        <w:rPr>
          <w:rtl w:val="true"/>
        </w:rPr>
        <w:t>:</w:t>
      </w:r>
      <w:bookmarkEnd w:id="62"/>
    </w:p>
    <w:p>
      <w:pPr>
        <w:pStyle w:val="BookText"/>
        <w:rPr/>
      </w:pPr>
      <w:r>
        <w:rPr>
          <w:rFonts w:ascii="Amiri" w:hAnsi="Amiri" w:eastAsia="Amiri" w:cs="Amiri"/>
          <w:color w:val="111111"/>
          <w:sz w:val="28"/>
          <w:sz w:val="28"/>
          <w:szCs w:val="28"/>
          <w:rtl w:val="true"/>
          <w:lang w:bidi="ar-SA"/>
        </w:rPr>
        <w:t>بقي أن نشير هنا إلى مسألة مهمّة أخرى في هذا الصدد، وهي أنّ الطبري 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إلى هذا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الإحتمال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ذكر القول الأول المسعودي حيث 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الأربعاء يوم عرفة لتسع مضين من ذي الحجّة سنة ستين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ابن الأثير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لتسع مضين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الكامل في التأريخ،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 ذلك أننا لم نعثر على أيّه إشارة تأريخية تفيد أنّ اليوم الذي قُتل فيه مسلم عليه السلام كان يوم 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روى نصّاً صريحاً مفاده أنّ أهم وقائع حركة أحداث الكوفة أيّام تواجد مسلم بن عقيل عليه السلام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تفكير السلطة الأموية المركزية في الشام بعزل النعمان بن بشير عن ولاية الكوفة، وتعيين عبيد اللّه بن زياد بدلًا منه، ثمّ ما جرى بعد ذلك إلى يوم مقتل مسلم عليه السلام، كلّ تلك الأحداث كانت قد وقعت بعد خروج الإمام عليه السلام من مكّة، أي وهو في الطريق إلى العراق، يقول الطبري في قصّة استشارة يزيد سرجون النصراني فيمن يستعمل على الكوفة بدلًا من النعمان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يزيد بن معاوية سرجون مولى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 فإنّ حسيناً قد توجّه نحو الكوفة، ومسلم بن عقيل بالكوفة يبايع للحسين، وقد بلغني عن النعمان ضعفٌ وقولٌ 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وأقرأه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ترى؟ من أستعمل على الكوفة؟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النصّ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حسيناً قد توجّه نحو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شاذٌ إذ لم ترد هذه العبارة في أيّ مصدرٍ تأريخيّ آخر تعرّض لقصة هذه الإستشارة بين يزيد وسرجون،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فضلًا عن كون رواية الطبري هذه مرسلة عن عوانة بن الحكم الذي كان عثمانيَّ الهوى، وكان يضع الأخبار لبني أميّة كما يقرّر ذلك العسقلانيّ في لسان 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وفضلًا عن أنّ الطبري نفسه قد روى قصّة هذه الإستشارة أيضاً بسند عن عمّار الدهني عن أبي جعفر، وليس فيها هذه العبارة أو 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روى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هذه الرواية، وليس فيها هذه العبارة، بل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رأيك؟ إنّ‌حسيناً أنفذ إلى الكوفة مسلم بن عقيل يبايع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عوانة بن الحكم بن عوانة بن عيّاض الأخباري المشهور الكوفي، يقال كان أبوه عبداً خيّاطاًوأمّه أمةً، وهو كثير الرواية عن التابعين، قلّ أن روى حديثاً مسنداً، وقد روي عن عبداللّه بن المعتز عن الحسين بن عليل العنزي، عن عوانة بن الحكم أنّه كان عثمانياً، فكان يضع الأخبار لبني أميّة، مات سنة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بمفادها،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روى ما يعارض هذه العبارة كمثل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مخرج مسلم بن عقيل بالكوفة يوم الثلاثاء لثمان ليالٍ مضين من ذي الحجّة سنة ستين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نفس اليوم الذي خرج فيه الإمام عليه السلام من مكّة، ومعنى هذا أنّ جُلّ وقايع أيّام مسلم عليه السلام في الكوفة قد وقعت والإمام عليه السلام في مكّة، ومنها واقعة عزل النعمان عن الكوفة وتنصيب ابن زياد على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لايمكن التعويل على عبارة رواية الطبري الشاذة، المعارضة للمشهور الثابت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عزل النعمان عن ولاية الكوفة وتعيين ابن زياد مكانه كان قد تمّ والإمام الحسين عليه السلام لم يزل في مكّة لم يرحل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أيضاً نصٌّ لابن عبد البرّ في كتابه العقد الفريد ربّما أوهم البعضَ كذلك أنَّ عزل النعمان عن ولاية الكوفة وتعيين ابن زياد بدلًا منه كان قد حصل والإمام عليه السلام في الطريق إلى العراق، يقول ابن عبدالبرّ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فكتب يزيد إلى عبيد اللّه بن زياد وهو واليه على العراق أنه قد بلغني أنّ حسيناً سار الى الكوفة، وقد ابتلي به زمانك بين الأزمان، وبلدك بين البلدان، وابتليت من بين العمّال، وعنده تُعتق أو تعود عبداً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ومنشأ هذا الوهم من تصوّر أنّ هذا الكتاب هو الكتاب الأوّل الذي كتبه يزيد إلى ابن زياد، أي كتابه الذي أمره فيه بالتوجّه سريعاً من البصرة إلى الكوفة، والأمر ليس كذلك، إذ إنّ هذا الأخير هو كتاب آخر غير الأوّل، بدليل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واليه على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كان يومذاك والياً على الكوفة والبصرة معاً قبل هذا الكتاب، لأنّ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وأنساب الأشراف،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الولاية على العراق لاتُطلق على الولاية على البصرة فقط، وقد روى اليعقوبي أيضاً نفس نصّ نفس هذا الكتاب بعبارة واضحة كاشفة بصورة أفضل عن أنّ هذا الكتاب غير الكتاب الأوّل، يقول اليعقوبي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وأقبل الحسين من مكّة يريد العراق، وكان يزيد قد ولّى عبيداللّه بن زياد العراق، وكتب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أنّ أهل الكوفة قد كتبوا إلى الحسين في القدوم عليهم، وأنّه قد خرج من مكّة متوجّهاً نحوهم، وقد بُلي به بلدك من بين البلدان، وأيّامك من بين الأيّام، فإنْ قتلته وإلّا رجعت إلى نسبك وإلى أبيك عُبيد، فاحذر أن يفوتك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وواضح من هذا النصّ أنّ ابن زياد كان قد صار والياً على الكوفة والبصرة معاً قبل خروج الإمام عليه السلام من مكّة، وأنّ يزيد كتب إلى ابن زياد هذا الكتاب بعدما ولّاه الكوفة أيضاً، لا أنّ هذا الكتاب كان كتاب التولية،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تأريخ اليعقوبي،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Heading3"/>
        <w:numPr>
          <w:ilvl w:val="2"/>
          <w:numId w:val="1"/>
        </w:numPr>
        <w:rPr/>
      </w:pPr>
      <w:bookmarkStart w:id="63" w:name="__RefHeading___Toc2893103_73709187"/>
      <w:bookmarkStart w:id="64" w:name="_Toc31"/>
      <w:bookmarkEnd w:id="63"/>
      <w:r>
        <w:rPr>
          <w:rtl w:val="true"/>
        </w:rPr>
        <w:t xml:space="preserve">استعراض أهمّ وقايع أيّام الإعداد للثورة </w:t>
      </w:r>
      <w:r>
        <w:rPr>
          <w:rtl w:val="true"/>
        </w:rPr>
        <w:t>«</w:t>
      </w:r>
      <w:r>
        <w:rPr/>
        <w:t>1</w:t>
      </w:r>
      <w:r>
        <w:rPr>
          <w:rtl w:val="true"/>
        </w:rPr>
        <w:t>»</w:t>
      </w:r>
      <w:bookmarkEnd w:id="64"/>
    </w:p>
    <w:p>
      <w:pPr>
        <w:pStyle w:val="Heading4"/>
        <w:numPr>
          <w:ilvl w:val="3"/>
          <w:numId w:val="1"/>
        </w:numPr>
        <w:rPr/>
      </w:pPr>
      <w:bookmarkStart w:id="65" w:name="__RefHeading___Toc2893105_73709187"/>
      <w:bookmarkStart w:id="66" w:name="_Toc32"/>
      <w:bookmarkEnd w:id="65"/>
      <w:r>
        <w:rPr>
          <w:rtl w:val="true"/>
        </w:rPr>
        <w:t>اشارة</w:t>
      </w:r>
      <w:bookmarkEnd w:id="66"/>
    </w:p>
    <w:p>
      <w:pPr>
        <w:pStyle w:val="BookText"/>
        <w:rPr/>
      </w:pPr>
      <w:r>
        <w:rPr>
          <w:rFonts w:ascii="Amiri" w:hAnsi="Amiri" w:eastAsia="Amiri" w:cs="Amiri"/>
          <w:color w:val="111111"/>
          <w:sz w:val="28"/>
          <w:sz w:val="28"/>
          <w:szCs w:val="28"/>
          <w:rtl w:val="true"/>
          <w:lang w:bidi="ar-SA"/>
        </w:rPr>
        <w:t xml:space="preserve">خرج مسلم بن عقيل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المكرّمة سفيراً للإمام الحسين عليه السلام إلى أهل الكوفة في منتصف شهر رمضان سنة ستين للهجرة، ودخل الكوفة في اليوم الخامس من شهر شوّال من نفس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الإمام عليه السلام قد سرّح معه قيس بن مسّهر الصيداوي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وعمارة بن عبيد اللّه السلولي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وعبداللّه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ضوء ما قدّمناه فإنّ جميع أيّام مسلم بن عقيل عليه السلام في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اليوم الأخير أو اليومين الأخيرين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في إطار الأيام التي كان فيها الإمام عليه السلام بمكّة، فدراستها حسب تقسيمنا لمقاطع هذه الدراسة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الركب الحسيني من المدينة الى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من مختصّات الجزء الثاني، وقد تعرّض مؤلّف الجزء الثاني إلى سفارة مسلم عليه السلام ووقايع أحداث الكوفة أثناءها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قبل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ثلاث زوايا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الإمام عليه السلام، وحركة النظام الأموي في مواجهة حركته عليه السلام، وحركة الأمّة إزاء قيام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وقوع دراسة اليوم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اليومين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إطار مباحث الجزء الثالث فرض على مؤلّف هذا الجزء أنّ يتعرّض أيضاً إلى وقائع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نعني في أيام مسلم عليه السلام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بدايتها إلى نهايتها، حتّى يستوفي حقّ دراسة اليوم الأخير أو اليومين الأخيرين تمام الإستيفاء، وقد شكّل ما أتى به مؤلّف هذا الكتاب تكميلًا ضرورياً ومهمّاً جدّاً لما أتى به مؤلّف الجزء الثاني، إلّا أنّ هناك مشتركات كثيرة وواسعة بين البحثين، ولذا فقد استقرّ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عدم تكرار وإعادة عناوين وتفصيلات ما ورد في الجزء الثاني من تلك المباحث المشتركة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تُستعرض هنا أهمّ تلك المباحث ملخّصة، ومطعّمة بكلّ استدراك مهمّ فات الجزء الثاني أن يحتويه، ووفّق الجزء الثالث إلى الإتيان به، ليتشكّل من مجموع هذا الإستعراض تمهيد مناسب لما سوف يأتي من مباحث تفصيلات وقائع قيام مسلم عليه السلام ومقتله في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المركز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بنا في الجزء الثاني من هذه الدراسة ترجمة مفصلة وافية لسيّدنا مسلم عليه السلام، فراجعها في‌الفصل الأوّل منه في الصفحات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وعبدالرحمن ابنا شدّاد الأرحبي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معه أيضاً عبداللّه بن يقطر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أوصى الإمام عليه السلام مسلم بن عقيل عليه السلام أن ينزل عند أوثق أهل الكوفة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دخلتها فانزل عند أوثق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أنّه نزل عند مسلم بن عوسجة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روي أنه نزل عند هاني بن 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الأشهر هو أنّ مسلماً عليه السلام نزل في دار المختار بن أبي عبيد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ثمّ تحوّل منها بعد ذلك إلى دار 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الإمام الحسين عليه السلام قد جعل مبادرته وإسراعه في القدوم على أهل الكوفة منوطاً بما إذا كتب إليه مسلم عليه السلام بأنّ حقيقة حالهم على مثل ما قدمت به رسلهم وكتبهم، إذ كتب عليه السلام في رسالته الأولى إليهم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كتب إليَّ أنّه قد اجتمع رأي ملأكم وذوي الحجى والفضل منكم على مثل ما قدمت به رسلكم وقرأتُ في كتبكم فإنّي اقدم إليكم وشيكاً إن شاء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وتأريخ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مرّت تراجم هؤلاء الأعلام الثلاثة في‌الجزء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التوالي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إبصار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وقد مرّت ترجمة ابن يقطر في الجزء الثاني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ومقتل الخوارزمي،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وقد مرّت ترجمة لمسلم بن‌عوسجة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وتأريخ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وإبصار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وقد مرّت ترجمة للمختار بن أبي عبيد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وتأريخ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والأخبار الطوال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وفي رواية أخرى أنّ الإمام عليه السلام كتب إليهم في تلك الرسالة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كنتم على ماقدمت به رسلكم وقرأتُ في كتبكم، فقوموا مع ابن عمّي وبايعوه ولاتخذلوه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هذا النصّ أنّ مهمّة مسلم عليه السلام في الكوفة لم تكن منحصرة في إطار إعداد وتعبئة أهل الكوفة حتّى يأتي إليهم الإمام عليه السلام فيقوموا معه ضد الحكم الأمويّ، وكتابة التقارير المتوالية إلى الإمام عليه السلام بحال أهل الكوفة والتحوّلات الجارية آنذاك، بل كان من صلاحية مسلم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ظرف استثنائي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يبادر هو إلى القيام بأهل الكوفة ضدّ السلطة الأموية هناك ما رأى ذلك مناسباً حتّى قبل مجي‌ء الإمام عليه السلام، وهذا ما حصل بالفعل حينما أضطُرَّ مسلم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الظروف الإستثنائية الطارئة بعد اعتقال هاني بن 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يبادر إلى القيام يومذاك بمن معه</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2893107_73709187"/>
      <w:bookmarkStart w:id="68" w:name="_Toc33"/>
      <w:bookmarkEnd w:id="67"/>
      <w:r>
        <w:rPr>
          <w:rtl w:val="true"/>
        </w:rPr>
        <w:t>البشرى بدرجة الشهادة</w:t>
      </w:r>
      <w:r>
        <w:rPr>
          <w:rtl w:val="true"/>
        </w:rPr>
        <w:t>!</w:t>
      </w:r>
      <w:bookmarkEnd w:id="68"/>
    </w:p>
    <w:p>
      <w:pPr>
        <w:pStyle w:val="BookText"/>
        <w:rPr/>
      </w:pPr>
      <w:r>
        <w:rPr>
          <w:rFonts w:ascii="Amiri" w:hAnsi="Amiri" w:eastAsia="Amiri" w:cs="Amiri"/>
          <w:color w:val="111111"/>
          <w:sz w:val="28"/>
          <w:sz w:val="28"/>
          <w:szCs w:val="28"/>
          <w:rtl w:val="true"/>
          <w:lang w:bidi="ar-SA"/>
        </w:rPr>
        <w:t>وكان الإمام عليه السلام قد أشعر مسلماً عليه السلام بأنّ ختام أمره في هذا الطريق هو الفوز بدرجة الشهادة، إذ روي أنّه عليه السلام قال له وهو يودّعه في 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موجّهك إلى أهل الكوفة، وسيقضي اللّه من أمرك ما يحبّ ويرضى، وأنا أرجو أن أكون أنا وأنت في درجة الشهداء، فامضِ ببركة اللّه وعونه حتّى تدخل الكوفة، فإذا دخلتها فانزل عند أوثق أهلها، وادع الناس إلى طاعتي، فإنْ رأيتهم مجتمعين على بيعتي فعجّل عليَّ بالخبر حتّى أعمل على حساب ذلك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عانقه الحسين عليه السلام وودّعه وبكيا جميعاً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ومقتل الخوارزمي،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ومقتل الخوارزمي،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Heading4"/>
        <w:numPr>
          <w:ilvl w:val="3"/>
          <w:numId w:val="1"/>
        </w:numPr>
        <w:rPr/>
      </w:pPr>
      <w:bookmarkStart w:id="69" w:name="__RefHeading___Toc2893109_73709187"/>
      <w:bookmarkStart w:id="70" w:name="_Toc34"/>
      <w:bookmarkEnd w:id="69"/>
      <w:r>
        <w:rPr>
          <w:rtl w:val="true"/>
        </w:rPr>
        <w:t>كتمان الأمر</w:t>
      </w:r>
      <w:bookmarkEnd w:id="70"/>
    </w:p>
    <w:p>
      <w:pPr>
        <w:pStyle w:val="BookText"/>
        <w:rPr/>
      </w:pPr>
      <w:r>
        <w:rPr>
          <w:rFonts w:ascii="Amiri" w:hAnsi="Amiri" w:eastAsia="Amiri" w:cs="Amiri"/>
          <w:color w:val="111111"/>
          <w:sz w:val="28"/>
          <w:sz w:val="28"/>
          <w:szCs w:val="28"/>
          <w:rtl w:val="true"/>
          <w:lang w:bidi="ar-SA"/>
        </w:rPr>
        <w:t>وكان الإمام عليه السلام قد أوصى مسلماً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بالتقوى، وكتمان أمره، واللطف، فإنْ رأى الناس مجتمعين مستوسقين عجّل إليه بذلك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الإمام عليه السلام قد عنى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كتمان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أوصى مسلماً عليه السلام به هو كتمان أمر سفارته مادام في الطريق حتّى يصل إلى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والأُسلوب السرّي في تعبئة أهل الكوفة للنهضة، وكتمان أمر مكانه وزمان تحرّكاته، ومواقع مخازن أسلحته، وأشخاص قياداته ومعتمديه، وكلمة السرّ في وثبته، وغيره ذلك ممّا يكون من مصاديق كتمان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وامتثالًا لهذه الوصيّة كان مسلم عليه السلام قد اعتمد الستر والرفق في تعبئة أهل الكوفة حتى يستكمل العدد والعدّة الكافيين لتأهيل الكوفة للقيام معه أو مع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 السلطة الأمويّة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القاضي نعمان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مسلم بن عقيل رحمة اللّه عليه قد بايع له جماعة من أهل الكوفة في استتارهم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الدينوري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يزل مسلم بن عقيل يأخذ البيعة من أهل الكوفة حتّى بايعه ثمانية عشر ألف رجل في ستر ورفق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الفتّال النيسابوري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وجعلت الشيعة تختلف إلى مسلم بن عقيل رضي اللّه عنه حتى عُلِمَ بمكانه، فبلغ ذلك النعمان بن بشير وكان والياً على الكوفة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Heading4"/>
        <w:numPr>
          <w:ilvl w:val="3"/>
          <w:numId w:val="1"/>
        </w:numPr>
        <w:rPr/>
      </w:pPr>
      <w:bookmarkStart w:id="71" w:name="__RefHeading___Toc2893111_73709187"/>
      <w:bookmarkStart w:id="72" w:name="_Toc35"/>
      <w:bookmarkEnd w:id="71"/>
      <w:r>
        <w:rPr>
          <w:rtl w:val="true"/>
        </w:rPr>
        <w:t>اجتماع الشيعة الأوّل مع مسلم عليه السلام‌</w:t>
      </w:r>
      <w:bookmarkEnd w:id="72"/>
    </w:p>
    <w:p>
      <w:pPr>
        <w:pStyle w:val="BookText"/>
        <w:rPr/>
      </w:pPr>
      <w:r>
        <w:rPr>
          <w:rFonts w:ascii="Amiri" w:hAnsi="Amiri" w:eastAsia="Amiri" w:cs="Amiri"/>
          <w:color w:val="111111"/>
          <w:sz w:val="28"/>
          <w:sz w:val="28"/>
          <w:szCs w:val="28"/>
          <w:rtl w:val="true"/>
          <w:lang w:bidi="ar-SA"/>
        </w:rPr>
        <w:t>يقول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أقبل مسلم حتى دخل الكوفة، فنزل دار المختار بن أبي عبيد، وهي التي تُدعى اليوم دار مسلم بن المسيّب، وأقبلت الشيعة تختلف إليه، فلمّا اجتمعت إليه جماعة منهم قرأ عليهم كتاب حسين، فأخذوا يبكون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الإجتماع الأوّل برزت ظاهرة ثابتة من ظواهر المجتمع الكوفي، وهي ظاهرة وجود القلّة من المؤمنين الصادقين المتحرّرين من أسر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الشلل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الإزدواجية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الدنيا وكراهية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فعلى كثرة من حضر هذا الإجتماع ممّن هو محسوب على التشيّع لم يقم إلّا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من أعاظم شهداء 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أظهروا لمسلم عليه السلام استعدادهم التّام لامتثال أمره والتضحية في هذا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يواصل الطبري روايته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فقام عابس بن أبي شبيب الشاكري،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لا أخبرك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أعلم ما في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أغرّك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أحدّثك عمّا أنا موطّنٌ نفسي عليه، واللّه لأجيبنّكم إذا دعوتم، ولأقاتلنّ معكم عدوّكم، ولأضربن بسيفي دونكم حتّى ألقى اللّه، لا أريد بذلك إلّا ما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حبيب بن مظاهر الفقعسي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قد قضيت ما في نفسك بواجزٍ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واللّه الذي لا إله إلّا هو على مثل ما هذا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الحنفي مثل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وقد مضت ترجمة الشهيد عابس الشاكري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وترجمة مقتضبة للشهيد سعيد بن عبداللّه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وترجمة مقتضية لحبيب بن مظاهر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وفي هذا الإجتماع كانت هناك أيضاً ظاهرة أخرى، تواجدت في هذا الإجتماع متخفيّة على استحياء، وإن كانت هي أكبر وأوضح ظواهر المجتمع الكوفي، وهي ظاهرة وجود الكثرة الكاثرة التي تحبّ الحقّ وتكره أن تموت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الشلل النفسي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أدّت بالنتجة إلى أن استحوذ الشيطان على جُلّ أولئك القوم، فقتلوا ابن بنت نبيّهم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الحجّاج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يروي عن محمّد بن بشر الهمداني، شاهد العيان الذي روى قصة هذا الإجتماع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 لمحمّد بن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منك أنت 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لأحبُّ أنْ يُعزَّ اللّه أصحابي بالظفر، وما كنتُ أحبُّ أنْ أُقتل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وكرهتُ أنْ أكذب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2893113_73709187"/>
      <w:bookmarkStart w:id="74" w:name="_Toc36"/>
      <w:bookmarkEnd w:id="73"/>
      <w:r>
        <w:rPr>
          <w:rtl w:val="true"/>
        </w:rPr>
        <w:t>توالي اجتماعات الشيعة مع مسلم عليه السلام‌</w:t>
      </w:r>
      <w:bookmarkEnd w:id="74"/>
    </w:p>
    <w:p>
      <w:pPr>
        <w:pStyle w:val="BookText"/>
        <w:rPr/>
      </w:pPr>
      <w:r>
        <w:rPr>
          <w:rFonts w:ascii="Amiri" w:hAnsi="Amiri" w:eastAsia="Amiri" w:cs="Amiri"/>
          <w:color w:val="111111"/>
          <w:sz w:val="28"/>
          <w:sz w:val="28"/>
          <w:szCs w:val="28"/>
          <w:rtl w:val="true"/>
          <w:lang w:bidi="ar-SA"/>
        </w:rPr>
        <w:t>وقد تتابعت اجتماعات جماهير الشيعة في الكوفة مع مسلم عليه السلام، وكان يقرأ عليهم كتاب الإمام عليه السلام إليهم، فيبكون ويقولون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لنضربنَّ بين يديه بسيوفنا حتّى نموت جميعاً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2893115_73709187"/>
      <w:bookmarkStart w:id="76" w:name="_Toc37"/>
      <w:bookmarkEnd w:id="75"/>
      <w:r>
        <w:rPr>
          <w:rtl w:val="true"/>
        </w:rPr>
        <w:t>رسالة مسلم عليه السلام إلى الإمام عليه السلام‌</w:t>
      </w:r>
      <w:bookmarkEnd w:id="76"/>
    </w:p>
    <w:p>
      <w:pPr>
        <w:pStyle w:val="BookText"/>
        <w:rPr/>
      </w:pPr>
      <w:r>
        <w:rPr>
          <w:rFonts w:ascii="Amiri" w:hAnsi="Amiri" w:eastAsia="Amiri" w:cs="Amiri"/>
          <w:color w:val="111111"/>
          <w:sz w:val="28"/>
          <w:sz w:val="28"/>
          <w:szCs w:val="28"/>
          <w:rtl w:val="true"/>
          <w:lang w:bidi="ar-SA"/>
        </w:rPr>
        <w:t xml:space="preserve">وأخذ عدد الذين يبايعون مسلماً عليه السلام من أهل الكوفة يتزايد يوما بعد يوم، فلمّا بلغ هذا العدد ثمانية عشر ألفاً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مسلم عليه السلام إلى الإمام عليه السلام بذلك، وبعث</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وروضة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أقلّ عدد للمبايعين ذكرته المصادر التأريخية هو إثنا عشر ألفاً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ومروج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ثمانية عشر ألفاً فعليه أكثر المؤرّخين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وروضة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الطوال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ومثير الأحزان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وسير أعلام النبلاء،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ومنهم من ذكر أنّ العدد بلغ ثلاثين ألفاً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والإمامة والسياسة،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ومنهم من روى أنّ عددهم بلغ أربعين ألفاً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من الممكن أن نقول إنّ جميع هذه الأرقام كانت صحيحة على أساس أنّ كُلًّا منها كان في وقت من أوقات تحرّك أهل الكوفة مع مسلم عليه السلام، وأنّ العدد كان ثمانية عشر ألفاً بالفعل حين كتب مسلم عليه السلام رسالته إلى الإمام عليه السلام ويؤيد هذا ما رواه الذهبي أنه جاء في كتاب مسلم عليه السلام إلى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بايعني الى الآن ثمانية عشر ألفاً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الذي يُضعف من إمكان هذا القول ما رواه الطبري عن عبداللّه بن حازم أنّ العدد كان ساعة قيام مسلم ثمانية عشر ألفاً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الكتاب مع قيس بن مسهّر الصيداوي، وأصحبه عابس بن أبي شبيب الشاكري وشوذباً مولاه، وكان نصّ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الرائد لايكذب أهله، وقد بايعني من أهل الكوفة ثمانية عشر ألفاً، فعجّل الإقبال حين يأتيك كتابي هذا، فإنّ الناس كلّهم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في آل معاوية رأي ولاهوى، والسلام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2893117_73709187"/>
      <w:bookmarkStart w:id="78" w:name="_Toc38"/>
      <w:bookmarkEnd w:id="77"/>
      <w:r>
        <w:rPr>
          <w:rtl w:val="true"/>
        </w:rPr>
        <w:t>عبيداللّه بن زياد والي الكوفة الجديد</w:t>
      </w:r>
      <w:bookmarkEnd w:id="78"/>
    </w:p>
    <w:p>
      <w:pPr>
        <w:pStyle w:val="BookText"/>
        <w:rPr/>
      </w:pPr>
      <w:r>
        <w:rPr>
          <w:rFonts w:ascii="Amiri" w:hAnsi="Amiri" w:eastAsia="Amiri" w:cs="Amiri"/>
          <w:color w:val="111111"/>
          <w:sz w:val="28"/>
          <w:sz w:val="28"/>
          <w:szCs w:val="28"/>
          <w:rtl w:val="true"/>
          <w:lang w:bidi="ar-SA"/>
        </w:rPr>
        <w:t xml:space="preserve">فلمّا تتابعت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التقارير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بعثها من الكوفة الى يزيد أمويون وعملاء وجواسيس بني أميّة، واجتمعت عنده، استدعى يزيد مستشاره ومستشار أبيه من قبل سرجون بن منصور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أعلام رجال فصيل منافقي أهل الكتاب العاملين في ظلّ فصائل حركة النفاق الأخرى، الذي كانوا مقرّبين من الحكّام ومستشارين وندماء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وسأله عن رأيه في من يكون الوالي على الكوفة بدلًا من النعمان، فأشار عليه سرجون باستعمال عبيداللّه بن زياد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بأنّ هذا هو رأي معاوية أيضاً، وأخرج له كتاباً كان معاوية قد كتبه بذلك قبل موته،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يزيد بهذا الرأي وضم المصرين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 والبصرة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عبيداللّه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ودعا يزيد مسلم بن عمرو الباهلي،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فبعثه الى عبيد اللّه بن زياد في البصرة بعهده الجديد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ضمّ الكوفة الى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ولايته، وكتب إليه 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فإنّه كتب إليَّ شيعتي من أهل الكوفة يخبرونني أنّ ابن عقيل بالكوفة يجمع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بنا ترجمة مفصّلة وافية لعبيداللّه بن زياد لعنه اللّه في الجزء الثاني من هذه الدراسة، فراجعها في ذلك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بنا ترجمة مختصرة لمسلم بن عمرو الباهلي في 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الجموع لشقّ عصا المسلمين، فَسِر حين تقرأ كتابي هذا حتّى تأتي أهل الكوفة، فتطلب ابن عقيل كطلب الخرزة حتّى تثقفه، فتوثقه، أو تقتله، أو تنفيه، والسلام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 أنّ يزيد كتب فيما كتب الى عبيداللّه بن زياد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ابتلي زمانك بالحسين من بين الأزمان، وابتلي بلدك دون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فاطلب مسلم بن عقيل طلب الخرز، فإذا ظفرت به فخذ بيعته أو اقتله إن لم يبايع، واعلم أنه لاعذر لك عندي دون ما أمرتك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فإنّي لا أجد سهماً أرمي به عدوّي أجرأ منك، فإذا قرأت كتابي هذا فارتحل من وقتك وساعتك، وإيّاك والإبطاء والتواني، واجتهد، ولاتُبق من نسل عليّ بن أبي طالب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واطلب مسلم بن عقيل وابعث إليَّ برأسه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2893119_73709187"/>
      <w:bookmarkStart w:id="80" w:name="_Toc39"/>
      <w:bookmarkEnd w:id="79"/>
      <w:r>
        <w:rPr>
          <w:rtl w:val="true"/>
        </w:rPr>
        <w:t>القادم المتنكّر في الظلام</w:t>
      </w:r>
      <w:r>
        <w:rPr>
          <w:rtl w:val="true"/>
        </w:rPr>
        <w:t>!</w:t>
      </w:r>
      <w:bookmarkEnd w:id="80"/>
    </w:p>
    <w:p>
      <w:pPr>
        <w:pStyle w:val="BookText"/>
        <w:rPr/>
      </w:pPr>
      <w:r>
        <w:rPr>
          <w:rFonts w:ascii="Amiri" w:hAnsi="Amiri" w:eastAsia="Amiri" w:cs="Amiri"/>
          <w:color w:val="111111"/>
          <w:sz w:val="28"/>
          <w:sz w:val="28"/>
          <w:szCs w:val="28"/>
          <w:rtl w:val="true"/>
          <w:lang w:bidi="ar-SA"/>
        </w:rPr>
        <w:t xml:space="preserve">وما إنْ تسلّم عبيداللّه بن زياد رسالة يزيد التي حملها إليه الباهلي حتّى أمر بالجهاز من وقته والمسير والتهيؤ إلى الكوفة من الغد،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يبق في البصرة بعدها إلّا يوماً واحداً قتل فيه سليمان بن رزين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الإمام الحسين عليه السلام إلى أشراف البصرة ورؤساء أخماسها، وألقى فيه خطاباً هدّد فيه أهل البصرة وحذّرهم من الخلاف والإرجاف وتوعّدهم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 عبيداللّه من البصرة، ومعه مسلم بن عمرو الباهلي، وشريك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تسلية المجالس،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الإمام الحسين عليه السلام، للشيخ محمد رضا الطبسي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الأعور الحارثي،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وحشمه وأهل بيته، وكان شريك شيعياً،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معه خمسمائة، فتساقطوا عنه، فكان أوّل من سقط في الناس شريك، ورجوا أنْ يقف عليهم ويسبقه الحسين إلى الكوفة، فلم يقف على أحدٍ منهم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أشرف عليها نزل حتّى أمسى ليلًا، فظنّ أهلها أنّه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معتمّاً بعمامة سوداء وهو متلثم،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والناس قد بلغهم إقبال الحسين عليه السلام إليهم فهم ينتظرون قدومه، فظنّوا حين رأوا عبيداللّه أنّه الحسين عليه السلام، فأخذ لايمرّ على جماعة من الناس إلّا سلّموا عليه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 يا ابن رسول اللّه، قدمتَ خير مقدم، فرأى من تباشرهم بالحسين ما ساءه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صار في داخل المدينة في جنح الظلام توهّم الناس أنّه الإمام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رسول اللّه وربّ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فتصايح الناس،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معك أكثر من أربعين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وازدحموا عليه حتّى أخذوا بذَنَبِ دابّته، وظنّهم أنّه الحسين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وسار حتّى وافى القصر بالليل، ومعه جماعة قد التفّوا به لايشكون أنه الحسين عليه السلام، فأغلق النعمان بن بشير الباب عليه وعلى خاصّته، فناداه بعض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مضت ترجمته في 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التأريخ،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أمسى لئلا تظنّ أهلها أنه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ولكننا أخذنا بما نقله‌صاحب بحار الأنوار،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مثير الأحزان، وهو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الشبلنجي في نور الأبصار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قرب منها عبيداللّه بن زياد تنكّر ودخلها ليلًا، وأوهم أنه الحسين، ودخلها من جهة البادية في زيّ أهل الحجاز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والإرشاد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كان معه ليفتح لهم الباب، فاطّلع عليه النعمان وهو يظنّه الحسين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أنشدك اللّه إلّا تنحيت، واللّه ما أنا بمسلّم إليك أمانتي، ومالي في قتالك من أرب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لايكلّمه، ثمّ إنّه دنى وتدلّى النعمان من شُرف القصر، فجعل يكلّمه،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إفتح لافتحتَ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طال ليلك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وسمعها إنسان خلفه فنكص إلى القوم الذين اتبّعوه من أهل الكوفة على أنّه الحسين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مرجانة والذي لا إله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ففتح له النعمان فدخل، وضربوا الباب في وجوه الناس وانفضّوا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المسعودي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انتهى الى القصر وفيه النعمان بن بشير، فتحصّن فيه، ثمّ أشرف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مالي ولك؟ وما حملك على قصد بلدي من بين البلدان؟</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طال نومك يا نعيم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وحسر اللثام عن فيه، فعرفه ففتح له، وتنادى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مرجانة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وحصبوه بالحصباء، ففاتهم ودخل القصر</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المتون التأريخية التي روت لنا كيف دخل ابن مرجانة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تتضح لنا تماماً درجة الضعف المذهل التي كان عليها ممثلوا السلطة الأموية في الكوفة آنذاك، فالنعمان بن بشير يلبد في القصر ويخشى الخروج منه لمقابلة القادم المتنكّر في الظلام الذي ظنّ أنّه الحسين عليه السلام، وعبيداللّه بن زياد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والإرشاد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وعنه بحار الأنوار،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هذا المثل يُضرب لمن طالت غفلته عمّا يجري حوله من حركة الأحداث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وهو بين مجموعة من أهل الكوفة يخشى حتّى من إظهار صوته مخافة أن يُعرف، ويحصبه الناس بالحجارة بعد أن عرفوه فلا يقوى على شي‌ء سوى الهروب الى داخل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هذا أنّ الكوفة يومذاك كانت تعيش بالفعل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الإنقلاب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رفضها النظام الأمويّ، وانتظارها لوصول القيادة الشرعية القادمة إليها من مكّة المكرّمة</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2893121_73709187"/>
      <w:bookmarkStart w:id="82" w:name="_Toc40"/>
      <w:bookmarkEnd w:id="81"/>
      <w:r>
        <w:rPr>
          <w:rtl w:val="true"/>
        </w:rPr>
        <w:t>الإجراءات الإرهابية الغاشمة</w:t>
      </w:r>
      <w:r>
        <w:rPr>
          <w:rtl w:val="true"/>
        </w:rPr>
        <w:t>!</w:t>
      </w:r>
      <w:bookmarkEnd w:id="82"/>
    </w:p>
    <w:p>
      <w:pPr>
        <w:pStyle w:val="BookText"/>
        <w:rPr/>
      </w:pPr>
      <w:r>
        <w:rPr>
          <w:rFonts w:ascii="Amiri" w:hAnsi="Amiri" w:eastAsia="Amiri" w:cs="Amiri"/>
          <w:color w:val="111111"/>
          <w:sz w:val="28"/>
          <w:sz w:val="28"/>
          <w:szCs w:val="28"/>
          <w:rtl w:val="true"/>
          <w:lang w:bidi="ar-SA"/>
        </w:rPr>
        <w:t>وما إنْ دخل ابن مرجانة القصر وهدأت أنفاسه المضطربة من شدّة الخوف والتعب، واطّلع على حقيقة مجريات حركة الأحداث في الكوفة، حتى بدأت قرارات الغشم الإرهابية، وقد مهّد لقراراته وإجراءاته الظالمة بخطاب إرهابيّ توعّد أهل الكوفة فيه بالسوط، والسيف، ورغبّهم بالإنقياد إليه بادّعائه أنّ بزيد أمره بإنصاف المظلوم واعطاء المحروم وبالإحسان إلى السامع المطيع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زياد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أميرالمؤمنين أصلحه اللّه ولّاني مصركم وثغركم، وأمرني بإنصاف مظلومكم وإعطاء محرومكم، وبالإحسان إلى سامعكم ومطيعكم، وبالشدّة على مريبكم وعاصيكم، وأنا متّبع فيكم أمره، ومنفّذٌ فيكم عهده، فأنا لمحسنكم ومطيعكم كالوالد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وسوطي وسيفي على من ترك أمري وخالف عهدي، فليُبقِ امرؤ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يُنبي‌ء عنك لا الوعيد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أتبع خطابه بإجراء قمعي رهيب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العرفاء والناس أخذاً شديداً،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اكتبوا إليَّ الغرباء، ومن فيكم من طلبة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أميرالمؤمنين، ومن فيكم من الحرورية،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والإرشاد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الذين يطلبهم يزيد ويبحث عنهم ليعاقبهم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وأهل الريب الذين رأيهم الخلاف والشقاق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كتبهم لنا فبري‌ء، ومن لم يكتب لنا أحداً فيضمن لنا ما في عرافته ألّا يخالفنا منهم مخالف، ولايبغي علينا منهم باغٍ، فمن لم يفعل برئت منه الذّمة، وحلال لنا ماله وسفك دمه، وأيّما عريف وجد في عرافته من بغية أميرالمؤمنين أحدٌ لم يرفعه إلينا صُلب على باب داره، وأُلغيت تلك العرافة من العطاء، وسُيّر إلى موضع بعُمان الزارة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لهذا القرار الجائر أكبر الأثر على مجرى حركة الأحداث في الكوفة، إذ كان العرفاء الواسطة بين السلطة والناس آنذاك، فهم المسؤولون عن أمور القبائل، يوزّعون عليهم العطاء، ويقومون بتنظيم السجلّات العامة، التي فيها أسماء الرجال والنساء والأطفال، ويسجّل فيها من يولد ليفرض له العطاء، ويحذف منها الميّت ليحذف عطاؤه، وكانوا أيضاً مسؤولين عن شؤون الأمن والنظام، وكانوا أيّام الحرب يقومون بأمور تعبئة الناس لها، ويخبرون السلطة بأسماء المتخلّفين عنها، وتعاقب السلطة العرفاء أشدّ العقوبة إذا أهملوا واجباتهم أو قصّروا فيها، ولقد كان للعرفاء بعد هذا القرار دور كبير في تخذيل الناس عن الثورة، وإشاعة الخوف والرهبة بينهم، كما كان لهم بعد ذلك دور كبير في زجّ الناس لحرب الإمام الحسين عليه السلام</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2893123_73709187"/>
      <w:bookmarkStart w:id="84" w:name="_Toc41"/>
      <w:bookmarkEnd w:id="83"/>
      <w:r>
        <w:rPr>
          <w:rtl w:val="true"/>
        </w:rPr>
        <w:t>تغيير مقرّ قيادة الثورة</w:t>
      </w:r>
      <w:r>
        <w:rPr>
          <w:rtl w:val="true"/>
        </w:rPr>
        <w:t>!</w:t>
      </w:r>
      <w:bookmarkEnd w:id="84"/>
    </w:p>
    <w:p>
      <w:p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سمع مسلم بن عقيل مجي‌ء عبيداللّه إلى الكوفة ومقالته التي قالها، وما أخذ به العرفاء والناس، خرج من دار المختار حتى انتهى الى دار هاني‌ء بن عروة فدخلها، فأخذت الشيعة تختلف إليه في دار هاني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معروف على ساحل الخليج قرب عمان، شديد الحرارة، يُنفى إليه المخالفون آنذاك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والإرشاد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وتذكرة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تستّر واستخفاء من عبيداللّه، وتواصوا بالكتمان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سبب هذا التحوّل عن دار المختار إلى دار هاني‌ء هو ما يمكن أن يسببه بقاء مسلم في دار المختار من خطر قد يتعرض له مسلم عليه السلام نفسه والمختار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من قبل جلاوزة ابن زياد، خصوصاً وأنّ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من القوّة القبلية في الكوفة ما يجعله في منعة من اعتداء ابن زياد عليه، بعكس ما عليه هاني بن عروة المرادي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العزّة والقوّة القبلية في الكوفة، فقد كان فيما يقول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ركب يركب معه أربعة آلاف دارع وثمانية آلاف راجل، فإذا أجابتها أحلافها من كندة وغيرها كان في ثلاثين ألف دارع،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الحيطة والحذر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التغيرات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أوجبا على مسلم عليه السلام أن ينتقل إلى مقرّ آخر منيع وخفي بعد أن علمت السلطة الأموية المحلّية في الكوفة بمقرّه الأوّل حسب الظاهر</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2893125_73709187"/>
      <w:bookmarkStart w:id="86" w:name="_Toc42"/>
      <w:bookmarkEnd w:id="85"/>
      <w:r>
        <w:rPr>
          <w:rtl w:val="true"/>
        </w:rPr>
        <w:t>خطّة اغتيال ابن زياد في بيت هاني‌ء</w:t>
      </w:r>
      <w:r>
        <w:rPr>
          <w:rtl w:val="true"/>
        </w:rPr>
        <w:t>!</w:t>
      </w:r>
      <w:bookmarkEnd w:id="86"/>
    </w:p>
    <w:p>
      <w:pPr>
        <w:pStyle w:val="Heading5"/>
        <w:numPr>
          <w:ilvl w:val="4"/>
          <w:numId w:val="1"/>
        </w:numPr>
        <w:rPr/>
      </w:pPr>
      <w:bookmarkStart w:id="87" w:name="__RefHeading___Toc2893127_73709187"/>
      <w:bookmarkStart w:id="88" w:name="_Toc43"/>
      <w:bookmarkEnd w:id="87"/>
      <w:r>
        <w:rPr>
          <w:rtl w:val="true"/>
        </w:rPr>
        <w:t>اشارة</w:t>
      </w:r>
      <w:bookmarkEnd w:id="88"/>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ومرض هاني بن 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فأتاه عبيداللّه يعوده، فقال له عمارة بن عبدالسلولي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جماعتنا وكيدنا قتل هذا الطاغية، وقد أمكنك اللّه فاقتله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هاني‌ء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يُقتل في 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ابن زياد فجلس عنده ثمّ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مكث إلّا جمعة حتى مرض شريك بن الأعور، وكان قد نزل على هاني‌ء وكان كريماً على ابن زياد وغيره من الأمراء، وكان شديد التشيّع، وقد شهد،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شريك قد قدم من البصرة مع عبيداللّه بن زياد ونزل دار هاني بن 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دعاه هاني‌ء ليأتي منزله، قال الدينوري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فانطلق هاني إليه حتّى أتى به منزله، وأنزله مع مسلم بن عقيل في الحجرة التي كان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يحثُّ هانئاً على القيام بأمر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صفّين مع عمّار، فأرسل إليه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رائح إليك العشيّة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الفاجر عائدي العشيّة، فإذا جلس أخرج إليه فاقتله، ثم اقعد في القصر، ليس أحدٌ يحول بينك وبينه، فإنْ برئت من وجعي سرتُ الى البصرة حتّى أكفيك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العشيّ أتاه عبيداللّه، فقام مسلم ليدخل، فقال ل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لايفوتنّك إذا 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هاني‌ء 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أنْ يُقتل في 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عبيداللّه فجلس وسأل شريكاً عن مرضه فأطال، فلمّا رأى شريكٌ أنّ مسلماً لايخرج خشي أن يفوته، فأخذ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تنظرون بسلمى لاتُحيّوها، اسقونيها وإنْ كانت بها نفسي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ذلك مرتين أو ثلاثاً، فقال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شأنه، ترونه يخلط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هاني‌ء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زال هذا دأبه قبيل الصبح حتى ساعته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شريكاً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اسقونيها، وخلط كلامه، فطن به مهران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فغمز عبيداللّه فوثب، فقال له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إنّي أريد أن أوصي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أعود إليك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أبوالفرج الاصبهاني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شريكاً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الإنتظار بسلمى أن تحيّوهاحيّوا سليمى وحيّوا من يُحييها</w:t>
      </w:r>
    </w:p>
    <w:p>
      <w:pPr>
        <w:pStyle w:val="BookText"/>
        <w:rPr/>
      </w:pPr>
      <w:r>
        <w:rPr>
          <w:rFonts w:ascii="Amiri" w:hAnsi="Amiri" w:eastAsia="Amiri" w:cs="Amiri"/>
          <w:color w:val="111111"/>
          <w:sz w:val="28"/>
          <w:sz w:val="28"/>
          <w:szCs w:val="28"/>
          <w:rtl w:val="true"/>
          <w:lang w:bidi="ar-SA"/>
        </w:rPr>
        <w:t>كأس المنيّة بالتعجيل فاسقوها</w:t>
      </w:r>
    </w:p>
    <w:p>
      <w:pPr>
        <w:pStyle w:val="BookText"/>
        <w:rPr/>
      </w:pPr>
      <w:r>
        <w:rPr>
          <w:rFonts w:ascii="Amiri" w:hAnsi="Amiri" w:eastAsia="Amiri" w:cs="Amiri"/>
          <w:color w:val="111111"/>
          <w:sz w:val="28"/>
          <w:sz w:val="28"/>
          <w:szCs w:val="28"/>
          <w:rtl w:val="true"/>
          <w:lang w:bidi="ar-SA"/>
        </w:rPr>
        <w:t>للّه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إسقنيها وإنْ كانت فيها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 مرتين أو 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مقاتل الطالبين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موسسة دار الكتاب للطباعة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ابن زياد ومقرّب إليه ومعتمد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فقال له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أراد 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مع إكرامي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بيت هاني‌ء، ويدُ أبي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ماقلت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قام ابن زياد خرج مسلم بن عقيل، فقال له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من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خصلتان، أمّا إحداهما فكراهية هاني‌ء أن يُقتل في منزله، وأمّا الأخرى فحديث حدّثه عليٌّ عن النبيّ صلى الله عليه و آله أنّ الإيمان قيد الفتك، فلا يفتك مؤمن بمؤمن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هاني‌ء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قتلته لقتلت فاسقاً فاجراً كافراً غادراً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ولبث شريك بعد ذلك ثلاثاً ثمّ 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عليه عبيداللّه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89" w:name="__RefHeading___Toc2893129_73709187"/>
      <w:bookmarkStart w:id="90" w:name="_Toc44"/>
      <w:bookmarkEnd w:id="89"/>
      <w:r>
        <w:rPr>
          <w:rtl w:val="true"/>
        </w:rPr>
        <w:t>تأمّل وملاحظات</w:t>
      </w:r>
      <w:r>
        <w:rPr>
          <w:rtl w:val="true"/>
        </w:rPr>
        <w:t>:</w:t>
      </w:r>
      <w:bookmarkEnd w:id="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النصّ الذي أورده ابن الأثير يفيد أنّ خطّة اغتيال عبيداللّه كانت من وضع شريك وعلى كراهية من هاني‌ء، لكنّ مصادر أخرى ذكرت أنّ هانئاً هو الذي كان مريضاً، وهو صاحب خطّة اغتيال عبيداللّه بن زياد، قال اليعقوبي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وقدم عبيداللّه بن زياد الكوفة، وبها مسلم بن عقيل قد نزل على هاني‌ء بن عروة، وهاني‌ء شديد العلّة، وكان صديقاً لابن زياد، فلمّا قدم ابن زياد الكوفة أُخبر بعلّة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 أبي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لزياد فضلًا على هاني‌ء وإحساناً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عبيداللّه بعدما قتل مسلماً وهانئاً أنّ ذلك الذي كنتَ سمعت من شريك في مرضه إنّما كان يحرّض مسلماً ويأمره بالخروج إليك ليقتلك، فقال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اصلّي على جنازة رجل من أهل العراق أبداً، وواللّه لولا أنّ قبر زياد فيهم لنبشتُ شريكاً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التأريخ،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تجارب الأمم،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هاني‌ء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قتلته لقتلت فاسقاً فاجراً كافراً غادراً، ولكنْ كرهتُ أنْ يُقتل في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الإيمان قيد الفتك ولايفتك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أوردها ابن الأثير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هاني‌ء، فأتاه ليعوده، فقال هاني‌ء لمسلم بن عقيل وأصحابه وهم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جلس ابن زياد عندي وتمكّن، فإنّي سأقول اسقوني، فاخرجوا فاقتلوه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ويُرجّح أنّ خطّة اغتيال عبيداللّه بن زياد كانت من وضع شريك الحارثي لأنه كان من قبلُ في الطريق من البصرة الى الكوفة قد بادر إلى التساقط هو وجماعة ممن معه ليقف عليهم ابن زياد فيتأخّر عن الوصول إلى الكوفة ويسبقه الإمام عليه السلام إليها، كما أنّ شريكاً كان يحرّض هانئاً على مساعدة مسلم عليه السلام والقيام بأمره، وقد روى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شريكاً قال لمسلم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غايتك وغاية شيعتك هلاك هذا الطاغية، وقد أمكنك اللّه منه، هو صائرٌ إليَّ ليعودني، فقُم فادخل الخزانة، حتّى إذا اطمأنَّ عندي، فاخرج إليه فقاتله، ثم صِرْ إلى قصر الإمارة، فاجلس فيه فإنّه لاينازعك فيه أحدٌ من الناس، وإنْ رزقني اللّه العافية صِرتُ الى البصرة فكفيتك أمرها وبايع لك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هاني‌ء 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يُقتل في داري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فواللّه إنّ قتله لقربان إلى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كراهية هاني‌ء لقتل ابن زياد في بيته لاتختص بابن زياد، بل هي كراهية قتل أي رجل في بيته،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تمسكاً بالأعراف والعادات العربية التي لاتبيح قتل الضيف والقاصد إليها في بيوتها لما في ذلك من سُبَّة ومعابة تبقى على الألسن مدى الأيام، وهذا لايعني أنَّ هانئاً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لايتمنى قتل ابن زياد، فقد قال لمسلم عليه السلام على ما في رواية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لو قتلته لقتلت فاسقاً فاجراً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اليعقوبي،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كتاب تجارب الأمم،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هاني‌ء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لأكره قتل رجلٍ في منزلي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كافراً غادراً، ولكن كرهتُ أن يُقتل في داري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أساءت بعض المصادر التأريخيّة إلى شخصيّة مسلم بن عقيل عليه السلام، إساءة منكرة إذ نسبت إليه الجبن والفشل حيث لم يقدم على قتل ابن زياد، فقد قال الدينوري في أخباره الطوال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قام عبيداللّه وخرج، فخرج مسلم بن عقيل من الخزانة، فقال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منعك منه إلّا الجبن والفشل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اعتراف ابن قتيبة وهو دينوري آخر بأنَّ مسلماً عليه السلام كان من أشجع الناس إلّا أنّه ادّعى أنّ كبوة قد أخذت مسلماً عليه السلام حين لم يقدم على قتل ابن زياد، يقول هذا الدينوري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 عبيداللّه، ولم يصنع الآخر شيئاً، وكان من أشجع الناس ولكنه أخذته كبوة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غير صحيح، فلم يعرف مسلم عليه السلام الجبن، ولم تأخذه كبوة، وقد ذكرت مصادر تأريخية أنّ كراهية هاني‌ء لقتل ابن زياد بل لقتل أي رجل في بيته، كانت واحداً من الأسباب التي منعت مسلماً عليه السلام من تنفيذ خطة شريك،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ذكرت بعض مصادرنا المعتبرة أنّ أمرأة في بيت هاني‌ء كانت قد تعلّقت بمسلم عليه السلام وتوسّلت إليه وهي تبكي ألّا يقتل ابن زياد في دارهم، قال ابن 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مسلم والسيف في كفّه، وقال له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ما منعك من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هممتُ بالخروج فتعلّقت بي امرأة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ناشدتك اللّه إن قتلت ابن زياد في دارنا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وبكت في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فرميت السيف وجلستُ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والكامل في التأريخ،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وتجارب الأمم،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قال هاني‌ء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ويلها قتلتني وقتلت نفسها، والذي فررتُ منه وقعتُ 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سببٌ آخر وهو أنّ مسلماً عليه السلام ذكر أنّ السبب الذي منعه من قتل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كراهية هاني‌ء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حديث سمعه عن عليّ عليه السلام 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الإيمان قيد الفتك، لايفتك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والفتكُ لغة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يأتي الرجلُ صاحبه وهو غارٌّ غافلٌ حتّى يشدَّ عليه فيقتله، وإنْ لم يكنْ أعطاه أماناً قبل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علّق هبة اللّه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تعليل مسلم عليه السلام إحجامه عن قتل ابن زياد بهذا الحديث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كبيرة المغزى، بعيدة المدى، فإنَّ آل عليّ من قوّة تمسكهم بالحقّ والصدق نبذوا الغدر والمكر حتّى لدى الضرورة، واختاروا النصر الآجل بقوّة الحقّ على النصر العاجل بالخديعة، شنشنة فيهم معروفة عن أسلافهم، وموروثة في أخلاقهم، كأنهم مخلوقون لإقامة حكم العدل والفضيلة في قلوب العرفاء الأصفياء، وقد حفظ التأريخ لهم الكراسي في القلوب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وهذه الرواية كاشفة عن أنّ هانئاً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يكره قتل ابن زياد في داره، أو أنه آثر قتله على رغم تلك الكراهية،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وتأريخ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وتجارب الأمم،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وقد ذكر ذلك أيضاًالطبرسي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وقال ابن شهرآشوب في المناقب،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أبوالصباح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جاراً من همدان يُقال له الجعد بن عبداللّه، يسبُّ أميرالمؤمنين عليه السلام أفتأذن لي أن أقتله؟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الإسلام قيّد الفتك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أتى الزبير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أقتلُ لك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الإيمانُ الفتكَ، لايفتك 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نهضة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ومن الملفت للإنتباه أنّ هناك إضافة مريبة في نقل ابن الأثير لمتن هذا الحديث،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فلايفتك مؤمن بمؤمن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يفتك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وكأنَّ ابن الأثير أراد أنّ يطبّق الإيمان على عبيداللّه بن زياد، وأنّ مسلماً عليه السلام إنّما امتنع عن قتله لأنّه مؤمن</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2893131_73709187"/>
      <w:bookmarkStart w:id="92" w:name="_Toc45"/>
      <w:bookmarkEnd w:id="91"/>
      <w:r>
        <w:rPr>
          <w:rtl w:val="true"/>
        </w:rPr>
        <w:t>ابن زياد يستبق الأحداث فيقتل وجوه الشيعة</w:t>
      </w:r>
      <w:bookmarkEnd w:id="92"/>
    </w:p>
    <w:p>
      <w:pPr>
        <w:pStyle w:val="BookText"/>
        <w:rPr/>
      </w:pPr>
      <w:r>
        <w:rPr>
          <w:rFonts w:ascii="Amiri" w:hAnsi="Amiri" w:eastAsia="Amiri" w:cs="Amiri"/>
          <w:color w:val="111111"/>
          <w:sz w:val="28"/>
          <w:sz w:val="28"/>
          <w:szCs w:val="28"/>
          <w:rtl w:val="true"/>
          <w:lang w:bidi="ar-SA"/>
        </w:rPr>
        <w:t>ومن جملة مبادرات ابن زياد للسيطرة على زمام الأمور والقضاء على حركة مسلم بن عقيل عليه السلام، إسراعه في تقصّي رجال الشيعة في الكوفة وإلقاء القبض عليهم وقتلهم، وكان ضحيّة هذه المبادرة الإرهابية القمعية عدد كبير من رجالات الشيعة ممن كان يُعوَّلُ عليهم في مهمّات الأمور</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2893133_73709187"/>
      <w:bookmarkStart w:id="94" w:name="_Toc46"/>
      <w:bookmarkEnd w:id="93"/>
      <w:r>
        <w:rPr>
          <w:rtl w:val="true"/>
        </w:rPr>
        <w:t xml:space="preserve">حبس ميثم التمّار </w:t>
      </w:r>
      <w:r>
        <w:rPr>
          <w:rtl w:val="true"/>
        </w:rPr>
        <w:t>(</w:t>
      </w:r>
      <w:r>
        <w:rPr>
          <w:rtl w:val="true"/>
        </w:rPr>
        <w:t>رض</w:t>
      </w:r>
      <w:r>
        <w:rPr>
          <w:rtl w:val="true"/>
        </w:rPr>
        <w:t xml:space="preserve">) </w:t>
      </w:r>
      <w:r>
        <w:rPr>
          <w:rtl w:val="true"/>
        </w:rPr>
        <w:t>وقتله‌</w:t>
      </w:r>
      <w:bookmarkEnd w:id="94"/>
    </w:p>
    <w:p>
      <w:pPr>
        <w:pStyle w:val="BookText"/>
        <w:rPr/>
      </w:pPr>
      <w:r>
        <w:rPr>
          <w:rFonts w:ascii="Amiri" w:hAnsi="Amiri" w:eastAsia="Amiri" w:cs="Amiri"/>
          <w:color w:val="111111"/>
          <w:sz w:val="28"/>
          <w:sz w:val="28"/>
          <w:szCs w:val="28"/>
          <w:rtl w:val="true"/>
          <w:lang w:bidi="ar-SA"/>
        </w:rPr>
        <w:t xml:space="preserve">كان ميثم التمّار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عاد من العمرة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فأخذه عبيداللّه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ميثم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التمّار الأسدي الكوفي، وهو من حواريّ أميرالمؤمنين عليّ‌والحسن والحسين عليهما السلام، والروايات في مدحه وجلالته وعظم شأنه، وعلمه بالمغيّبات كثيرة لاتحتاج الى بيان، ولو كان بين العصمة والعدالة مرتبة وواسطة لأطلقناها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مستدركات علم رجال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مرِّ بنا الحديث في حبسه ومقتله في الجزء الثاني من هذه الدراسة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ذكره لميثم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وكيفية قتله 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وحجَّ في السنة التي قُتل فيها، والراجح أنّ مراد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زيارة بيت اللّه الحرام، وإن كانت هذه الزيارة عمرة، إذ لدينا رواية أخرى يصرّح فيها حمزة وهو ابن ميثم في وصفه لأحداث نفس هذه الزيارة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أبي إلى العمرة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فهذه الزيارة كانت عمرة، ولو أخذنا قول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ظاهره لكان مثاراً لمجموعة من الإشكالات التأريخية،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قد حجّ في تلك السنة ولم يكن قد رأى الإمام الحسين عليه السلام في مكّة أو التقاه مراراً وهو من خاصّة شيعته وشيعة أخيه وأبيه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قد عاد بعد الحجّ إلى الكوفة ولم يُدرك الإمام الحسين عليه السلام في منزل من منازل الطريق والإمام عليه السلام قد خرج من مكّة قبله بخمسة أيام على الاقلّ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كيف يكون ميثم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الإمام عليه السلام في الوصول إلى العراق مُدَّة طويلة سُجن خلالها فترة ثم أُخرج وقتل قبل وصول الإمام عليه السلام الى العراق بعشرة أيّام على الأقل، وكان قد خرج بعد خروج الإمام عليه السلام من مكّة بخمسة أيّام على الأقلّ كما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زياد، فأدخل عليه،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كان من آثر الناس عند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هذا الأعجمي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ربُّك؟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بالمرصاد لكل ظالم، وأنت أحد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عجمتك لتبلغ الذي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أخبرك صاحبك أنّي فاعل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أنك تصلبني عاشر 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أقصرهم خشبة وأقربهم إلى المطهّرة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لنخالفنّه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تخالفه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فواللّه ما أخبرني إلّا عن النبيّ، عن جبرئيل، عن اللّه تعالى، فكيف تخالف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ولقد عرفت الموضع الذي اصلبُ عليه أين هو من الكوفة، وأنا أوّل خلق اللّه أُلجمُ في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دليل على القتل الجماعي الذي تعرّض له الشيعة في تلك الأيّام، فقد صُلب مع ميثم تسعةآخرون في دُفعة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تتجلّى لنا الأجواء الإرهابية المرعبة التي تعرّض لها أهل الكوفة تلك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فحبسه، وحبس معه المختار بن أبي عبيد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تفلت، وتخرج ثائراً بدم الحسين فتقتل هذا الذي يقتلنا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دعا عبيداللّه بالمختار ليقتله طلع بريد بكتاب يزيد إلى عبيد اللّه يأمره بتخلية سبيله فخلّاه،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بميثم أن يُصلب فأُخرج، فقال له رجل لقيه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أغناك عن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فتبّسم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يومي‌ء إلى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خُلقتُ ولي غُذيتْ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رفُع على الخشبة اجتمع الناس حوله على باب عمرو بن حُريث،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مجاورك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صُلب أمر جاريته بكنس تحت خشبته ورشّه وتجميره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ميثم يحدّث بفضائل بني هاشم، فقيل لابن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فضحكم هذا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إلجموه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أوّل خلق اللّه أُلجم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قتل ميثم رحمه اللّه قبل قدوم الحسين عليه السلام إلى العراق بعشرة أيّام، فلمّا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مؤيّد على أنّ ميثم التمّار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حُبس والإمام عليه السلام في مكّة المكرّمة، لأنّ حبس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ماهو ظاهر بعض الأخبار كان في الأيّام الأولى من ولاية ابن زياد على الكوفة، ولعلّ أحد أسباب إنتقال مسلم عليه السلام من دار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دار هاني‌ء بن 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اعتقال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بسبب توسّط عبداللّه بن عمر زوج أخت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يزيد، وفي هذا إشعار بأنّ‌المختار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حُبس في الأيام الأولى لولاية ابن زياد على الكوفة، إذا لاحظنا مدّة وصول خبر حبسه إلى ابن عمر في مكّة أو في المدينة، ومدّة وصول كتاب ابن عمر إلى يزيد في الشام، ثمّ مدّة وصول البريد إلى الكوفة يأمر إطلاق سراحه،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كان في اليوم الثالث من صلبه طُعن بالحربة فكبّر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انبعث في آخر النهار فمه وأنفه دماً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أنه اجتمع سبعة من التمّارين فاتعدوا بدفن ميثم، فجاؤا إليه ليلًا والحرس يحرسونه وقد أوقدوا النار، فحالت النار بينهم وبين الحرس فاحتملوه بخشبته حتى انتهوا به إلى فيض من ماء في مراد، فدفنوه فيه ورموا الخشبة في مراد في الخراب، فلمّا أصبحوا بعث الخيل فلم تجد شيئاً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ميثم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أميرالمؤمنين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يا ميثم إذا دعاك دعيّ 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دعيّها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عبيداللّه بن زياد إلى البراءة منّي؟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واللّه لا أبرأ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واللّه يقتلك ويصلبك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أصبر، فذاك في اللّه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ميثم، إذن تكون معي في درجتي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2893135_73709187"/>
      <w:bookmarkStart w:id="96" w:name="_Toc47"/>
      <w:bookmarkEnd w:id="95"/>
      <w:r>
        <w:rPr>
          <w:rtl w:val="true"/>
        </w:rPr>
        <w:t xml:space="preserve">قتل رشيد الهجري </w:t>
      </w:r>
      <w:r>
        <w:rPr>
          <w:rtl w:val="true"/>
        </w:rPr>
        <w:t>(</w:t>
      </w:r>
      <w:r>
        <w:rPr>
          <w:rtl w:val="true"/>
        </w:rPr>
        <w:t>رض</w:t>
      </w:r>
      <w:r>
        <w:rPr>
          <w:rtl w:val="true"/>
        </w:rPr>
        <w:t>)</w:t>
      </w:r>
      <w:bookmarkEnd w:id="96"/>
    </w:p>
    <w:p>
      <w:pPr>
        <w:pStyle w:val="BookText"/>
        <w:rPr/>
      </w:pPr>
      <w:r>
        <w:rPr>
          <w:rFonts w:ascii="Amiri" w:hAnsi="Amiri" w:eastAsia="Amiri" w:cs="Amiri"/>
          <w:color w:val="111111"/>
          <w:sz w:val="28"/>
          <w:sz w:val="28"/>
          <w:szCs w:val="28"/>
          <w:rtl w:val="true"/>
          <w:lang w:bidi="ar-SA"/>
        </w:rPr>
        <w:t xml:space="preserve">وممّن قُتل من رجالات الشيعة وأعلامها في تلك الأيّام رُشيد الهَجَري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روى الكشّي بسندٍ عن أبي حيّان البجلي، عن قنوا بنت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ومجمع 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ونفس المهموم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ممّن قُتل في حبّ عليّ عليه السلام، قتله ابن زياد، ولاريب في جلالةالرجل وقربه من أميرالمؤمنين عليه السلام، وهو من المتسالم عليه بين الموافق والمخالف، ويكفي ذلك في إثبات عظمته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4589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أميرالمؤمنين عليه السلام يسمّيه رشيد البلايا، وكان قد ألقى إليه علم البلايا والمنايا، وكان حياتَه إذا لقي الرجل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أنت تموت بميتة كذا، وتُقتل أنت يا فلان بقتلة كذا وكذا، فيكون كما قال 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أميرالمؤمنين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رشيد البلايا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تقتل بهذه القتلة، فكان كما قال أميرالمؤمنين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أميرالمؤمنين عليه السلام يسمّيه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رشيد المبتلى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الإجتهاد في العبادة والطاعة، حتى روي عن ابنته قنوا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اجتهادك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سيجي‌ء قوم بعدنا بصائرهم في دينهم أفضل من اجتهاد أولّيهم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 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يخطر في ذهن القاري‌ء الكريم هذا السؤال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رشيد الهجري قد قُتل على يد عبيداللّه بن زياد لعنه اللّه، فهل قتله قبل مقتل الإمام الحسين عليه السلام أم بعده؟</w:t>
      </w:r>
    </w:p>
    <w:p>
      <w:pPr>
        <w:pStyle w:val="BookText"/>
        <w:rPr/>
      </w:pPr>
      <w:r>
        <w:rPr>
          <w:rFonts w:ascii="Amiri" w:hAnsi="Amiri" w:eastAsia="Amiri" w:cs="Amiri"/>
          <w:color w:val="111111"/>
          <w:sz w:val="28"/>
          <w:sz w:val="28"/>
          <w:szCs w:val="28"/>
          <w:rtl w:val="true"/>
          <w:lang w:bidi="ar-SA"/>
        </w:rPr>
        <w:t>وفي معرض الإجابة عن هذا السؤال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لم نعثر على إشارة تأريخية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متابعتنا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تحدّد بالضبط اليوم الذي قُتل فيه أو أنّه قُتل قبل مقتل الإمام عليه السلام أم بعده، ولكنّ الأرجح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استنتاجاً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قُتل في الأيام الأولى من ولاية ابن زياد على الكوفة، لأنّه ابتدأ أيّامه الأولى فيها بقتل وجوه الشيعة وحواريّ عليّ والحسن والحسين صلوات اللّه عليهم، بل لعلّه قُتل في اليوم الأوّل من ولاية ابن زياد على الكوفة، ذلك لأنّ بعض المؤرّخين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أصبح ابن زياد بعد قدومه إلى الكوفة صال وجال، وأرعد وأبرق، وأمسك جماعة من أهل الكوفة فقتلهم في الساعة، وقد عمد إلى ذلك لإماتة الأعصاب وصرف الناس عن الثورة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حياة الامام الحسين بن علي عليهما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عن الفصول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ووسيلة المآل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أولًا،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رشيد الهجري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حيّاً إلى وقت قيام مسلم عليه السلام أو إلى وقت خروج الإمام عليه السلام من مكّة الى العراق أو إلى ما بعد مقتل الإمام عليه السلام، فإنَّ المتوقَّع بدرجة كبيرة أن يكون لهذا الشيعي الحواريّ تحرّك محسوس، يناسب كلَّ فترة من تلك الفترات، ودور مهم ملموس لايمكن أن يغفل عنه التأريخ ولو بإشارة موجزة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وهنا ربّما انقدح في ذهن القاري‌ء الكريم سؤال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إذا كان 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قُتل في الأيام الأولى من ولاية ابن زياد على الكوفة، فذلك من مختصات الجزء الثاني من هذه الدراسة، فلماذا لم يأتِ ذكره في ذلك الجزء كما ذُكر ميثم التمّار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p>
    <w:p>
      <w:pPr>
        <w:pStyle w:val="BookText"/>
        <w:rPr/>
      </w:pPr>
      <w:r>
        <w:rPr>
          <w:rFonts w:ascii="Amiri" w:hAnsi="Amiri" w:eastAsia="Amiri" w:cs="Amiri"/>
          <w:color w:val="111111"/>
          <w:sz w:val="28"/>
          <w:sz w:val="28"/>
          <w:szCs w:val="28"/>
          <w:rtl w:val="true"/>
          <w:lang w:bidi="ar-SA"/>
        </w:rPr>
        <w:t>وفي الإجابة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رأي مؤلّف الجزء الثاني أنّ رشيد الهجري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 على يد زياد لاعلى يد عبيد اللّه بن زياد، وكان قد اعتمد في تبنّي هذا الرأي على الأدلّة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الإرشاد للشيخ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عن مجاهد، عن الشعبي، عن زياد بن النضر الحارثي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زياد إذ اتي برشيد الهجري فقال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لك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فاعلون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تقطعون يدي ورجلي وتصلبونني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واللّه لأكذبنّ حديثه، خلّو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أن يخرج 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نجد له شيئاً شرّاً ممّا قال له صاحبه، إقطعوا يديه ورجليه واصلبوه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قد بقي لي عندكم شي‌ء أخبرني به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إقطعوا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واللّه جاء تصديق خبر أميرالمؤمنين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أيضاً قد نقله المؤالف والمخالف عن ثقاتهم عمّن سمّيناه، واشتهر أمره عند علماء الجميع، وهو من جملة ما تقدّم ذكره من المعجزات والأخبار عن الغيوب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ونقله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أبي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السمعاني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الأنساب،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يؤمن بالرجعة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حاجّاً فقلتُ لأعهدن بأمير المؤمنين عهداً، فأتيتُ بيت عليّ فقلت 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إستأذن لي على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قد مات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 فيكم، واللّه إنه ليتنفّس الآن تنفّس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قد عرفت سرَّ آل محمّد فادخل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أميرالمؤمنين وأنّبأني بأشياء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كاذباً فلعنك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الخبر زياداً فبعث الى رشيد فقطع لسانه وصلبه على باب دار عمرو بن حريث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نقل العسقلاني هذه القصة بطولها وتفاصيلها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إليها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الإعتدال،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تقول إنّ عبيداللّه بن زياد هو القاتل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ابي حيّان البجلي عن قنوا بنت 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الأولى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فضيل 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الرواية الثانية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حسّان العجلي عن قنوا بنت رشيد الهجري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شبيهة بالرواية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الروايات كلّها ضعيفة، أمّا الأولى والثانية فباعتراف السيّد الخوئي بأنهما ضعيفتان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الثالثة فهي من روايات كتاب الإختصاص التي شكّك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انتسابه إلى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فضلًا عن أنّ الرواية الأولى في سندها محمد بن عبداللّه بن مهران وهو غالٍ كذّاب فاسد المذهب والحديث، 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والرواية الثانية أيضاً فيها هذا الرجل، إضافة الى فضيل بن الزبير وهو من أصحاب الباقر والصادق عليهما السلام فكيف يمكنه الرواية عن عليّ عليه السلام، فالرواية إذن مرسلة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مروية عن أبي حسّان العجلي وهو رجل 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الكنى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الدعيّ لقب أُطلق على زياد بن أبيه الذي ادّعى معاوية بن أبي سفيان أنه أخوه لأبيه من الزنا بأمّه، وأمّا عبيداللّه بن زياد فهو ابن دعيّهم وليس الدعيّ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ويمكن أنّ يُردّ على ما ذهب إليه مؤلّف الجزء الثاني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رواية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تقول إنّ زياداً هو 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ضعيفة لا أقلّ بالشعبي وهو عامر بن شراحيل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من نصب الشعبي وكذبه أنه كان يحلف باللّه أنّ عليّاً دخل اللحد وما حفظ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من كذبه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يشهد الجمل من الصحابة إلّا أربعة فإن جاؤا بخامس فأنا 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الشعبي سكّيراً خمّيراً مقامراً، روي عن أبي حنيفة أنّه خرق ما سمع منه لمّا رأى خمره وقمره؛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المختارة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وقاموس الرجال،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الجزء الثاني من هذه الدراسة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يسري الحكم على ما ورد في إعلام الورى والأنساب وشرح النهج وميزان الاعتدال ولسان الميزان بشأن هذه الرواية لأنّ الجميع عن الشعبي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كتاب الإختصاص لها طريق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كتاب 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ففيه يروي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عن أستاذه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بسند آخر عن أبي حسّان العجلي، وبهذا ينتفي اثر عدم قبول هذه الرواية بسبب التشكيك في كون كتاب الإختصاص من تأليف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 لقب الدعيّ أطلق على زياد بسبب ادّعاء معاوية بأنه أخوه لأبيه من الزنا، ولكنّ هذا لايمنع من إطلاق هذا اللقب على ابنه عبيداللّه أيضاً، ألم تسمع قول الإمام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وإنّ الدعيّ بن الدعيّ قد ركز بين اثنتين، بين السلّة والذلّة، وهيهات منّا الذلّة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مقتل الحسين عليه السلام، للمقرّم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عبداللّه بن يقطر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ايها الناس، أنا رسول الحسين بن فاطمة بنت رسول اللّه صلى الله عليه و آله إليكم لتنصروه وتؤازروه على ابن مرجانة وابن سميّة الدعيّ بن الدعيّ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إبصار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الإحتجاجية الكبيرة التي بعث بها الإمام الحسين عليه السلام إلى معاوية، والتي احتجّ فيها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ما احتجّ عليه السلام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بقتله مجموعة من أعلام شيعة علي عليه السلام، كحجر بن عدي، وعمرو بن الحمق الخزاعي، والحضرميين، هذه الرسالة كتبها الإمام عليه السلام بعد أن أخذ معاوية الناس بالبيعة لابنه يزيد بولاية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وأخذك الناس ببيعة إبنك، غلام حدث يشرب الخمر، ويلعب بالكلاب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الرسالة إذن كان الإمام عليه السلام قد بعثها إلى معاوية بعد موت زياد بن أبيه، لأنّ معاوية إنّما أخذ الناس بهذه البيعة ليزيد بعد موت زياد لمعارضته الشديدة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فلوكان زياد هو قاتل رشيد الهجري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احتمالٍ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احتجّ على معاوية أيضاً بقتل 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لمنزلته الخاصة عند عليّ عليه السلام والتي قد لاتقلّ عن منزلة حجر بن 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وعمرو بن الحمق الخزاعي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والحضرميين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هذا مؤيّد قويّ على أنّ زياداً ليس هو قاتل 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إبنه عبيداللّه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رشيد الهجري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أبوحيّان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أخبريني ما سمعت من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أميرالمؤمنين صلوات اللّه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رشيد، كيف صبرك إذا أرسل إليك دعيُّ بني أميّة فقطع يديك ورجليك ولسانك؟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آخر ذلك إلى الجنّة؟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رشيد، أنت معي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ذهبت الأيّام حتّى أرسل إليه عبيداللّه بن زياد الدعيّ، فدعاه إلى البراءة من أميرالمؤمنين عليه السلام، فأبى أن يبرأ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ميتة قال لك تموت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خليلي أنّك تدعوني إلى البراءة منه فلا أبرأ منه، فتقدّمني فتقطع يديّ ورجليَّ ولساني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لأكذبنّ قوله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فقدّموه فقطعوا يديه ورجليه وتركوا لسانه، فحملتُ أطراف يديه ورجليه،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هل تجد ألماً لما أصابك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بُنيّة إلّا كالزحام بين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احتملناه وأخرجناه من القصر اجتمع الناس حوله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إئتوني بصحيفة ودواة أكتبْ لكم ما يكون إلى قيام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هذا السؤال موجّهٌ إلى إنسان وخزته شوكة أو جرحت يده سكين جرحاً بسيطاً لكان سؤالًا في محلّه، أمّا أنْ يوجّه هذا السؤال إلى رجل قطعت يداه ورجلاه فهذا كاشف عن أنَّ السائل يعلم أنَّ هذا الرجل على مستوىً عال جداً من الناحية المعنوية والرياضة الروحية إلى درجة أنّه يتسامى على الآلام العظيمة فهي عنده طفيفة جداً أو لايشعر بها، ولقد صدّق 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ابنته إذ أجابها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لايا بنيّة إلّا كالزحام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الحجّام حتى يقطع لسانه، فمات رحمة اللّه عليه في ليلته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الكشّي أيضاً بسند عن فضيل بن الزبير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أميرالمؤمنين عليه السلام يوماً إلى بستان البرني، ومعه أصحابه، فجلس تحت نخلة، ثمّ أمر بنخلة فلُقطت فأُنزل منها رطب فوضع بين ايديهم،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رشيد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ما أطيب هذا الرطب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رشيد، أما إنّك تُصلب على جذعها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رشيد فكنتُ أختلف إليها طرفي النهار أسقيها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ومضى أميرالمؤمنين عليه السلام، قال فجئتها يوماً وقد قُطع سعفها، قلتُ اقترب أجلي، ثمّ جئت يوماً فجاء العريف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فأتيته، فلمّا دخلت القصر فإذا الخشب مُلقى، ثمّ جئت يوماً آخر فإذا النصف الإخر قد جُعل زرنوقاً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يُستقى عليه الماء، فقلت ما كذبني خليلي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فأتاني العريف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فلمّا دخلت القصر إذا الخشب مُلقى، فإذا فيه الزرنوق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حتى ضربت الزرنوق برجلي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غُذيتُ ولي أنبتَّ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أُدخلت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وروى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بتفاوت، عن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إلى أبي حسّان العجلي، عن بنت رشيد الهجري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دخل عليه جيرانه ومعارفه يتوجّعون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إيتوني بصحيفة ودواة أذكر لكم ما يكون ممّا علّمنيه مولاي أميرالمؤمنين عليه السلام، فأتوه بصحيفة ودواة، فجعل يذكر ويُملي عليهم أخبار الملاحم والكائنات، ويسندها إلى أميرالمؤمنين عليه السلام، فبلغ ذلك ابن زياد فأرسل إليه الحجّام حتى قطع لسانه، فمات من ليلته تلك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تثنيته الزرنوقان، وهما منارتان تبنيان على جانبي رأس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على عبيداللّه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من كذب صاحبك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أنا بكذّاب ولاهو، ولقد أخبرني أنك تقطع يدي ورجلي ولساني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واللّه نكذّبه، إقطعوا يده ورجله، وأخرجوه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حُمل إلى أهله أقبل يحدّث الناس بالعظائم،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سلوني فإنّ للقوم عندي طلبة لم يقضوها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رجل على ابن زياد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قطعتَ يده ورجله وهو يحدّث الناس بالعظايم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انتهى إلى بابه، فردّوه فأمر بقطع يديه ورجليه ولسانه، وأمر بصلبه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2893137_73709187"/>
      <w:bookmarkStart w:id="98" w:name="_Toc48"/>
      <w:bookmarkEnd w:id="97"/>
      <w:r>
        <w:rPr>
          <w:rtl w:val="true"/>
        </w:rPr>
        <w:t>إضطهاد مجاميع من رجال المعارضة وحبسهم‌</w:t>
      </w:r>
      <w:bookmarkEnd w:id="98"/>
    </w:p>
    <w:p>
      <w:pPr>
        <w:pStyle w:val="BookText"/>
        <w:rPr/>
      </w:pPr>
      <w:r>
        <w:rPr>
          <w:rFonts w:ascii="Amiri" w:hAnsi="Amiri" w:eastAsia="Amiri" w:cs="Amiri"/>
          <w:color w:val="111111"/>
          <w:sz w:val="28"/>
          <w:sz w:val="28"/>
          <w:szCs w:val="28"/>
          <w:rtl w:val="true"/>
          <w:lang w:bidi="ar-SA"/>
        </w:rPr>
        <w:t xml:space="preserve">قال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ابن زياد لمّا أطّلع على مكاتبة أهل الكوفة الحسين عليه السلام حبس أربعة آلاف وخمسمائة رجل من التّوابين من أصحاب أميرالمؤمنين وأبطاله الذين جاهدوا معه، منهم سليمان بن صُرد وإبراهيم بن مالك الأشتر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أبطال وشجعان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القرشي أنّ عدد الذين اعتقلهم ابن زياد في الكوفة إثنا عشر ألفاً،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من بين أولئك المعتقلين سليمان بن صُرد الخزاعي، والمختار بن أبي عبيد الثقفي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قاموس الرجال،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الإمام الحسين بن علي عليهما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مرآة العصر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واربعمائة من الوجوه والأعيان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 جماعة من الوجوه استيحاشاً منهم، وفيهم الأصبغ بن نباتة، والحارث الأعور الهمداني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الطبري أنّ ابن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أن يُطلب المختار وعبداللّه بن الحارث وجعل فيهما جعلًا، فأُتي بهما فحُبسا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2893139_73709187"/>
      <w:bookmarkStart w:id="100" w:name="_Toc49"/>
      <w:bookmarkEnd w:id="99"/>
      <w:r>
        <w:rPr>
          <w:rtl w:val="true"/>
        </w:rPr>
        <w:t xml:space="preserve">قتل عبداللّه بن يقطر </w:t>
      </w:r>
      <w:r>
        <w:rPr>
          <w:rtl w:val="true"/>
        </w:rPr>
        <w:t>(</w:t>
      </w:r>
      <w:r>
        <w:rPr>
          <w:rtl w:val="true"/>
        </w:rPr>
        <w:t>رض</w:t>
      </w:r>
      <w:r>
        <w:rPr>
          <w:rtl w:val="true"/>
        </w:rPr>
        <w:t>) «</w:t>
      </w:r>
      <w:r>
        <w:rPr/>
        <w:t>4</w:t>
      </w:r>
      <w:r>
        <w:rPr>
          <w:rtl w:val="true"/>
        </w:rPr>
        <w:t>»</w:t>
      </w:r>
      <w:bookmarkEnd w:id="100"/>
    </w:p>
    <w:p>
      <w:pPr>
        <w:pStyle w:val="Heading5"/>
        <w:numPr>
          <w:ilvl w:val="4"/>
          <w:numId w:val="1"/>
        </w:numPr>
        <w:rPr/>
      </w:pPr>
      <w:bookmarkStart w:id="101" w:name="__RefHeading___Toc2893141_73709187"/>
      <w:bookmarkStart w:id="102" w:name="_Toc50"/>
      <w:bookmarkEnd w:id="101"/>
      <w:r>
        <w:rPr>
          <w:rtl w:val="true"/>
        </w:rPr>
        <w:t>اشارة</w:t>
      </w:r>
      <w:bookmarkEnd w:id="102"/>
    </w:p>
    <w:p>
      <w:pPr>
        <w:pStyle w:val="BookText"/>
        <w:rPr/>
      </w:pPr>
      <w:r>
        <w:rPr>
          <w:rFonts w:ascii="Amiri" w:hAnsi="Amiri" w:eastAsia="Amiri" w:cs="Amiri"/>
          <w:color w:val="111111"/>
          <w:sz w:val="28"/>
          <w:sz w:val="28"/>
          <w:szCs w:val="28"/>
          <w:rtl w:val="true"/>
          <w:lang w:bidi="ar-SA"/>
        </w:rPr>
        <w:t xml:space="preserve">إنّ المشهور عند أهل السير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الإمام الحسين عليه السلام سرّح عبداللّه بن يقطر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مسلم بن عقيل عليه السلام بعد خروجه من مكّة في جواب كتاب مسلم إلى الإمام عليهما السلام الذي أخبره فيه باجتماع الناس وسأله فيه القدوم إلى الكوفة، فقبض عليه الحصين بن نمير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بن تميم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بالقادسية، لكنّ هناك روايتين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 السابق نقلًا عن الدرّ المسلوك في أحوال الأنبياء والأوصياء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عليه السلام، للمقرّم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وقال البلاذري، في أنساب الأشراف،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زياد بحبسهما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والحارث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شتم المختار واستعرض وجهه بالقضيب فشتر عينه، وبقيا في السجن إلى أن 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أنّ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مجموع روايات 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حُبس مرتين، الأولى مع ميثم التمّار ثمّ أُخرج بشفاعة ابن عمر له عند يزيد، ثمّ حُبس المرّة الثانية إلى أن قُتل الإمام عليه السلام،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يقطر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مضت ترجمته في الجزء الثاني من هذه الدراسة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إبصار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إبصار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تفيدان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رسولًا من مسلم عليه السلام إلى الإمام عليه السلام، وقبض عليه مالك بن يربوع التميمي أحد مأموري الحصين بن نمير خارج الكوفة</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2893143_73709187"/>
      <w:bookmarkStart w:id="104" w:name="_Toc51"/>
      <w:bookmarkEnd w:id="103"/>
      <w:r>
        <w:rPr>
          <w:rtl w:val="true"/>
        </w:rPr>
        <w:t>وتفصيل القصة</w:t>
      </w:r>
      <w:bookmarkEnd w:id="1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أساس رواية كتاب تسلية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بينما كان عبيداللّه بن زياد يتكلّم مع أصحابه في شأن عيادة هاني‌ء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دخل عليه رجل من أصحابه يُقال له مالك بن يربوع التميمي،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إني كنت خارج الكوفة أجول على فرسي، إذ نظرتُ إلى رجل خرج من الكوفة مسرعاً إلى البادية، فأنكرته، ثمّ إني لحقته، وسألته عن حاله فذكر أنه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نزلت عن فرسي ففتّشته فأصبت معه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ابن زياد ففضّه فإذا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أخبرك أنه بايعك من أهل الكوفة نيفاً على عشرين ألف رجل، فإذا أتاك كتابي فالعجل العجل، فإنّ الناس كلّهم معك، وليس لهم في يزيد هوى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هذا الرجل الذي أصبت معه الكتاب؟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إئتوني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وقف بين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يقطين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مناقب آل أبي طالب،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أنّ ابن زياد بعد أن زار شريكاً في مرضه في بيت‌هاني‌ء، وجرى ماجرى من خطة اغتياله، فخرج، فلمّا دخل القصر أتاه مالك بن يربوع التميمي بكتاب أخذه من يد عبداللّه بن يقطر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الرسالة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فإني أخبرك أنه قد بايعك من أهل الكوفة كذا، فإذا أتاك كتابي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لاريب أنّ إسم يقطين هنا تصحيف لإسم يقطر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والتصحيف في مثل هذه الحالات كثير خصوصاً في المخطوطات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ذلك لأنّ إسم يقطين لم يرد إلّا في كتاب تسلية المجالس، كما أن إسم الأب في رواية ابن شهرآشوب في المناقب،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المشابهة لهذه الرواية هو يقطر وليس يقطين، هذا فضلًا عن أنّ رواية كتاب تسلية المجالس نفسها تذكر أنّ عبداللّه هذا رجل من اهل المدينة، والتأريخ لم يذكر لنا رجلًا من شهداء النهضة الحسينية من اهل المدينة بهذا الإسم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عبداللّه بن يقطر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دفع إليك هذا الكتاب؟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دفعته إليَّ أمرأة لا أعرفها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ابن زياد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إختر أحد إثنين، إمّا أن تخبرني من دفع إليك الكتاب أو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الكتاب فإنّي لا أُخبرك، وأمّا القتل فإني لا أكرهه لأنّي لا أعلم قتيلًا عند اللّه أعظم أجراً ممّن يقتله مثلك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به فضربت عنقه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المحقّق الشيخ محمّد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ابن قتيبة وابن مسكويه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أرسله الحسين قيس بن مسهّر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عبداللّه بن يقطر بعثه الحسين عليه السلام مع مسلم، فلمّا أن رأى مسلم الخذلان قبل أن يتمّ عليه ماتمّ بعث عبداللّه إلى الحسين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وتأريخ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أنّ ابن يقطر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رسولًا من الإمام عليه السلام الى مسلم بن عقيل عليه السلام، وأنّ ابن زياد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إصعد القصر والعن الكذّاب بن 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انزل حتى أرى فيك رأيي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القصر، فلمّا اشرف على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أنا رسول الحسين بن فاطمة بنت رسول اللّه صلى الله عليه و آله إليكم لتنصروه وتؤازروه على ابن مرجانة وابن سميّة الدعيّ ابن الدعيّ، فأمر به عبيداللّه فأُلقي من فوق القصر إلى الأرض، فتكسّرت عظامه وبقي به رمق، فأتاه عبدالملك بن عمير اللخمي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قاضي الكوفة وفقيهها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فذبحه بمدية، فلمّا عيب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أردت أن أُريحه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إبصار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تسلية المجالس،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يخبره بالأمر الذي انتهى، فقبض عليه الحصين وصار ما صار عليه من الأمر الذي ذكرناه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يؤيّد انّ عبداللّه بن يقطر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رسولًا من مسلم عليه السلام إلى الإمام عليه السلام، ولكنّة يخالف ما في رواية المناقب ورواية تسلية المجالس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حمل إلى الإمام عليه السلام خبر الخذلان لاخبر البشرى بالعدد الكبير من المبايعين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عبداللّه بن يقطر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بنفس الطريقة التي قُتل بها قيس بن مسهّر الصيداوي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أُلقي كلُّ منهما من فوق القصر، لكنّ الأوّل قُتل قبل الثاني رضوان اللّه تعالى عليهما، بدليل أنّ خبر مقتل ابن يقطر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إلى الإمام عليه السلام بزبالة في الطريق إلى العراق في نفس خبر مقتل مسلم عليه السلام وهاني‌ء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فنعاهم الإمام عليه السلام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فقد أتانا خبرٌ فظيع، قُتل مسلم بن عقيل وهاني‌ء بن عروة وعبداللّه بن يقطر، وقد خذلنا شيعتنا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يكون عبداللّه بن يقطر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 رسل النهضة الحسينية الذين استشهدوا أثناء أداء مهمّة الرسالة، بعد شهيد النهضة الحسينية الأول سليمان بن رزين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الإمام عليه السلام إلى البصرة</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2893145_73709187"/>
      <w:bookmarkStart w:id="106" w:name="_Toc52"/>
      <w:bookmarkEnd w:id="105"/>
      <w:r>
        <w:rPr>
          <w:rtl w:val="true"/>
        </w:rPr>
        <w:t>البحث لمعرفة مكان مسلم بن عقيل عليه السلام‌</w:t>
      </w:r>
      <w:bookmarkEnd w:id="106"/>
    </w:p>
    <w:p>
      <w:pPr>
        <w:pStyle w:val="Heading5"/>
        <w:numPr>
          <w:ilvl w:val="4"/>
          <w:numId w:val="1"/>
        </w:numPr>
        <w:rPr/>
      </w:pPr>
      <w:bookmarkStart w:id="107" w:name="__RefHeading___Toc2893147_73709187"/>
      <w:bookmarkStart w:id="108" w:name="_Toc53"/>
      <w:bookmarkEnd w:id="107"/>
      <w:r>
        <w:rPr>
          <w:rtl w:val="true"/>
        </w:rPr>
        <w:t>اشارة</w:t>
      </w:r>
      <w:bookmarkEnd w:id="108"/>
    </w:p>
    <w:p>
      <w:pPr>
        <w:pStyle w:val="BookText"/>
        <w:rPr/>
      </w:pPr>
      <w:r>
        <w:rPr>
          <w:rFonts w:ascii="Amiri" w:hAnsi="Amiri" w:eastAsia="Amiri" w:cs="Amiri"/>
          <w:color w:val="111111"/>
          <w:sz w:val="28"/>
          <w:sz w:val="28"/>
          <w:szCs w:val="28"/>
          <w:rtl w:val="true"/>
          <w:lang w:bidi="ar-SA"/>
        </w:rPr>
        <w:t>كان الهمُّ الأكبر لعبيداللّه بن زياد منذ بدء وصوله الكوفة هو معرفة مكان مسلم بن عقيل عليه السلام، فهو طلبته الكبرى ومبتغاه الأساس تنفيذاً لرسالة يزيد التي طلب منه فيها أن يطلب مسلماً عليه السلام طلب الخرزة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إبصار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وكان مسلم عليه السلام نتيجة الإجراءات الإرهابية المتسارعة التي اتخذها ابن زياد وما أخذ به العرفاء والناس قد خرج من دار المختار حتى انتهى الى دار هاني‌ء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فاتخذها مقرّاً له، وأخذت الشيعة تختلف إليه فيها على تستر واستخفاء وتواصٍ بالكتمان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الدينوري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وخفي على عبيداللّه بن زياد موضع مسلم بن عقيل، فقال لمولى له من أهل الشام يسمّى معقلًا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وناوله ثلاثة آلاف درهم في كيس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هذا المال وانطلق فالتمس مسلم بن عقيل، وتأتَّ له بغاية التأتّي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الرجل حتى دخل المسجد الأعظم، وجعل لايدري كيف يتأتّى الأمر، ثمّ إنّه نظر إلى رجل يكثر الصلاة إلى سارية من سواري المسجد، فقال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هؤلاء الشيعة يكثرون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وأحسب هذا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الرجل حتى إذا انفتل من صلاته قام، فدنا منه، وجلس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رجل من أهل الشام، مولى لذي الكلاع، وقد أنعم اللّه عليّ بحبّ أهل بيت رسول اللّه صلّى اللّه عليه وسلم، وحبّ من أحبّهم، ومعي هذه الثلاثة آلاف درهم، أحبّ إيصالها إلى رجل منهم، بلغني أنه قدم هذا المصر داعية للحسين بن عليّ عليه السلام، فهل تدلّني عليه لأوصل هذا المال إليه، ليستعين به على بعض أموره ويضعه حيث أحبَّ من شيعته؟</w:t>
      </w:r>
    </w:p>
    <w:p>
      <w:pPr>
        <w:pStyle w:val="BookText"/>
        <w:rPr/>
      </w:pPr>
      <w:r>
        <w:rPr>
          <w:rFonts w:ascii="Amiri" w:hAnsi="Amiri" w:eastAsia="Amiri" w:cs="Amiri"/>
          <w:color w:val="111111"/>
          <w:sz w:val="28"/>
          <w:sz w:val="28"/>
          <w:szCs w:val="28"/>
          <w:rtl w:val="true"/>
          <w:lang w:bidi="ar-SA"/>
        </w:rPr>
        <w:t>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قصدتني بالسؤال عن ذلك دون غيري ممّن هو في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رأيت عليك سيما الخير، فرجوت أن تكون ممّن يتولّى أهل بيت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مثير الأحزان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فأعطاه أربعة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قد وقعتَ عليّ بعينك، أنا رجل من إخوانك وإسمي مسلم بن عوسجة، وقد سُررتُ بك، وساءني ما كان من حسّي قِبلك، فإنّي رجل من شيعة أهل هذا البيت، خوفاً من هذا الطاغية ابن زياد، فأعطني ذمّة اللّه وعهده أن تكتم هذا عن جميع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فأعطاه من ذلك ما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مسلم بن عوسجة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إنصرف يومك هذا، فإنْ كان غدٌ فائتني في منزلي حتى انطلق معك إلى صاحبنا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فأوصلك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الشاميُّ، فبات ليلته، فلمّا أصبح غدا إلى مسلم بن عوسجة في منزله، فانطلق به حتّى أدخله إلى مسلم بن عقيل، فأخبره بأمره، ودفع إليه الشاميّ ذلك المال، وبايعه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الشاميّ يغدو إلى مسلم بن عقيل، فلا يحجبُ عنه، فيكون نهاره كلّه عنده، فيتعرّف جميع أخبارهم، فإذا أمسى وأظلم عليه الليل دخل على عبيداللّه ابن زياد فأخبره بجميع قصصهم، وما قالوا وفعلوا في ذلك، وأعلمه نزول مسلم في دار هاني‌ء بن عروة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2893149_73709187"/>
      <w:bookmarkStart w:id="110" w:name="_Toc54"/>
      <w:bookmarkEnd w:id="109"/>
      <w:r>
        <w:rPr>
          <w:rtl w:val="true"/>
        </w:rPr>
        <w:t>إشارة</w:t>
      </w:r>
      <w:r>
        <w:rPr>
          <w:rtl w:val="true"/>
        </w:rPr>
        <w:t>:</w:t>
      </w:r>
      <w:bookmarkEnd w:id="110"/>
    </w:p>
    <w:p>
      <w:pPr>
        <w:pStyle w:val="BookText"/>
        <w:rPr/>
      </w:pPr>
      <w:r>
        <w:rPr>
          <w:rFonts w:ascii="Amiri" w:hAnsi="Amiri" w:eastAsia="Amiri" w:cs="Amiri"/>
          <w:color w:val="111111"/>
          <w:sz w:val="28"/>
          <w:sz w:val="28"/>
          <w:szCs w:val="28"/>
          <w:rtl w:val="true"/>
          <w:lang w:bidi="ar-SA"/>
        </w:rPr>
        <w:t>قد يأسف المتتبّع بادي‌ء ذي بدء للسهولة التي تمّت بها عملية اختراق حركة مسلم بن عقيل عليه السلام من داخلها على يد الجاسوس معقل مولى عبيداللّه بن زياد،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وتاريخ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والكامل في التاريخ،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ومقاتل الطالبين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وروضة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وتجارب الأمم،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وتذكرة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من طريق مسلم بن عوسجة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علم من أعلام الشيعة في الكوفة، وأحد شهداء الطفّ، وهو الشريف السَرِيُّ في قومه،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والفارس الشجاع الذي له ذكر في المغازي والفتوح الإسلامية، وقد شهد له الأعداء بشجاعته وخبرته وبصيرته وإقدامه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ظنّ المتتبع أنّ على مسلم بن عوسجة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يحذر أكثر ويحتاط حتّى يطمئنّ تماماً إلى حقيقة هويّة معقل الجاسوس قبل أن يدلّه على مكان مسلم بن عقيل عليه السلام أو يستأذن له في الدخول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ليخترق بذلك الحركة من داخلها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ما وقع فعلًا هو أنّ ابن عوسجة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قد قصّر في حذره وحيطته، غير أنّ معقلًا كان 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ماهراً في صناعته وخبيراً فيما انتُدب إليه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لاختراق حركة مسلم عليه السلام من داخلها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سهولة تعرّفه على ابن عوسجة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تحتاج الى كثير جهد ومشقّة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شيعياً معروفاً في الكوفة، وقد كشف له معقل عن سرّ سهولة تعرّفه عليه حين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نفراً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له علم بأهل هذا البيت، فأتيتك لتقبض هذا المال وتدلّني على صاحبك فأبايعه، وإنْ شئتَ أخذتَ البيعة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إبصار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مسلم بن عوسجة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صاحت جارية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واسيّداه يا ابن عوسجتاه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فتباشر أصحاب عمر بذلك، فقال لهم شبث بن ربعي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ثكلتكم أمّهاتكم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تقتلون أنفسكم بأيديكم، وتذلّون أنفسكم لغيركم، أتفرحون أن يُقتل مثل مسلم بن عوسجة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والذي أسلمتُ له، لرُبَّ موقف له قد رأيته في المسلمين كريم، لقد رأيته يوم سَلَق آذربيجان قتل ستّة من المشركين قبل أن تتامّ خيول المسلمين، أفيقُتل منكم مثله وتفرحون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والكامل في التاريخ،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الإمام الحسين بن عليّ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له قبل لقائه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عبّر له ابن عوسجة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استيائه لسرعة تعرّفه عليه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سائتني معرفتك إيّاي بهذا الأمر من قبل أن ينمى مخافة هذا الطاغية وسطوته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ابن عوسجة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 معقلًا أيّاماً قبل أن يطلب الأذن له، وكان يجتمع معه في منزله هو تلك الأيّام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إختلفْ إليَّ أيّاماً في منزلي فإني طالب لك الأذن على صاحبك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يدخله على مسلم بن عقيل عليه السلام حتى طلب له الأذن فأُذن له، ولاشك أنّ أخذ الأُذن يتمّ بعد شرح ظاهر الحال الذي تظاهر به معقل، ومن الدلائل على مهارة ابن زياد ومعقل في فنّ التجسس أنّ ابن زياد أوصى معقلًا أن يتظاهر بأنّه رجل من أهل الشام ومن أهل حمص بالذات،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حتّى لايكون بإمكان مسلم بن عوسجة أن يسأل ويستفسر عن حقيقة حاله في قبائل الكوفة، كما أنّ أهل حمص آنذاك على ما يبدو قد عُرف عنهم حبّهم لأهل البيت عليهم السلام، أو عُرف أنّ فيهم من يحبّ أهل البيت عليه السلام، فيكون ذلك مدعاة لاطمئنان من يتخذه معقل منفذاً لاختراق حركة مسلم عليه السلام من داخلها، كما أنّ معقلًا قد ادّعى أمام ابن عوسجة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مولىً لذي الكلاع الحميري هناك في الشام، والمعروف عن جلّ الموالي حبّهم لأهل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الخلاصة أنّ معقلًا كان قد أحكم خطّته واتقن تمثيل دوره المرسوم وبرع في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إبصار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وتأريخ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 عبيداللّه بن زياد حيث خفي عليه حديث مسلم دعا مولى له يقال له‌معقل، فأعطاه أربعة آلاف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بحسن التوصّل إلى من يتولّى البيعة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أعلمه أنّك من أهل حمص جئت لهذا الأمر، فلم يزل يتلطّف حتى وصل الى مسلم بن عوسجة الأسدي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ذلك، لكنّ في حضوره يومياً عند مسلم بن عقيل عليه السلام، ودخوله عليه في أوّل الناس، وخروجه عنه آخرهم، فيكون نهاره كلّه عنده، ما يدعو إلى الريبة والشك فيه، فلماذا لم يرتب ولم يشكّ فيه مسلم عليه السلام وأصحابه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في هذا ما يدعو إلى الإستغراب والحيرة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لكننا حيث لانملك معرفة تفاصيل جريان حركة أحداث تلك الأيّام بشكلٍ كافٍ، وحيث لم يأتنا التأريخ إلّا بنزرٍ قليل منها لاينفعنا إلّا في رسم صورة عامة عن مجرى حركة تلك الأحداث، وحيث نعلم أنّ مسلم بن عقيل عليه السلام ومسلم بن عوسجة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وأصحابهما هم من أهل الخبرة الإجتماعية والسياسية والعسكرية، فلا يسعنا أن نتعرض باللوم عليهم أو أن نتهمهم بالسذاجة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علينا أن نتأدّب بين يدي تلك الشخصيات الإسلامية الفذّة، وأن ننزّه ساحاتهم المقدّسة عن كلّ مالايليق بها، وأن نقف عند حدود معرفتنا التأريخية القاصرة لانتعدّاها إلى استنتاجات واتهامات غير صائبة ولا لائقة، خصوصاً إذا تذكّرنا حقيقة أنَّ عمليات الإختراق من الداخل من خلال دسّ الجواسيس المتظاهرين بغير حقيقتهم كانت أمراً مألوفاً منذ قديم الأيام ولم تزل حتّى يومنا الحاضر وتبقى إلى ما شاء اللّه، وشذّ وندر أن يجد الإنسان حركة سياسية تغييرية تعمل لقلب الأوضاع سلمت من الإختراق من داخلها من قبل أعدائها، بل قد لايجد الإنسان حركة سياسية تغييرية غير مخترقة، وهذ لايعني أنّ قيادتها ساذجة ولاتتمتع بالحكمة</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2893151_73709187"/>
      <w:bookmarkStart w:id="112" w:name="_Toc55"/>
      <w:bookmarkEnd w:id="111"/>
      <w:r>
        <w:rPr>
          <w:rtl w:val="true"/>
        </w:rPr>
        <w:t xml:space="preserve">اعتقال هاني‌ء بن عروة </w:t>
      </w:r>
      <w:r>
        <w:rPr>
          <w:rtl w:val="true"/>
        </w:rPr>
        <w:t>(</w:t>
      </w:r>
      <w:r>
        <w:rPr>
          <w:rtl w:val="true"/>
        </w:rPr>
        <w:t>رض</w:t>
      </w:r>
      <w:r>
        <w:rPr>
          <w:rtl w:val="true"/>
        </w:rPr>
        <w:t>)</w:t>
      </w:r>
      <w:bookmarkEnd w:id="112"/>
    </w:p>
    <w:p>
      <w:pPr>
        <w:pStyle w:val="Heading5"/>
        <w:numPr>
          <w:ilvl w:val="4"/>
          <w:numId w:val="1"/>
        </w:numPr>
        <w:rPr/>
      </w:pPr>
      <w:bookmarkStart w:id="113" w:name="__RefHeading___Toc2893153_73709187"/>
      <w:bookmarkStart w:id="114" w:name="_Toc56"/>
      <w:bookmarkEnd w:id="113"/>
      <w:r>
        <w:rPr>
          <w:rtl w:val="true"/>
        </w:rPr>
        <w:t>اشارة</w:t>
      </w:r>
      <w:bookmarkEnd w:id="114"/>
    </w:p>
    <w:p>
      <w:pPr>
        <w:pStyle w:val="BookText"/>
        <w:rPr/>
      </w:pPr>
      <w:r>
        <w:rPr>
          <w:rFonts w:ascii="Amiri" w:hAnsi="Amiri" w:eastAsia="Amiri" w:cs="Amiri"/>
          <w:color w:val="111111"/>
          <w:sz w:val="28"/>
          <w:sz w:val="28"/>
          <w:szCs w:val="28"/>
          <w:rtl w:val="true"/>
          <w:lang w:bidi="ar-SA"/>
        </w:rPr>
        <w:t xml:space="preserve">كان هاني‌ء بن عروة المرادي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بفطنته السياسية والإجتماعية يتوقع مايحذره من عبيداللّه بن زياد برغم التستر والخفاء الذي كانت تتمّ في ظلّهما اجتماعات مسلم عليه السلام مع مريديه وأتباعه في بيته، وبرغم التواصي بالكتمان، ذلك لأنّ هانئاً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يعلم أنّ الهمّ الأكبر لابن زياد هو معرفة مكان ومقرّ</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مسلم عليه السلام، فلابدّ له من أن يتجسس ويحتال الحيلة لمعرفة ذلك، وكان هاني‌ء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مكر ابن زياد وغدره، فانقطع عن زيارة القصر خشية أن يمشي الى المحذور برجليه فيواجه الخطر بمعزلٍ عن قوّة قبيلته التي يحُسب لها ألف حساب في مجتمع الكوفة، تقول الرواية التأريخية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وخاف هاني‌ء بن عروة على نفسه، فانقطع عن حضور مجلسه وتمارض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لا أرى هانياً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بمرضه لعدتُه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اعتقال هاني‌ء بن 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عى محمّد بن الأشعث،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وأسماء بن خارجة، وعمرو بن الحجّاج 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رويحة بنت عمرو تحت هاني‌ء بن عروة، وهي أمّ يحيى بن هاني‌ء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 هاني بن عروة من إتياننا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ندري، وقد قيل إنه يشتكي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أنه قد بري‌ء، وهو يجلس على باب 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فالقوه ومروه ألّا يدع ما عليه من حقّنا، فإنّي لا أحبّ أن يفسد عندي مثله من أشراف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فأتوه حتّى وقفوا عليه عشيّة وهو جالس على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مايمنعك من لقاء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قد ذكرك وقال لو أعلم أنّه شاكٍ لَعدتُه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الشكوى تمنعني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الأشعث بن قيس الكندي، وأمّه أخت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بلغه أنّك تجلس كلّ عشية على باب 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استبطأك، والإبطاء والجفاء لايحتمله السلطان، أقسمنا عليك لما ركبتَ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فدعى بثيابه فلبسها، ثمّ دعى ببغلة فركبها، حتّى إذا دنى من القصر كأنّ نفسه أحسّت ببعض الذي كان، فقال لحسّان بن أسماء بن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الأخ، إنّي واللّه لهذا الرجل لخايف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واللّه ما أتخوّف عليك شيئاً، ولم تجعل على نفسك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حسّان يعلمُ في أيّ شي‌ء بعث إليه عبيداللّه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هاني‌ء حتى دخل على عبيداللّه بن زياد وعنده القوم، فلمّا طلع قال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أتتك بخاين رجلاه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دنى من ابن زياد، وعنده شريح القاضي،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إلتفت نحوه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أُريدُ حياته ويُريد قتلي‌عذيرك من خليلك من مُراد</w:t>
      </w:r>
    </w:p>
    <w:p>
      <w:pPr>
        <w:pStyle w:val="BookText"/>
        <w:rPr/>
      </w:pPr>
      <w:r>
        <w:rPr>
          <w:rFonts w:ascii="Amiri" w:hAnsi="Amiri" w:eastAsia="Amiri" w:cs="Amiri"/>
          <w:color w:val="111111"/>
          <w:sz w:val="28"/>
          <w:sz w:val="28"/>
          <w:szCs w:val="28"/>
          <w:rtl w:val="true"/>
          <w:lang w:bidi="ar-SA"/>
        </w:rPr>
        <w:t xml:space="preserve">وقد كان أوّل ما قدم مكرماً له ملطفاً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أيّها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يا هاني بن عروة، ما هذه الأمور التي تربّص في دارك لأمير المؤمنين وعامّة المسلمين؟ جئت بمسلم بن عقيل فأدخلته دارك وجمعت له السلاح والرجال في الدور حولك، وظننت أنَّ ذلك يخفى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ذلك، وما مسلم عندي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 معروف، وقد ضبطه المحقّق السماوي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أتتك بحائن رجلاه تسعى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مِنَ الحَيْن بفتح الحاء وهو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إبصار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 بنا ترجمة مفصلة وافية لشريح القاضي في الجزء الثاني،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قد فعلتَ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كثر ذلك بينهما وأبى هاني إلّا مجاحدته ومناكرته، دعى ابن زياد معقلًا ذلك العين، فجاء حتى وقف بين يديه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وعلم هاني عند ذلك أنّه كان عيناً عليهم، وأنه قد أتاه بأخبارهم، فأُسقط في يده ساعة، ثُمَّ راجعته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إسمع منّي وصدّق مقالتي، فواللّه لاكذبت، واللّه ما دعوته إلى منزلي، ولاعلمت بشي‌ء من أمره حتى جاءني يسألني النزول فاستحييتُ من ردّه، ودخلني من ذلك ذمام فضيّفته وآويته، وقد كان من أمره ما بلغك، فإنْ شئت أن أعطيك الآن موثقاً مغلّظاً ألّا أبغيك سوءً ولاغائلة، ولآتينّك حتى أضع يدي في يدك، وإنْ شئت أعطيتك رهينة تكون في يدك حتّى آتيك، وأنطلق إليه فآمره أن يخرج من داري إلى حيث شاء من الأرض فأخرجُ من ذمامه وجواره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لاتفارقني أبداً حتى تأتيني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لاواللّه، لاأجيئك به أبداً، أجيئك بضيفي تقتله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لتأتينّي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لاآتيك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كثر الكلام بينهما قام مسلم بن عمرو الباهلي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بالكوفة شاميٌّ ولابصريٌّ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خلّني وإيّاه حتّى أكلمه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فخلا به ناحية من ابن زياد، وهما منه بحيث يراهما، فإذا رفعا أصواتهما</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سمع ما يقولان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هاني، أُنشدك اللّه أن تقتل نفسك، وأن تدخل البلاء في عشيرتك، فواللّه إنّي لأنفس بك عن القتل، إنّ هذا الرجل إبن عمّ القوم، وليسوا قاتليه ولاضائريه، فادفعه إليهم فإنه ليس عليك بذلك مخزاة ولامنقصة، إنما تدفعه إلى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عليَّ في ذلك الخزي والعار أن أدفع جاري وضيفي وأنا حيٌّ صحيح أسمع وأرى، شديد الساعد كثير الأعوان، واللّه لو لم أكن إلّا واحداً ليس لي ناصر لم أدفعه حتّى أموت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يناشده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أدفعه إليه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 ابن زياد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أدنوه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فأدنوه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لتأتينيّ به أو لأضربنّ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لكثر البارقة حول 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والهفاه عليك، أبالبارقة تخوّفني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يظنّ أنَّ عشيرته سيمنعونه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أدنوه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فأُدني منه، فاعترض وجهه بالقضيب، فلم يزل يضرب به أنفه وجبينه وخدّه حتى كسر أنفه وسالت الدماء على وجهه ولحيته، ونثر لحم جبينه وخدّه على لحيته حتى كُسر القضيب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وضرب هاني يده إلى قائم سيف شرطيّ، وجاذبه الرجل ومنعه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ساير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حلّ لنا 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يُطلق على كلّ 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آنذاك، نسبة إلى حروراء، إسم موضع على ميلين من الكوفة نزل به الخوارج الذين خالفوا عليّاً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فجرّوه، فألقوه في بيت من بيوت الدار وأغلقوا عليه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إجعلوا عليه حرساً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حسّان بن أسماء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غدرٍ ساير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أمرتنا أن نجيئك بالرجل حتّى إذا جئناك به هشمت أنفه ووجهه وسيّلت دماءه على لحيته، وزعمت أنّك تقتله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فَلُهِزَ وتُعْتِعَ وأجلسَ في ناحية، فقال 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رضينا بما رأى الأمير، لنا كان أم علينا، إنّما الأمير مؤدِّب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2893155_73709187"/>
      <w:bookmarkStart w:id="116" w:name="_Toc57"/>
      <w:bookmarkEnd w:id="115"/>
      <w:r>
        <w:rPr>
          <w:rtl w:val="true"/>
        </w:rPr>
        <w:t>تأمّل وملاحظات</w:t>
      </w:r>
      <w:r>
        <w:rPr>
          <w:rtl w:val="true"/>
        </w:rPr>
        <w:t>:</w:t>
      </w:r>
      <w:bookmarkEnd w:id="1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يتساءل المتأمّل عجباً من أمر هاني بن 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يعرف مكر ابن زياد وغدره، وكانت خبرته السياسية والإجتماعية وتجارب العمر الطويل تفرض عليه أن يحتمل احتمالًا قويّاً أن تكون حركة النهضة قد اخترقت من قبل جواسيس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مضى برجله إلى مواجهة المحذور من إهانة أو حبس أو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للطبري أنّ هانئاً بعد أن ضُرب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خرج الخبر إلى مذحج، فإذا على باب القصر جَلبة سمعها عبيداللّه،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رواية المسعودي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وضرب هاني‌ء بيده إلى قائم سيف شرطي من تلك الشرط، فجاذبه الرجل ومنعه السيف، وصاح أصحاب هاني‌ء بالباب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صاحبنا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فخافهم ابن زياد، وأمر بحبسه في بيت الى جانب مجلسه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هذا تعبيراً عن الإستهانة بوجود المخاطب لتحقيره وتصغيره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التأريخ،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وتجارب الأمم،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ومثير الأحزان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قتل دون أن يأخذ الأهبة والإحتياط الكافيين لكلّ احتمالات لقائه بابن زياد، كأن يأخذ معه من رجالات قبيلته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لايقوى معها ابن زياد على إهانته أو حبسه أو قتله، أو يوقف عند باب القصر كتيبة من قبيلته تقتحم القصر إذا استبطأته وقتاً محدّداً بينه وبينها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وهذا تساؤل في محلّه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البعيد جدّاً ألّا يكون 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فكّر بتلكم الإحتياطات لمواجهة محذورات لقائه بابن زياد في القصر لو كان رسل ابن زياد إليه من الجلاوزة أو ممّن يرتاب فيهم 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الرسل الذين انتقاهم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علمٍ ومكر هم ممّن لايرتاب 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أو في بعضهم على الأقلّ، فمنهم عمرو بن الحجّاج الزبيدي الذي كانت ابنته رويحة زوجة لهاني، وأسماء بن خارجة، أو ابنه 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زعيم قبيلة فزارة،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الأشعث زعيم قبيلة كندة،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من كُبّار وجهاء الكوفة وأشرافها، ومن البعيد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ظنّ 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يكونوا رُسُلَ غدر أو أهلَ 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هذا هو الذي جعلَ هانئاً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يستبعد الإحتمال السي‌ء، فلم يعدّ العدّة ولم يأخذ الأهبة والإحتياط لمحذورات هذا اللقاء، فانطلت حيلة ابن زياد عليه، وصدّق الرُسُل في مانقلوه إليه من أنّ ابن زياد تفقّده لإنقطاعه عنه، وقال إنّه لم يعلم بمرضه ولو علم به لقام بزيارته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فاستظهر هاني‌ء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المصادر التأريخية في أنّ أحد رسل ابن زياد إلى هاني‌ء كان أسماء أو إبنه حسّان، لكنّ رواية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 وكأنّ حسّاناً لم يكن أحد الرسل لكنّه صحب أباه إلى هاني‌ء، فلمّا رأى ما صنع ابن زياد بهاني‌ء اعترض عليه، فردَّ عليه ابن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لم يلتفت إلى وجوده من 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الإمام الحسين بن علي عليهما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الإمام الحسين بن علي عليهما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زياد حتى تلك الساعة لم يكن له علم بمكان مسلم عليه السلام، فدعا بثيابه فلبسها، وببغلة فركبها، ومضى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استبعاد الإحتمال السي‌ء واستظهار أنّ ابن زياد لم يكن حتى تلك اللحظة قد علم بمكان مسلم عليه السلام، لايكون من الحكمة الإمتناع عن لقائه، أو أخذ الأهبة والعدّة للمحذور منه، أوطلب الأمان شرطاً للقائه، لأنّ كلَّ ذلك سيكشف عن المستور، ويؤكّد التهمة، ويؤديّ إلى تعجيل ضار في توقيت قيادة حركة النهضة لموعد قيامها ضد ابن زياد، ولعلَّ كلّ هذه الأمور قد خطرت على بال هاني بن عروة، فآثر المجازفة بنفسه دفعاً لكلّ تلك الأضرار والمساوي‌ء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يُستبعد ما أورده صاحب كتاب تجارب الأمم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ودعا عُبيد اللّه هاني‌ء بن عروة، فأبى أن يُجيبه إلّا بأمان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وللأمان، هل أحدث حدثاً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فجاءه بنوعمّه ورؤساء العشائر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لاتجعل على نفسك سبيلًا وأنت بري‌ء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رواه الطبري أنّ ابن زياد قال لأسماء بن خارجة ومحمّد بن الأشعث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إئتياني بهاني‌ء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لايأتي إلّا بأمان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وماله وللأمان، وهل أحدث حدثاً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إنطلقا فإنْ لم يأتِ إلّا بأمانٍ فآمناه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أنّ حيلة ابن زياد كانت قد انطلت حتى على بعض رُسُلِه إلى هاني‌ء بن 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إنّ سياق القصة يكشف عن أنّ أسماء بن خارجة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حسّاناً إبنه قد فوجي‌ء بغدر ابن زياد بهم وبهاني‌ء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فانتفض معترضاً بعدما رأى ما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تجارب الأمم،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تجارب الأمم،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اعترض على ابن زياد أسماء بن خارجة نفسه، وكذلك في‌الفتوح،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صُنع بهاني‌ء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غدرٍ ساير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أمرتنا أن نجيئك بالرجل حتّى إذا جئناك به هشمت أنفه ووجهه وسيّلت دماءه على لحيته، وزعمت أنّك تقتله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فَلُهِزَ وتُعتع وأُجلس ناحية، وفي رواية الفتوح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فضرب حتى وقع لجنبه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فحبس في ناحية من القصر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إلى نفسي أنعاك يا هاني‌ء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محمد بن الأشعث فقد روى الطبري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وزعموا أنّ أسماء لم يعلم في أي شي‌ء بعث إليه عبيداللّه، فأمّا محمّد فقد علم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وسواء أكان عالماً بخطّة ابن زياد أم لم يكن يعلم، نراه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أدركه عِرق النفاق الضارب في أعماق عائلته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متملقاً لابن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رضينا بما رأى الأمير، لنا كان أم علينا، إنّما الأمير مؤدِّب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عمرو بن الحجّاج 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هؤلاء الرسل الذين جاؤا 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غاب فجأة ولم يشهد ما جرى في هذا اللقاء، مع أنّ المفروض عرفاً وهو أحد الرسل الثلاثة أن يبقى كوسيط لإزالة السخيمة بين 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زياد، أو ليحامي عن هاني‌ء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تجاوز ابن زياد حدّه واعتدى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حصل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وأنّ هاني بن عروة زوج ابنته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فغيابه المتعمّد فجأة عن مسرح الحدث يكشف عن علمه المسبّق بخطة ابن زياد للإيقاع بهاني‌ء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تواطئه معه لحبسه وقتله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أراد من وراء هذا الغياب الفاجي‌ء المتعمّد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هو أن يصرف عن نفسه حرج عدم دفاعه عن هاني‌ء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حضوره، كما يدفع بذلك عن نفسه أيضاً شبهة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تواطئه مع ابن زياد لقتل هاني‌ء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لقد كان عمرو بن الحجاج الزبيدي حقاً رسول 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 هذا الخائن أراد أن يستبق الوقت ليمتطي موجة غضب قبيلة مذحج التي كانت ستثور حتماً لما أصاب هاني‌ء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فيقود جموعها الزاحفة بسيوفها نحو القصر لإنقاذه، وهناك ليفرّق هذه الجموع الغاضبة، ويصرفها عن القصر بخدعة 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وبين شريح القاضي وابن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الدور الخياني نفسه دليل آخر قاطع على علم الزبيدي المسبّق بخطة ابن زياد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أظهرت هذه الرواية وكأنّ هاني‌ء بن 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امتنع عن تسليم مسلم عليه السلام لإبن زياد لسبب أخلاقي عربي وإسلامي وهو حماية الضيّف والذبُّ عن الجوار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 عليَّ في ذلك الخزي والعار أن أدفع جاري وضيفي وأنا حيٌّ صحيح، أسمع وأرى، شديد الساعد كثير الأعوان، واللّه لو لم أكن إلّا واحداً ليس لي ناصر لم أدفعه حتّى أموت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هذا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الحدّ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ومفخرة لهاني‌ء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مفخرة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هناك نصوصاً تأريخية أخرى تؤكّد أنّ الدافع الذي منع هانئاً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تسليم مسلم عليه السلام كان دافعاً أسمى وأعلى من الدافع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الدافع الايمانيّ الطافح بالولاء لأهل البيت عليهم السلام، فقد روى ابن 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هاني‌ء بن 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إنّ عليَّ في ذلك العار أن أدفع ضيفي ورسول ابن رسول اللّه، وأنا صحيح الساعدين كثير الأعوان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ابن أعثم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واللّه، عليَّ في ذلك من أعظم العار أن يكون مسلم في جواري وضيفي، وهو رسول ابن بنت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المسعودي أنّ هانئاً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لابن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لزياد أبيك عندي بلاءً حسناً،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أُحبّ مكافأته به، فهل لك في خير؟ 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تشخص إلى أهل الشام أنت وأهل بيتك سالمين بأموالكم، فإنه قد جاء حقُّ من هو أحقّ من حقّك وحقّ صاحبك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مجموع النصوص التأريخية التي روت لنا قصة هذا اللقاء بين هاني‌ء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ابن زياد، أو جوانب من هذا اللقاء، يتضح جليّاً أنَّ هاني‌ء بن 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التسعين من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برباطة جأش، وثقة بالنفس، وشجاعة ملفتة للإنتباه، كما كان في غاية الإطمئنان والثقة بأنَّ مذحج لن تسلمه إذا تعرّض لمكروه، وأنَّ الكوفة يومذاك بالفعل كانت ساقطة بيد المعارضة وماهي إلّا إشارة تصدر عن مسلم عليه السلام حتّى يتحقق ذلك الأمر فعلًا وعلناً، فقوله لابن زياد لمّا هدّده بالقتل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لكثر البارقة حول 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عن ثقته بردّ الفعل المناسب الذي كان لابد سيصدر عن مذحج خاصة وعن قيادة الثورة عامة، ومدُّه يده الشريفة إلى قائم سيف الشرطي ليقتل به ابن زياد كاشف عن شجاعته الفائقة، وقوله لابن زياد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تشخص إلى أهل الشام أنت وأهل بيتك سالمين بأموالكم، فإنه قد جاء حقّ من هو أحقّ من حقّك وحقّ صاحبك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الأمير، قد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الطبري في تأريخه،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زياد قال لهاني‌ء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ياهاني‌ء، أما تعلم أنَّ أبي‌قدم هذا البلد فلم يترك أحداً من هذه الشيعة إلّا قتله غير أبيك وغير حُجر، وكان من حُجر ماقد علمتَ، ثمَّ لم يزل يُحسنُ صحبتك، ثمَّ كتب إلى أميرالكوفة أنّ حاجتي قِبَلَكَ هاني‌ء؟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جزائي أن خبّأت في بيتك رجلًا ليقتلني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الجميل أو الإحسان أو البلاء الحسن الذي كان لزياد عند هاني‌ء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كان الذي بلغك، ولن أضيع يدك عندي، فأنت آمن وأهلك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حيث شئت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عن ثقته التامة بأنَّ الكوفة فعلًا بيد قيادة الثورة، وأنّ ابن زياد ليس إلّا أميراً رمزياً يومذاك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ولايخفى على ذي دراية أنّ قوله لابن زياد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شئت أعطيك الآن موثقاً مغلّظاً الّا أبغيك سوءً ولاغائلة، ولآتينّك حتّى أضع يدي في يدك، وإنْ شئت أعطيتك رهينة تكون في يدك حتّى آتيك، وأنطلقُ إليه فآمره أن يخرج من داري إلى حيث شاء من الأرض فأخرجُ من ذمامه وجواره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قولًا صادقاً وفيه من العمق السياسي الشي‌ء الكثير، إذ لو خرج من القصر لأخرج مسلم بن عقيل عليه السلام من داره فعلًا ولكن إلى قيادة الثورة بالفعل، ولأعلنها حرباً على ابن زياد يؤلّب لها الآلاف الكثيرة من المبايعين من مذحج وكندة وبقية القبائل الأخرى، فليس بعد يومه ذاك مايدعو الى الصبر والإنتظار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اخترق ابن زياد حركة المعارضة من داخلها وعلم بكلّ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لاينافي أنّ هانئاً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صادقاً بقوله لابن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أبغيك سوءً ولاغائلة، ولآتينّك حتى أضع يدي في يدك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قد يشفع لابن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انتصار الثورة بالفعل وسيطرتها على الكوفة وعلى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ويأتيه كما وعده ويضع يده في يده ليسرّحه مع أهله إلى الشام، ولهاني‌ء بن 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المنزلة الرفيعة عند مسلم عليه السلام وعند أهل الكوفة ما يُستبعد عندها ردُّ شفاعته، أللّهمَّ إلّا إذا اعتُرضَ عليه بالدماء الزاكيات التي سفحها ابن زياد ظُلماً وجورا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وفي رواية ابن قتيبة أن ابن زياد قال لهاني‌ء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هاني‌ء، أما كانت يدزياد عندك بيضاء؟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كانت لكم عندي يدٌ بيضاء، وقد أمنتك على نفسك ومالك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Heading4"/>
        <w:numPr>
          <w:ilvl w:val="3"/>
          <w:numId w:val="1"/>
        </w:numPr>
        <w:rPr/>
      </w:pPr>
      <w:bookmarkStart w:id="117" w:name="__RefHeading___Toc2893157_73709187"/>
      <w:bookmarkStart w:id="118" w:name="_Toc58"/>
      <w:bookmarkEnd w:id="117"/>
      <w:r>
        <w:rPr>
          <w:rtl w:val="true"/>
        </w:rPr>
        <w:t>الخدعة المشتركة</w:t>
      </w:r>
      <w:r>
        <w:rPr>
          <w:rtl w:val="true"/>
        </w:rPr>
        <w:t>!</w:t>
      </w:r>
      <w:bookmarkEnd w:id="118"/>
    </w:p>
    <w:p>
      <w:pPr>
        <w:pStyle w:val="BookText"/>
        <w:rPr/>
      </w:pPr>
      <w:r>
        <w:rPr>
          <w:rFonts w:ascii="Amiri" w:hAnsi="Amiri" w:eastAsia="Amiri" w:cs="Amiri"/>
          <w:color w:val="111111"/>
          <w:sz w:val="28"/>
          <w:sz w:val="28"/>
          <w:szCs w:val="28"/>
          <w:rtl w:val="true"/>
          <w:lang w:bidi="ar-SA"/>
        </w:rPr>
        <w:t xml:space="preserve">في قصة حبس هاني‌ء بن 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دور خيانيٌّ لاريب فيه، تقمّصه عمرو بن الحجّاج الزبيدي المتفاني في امتثال أوامر أعداء أهل البيت عليهم السلام مع أنّ هانئاً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صهراً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ودور خيانيُّ صريح آخر تقمّصه شريح القاضي العُمريّ الأمويّ الميل والهوى،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بتنسيق وتخطيط من ابن زياد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الرواية التأريخية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وبلغ عمرو بن الحجّاج أنّ هانياً قد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في مذحج حتى أحاط بالقصر ومعه جمع عظيم، 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عمر بن الحجّاج، وهذه فرسان مذحج ووجوهها، لم نخلع طاعة ولم نفارق جماعة، وقد بلغهم أنّ صاحبهم قُتل فأعظموا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لعبيداللّه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مذحج بالباب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لشريح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على صاحبهم فانظر إليه، ثم أخرج وأعلمهم أنّه حميٌّ لم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شريح فنظر إليه، فقال هاني لمّا رأى شريحاً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نهى أميرالمؤمنين عليٌّ عليه السلام الناس في مسجد الكوفة عن الجماعة في صلاة التراويح كان شريح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واسنّة عُمراه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عثمانياً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للطبري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فمَّر بهاني‌ء بن عروة، فقال له هاني‌ء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 اللّه يا شريح فإنه قاتلي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فخرج‌شريح حتّى قام على باب القصر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حبسه الأمير ليسائله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رواية أخرى للطبري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عبيداللّه مهران أن يُدخل عليه شريحاً، فخرج فأدخله عليه ودخلت الشرط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شريح، قد ترى ما يُصنع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 أنا مع 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 قومي أنّهم إنْ انصرفوا قتلني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إلى عبيداللّه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حيّاً، ورأيت أثراً سيئاً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وتنكر أن يُعاقب الوالي رعيّته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أخرج إلى هؤلاء فأخبرهم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وأمر عبيداللّه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معه، فقال لهم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الرعّة السيئة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الرجل حيٌّ، وقد عاتبه سلطانه بضرب لم يبلغ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فانصرفوا ولاتُحلّوا بأنفسكم ولابصاحبكم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أهلكت عشيرتي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أين أهل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أين أهل المصر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والدماء تسيل على لحيته، إذ سمع الرجّة على باب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لأظنّها أصوات مذحج وشيعتي من المسلمين، إنّه إنْ دخل عليَّ عشرة نفر أنقذوني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كلامه شريح خرج إليهم،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الأمير لمّا بلغه مكانكم ومقالتكم في صاحبكم أمرني بالدخول إليه، فأتيته فنظرت إليه، فأمرني أن ألقاكم وأعرّفكم أنّه حيٌّ، وأنّ الذي بلغكم من قتله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عمرو بن الحجّاج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يُقتل فالحمد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الدينوري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لهم سيّدهم عمرو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كان صاحبكم حيّاً فما يعجلكم 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تجسّد دور شريح القاضي الخياني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أكثر أدواره الخيانيّة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ممارسته التورية في عبارته الأخيرة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فأمرني أن القاكم وأعرّفكم أنّه حيّ، وأنّ الذي بلغكم من قتله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أتى بهذه العبارة بعد قوله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فأتيته فنظرت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فكأن الذي أمره هو 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لا ابن زياد، ليشيع في نفوسهم الطمأنينة، وليوحي لهم أنّ هائناً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أثاركم وألّبكم خبرٌ باطل، ولا داعي لهذه الإثارة وهذه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يواصل عمرو بن الحجّاج دوره الخياني الطويل، فلا يردٌّ على شريح</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القاضي فيقول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لنرَ سيّدنا هانئاً ولنكلّمه أو لنخرجنّه من القصر 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مايشبه هذا القول، أو لايكتفي بقول شريح فيدخل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المقرّبين لابن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ليرى بنفسه هانئاً وحقيقة ما جرى عليه داخل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نراه يؤكد صحة مقالة شريح ويخاطب جموع مذحج الثائرة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ليس على صاحبكم يأس فتفرّقوا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كان صاحبكم حيّاً فما يُعجلكم 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فتنصرف هذه الجموع فاشلة وقد ذهبت ريحها، وأكثرهم يحبُّ العافية لتفشّي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الدنيا وكراهية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قلوبهم، ولو انبعث في تلك اللحظات الحاسمة رجال من مذحج فأنكروا على الزبيدي الخائن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رأيه وموقفه، وحرّضوا جموع مذحج على اقتحام القصر وإطلاق سراح 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واصلوا تطهير الكوفة من كلّ رجس أمويّ، لكان قد كُتب لمذحج دور رياديّ في تغيير مجرى تأريخ حياة المسلمين، يُذكر فيشكُر إلى قيام الساعة، لكنّهم آثروا طاعة ابن الحجاج الزبيدي حرصاً على احترام عرف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وحُبّاً للعافية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استمرار ولاء عمرو بن الحجّاج الزبيدي لإبن زياد لعنه اللّه حتّى بعد مقتل هاني بن‌عروة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ليؤكّد حقيقة أنّ هذا الرجل قد تواطأ مع ابن زياد منذ البدء لقتل 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رسول غدرٍ، ثم ركب موجة غضب مذحج ليخدع جموعها الثائرة وليصرفهم عن إخراج زعيمهم من القصر بقوّة السلاح، متآمراً عليهم في تنفيذ الخدعة المشتركة لتضليلهم، فهو كما يقول أميرالمؤمنين عليه السلام في حقّ الأشعث بن 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أمرأً دلَّ على قومه بالسيف، وساق إليهم الحتف، لحريٌّ أن يمقته الأقرب، ولايأمنه الأبعد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وكفى بعمرو بن الحجاج عاراً وخزياً في الدنيا والآخرة إشتراكه في جيش ابن زياد لقتال الامام عليه السلام، ومنع الماء عنه وعن أصحابه وأهله، وتحريضه الناس في كربلاء على التزام طاعة يزيد وعلى قتل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كان ذلك خلافاً لما هو أحقٌّ وأهمّ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فكُتب لهم دور في الخذلان والخيبة، ماتلاه التأريخ على مسامع الأجيال إلّا وبعث في العقول والقلوب استنكاراً وريبة ونفورا</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2893159_73709187"/>
      <w:bookmarkStart w:id="120" w:name="_Toc59"/>
      <w:bookmarkEnd w:id="119"/>
      <w:r>
        <w:rPr>
          <w:rtl w:val="true"/>
        </w:rPr>
        <w:t>قيام مسلم بن عقيل عليه السلام‌</w:t>
      </w:r>
      <w:bookmarkEnd w:id="120"/>
    </w:p>
    <w:p>
      <w:pPr>
        <w:pStyle w:val="Heading4"/>
        <w:numPr>
          <w:ilvl w:val="3"/>
          <w:numId w:val="1"/>
        </w:numPr>
        <w:rPr/>
      </w:pPr>
      <w:bookmarkStart w:id="121" w:name="__RefHeading___Toc2893161_73709187"/>
      <w:bookmarkStart w:id="122" w:name="_Toc60"/>
      <w:bookmarkEnd w:id="121"/>
      <w:r>
        <w:rPr>
          <w:rtl w:val="true"/>
        </w:rPr>
        <w:t>اشارة</w:t>
      </w:r>
      <w:bookmarkEnd w:id="122"/>
    </w:p>
    <w:p>
      <w:pPr>
        <w:pStyle w:val="BookText"/>
        <w:rPr/>
      </w:pPr>
      <w:r>
        <w:rPr>
          <w:rFonts w:ascii="Amiri" w:hAnsi="Amiri" w:eastAsia="Amiri" w:cs="Amiri"/>
          <w:color w:val="111111"/>
          <w:sz w:val="28"/>
          <w:sz w:val="28"/>
          <w:szCs w:val="28"/>
          <w:rtl w:val="true"/>
          <w:lang w:bidi="ar-SA"/>
        </w:rPr>
        <w:t>إنّ أصعب مقاطع النهضة الحسينية المباركة من ناحية التحليل التأريخي هو مقطع حركة أحداث الكوفة أيّام مسلم بن عقيل عليه السلام بعامة وحركة أحداث قيامه وانكساره السريع بخاصة، ففي هذا المقطع من كثرة الحلقات المفقودة، ومن تشابك العوامل وتداخلها وتنوّعها، ومن اضطراب النقل التأريخي لبعض مهمّ من وقائع هذا المقطع، ومن خفاء علل بعض مهمّ آخر، ما يجعل المتتبّع المتأمّل في حركة هذه الأحداث في حيرة غامرة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وكثيرون ممّن كتبوا في أحداث هذا المقطع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والأقدمون منهم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به مروراً مرتبكاً كما ارتبكت رواياته التأريخية، فجاء ما نقلوه أقرب إلى السطحية منه إلى التعمق، خالياً من الربط المطلوب بين حلقات أحداثه، فاقداً لما ينبغي أن يكون فيه من التحليل والتعليل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والمحققّون الذين بذلوا جهداً كبيراً في تحليل وقائع هذا المقطع وفي الربط بينها، وإنْ جاؤا بتحليلات وتفاسير جديدة وصحيحة غير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اللّه سعيهم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 وجدوا أنفسهم مضطّرين إلى إعتماد بعض الإفتراضات التي لاتسندها رواية أو حتى إشارة تاريخية، وما ذلك إلّا لكثرة الثغرات التأريخية في هذا المقطع، التي ألجأت المتتبع المحقّق إلى مثل هذه الإفتراضات التي ربّما كانت</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صحيحة وفي محلّها تماماً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هنا، لاندّعى أنا سنقدّم التفسير والتحليل الجامع المانع لجريان حركة أحداث هذا المقطع،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في هذه السطور سنحاول ردم بعض الثغرات، وسنسلّط الضوء الكافي على قضايا مهمّة لم تنل من قبل من الإهتمام والإيضاح ما يكفي لإبراز دورها الكبير في ما وصلت إليه أحداث الكوفة من نتائج مؤسفة، ويُظهر أهميتها الكبرى في تفسير جريان تلك 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البدء يكون من اللازم أن نقدّم الإجابة عن هذا السؤال</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2893163_73709187"/>
      <w:bookmarkStart w:id="124" w:name="_Toc61"/>
      <w:bookmarkEnd w:id="123"/>
      <w:r>
        <w:rPr>
          <w:rtl w:val="true"/>
        </w:rPr>
        <w:t>المبادرة التي كان ينبغي أن تتحقّق</w:t>
      </w:r>
      <w:r>
        <w:rPr>
          <w:rtl w:val="true"/>
        </w:rPr>
        <w:t>!</w:t>
      </w:r>
      <w:bookmarkEnd w:id="124"/>
    </w:p>
    <w:p>
      <w:pPr>
        <w:pStyle w:val="BookText"/>
        <w:rPr/>
      </w:pPr>
      <w:r>
        <w:rPr>
          <w:rFonts w:ascii="Amiri" w:hAnsi="Amiri" w:eastAsia="Amiri" w:cs="Amiri"/>
          <w:color w:val="111111"/>
          <w:sz w:val="28"/>
          <w:sz w:val="28"/>
          <w:szCs w:val="28"/>
          <w:rtl w:val="true"/>
          <w:lang w:bidi="ar-SA"/>
        </w:rPr>
        <w:t>في حسابات التحرّك نحو الأهداف المنشودة هناك مبادرات ضرورية ينبغي القيام بها والسبق إليها لضمان نجاح الحركة السياسية الإجتماعية التغييرية في الوصول الى أهدافها، بل ولضمان صدق المنتمين إلى هذه الحركة فيما بايعوا قائدهم وعاهدوه عليه، بل ولاختبار قدرتهم بالفعل على تنفيذ الأوامر الملقاة من قبل القيادة إليهم، وصبرهم الميداني على تحمّل تبعات تلك الأوامر المفترضة الإطاعة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وإدراك ضرورة القيام بمثل هذه المبادرات ليس من مختصات العقول المتفوّقة في الوعي والذكاء، بل إنّ إدراك هذه الضرورة في متناول العقل العادي، هذا عمرو بن لوذان يخاطب الإمام الحسين عليه السلام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هؤلاء الذين بعثوا إليك لوكانوا كفوك مؤنة القتال، ووطأوا لك الأشياء، فقدمت عليهم، كان ذلك رأياً،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افتراض أنّ الثلاثين رجلًا أو العشرة أو الثلاثة الذين بقوا أخيراً مع مسلم بن عقيل عليه السلام بعد انفضاض الناس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وأن يكونوا شجعاناً، ومن صفوة مؤمني الكوفة ونخبة رجال الحركة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مبعوث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فأمّا على هذه الحال التي تذكر فإنّي لا أرى لك أن تفعل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عمر بن عبدالرحمن المخزومي يقول للإمام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تأتي بلداً فيه عمّاله وأمراوه، ومعهم بيوت الأموال، وإنّما الناس عبيد لهذا الدرهم والدينار، ولا آمن عليك أن يقاتلك من وعدك 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أنت أحبّ إليه ممّن يقاتلك معه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له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أهل العراق يريدونك كما زعموا فاكتب إليهم فلينفوا عدوّهم، ثمّ اقدم عليهم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والإمام عليه السلام لايُخطّي‌ء هذا الإدراك، بل يقرّر عليه السلام أنّ هذا الإدراك من النصح والعقل والرأي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يقول لابن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عمّ، إني واللّه لأعلم أنك ناصح مشفق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للمخزومي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واللّه علمتُ أنّك مشيت بنصح وتكلّمت بعقل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لعمرو بن لوذان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عبداللّه، ليس يخفى عليَّ الرأي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فقد كان ينبغي للقوّة المعارضة للحكم الأموي في الكوفة أنْ تُعدَّ العدّة وتستبق الأيام للقيام، وتبادر إلى السيطرة على الأوضاع في الكوفة قبل مجي‌ء الإمام عليه السلام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مثلًا باعتقال الوالي الأمويّ وجميع معاونيه وأركان إدارته، ومن عُرف من عيونه وجواسيسه، ومنع الخروج من الكوفة إلّا بإذن خاص، وذلك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والكامل في التاريخ،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التأريخ،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لحجب أخبار مايجري فيها عن مسامع السلطة الأموية أطول مدّة ممكنة من أجل تأخير تحرّكها لمواجهة الإنتفاضة في الكوفة قبل وصول الإمام عليه السلام، حتى يصل الإمام عليه السلام فيمسك بزمام الأمور ويقود الثورة إلى حيث كامل الأهداف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 رسائل الإمام عليه السلام إلى أهل الكوفة ولافي وصاياه إلى مسلم بن عقيل عليه السلام مايمنع أهل الكوفة من القيام بهذه المبادرة التي أقرّ الإمام عليه السلام أنها من العقل والرأي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لقد دعاهم عليه السلام إلى القيام مع مسلم عليه السلام، حيث قال عليه السلام في رسالته الأولى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رواية ابن أعثم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فقوموا مع ابن عمّي وبايعوه وانصروه ولاتخذلوه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رسالته الثانية التي بعثها إليهم بيد قيس بن مسهّر الصيداوي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لم تصل إليهم لأنّ ابن زياد كان قد قبض على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دعاهم الإمام عليه السلام إلى السرعة والعزم على الأمر والجدّ فيه، حيث قال عليه السلام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قدم عليكم رسولي فاكمشوا أمركم وجدّوا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الكمش في الأمر هو العزم عليه والسرعة 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هذه المبادرة لم تصدر عن الشيعة في الكوفة، مع أنّ فيهم من ذوي الخبرات العريقة في المجالات الإجتماعية والسياسية والعسكرية عدداً يُعتدُّ به، ومن البعيد جداً أنّ التفكير بمثل هذه المبادرة لم يكن قد طرأ على أذهانهم أكثر من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لم يبادروا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لعلّ أهمّ الأسباب التي أدّت إلى عدم مبادرة الشيعة في الكوفة إلى السيطرة على الأوضاع فيها قبل مجي‌ء الإمام عليه السلام إليها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 من هذه الدراسة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للشيعة في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من قبائل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في فترة ما بعد الإمام الحسن المجتبى عليه السلام عميدٌ من شيعة أهل الكوفة، يرجعون إليه في أمورهم وملمّاتهم، ويصدرون فيها عن رأيه وقراره وأمره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وجهاء وأشراف متعددّون من الشيعة في الكوفة، لكلّ منهم تاثيره في قبيلته، لكنهم لاتصدر مواقفهم إزاء الأحداث الكبرى المستجدّة عن تنسيق بينهم وتنظيم يوحّد بين تلك المواقف، وينفي عنها التشتّت والتفاوت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ترسّخت هذه الحالة في شيعة الكوفة خاصة نتيجة السياسات التي مارسها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بتركيز خاص على الكوفة خلال عشرين من السنوات العجاف الحالكة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خلق الفرقة والتناحر بين القبائل، والإرهاب والقمع، والمراقبة الشديدة التي ترصد الأنفاس، والإضطهاد المرير والقتل الذي تعرّض له كثير من الشيعة ومن زعمائهم خاصة، الأمر الذي زرع بين الناس على مدى تلك السنين العشرين العجاف الحذر المفرط والخوف الشديد من سطوة السلطان، وضعف الثقة وقلّة الإطمئنان فيما بينهم، والفردية في اتخاذ الموقف والقرار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دليلًا على كلّ ما أشرنا إليه من التعددّية والتشتّت نفس المنحى الذي تمّت فيه مكاتبة أهل الكوفة الإمام الحسين عليه السلام في مكّة، فلولا التعددية في مراكز الوجاهة والزعامة لما تعدّدت الرسائل والرسل منهم إلى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لهم زعيم واحد يصدرون عن رأيه وأمره لكفى الإمام عليه السلام منهم رسالة واحدة تأتي من زعيمهم، لا إثنا عشر ألف 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احتاج الإمام عليه السلام إلى أن يسأل آخر الرسل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خبّراني من اجتمع على هذا الكتاب الذي كُتب به إليَّ معكما؟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كما يكفي دليلًا على ضعف الثقة والإطمئنان، والفردية في اتخاذ الموقف والقرار، قول الشهيد الفذّ عابس بن أبي شبيب الشاكري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مسلم بن عقيل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فإنّي لا أُخبرك عن الناس، ولا أعلم ما في أنفسهم، وما أغرّك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أحدّثك عمّا أنا موطنٌّ نفسي عليه، واللّه لأجيبنّكم إذا دعوتم ولأقاتلنّ معكم عدوّكم ولأضربن بسيفي دونكم حتّى ألقى اللّه، لا أريد بذلك إلّا ماعند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ظاهرة عمّت القبائل العربية التي استوطنت الكوفة، وهي ظاهرة إنقسام الولاء في أفرادها، ففي كلّ قبيلة إذا وجدتَ من يعارض الحكم الأمويّ أو يوالي أهل البيت عليهم السلام، فإنّك تجد أيضاً قبالهم من يوالي الحكم الأمويّ ويخدم في أجهزته، ولعلّ الموالين للحكم الأمويّ في بعض هذه القبائل أكثر من المعارضين له عامة والموالين لأهل البيت عليهم السلام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المشكلة ربّما كانت هي المانع أمام زعماء من الشيعة كبار في قبائلهم الكبيرة من أن يُثوّروا قبائلهم ضد الحكم الأموي علانية، وينهضوا بهم للقيام بمثل تلك المبادرة المطلوبة، ذلك لأنّ أفراداً كثيرين هناك في نفس القبيلة ممّن يخدمون في أجهزة الأمويين ويوالونهم سيسارعون إلى إخبار السلطة الأموية بما عزم عليه زعيم قبيلتهم الشيعيّ، فيُقضى على ذلك العمل قبل البدء فيه، كما يُقضى على الزعيم الشيعيّ وعلى أنصاره أيضاً، ففي قبيلة مذحج الكبيرة في الكوفة مثلًا، كما تجد زعيماً شيعياً رائداً مثل هاني‌ء بن 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إزاءه أيضاً زعيماً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عمرو بن الحجاج الزبيدي،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يتفانى في خدمة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كثير بن شهاب بن الحصين الحارثي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المذحجي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الأمويين إلى درجة أنْ يؤثر مصلحة الأمويين حتى على مصلحة مذحج نفسها، حينما قام بدوره المريب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ركوب موجة انتفاضة مذحج وقيامها لإطلاق سراح 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فردّهم عن اقتحام القصر وصرفهم وفرّق جموعهم بمكيدة منه ومن شريح وابن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الظاهرة تجدها في بني تميم، وبني أسد، وكندة، وهمدان، والأزد، وغيرها من قبائل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فقد كان من العسير عملياً على أيّ زعيم كوفي شيعيّ أن يقود جموع قبيلته في عملٍ ما ضدّ الحكم الأمويّ، وذلك لوجود زعماء آخرين من نفس القبيلة موالين للحكم الأمويّ، باستطاعتهم التخريب من داخل القبيلة نفسها على مساعي الزعيم الشيعي، أو من خارجها بالإستعانة بالسلطة الأموية 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يُضاف إلى السببين 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أهمّ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ثالث وهو تفشّي مرض الشلل النفسي، وازدواج الشخصية، والوهن المتمثل في حبّ الدنيا والسلامة وكراهية الموت، في جُلّ أهل الكوفة آنذاك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أوضح الأمثلة على ذلك ما عبّر به محمد بن بشر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روى تفاصيل اجتماع الشيعة الأوّل مع مسلم بن عقيل عليه السلام في دار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مقالة عابس الشاكري ومقالة حبيب بن مظاهر ومقالة سعيد بن عبداللّه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استعدادهم للتضحية والموت في نصرة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بنا فيما مضى من البحث أنّ جميع الدلائل والمؤشرات التأريخية ترفع الريب وتؤكد على أنّ‌عمرو بن الحجّاج كان قد تعمّد الخيانة والغدر 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وبقبيلة مذحج نفسها، وأصرّ على الإنضواء تحت راية بني أميّة وشارك مشاركة فعّالة في جريمة قتل الإمام الحسين عليه السلام وأنصاره وسبي عيالاته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سأله الحجّاج بن عليّ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منك أنت قول؟</w:t>
      </w:r>
    </w:p>
    <w:p>
      <w:pPr>
        <w:pStyle w:val="BookText"/>
        <w:rPr/>
      </w:pPr>
      <w:r>
        <w:rPr>
          <w:rFonts w:ascii="Amiri" w:hAnsi="Amiri" w:eastAsia="Amiri" w:cs="Amiri"/>
          <w:color w:val="111111"/>
          <w:sz w:val="28"/>
          <w:sz w:val="28"/>
          <w:szCs w:val="28"/>
          <w:rtl w:val="true"/>
          <w:lang w:bidi="ar-SA"/>
        </w:rPr>
        <w:t>أجاب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لأحبّ أن يُعزّ اللّه أصحابي بالظفر، وما كنت لأِحبَّ أنّ أنْ أُقتل، وكرهتُ أن أكذب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الأمثلة الواضحة على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عبيداللّه بن الحرّ الجعفي مخاطباً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إنّي لأعلم أنّ من شايعك كان السعيد في الآخرة، ولكن ما عسى أن أُغني عنك ولم أُخلّف لك بالكوفة ناصراً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فأنشدك اللّه أن تحملني على هذه الخطّة، فإنّ نفسي لم تسمح بعدُ بالموت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زعماء الشيعة الكوفيون قد أدركوا خطورة انتشار هذا المرض، وتفطّنوا لأثره السي‌ء على كلّ نهضة وقيام، فكانوا يحسبون لخذلان الناس في أيّ مبادرة جهادية الف حساب، نلاحظ ذلك مثلًا في قول سليمان بن صرد الخزاعي في اجتماع الشيعة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كنتم تعلمون أنّكم ناصروه ومجاهدو عدوّه فاكتبوا إليه، وإنْ خفتم الوهل والفشل فلاتغرّوا الرجل من نفسه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فلعلّ هذه الأسباب المهمة الثلاثة التي ذكرناها تشكّل إجابة وافية عن علّة عدم مبادرة زعماء الشيعة في الكوفة إلى السيطرة على الأوضاع فيها قبل مجي‌ء الإمام 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2893165_73709187"/>
      <w:bookmarkStart w:id="126" w:name="_Toc62"/>
      <w:bookmarkEnd w:id="125"/>
      <w:r>
        <w:rPr>
          <w:rtl w:val="true"/>
        </w:rPr>
        <w:t>حدود مهمّة مسلم بن عقيل عليه السلام‌</w:t>
      </w:r>
      <w:bookmarkEnd w:id="126"/>
    </w:p>
    <w:p>
      <w:pPr>
        <w:pStyle w:val="BookText"/>
        <w:rPr/>
      </w:pPr>
      <w:r>
        <w:rPr>
          <w:rFonts w:ascii="Amiri" w:hAnsi="Amiri" w:eastAsia="Amiri" w:cs="Amiri"/>
          <w:color w:val="111111"/>
          <w:sz w:val="28"/>
          <w:sz w:val="28"/>
          <w:szCs w:val="28"/>
          <w:rtl w:val="true"/>
          <w:lang w:bidi="ar-SA"/>
        </w:rPr>
        <w:t>من هنا كانت مهمّة مسلم عليه السلام هي تعبئة وتنظيم وإعداد القوّة الموالية لأهل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 من هذه الدراسة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البيت عليهم السلام والمعارضة للحكم الأمويّ في الكوفة، والوصول بها إلى المستوى الكافي للقيام بكلّ ما تقتضيه متطلبّات ومسؤوليات النهضة مع الإمام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ولاشكّ أنّ الوصول بهذه الحركة والقوّة إلى ذلك المستوى المنشود يحتاج إلى وقت كافٍ تُسدُّ فيه كلّ الثغرات وتستكمل فيه كل النواقص الروحية والعملية، لأنّ الغاية لم تكن إسقاط الحكومة المحليّة في الكوفة فحسب، بل الغاية في الأصل هو إعداد الكوفة روحياً وعملياً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كمركز لمواجهة ميدانية فاصلة مع جيش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الأصل في مهمّة مسلم بن عقيل عليه السلام هو مواصلة تعبئة وتنظيم وإعداد الحركة الثورية حتى يأتي الإمام الحسين عليه السلام الى الكوفة، فيواصل من موقعه الذي لايرقى إليه موقع في القلوب قيادة النهضة على طريق تحقيق كامل أهدافها، والمتأمّل في ما كتبه مسلم بن عقيل عليه السلام من الكوفة إلى الإمام عليه السلام، وفي أسلوبه وطريقته في التعامل مع الأحداث سواء في أيام النعمان أو ابن زياد يلحظ هذا الأصل واضحاً جليّاً لاريب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مسلم عليه السلام يتحاشى المواجهة الميدانية الفاصلة مع الحكومة الأموية المحليّة في الكوفة ما كان ذلك باختياره، حتى يستكمل الإعداد والتحضير من كلّ جهة لمهمّته التي أرسله من أجلها الإمام عليه السلام الى الكوفة، وكانت الحكومة المحليّة في الكوفة من جهتها أيضاً تتحاشى المواجهة الميدانية الفاصلة مع التكتل الثوري لأنها لم تكن تملك القدرة على ذلك إلّا إذا جاءتها النجدة من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والمتأمّل في أسلوب وطريقة تعامل عبيداللّه بن زياد مع حركة الأحداث في الكوفة يلحظ بوضوح أنّ هذا الطاغية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ضوء معرفته ومعرفة أبيه العريقة</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بالوضع السياسي والإجتماعي والنفسي في الكوفة، وبرجالها وقبائلها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يسعى بدهائه وخبثه وغدره إلى أن يخرج من أزمتها برغم صعوبتها منتصراً دون الحاجة إلى الإستنجاد بجيش الشام، طمعاً في تقوية موقعه الإداري ومركزه القيادي عند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كان، فقد لجأ إلى حيلة اختراق الحركة من داخلها بواسطة أحد جواسيسه المحترفين المهرة، ثمَّ تواطأ مع عمرو بن الحجاج الزبيدي وغيره من الوجهاء الخونة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لاعتقال 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لامتطاء موجة غضب مذحج الزاحفة نحو القصر، ثمّ لصرفها عنه وتفريق جموعها، ثمّ للوصول بعد ذلك الى المطلوب الأساس وهو اعتقال مسلم عليه السلام</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2893167_73709187"/>
      <w:bookmarkStart w:id="128" w:name="_Toc63"/>
      <w:bookmarkEnd w:id="127"/>
      <w:r>
        <w:rPr>
          <w:rtl w:val="true"/>
        </w:rPr>
        <w:t xml:space="preserve">الإضطرار </w:t>
      </w:r>
      <w:r>
        <w:rPr>
          <w:rtl w:val="true"/>
        </w:rPr>
        <w:t xml:space="preserve">.. </w:t>
      </w:r>
      <w:r>
        <w:rPr>
          <w:rtl w:val="true"/>
        </w:rPr>
        <w:t>والقرار الإستثنائي‌</w:t>
      </w:r>
      <w:bookmarkEnd w:id="128"/>
    </w:p>
    <w:p>
      <w:pPr>
        <w:pStyle w:val="BookText"/>
        <w:rPr/>
      </w:pPr>
      <w:r>
        <w:rPr>
          <w:rFonts w:ascii="Amiri" w:hAnsi="Amiri" w:eastAsia="Amiri" w:cs="Amiri"/>
          <w:color w:val="111111"/>
          <w:sz w:val="28"/>
          <w:sz w:val="28"/>
          <w:szCs w:val="28"/>
          <w:rtl w:val="true"/>
          <w:lang w:bidi="ar-SA"/>
        </w:rPr>
        <w:t xml:space="preserve">إذا كان اعتقال 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حسابات ابن زياد يعتبر الخطوة الناجحة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نجاح خطوته الأولى في اختراق الحركة الثورية من داخلها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على‌طريق سعيه لإنهاء الأزمة الكوفية يومذاك، فإنّ اعتقال 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حسابات مسلم بن عقيل عليه السلام كان قد مثّل منعطفاً حرجاً خطيراً اضطرّه إلى الخروج عن خطّ السير المرسوم في الأصل، وألجأه إلى قرار استثنائي من أجل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لايبعد أن يكون لمحمد بن الأشعث الكندي وهو أحد رسله إلى 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بأنه يريداعتقاله وقتله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وزعموا أنّ أسماء لم يعلم في أيّ شي‌ء بعث إليه عبيداللّه، فأمّا محمّد فقد علم به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كمالا يبعد أن يكون لكثير بن شهاب الحارثي المذحجي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المتفاني في نصرة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كبير في مساعدة عمرو بن الحجّاج على تفريق جموع مذحج عن القصر، لأنّ من المستبعد أن يغيب مثل هذا الوجيه الخائن عن مثل هذا الحدث وهو من وجهاء مذحج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معالجة الوضع الطاري‌ء الجديد الذي فرضه ابن زياد على الحركة باعتقاله هانياً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لم يعد أمام مسلم عليه السلام عندها إلّا أحد اختيارين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البقاء على أصل خطّ السير المرسوم في‌مواصلة التعبئة والإعداد والتحضير، لكنّ هذه المواصلة لم تعد ممكنة بعد اعتقال 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هاني بن 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أقوى وأمنع شخصية كوفية من الناحية القبلية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وجاهته الإجتماعية والدينية وموقعه البارز في حركة 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تمكّن ابن زياد من اعتقاله ولم يواجه بانتفاضة كبرى جادة مستميتة من قبيلته خاصة ومن حركة الثورة عامة، فإنّ الكوفة بعدها لن تنتفض لإنقاذ أيّ رجل آخر من قبضة ابن زياد، وعندها فما هي فائدة مواصلة التعبئة والإعداد والتحضير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إنّ ابن زياد بعدها سيعتقل من يشاء من أشراف ووجهاء الكوفة بلا أدنى محذور، ومعنى هذا أنّ مسلماً عليه السلام لم يعد آمناً في الكوفة، ولاشك أنّه الرجل الثاني الذي سيُعتقل مباشرة بعد 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أقوى وأمنع حصن يمكن أن يحميه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التخلّي عن مواصلة الإعداد والتحضير، والتحرك قبل استكمال شرائط التحرك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قهر الضرورة والإضطرار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لمواجهة حاسمة مع السلطة الأموية المحلّية في الكوفة، وهو الإختيار الوحيد الذي لابُدّ من النهوض للقيام به فوراً</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2893169_73709187"/>
      <w:bookmarkStart w:id="130" w:name="_Toc64"/>
      <w:bookmarkEnd w:id="129"/>
      <w:r>
        <w:rPr>
          <w:rtl w:val="true"/>
        </w:rPr>
        <w:t xml:space="preserve">وهكذا كان </w:t>
      </w:r>
      <w:r>
        <w:rPr>
          <w:rtl w:val="true"/>
        </w:rPr>
        <w:t>...</w:t>
      </w:r>
      <w:bookmarkEnd w:id="130"/>
    </w:p>
    <w:p>
      <w:pPr>
        <w:pStyle w:val="BookText"/>
        <w:rPr/>
      </w:pPr>
      <w:r>
        <w:rPr>
          <w:rFonts w:ascii="Amiri" w:hAnsi="Amiri" w:eastAsia="Amiri" w:cs="Amiri"/>
          <w:color w:val="111111"/>
          <w:sz w:val="28"/>
          <w:sz w:val="28"/>
          <w:szCs w:val="28"/>
          <w:rtl w:val="true"/>
          <w:lang w:bidi="ar-SA"/>
        </w:rPr>
        <w:t xml:space="preserve">يحدّثنا عبداللّه بن حازم البكري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واللّه رسول ابن عقيل إلى القصر في أثر هاني‌ء لأنظر ما صار إليه أمره، فدخلت، فأخبرته الخبر، فأمرني 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الطبري إسمه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 بن حازم الكبريّ، من الأزد، من بني 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تأريخ‌الطبري،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أُنادي في أصحابي وقد ملأ الدور منهم حواليه،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منصور أَمِتْ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فناديتُ، وتبادر أهل الكوفة فاجتمعوا إليه، فعقد لعبدالرحمن بن عزيز الكندي على ربيعة،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أمامي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وقدّمه في الخيل، وعقد لمسلم بن عوسجة على مذحج وأسد،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إنزل فأنت على الرجّالة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وعقد لأبي ثمامة الصائدي على تميم وهمدان، وعقد للعبّاس بن جعدة الجدلي على أهل المدينة، ثمّ أقبل نحو القصر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الإرشاد عن لسان عبداللّه بن حازم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واللّه رسول ابن عقيل إلى القصر لأنظر ما فعل هاني‌ء فلمّا ضُرب وحُبس ركبتُ فرسي فكنت أوّل الداخلين الدار على مسلم بن عقيل بالخبر، فإذا نسوة لمراد مجتمعات ينادين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عبرتاه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ياثكلاه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على مسلم فأخبرته الخبر، فأمرني أن أُنادي في أصحابه وقد ملأ بهم الدور حوله، فكانوا فيها أربعة آلاف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منصور أمت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فتنادى أهل الكوفة فاجتمعوا عليه، فعقد مسلم رحمه اللّه لرؤوس الأرباع على القبائل كندة ومذحج وتميم وأسد ومضر وهمدان، وتداعى الناس واجتمعوا، فما لبثنا إلّا قليلًا حتّى امتلأ المسجد من الناس والسوق، ومازالوا يثوبون حتّى المساء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ويُدهشنا في خبر يرويه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عبّاس الجدلي أحد قيادي جيش مسلم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عدد أصحاب مسلم عليه السلام كان قد تناقص في تحرّكهم من الدور إلى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الناس قد تداعوا إلى مسلم عليه السلام من جديد واجتمعوا إليه بعد 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شعار المسلمين يوم بدر، وفيه تفاؤل بالنصر، وتحريض على إبادة الأعداء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تأريخ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أقبل في المراديين وأحاط بالقصر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عباس الجدلي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ابن عقيل أربعة آلاف، فما بلغنا القصر إلّا ونحن ثلثمائة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مسلم يسير في الناس من مراد حتى أحاط بالقصر، ثُمَّ إنّ الناس تداعوا إلينا واجتمعوا، فواللّه ما لبثنا إلّا قليلًا حتى امتلأ المسجد من الناس والسوق، ومازالوا يتوبثّون حتى المساء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عبيداللّه بن زياد بعد أن ضرب هانياً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وحبسه، وبعد أن نجح في مؤامرته مع شريح القاضي وعمرو بن الحجّاج الزبيدي في صرف قبيلة مذحج عن القصر وتفريق جموعها، قد بادر الى المسجد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خشية أن يثب الناس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المنبر، ومعه أشراف الناس وشُرَطُه وحشمه،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أيها الناس، فاعتصموا بطاعة اللّه وطاعة أئمتكم، ولاتختلفوا ولاتفرّقوا فتهلكوا وتذلّوا وتُقتلوا وتُجفَوا وتُحرموا، إنّ أخاك من صدقك، وقد أعذر من أنذر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وتواصل الرواية التأريخية الخبر فتقول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ذهب لينزل، فما نزل عن المنبر حتّى دخلت النظّارة المسجد من قِبَل التمّارين يشتّدون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ابن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عبيد اللّه القصر مسرعاً، وأغلق أبوابه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ابن أعثم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أتمّ عبيداللّه بن زياد تلك الخطبة حتّى سمع الصيحة،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الحذر الحذر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مسلم بن عقيل قد أقبل في جميع من بايعه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والفتوح،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فنزل عبيد اللّه عن المنبر مسرعاً، وبادر فدخل القصر وأغلق الأبواب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بلغ عبيداللّه إقباله تحرّز في القصر، وغلّق الأبواب، وأقبل مسلم حتى أحاط بالقصر، فواللّه ما لبثنا إلّا قليلًا حتّى امتلأ المسجد من الناس والسوقة، ومازالوا يتوثّبون حتّى المساء، فضاق بعبيداللّه أمره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وأقبل مسلم بن عقيل رحمه اللّه في وقته ذلك عليه، وبين يديه ثمانية عشر ألفاً أو يزيدون، وبين يديه الأعلام وشاكو السلاح، وهم في ذلك يشتمون عبيداللّه بن زياد ويلعنون أباه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وأقام النّاس مع ابن عقيل يكبّرون ويتوثّبون حتى المساء وأمرهم شديد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فضاق بعبيداللّه ذرعه، وكان كبر أمره أن يتمسّك بباب القصر، وليس معه إلّا ثلاثون رجلًا من الشُرط، وعشرون رجلًا من أشراف الناس وأهل بيته ومواليه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2893171_73709187"/>
      <w:bookmarkStart w:id="132" w:name="_Toc65"/>
      <w:bookmarkEnd w:id="131"/>
      <w:r>
        <w:rPr>
          <w:rtl w:val="true"/>
        </w:rPr>
        <w:t>ماذا صنع الأشراف الموالون لابن زياد</w:t>
      </w:r>
      <w:r>
        <w:rPr>
          <w:rtl w:val="true"/>
        </w:rPr>
        <w:t>!</w:t>
      </w:r>
      <w:r>
        <w:rPr>
          <w:rtl w:val="true"/>
        </w:rPr>
        <w:t>؟</w:t>
      </w:r>
      <w:bookmarkEnd w:id="132"/>
    </w:p>
    <w:p>
      <w:pPr>
        <w:pStyle w:val="BookText"/>
        <w:rPr/>
      </w:pPr>
      <w:r>
        <w:rPr>
          <w:rFonts w:ascii="Amiri" w:hAnsi="Amiri" w:eastAsia="Amiri" w:cs="Amiri"/>
          <w:color w:val="111111"/>
          <w:sz w:val="28"/>
          <w:sz w:val="28"/>
          <w:szCs w:val="28"/>
          <w:rtl w:val="true"/>
          <w:lang w:bidi="ar-SA"/>
        </w:rPr>
        <w:t>فلمّا سمع وجهاء الكوفة وأشرافها الموالون لابن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الطامعون في دنياه والخائفون من بطشته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يجري عند القصر وحواليه بادروا الى التسلل والإلتحاق بابن زياد في القصر ليثبتوا لأنفسهم حضوراً عنده، تقول الرواية التأريخية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وأقبل أشراف الناس يأتون ابن زياد من قبل الباب الذي يلي دار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الروميين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2893173_73709187"/>
      <w:bookmarkStart w:id="134" w:name="_Toc66"/>
      <w:bookmarkEnd w:id="133"/>
      <w:r>
        <w:rPr>
          <w:rtl w:val="true"/>
        </w:rPr>
        <w:t>وفي البدء كانت الحجارة والشتائم</w:t>
      </w:r>
      <w:r>
        <w:rPr>
          <w:rtl w:val="true"/>
        </w:rPr>
        <w:t>!</w:t>
      </w:r>
      <w:bookmarkEnd w:id="134"/>
    </w:p>
    <w:p>
      <w:pPr>
        <w:pStyle w:val="BookText"/>
        <w:rPr/>
      </w:pPr>
      <w:r>
        <w:rPr>
          <w:rFonts w:ascii="Amiri" w:hAnsi="Amiri" w:eastAsia="Amiri" w:cs="Amiri"/>
          <w:color w:val="111111"/>
          <w:sz w:val="28"/>
          <w:sz w:val="28"/>
          <w:szCs w:val="28"/>
          <w:rtl w:val="true"/>
          <w:lang w:bidi="ar-SA"/>
        </w:rPr>
        <w:t xml:space="preserve">ولم يكن باستطاعة من كان في القصر مع ابن زياد من أشراف الكوفة الموالين له ومن الشُرَطِ والحشم والخدم أن يصنعوا شيئاً إلّا أن يُشرفوا على الناس من أعلى القصر لينظروا إليهم، ولم يكن جواب الجماهير الثائرة إلّا الحجارة والشتائم وسبّ ابن زياد وأبيه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من بالقصر مع ابن زياد يشرفون عليهم فينظرون إليهم، فيتّقون أن يرموهم بالحجارة وأن يشتموهم، وهم لايفترون على عبيداللّه وعلى أبيه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2893175_73709187"/>
      <w:bookmarkStart w:id="136" w:name="_Toc67"/>
      <w:bookmarkEnd w:id="135"/>
      <w:r>
        <w:rPr>
          <w:rtl w:val="true"/>
        </w:rPr>
        <w:t>ثمّ كان المَدَرِ والنُشّاب</w:t>
      </w:r>
      <w:r>
        <w:rPr>
          <w:rtl w:val="true"/>
        </w:rPr>
        <w:t>!</w:t>
      </w:r>
      <w:bookmarkEnd w:id="136"/>
    </w:p>
    <w:p>
      <w:pPr>
        <w:pStyle w:val="BookText"/>
        <w:rPr/>
      </w:pPr>
      <w:r>
        <w:rPr>
          <w:rFonts w:ascii="Amiri" w:hAnsi="Amiri" w:eastAsia="Amiri" w:cs="Amiri"/>
          <w:color w:val="111111"/>
          <w:sz w:val="28"/>
          <w:sz w:val="28"/>
          <w:szCs w:val="28"/>
          <w:rtl w:val="true"/>
          <w:lang w:bidi="ar-SA"/>
        </w:rPr>
        <w:t>يقول الدينوري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وتحصّن عبيداللّه بن زياد في القصر مع من حضر مجلسه في ذلك اليوم من أشراف أهل الكوفة والأعوان والشُّرَط، وكانوا مقدار مائتي رجل، فقاموا على سور القصر يرمون القوم بالمَدرِ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والنُشّاب، ويمنعونهم من الدنوّ من القصر، فلم يزالوا بذلك حتّى أمسوا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2893177_73709187"/>
      <w:bookmarkStart w:id="138" w:name="_Toc68"/>
      <w:bookmarkEnd w:id="137"/>
      <w:r>
        <w:rPr>
          <w:rtl w:val="true"/>
        </w:rPr>
        <w:t>ثمّ بدأت حملات التخذيل ورايات الأمان الكاذب</w:t>
      </w:r>
      <w:r>
        <w:rPr>
          <w:rtl w:val="true"/>
        </w:rPr>
        <w:t>!</w:t>
      </w:r>
      <w:bookmarkEnd w:id="138"/>
    </w:p>
    <w:p>
      <w:pPr>
        <w:pStyle w:val="BookText"/>
        <w:rPr/>
      </w:pPr>
      <w:r>
        <w:rPr>
          <w:rFonts w:ascii="Amiri" w:hAnsi="Amiri" w:eastAsia="Amiri" w:cs="Amiri"/>
          <w:color w:val="111111"/>
          <w:sz w:val="28"/>
          <w:sz w:val="28"/>
          <w:szCs w:val="28"/>
          <w:rtl w:val="true"/>
          <w:lang w:bidi="ar-SA"/>
        </w:rPr>
        <w:t>تقول رواية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ودعا عبيداللّه كثير بن شهاب ابن الحصين الحارثي فأمره أن يخرج فيمن أطاعه من مذحج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فيسير بالكوفة ويخذّل الناس عن ابن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المصدر السابق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الطين اليابس،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 العلك الذي لارمل فيه، واحدته مَدَرَة، والمَدَريّة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رماح‌كانت تركّب فيها القرون المحدّدة مكان الأسنّة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عقيل ويخوّفهم الحرب ويحذّرهم عقوبة السلطان، وأمر محمّد بن الأشعث أن يخرج فيمن أطاعه من كندة وحضرموت فيرفع راية أمان لمن جاءه من الناس، وقال مثل ذلك للقعقاع بن شور الذهلي، وشبث بن ربعي التميمي، وحجّار بن أبجر العجلي، وشمر بن ذي الجوشن العامري، وحبس سائر وجوه الناس عنده استيحاشاً إليهم لقلّة عدد من معه من الناس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2893179_73709187"/>
      <w:bookmarkStart w:id="140" w:name="_Toc69"/>
      <w:bookmarkEnd w:id="139"/>
      <w:r>
        <w:rPr>
          <w:rtl w:val="true"/>
        </w:rPr>
        <w:t>إعتقال المجاهدَين عبدالأعلى بن يزيد وعمارة بن صلخب</w:t>
      </w:r>
      <w:r>
        <w:rPr>
          <w:rtl w:val="true"/>
        </w:rPr>
        <w:t>!</w:t>
      </w:r>
      <w:bookmarkEnd w:id="140"/>
    </w:p>
    <w:p>
      <w:pPr>
        <w:pStyle w:val="BookText"/>
        <w:rPr/>
      </w:pPr>
      <w:r>
        <w:rPr>
          <w:rFonts w:ascii="Amiri" w:hAnsi="Amiri" w:eastAsia="Amiri" w:cs="Amiri"/>
          <w:color w:val="111111"/>
          <w:sz w:val="28"/>
          <w:sz w:val="28"/>
          <w:szCs w:val="28"/>
          <w:rtl w:val="true"/>
          <w:lang w:bidi="ar-SA"/>
        </w:rPr>
        <w:t>ويواصل الطبري روايته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وخرج كثير بن شهاب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يخذّل النّاس عن ابن عقيل، 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ابن جناب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كثيراً ألفى رجلًا من كلب يُقال له عبدالأعلى بن يزيد، قد لبس سلاحه يريد ابن عقيل في بني فتيان،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حتّى أدخله على ابن زياد، فأخبره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وعدتني ذلك من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 به فحبُس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محمّد بن الأشعث حتى وقف عند دور بني عمارة، وجاء عمارة بن صلخب الأزدي، وهو يريد ابن عقيل، عليه سلاحه، فأخذه فبعث به إلى ابن زياد، فحبسه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كثير بن شهاب الحارث المذحجي في مجموعة كبيرة ممّن أطاعه من مذحج كما أمره‌ابن زياد، والظاهر أنه كان يقطع بعض ضواحي الكوفة عن مركزها كما يُشعر بذلك متن الرواية، وكذلك فعل محمّد بن الأشعث الكندي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 بني فتيان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Heading4"/>
        <w:numPr>
          <w:ilvl w:val="3"/>
          <w:numId w:val="1"/>
        </w:numPr>
        <w:rPr/>
      </w:pPr>
      <w:bookmarkStart w:id="141" w:name="__RefHeading___Toc2893181_73709187"/>
      <w:bookmarkStart w:id="142" w:name="_Toc70"/>
      <w:bookmarkEnd w:id="141"/>
      <w:r>
        <w:rPr>
          <w:rtl w:val="true"/>
        </w:rPr>
        <w:t>مسلم عليه السلام يبعث بقوّة عسكرية تدحر ابن الأشعث</w:t>
      </w:r>
      <w:r>
        <w:rPr>
          <w:rtl w:val="true"/>
        </w:rPr>
        <w:t>!</w:t>
      </w:r>
      <w:bookmarkEnd w:id="142"/>
    </w:p>
    <w:p>
      <w:pPr>
        <w:pStyle w:val="BookText"/>
        <w:rPr/>
      </w:pPr>
      <w:r>
        <w:rPr>
          <w:rFonts w:ascii="Amiri" w:hAnsi="Amiri" w:eastAsia="Amiri" w:cs="Amiri"/>
          <w:color w:val="111111"/>
          <w:sz w:val="28"/>
          <w:sz w:val="28"/>
          <w:szCs w:val="28"/>
          <w:rtl w:val="true"/>
          <w:lang w:bidi="ar-SA"/>
        </w:rPr>
        <w:t>ويبدو أنّ مسلماً عليه السلام علم أنّ مجموعات ابن زياد التي أخذت تخذّل الناس عنه، بقيادة كثير بن شهاب، ومحمّد بن الأشعث، والقعقاع، وشمر، وشبث، وحجّار، أخذت تقطع عليه المدد من المجاهدين المقبلين إليه من ضواحي الكوفة وتعتقلهم، فبعث بقوّة عسكرية من المسجد بقيادة المجاهد عبدالرحمن بن شريح الشبامي ليدحر ابن الأشعث ويردّه الى القصر، تقول رواية الطبري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ابن عقيل إلى محمّد بن الأشعث من المسجد عبدالرحمن بن شريح الشبامي، فمّا رأى محمّد بن الأشعث كثرة من أتاه أخذ يتنحّى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 القعقاع بن شور الذهلي إلى 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حُلْتُ على ابن عقيل من العرار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فتأخّر عن موقفه فأقبل حتى دخل على ابن زياد من قِبل دار الروميين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قوات مسلم عليه السلام لم تدحر مجموعة محمد بن الأشعث فحسب بل دحرت كلّ المجاميع التي أخرجها ابن زياد لرفع رايات الأمان ولتخذيل الناس واعتقال من يمكن اعتقاله من الثوّار، والدليل على هذا أنّ قادة هذه المجاميع مع مجاميعهم عادوا الى القصر مرّة أخرى، والأظهر أنهم عادوا منهزمين مقهورين، وعبيداللّه بن زياد أكثر منهم انكساراً وخوفاً، تقول رواية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اجتمع عند عبيداللّه كثير بن شهاب، ومحمّد، والقعقاع، فيمن اطاعهم من قومهم، فقال له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مناصحين لابن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معك في القصر ناس كثير من أشراف الناس ومن شُرطك وأهل بيتك ومواليك، فاخرج بنا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عبيداللّه، وعقد لشبث بن ربعي لواءً فأخرجه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Heading4"/>
        <w:numPr>
          <w:ilvl w:val="3"/>
          <w:numId w:val="1"/>
        </w:numPr>
        <w:rPr/>
      </w:pPr>
      <w:bookmarkStart w:id="143" w:name="__RefHeading___Toc2893183_73709187"/>
      <w:bookmarkStart w:id="144" w:name="_Toc71"/>
      <w:bookmarkEnd w:id="143"/>
      <w:r>
        <w:rPr>
          <w:rtl w:val="true"/>
        </w:rPr>
        <w:t>فكان قتال وقتال</w:t>
      </w:r>
      <w:r>
        <w:rPr>
          <w:rtl w:val="true"/>
        </w:rPr>
        <w:t>!</w:t>
      </w:r>
      <w:bookmarkEnd w:id="144"/>
    </w:p>
    <w:p>
      <w:pPr>
        <w:pStyle w:val="BookText"/>
        <w:rPr/>
      </w:pPr>
      <w:r>
        <w:rPr>
          <w:rFonts w:ascii="Amiri" w:hAnsi="Amiri" w:eastAsia="Amiri" w:cs="Amiri"/>
          <w:color w:val="111111"/>
          <w:sz w:val="28"/>
          <w:sz w:val="28"/>
          <w:szCs w:val="28"/>
          <w:rtl w:val="true"/>
          <w:lang w:bidi="ar-SA"/>
        </w:rPr>
        <w:t>ثُمَّ لايذكر التأريخ ماذا صنع لواء شبث بن ربعي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بعض المتون التأريخية تشير إلى وقوع قتال شديد، فرواية ابن أعثم الكوفي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وركب أصحاب عبيداللّه، واختلط القوم، فقاتلوا قتالًا شديداً، وعبيداللّه بن زياد وجماعة من أهل الكوفة قد أشرفوا على جدار القصر ينظرون إلى محاربة النّاس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ابن 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فيروي خبراً خاصاً في محتواه، حيث ذكر أنّ أكثر الأشراف الذين كانوا قد بايعوا مسلماً عليه السلام قد نقضوا البيعة وتخلّوا عنه قبل أن يتوجّه إلى محاربة عبيداللّه بن زياد، ويُستفاد من روايته أنّ القتال الشديد بين الطرفين قد استمرّ إلى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بلغ مسلم بن عقيل خبره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بجماعة ممّن بايعه إلى حرب عبيداللّه بعد أن رأى أكثر من بايعه من الأشراف نقضوا البيعة، وهم مع عبيداللّه، فتحصّن بدار الإمارة، واقتتلوا قتالًا شديداً إلى أن جاء الليل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2893185_73709187"/>
      <w:bookmarkStart w:id="146" w:name="_Toc72"/>
      <w:bookmarkEnd w:id="145"/>
      <w:r>
        <w:rPr>
          <w:rtl w:val="true"/>
        </w:rPr>
        <w:t>لماذا لم يقتحم الثوّار القصر</w:t>
      </w:r>
      <w:r>
        <w:rPr>
          <w:rtl w:val="true"/>
        </w:rPr>
        <w:t>!</w:t>
      </w:r>
      <w:r>
        <w:rPr>
          <w:rtl w:val="true"/>
        </w:rPr>
        <w:t>؟</w:t>
      </w:r>
      <w:bookmarkEnd w:id="146"/>
    </w:p>
    <w:p>
      <w:pPr>
        <w:pStyle w:val="BookText"/>
        <w:rPr/>
      </w:pPr>
      <w:r>
        <w:rPr>
          <w:rFonts w:ascii="Amiri" w:hAnsi="Amiri" w:eastAsia="Amiri" w:cs="Amiri"/>
          <w:color w:val="111111"/>
          <w:sz w:val="28"/>
          <w:sz w:val="28"/>
          <w:szCs w:val="28"/>
          <w:rtl w:val="true"/>
          <w:lang w:bidi="ar-SA"/>
        </w:rPr>
        <w:t>لعلّ هذا التساول قد انقدح في ذهن كلّ من فكّر وتأمّل في قصة حركة أحداث الكوفة أيّام مسلم بن عقيل عليه السلام، وهو سؤالٌ وجيه، يبقى السائل عنده في حيرة واستغراب مالم يُلمَّ بكل المتون التأريخية الواردة في قصة تلكم الأيّام، ويُحيط بشوارد الدلالات الظاهرة والخفيّة فيها، أو يتلقّى الإجابة المقنعة عن ذي علم قد أحاط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خبر ضرب 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وحبسه من قبل ابن زياد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كما ذكر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القتال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واقتتل أصحابه وأصحاب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ومن مجموع تلكم المتون يمكننا أن نذكّر بمجموعة من الملاحظات التي تتضح وتتحدّد بمعرفتها واستذكارها الإجابة عن هذا التساؤل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من قبلُ أن قرار المواجهة مع الحكومة المحليّة في الكوفة كان قراراً إستثنائياً فرضته الضرورة التي اضطرّت مسلماً عليه السلام إلى الخروج عن أصل خط السير في إتمام إعداد وتحضير جموع المبايعين روحياً وعملياً لتحمّل أعباء النهضة مع الإمام عليه السلام، والمدّة التي قضاها مسلم عليه السلام منذ دخوله الكوفة حتى محاصرته القصر وهي حوالي شهرين تعتبر قصيرة إزاء المدّة المطلوبة لإتمام الإعداد والتحضير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فقد حاصر مسلم عليه السلام القصر بجموع أكثريتها لم تستكمل الإعداد الكافي، فهي من حيث الناحية الروحيّة لم يزل الشلل النفسي والوهن الروحي يحبّب لهم الدنيّا والعافية والسلامة وكراهية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يتمنّون لو انتصر مسلم أو الإمام عليهما السلام ولكن بلا مؤنة على أنفسهم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يزل 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جيش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يثير فيهم أقصى درجات الرعب والإحساس بالهوان والمذلّة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الناحية العملية فإنّ ارتباطهم القبلي لم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الأكثرية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من الإرتباط الديني، وهذا أخطر ما يمكن أن يضرَّ بالحركة الدينية الثورية آنذاك، وربّما إلى اليوم في بعض بلدان العالم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فضلًا عن عدم استكمال تحضير العدّة الكافية من أسلحة وأموال، وتدريب ووسائل وأساليب الإرتباط والإمداد 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يرى المتتبع ماقلناه في هذه النقطة واضحاً جليّاً في دلالات بعض المتون التأريخية، فهذا عبّاس بن جعدة الجدلي وهو أحد قادة الألويّة في جيش مسلم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خرجنا مع ابن عقيل أربعة آلاف، فما بلغنا القصر إلّا ونحن</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ثلثمائة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ابن 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أنّ مسلماً عليه السلام أحسَّ بالخذلان قبل مهاجمته القصر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أكثر من بايعه من الأشراف نقضوا البيعة وهم مع عبيداللّه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وخذ مثلًا على تفضيل الإنتماء القبلي على الرابطة الدينية رواية الطبري أنّ ابن زياد دعا كثير بن شهاب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فأمره أن يخرج فيمن أطاعه من مذحج فيسير في الكوفة ويخذّل الناس عن ابن عقيل ويخوّفهم الحرب ويحذّرهم عقوبة السلطان، وأمر محمّد بن الأشعث أن يخرج فيمن أطاعه من كندة وحضرموت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وفي‌هذا النصّ بالذات إشعار كافٍ أيضاً بالحالة المعنوية المتدنيّة عند الناس يومذاك، والتي كان ابن زياد لعنه اللّه يعرفها جيداً فيهم وفي وجهائهم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لتفرّق قبيلة مذحج وإنصرافها عن القصر، وبقاء 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 الإعتقال وخطر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اجتمعت مذحج قاطبة بكلّ فروعها لاستنقاذه أو للثأر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سي‌ء كبير فيما بعد على المواجهة التي قام بها مسلم عليه السلام لاستنقاذ 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ألقت هذه النهاية الخائبة في روع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كان يهدف إليه أيضاً ابن زياد وعمرو بن الحجّاج وأمثالهم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كانت مذحج قبيلة 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وهي أكبر وأقوى قبيلة في الكوفة لم تستطع إنقاذه، أو رضيت ببقائه معتقلًا عند ابن زياد، فما بال مسلم عليه السلام يصرُّ على إطلاق سراحه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 يقوى بمن معه من هذا الخليط المنوّع من قبائل شتّى أن يحقّق مالم تحققه مذحج 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لقد كان هذا سبباً من اسباب انبعاث الشك في قلوب ضعاف الإيمان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قدرة مسلم عليه السلام على تحقيق مايريد، ممّا أدّى إلى تراخي الهمّة والعزم فيهم وتفرّقهم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تذكّرنا أنّ حادثة اجتماع مذحج وإحاطتها بالقصر ثمّ تفرّقها وإنصرافها عنه قد تزامنت مع قيام مسلم عليه السلام وإقباله بمن معه لمحاصرة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تفاوت زمني قليل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أنه لم يكن هناك متسع من الوقت أمام قيادة الثورة لمعالجة هذا الأثر النفسي السي‌ء الذي سببته النهاية الخائبة لاجتماع مذحج ثمَّ انصرافها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الأثر النفسيّ السّي‌ء هو الذي يفسّر لنا تناقص عدد جيش مسلم عليه السلام في بداية الأمر كما حدّثنا بذلك القائد عبّاس الجدلي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خرجنا مع ابن عقيل أربعة آلاف، فما بلغنا القصر إلّا ونحن ثلثمائة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مما توحيه بعض المتون التأرخية أنّ مسلماً عليه السلام حاصر القصر بعدد من مبايعيه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 أقل من ثلث العدد الشهير لمجموع مبايعيه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 عشر ألفاً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ويبدو أنّ بقيّة هذا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لم يشتركوا في بدء محاصرة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مبثوثين في داخل مدينة الكوفة وفي أطرافها وضواحيها، والظاهر أنّ مسلماً عليه السلام قد أرسل إليهم من يخبرهم بقراره الإستثنائي ويستنفرهم للإلتحاق به، ويبدو أنّ من كان منهم في داخل الكوفة قد استطاع الإلتحاق بمسلم عليه السلام قبل المساء، بدليل قول القائد عبّاس الجدلي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 الناس تداعوا إلينا واجتمعوا، فواللّه ما لبثنا إلّا قليلًا حتّى امتلأ المسجد من الناس والسوق ومازالوا يثوبون حتّى المساء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أرسل مسلم عليه السلام إلى قواته الموجودة في أطراف الكوفة، لكنها في الظاهر لم تستطع الوصول الى داخل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الكوفة إلّا بعد تفرّق النّاس وانتهاء الحصار وانقلاب الوضع، مثل اللواء الذي جاء به المختار، واللواء الذي جاء به عبداللّه بن الحارث بن نوفل، حيث وصلا إلى داخل الكوفة بعد فوات الأمر، فاضطّر المختار إلى أن يدّعي أنه جاء لحماية عمرو بن 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وضح لهما قتل مسلم عليه السلام وهاني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رواية تأريخية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المختار عند خروج مسلم في قرية له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خطوانيّة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بمواليه يحمل راية خضراء، ويحمل عبداللّه بن الحارث راية حمراء، وركز المختار رايته على باب عمرو بن حريث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أمنع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ووضح لهما قتل مسلم عليه السلام وهاني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وأشير عليهما بالدخول تحت راية الأمان عند عمرو بن حُريث ففعلا، وشهد لهما ابن حريث باجتنابهما ابن عقيل، فأمر ابن زياد بحبسهما بعد أن شتم المختار واستعرض وجهه بالقضيب فشتر عينه، وبقيا في السجن إلى أن قتل الحسين 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يُفهم أنّ مسلماً عليه السلام بقي مدّة طويلة من ذلك النهار يستجمع قوّاته وينتظر وصول مالم يصل منها للقيام بعمل عسكري حاسم يؤدي إلى فتح القصر أمام الثّوار والسيطرة عليه وعلى من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لايشكُ‌المتأمّل العارف بأخلاقية أهل البيت عليهم السلام السامية وأخلاقية من تربّى في أحضانهم وكنفهم، والمُدرك للضرورات السياسية والإجتماعيّة، أنّ مسلم بن عقيل عليه السلام كان يحرص كلّ الحرص على سلامة هاني بن 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عليه السلام، للمقرّم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وفي رواية للطبري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المختار بن أبي عبيد، وعبداللّه بن الحارث بن نوفل، كانا قد خرجا مع مسلم، خرج المختار براية خضراء، وخرج عبداللّه براية حمراء وعليه ثياب 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المختار برايته فركزها على باب عمرو بن حريث،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خرجت لأمنع عمراً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وعلى انقاذه وإطلاق سراحه محفوظ العزّة والجاه والكرامة، وبرغم أنف ابن زياد ومن شايعه من وجهاء وأشراف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لإيمان 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ومظلوميّته وأهميّته، فنصرته واستنقاذه وإعزازه أمرٌ واجب مع القدرة على ذلك، وتتجلّى أهميّة 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كونه قياديّاً بارزاً جداً في التكتل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القطب الذي يمكن أن تجتمع عند كلمته قبيلة مذحج قاطبة، ففي إطلاق سراحه عزيزاً منتصراً على يد قوّات 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برغم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تعزيز وتقوية لموقعه الرفيع في أهل الكوفة عامة، وفي قبيلة مذحج خاصة التي قد تستشعر فضل الثورة عليها بإطلاق سراح زعيمها معزّزاً مُكرّماً، الأمر الذي قد يدفع جميع مذحج بعد ذلك إلى إطاعة 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مناصرة الثورة والإنضمام إليها إلى آخر الأمر، ولايخفى ما في جميع ذلك من إذلالٍ للسلطة الأمويّة وكسر لشوكتها وإضعافها، هذا على فرض أنّ المواجهة بين الثوّار والسلطة كانت ستنتهي عند إطلاق سراح 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يمكن للمتأمّل المتتبع أن يجزم بأنّ الثوّار كانوا قد عزموا على اقتحام القصر، ووضعوا لذلك الخطّة التي تضمن سلامة 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إشارات تأريخية تفيد أنّ عبيداللّه كانت قد تزايدت قواته القتالية طيلة نهار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حصار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صار بإمكانها أن تؤخّر عملية اقتحام الثوار للقصر حتّى المساء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لعلّ من الصحيح ما ورد أنه لم يكن معه في البدء لمّا أقبلت قوات مسلم عليه السلام نحو القصر غير ثلاثين رجلًا من الشُرَط وعشرين رجلًا من اشراف الناس وأهل بيته ومواليه،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الأشراف والوجهاء الذين كان ميلهم‌مع‌ابن‌زياد أو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كانوا يخشون أن تصيبهم دائرته تسللّوا إلى داخل القصر مع مواليهم ومن أطاعهم من قبائلهم بخفاء وتدريج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وأقبل أشراف النّاس يأتون ابن زياد من قبل الباب الذي يلي دار الروميين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 عددهم على مافي رواية الدينوري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وكانوا مقدار مائتي رجل، فقاموا على سور القصر يرمون القوم بالمدر والنشّاب، ويمنعونهم من الدنّو من القصر، فلم يزالوا بذلك حتّى أمسوا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ازداد عددهم حتّى عبّر عنه كثير بن شهاب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 لابن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أصلح اللّه الأمير، معك في القصر ناس كثير من أشراف النّاس ومن شرطك وأهل بيتك ومواليك فاخرج بنا إليهم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فإنّ قوّة ابن زياد الحربية تزايدت حتّى صار بمقدورها مقاومة الثوّار ومنعهم من الدنوّ من القصر وتأخير اقتحامه حتّى حلول المساء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فضلًا عن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المعلوم أنّ إخضاع القصر بمن فيه لايتمّ خلال ساعة من الحصار، كما أنّ وقت النهار يكاد ينتهي، والهجوم على القصر الضخم البناء الذي أوصد ابن زياد أبوابه الكبيرة بشكل محكم لايسفر عن نتيجة نافعة، إنّه كالهجوم على الصخر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القصر مشيّداً بمتانة بالغة، تحكي ذلك أنقاضه الموجودة لحدّ الآن، رغم مرور ألف وثلاثمائة وخمسين عاماً على تشييده، ويكفي أن نتصوّر كون جدار القصر من القوة والسعة بحيث تتمكن الشاحنات من السير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إذن والحالة هذه من المحاصرة المستمرة التي قد تطول أيّاماً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حتّى يستسلم من فيه مثلًا، أو يسلّموا هاني‌ء على أقلّ تقدير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لايتردد المتأمّل في المتون التاريخية التي تتحدّث عن نشوب القتال بين الطرفين في القطع بأنّ الثوّار بقيادة مسلم عليه السلام كانوا قد نفّذوا خطّتهم لاقتحام القصر، وأنّهم قاتلوا قتالًا شديداً لتحقيق النصر، كما أنّ قوّات ابن زياد قد دافعت عن القصر دفاعاً مستميتاً حتّى المساء، ومن هذه المتون التي تشير إلى ذلك قول ابن أعثم الكوفي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وركب أصحاب عبيداللّه، واختلط القوم، فقاتلوا قتالًا شديداً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وأقتتل أصحابه وأصحاب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ابن 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واقتتلوا قتالًا شديداً إلى أن جاء الليل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2893187_73709187"/>
      <w:bookmarkStart w:id="148" w:name="_Toc73"/>
      <w:bookmarkEnd w:id="147"/>
      <w:r>
        <w:rPr>
          <w:rtl w:val="true"/>
        </w:rPr>
        <w:t>وأقبل المساء يحمل النهاية الموسفة</w:t>
      </w:r>
      <w:r>
        <w:rPr>
          <w:rtl w:val="true"/>
        </w:rPr>
        <w:t>!</w:t>
      </w:r>
      <w:bookmarkEnd w:id="148"/>
    </w:p>
    <w:p>
      <w:pPr>
        <w:pStyle w:val="BookText"/>
        <w:rPr/>
      </w:pPr>
      <w:r>
        <w:rPr>
          <w:rFonts w:ascii="Amiri" w:hAnsi="Amiri" w:eastAsia="Amiri" w:cs="Amiri"/>
          <w:color w:val="111111"/>
          <w:sz w:val="28"/>
          <w:sz w:val="28"/>
          <w:szCs w:val="28"/>
          <w:rtl w:val="true"/>
          <w:lang w:bidi="ar-SA"/>
        </w:rPr>
        <w:t>يقول الطبري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وأقام النّاس مع ابن عقيل يُكبّرون ويثوبون حتّى المساء، وأمرهم شديد، فبعث عبيداللّه إلى الأشراف فجمعهم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أشرفوا على النّاس، فمنّوا أهل الطاعة الزيادة والكرامة، وخوِّفوا أهل المعصية الحرمان والعقوبة، واعلموهم فصول الجنود من الشأم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الدينوري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لِيُشرفْ كلُّ رجل منكم في ناحية من السور فخوِّفوا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فأشرف كثير بن شهاب، ومحمّد بن الأشعث، والقعقاع بن شور، وشبث بن ربعي، وحجّار بن أبجر، وشمر بن ذي الجوشن، فتنادوا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ولاتستعجلوا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مبعوث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ولاتشقّوا عصا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ولاتوردوا على أنفسكم خيول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ذقتموهم، وجرّبتم شوكتهم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سمع أصحاب مسلم مقالتهم فتروا بعض الفتور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ويواصل الطبري رواية النهاية المؤسفة عن لسان عبداللّه بن حازم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أشرف علينا الأشراف، فتكلّم كثير بن شهاب أوّل الناس حتّى كادت الشمس أن تجب،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إلحقوا بأهاليكم ولاتعجلوا الشرّ، ولاتعرضوا أنفسكم للقتل، فإنّ هذه جنود أميرالمؤمنين يزيد قد أقبلت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أعطى اللّه الأمير عهداً لئن أتممتم على حربه، ولم تنصرفوا من عشيّتكم، أن يحرم ذرّيتكم العطاء، ويفرّق مقاتلتكم في مغازي أهل الشام على غير طمع، وأن يأخذ البري‌ء بالسقيم، والشاهد بالغائب، حتّى لايبقى له فيكم بقية من أهل المعصية إلّا أذاقها وبال ما جرّت أيديها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وتكلّم الأشراف بنحوٍ من كلام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مقالتهم النّاس أخذوا يتفرّقون، وأخذوا ينصرفون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2893189_73709187"/>
      <w:bookmarkStart w:id="150" w:name="_Toc74"/>
      <w:bookmarkEnd w:id="149"/>
      <w:r>
        <w:rPr>
          <w:rtl w:val="true"/>
        </w:rPr>
        <w:t>ثمّ كان الإنهيار من الداخل</w:t>
      </w:r>
      <w:r>
        <w:rPr>
          <w:rtl w:val="true"/>
        </w:rPr>
        <w:t>!</w:t>
      </w:r>
      <w:bookmarkEnd w:id="150"/>
    </w:p>
    <w:p>
      <w:pPr>
        <w:pStyle w:val="BookText"/>
        <w:rPr/>
      </w:pPr>
      <w:r>
        <w:rPr>
          <w:rFonts w:ascii="Amiri" w:hAnsi="Amiri" w:eastAsia="Amiri" w:cs="Amiri"/>
          <w:color w:val="111111"/>
          <w:sz w:val="28"/>
          <w:sz w:val="28"/>
          <w:szCs w:val="28"/>
          <w:rtl w:val="true"/>
          <w:lang w:bidi="ar-SA"/>
        </w:rPr>
        <w:t>يقول الدينوري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الرجل من أهل الكوفة يأتي إبنه وأخاه وابن عمّه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فإنّ الناس يكفونك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وتجي‌ء المرأة الى ابنها وزوجها وأخيها فتتعلّق به حتّى يرجع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ويروي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المرأة كانت تأتي إبنها وأخاها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الناس يكفونك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ويجي‌ء الرجل إلى إبنه أو أخيه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يأتيك أهل الشام فما تصنع بالحرب والشر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فيذهب به، فما زالوا يتفرقون ويتصدّعون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أعثم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سمع النّاس ذلك تفرّقوا وتحادوا عن مسلم بن عقيل رحمه اللّه، ويقول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نصنع بتعجيل الفتنة، وغداً تأتينا جموع 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ينبغي لنا أن نقعد في منازلنا، وندع هؤلاء القوم حتّى يُصلح اللّه ذات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القوم يتسلّلون والنهار يمضي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2893191_73709187"/>
      <w:bookmarkStart w:id="152" w:name="_Toc75"/>
      <w:bookmarkEnd w:id="151"/>
      <w:r>
        <w:rPr>
          <w:rtl w:val="true"/>
        </w:rPr>
        <w:t>علّة الإنهيار المذهل والتداعي السريع</w:t>
      </w:r>
      <w:r>
        <w:rPr>
          <w:rtl w:val="true"/>
        </w:rPr>
        <w:t>!</w:t>
      </w:r>
      <w:bookmarkEnd w:id="152"/>
    </w:p>
    <w:p>
      <w:pPr>
        <w:pStyle w:val="BookText"/>
        <w:rPr/>
      </w:pPr>
      <w:r>
        <w:rPr>
          <w:rFonts w:ascii="Amiri" w:hAnsi="Amiri" w:eastAsia="Amiri" w:cs="Amiri"/>
          <w:color w:val="111111"/>
          <w:sz w:val="28"/>
          <w:sz w:val="28"/>
          <w:szCs w:val="28"/>
          <w:rtl w:val="true"/>
          <w:lang w:bidi="ar-SA"/>
        </w:rPr>
        <w:t>هذا الإنهيار والتداعي السريع الذي هدم كيان التكتل الكبير الذي كان قد التفّ حول مسلم بن عقيل عليه السلام كاشف تماماً عن أنّ جماهير هذا التكتل لم تستكمل الإعداد الروحي لمثل هذه المواجهة ولما بعدها من مسؤوليات وتبعات، الإعداد الروحي الذي يستنقذها من مرض الوهن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حبّ الدنيا وكراهية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 السلامة والعافية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والرضا بالذلّة، والشلل النفسي الذي يتجلّى في السكوت عن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وفي إطاعة الباطل مع المعرفة بأنه باطل ومقارعة الحقّ مع المعرفة بأنه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هذان المرضان اللذان تسرّبا إلى شخصية الإنسان المسلم بعد السقيفة واشتدّا في حياة الأمّة المسلمة بعد كلّ منعطف إنحرافي تلا السقيفة، واشتدّ هذان المرضان بدرجة كبيرة في الشخصية الكوفية خاصة واستحكما فيها في فترة 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الطبري،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بعد صفّين، وخصوصاً في الأيام التي صار فيها معاوية بلامنازع ينازعه،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صار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جيش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يومذاك أثر رهيب في روع جُلِّ أهل الكوفة خاصة، لما ذاقوه من ويلات ومرارات على يد ذلك الجيش، ولما عانوه في عهد معاوية من سياسات تعمّدت قهرهم خاصة وإذلالهم في جميع جوانب حياتهم، وكانت المواجهة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جيش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أذهان وقلوب جلّ الكوفيين تعني يومذاك المواجهة مع عدوّ لايرقب فيهم إلّا ولاذمّة، ولايتورّع عن انتهاك أعراضهم وحرماتهم وقتل العزّل والأبرياء منهم، وقطع أرزاقهم ومنع العطاء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لايعني أنّ الكوفة قد عُدمت الأخيار الأبرار من أهاليها، بل إنّ في الكوفة، من رجالات المبدأ والعقيدة والجهاد جماعة مثّلوا المستوى الرفيع في الشخصية الإسلامية التي جسّدت النهج القرآنيّ في سيرتها وسلوكها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هؤلاء كانوا القلّة العزيزة النادرة في مجموع أهل الكوفة، ويكفي دليلًا على ذلك قياس مجموع من نصر الإمام الحسين عليه السلام منهم إلى مجموع من نكل عنه ونقض بيعته وأطاع أعداءه في قتاله وقتله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التكتل الكبير الذي بايع مسلماً عليه السلام قد نال حظّاً وافراً من الإعداد التربوي والإصلاح الروحي لما تفرّق هذا التفرّق السريع المذهل عن مسلم عليه السلام، ولكان فيه بقيّة وافية كافية لإنجاح خطّة مسلم عليه السلام وقهر ابن زياد، من الرجال القرآنيين الذين لم يُضعف عزائمهم الوهن، ولم يعتورهم الشلل النفسي، الذين أحبّوا الموت والقتل في اللّه من أجل لقاء اللّه، وكرهوا الدنيا بلا عزّة وما أثّاقلوا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تفاصيل هذه الحقيقة في الجزء الأول من هذه الدراسة؛ المقالة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حركة 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في الهوية والنتائج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إلى الأرض، فكان هيهات منهم الذلّة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قال لهم النّاس إنّ الناس قد جمعوا لكم فاخشوهم فزادهم إيماناً وقالوا حسبنا اللّه ونعم الوكيل، فانقلبوا بنعمة من اللّه وفضل لم يمسسهم سوء واتبعوا رضوان اللّه واللّه ذو فضل عظيم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2893193_73709187"/>
      <w:bookmarkStart w:id="154" w:name="_Toc76"/>
      <w:bookmarkEnd w:id="153"/>
      <w:r>
        <w:rPr>
          <w:rtl w:val="true"/>
        </w:rPr>
        <w:t xml:space="preserve">وأطبق الليل مرّة أخرى على الكوفة </w:t>
      </w:r>
      <w:r>
        <w:rPr>
          <w:rtl w:val="true"/>
        </w:rPr>
        <w:t xml:space="preserve">.. </w:t>
      </w:r>
      <w:r>
        <w:rPr>
          <w:rtl w:val="true"/>
        </w:rPr>
        <w:t>ومسلم عليه السلام وحده</w:t>
      </w:r>
      <w:r>
        <w:rPr>
          <w:rtl w:val="true"/>
        </w:rPr>
        <w:t>!</w:t>
      </w:r>
      <w:bookmarkEnd w:id="154"/>
    </w:p>
    <w:p>
      <w:pPr>
        <w:pStyle w:val="Heading5"/>
        <w:numPr>
          <w:ilvl w:val="4"/>
          <w:numId w:val="1"/>
        </w:numPr>
        <w:rPr/>
      </w:pPr>
      <w:bookmarkStart w:id="155" w:name="__RefHeading___Toc2893195_73709187"/>
      <w:bookmarkStart w:id="156" w:name="_Toc77"/>
      <w:bookmarkEnd w:id="155"/>
      <w:r>
        <w:rPr>
          <w:rtl w:val="true"/>
        </w:rPr>
        <w:t>اشارة</w:t>
      </w:r>
      <w:bookmarkEnd w:id="156"/>
    </w:p>
    <w:p>
      <w:pPr>
        <w:pStyle w:val="BookText"/>
        <w:rPr/>
      </w:pPr>
      <w:r>
        <w:rPr>
          <w:rFonts w:ascii="Amiri" w:hAnsi="Amiri" w:eastAsia="Amiri" w:cs="Amiri"/>
          <w:color w:val="111111"/>
          <w:sz w:val="28"/>
          <w:sz w:val="28"/>
          <w:szCs w:val="28"/>
          <w:rtl w:val="true"/>
          <w:lang w:bidi="ar-SA"/>
        </w:rPr>
        <w:t>يقول ابن أعثم الكوفي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غابت الشمس حتى بقي مسلم بن عقيل في عشرة أفراس من أصحابه، لا أقلّ ولا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واختلط الظلام، فدخل مسلم بن عقيل المسجد الأعظم ليصيلّي المغرب، وتفرّق عنه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ذلك استوى على فرسه، ومضى في أزقّة الكوفة، وقد أُثخن بالجراحات، حتى صار إلى دار امرأة يُقال لها طوعة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أمسى ابن عقيل وصلّى المغرب ومامعه إلّا ثلاثون نفساً في المسجد، فلمّا رأى أنه قد أمسى ومامعه إلّا أولئك النفر خرج متوجّهاً نحو أبواب كندة، فما بلغ الأبواب إلّا معه منهم عشرة، ثمّ خرج من الباب فإذا ليس معه إنسان يدلّه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فالتفت فإذا هو لايحسُّ أحداً يدلّه على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ولايدلّه على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ولايواسيه بنفسه إنْ عرض له 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على وجهه متلدداً في أزقّة الكوفة لايدري أين 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خرج إلى دور بني جبلة من كندة، فمشى حتى انتهى إلى باب امرأة يقال لها طوعة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الدينوري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فصلّى مسلم العشاء في المسجد، ومامعه إلّا زهاء ثلاثين رجلًا، فلمّا رأى ذلك مضى منصرفاً ماشياً، ومشوا معه، فأخذ نحو كندة، فلمّا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ومقاتل الطالبين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مضى قليلًا التفت فلم يرَ منهم أحداً، ولم يُصب إنساناً يدلُّه على الطريق، فمضى هائماً على وجهه في ظلمة الليل حتى دخل على كندة، فإذا امرأة قائمة على باب دارها تنتظر ابنها، وكانت ممّن خفَّ مع مسلم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57" w:name="__RefHeading___Toc2893197_73709187"/>
      <w:bookmarkStart w:id="158" w:name="_Toc78"/>
      <w:bookmarkEnd w:id="157"/>
      <w:r>
        <w:rPr>
          <w:rtl w:val="true"/>
        </w:rPr>
        <w:t>إشارة وتأمّل‌</w:t>
      </w:r>
      <w:bookmarkEnd w:id="158"/>
    </w:p>
    <w:p>
      <w:pPr>
        <w:pStyle w:val="BookText"/>
        <w:rPr/>
      </w:pPr>
      <w:r>
        <w:rPr>
          <w:rFonts w:ascii="Amiri" w:hAnsi="Amiri" w:eastAsia="Amiri" w:cs="Amiri"/>
          <w:color w:val="111111"/>
          <w:sz w:val="28"/>
          <w:sz w:val="28"/>
          <w:szCs w:val="28"/>
          <w:rtl w:val="true"/>
          <w:lang w:bidi="ar-SA"/>
        </w:rPr>
        <w:t>هذه أهمّ المتون التأريخية التي روت لنا كيف أمسى مسلم بن عقيل ومامعه إلّا قليل ممّن كان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فرسان على رواية الفتوح، وثلاثون رجلًا ثمّ قلّوا إلى عشرة على رواية المفيد والطبري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كيف مضى وحده حتّى وقف على باب المرأة الصالحة طوعة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أشارت رواية الفتوح إلى أنّ مسلماً عليه السلام كان قد أُثخن بالجراحات، الأمر الذي يدلُّ على أنه عليه السلام خاض المعارك التي دارت حول القصر بنفسه، ولم يكن قائداً موجِّهاً مرشداً فحسب، وهذا فضلًا عن كونه دليلًا على شجاعته عليه السلام، فهو دليل أيضاً على نشوب القتال حول القصر، وعلى أنّ الثوّار كانوا قد حاولوا اقتحامه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الذي يُثير التأمّل في هذه المتون هو طريقتها في عرض كيفية تفرّق هؤلاء الرجال القلّة الذين كانوا آخر الناس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نصّ الفتوح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وتفرّق عنه العشرة، فلمّا رأى ذلك استوى على فرسه ومضى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نصّ المفيد والطبري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بلغ الأبواب إلّا معه منهم عشرة، ثمّ خرج من الباب فإذا ليس معه إنسان يدلّه، فالتفت فإذا هو لايُحسّ أحداً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الطريقة في عرض الحدث تُلقي في روع المطالع أنّ هؤلاء ليس بينهم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وبين جموع الناس الذين انفضّوا بسرعة عن مسلم عليه السلام إلّا فرق واحد وهو الفارق الزمني في الإنفضاض عنه ليس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تُشعر هذه الطريقة بأنّ هؤلاء القلّة أسوأ بكثير من أولئك الذين انفضّوا عنه بسرعة، وذلك لأنّ هؤلاء تفرّقوا في الختام عنه وهو أحوج ما يكون إليهم، كما تفرّقوا عنه خفية في غفلة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يُشعر به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فالتفت فإذا هو لايحسُّ أحداً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مالايقبل به اللبيب المتدبّر، كما أنه لايوافق طبيعة الأشياء وواقعها، إذ لنا أن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أبقى هؤلاء إلى الأخير مع مسلم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أهو الطمع؟ وبماذا يطمع هؤلاء مع قائد قد انفضّ عنه أنصاره وبقي وحيداً غريباً لايدري أين يذهب وإلى أين يأوي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أم هو الخوف من عار الإنصراف عنه بعد مبايعته، لاشجاعة منهم ولاثباتاً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أفلا يعني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هذا الحدّ الأدنى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هؤلاء ممن يرعى القيم والأخلاق، ويتجافى عن كلّ ما يعود عليه بالذّم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 يُحتمل من مثل هؤلاء مع مثل هذا الحفاظ والأخلاقيّة أن يتفرّقوا في بلدهم خفية وفي لحظة غفلة من صاحبهم الوحيد الغريب في أرضهم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أم أنّ الذي أبقى هؤلاء القلّة مع مسلم عليه السلام إلى آخر الأمر هو الشجاعة والإيمان والثبات على البيعة؟ وأنّهم كانوا من صفوة المجاهدين في حركة الثّوار تحت راية مسلم عليه السلام، ومن صناديد أهل الكوفة؟</w:t>
      </w:r>
    </w:p>
    <w:p>
      <w:pPr>
        <w:pStyle w:val="BookText"/>
        <w:rPr/>
      </w:pPr>
      <w:r>
        <w:rPr>
          <w:rFonts w:ascii="Amiri" w:hAnsi="Amiri" w:eastAsia="Amiri" w:cs="Amiri"/>
          <w:color w:val="111111"/>
          <w:sz w:val="28"/>
          <w:sz w:val="28"/>
          <w:szCs w:val="28"/>
          <w:rtl w:val="true"/>
          <w:lang w:bidi="ar-SA"/>
        </w:rPr>
        <w:t>وهذا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لايشكُّ ذو دراية وتأمّل أنّ قادة الألوية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عوسجة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وأبا ثمامة الصائدي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وعبداللّه بن عزيز الكندي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وعباس بن جعدة الجدلي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وأمثالهم من مثل عبداللّه بن حازم البكري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ونظرائه كانوا من القلّة التي بقيت مع مسلم عليه السلام إلى آخر الأمر، ذلك لأنّ من</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الممتنع على اخلاقية أمثال ابن عوسجة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والصائدي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وإخوانهم أن يتخلّوا عن مسلم عليه السلام خصوصاً في ساعة العسرة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هؤلاء الصفوة من المجاهدين كانوا ممن اشتهر بالإيمان والإخلاص والشجاعة والثبات، وقد وفّقوا للشهادة في سبيل اللّه، فهذا مسلم بن عوسجة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أبو ثمامة الصائدي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وفّقا للفوز بالشهادة بين يدي الإمام الحسين عليه السلام في كربلاء، وهذا العبّاس بن جعدة الجدلي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ابن زياد بعد سجن، وهذا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عبيداللّه بن عمرو بن عزيز الكندي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ابن زياد بعد سجن، وهذا عبداللّه بن حازم البكري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المنادي بكلمة السرّ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يامنصور أمت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شارك بثورة التوابين وقُتل فيها مما يوحي أنه اختفى أو سجن في أعقاب أحداث الكوفة أيام مسلم عليه السلام، وقِسْ على ذلك نظراءهم من صفوة المجاهدين في حركة الثوّار تحت راية مسلم بن عقيل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أفهل يُعقلُ أن يتخلّى أمثال هؤلاء عن مسلم عليه السلام ساعة العسرة ويتفرّقوا عنه في لحظة غفلة منه ويتركوه في الطريق وحيداً غريباً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لاشكّ أنّ التأريخ حينما نقل لنا حادثة تفرّقهم عن مسلم عليه السلام كان قد نقلها بظاهرها فقط، أي بطريقة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بلاصوت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يعبّر عنها في أيّامنا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لم يكن بمقدور التأريخ وهو يشاهد حركة الحدث من بُعد أن ينقل إلينا ما دار من حوار بين مسلم عليه السلام ومن بقي معه إلى آخر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التأريخ لايسجّل الهمس والسرار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 يطمئنّ إليه المتتبع والمتأمّل هو أن مسلماً عليه السلام اتّفق مع هذه الصفوة على التفرّق فرادى والإختفاء تربّصاً بسنوح الفرصة للإلتحاق بركب الإمام الحسين عليه السلام القادم إلى العراق لمواصلة الجهاد بين يديه، فلم يكن تفرّقهم عن مسلم عليه السلام إلّا بأمره وإذنه وعن امتثال لأمره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يفرضه التصوّر السليم والتحليل الصحيح على أساس منطق الواقع وطبيعة الأشياء</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2893199_73709187"/>
      <w:bookmarkStart w:id="160" w:name="_Toc79"/>
      <w:bookmarkEnd w:id="159"/>
      <w:r>
        <w:rPr>
          <w:rtl w:val="true"/>
        </w:rPr>
        <w:t>القائد المجاهد في ضيافة المرأة الصالحة طوعة</w:t>
      </w:r>
      <w:bookmarkEnd w:id="160"/>
    </w:p>
    <w:p>
      <w:pPr>
        <w:pStyle w:val="BookText"/>
        <w:rPr/>
      </w:pPr>
      <w:r>
        <w:rPr>
          <w:rFonts w:ascii="Amiri" w:hAnsi="Amiri" w:eastAsia="Amiri" w:cs="Amiri"/>
          <w:color w:val="111111"/>
          <w:sz w:val="28"/>
          <w:sz w:val="28"/>
          <w:szCs w:val="28"/>
          <w:rtl w:val="true"/>
          <w:lang w:bidi="ar-SA"/>
        </w:rPr>
        <w:t xml:space="preserve">لنعد إلى مواصلة معرفة ما جرى على القائد المُفرد الغريب في قلب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طوعة أمُّ ولد كانت للأشعث بن قيس فاعتقها، فتزوّجها أُسيد الحضرمي، فولدت له بلالًا،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بلالٌ قد خرج مع النّاس، وأمّه قائمة تنتظره، فسلّم عليها ابن عقيل فردّت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إسقيني 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فدخلت، فسقته، فجلس، وأدخلت الإناء ثمّ خرجت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ألم تشرب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إلى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عادت فقالت مثل ذلك، 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فى‌ء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فمُرَّ إلى أهلك عافاك اللّه، فإنّه لايصلح لك الجلوس على بابي ولا أُحلّه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أعثم الكوفي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فيما مضى أمرأة قيس الكندي، فتزوّجها رجل من حضرموت‌يُقال له أسد بن البطين، فأولدها ولداً يُقال له أسد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الدينوري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وكانت ممّن خفَّ مع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إنّها كانت مولاة للهاشميين تخدمهم أيّام كانوا في الكوفة خلال خلافة الإمام أميرالمؤمنين علي بن أبي طالب 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مبعوث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فقام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مالي في هذا المصر منزل ولاعشيرة، فهل لك إلى أجرٍ ومعروف؟ ولعليّ مكافئك به بعد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وماذاك؟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مسلم بن عقيل، كذبني هؤلاء القوم وغرّوني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مسلم؟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فأدخلته بيتاً في دارها غير البيت الذي تكون فيه، وفرشت له، وعرضت عليه العشاء فلم يتعشَّ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بأسرع من أن جاء ابنها، فرآها تكثر الدخول في البيت والخروج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 ليريبني كثرةُ دخولك هذا البيت منذ الليلة وخروجك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لشأناً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الْهُ عن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لتخبرنّي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على شأنك ولاتسألني عن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فألحَّ عليها،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لاتُحدّثنَّ أحداً من النّاس بما أُخبرك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وأخذت عليه الأَيْمانَ فحلف لها، فأخبرته، فاضطجع وسكت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وزعموا أنّه قد كان شريداً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وقال بعضهم كان يشرب مع أصحاب 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بها الإنطوائي الذي يكره معاشرة الناس، أو الذي يكره الناس معاشرته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وفي الفتوح،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يكن بأسرع من أن جاء ابنها، فلمّا أتى وجد أُمَّه تكثر دخولها وخروجها إلى بيت هناك وهي باكية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إنّ أمرك يريبني لدخولك هذا البيت وخروجك منه باكية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قصّتُك؟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ولداه، إنّي مخبرتك بشي‌ء لاتُفشِه 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مسلم بن عقيل في ذلك البيت، وقد كان من قصّته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الغلام ولم يقل شيئاً، ثم أخذ مضجعه ونام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Heading4"/>
        <w:numPr>
          <w:ilvl w:val="3"/>
          <w:numId w:val="1"/>
        </w:numPr>
        <w:rPr/>
      </w:pPr>
      <w:bookmarkStart w:id="161" w:name="__RefHeading___Toc2893201_73709187"/>
      <w:bookmarkStart w:id="162" w:name="_Toc80"/>
      <w:bookmarkEnd w:id="161"/>
      <w:r>
        <w:rPr>
          <w:rtl w:val="true"/>
        </w:rPr>
        <w:t xml:space="preserve">ابن زياد </w:t>
      </w:r>
      <w:r>
        <w:rPr>
          <w:rtl w:val="true"/>
        </w:rPr>
        <w:t xml:space="preserve">.. </w:t>
      </w:r>
      <w:r>
        <w:rPr>
          <w:rtl w:val="true"/>
        </w:rPr>
        <w:t xml:space="preserve">والمفاجأه السارّة عند المساء </w:t>
      </w:r>
      <w:r>
        <w:rPr>
          <w:rtl w:val="true"/>
        </w:rPr>
        <w:t>...!</w:t>
      </w:r>
      <w:bookmarkEnd w:id="162"/>
    </w:p>
    <w:p>
      <w:p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تفرّق الناس عن مسلم بن عقيل طال على ابن زياد، وجعل لايسمع لأصحاب ابن عقيل صوتاً كما كان يسمع قبل ذلك،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أشرفوا فانظروا هل ترون منهم أحداً؟</w:t>
      </w:r>
    </w:p>
    <w:p>
      <w:pPr>
        <w:pStyle w:val="BookText"/>
        <w:rPr/>
      </w:pPr>
      <w:r>
        <w:rPr>
          <w:rFonts w:ascii="Amiri" w:hAnsi="Amiri" w:eastAsia="Amiri" w:cs="Amiri"/>
          <w:color w:val="111111"/>
          <w:sz w:val="28"/>
          <w:sz w:val="28"/>
          <w:szCs w:val="28"/>
          <w:rtl w:val="true"/>
          <w:lang w:bidi="ar-SA"/>
        </w:rPr>
        <w:t>فأشرفوا فلم يروا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فانظروهم، لعلّهم تحت الظلال قد كمنوا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فنزعوا تخائج المسجد، وجعلوا يخفضون بشعل النار في أيديهم وينظرون فكانت أحياناً تُضي‌ء لهم، وأحياناً لاتُضي‌ء كما يريدون، فدلّوا القناديل، وأطناب القصب تُشدُّ بالحبال فيها النيران، ثمّ تُدلّى حتى تنتهي إلى الأرض، ففعلوا ذلك في أقصى الظلال وأدناها وأوسطها، حتّى فُعل ذلك بالظلّة التي فيها المنبر، فلمّا لم يروا شيئاً أعلموا ابن زياد بتفرّق القوم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الأخبار الطوال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ابن زياد لمّا فقد الأصوات ظنّ أنّ القوم دخلوا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هل ترون في المسجد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المسجد مع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فنظروا فلم يروا أحداً، وجعلوا يشعلون اطناب القصب، ثمّ يقذفون بها في رحبة المسجد ليضي‌ء لهم، فتبيّنوا فلم يروا أحداً، فقال ابن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القوم قد خُذِلوا، وأسلموا مسلماً، وانصرفوا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ففتح باب السدّة التي في المسجد، ثمّ خرج فصعد المنبر، وخرج أصحابه معه، فأمرهم فجلسوا قبيل العتمة، وأمر عمرو بن نافع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برئت الذمّة من رجل من الشُرط والعرفاء والمناكب أو المقاتلة صلّى العتمة إلّا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يكن إلّا ساعة حتى امتلأ المسجد من الناس، ثمّ أمر مناديه فأقام الصلاة، وأقام الحرس خلفه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وأمرهم بحراسته من أن يدخل عليه أحدٌ يغتاله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بالنّاس، ثمّ صعد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ابن عقيل السفيه الجاهل قد أتى ما قد رأيتم من الخلاف والشقاق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فبرئت ذمّة اللّه من رجل وجدناه في داره، ومن جاء به فله ديته، إتقوا اللّه عباد اللّه، والزموا طاعتكم وبيعتكم، ولاتجعلوا على أنفسكم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حصين بن نمير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إنّ ضاع باب سكة من سكك الكوفة، أو خرج هذا الرجل ولم تأتني به، وقد سلّطتك على دور أهل الكوفة فابعث مراصد على أهل السكك، وأصبح غداً فاستبرء الدور وَجِسْ خلالها، حتّى تأتيني بهذا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الحصين بن نمير على شرطته وهو من 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 ابن زياد القصر، وقد عقد لعمرو بن حريث راية وأمّره على الناس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الفتوح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نزل عن المنبر، ودعا الحصين بن نمير السكّوني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ثكلتك أمّك إن فاتتك سكّة من سكك الكوفة لم تُطبق على أهلها أو يأتوك بمسلم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تأريخ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الحصين بن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صلّيت بالناس أو يُصلّي بهم‌غيرك، ودخلت أنت فصلّيتَ في القصر فإني لا آمن أن يغتالك بعض أعدائك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حَرَسي فيقوموا ورائي كما كانوا يقفون، ودُرْ فيهم، فإني لست بداخل إذن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تأريخ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حصين بن تميم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لئن خرج من الكوفة سالماً لنريقنّ أنفسنا في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الآن فقد سلّطتك على دور الكوفة وسككها، فانصب المراصد وجُدَّ الطلب حتّى تأتيني بهذا الرجل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2893203_73709187"/>
      <w:bookmarkStart w:id="164" w:name="_Toc81"/>
      <w:bookmarkEnd w:id="163"/>
      <w:r>
        <w:rPr>
          <w:rtl w:val="true"/>
        </w:rPr>
        <w:t>وفي ذلك الصباح الأسود</w:t>
      </w:r>
      <w:r>
        <w:rPr>
          <w:rtl w:val="true"/>
        </w:rPr>
        <w:t>!</w:t>
      </w:r>
      <w:bookmarkEnd w:id="164"/>
    </w:p>
    <w:p>
      <w:pPr>
        <w:pStyle w:val="BookText"/>
        <w:rPr/>
      </w:pPr>
      <w:r>
        <w:rPr>
          <w:rFonts w:ascii="Amiri" w:hAnsi="Amiri" w:eastAsia="Amiri" w:cs="Amiri"/>
          <w:color w:val="111111"/>
          <w:sz w:val="28"/>
          <w:sz w:val="28"/>
          <w:szCs w:val="28"/>
          <w:rtl w:val="true"/>
          <w:lang w:bidi="ar-SA"/>
        </w:rPr>
        <w:t xml:space="preserve">ويواصل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سرد بقية القصة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أصبح جلس مجلسه وأذن للناس فدخلوا عليه، وأقبل محمّد بن الأشعث،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بمن لايُستغشّ ولايُتَّهم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أقعده الى جنبه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وأصبح ابن تلك العجوز، فغدا إلى عبدالرحمن بن محمّد بن الأشعث، فأخبره بمكان مسلم بن عقيل عند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عبدالرحمن حتى أتى أباه وهو عند ابن زياد فسارّه، فعرف ابن زياد سراره، فقال له ابن زياد بالقضيب في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فأتني به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وبعث معه قومه، لأنّه قد علم أنّ كلّ قوم يكرهون أن يُصاب فيهم مسلم بن عقيل، وبعث معه عبيداللّه بن عبّاس السلمي في سبعين رجلًا من قيس، حتى أتوا الدار التي فيها مسلم بن عقيل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الفتوح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واقبل ابن تلك المرأة التي مسلم بن عقيل في دارها إلى عبدالرحمن بن محمّد بن الأشعث فخبّره بمكان مسلم بن عقيل عند أمّه، فقال له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 الآن ولاتُعلم بهذا أحداً من النّاس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عبدالرحمن بن محمّد إلى أبيه فسارّه في أذنه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مسلماً في دار طوعة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تنحّى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عبيداللّه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قال لك عبدالرحمن؟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لاشك أنّ عبدالرحمن أمره بكتمان ذلك طمعاً في أن تكون الجائزة له ولأبيه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البشارة العظمى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وماذاك؟ ومثلك من بشّر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هذا يخبرني أنّ مسلم بن عقيل في دار طوعة، عند مولاة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بذلك،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فأت به، ولك ما بذلتُ من الجائزة والحظّ الأوفى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عبيداللّه بن زياد خليفته عمرو بن حريث المخزومي أن يبعث مع محمّد بن الأشعث ثلاثمائة رجل من صناديد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محمد بن الأشعث حتى وافى الدار التي فيها مسلم بن عقيل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الدينوري أنّ عبيداللّه بن زياد أمر ابن حُريث أن يبعث معه مائة رجل من قريش، وكره أن يبعث إليه غير قريش خوفاً من العصبية أن تقع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الطبري أنه أمره أن يبعث مع ابن الأشعث ستين أو سبعين رجلا كلّهم من قيس، وإنما كره أن يبعث معه قومه لأنه قد علم أنّ كلّ قوم يكرهون أن يُصادف فيهم مثل ابن عقيل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إنّ قريشاً أو قيساً هم عرب الشمال وهم في الأغلب الأعمّ يبغضون عليّاً عليه السلام لأنه قاتلهم على الإسلام والإيمان وقتل صناديدهم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هذه القضية في مقدمة الجزء الثاني من هذه الدراسة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عرب الجنوب وأكثر قبائل الكوفة منها فإنهم في الأغلب الأعمّ من محبّي عليّ عليه السلام خاصة وأهل البيت عامة، وقد كانوا مع عليّ عليه السلام في حروبه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Heading4"/>
        <w:numPr>
          <w:ilvl w:val="3"/>
          <w:numId w:val="1"/>
        </w:numPr>
        <w:rPr/>
      </w:pPr>
      <w:bookmarkStart w:id="165" w:name="__RefHeading___Toc2893205_73709187"/>
      <w:bookmarkStart w:id="166" w:name="_Toc82"/>
      <w:bookmarkEnd w:id="165"/>
      <w:r>
        <w:rPr>
          <w:rtl w:val="true"/>
        </w:rPr>
        <w:t xml:space="preserve">المعركة الأخيرة </w:t>
      </w:r>
      <w:r>
        <w:rPr>
          <w:rtl w:val="true"/>
        </w:rPr>
        <w:t xml:space="preserve">.. </w:t>
      </w:r>
      <w:r>
        <w:rPr>
          <w:rtl w:val="true"/>
        </w:rPr>
        <w:t>حرب الشوارع</w:t>
      </w:r>
      <w:r>
        <w:rPr>
          <w:rtl w:val="true"/>
        </w:rPr>
        <w:t>!</w:t>
      </w:r>
      <w:bookmarkEnd w:id="166"/>
    </w:p>
    <w:p>
      <w:pPr>
        <w:pStyle w:val="BookText"/>
        <w:rPr/>
      </w:pPr>
      <w:r>
        <w:rPr>
          <w:rFonts w:ascii="Amiri" w:hAnsi="Amiri" w:eastAsia="Amiri" w:cs="Amiri"/>
          <w:color w:val="111111"/>
          <w:sz w:val="28"/>
          <w:sz w:val="28"/>
          <w:szCs w:val="28"/>
          <w:rtl w:val="true"/>
          <w:lang w:bidi="ar-SA"/>
        </w:rPr>
        <w:t>كان سيّدنا مسلم بن عقيل عليه السلام قد أبى أن يأكل شيئاً في ليلته الأخيرة، وحرص على أن يُحييها بالعبادة والذكر والتلاوة فلم يزل قائماً وراكعاً وساجداً يصلّي ويدعو ربّه إلى أن انفجر عمود الصبح، لكنّه لشدّة الإعياء من أثر القتال في النهار كان قد أخذته سِنُةٌ من النوم، فرأى في عالم الرؤيا عمّه أميرالمؤمنين عليّاً عليه السلام، وبشّره بسرعة التحاقه بمن مضى منهم عليهم السلام في أعلى عليين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كتاب نفس المهموم عن كتاب المنتخب للطريحي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أن طلع الفجر جاءت طوعة إلى مسلم بماءٍ ليتوضّأ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ما رأيتك رقدت في هذه الليلة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إعلمي أنّي رقدت رقدة فرأيت في منامي عمّي أميرالمؤمنين عليه السلام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الوحاء الوحاء، العجل 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أظنّ إلّا أنه آخر أيّامي من الدنيا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سمع وقع حوافر الخيل وأصوات الرجال عرف أنّه قد أُتي، فخرج إليهم بسيفه، واقتحموا عليه الدار، فشدَّ عليهم يضربهم بسيفه حتى أخرجهم من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عادوا إليه فشدّ عليهم كذلك، فاختلف هو وبُكير بن حمران الأحمري ضربتين، فضرب بُكير فمَ مسلم فقطع شفته العُليا واشرع السيف في السفلى ونصلت له ثنّيتاه، فضربه مسلم ضربة في رأسه مُنكرة وثنّى بأخرى على حبل العاتق كادت تطلع على جوفه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رأوا ذلك أشرفوا عليه من فوق ظهر البيت، فأخذوا يرمونه بالحجارة ويُلهبون النار في أطناب القصب ثم يقلبونها عليه من فوق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رأى ذلك خرج عليهم مُصلتاً بسيفه في السكّة فقاتلهم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المهموم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عن المنتخب للطريحي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المجلس التاسع من الجزء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فأقبل عليه محمّد بن الأشعث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الأمان، لاتقتل نفسك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يقاتلهم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أقسمتُ لا أُقتلُ إلّا حُرّاوإنْ رأيتُ الموتَ شيئاً نُكرا</w:t>
      </w:r>
    </w:p>
    <w:p>
      <w:pPr>
        <w:pStyle w:val="BookText"/>
        <w:rPr/>
      </w:pPr>
      <w:r>
        <w:rPr>
          <w:rFonts w:ascii="Amiri" w:hAnsi="Amiri" w:eastAsia="Amiri" w:cs="Amiri"/>
          <w:color w:val="111111"/>
          <w:sz w:val="28"/>
          <w:sz w:val="28"/>
          <w:szCs w:val="28"/>
          <w:rtl w:val="true"/>
          <w:lang w:bidi="ar-SA"/>
        </w:rPr>
        <w:t>كُلُّ امري‌ء يوماً مُلاقٍ شرّاويُخلط البارد سُخناً مُرّا</w:t>
      </w:r>
    </w:p>
    <w:p>
      <w:pPr>
        <w:pStyle w:val="BookText"/>
        <w:rPr/>
      </w:pPr>
      <w:r>
        <w:rPr>
          <w:rFonts w:ascii="Amiri" w:hAnsi="Amiri" w:eastAsia="Amiri" w:cs="Amiri"/>
          <w:color w:val="111111"/>
          <w:sz w:val="28"/>
          <w:sz w:val="28"/>
          <w:szCs w:val="28"/>
          <w:rtl w:val="true"/>
          <w:lang w:bidi="ar-SA"/>
        </w:rPr>
        <w:t xml:space="preserve">رُدَّ شعاع الشمس فاستقّراأخافُ أنْ أُكذَبَ أو أُغَرّا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لاتُكذَب ولاتُخدَع ولاتُغرّ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بنو عمّك، وليسوا بقاتليك ولاضاربيك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أُثخن بالحجارة وعجز عن القتال، وانبهر فأسند ظهره إلى جنب تلك الدار، فدنا محمّد بن الأشعث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الأمان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 أنا؟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آمن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غير عمرو بن عبيداللّه بن العبّاس السلمي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لاناقة لي في هذا ولاجمل وتنحّى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صاحب اقتراح الأمان هو ابن زياد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سوف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يعلم أنّ جنده‌لايقدرون على مسلم عليه السلام إلّا بأمان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 ابن زياد قد أوصى ابن الأشعث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أعطه الإمان، فإنّك لن تقدر عليه إلّا بالأمان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الأبيات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بحر 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البلاغة العالية والصدق والحرارة ما يجعل النفوس إلى اليوم تتأثر تأثراً شديداً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صمّم على الإحتفاظ بحريّته ولو أدّى هذا إلى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 لاتشتهيه النفوس عامة وتنفر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والإنسان كما يرى ما يسرّه يلاقي أيضاً ما يسوءه، هكذا تتقلب الدنيا بأحوالها وأهلها، فالبارد الحلو لابُدّ ان يُخلط بساخن مُرٍّ، وشعاع الشمس الدافق بالحياة والنشاط لابدّ أن يرتدّ في النهاية ويستقرّ إذا حجب الشمس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الإنسان لابدّ بعد موت أو قتل أن يهدأ ويستقرّ بعد حيوية وتدفّق ونشاط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وقال 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لم تؤمنوني ما وضعتُ يدي في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وأُتي ببغلة فحُمل عليها، واجتمعوا حوله وانتزعوا سيفه من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عند ذلك آيس من نفسه، فدمعت عيناه،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الغدر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ألّا يكون عليك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الرجاء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أين أمانكم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وبكى، فقال له عمرو بن عبيداللّه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يطلب مثل الذي تطلب إذا نزل به مثل الذي نزل بك لم يبك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ما لنفسي أبكي، ولا لها من القتل أرثي، وإن كنت لم أحبّ لها طرفة عين تلفاً، ولكن أبكي لأهلي المُقبلين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لحسين وآل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على محمّد بن الأشعث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إنّي أراك واللّه ستعجز عن أماني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عندك خير؟ تستطيع أن تبعث من عندك رجلًا على لساني يُبلغ حسيناً، فإنّي لا اراه إلّا قد خرج إليكم اليوم مقبلًا أو هو خرج غداً، هو وأهل بيته، وإنَّ ما ترى من جزعي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إنّ ابن عقيل بعثني إليك، وهو في أيدي القوم 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لايرى أن تمشي حتّى تُقتل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 إرجع بأهل بيتك ولايغرّك أهل الكوفة، فإنهم أصحاب أبيك الذي كان يتمنّى فراقهم بالموت أو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الكوفة قد كذبوك وكذبوني، وليس لمكذوب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لأفعلنَّ، ولأُعلمنّ ابن زياد أنّي قد آمنتك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الطبري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 محمّد بن الأشعث إياس بن العثل الطائي من بني مالك بن عمرو بن ثمامة، وكان شاعراً وكان لمحمّد زوّاراً،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إلقَ حسيناً فأبلغه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فيه الذي أمره ابن عقيل،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زادك وجهازك ومتعة لعيالك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لي براحلة فإنّ راحلتي قد أنفضيتها؟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راحلة فاركبها برحلها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فاستقبله بزبُالة لأربع ليالٍ، فأخبره الخبر وبلّغه الرسالة، فقال له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حُمَّ نازل، وعند اللّه نحتسب أنفسنا وفساد أمتنا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محمّد بن الأشعث بابن عقيل إلى باب القصر فاستأذن فأُذِن له، فأخبر عبيداللّه خبر ابن عقيل وضرب بُكير إياه،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محمّد بن الأشعث بما كان منه وما كان من أمانه إيّاه، فقال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والأمان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كأنّا أرسلناك تؤمنه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أرسلناك تأتينا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وانتهى ابن عقيل إلى باب القصر وهو عطشان، وعلى باب القصر ناسٌ جلوس يتنظرون الإذن، منهم عمارة بن عقبة بن أبي معيط، وعمرو بن حُريث، ومسلم بن عمرو، وكثير بن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قُلّة باردة موضوعة على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أسقوني من هذا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مسلم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أتراها ما أبردها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لاتذوق منها قطرة أبداً حتّى تذوق الحميم في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من عرف الحقَّ إذ أنكرتَه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ونصح لإمامه إذ غششته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وأطاع إذ عصيته وخالفت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مسلم بن عمرو الباهلي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 الثُكل، ما أجفاك وما أفظّك وأقسى قلبك وأغلظك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أنت يا ابن باهلة أولى بالجحيم والخلود في نار جهنّم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جلس متسانداً إلى حائط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الطبري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عمرو بن حُريث بعث غلاماً له يُدعى سليمان فجاءَه بماءٍ في قُلّة فسقاه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وروى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عُمارة بن عقبة بعث غُلاماً له يُدعى قيساً فجاءه بقُلَّة عليها منديل، ومعه قدح، فصبّ فيه ماءً ثمّ سقاه، فأخذ كُلّما شرب امتلأ القدح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ملأ القدح المرّة الثالثة ذهب ليشرب فسقطت ثنيّتاه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لو كان من الرزق المقسوم شربته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2893207_73709187"/>
      <w:bookmarkStart w:id="168" w:name="_Toc83"/>
      <w:bookmarkEnd w:id="167"/>
      <w:r>
        <w:rPr>
          <w:rtl w:val="true"/>
        </w:rPr>
        <w:t xml:space="preserve">ورواية أخرى أشدُّ صدقاً وحرارة </w:t>
      </w:r>
      <w:r>
        <w:rPr>
          <w:rtl w:val="true"/>
        </w:rPr>
        <w:t>..!</w:t>
      </w:r>
      <w:bookmarkEnd w:id="168"/>
    </w:p>
    <w:p>
      <w:pPr>
        <w:pStyle w:val="BookText"/>
        <w:rPr/>
      </w:pPr>
      <w:r>
        <w:rPr>
          <w:rFonts w:ascii="Amiri" w:hAnsi="Amiri" w:eastAsia="Amiri" w:cs="Amiri"/>
          <w:color w:val="111111"/>
          <w:sz w:val="28"/>
          <w:sz w:val="28"/>
          <w:szCs w:val="28"/>
          <w:rtl w:val="true"/>
          <w:lang w:bidi="ar-SA"/>
        </w:rPr>
        <w:t>روى ابن أعثم الكوفي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مسلم بن عقيل وقع حوافر الخيل وزعقات الرجال فعلم أنّه قد أُتي في طلبه، فبادر رحمه اللّه الى فرسه فأسرجه وألجمه، وصبّ عليه درعه، وأعتجر بعمامة، وتقلّد بسيفه، والقوم يرمون الدار الحجارة، ويهلبون النّار في نواحي القصب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مسلم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نفس اخرجي إلى الموت الذي ليس منه محيص ولاعنه محيد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رحمك اللّه وجزاك عنّي خيراً، إعلمي أنّما أُوتيت من قبل ابنك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افتحي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ففتحت الباب، وخرج مسلم في وجوه القوم كأنّه أسدٌ مُغضَب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 يضاربهم بسيفه حتّى قتل منهم جماعة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كتب المناقب أنّ مسلم بن عقيل عليه السلام كان مثل الأسد، وكان من قوّته أنّه يأخذ الرجل بيده فيرمي به فوق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 عبيداللّه عمرو بن حريث المخزومي ومحمّد بن الأشعث في سبعين رجلًا حتى أطافوا بالدار، فحمل مسلم عليهم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الموت فاصنع وَيْكَ ما أنت صانعُ‌فأنت لكأس الموت لاشكّ جارعُ</w:t>
      </w:r>
    </w:p>
    <w:p>
      <w:pPr>
        <w:pStyle w:val="BookText"/>
        <w:rPr/>
      </w:pPr>
      <w:r>
        <w:rPr>
          <w:rFonts w:ascii="Amiri" w:hAnsi="Amiri" w:eastAsia="Amiri" w:cs="Amiri"/>
          <w:color w:val="111111"/>
          <w:sz w:val="28"/>
          <w:sz w:val="28"/>
          <w:szCs w:val="28"/>
          <w:rtl w:val="true"/>
          <w:lang w:bidi="ar-SA"/>
        </w:rPr>
        <w:t>فصبرٌ لأمر اللّه جلّ جلاله‌فحكم قضاء اللّه في الخلق ذائعُ</w:t>
      </w:r>
    </w:p>
    <w:p>
      <w:pPr>
        <w:pStyle w:val="BookText"/>
        <w:rPr/>
      </w:pPr>
      <w:r>
        <w:rPr>
          <w:rFonts w:ascii="Amiri" w:hAnsi="Amiri" w:eastAsia="Amiri" w:cs="Amiri"/>
          <w:color w:val="111111"/>
          <w:sz w:val="28"/>
          <w:sz w:val="28"/>
          <w:szCs w:val="28"/>
          <w:rtl w:val="true"/>
          <w:lang w:bidi="ar-SA"/>
        </w:rPr>
        <w:t>فقتل منهم واحداً وأربعين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وبلغ ذلك عبيداللّه بن زياد، فأرسل الى محمّد بن الأشعث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يا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بعثناك الى رجل واحد تأتينا به فأثلم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بأصحابك هذه الثلمة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تعلم أنّك بعثتني إلى أسدٍ ضرغام، وسيف حسام، في كفّ بطل همام من آل خير الأنام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عبيداللّه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أعطه الأمان، فإنك لن تقدر عليه إلّا بالأمان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محمّد بن الأشعث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لاتقتل نفسك، لك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ومسلم بن عقيل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لاحاجة إلى أمان الغَدَرَة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يقاتلهم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أقسمت لا أُقتَلُ إلّا حُرّاولو وجدت الموت كأساً مُرّا</w:t>
      </w:r>
    </w:p>
    <w:p>
      <w:pPr>
        <w:pStyle w:val="BookText"/>
        <w:rPr/>
      </w:pPr>
      <w:r>
        <w:rPr>
          <w:rFonts w:ascii="Amiri" w:hAnsi="Amiri" w:eastAsia="Amiri" w:cs="Amiri"/>
          <w:color w:val="111111"/>
          <w:sz w:val="28"/>
          <w:sz w:val="28"/>
          <w:szCs w:val="28"/>
          <w:rtl w:val="true"/>
          <w:lang w:bidi="ar-SA"/>
        </w:rPr>
        <w:t>أكره أنْ أُخدعَ أو أُغَرّاكلّ امري‌ء يوماً يُلاقي شرّا</w:t>
      </w:r>
    </w:p>
    <w:p>
      <w:pPr>
        <w:pStyle w:val="BookText"/>
        <w:rPr/>
      </w:pPr>
      <w:r>
        <w:rPr>
          <w:rFonts w:ascii="Amiri" w:hAnsi="Amiri" w:eastAsia="Amiri" w:cs="Amiri"/>
          <w:color w:val="111111"/>
          <w:sz w:val="28"/>
          <w:sz w:val="28"/>
          <w:szCs w:val="28"/>
          <w:rtl w:val="true"/>
          <w:lang w:bidi="ar-SA"/>
        </w:rPr>
        <w:t>أضربكم ولا أخاف ضُرّا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 محمّد بن الأشعث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لاتُكذب ولاتُغَرّ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ليسوا بقاتليك فلاتقتل نفسك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محمد بن أبي طالب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قتل مسلم منهم جماعة كثيرة وبلغ ذلك ابن زياد، أرسل الى محمّد بن الأشعث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بعثناك الى رجل واحد لتأتينا به، فثلم في أصحابك ثلمة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إذا أرسلناك إلى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فأرسل ابن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أتظنّ أنّك بعثتني إلى بقّال من بقّالي الكوفة، أو إلى جرمقانيّ من جرامقة الحيرة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لم تعلم أيها الأمير أنك بعثتني إلى أسدٍ ضرغام، وسيف حسام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ابن زياد أن اعطه الأمان فإنّك لاتقدر عليه إلّا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يلتفت مسلم بن عقيل رحمه اللّه إلى كلام ابن الأشعث، وجعل يقاتل حتّى أُثخن بالجراح وضعف عن القتال، وتكاثروا عليه فجعلوا يرمونه بالنبل والحجارة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ترمونني بالحجارة كما تُرمى الكفّار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وأنا من أهل بيت الأنبياء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أما ترعون حقّ رسول اللّه صلّى اللّه عليه وسلّم وذرّيته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 عليهم على ضعفه فكسرهم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وفرّقهم في الدروب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وأسند ظهره إلى باب دار هناك، فرجع القوم إليه، فصاح بهم محمّد بن الأشعث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ذروه حتّى أكلّمه بما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دنا منه ابن الأشعث حتّى وقف قبالته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لاتقتل نفسك، أنت آمن ودمك في عنقي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أتظنّ يا ابن الأشعث أنّي أُعطي بيدي أبداً وأنا أقدر على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واللّه لاكان ذلك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 عليه حتّى ألحقه بأصحابه، ثمّ رجع إلى موضعه فوقف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 العطش قد بلغ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يجسر أحد أن يسقيه الماء ولاقَرُبَ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ابن الأشعث على أصحابه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العار والفشل أن تجزعوا من رجل واحد هذا 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إحملوا عليه بأجمعكم حملة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فحملوا عليه وحمل عليهم، فقصده من أهل الكوفة رجل يُقال له بُكير بن حمران الأحمري، فاختلفا بضربتين فضربه بُكير ضربة على شفته العليا،</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وضربه مسلم بن عقيل ضربة فسقط الى الأرض قتيلًا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فطُعن من ورائه طعنة فسقط إلى الأرض، فأُخذ أسيراً، ثمّ أُخذ فرسه وسلاحه، وتقدّم رجل من بني سليمان يُقال له عبيداللّه بن العبّاس فأخذ عمامته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ا حتالوا عليه وحفروا له حفرة عميقة في وسط الطريق، وأخفوا رأسها بالدغل والتراب، ثم انطردوا بين يديه، فوقع بتلك الحفرة، وأحاطوا به، فضربه ابن الأشعث على محاسن وجهه، فلعب السيف في عرنين أنفه ومحاجر عينيه حتى بقيت أضراسه تلعب في فمه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فأوثقوه وأخذوه أسيراً الى ابن زياد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2893209_73709187"/>
      <w:bookmarkStart w:id="170" w:name="_Toc84"/>
      <w:bookmarkEnd w:id="169"/>
      <w:r>
        <w:rPr>
          <w:rtl w:val="true"/>
        </w:rPr>
        <w:t>محمد بن الأشعث يسلب مسلماً عليه السلام سلاحه</w:t>
      </w:r>
      <w:r>
        <w:rPr>
          <w:rtl w:val="true"/>
        </w:rPr>
        <w:t>!</w:t>
      </w:r>
      <w:bookmarkEnd w:id="170"/>
    </w:p>
    <w:p>
      <w:pPr>
        <w:pStyle w:val="BookText"/>
        <w:rPr/>
      </w:pPr>
      <w:r>
        <w:rPr>
          <w:rFonts w:ascii="Amiri" w:hAnsi="Amiri" w:eastAsia="Amiri" w:cs="Amiri"/>
          <w:color w:val="111111"/>
          <w:sz w:val="28"/>
          <w:sz w:val="28"/>
          <w:szCs w:val="28"/>
          <w:rtl w:val="true"/>
          <w:lang w:bidi="ar-SA"/>
        </w:rPr>
        <w:t>روى المسعودي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سلبه ابن الأشعث حين أعطاه الأمان سيفه وسلاحه، وفي ذلك يقول بعض الشعراء في كلمة يهجو فيها ابن الأشعث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وتركتَ عمّك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تقاتل دونه‌فشلًا، ولولا أنت كان منيعا</w:t>
      </w:r>
    </w:p>
    <w:p>
      <w:pPr>
        <w:pStyle w:val="BookText"/>
        <w:rPr/>
      </w:pPr>
      <w:r>
        <w:rPr>
          <w:rFonts w:ascii="Amiri" w:hAnsi="Amiri" w:eastAsia="Amiri" w:cs="Amiri"/>
          <w:color w:val="111111"/>
          <w:sz w:val="28"/>
          <w:sz w:val="28"/>
          <w:szCs w:val="28"/>
          <w:rtl w:val="true"/>
          <w:lang w:bidi="ar-SA"/>
        </w:rPr>
        <w:t>وقتلتَ وافد آلِ بيت محمّدوسلبتَ أسيافاً له ودروعا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أنّ بُكير لم يُقتل بضربة مسلم بل جُرح جُرحاً منكراً، وهو الذي أمره ابن زياد بقتل مسلم عليه السلام بعد ذلك، كما في تأريخ الطبري والإرشاد، لكنّ الدينوري في الاخبار الطوال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 الذي تولّى ضرب عنق مسلم عليه السلام هو أحمر بن بُكير وليس بُكير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عليه السلام للخوارزمي،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الطريحي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المجلس التاسع من الجزء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بعمّك 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هائناً من القبائل اليمنية التي منها ابن الأشعث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وقال الأخ المحقق محمد علي عابدين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السلب بأمر مستغرب على محمّد بن الأشعث، أو عائلته المعروفة بهذه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فإبنه عبدالرحمن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سلب الحسين بن علي قطيفة بكربلاء، فسمّاه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قطيفة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البلدان لابن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مبعوث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المشهور أنّ أخاه قيس بن الأشعث هو الذي 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القرشي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وعمد بعض أجلاف أهل الكوفة فسلبوا رداء مسلم وثيابه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حياة الإمام الحسين بن علي عليهما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Heading4"/>
        <w:numPr>
          <w:ilvl w:val="3"/>
          <w:numId w:val="1"/>
        </w:numPr>
        <w:rPr/>
      </w:pPr>
      <w:bookmarkStart w:id="171" w:name="__RefHeading___Toc2893211_73709187"/>
      <w:bookmarkStart w:id="172" w:name="_Toc85"/>
      <w:bookmarkEnd w:id="171"/>
      <w:r>
        <w:rPr>
          <w:rtl w:val="true"/>
        </w:rPr>
        <w:t>كلمة الحقّ الجريئة تزلزل قصر الخبال والضلال</w:t>
      </w:r>
      <w:r>
        <w:rPr>
          <w:rtl w:val="true"/>
        </w:rPr>
        <w:t>!</w:t>
      </w:r>
      <w:bookmarkEnd w:id="172"/>
    </w:p>
    <w:p>
      <w:pPr>
        <w:pStyle w:val="BookText"/>
        <w:rPr/>
      </w:pPr>
      <w:r>
        <w:rPr>
          <w:rFonts w:ascii="Amiri" w:hAnsi="Amiri" w:eastAsia="Amiri" w:cs="Amiri"/>
          <w:color w:val="111111"/>
          <w:sz w:val="28"/>
          <w:sz w:val="28"/>
          <w:szCs w:val="28"/>
          <w:rtl w:val="true"/>
          <w:lang w:bidi="ar-SA"/>
        </w:rPr>
        <w:t>روى ابن أعثم الكوفي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 مسلم بن عقيل على عبيداللّه بن زياد فقال له الحرسي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على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 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وللكلام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ليس هو لي بأميرٍ فأسلّم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فيما ينفعني السلام عليه وهو يريد قتلي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استبقاني فسيكثر عليه سلامي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عبيداللّه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سلّمتَ أم لم تسلّم، فإنك 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قتلتني فقد قتل شرٌّ منك من كان خيراً 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الطريحي أنّ مسلماً عليه السلام حينما دخل ديوان القصر على ابن زياد قال له القوم سلّم على‌الأمير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على من اتّبع الهدى، وخشي عواقب الردى، وأطاع الملك الأعلى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المجلس التاسع من الجزء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يستشعر العارف بالعزّة الهاشمية أنّ 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استبقاني فسيكثر سلامي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تتنافى مع الإباء الهاشمي تتنافى أيضاً مع معرفة مسلم عليه السلام التامّة بنفسية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ستكشف عن ذلك بقيّة المحاورة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هذه العبارة تجسيد لسذاجة قد افتعلها بعض المؤرخين على مسلم عليه السلام، واين هي من سلامه العزيز الأبيّ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من اتبع الهدى وخشي عواقب الردى واطاع الملك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نقلناه عن الطريحي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الغريب المؤسف أن تلك العبارة قد رواها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مايشابهها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في تأريخه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والمفيد في إرشاده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وابو الفرج في 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والدينوري في الأخبار الطوال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على إمامك وشققت عصا المسلمين وألقحتَ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كان معاوية خليفة بإجماع الأمّة، بل تغلّب على وصيّ النبيّ بالحيلة، وأخذ عنه الخلافة بالغصب، وكذلك ابنه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الفتنة فإنك ألقحتها أنت وأبوك زياد بن علاج من بني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أرجو أن يرزقني اللّه الشهادة على يدي شرّ بريّته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خالفت ولاكفرتُ ولابدّلتُ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أنا في طاعة أميرالمؤمنين الحسين بن علي، بن فاطمة بنت رسول اللّه صلى الله عليه و آله، ونحن أولى بالخلافة من معاوية وابنه وآل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تكن تشرب الخمر في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واللّهِ بشرب الخمر منّي من يقتل النفس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ويقتل على الغضب والعداوة والظنّ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ذلك يلهو ويلعب كأنه لم يصنع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منّتك نفسك أمراً أحالك اللّه دونه وجعله لأهله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سُنّة الطواغيت وأجهزتهم الإعلامية في تشويه سمعة كلّ ثائر للحقّ في وجوههم، فتهمة الخمر والقمار والزنا وماهو أقبح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قذائف الطغاة لإسقاط سمعة الثائرين وفي رواية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مسلماً عليه السلام أجاب ابن زياد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أشرب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إنّ اللّه ليعلم أنك غير صادق، وأنك قلت بغير علمٍ، وأني لست كما ذكرتَ، وإنّ أحقّ بشرب الخمر منّي وأولى بها من يلغ في دماء المسلمين ولغاً فيقتل النفس التي حرّم اللّه قتلها، ويقتل النفس بغير النفس، ويسفك الدم الحرام، ويقتل على الغضب والعداوة وسوء الظنّ، وهو يلهو ويلعب كأن لم يصنع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فقال 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أهله يا ابن مرجانة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 يزيد ومعاوية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كفى باللّه حكماً بيننا وبينكم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أتظنّ أنّ لك من الأمر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ماهو الظنّ ولكنه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اللّه إن لم أقتلك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لاتدع سوء القتلة وقبح المُثلة وخبث السريرة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كان معي عشرة ممّن أثق بهم، وقدرتُ على شربة من ماءٍ لطال عليك أن تراني في هذا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إن عزمت على قتلي ولابدّ لك من ذلك فأقم إليَّ رجلًا من قريش أوصي إليه بما أُريد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فوثب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عمر بن سعد بن أبي وقّاص،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 إليَّ بما تريد يا ابن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الإنتقال هنا إلى مخاطبة ابن زياد بأمّه مرجانة إلتفاتة ذكية من مسلم عليه السلام وفي موضعها تماماً، لما اشتهرت به مرجانة من الزنا وعدم العفاف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لايُلحق عبيداللّه نفسه فيمن يدّعي أنهم أهل هذا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ولؤم الغلبة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تأريخ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فدعني أوصِ إلى بعض 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إلى جلساء عبيداللّه‌وفيهم عمر بن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ياعمر، إنّ بيني وبينك قرابة، ولي إليك حاجة، وقد يجب عليك نجح حاجتي وهو 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أن يمكّنه من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لاتمتنع أن تنظر في حاجة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معه، فجلس حيث ينظر إليه ابن زياد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فامتنع عمر أن يسمع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تمتنع أن تنظر في حاجة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معه، فجلس حيث ينظر إليهما ابن زياد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مقتل الحسين عليه السلام للخوارزمي،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ينقل عن ابن أعثم الكوفي نفسه، لاتوجد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فوثب إليه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نظر مسلم إلى عمر بن سعد بن أبي وقّاص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بيني وبينك قرابة فاسمع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الإستماع لابن عمّك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عمر إليه، فقال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بتقوى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عقيل</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بتقوى اللّه، فإنّ التقوى درك كلّ خير، ولي إليك 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أحببت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حاجتي إليك أن تستردّ فرسي وسلاحي من هؤلاء القوم فتبيعه، وتقضي عني سبعمائة درهم استدنتها في مصركم هذا، وأن تستوهب جثّتي إن قتلني هذا الفاسق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فتواريني في التراب، وأن تكتب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لايقدم فينزل به ما نزل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 كذا وكذا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من دَينك فإنّما هو مالك تقضي به دينك، ولسنا نمنعك أن تصنع به ما أحببت، وأمّا جسدك فإنّا إذا قتلناك فالخيار لنا، ولسنا نبالي ما صنع اللّه بجثّتك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الحسين فإنه إن لم يُردنا لم نرده، وإن ارادنا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القوسين مأخوذ عن مقتل الحسين عليه السلام؛ للخوارزمي، لأنه ينقل ذلك عن كتاب ابن أعثم‌الكوفي نفسه، ولأنّ ما ينقله اصفى وأنقى من اضطراب نسخة الفتوح التي ننقل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بالكوفة ديناً استدنته منذ قدمت الكوفة سبعمائة درهم فاقضها عنّي، وانظر جثّتي فاستوهبا من ابن زياد فوارها، وابعث إلى حسين من يردّه فإنّي قد كتبتُ إليه أُعلمه أنّ الناس معه، ولا أراه إلّا مقبلًا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لابن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قال لي؟ إنه ذكر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لايخونك الأمين ولكن قد يؤتمن الخائن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مايُلفتُ الإنتباه أسلوب الأمويين وعمّالهم في التعبير عن أعمالهم بأنها عمل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والإيحاء للنّاس بأنّ حكمهم النّاس من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يُعترض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هاهو ابن زياد لايقول ما صنعنا بجثّتك، 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 اللّه بجثتك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لم نكفّ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ولكنّي أريد أن تخبرني يا ابن عقيل، بماذا أتيت الى هذا 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شتّت أمرهم، وفرّقت كلمتهم، ورميت بعضهم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لذلك أتيت هذا البلد، ولكنّكم أظهرتم المنكر، ودفنتم المعروف، وتأمّرتم على الناس من غير رضا، وحملتموهم على غير ما أمركم اللّه به، وعملتم فيهم بأعمال كسرى وقيصر، فأتيناهم لنأمر فيهم بالمعروف وننهاهم عن المنكر، وندعوهم إلى حكم الكتاب والسُنَّة، وكنّا أهل ذلك، ولم تزل الخلافة لنا منذ قُتل أميرالمؤمنين علي بن ابي طالب، ولاتزال الخلافة لنا، فإنّا قُهرنا عليها، لأنكم أوّل من خرج على إمام هدىً، وشقّ عصا المسلمين، وأخذ هذا الأمر غصباً، ونازع أهله بالظلم والعدوان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ولانعلم لنا ولكم مثلًا إلّا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فجعل ابن زياد يشتمُ عليّاً والحسن والحسين 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الحق الجريئة تزلزل قصر الخبال والضلال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وأبوك أحقّ بالشتيمة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فاقض ما أنت 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أهل بيت موكول بنا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عبيداللّه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إلحقوا به إلى أعلى القصر فاضربوا عنقه، وألحقوا رأسه جسده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مسلم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يا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من قريش أو كان بيني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قال مسلم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رواية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لولا أنّك آمنتني ما استسلمتُ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بسيفك دوني فقد أُخْفِرَتْ ذمّتك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وبينك رحم أو قرابة لما قتلتني، ولكنّك ابن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فأدخله ابن زياد القصر، ثُمّ دعا رجلًا من أهل الشام قد كان مسلم بن عقيل ضربه على رأسه ضربة منكرة،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مسلماً واصعد به إلى أعلى القصر، واضرب عنقه بيدك ليكون ذلك أشفى لصدرك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2893213_73709187"/>
      <w:bookmarkStart w:id="174" w:name="_Toc86"/>
      <w:bookmarkEnd w:id="173"/>
      <w:r>
        <w:rPr>
          <w:rtl w:val="true"/>
        </w:rPr>
        <w:t>أوّل شهداء النهضة الحسينية من بني هاشم‌</w:t>
      </w:r>
      <w:bookmarkEnd w:id="1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فأُصعد مسلم بن عقيل رحمه اللّه إلى أعلى القصر، وهو في ذلك يسبّح اللّه تعالى ويستغفره،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احكم بيننا وبين قوم غرّونا وخذلونا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كذلك حتى أُتي به الى أعلى القصر، وتقدّم ذلك الشاميّ فضرب عنقه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الطبري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هذا الذي ضرب ابنُ عقيل رأسه بالسيف وعاتقه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إصعد فكن أنت الذي تضرب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به وهو يكبّر ويستغفر ويصلّي على ملائكة اللّه ورسله،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احكم بيننا وبين قوم غرّونا وكذبونا وأذلّونا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وأُشرف به على موضع الجزّارين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فضربت عنقه، وأُتبع جسده رأسه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عليه السلام للخوارزمي،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موضع الحذّائين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Heading4"/>
        <w:numPr>
          <w:ilvl w:val="3"/>
          <w:numId w:val="1"/>
        </w:numPr>
        <w:rPr/>
      </w:pPr>
      <w:bookmarkStart w:id="175" w:name="__RefHeading___Toc2893215_73709187"/>
      <w:bookmarkStart w:id="176" w:name="_Toc87"/>
      <w:bookmarkEnd w:id="175"/>
      <w:r>
        <w:rPr>
          <w:rtl w:val="true"/>
        </w:rPr>
        <w:t>وفخراً عند الموت</w:t>
      </w:r>
      <w:r>
        <w:rPr>
          <w:rtl w:val="true"/>
        </w:rPr>
        <w:t>!</w:t>
      </w:r>
      <w:bookmarkEnd w:id="1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الأحمريُّ بُكير بن حمران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قتل مسلماً، 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يقول وأنتم تصعدون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يكبّر ويسبّح ويستغفر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أدنيته لأقتله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أحكم بيننا وبين قوم كذّبونا وغرّونا وخذلونا وقتلونا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منّي، الحمد للّه الذي أقادني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فضربته ضربة لم تُغنِ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في خَدْش تُخدشنيه وفاءً من دمك أيها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وفخراً عن الموت؟؟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ضربته الثانية فقتلته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2893217_73709187"/>
      <w:bookmarkStart w:id="178" w:name="_Toc88"/>
      <w:bookmarkEnd w:id="177"/>
      <w:r>
        <w:rPr>
          <w:rtl w:val="true"/>
        </w:rPr>
        <w:t>وكم من آية للّه أعرض عنها ابن زياد</w:t>
      </w:r>
      <w:r>
        <w:rPr>
          <w:rtl w:val="true"/>
        </w:rPr>
        <w:t>!!</w:t>
      </w:r>
      <w:bookmarkEnd w:id="178"/>
    </w:p>
    <w:p>
      <w:pPr>
        <w:pStyle w:val="BookText"/>
        <w:rPr/>
      </w:pPr>
      <w:r>
        <w:rPr>
          <w:rFonts w:ascii="Amiri" w:hAnsi="Amiri" w:eastAsia="Amiri" w:cs="Amiri"/>
          <w:color w:val="111111"/>
          <w:sz w:val="28"/>
          <w:sz w:val="28"/>
          <w:szCs w:val="28"/>
          <w:rtl w:val="true"/>
          <w:lang w:bidi="ar-SA"/>
        </w:rPr>
        <w:t>قال ابن أعثم الكوفي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نزل الشاميّ إلى عبيداللّه بن زياد وهو مدهوش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أقتلته؟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أصلح اللّه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عرض لي عارض، فأناله فزعٌ مرهوب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عرض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ساعة قتلتُه رجلًا حذاي، أسود كثير السواد، كريه المنظر، وهو عاضٌّ على إصبعيه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ففزعتُ منه فزعاً لم أفزع قطّ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الأخبار الطوال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تولّى قتل مسلم عليه السلام أحمر بن بُكير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فتبسّم ابن زياد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دُهشت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عادة لم تعتدها قبل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2893219_73709187"/>
      <w:bookmarkStart w:id="180" w:name="_Toc89"/>
      <w:bookmarkEnd w:id="179"/>
      <w:r>
        <w:rPr>
          <w:rtl w:val="true"/>
        </w:rPr>
        <w:t xml:space="preserve">مقتل هاني بن عروة </w:t>
      </w:r>
      <w:r>
        <w:rPr>
          <w:rtl w:val="true"/>
        </w:rPr>
        <w:t>(</w:t>
      </w:r>
      <w:r>
        <w:rPr>
          <w:rtl w:val="true"/>
        </w:rPr>
        <w:t>رض</w:t>
      </w:r>
      <w:r>
        <w:rPr>
          <w:rtl w:val="true"/>
        </w:rPr>
        <w:t>)</w:t>
      </w:r>
      <w:bookmarkEnd w:id="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عبيداللّه بن زياد بهاني‌ء بن عروة أن يُخرج فيُلحق بمسلم بن عقيل، فقال 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إنك قد عرفت شرفه في عشيرته، وقد عرف قومه أنّي وأسماء بن خارجة جئنا به إليك فأُنشدك اللّه أيها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وهبته لي، فإني أخاف عداوة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سادات أهل الكوفة وأكثرهم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فزبره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بهاني‌ء بن عروة فأُخرج إلى السوق إلى موضع يُباع فيه الغنم، وهو مكتوف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أنه مقتول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وامذحجاه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واعشيرتاه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أخرج يده من الكتاف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شي‌ء فأدفع به عن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فصكّوه، ثمّ اوثقوه كتافاً،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أُمددْ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كنتُ الذي أعينكم على نفسي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كيف يبلغ الشلل النفسي والوهن والذُلّ مبلغاً فظيعاً في أهل الكوفة عامة وفي مذحج خاصة، فهاهو سيد الكوفة و كبيرها يخرج به الى السوق ليقتل بمرأى من الناس و مذحج تملأالكوفة و سككها و هو يستغيث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تأخذ أحداً منهم الغيرة والحمية والدين فينبرى لإنقاذه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اين اختفت مذحج تلك الساعة وهي‌عدد الحصى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مقتل الحسين عليه السلام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 من الكتاف يده للمدافعة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عصا أو سكين أو حجر أو عظم يجاحش به الرجل عن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أمدد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بها مُجْدٍ سخيٌّ وما أنا بمعينكم على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فتقدّم إليه غلام لعبيداللّه بن زياد يُقال له رشيد،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بالسيف فلم يصنع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هاني‌ء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المعاد، أللّهم إلى رحمتك ورضوانك، أللهم اجعل هذا اليوم كفارة لذنوبي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إنما تعصّبت لابن بنت نبيّك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 رشيد وضربه ضربة أخرى فقتله رحمه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2893221_73709187"/>
      <w:bookmarkStart w:id="182" w:name="_Toc90"/>
      <w:bookmarkEnd w:id="181"/>
      <w:r>
        <w:rPr>
          <w:rtl w:val="true"/>
        </w:rPr>
        <w:t>سحل الشهيدَيْن في الشوارع والسوق</w:t>
      </w:r>
      <w:r>
        <w:rPr>
          <w:rtl w:val="true"/>
        </w:rPr>
        <w:t>!</w:t>
      </w:r>
      <w:bookmarkEnd w:id="182"/>
    </w:p>
    <w:p>
      <w:pPr>
        <w:pStyle w:val="BookText"/>
        <w:rPr/>
      </w:pPr>
      <w:r>
        <w:rPr>
          <w:rFonts w:ascii="Amiri" w:hAnsi="Amiri" w:eastAsia="Amiri" w:cs="Amiri"/>
          <w:color w:val="111111"/>
          <w:sz w:val="28"/>
          <w:sz w:val="28"/>
          <w:szCs w:val="28"/>
          <w:rtl w:val="true"/>
          <w:lang w:bidi="ar-SA"/>
        </w:rPr>
        <w:t xml:space="preserve">ثمّ قام جلاوزة ابن زياد لعنهم اللّه بسحل الجثتين الزكيتين في الشوارع وفي السوق، فقد روى الطبري أنّ عبداللّه بن سليم، والمذري بن المشمل، الأسديين أخبرا الإمام الحسين عليه السلام في منطقة زرود عن لسان الأسديّ الذي كان يحمل خبر مقتل مسلم عليه السلام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يخرج من الكوفة حتّى قُتل مسلم بن عقيل وهاني‌ء بن عروة، وحتّى رآهما يُجرّان في السوق بأرجلهما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2893223_73709187"/>
      <w:bookmarkStart w:id="184" w:name="_Toc91"/>
      <w:bookmarkEnd w:id="183"/>
      <w:r>
        <w:rPr>
          <w:rtl w:val="true"/>
        </w:rPr>
        <w:t>صلبُ الشهدَينْ منكّسَين</w:t>
      </w:r>
      <w:r>
        <w:rPr>
          <w:rtl w:val="true"/>
        </w:rPr>
        <w:t>!</w:t>
      </w:r>
      <w:bookmarkEnd w:id="1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عبيداللّه بن زياد بمسلم بن عقيل وهاني‌ء بن عروة رحمهما اللّه فصُلبا جميعاً منكّسَيْن، وعزم أن يوجّه برأسيهما إلى يزيد بن معاوية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صُلب مسلم بن عقيل، وهاني بن عروة، قال فيهما عبداللّه بن الزبير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مولى لعبيداللّه بن زياد، تركيّ، وكان في معركة الخارز مع عبيداللّه بن زياد، فيصر به‌عبدالرحمن بن حصين المُرادي،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قاتل هاني 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اللّه إنْ لم أقتله أو أُقتل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عليه بالرمح فطعنه فقتله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ومقتل الحسين عليه السلام للخوارزمي،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كُنتِ لاتدرينَ ما الموت فانظري‌إلى هاني‌ءٍ بالسوق وابن عقيلِ</w:t>
      </w:r>
    </w:p>
    <w:p>
      <w:pPr>
        <w:pStyle w:val="BookText"/>
        <w:rPr/>
      </w:pPr>
      <w:r>
        <w:rPr>
          <w:rFonts w:ascii="Amiri" w:hAnsi="Amiri" w:eastAsia="Amiri" w:cs="Amiri"/>
          <w:color w:val="111111"/>
          <w:sz w:val="28"/>
          <w:sz w:val="28"/>
          <w:szCs w:val="28"/>
          <w:rtl w:val="true"/>
          <w:lang w:bidi="ar-SA"/>
        </w:rPr>
        <w:t>إلى بطلٍ قد هشّم السيف وجهه‌وآخر يهوي من طمارِ قتيلِ</w:t>
      </w:r>
    </w:p>
    <w:p>
      <w:pPr>
        <w:pStyle w:val="BookText"/>
        <w:rPr/>
      </w:pPr>
      <w:r>
        <w:rPr>
          <w:rFonts w:ascii="Amiri" w:hAnsi="Amiri" w:eastAsia="Amiri" w:cs="Amiri"/>
          <w:color w:val="111111"/>
          <w:sz w:val="28"/>
          <w:sz w:val="28"/>
          <w:szCs w:val="28"/>
          <w:rtl w:val="true"/>
          <w:lang w:bidi="ar-SA"/>
        </w:rPr>
        <w:t>ترَيْ جسداً قد غيّر الموتُ لونه‌ونضحُ دمٍ قد سال كُلَّ مسيلِ</w:t>
      </w:r>
    </w:p>
    <w:p>
      <w:pPr>
        <w:pStyle w:val="BookText"/>
        <w:rPr/>
      </w:pPr>
      <w:r>
        <w:rPr>
          <w:rFonts w:ascii="Amiri" w:hAnsi="Amiri" w:eastAsia="Amiri" w:cs="Amiri"/>
          <w:color w:val="111111"/>
          <w:sz w:val="28"/>
          <w:sz w:val="28"/>
          <w:szCs w:val="28"/>
          <w:rtl w:val="true"/>
          <w:lang w:bidi="ar-SA"/>
        </w:rPr>
        <w:t>فتىً كان أحيى من فتاة حييّةٍوأقطع من ذي شفرتين صقيلِ</w:t>
      </w:r>
    </w:p>
    <w:p>
      <w:pPr>
        <w:pStyle w:val="BookText"/>
        <w:rPr/>
      </w:pPr>
      <w:r>
        <w:rPr>
          <w:rFonts w:ascii="Amiri" w:hAnsi="Amiri" w:eastAsia="Amiri" w:cs="Amiri"/>
          <w:color w:val="111111"/>
          <w:sz w:val="28"/>
          <w:sz w:val="28"/>
          <w:szCs w:val="28"/>
          <w:rtl w:val="true"/>
          <w:lang w:bidi="ar-SA"/>
        </w:rPr>
        <w:t>وأشجع من ليثٍ بخفّان مُصحرٍوأجرأَ من ضارِ بغابةِ غيلِ</w:t>
      </w:r>
    </w:p>
    <w:p>
      <w:pPr>
        <w:pStyle w:val="BookText"/>
        <w:rPr/>
      </w:pPr>
      <w:r>
        <w:rPr>
          <w:rFonts w:ascii="Amiri" w:hAnsi="Amiri" w:eastAsia="Amiri" w:cs="Amiri"/>
          <w:color w:val="111111"/>
          <w:sz w:val="28"/>
          <w:sz w:val="28"/>
          <w:szCs w:val="28"/>
          <w:rtl w:val="true"/>
          <w:lang w:bidi="ar-SA"/>
        </w:rPr>
        <w:t>أصابهما أمر الأمير فأصبحاأحاديثَ من يسري بكُلّ سبيلِ</w:t>
      </w:r>
    </w:p>
    <w:p>
      <w:pPr>
        <w:pStyle w:val="BookText"/>
        <w:rPr/>
      </w:pPr>
      <w:r>
        <w:rPr>
          <w:rFonts w:ascii="Amiri" w:hAnsi="Amiri" w:eastAsia="Amiri" w:cs="Amiri"/>
          <w:color w:val="111111"/>
          <w:sz w:val="28"/>
          <w:sz w:val="28"/>
          <w:szCs w:val="28"/>
          <w:rtl w:val="true"/>
          <w:lang w:bidi="ar-SA"/>
        </w:rPr>
        <w:t xml:space="preserve">أيركبُ أسماء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الهماليج آمناًوقد طلبته مذحجٌ بذُخولِ</w:t>
      </w:r>
    </w:p>
    <w:p>
      <w:pPr>
        <w:pStyle w:val="BookText"/>
        <w:rPr/>
      </w:pPr>
      <w:r>
        <w:rPr>
          <w:rFonts w:ascii="Amiri" w:hAnsi="Amiri" w:eastAsia="Amiri" w:cs="Amiri"/>
          <w:color w:val="111111"/>
          <w:sz w:val="28"/>
          <w:sz w:val="28"/>
          <w:szCs w:val="28"/>
          <w:rtl w:val="true"/>
          <w:lang w:bidi="ar-SA"/>
        </w:rPr>
        <w:t>تطوف حواليه مُرادٌ وكُلُّهم‌على رِقبَة من سائل ومسولِ</w:t>
      </w:r>
    </w:p>
    <w:p>
      <w:pPr>
        <w:pStyle w:val="BookText"/>
        <w:rPr/>
      </w:pPr>
      <w:r>
        <w:rPr>
          <w:rFonts w:ascii="Amiri" w:hAnsi="Amiri" w:eastAsia="Amiri" w:cs="Amiri"/>
          <w:color w:val="111111"/>
          <w:sz w:val="28"/>
          <w:sz w:val="28"/>
          <w:szCs w:val="28"/>
          <w:rtl w:val="true"/>
          <w:lang w:bidi="ar-SA"/>
        </w:rPr>
        <w:t>فإن أنتمُ لم تثأروا لأخيكمُ‌فكونوا بغايا أُرضيت بقليلِ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أسماء بن خارجة، والهماليج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هملاج وهو من البراذين، ومشيها الهملجة، فارسيُّ مُعرّب، والهملجة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سير الدابّة في سرعة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عليه السلام، للخوارزمي،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ينقلها عن الفتوح لإبن أعثم، ويبدو أنّ هذه القصيدةفي وقتها كانت من المنشورات السياسية الممنوعة التي يُعاقب الطغاة عليها، حتّى أُختلف في قائلها فقد نسبها الدينوري الى عبدالرحمن بن الزبير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 ابن الأثير أنها للفرزدق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الطبري في تأريخه،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كما وردت هذه الأبيات في المصادر التأريخية بتفاوت ملحوظ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Heading3"/>
        <w:numPr>
          <w:ilvl w:val="2"/>
          <w:numId w:val="1"/>
        </w:numPr>
        <w:rPr/>
      </w:pPr>
      <w:bookmarkStart w:id="185" w:name="__RefHeading___Toc2893225_73709187"/>
      <w:bookmarkStart w:id="186" w:name="_Toc92"/>
      <w:bookmarkEnd w:id="185"/>
      <w:r>
        <w:rPr>
          <w:rtl w:val="true"/>
        </w:rPr>
        <w:t>انتقام ابن زياد من بقيّة الثّوار</w:t>
      </w:r>
      <w:r>
        <w:rPr>
          <w:rtl w:val="true"/>
        </w:rPr>
        <w:t>!</w:t>
      </w:r>
      <w:bookmarkEnd w:id="186"/>
    </w:p>
    <w:p>
      <w:pPr>
        <w:pStyle w:val="Heading4"/>
        <w:numPr>
          <w:ilvl w:val="3"/>
          <w:numId w:val="1"/>
        </w:numPr>
        <w:rPr/>
      </w:pPr>
      <w:bookmarkStart w:id="187" w:name="__RefHeading___Toc2893227_73709187"/>
      <w:bookmarkStart w:id="188" w:name="_Toc93"/>
      <w:bookmarkEnd w:id="187"/>
      <w:r>
        <w:rPr>
          <w:rtl w:val="true"/>
        </w:rPr>
        <w:t>الثائر عبدالأعلى بن يزيد الكلبي‌</w:t>
      </w:r>
      <w:bookmarkEnd w:id="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عبيداللّه بن زياد لمّا قتل مسلم بن عقيل وهاني‌ء بن عروة دعا بعبدالأعلى الكلبي الذي كان أخذه كثير بن شهاب في بني فتيان، فأُتيَ به،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بأمرك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خرجت لأنظر ما يصنع الناس، فأخذني كثير بن 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وعليك من الأيمان المغلّظة إن كان أخرجك إلّا ما زعمت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فأبى أن يحلف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بهذا إلى جبّانة السبع فاضربوا عنقه 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فانطُلِقَ به فضُربَت عنقه</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2893229_73709187"/>
      <w:bookmarkStart w:id="190" w:name="_Toc94"/>
      <w:bookmarkEnd w:id="189"/>
      <w:r>
        <w:rPr>
          <w:rtl w:val="true"/>
        </w:rPr>
        <w:t>الثائر عمارة ابن صلخب الأزدي‌</w:t>
      </w:r>
      <w:bookmarkEnd w:id="190"/>
    </w:p>
    <w:p>
      <w:pPr>
        <w:pStyle w:val="BookText"/>
        <w:rPr/>
      </w:pPr>
      <w:r>
        <w:rPr>
          <w:rFonts w:ascii="Amiri" w:hAnsi="Amiri" w:eastAsia="Amiri" w:cs="Amiri"/>
          <w:color w:val="111111"/>
          <w:sz w:val="28"/>
          <w:sz w:val="28"/>
          <w:szCs w:val="28"/>
          <w:rtl w:val="true"/>
          <w:lang w:bidi="ar-SA"/>
        </w:rPr>
        <w:t>وأُخرج عمارة ابن صلخب الأزدي، وكان ممّن يريد أن يأتي مسلم بن عقيل بالنصرة لينصره، فأُتي به أيضاً عبيداللّه،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إنطلقوا به إلى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فضُربت عنقه فيهم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2893231_73709187"/>
      <w:bookmarkStart w:id="192" w:name="_Toc95"/>
      <w:bookmarkEnd w:id="191"/>
      <w:r>
        <w:rPr>
          <w:rtl w:val="true"/>
        </w:rPr>
        <w:t xml:space="preserve">الثائر القائد عبيداللّه بن عمرو بن عزيز الكندي </w:t>
      </w:r>
      <w:r>
        <w:rPr>
          <w:rtl w:val="true"/>
        </w:rPr>
        <w:t>«</w:t>
      </w:r>
      <w:r>
        <w:rPr/>
        <w:t>2</w:t>
      </w:r>
      <w:r>
        <w:rPr>
          <w:rtl w:val="true"/>
        </w:rPr>
        <w:t>»</w:t>
      </w:r>
      <w:bookmarkEnd w:id="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 شجاع من الشيعة في الكوفة، ومن أصحاب أمير المؤمنين عليه 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أبوالفرج الأصبهاني باسم عبدالرحمن بن عزيز الكندي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وذكره الخوارزمي باسم عبداللّه الكندي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مقتل الحسين عليه السلام،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وشهد مشاهده، وبايع لمسلم وكان يأخذ البيعة له، وأمر ابن زياد بقتله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أحد القادة الأربعة الذين عقد لكلّ منهم مسلم عليه السلام راية، وعقد له مسلم عليه السلام على ربع كندة وربيعة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أمامي في الخيل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2893233_73709187"/>
      <w:bookmarkStart w:id="194" w:name="_Toc96"/>
      <w:bookmarkEnd w:id="193"/>
      <w:r>
        <w:rPr>
          <w:rtl w:val="true"/>
        </w:rPr>
        <w:t>الثائر القائد العبّاس بن جعدة الجدلي‌</w:t>
      </w:r>
      <w:bookmarkEnd w:id="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الشيعة المخلصين في الولاء، وبايع مسلماً، وكان يأخذ البيعة للحسين عليه السلام، ولمّا تخاذل الناس عن مسلم أمر ابن زياد بالقبض عليه وحبسه، ثمّ بعد شهادة مسلم قُتل شهيداً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الذي عقد له مسلم عليه السلام على ربع المدينة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2893235_73709187"/>
      <w:bookmarkStart w:id="196" w:name="_Toc97"/>
      <w:bookmarkEnd w:id="195"/>
      <w:r>
        <w:rPr>
          <w:rtl w:val="true"/>
        </w:rPr>
        <w:t>الثائران القائدان المختار وعبداللّه بن الحارث‌</w:t>
      </w:r>
      <w:bookmarkEnd w:id="196"/>
    </w:p>
    <w:p>
      <w:pPr>
        <w:pStyle w:val="BookText"/>
        <w:rPr/>
      </w:pPr>
      <w:r>
        <w:rPr>
          <w:rFonts w:ascii="Amiri" w:hAnsi="Amiri" w:eastAsia="Amiri" w:cs="Amiri"/>
          <w:color w:val="111111"/>
          <w:sz w:val="28"/>
          <w:sz w:val="28"/>
          <w:szCs w:val="28"/>
          <w:rtl w:val="true"/>
          <w:lang w:bidi="ar-SA"/>
        </w:rPr>
        <w:t xml:space="preserve">كان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وعبداللّه بن الحارث بن نوفل قد خرجا مع مسلم، خرج المختار براية خضراء، وخرج عبداللّه براية حمراء وعليه ثياب حمر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ولكنّهما دخلا الكوفة بعد فوات الأمر وانتهاء الحصار وبعد قتل مسلم عليه السلام وهاني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عرفا ذلك، ركز المختار رايته على باب عمرو بن حُريث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أمنع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وأشير عليهما بالدخول تحت راية الأمان عند عمرو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مستدركات علم رجال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9157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مستدركات علم رجال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7414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المختار كان قد قدم، مع عبداللّه بن الحارث حسب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قرية نائية عن الكوفةتسمى خطوانية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عليه السلام للمقرّم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بن حُريث ففعلا، وشهد لهما ابن حريث باجتنابهما 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ابن زياد بحبسهما بعد أن شتم المختار واستعرض وجهه بالقضيب فشتر 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فذهبت 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وبقيا في السجن إلى أن قُتل الحسين 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2893237_73709187"/>
      <w:bookmarkStart w:id="198" w:name="_Toc98"/>
      <w:bookmarkEnd w:id="197"/>
      <w:r>
        <w:rPr>
          <w:rtl w:val="true"/>
        </w:rPr>
        <w:t>تقرير ابن زياد الأمنّي إلى يزيد</w:t>
      </w:r>
      <w:r>
        <w:rPr>
          <w:rtl w:val="true"/>
        </w:rPr>
        <w:t>!</w:t>
      </w:r>
      <w:bookmarkEnd w:id="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عبيداللّه بن زياد لمّا قتل مسلماً وهانئاً بعث برؤوسهما مع هاني بن أبي حيّة الوادعي، والزبير بن الأروح التميمي، إلى يزيد بن معاوية وأمر كاتبه عمرو بن نافع أن يكتب إلى يزيد بن معاوية بما كان من مسلم وهاني‌ء، فكتب إليه كتاباً أطال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أوّل من أطال في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فيه عبيداللّه بن زياد كرهه وقال ما هذا التطويل وهذه الفضول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فالحمدُ للّه الذي أخذ لأمير المؤمنين بحقّه، وكفاه مؤنة عدوّة، أُخبرُ أميرالمؤمنين أكرمه اللّه أنّ مسلم بن عقيل لجأ إلى دار هاني‌ء بن عروة المُرادي، وإني جعلتُ عليهما العيون، ودسستُ إليهما الرجال، وكِدْتُهما حتّى استخرجتهما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وأمكن اللّه منهما فقدّمتهما فضربتُ أعناقهما، وقد بعثتُ إليك برؤوسهما مع هاني بن أبي حيّة الهمداني، والزبير بن الأروح التميمي، وهما من أهل السمع والطاعة والنصيحة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فليسألهما أميرالمؤمنين عمّا أحبّ من أمرٍ فإنّ عندهما علماً وصدقاً وفهماً وورعاً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المعارف لابن قتيبة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عليه السلام للمقرّم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والإرشاد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ويُلاحظُ المتأمّل في هذا النصّ كيف يُخفي عمّال الطغاة عن أسيادهم حقائق الأمور، ويهوّنون الأمور الكبيرة الخطيرة ليعظمواهم في أعين أسيادهم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التقارير المزيّفة والمأمورين الذين يحسنون أداء ما يُلقى إليهم من تعاليم ووصايا فيقومون بتمثيل أدوارهم الكاذبة على أحسن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 لم تعدُ أن كُنتَ كما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عملتَ عمل الحازم، وصُلتَ صولة الشجاع الرابط الجأش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أغنيتَ وكفيت، وصدّقتَ ظنّي بك ورأيي فيك، وقد دعوت رسوليْك فسألتهما وناجيتهما، فوجدتهما في رأيهما وفضلهما كما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فاستوصِ بهما خيراً، وإنّه قد بلغني أنّ الحسين بن عليّ قد توجّه نحو العراق، فضع المناظر والمسالح، واحترس على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وخذ على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ألّا تقتل إلّا من قاتلك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واكتب إليَّ في كلّ ما يحدث من الخبر، والسلام عليك ورحمة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ابن شهرآشوب أنّ يزيد لعنه اللّه نصب الرأسين الشريفين في درب من دمشق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اليعقوبي أنّ يزيد كان قد كتب الى ابن زياد يأمره بقتل الإمام الحسين عليه السلام، قال اليعقوبي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وأقبل الحسين من مكّة يريد العراق، وكان يزيد قد ولّى عبيداللّه بن زياد العراق، وكتب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أنّ أهل الكوفة قد كتبوا إلى الحسين في القدوم عليهم، وأنه قد خرج من مكّة متوجّهاً نحوهم، وقد بُلي به بلدك من بين البلدان، وأيّامك من بين الأيّام، فإن قتلته وإلّا رجعت إلى نسبك وإلى أبيك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 أن يفوتك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والإرشاد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اليعقوبي،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ومثير الأحزان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وأنساب الأشراف،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Heading4"/>
        <w:numPr>
          <w:ilvl w:val="3"/>
          <w:numId w:val="1"/>
        </w:numPr>
        <w:rPr/>
      </w:pPr>
      <w:bookmarkStart w:id="199" w:name="__RefHeading___Toc2893239_73709187"/>
      <w:bookmarkStart w:id="200" w:name="_Toc99"/>
      <w:bookmarkEnd w:id="199"/>
      <w:r>
        <w:rPr>
          <w:rtl w:val="true"/>
        </w:rPr>
        <w:t>إغلاق ورصد المناطق والمنافذ الحدودية الكوفية</w:t>
      </w:r>
      <w:r>
        <w:rPr>
          <w:rtl w:val="true"/>
        </w:rPr>
        <w:t>!</w:t>
      </w:r>
      <w:bookmarkEnd w:id="200"/>
    </w:p>
    <w:p>
      <w:p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بلغ عبيداللّه إقبال الحسين من مكّة إلى الكوفة بعث الحصين بن نمير صاحب شُرطه حتّى نزل القادسية، ونظّم ما بين القادسية إلى خفّان، وما بين القادسية إلى القطقطانيّة، وقال للنّاس هذا الحسين يُريد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عبيداللّه بن زياد أمر فأخذ ما بين واقصة إلى طريق الشام إلى طريق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يدعون أحداً يلج ولا أحداً يخرج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الدينوري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ابن زياد وجَّه الحصين 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أربعة آلاف فارس من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وأمره أن يُقيم بالقادسيّة إلى القطقطانة، فيمنع من أراد النفوذ من ناحية الكوفة الى الحجاز، إلّا من كان حاجّاً أو معتمراً، ومن لايُتّهمُ بممالاة الحسين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أنساب الأشراف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نزل القادسية ونظّم الخيل بينها وبين خفّان، وبينها وبين القطقطانة إلى لعلع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والقادسية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بين الكوفة وعذيب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محافظة الديوانية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موضع‌فوق الكوفة قرب القادسية، والقطقطانة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فوق القادسية في طريق من يريد الشام من الكوفة، وواقصة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 بطريق مكّة، بعد القرعاء نحو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لها واقصة الحزون، وهي دون زُبالة بمرحلتين، وإنّما قيل واقصة الحزون لأنّ الحزون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الأراضي المرتفعة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أحاطت بها من كل جانب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 بن تميم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فوق الكوفة،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بين البصرة والكوفة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Heading4"/>
        <w:numPr>
          <w:ilvl w:val="3"/>
          <w:numId w:val="1"/>
        </w:numPr>
        <w:rPr/>
      </w:pPr>
      <w:bookmarkStart w:id="201" w:name="__RefHeading___Toc2893241_73709187"/>
      <w:bookmarkStart w:id="202" w:name="_Toc100"/>
      <w:bookmarkEnd w:id="201"/>
      <w:r>
        <w:rPr>
          <w:rtl w:val="true"/>
        </w:rPr>
        <w:t>تعبئة الكوفة، وتجميد الثغور، استعداداً لقتال الإمام عليه السلام‌</w:t>
      </w:r>
      <w:bookmarkEnd w:id="202"/>
    </w:p>
    <w:p>
      <w:pPr>
        <w:pStyle w:val="BookText"/>
        <w:rPr/>
      </w:pPr>
      <w:r>
        <w:rPr>
          <w:rFonts w:ascii="Amiri" w:hAnsi="Amiri" w:eastAsia="Amiri" w:cs="Amiri"/>
          <w:color w:val="111111"/>
          <w:sz w:val="28"/>
          <w:sz w:val="28"/>
          <w:szCs w:val="28"/>
          <w:rtl w:val="true"/>
          <w:lang w:bidi="ar-SA"/>
        </w:rPr>
        <w:t xml:space="preserve">ثمَّ إنّ ابن زياد بالغ في إشاعة الرعب والخوف في أوساط أهل الكوفة، من خلال إجراءات إرهابية عديدة، تمهيداً لتعبئتهم وتوجيههم إلى قتال الإمام الحسين عليه السلام، لعلمه بأنّ جُلّ أهل الكوفة يكرهون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التوجّه لقتاله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كان يحكم بالموت على كلّ من يتخلّف أو يرتدع عن الخوض في المعركة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جمَّد الثغور ووجّه عساكرها الى قتال الإمام الحسين عليه السلام، فقد روى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شهاب بن خراش، عن رجل من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الجيش الذي بعثهم ابن زياد إلى حسين، وكانوا أربعة آلاف يريدون الديلم، فصرفهم عبيداللّه الى حسين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الدينوري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ابن زياد إذا وجّه الرجل الى قتال الحسين في الجمع الكثير، يصلون الى‌كربلاء ولم يبق منهم إلّا القليل، كانوا يكرهون قتال الحسين، فيرتدعون ويتخلّفون، فبعث ابن زياد سويد بن عبدالرحمن المنقري في خيل الى الكوفة، وأمره أن يطوف بها، فمن وجده قد تخلّف أتاه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الإمام الحسين بن علي عليهما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كتاب الدولة الأموية في الشام،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دمشق،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وتاريخ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الإمام الحسين عليه السلام، تحقيق المحمودي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Heading2"/>
        <w:numPr>
          <w:ilvl w:val="1"/>
          <w:numId w:val="1"/>
        </w:numPr>
        <w:rPr/>
      </w:pPr>
      <w:bookmarkStart w:id="203" w:name="__RefHeading___Toc2893243_73709187"/>
      <w:bookmarkStart w:id="204" w:name="_Toc101"/>
      <w:bookmarkEnd w:id="203"/>
      <w:r>
        <w:rPr>
          <w:rtl w:val="true"/>
        </w:rPr>
        <w:t>الفصل الثالث</w:t>
      </w:r>
      <w:r>
        <w:rPr>
          <w:rtl w:val="true"/>
        </w:rPr>
        <w:t xml:space="preserve">: </w:t>
      </w:r>
      <w:r>
        <w:rPr>
          <w:rtl w:val="true"/>
        </w:rPr>
        <w:t>وقايع منازل الطريق بين مكّة وكربلاء</w:t>
      </w:r>
      <w:bookmarkEnd w:id="204"/>
    </w:p>
    <w:p>
      <w:pPr>
        <w:pStyle w:val="Heading3"/>
        <w:numPr>
          <w:ilvl w:val="2"/>
          <w:numId w:val="1"/>
        </w:numPr>
        <w:rPr/>
      </w:pPr>
      <w:bookmarkStart w:id="205" w:name="__RefHeading___Toc2893245_73709187"/>
      <w:bookmarkStart w:id="206" w:name="_Toc102"/>
      <w:bookmarkEnd w:id="205"/>
      <w:r>
        <w:rPr>
          <w:rtl w:val="true"/>
        </w:rPr>
        <w:t>اشارة</w:t>
      </w:r>
      <w:bookmarkEnd w:id="206"/>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فشلت محاولة والي مكّة آنذاك عمرو بن سعيد الأشدق لإرجاع الامام الحسين عليه السلام إلى مكّة بالقوّة، حيث أبى الإمام عليه السلام الرجوع وتدافع الفريقان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الركب الحسيني وجند الأشدق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واضطربوا بالسياط، فتراجع الأشدق عن قرار المنع بعد أن خشي من تفاقم الأمر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 الركب الحسيني في المسير نحو العراق، وكان قد مرَّ في طريقه من مكّة حتّى وصوله الى كربلاء بمواقع ومنازل عديدة، بقي الإمام الحسين عليه السلام في بعضها يوماً وليلة، ولبث في بعضها الآخر يوماً، ولم يبق في بعض آخر إلّا ساعات قليلة، وتوقف في بعض آخر لأداء الصلاة فقط، ومرّ على بعضها مرور الكرام بلاتوقف، و</w:t>
      </w:r>
    </w:p>
    <w:p>
      <w:pPr>
        <w:pStyle w:val="Heading3"/>
        <w:numPr>
          <w:ilvl w:val="2"/>
          <w:numId w:val="1"/>
        </w:numPr>
        <w:rPr/>
      </w:pPr>
      <w:bookmarkStart w:id="207" w:name="__RefHeading___Toc2893247_73709187"/>
      <w:bookmarkStart w:id="208" w:name="_Toc103"/>
      <w:bookmarkEnd w:id="207"/>
      <w:r>
        <w:rPr>
          <w:rtl w:val="true"/>
        </w:rPr>
        <w:t>أهمُّ هذه المواقع والمنازل على الترتيب‌</w:t>
      </w:r>
      <w:bookmarkEnd w:id="208"/>
    </w:p>
    <w:p>
      <w:pPr>
        <w:pStyle w:val="Heading4"/>
        <w:numPr>
          <w:ilvl w:val="3"/>
          <w:numId w:val="1"/>
        </w:numPr>
        <w:rPr/>
      </w:pPr>
      <w:bookmarkStart w:id="209" w:name="__RefHeading___Toc2893249_73709187"/>
      <w:bookmarkStart w:id="210" w:name="_Toc104"/>
      <w:bookmarkEnd w:id="209"/>
      <w:r>
        <w:rPr>
          <w:rtl w:val="true"/>
        </w:rPr>
        <w:t>اشارة</w:t>
      </w:r>
      <w:bookmarkEnd w:id="210"/>
    </w:p>
    <w:p>
      <w:pPr>
        <w:pStyle w:val="BookText"/>
        <w:rPr/>
      </w:pP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2893251_73709187"/>
      <w:bookmarkStart w:id="212" w:name="_Toc105"/>
      <w:bookmarkEnd w:id="211"/>
      <w:r>
        <w:rPr/>
        <w:t>1</w:t>
      </w:r>
      <w:r>
        <w:rPr>
          <w:rtl w:val="true"/>
        </w:rPr>
        <w:t xml:space="preserve">)- </w:t>
      </w:r>
      <w:r>
        <w:rPr>
          <w:rtl w:val="true"/>
        </w:rPr>
        <w:t xml:space="preserve">بستان بني عامر </w:t>
      </w:r>
      <w:r>
        <w:rPr>
          <w:rtl w:val="true"/>
        </w:rPr>
        <w:t>(</w:t>
      </w:r>
      <w:r>
        <w:rPr>
          <w:rtl w:val="true"/>
        </w:rPr>
        <w:t>أو ابن عامر</w:t>
      </w:r>
      <w:r>
        <w:rPr>
          <w:rtl w:val="true"/>
        </w:rPr>
        <w:t>) «</w:t>
      </w:r>
      <w:r>
        <w:rPr/>
        <w:t>1</w:t>
      </w:r>
      <w:r>
        <w:rPr>
          <w:rtl w:val="true"/>
        </w:rPr>
        <w:t>»</w:t>
      </w:r>
      <w:bookmarkEnd w:id="212"/>
    </w:p>
    <w:p>
      <w:pPr>
        <w:pStyle w:val="BookText"/>
        <w:rPr/>
      </w:pPr>
      <w:r>
        <w:rPr>
          <w:rFonts w:ascii="Amiri" w:hAnsi="Amiri" w:eastAsia="Amiri" w:cs="Amiri"/>
          <w:color w:val="111111"/>
          <w:sz w:val="28"/>
          <w:sz w:val="28"/>
          <w:szCs w:val="28"/>
          <w:rtl w:val="true"/>
          <w:lang w:bidi="ar-SA"/>
        </w:rPr>
        <w:t xml:space="preserve">روي أنّ الشاعر الفرزدق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لقي الإمام الحسين عليه السلام قبل خروج الركب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ياقوت الحموي أنّ الناس غلطوا فقالوا بستان ابن عامر وبستان بني عامر، وإنّما هو بستان ابن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مجتمع النخلتين النخلة اليمانية والنخلة الشامية، وهما واديان، وبستان ابن معمر هو الذي يُعرف ببطن نخلة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أبوفراس، همّام بن غالب التميمي الحنظلي، يُعدُّ في الإصطلاح الرجالي من أصحاب أميرالمؤمنين والحسين والسجّاد عليهما السلام، وهو مادح مولانا السجّاد عليه السلام بقصيدة جليلة كريمة مشهورة، في موقف شجاع قبال الطاغية الأمويّ هشام بن عبدالملك، تكشف أبياتها عن حسن عقيدته بأهل البيت عليهم السلام وعن حبّه لهم، ومن أبياتها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الذي تعرف البطحاء وطأته‌والبيت يعرفه والحلّ والحرمُ</w:t>
      </w:r>
    </w:p>
    <w:p>
      <w:pPr>
        <w:pStyle w:val="BookText"/>
        <w:rPr/>
      </w:pPr>
      <w:r>
        <w:rPr>
          <w:rFonts w:ascii="Amiri" w:hAnsi="Amiri" w:eastAsia="Amiri" w:cs="Amiri"/>
          <w:color w:val="111111"/>
          <w:sz w:val="28"/>
          <w:sz w:val="28"/>
          <w:szCs w:val="28"/>
          <w:rtl w:val="true"/>
          <w:lang w:bidi="ar-SA"/>
        </w:rPr>
        <w:t>هذا ابن خير عبادِ اللّه كلّهم‌هذا التقيُّ النقيّ الطاهر العلم</w:t>
      </w:r>
    </w:p>
    <w:p>
      <w:pPr>
        <w:pStyle w:val="BookText"/>
        <w:rPr/>
      </w:pPr>
      <w:r>
        <w:rPr>
          <w:rFonts w:ascii="Amiri" w:hAnsi="Amiri" w:eastAsia="Amiri" w:cs="Amiri"/>
          <w:color w:val="111111"/>
          <w:sz w:val="28"/>
          <w:sz w:val="28"/>
          <w:szCs w:val="28"/>
          <w:rtl w:val="true"/>
          <w:lang w:bidi="ar-SA"/>
        </w:rPr>
        <w:t>إذا رأته قريشٌ قال قائلهاإلى مكارم هذا ينتهي الكرمُ</w:t>
      </w:r>
    </w:p>
    <w:p>
      <w:pPr>
        <w:pStyle w:val="BookText"/>
        <w:rPr/>
      </w:pPr>
      <w:r>
        <w:rPr>
          <w:rFonts w:ascii="Amiri" w:hAnsi="Amiri" w:eastAsia="Amiri" w:cs="Amiri"/>
          <w:color w:val="111111"/>
          <w:sz w:val="28"/>
          <w:sz w:val="28"/>
          <w:szCs w:val="28"/>
          <w:rtl w:val="true"/>
          <w:lang w:bidi="ar-SA"/>
        </w:rPr>
        <w:t>هذا ابن فاطمة إن كنتَ جاهله‌بجدّه أنبياءُ اللّه قد ختموا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9315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ومستدركات علم رجال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11517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الفرزدق في خلافة عمر، فتوبع بالشِعر لمّا ترعرع ففاق الأقران، وأدخله أبوه على عليٍّ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مات سنة عشر ومائة وقد قارب المائة،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مائة وثلاثين سنة، ولم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سيّداً جواداً فاضلًاٍ وجيهاً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الحسيني من الحرم إلى أرض الحلّ، فقد ورد عن لسان الفرزدق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 بأمّي في سنة ستين، فبينا أنا أسوق بعيرها حين دخلت الحرم إذ لقيتُ الحسين بن عليّ عليهما السلام خارجاً من مكّة مع أسيافه وأتراسه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القطار؟</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للحسين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فأتيته فسلّمت عليه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أعطاك اللّه سؤلك، وأمّلك فيما تحبُّ، بأبي أنت وأمّي يا ابن رسول اللّه، ما أعجلك عن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لولم أعجل لأُخذتُ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امرؤ من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واللّه ما فتّشني عن أكثر من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الإمام عليه السلام بذلك إلى خطّة يزيد لاختطافه أو اغتياله في مكة المكرّمة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الناس خلفك؟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الخبيرَ سألتَ، قلوب الناس معك وأسيافهم عليك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والقضاء ينزل من السماء، واللّه يفعل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للّه الأمر، وكلّ يوم هو في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ينزل القضاء بما نحبّ ونرضى فنحمد اللّه على نعمائه وهو المستعان على أداء الشكر، وإن حال القضاء دون الرجاء فلم يبعد من كان الحقّ نيّته والتقوى سريرته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بلّغك اللّه ما تحبّ، وكفاك ماتحذر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عن أشياء من نذور ومناسك، فأخبرني بها، وحرّك راحلته،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افترقنا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 مكان هذا اللقاء هو بستان بني عامر الذي ذكره سبط ابن الجوزي في نقله خبر لقاء الفرزدق مع الإمام عليه السلام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وصل بستان بني عامر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الناس معك وأسيافهم عليك، أشهر تعبير معروف عن حالة الشلل النفسي وحالة إزدواج‌الشخصية في أهل الكوفة خاصة وفي الأمّة عامة، بل هو تعبير عن الحالة القصوى لهذا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يقتل الإنسان من يحبّ بسيف من يكره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ولنا هنا وقفة تساؤل وتأمّل مع هذا الشاعر الذي عبّر بصدق وجرأة وشجاعة عن حبّه لأهل البيت عليهم السلام وحسن عقيدته بهم في موقفه المشرّف بمدح السجّاد عليه السلام أمام الطاغية الأموي هشام، وعبّر هنا في لقائه مع الإمام الحسين عليه السلام عن وعيه السياسي والإجتماعي الرفيع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الخبير سألت، قلوب الناس معك واسيافهم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لماذا ترك الإمام عليه السلام وفارقه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ألم يرتفع به وعيه الرفيع إلى إدراك ضرورة نصرة الإمام عليه السلام والإلتحاق بركبه نحو الفوز بالشهادة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لم يكن يتوقّع في ذلك الوقت المبكّر أن يجري على الإمام الحسين عليه السلام ما جرى عليه بالفعل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أنّ كُلَّ ما عند الفرزدق تفضيل لأهل البيت عليهم السلام على سواهم، وعاطفة نحوهم، ولكن دون مستوى التضحية والإستشهاد معهم وفي سبيلهم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لقي الفرزدق الشاعر، وكان يوم التروية،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يا ابن رسول اللّه، ما أعجلك عن الموسم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لولم أعجل لأُخذتُ أخذاً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يا فرزدق عمّا ورائك؟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الناس بالعراق قلوبهم معك وسيوفهم مع بني أميّة، فاتّقِ اللّه في نفسك وارجع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فرزدق، إنّ هؤلاء قوم لزموا طاعة الشيطان، وتركوا طاعة الرحمن، وأظهروا الفساد في الأرض، وأبطلوا الحدود، وشربوا الخمور، واستأثروا في أموال الفقراء والمساكين، وأنا أولى من قام بنصرة دين اللّه وإعزاز شرعه والجهاد في سبيله لتكون كلمة اللّه هي العليا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فأعرض عنه الفرزدق وسار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بستان ابن عامر هو أوّل منزل مرَّ به الحسين 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المعروف عن الفرزدق حبّه لأهل البيت عليهم السلام وحسن عقيدته بهم، من هنا يصعب على المتأمّل القبول بإمكان إساءته الأدب في مخاطبة الإمام عليه السلام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 اللّه في نفسك وارجع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يُعرض عن الإمام عليه السلام فيسير عنه بدون تحيّة وتوديع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المعروف عن الفرزدق حبّه لأهل البيت عليهم السلام وحسن عقيدته بهم، من هنا يصعب على المتأمّل القبول بإمكان إساءته الأدب في مخاطبة الإمام عليه السلام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 اللّه في نفسك وارجع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يُعرض عن الإمام عليه السلام فيسير عنه بدون تحيّة وتوديع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الإمام الحسين عليه السلام على طريق الشهادة،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مؤلّفه لبيب بيضون قصيدة للخطيب السيد علي بن الحسين الهاشمي النجفي يذكر فيها منازل طريق الإمام عليه السلام إلى كربلاء،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سار الحسين تاركاً أُمَّ القُرى‌ينحو العراق بميامين الورى</w:t>
      </w:r>
    </w:p>
    <w:p>
      <w:pPr>
        <w:pStyle w:val="BookText"/>
        <w:rPr/>
      </w:pPr>
      <w:r>
        <w:rPr>
          <w:rFonts w:ascii="Amiri" w:hAnsi="Amiri" w:eastAsia="Amiri" w:cs="Amiri"/>
          <w:color w:val="111111"/>
          <w:sz w:val="28"/>
          <w:sz w:val="28"/>
          <w:szCs w:val="28"/>
          <w:rtl w:val="true"/>
          <w:lang w:bidi="ar-SA"/>
        </w:rPr>
        <w:t>وقد أتى بسيره منازلًاحصباؤها قد فاخرت شهب السما</w:t>
      </w:r>
    </w:p>
    <w:p>
      <w:pPr>
        <w:pStyle w:val="BookText"/>
        <w:rPr/>
      </w:pPr>
      <w:r>
        <w:rPr>
          <w:rFonts w:ascii="Amiri" w:hAnsi="Amiri" w:eastAsia="Amiri" w:cs="Amiri"/>
          <w:color w:val="111111"/>
          <w:sz w:val="28"/>
          <w:sz w:val="28"/>
          <w:szCs w:val="28"/>
          <w:rtl w:val="true"/>
          <w:lang w:bidi="ar-SA"/>
        </w:rPr>
        <w:t>فالمنزل الأوّل بستان ابن عامرٍ، وللتنعيم مسرعاً أتى 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Heading4"/>
        <w:numPr>
          <w:ilvl w:val="3"/>
          <w:numId w:val="1"/>
        </w:numPr>
        <w:rPr/>
      </w:pPr>
      <w:bookmarkStart w:id="213" w:name="__RefHeading___Toc2893253_73709187"/>
      <w:bookmarkStart w:id="214" w:name="_Toc106"/>
      <w:bookmarkEnd w:id="213"/>
      <w:r>
        <w:rPr/>
        <w:t>2</w:t>
      </w:r>
      <w:r>
        <w:rPr>
          <w:rtl w:val="true"/>
        </w:rPr>
        <w:t xml:space="preserve">)- </w:t>
      </w:r>
      <w:r>
        <w:rPr>
          <w:rtl w:val="true"/>
        </w:rPr>
        <w:t>التنعيم‌</w:t>
      </w:r>
      <w:bookmarkEnd w:id="214"/>
    </w:p>
    <w:p>
      <w:pPr>
        <w:pStyle w:val="Heading5"/>
        <w:numPr>
          <w:ilvl w:val="4"/>
          <w:numId w:val="1"/>
        </w:numPr>
        <w:rPr/>
      </w:pPr>
      <w:bookmarkStart w:id="215" w:name="__RefHeading___Toc2893255_73709187"/>
      <w:bookmarkStart w:id="216" w:name="_Toc107"/>
      <w:bookmarkEnd w:id="215"/>
      <w:r>
        <w:rPr>
          <w:rtl w:val="true"/>
        </w:rPr>
        <w:t>اشارة</w:t>
      </w:r>
      <w:bookmarkEnd w:id="216"/>
    </w:p>
    <w:p>
      <w:pPr>
        <w:pStyle w:val="BookText"/>
        <w:rPr/>
      </w:pPr>
      <w:r>
        <w:rPr>
          <w:rFonts w:ascii="Amiri" w:hAnsi="Amiri" w:eastAsia="Amiri" w:cs="Amiri"/>
          <w:color w:val="111111"/>
          <w:sz w:val="28"/>
          <w:sz w:val="28"/>
          <w:szCs w:val="28"/>
          <w:rtl w:val="true"/>
          <w:lang w:bidi="ar-SA"/>
        </w:rPr>
        <w:t xml:space="preserve">وهو موضع في حلّ مكّة، على فرسخين من 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 على أربعة، وسمّي بذلك لأن جبلًا عن يمينه يُقال له نعيم، وآخر عن شماله يُقال له ناعم، والوادي نعمان، ومن موضع التنعيم يُحرم المكيّون بالعمرة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ولقي الحسين بالتنعيم عيراً قد أُقبل بها من اليمن، بعث بها بجير بن ريسان الحميري إلى يزيد بن معاوية، وكان عامله على اليمن، وعلى العير وِرسٌ وحُلل، ورسله فيها ينطلقون إلى يزيد، فأخذها الحسين فانطلق بها معه، وقال لأصحاب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أُكرهكم، من أحبَّ أن يمضي معنا الى العراق وفيناه كِراه وأحسنّا صحبته، ومن أحبَّ أن يفارقنا من مكاننا هذا أعطيناه من الكراء على قدر ماقطع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فأوفى من فارقه حقّه بالتنعيم، وأعطى من مضى معه وكساهم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قصة هذه العير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وسار حتّى أتى التنعيم، فلقي عيراً قد أقبلت من اليمن، فاستأجر من أهلها جمالًا لرحله وأصحابه، وقال لأصحابها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ينطلق معنا إلى العراق وفيناه كرائه وأحسنّا صحبته، ومن أحبّ أن يفارقنا في بعض الطريق أعطيناه كراه على قدر ما قطع من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معه قوم وامتنع آخرون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الإمام الحسين عليه السلام على طريق الشهادة،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آخر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فيقال إنه لم يبلغ كربلاء منهم إلّا ثلاثة نفر، فزادهم عشرة دنانير عشرة دنانير، وأعطاهم جملًا جملًا، وصرفهم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Heading5"/>
        <w:numPr>
          <w:ilvl w:val="4"/>
          <w:numId w:val="1"/>
        </w:numPr>
        <w:rPr/>
      </w:pPr>
      <w:bookmarkStart w:id="217" w:name="__RefHeading___Toc2893257_73709187"/>
      <w:bookmarkStart w:id="218" w:name="_Toc108"/>
      <w:bookmarkEnd w:id="217"/>
      <w:r>
        <w:rPr>
          <w:rtl w:val="true"/>
        </w:rPr>
        <w:t>هل صادر الإمام عليه السلام الوِرسَ والحُلَل فعلًا؟</w:t>
      </w:r>
      <w:bookmarkEnd w:id="218"/>
    </w:p>
    <w:p>
      <w:pPr>
        <w:pStyle w:val="BookText"/>
        <w:rPr/>
      </w:pPr>
      <w:r>
        <w:rPr>
          <w:rFonts w:ascii="Amiri" w:hAnsi="Amiri" w:eastAsia="Amiri" w:cs="Amiri"/>
          <w:color w:val="111111"/>
          <w:sz w:val="28"/>
          <w:sz w:val="28"/>
          <w:szCs w:val="28"/>
          <w:rtl w:val="true"/>
          <w:lang w:bidi="ar-SA"/>
        </w:rPr>
        <w:t>قال المحقّق القرشي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أنقذ الإمام عليه السلام هذه الأموال من أن تُنفق على موائد الخمور، وتدعيم الظُلم، والإساءة إلى الناس، وقد تقدّم أنّ الإمام عليه السلام قام بنفس هذه العملية أيّام معاوية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 آية اللّه المغفور له السيّد مهدي آل بحر العلوم الى عدم صحة ذلك، فإنّ مقام الإمام عليه السلام أسمى وأرفع من الإقدام على مثل هذه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نراه أنّه لامانع من ذلك إطلاقاً، فإنّ الإمام كان يرى الحكم القائم في أيّام معاوية ويزيد غير شرعي، ويرى أنّ أموال المسلمين تُنفق على فساد الأخلاق ونشر العبث والمجون، فكان من الضروري إنقاذها لتنفق على الفقراء والمحتاجين، وأيّ مانع شرعي أو اجتماعي من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علّق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خبر قصة هذه العير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 الهديّة لأنّ حُكم أمور المسلمين إليه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ويقوّي القول بأنّ الإمام عليه السلام قد استولى على هذه الهدايا الموجّهة إلى يزيد، أنّ هناك روايات عديدة تتحدث عن ورس قد انتُهب من مخيم الإمام الحسين عليه السلام بعد مقتله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219" w:name="__RefHeading___Toc2893259_73709187"/>
      <w:bookmarkStart w:id="220" w:name="_Toc109"/>
      <w:bookmarkEnd w:id="219"/>
      <w:r>
        <w:rPr>
          <w:rtl w:val="true"/>
        </w:rPr>
        <w:t>هل التقى الإمام الحسين ابن عمر في التنعيم؟</w:t>
      </w:r>
      <w:bookmarkEnd w:id="220"/>
    </w:p>
    <w:p>
      <w:pPr>
        <w:pStyle w:val="BookText"/>
        <w:rPr/>
      </w:pPr>
      <w:r>
        <w:rPr>
          <w:rFonts w:ascii="Amiri" w:hAnsi="Amiri" w:eastAsia="Amiri" w:cs="Amiri"/>
          <w:color w:val="111111"/>
          <w:sz w:val="28"/>
          <w:sz w:val="28"/>
          <w:szCs w:val="28"/>
          <w:rtl w:val="true"/>
          <w:lang w:bidi="ar-SA"/>
        </w:rPr>
        <w:t>نقل لنا التأريخ خبر آخر لقاءٍ لعبداللّه بن عمر مع الإمام الحسين عليه السلام بعد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والجزء الأوّل من هذه الدراسة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بحر العلوم،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الإمام الحسين بن علي عليهما 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عليه السلام للمقرّم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 الطوال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خروجه من 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أمالي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وسمع عبداللّه بن عمر بخروجه، فقدّم راحلته وخرج خلفه مسرعاً، فأدركه في بعض المنازل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يا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إرجع إلى حرم جدّك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 الحسين عليه السلام عليه، فلمّا رأى ابن عمر إباءه،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إكشف لي عن الموضع الذي كان رسول اللّه صلى الله عليه و آله يقبّله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فكشف الحسين عليه السلام عن سرّته، فقبّلها ابن عمر ثلاثاً وبكى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أستودعك اللّه يا أبا عبداللّه، فإنك مقتول في وجهك هذا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أدركه على ميلين من 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أدركه على مسير ليلتين أو ثلاث من المدينة،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التأريخ ثلاثة لقاءات لعبداللّه بن عمر مع الإمام عليه السلام منذ رفضه البيعة ليزيد، اللقاء الأوّل‌في الأبواء بين المدينة ومكّة، بين ابن عمر وابن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وبين ابن الزبير والإمام عليه السلام 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تأريخ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المحمودي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مرَّ في الجزء الأوّل من هذه الدراسة أنّ هذا اللقاء لم يقع لأنّ الإمام عليه السلام وابن الزبير لم يجتمعا في الطريق بين المدينة ومكّة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اللقاء الثاني فهو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الثالث فهو بعد خروجه عليه السلام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هذا اللقاء الذي نتحدّث حوله الآن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المجلس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حديث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إسعاف الراغبين بهامش نور الأبصار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المحمودي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معه طوامير وكتب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لاتأتهم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كتبهم وبيعتهم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خيّر نبيّه بين الدنيا والآخرة فاختار الآخرة ولم يُرد الدنيا، وإنّكم بضعة من رسول اللّه صلى الله عليه و آله، واللّه لا يليها أحدٌ منكم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صرفها اللّه عز وجلّ عنكم إلّا للذي هو خيرٌ لكم، فارجعوا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كتبهم وبيعتهم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فاعتنقه ابن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استودعك اللّه من قتيل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نعثر في مصدر من المصادر التأريخية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متابعتنا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تشخيص دقيق لمكان هذا اللقاء وتحديده، فقد كان هذا اللقاء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رواية أمالي الصدوق، وكانت الإشارة إليه في مصادر أخرى تتحدث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ميلين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مسير ليلتين أو ثلاث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المحقّق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استعراضه لمسير الإمام عليه السلام من مكّة الى العراق بأنّ هذا اللقاء 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أصبح فسار، فمانعه ابن عبّاس وابن الزبير فلم يمتنع، ومرَّ بالتنعيم فمانعه ابن عمر، وكان على ماءٍ له فلم يمتنع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يُشر إلى المصدر الذي أخذ عنه هذا التحديد والتشخيص، ولعلّه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استنتج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اللقاء كان في التنعيم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استنتاجاً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ابن عساكر، ترجمة الإمام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إبصار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من أكثر من إشارة ودلالة تأريخية، أو 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أراد عبداللّه بن مطيع العدوي بدلًا من عبداللّه بن عمر، لكنّ قلمه الشريف كتب ابن عمر بدلًا من ابن مطيع سهواً وعفواً، ذلك لأنّ ابن مطيع في لقائه الأخير مع الامام عليه السلام كان على ماءٍ له وليس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5"/>
        <w:numPr>
          <w:ilvl w:val="4"/>
          <w:numId w:val="1"/>
        </w:numPr>
        <w:rPr/>
      </w:pPr>
      <w:bookmarkStart w:id="221" w:name="__RefHeading___Toc2893261_73709187"/>
      <w:bookmarkStart w:id="222" w:name="_Toc110"/>
      <w:bookmarkEnd w:id="221"/>
      <w:r>
        <w:rPr>
          <w:rtl w:val="true"/>
        </w:rPr>
        <w:t>منطق ابن عمر</w:t>
      </w:r>
      <w:r>
        <w:rPr>
          <w:rtl w:val="true"/>
        </w:rPr>
        <w:t>!</w:t>
      </w:r>
      <w:bookmarkEnd w:id="2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عبداللّه بن عمر لساناً من الألسنة التي خدمت الحكم الأموي، بل كان بوقاً أمويّاً حرص على عزف النغمة النشاز في أُنشودة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وسعى إلى تحطيم المعارضة من داخلها، ولايُعبأُ بما صوّره به بعض المؤرّخين من أنّه كان رمزاً من رموزها، لأنّ المتأمّل المتدبر لايجد لابن عمرٍ هذا أيَّ حضور في أيّ موقف معارضٍ 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يراه غائباً تماماً عن كل ساحة صدق في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تأمّل المحقّق مليّاً وجد عبداللّه بن عمر ينتمي انتماءً 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إصرار وعناد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حركة النفاق التي قادها حزب السلطة منذ البدء، ثمّ لم يزل يخدم فيها حتّى في الأيّام التي آلت قيادتها فيها إلى الحزب الأموي بقيادة معاوية، ثمّ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حقيقة ابن عمر، وإنْ تكلّف علاقات حسنة في الظاهر مع وجوه المعارضة عامّة ومع الإمام الحسين عليه السلام خاصة، وحقيقة ابن عمر هذه يكشف عنها معاوية لإبنه يزيد في وصيّته إليه بلا رتوش نفاقية حيث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ابن عمر فهو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فالزمه ولاتدعه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في هذا اللقاء أيضاً نجد ابن عمر يتحدّث عن لسان الأمويين بصورة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المجلس الثلاثون حديث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من هذه الدراسة 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وفيه أيضاً ترجمة وافية لابن عمر، فراجعها في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غير مباشرة، فمعاوية الذي أشاع في النّاس الفكر الجبري بأنّ حكمه ومايفعله بالأمّة من قضاء اللّه الذي لايُبدّل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للأمّة إلّا التسليم أمام الإرادة الإلهية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أذاع في النّاس أيضاً من خلال كثير من وعّاظ السلاطين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 عبداللّه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اختار لآل النبيّ صلى الله عليه و آله الآخرة ولم يُرد لهم الدنيا بمعنى أنَّ هؤلاء المصطفين لم يُرد اللّه لهم أن يكونوا حكّاماً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فقد صرفها عنهم لما هو خيرٌ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والأعجب أنّ ابن عمر في ذروة 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امتثالًا لأمر الأمويين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لمنع الإمام عليه السلام من مواصلة سفره إلى العراق، ينسى نفسه ويذهل عن أنّه يخاطب أحد أفراد العترة المطهّرة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مع القرآن والقرآن معهم لايفارقهم، والذين هم أعلم الخلق بإرادة اللّه في التشريع والتكوين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لايليها أحدٌ منكم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مخالفاً بذلك لصريح الحقائق القرآنية والأحاديث النبوية الشريفة المتواترة، لا أقلَّ في ما أجمعت عليه الأمّة عن نبيّها صلى الله عليه و آله في أنّ المهديَّ عليه السلام وهو من ولد فاطمة عليها السلام، ومن ولد الحسين عليه السلام، هو الذي سوف يملأ الأرض عدلًا بعدما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منتهى ما يتمنّاه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الأمويّ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يمنع الإمام عليه السلام من أصل القيام والنهضة، لا من السفر إلى العراق فحسب، ولذا نراه يعبّر بعد فشله في مسعاه عن هذه الأمنية الخائبة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غلبنا الحسين بن عليّ بالخروج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لقد رأى في أبيه وأخيه عبرة، ورأى من الفتنة وخذلان الناس لهم ما كان ينبغي أن لايتحرّك ما 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يدخل في صالح ما دخل فيه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الجماعة خير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الإمام الحسين عليه السلام، تحقيق المحمودي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لقد كان أفضل ردٍّ على منطق ابن عمر هو ردُّ الإمام الحسين عليه السلام نفسه حيث قال له في محاورته إيّاه في 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 لهذا الكلام أبداً مادامت السماوات والأرض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2893263_73709187"/>
      <w:bookmarkStart w:id="224" w:name="_Toc111"/>
      <w:bookmarkEnd w:id="223"/>
      <w:r>
        <w:rPr/>
        <w:t>3</w:t>
      </w:r>
      <w:r>
        <w:rPr>
          <w:rtl w:val="true"/>
        </w:rPr>
        <w:t xml:space="preserve">)- </w:t>
      </w:r>
      <w:r>
        <w:rPr>
          <w:rtl w:val="true"/>
        </w:rPr>
        <w:t>الصفاح‌</w:t>
      </w:r>
      <w:bookmarkEnd w:id="224"/>
    </w:p>
    <w:p>
      <w:pPr>
        <w:pStyle w:val="Heading5"/>
        <w:numPr>
          <w:ilvl w:val="4"/>
          <w:numId w:val="1"/>
        </w:numPr>
        <w:rPr/>
      </w:pPr>
      <w:bookmarkStart w:id="225" w:name="__RefHeading___Toc2893265_73709187"/>
      <w:bookmarkStart w:id="226" w:name="_Toc112"/>
      <w:bookmarkEnd w:id="225"/>
      <w:r>
        <w:rPr>
          <w:rtl w:val="true"/>
        </w:rPr>
        <w:t>اشارة</w:t>
      </w:r>
      <w:bookmarkEnd w:id="2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موضع بين حُنينْ وأنصاب الحرم، على يسرة الداخل الى مكّة من مُشاش، وهناك لقي الفرزدق الحسين بن علي رضي اللّه عنه لمّا عزم على قصد العراق،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لقيتُ الحسين بأرض الصفاح‌عليه اليلامقُ والدرقُ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البلاذري أيضاً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صار الحسين إلى الصفاح لقيه الفرزدق ابن غالب الشاعر، فسأله عن أمر الناس وراءه، فقال له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الخبير سألتَ، إنّ قلوب الناس معك وسيوفهم مع بني أميّة، والقضاء ينزل من السماء، واللّه يفعل مايشاء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روى الدينوري أنّ الفرزدق لقي الإمام عليه السلام في الصفاح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روى ابن الأثير،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مسكويه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تجارب الأمم،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Heading5"/>
        <w:numPr>
          <w:ilvl w:val="4"/>
          <w:numId w:val="1"/>
        </w:numPr>
        <w:rPr/>
      </w:pPr>
      <w:bookmarkStart w:id="227" w:name="__RefHeading___Toc2893267_73709187"/>
      <w:bookmarkStart w:id="228" w:name="_Toc113"/>
      <w:bookmarkEnd w:id="227"/>
      <w:r>
        <w:rPr>
          <w:rtl w:val="true"/>
        </w:rPr>
        <w:t>أين لقي الفرزدق الإمام عليه السلام بالضبط؟</w:t>
      </w:r>
      <w:bookmarkEnd w:id="228"/>
    </w:p>
    <w:p>
      <w:pPr>
        <w:pStyle w:val="BookText"/>
        <w:rPr/>
      </w:pPr>
      <w:r>
        <w:rPr>
          <w:rFonts w:ascii="Amiri" w:hAnsi="Amiri" w:eastAsia="Amiri" w:cs="Amiri"/>
          <w:color w:val="111111"/>
          <w:sz w:val="28"/>
          <w:sz w:val="28"/>
          <w:szCs w:val="28"/>
          <w:rtl w:val="true"/>
          <w:lang w:bidi="ar-SA"/>
        </w:rPr>
        <w:t>من الوقائع التي تفاوتت الروايات التأريخية تفاوتاً غير يسير فيها واقعة لقاء الفرزدق الشاعر مع الإمام الحسين عليه السلام، خصوصاً في تحديد مكان هذا اللقاء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نجد مِنَ المؤرّخين من لايذكر المنزل لامن قريب ولابعيد، كالإربلي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الفرزدق لقيني الحسين في منصرفي من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يذكر أنّ هذا اللقاء كان في أرض الحرم وخارج مكّة، كما مرّ في رواية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يشخّص مكانه في أرض الحرم كسبط ابن الجوزي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وصل بستان بني عامر لقي الفرزدق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روى أنهما التقيا في ذات عرق، كابن عساكر، والبلاذري،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قال في الشقوق، كابن شهر آشوب، والأربلي في قول ثانٍ،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قال في الصفاح، كالبلاذري، وابن الأثير، والطبري، وابن مسكويه، والحموي، والدينوري،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قال إنهما التقيا بعد خروج الإمام عليه السلام من منطقة زُبالة، كالسيّد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 الحسين عليه السلام سار من زُبالة قاصداً لما دعاه اللّه إليه فلقيه الفرزدق الشاعر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وتاريخ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ابن عساكر، ترجمة الامام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وأنساب الأشراف،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وكشف الغمّة،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وتاريخ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وتجارب الأمم،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ومعجم البلدان،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والأخبار الطوال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وقول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أنّ الفرزدق كان في طريقه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أبعد الأقوال، بل لايمكن أن يُؤخذ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الفرزدق لايمكن أن يُدرك الحجّ اذا كان قد التقى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خرج من مكّة يوم التروية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زبالة من جهة الكوفة، وذلك لبُعد المسافة التي تستغرق أيّاماً بين زبالة ومكّة المكرّمة، فعلى هذا تكون أيّام الحجّ قد انتهت والفرزدق عند زُبالة لم يصل بعدُ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أقرب الأقوال وأقواها هو ما رواه الشيخ المفيد والطبري وسبط ابن الجوزي من أنّ هذا اللقاء كان في أرض الحرم أطراف مدينة مكة، وفي بستان بني عامر على حدّ نقل سبط ابن الجوزي، وذلك لأنّ هذا اللقاء كان في يوم التروية، فلابدّ أن يكون مكان اللقاء على هذا 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حتّى يستطيع الفرزدق مع أمّه إدراك أعمال الحجّ في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نحتمل إمكان أن الفرزدق لقي الإمام عليه السلام ما بعد زُبالة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على فرض أنّ هذا اللقاء كان اللقاء الثاني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عودة الفرزدق من مكّة بعد أدائه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احتمال بعيد، لبعد المسافة بين مكّة وزبالة التي هي قريب من القادسية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يُقال بإمكان ذلك إذا كان الفرزدق قد ترك مكّة مباشرة بعد انتهاء أعمال الحجّ، وجدَّ في السير على أثر الإمام عليه السلام فلم يَلوِ على شي‌ء حتّى أدرك الإمام عليه السلام فيما بعد زُبالة، ولكن لم نعثر على إشارة تأريخية تفيد أنّ الفرزدق قد قام بهذا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صحَّ أنّ هذا 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رواية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اللقاء الثاني بينهما، بعد عودة الفرزدق من الحجّ، فلايُستبعد عندئذٍ ما رواه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الفرزدق بعد أن سلّم على الإمام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رسول اللّه كيف تركن إلى أهل</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الكوفة وهم الذين قتلوا ابن عمّك مسلم بن عقيل وشيعته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 خبر مقتل مسلم عليه السلام آنئذٍ كان قد شاع في الديار، أو أنّ الفرزدق على الأقلّ كان قد علم خبره من أوساط الركب الحسيني نفسه قبل سلامه على الإمام عليه السلام وقد استدلّ بعض المحقّقين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الصحيح هو أنّ لقاء الفرزدق مع الإمام عليه السلام كان في الصفاح لأنّ الفرزدق نظم في ذلك شعراً، وهو استدلال ساذج لإمكان أن ينظم هذا الشعر غير الفرزدق ثمّ ينسبه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ختام البحث حول لقاء الفرزدق مع الإمام عليه السلام، يحسن هنا أن ننقل نصّ المحاورة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رواية الإربلي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لسان الفرزدق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لقيني الحسين عليه السلام في منصرفي من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يا أبافراس؟</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أُريد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القلوب فمعك، وأمّا السيوف مع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والنصر من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إلّا 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عبيدالمال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والدّين لغو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ألسنتهم، يحوطونه مادرّت به معايشهم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محّصوا بالبلاء قلّ الديّانون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2893269_73709187"/>
      <w:bookmarkStart w:id="230" w:name="_Toc114"/>
      <w:bookmarkEnd w:id="229"/>
      <w:r>
        <w:rPr/>
        <w:t>4</w:t>
      </w:r>
      <w:r>
        <w:rPr>
          <w:rtl w:val="true"/>
        </w:rPr>
        <w:t xml:space="preserve">)- </w:t>
      </w:r>
      <w:r>
        <w:rPr>
          <w:rtl w:val="true"/>
        </w:rPr>
        <w:t>ذات عرق‌</w:t>
      </w:r>
      <w:bookmarkEnd w:id="230"/>
    </w:p>
    <w:p>
      <w:pPr>
        <w:pStyle w:val="Heading5"/>
        <w:numPr>
          <w:ilvl w:val="4"/>
          <w:numId w:val="1"/>
        </w:numPr>
        <w:rPr/>
      </w:pPr>
      <w:bookmarkStart w:id="231" w:name="__RefHeading___Toc2893271_73709187"/>
      <w:bookmarkStart w:id="232" w:name="_Toc115"/>
      <w:bookmarkEnd w:id="231"/>
      <w:r>
        <w:rPr>
          <w:rtl w:val="true"/>
        </w:rPr>
        <w:t>اشارة</w:t>
      </w:r>
      <w:bookmarkEnd w:id="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عرق مَهَلُّ أهل العراق، وهو الحدُّ بين نجد وتُهامة،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جبل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حياة الإمام الحسين بن علي عليه 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والمحجّة البيضاء،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بطريق مكّة، ومنه ذات عرق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ويعتبر السُنّة ذات عرق ميقات العراقيين وأهل الشرق، بينما يحتاط فقهاء الإمامية بالإحرام من المسلخ وهو أبعدُ عن مكّة، وتبعد ذات عرق مرحلتين عن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حوالي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233" w:name="__RefHeading___Toc2893273_73709187"/>
      <w:bookmarkStart w:id="234" w:name="_Toc116"/>
      <w:bookmarkEnd w:id="233"/>
      <w:r>
        <w:rPr>
          <w:rtl w:val="true"/>
        </w:rPr>
        <w:t xml:space="preserve">لقاء بشر بن غالب الأسدي </w:t>
      </w:r>
      <w:r>
        <w:rPr>
          <w:rtl w:val="true"/>
        </w:rPr>
        <w:t>«</w:t>
      </w:r>
      <w:r>
        <w:rPr/>
        <w:t>3</w:t>
      </w:r>
      <w:r>
        <w:rPr>
          <w:rtl w:val="true"/>
        </w:rPr>
        <w:t xml:space="preserve">» </w:t>
      </w:r>
      <w:r>
        <w:rPr>
          <w:rtl w:val="true"/>
        </w:rPr>
        <w:t>مع الإمام عليه السلام</w:t>
      </w:r>
      <w:r>
        <w:rPr>
          <w:rtl w:val="true"/>
        </w:rPr>
        <w:t>!</w:t>
      </w:r>
      <w:bookmarkEnd w:id="234"/>
    </w:p>
    <w:p>
      <w:pPr>
        <w:pStyle w:val="Heading6"/>
        <w:numPr>
          <w:ilvl w:val="5"/>
          <w:numId w:val="1"/>
        </w:numPr>
        <w:rPr/>
      </w:pPr>
      <w:bookmarkStart w:id="235" w:name="__RefHeading___Toc2893275_73709187"/>
      <w:bookmarkStart w:id="236" w:name="_Toc117"/>
      <w:bookmarkEnd w:id="235"/>
      <w:r>
        <w:rPr>
          <w:rtl w:val="true"/>
        </w:rPr>
        <w:t>اشارة</w:t>
      </w:r>
      <w:bookmarkEnd w:id="236"/>
    </w:p>
    <w:p>
      <w:pPr>
        <w:pStyle w:val="BookText"/>
        <w:rPr/>
      </w:pPr>
      <w:r>
        <w:rPr>
          <w:rFonts w:ascii="Amiri" w:hAnsi="Amiri" w:eastAsia="Amiri" w:cs="Amiri"/>
          <w:color w:val="111111"/>
          <w:sz w:val="28"/>
          <w:sz w:val="28"/>
          <w:szCs w:val="28"/>
          <w:rtl w:val="true"/>
          <w:lang w:bidi="ar-SA"/>
        </w:rPr>
        <w:t xml:space="preserve">قال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سار حتّى بلغ ذات عرق فلقي بشر بن غالب وارداً من العراق، فسأله عن أهلها،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 القلوب معك، والسيوف مع بني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أخو بني أسد، إنّ اللّه يفعل ما يشاء ويحكم ما يريد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الإمام الحسين عليه السلام،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وذكر أنّ وادي العقيق يمتدّ من الجنوب الى الشمال، وفيه ثلاثة مواضع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عرق، غمرة، المسلخ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غالب الأسديّ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الإصطلاح الرجالي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الحسين والسجّاد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البرقي من أصحاب أميرالمؤمنين والحسنين والسجّاد عليهما السلام، وأخوه بشير، وقد رويا هو وأخوه عن الحسين عليه السلام دعاءه المعروف يوم عرفة، كما رويا عنه عليه السلام سِيَرَ القائم عليه السلام، وقد روى بشر عن الإمام الحسين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أحبّنا للّه وردنا نحن وهو على نبيّنا هكذا، وضمّ أصابعه، ومن أحبّنا للدنيا فإنّ الدنيا تسع البرّ والفاجر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وسائر رواياته عن الحسين عليه السلام موجودة في كتاب عدّة الداعي؛ فضل القراءة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مستدركات علم رجال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ذكره أبوعمرو الكشّي في رجال الشيعة،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فاضل جليل القدر،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الحسين بن علي وعن ابنه زين العابدين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لكنّ الشيخ الصدوق ذكر في أماليه أنّ هذا اللقاء كان في منطقة الثعلبية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المجلس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حديث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وسيأتي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Heading6"/>
        <w:numPr>
          <w:ilvl w:val="5"/>
          <w:numId w:val="1"/>
        </w:numPr>
        <w:rPr/>
      </w:pPr>
      <w:bookmarkStart w:id="237" w:name="__RefHeading___Toc2893277_73709187"/>
      <w:bookmarkStart w:id="238" w:name="_Toc118"/>
      <w:bookmarkEnd w:id="237"/>
      <w:r>
        <w:rPr>
          <w:rtl w:val="true"/>
        </w:rPr>
        <w:t>إشارة</w:t>
      </w:r>
      <w:r>
        <w:rPr>
          <w:rtl w:val="true"/>
        </w:rPr>
        <w:t>:</w:t>
      </w:r>
      <w:bookmarkEnd w:id="238"/>
    </w:p>
    <w:p>
      <w:pPr>
        <w:pStyle w:val="BookText"/>
        <w:rPr/>
      </w:pPr>
      <w:r>
        <w:rPr>
          <w:rFonts w:ascii="Amiri" w:hAnsi="Amiri" w:eastAsia="Amiri" w:cs="Amiri"/>
          <w:color w:val="111111"/>
          <w:sz w:val="28"/>
          <w:sz w:val="28"/>
          <w:szCs w:val="28"/>
          <w:rtl w:val="true"/>
          <w:lang w:bidi="ar-SA"/>
        </w:rPr>
        <w:t>في لقاء الإمام عليه السلام مع كلّ من الفرزدق وبشر بن غالب، نلاحظ أنّ كُلًّا من الرجلين كان قد أخبر الإمام عليه السلام أنّ القلوب في الكوفة معه وأنّ السيوف مع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قبل مجي‌ء خبر مقتل مسلم بن عقيل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ونلاحظ أيضاً أنّ الإمام عليه السلام قد صدّق كُلًّا من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التصديق من أوثق الدلائل التأريخية على علم الإمام عليه السلام منذ البدء بأنّ أهل الكوفة سوف يخذلونه ويقتلونه، وكان عالماً منذ البدء بأنّ مصيره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مضى بشر بن غالب بعد لقائه بالإمام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ولماذا لم يلتحق به وينضمّ إلى ركبه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الذي روى عنه عليه السلام خاصة من الدعاء، وفي ثمرة حبّ أهل البيت عليهم السلام، وفي الإمامة، وفي أخبار القائم عليه السلام، وفي غير ذلك، مايكشف عن معرفته واعتقاده بأهل البيت عليهم السلام وحبّه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هل كان معذوراً في مفارقته الإمام عليه السلام وفي عدم نصرته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مالا نعلم عنه شيئاً حسب متابعتنا القاصرة، وهو ممّا سكت عنه المؤرّخون والرجاليون</w:t>
      </w:r>
      <w:r>
        <w:rPr>
          <w:rFonts w:eastAsia="Amiri" w:cs="Amiri" w:ascii="Amiri" w:hAnsi="Amiri"/>
          <w:color w:val="111111"/>
          <w:sz w:val="28"/>
          <w:szCs w:val="28"/>
          <w:rtl w:val="true"/>
          <w:lang w:bidi="ar-SA"/>
        </w:rPr>
        <w:t>!</w:t>
      </w:r>
    </w:p>
    <w:p>
      <w:pPr>
        <w:pStyle w:val="Heading5"/>
        <w:numPr>
          <w:ilvl w:val="4"/>
          <w:numId w:val="1"/>
        </w:numPr>
        <w:rPr/>
      </w:pPr>
      <w:bookmarkStart w:id="239" w:name="__RefHeading___Toc2893279_73709187"/>
      <w:bookmarkStart w:id="240" w:name="_Toc119"/>
      <w:bookmarkEnd w:id="239"/>
      <w:r>
        <w:rPr>
          <w:rtl w:val="true"/>
        </w:rPr>
        <w:t xml:space="preserve">والفرزدق </w:t>
      </w:r>
      <w:r>
        <w:rPr>
          <w:rtl w:val="true"/>
        </w:rPr>
        <w:t xml:space="preserve">.. </w:t>
      </w:r>
      <w:r>
        <w:rPr>
          <w:rtl w:val="true"/>
        </w:rPr>
        <w:t>مرّة أخرى</w:t>
      </w:r>
      <w:r>
        <w:rPr>
          <w:rtl w:val="true"/>
        </w:rPr>
        <w:t>!</w:t>
      </w:r>
      <w:r>
        <w:rPr>
          <w:rtl w:val="true"/>
        </w:rPr>
        <w:t>؟</w:t>
      </w:r>
      <w:bookmarkEnd w:id="240"/>
    </w:p>
    <w:p>
      <w:pPr>
        <w:pStyle w:val="BookText"/>
        <w:rPr/>
      </w:pPr>
      <w:r>
        <w:rPr>
          <w:rFonts w:ascii="Amiri" w:hAnsi="Amiri" w:eastAsia="Amiri" w:cs="Amiri"/>
          <w:color w:val="111111"/>
          <w:sz w:val="28"/>
          <w:sz w:val="28"/>
          <w:szCs w:val="28"/>
          <w:rtl w:val="true"/>
          <w:lang w:bidi="ar-SA"/>
        </w:rPr>
        <w:t>روى البلاذري عن الزبير بن الخرّيت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الفرزدق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الحسين بذات عرق وهو يريد الكوفة،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أهل الكوفة صانعين، فإنَّ معي جُملًا من كتبهم؟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يخذلونك فلاتذهب، فإنّك تأتي قوماً قلوبهم معك وأيديهم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يُطعني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وتاريخ ابن عساكر؛ ترجمة الإمام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وقد مرَّ بنا في الإجابة عن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لقي الفرزدق الإمام عليه السلام بالضبط؟</w:t>
      </w:r>
    </w:p>
    <w:p>
      <w:pPr>
        <w:pStyle w:val="BookText"/>
        <w:rPr/>
      </w:pPr>
      <w:r>
        <w:rPr>
          <w:rFonts w:ascii="Amiri" w:hAnsi="Amiri" w:eastAsia="Amiri" w:cs="Amiri"/>
          <w:color w:val="111111"/>
          <w:sz w:val="28"/>
          <w:sz w:val="28"/>
          <w:szCs w:val="28"/>
          <w:rtl w:val="true"/>
          <w:lang w:bidi="ar-SA"/>
        </w:rPr>
        <w:t>أنّ أقرب الأقوال وأقواها هو أنّ الفرزدق لقي الإمام عليه السلام في بستان بني عامر على مشارف مكّة وأوائل الأرض الحرام، لأنّ هذا اللقاء ينبغي أن يكون يوم التروية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خروج الإمام عليه السلام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يكون قريباً جدّاً من مكّة، حتّى يستطيع الفرزدق إدراك أعمال الحجّ في وقتها</w:t>
      </w:r>
      <w:r>
        <w:rPr>
          <w:rFonts w:eastAsia="Amiri" w:cs="Amiri" w:ascii="Amiri" w:hAnsi="Amiri"/>
          <w:color w:val="111111"/>
          <w:sz w:val="28"/>
          <w:szCs w:val="28"/>
          <w:rtl w:val="true"/>
          <w:lang w:bidi="ar-SA"/>
        </w:rPr>
        <w:t>.</w:t>
      </w:r>
    </w:p>
    <w:p>
      <w:pPr>
        <w:pStyle w:val="Heading5"/>
        <w:numPr>
          <w:ilvl w:val="4"/>
          <w:numId w:val="1"/>
        </w:numPr>
        <w:rPr/>
      </w:pPr>
      <w:bookmarkStart w:id="241" w:name="__RefHeading___Toc2893281_73709187"/>
      <w:bookmarkStart w:id="242" w:name="_Toc120"/>
      <w:bookmarkEnd w:id="241"/>
      <w:r>
        <w:rPr>
          <w:rtl w:val="true"/>
        </w:rPr>
        <w:t>هل لقي الإمام عليه السلام بذات عرق عون بن عبداللّه بن جعدة؟</w:t>
      </w:r>
      <w:bookmarkEnd w:id="242"/>
    </w:p>
    <w:p>
      <w:pPr>
        <w:pStyle w:val="BookText"/>
        <w:rPr/>
      </w:pPr>
      <w:r>
        <w:rPr>
          <w:rFonts w:ascii="Amiri" w:hAnsi="Amiri" w:eastAsia="Amiri" w:cs="Amiri"/>
          <w:color w:val="111111"/>
          <w:sz w:val="28"/>
          <w:sz w:val="28"/>
          <w:szCs w:val="28"/>
          <w:rtl w:val="true"/>
          <w:lang w:bidi="ar-SA"/>
        </w:rPr>
        <w:t>وروى البلاذري أيضاً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ولحق الحسين عون بن عبداللّه بن جعدة بن هبيرة بذات عرق بكتاب من أبيه يسأله فيه الرجوع، وذكر ما يخاف عليه من مسيره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يُعجبه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يُستفاد من نصّ هذه الرواية أنّ عوناً هذا كان في مكّة وسار حتى أدرك الإمام عليه السلام بذات عرق، بدليل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أباه عبداللّه موجود في مكّة المكرّمة، بدليل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يسأله فيه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 الراوي قد اشتبه فذكر إسم عون بن عبداللّه بن جعدة بدلًا من إسم عون بن عبداللّه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يؤيّد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التأريخ حدّثنا عن التحاق عون ومحمّد ولدي عبداللّه بن جعفر بن أبي طالب بالإمام عليه السلام بعد خروجه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التأريخ حدّثنا أيضاً أنّ بني جعدة بن هبيرة المخزومي كانوا في الكوفة، وقد كان بنوجعدة ممّن اجتمع من الشيعة في دار سليمان بن صرد الخزاعي بعد شهادة الإمام الحسن عليه السلام، وكتبوا إلى الإمام عليه السلام يعزّونه، ويخبرونه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بحسن رأي أهل الكوفة فيه، وحبّهم لقدومه، وتطلّعهم إليه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كلّ هذا، فإنّ هذا الخبر مما تفرّد به البلاذري، ولم نعثر عليه عند مؤرّخ آخر، ليساعدنا على كشف غموضه ورفع اضطرابه</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2893283_73709187"/>
      <w:bookmarkStart w:id="244" w:name="_Toc121"/>
      <w:bookmarkEnd w:id="243"/>
      <w:r>
        <w:rPr/>
        <w:t>5</w:t>
      </w:r>
      <w:r>
        <w:rPr>
          <w:rtl w:val="true"/>
        </w:rPr>
        <w:t xml:space="preserve">)- </w:t>
      </w:r>
      <w:r>
        <w:rPr>
          <w:rtl w:val="true"/>
        </w:rPr>
        <w:t>الحاجر من بطن الرمّة</w:t>
      </w:r>
      <w:bookmarkEnd w:id="244"/>
    </w:p>
    <w:p>
      <w:pPr>
        <w:pStyle w:val="Heading5"/>
        <w:numPr>
          <w:ilvl w:val="4"/>
          <w:numId w:val="1"/>
        </w:numPr>
        <w:rPr/>
      </w:pPr>
      <w:bookmarkStart w:id="245" w:name="__RefHeading___Toc2893285_73709187"/>
      <w:bookmarkStart w:id="246" w:name="_Toc122"/>
      <w:bookmarkEnd w:id="245"/>
      <w:r>
        <w:rPr>
          <w:rtl w:val="true"/>
        </w:rPr>
        <w:t>اشارة</w:t>
      </w:r>
      <w:bookmarkEnd w:id="2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الراء، وتشديد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وادٍ معروف بعالية نجد، وقال ابن دريد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الرُمَّةُ قاع عظيم بنجد، تنصبّ إليه أودية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بالجيم والراء، وفي لغة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مايمسكُ الماء من شفة الوادي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 لأهل البصرة إذا أرادوا المدينة، وفيه يجتمع أهل الكوفة والبصرة، ويقع شمال نجد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الطبري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بلغ عبيداللّه إقبال الحسين من مكّة الى الكوفة بعث الحصين بن نمير صاحب شُرطه حتى نزل القادسية، ونظّم الخيل ما بين القادسية إلى خفّان، ومابين القادسية إلى القطقطانة، وإلى لعلع، وقال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الحسين يُريد العراق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أقبل حتّى إذا بلغ الحاجر من بطن الرمّة، بعث قيس بن مسهّر الصيداوي إلى أهل الكوفة،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معه إليهم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الإمام الحسين عليه السلام،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ويقال بل بعث أخاه من الرضاعة عبداللّه بن يقطر إلى الكوفة، ولم يكن عليه السلام علم بخبر ابن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الحسين بن عليّ إلى إخوانه من المؤمنين والمسلمين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فإنّي أحمد إليكم اللّه الذي لا إله إلّا هو، 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كتاب مسلم بن عقيل جاءني يخبرني فيه بحسن رأيكم، واجتماع ملئكم على نصرنا والطلب بحقّنا، فسألتُ اللّه أن يحسن لنا الصنع، وأن يثيبكم على ذلك أعظم الأجر، وقد شخصت إليكم من مكّة يوم الثلاثاء لثمانٍ مضين من ذي الحجّة يوم التروية، فإذا قدم عليكم رسولي فاكمشوا أمركم وجدّوا، فإنّي قادم عليكم في أيّامي هذه إن شاء اللّه، والسلام عليكم ورحمة اللّه وبركاته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قيس بن مسهّر الصيداوي إلى الكوفة بكتاب الحسين، حتى إذا انتهى الى القادسية أخذه الحصين بن نمير، فبعث به إلى عبيداللّه بن زياد، فقال له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إصعد إلى القصر، فسُبَّ الكذّاب ابن الكذّاب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فصعد،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هذا الحسين بن عليّ خير خلق اللّه، ابن فاطمة بنت رسول اللّه، وأنا رسوله إليكم، وقد فارقته بالحاجر، فأجيبوه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لعن عبيداللّه بن زياد وأباه، واستغفر لعليّ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عبيداللّه بن زياد أن يُرمى به من فوق القصر، فرُمي به فتقطّع فمات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تجارب الأمم،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 بن تميم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 بن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والأخبار الطوال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وتذكرة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والإرشاد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وقع الى الأرض مكتوفاً فتكسّرت عظامه، وبقي به رمق، فجاء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عبدالملك بن عمير اللخمي فذبحه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في ذلك وعيب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أريحه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وقال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الراوي وكتب الحسين عليه السلام كتاباً إلى سليمان بن صُرَد الخزاعي، والمسيّب بن نجبة، ورفاعة بن شدّاد، وجماعة من الشيعة بالكوفة، وبعث به مع قيس بن مسهّر الصيداوي، فلمّا قارب دخول الكوفة اعترضه الحصين بن نمير صاحب عبيداللّه بن زياد لعنه اللّه ليفتّشه فأخرج قيس الكتاب ومزّقه، فحمله الحصين بن نمير إلى عبيداللّه بن زياد، فلمّا مثل بين يديه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من شيعة أميرالمؤمنين عليّ بن أبي طالب عليه السلام وابنه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خرقتَ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تعلم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الكتاب وإلى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الحسين عليه السلام إلى جماعة من أهل الكوفة لا أعرف أسماءهم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ابن زياد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لاتفارقني حتى تخبرني بأسماء هؤلاء القوم، أو تصعد المنبر فتلعن الحسين بن عليّ وأباه وأخاه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قطّعتك إرباً إرباً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القوم فلا أُخبرك بأسمائهم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لعن الحسين عليه السلام وأبيه وأخيه فأفعل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فصعد المنبر، فحمد اللّه وأثنى عليه، وصلّى على النبيّ صلى الله عليه و آله، وأكثر من الترحّم على عليّ والحسن والحسين صلوات اللّه عليهم، ثمّ لعن عبيداللّه بن زياد وأباه، ولعن عُتاة بني أميّة عن 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أنا رسول الحسين عليه السلام إليكم، وقد خلّفته بموضع كذا فأجيبوه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ابن زياد بذلك، فأمر بإلقائه من</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أعالي القصر، فأُلقي من هناك فمات، فبلغ الحسين عليه السلام موته فاستعبر بالبكاء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اجعل لنا ولشيعتنا منزلًا كريماً واجمع بيننا وبينهم في مستقرّ من رحمتك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هذ الكتاب كتبه الحسين عليه السلام من الحاجر، وقيل غير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247" w:name="__RefHeading___Toc2893287_73709187"/>
      <w:bookmarkStart w:id="248" w:name="_Toc123"/>
      <w:bookmarkEnd w:id="247"/>
      <w:r>
        <w:rPr>
          <w:rtl w:val="true"/>
        </w:rPr>
        <w:t xml:space="preserve">قيس بن مُسهَّر </w:t>
      </w:r>
      <w:r>
        <w:rPr>
          <w:rtl w:val="true"/>
        </w:rPr>
        <w:t>(</w:t>
      </w:r>
      <w:r>
        <w:rPr>
          <w:rtl w:val="true"/>
        </w:rPr>
        <w:t>رض</w:t>
      </w:r>
      <w:r>
        <w:rPr>
          <w:rtl w:val="true"/>
        </w:rPr>
        <w:t xml:space="preserve">) </w:t>
      </w:r>
      <w:r>
        <w:rPr>
          <w:rtl w:val="true"/>
        </w:rPr>
        <w:t xml:space="preserve">أم عبداللّه بن يقطر </w:t>
      </w:r>
      <w:r>
        <w:rPr>
          <w:rtl w:val="true"/>
        </w:rPr>
        <w:t>(</w:t>
      </w:r>
      <w:r>
        <w:rPr>
          <w:rtl w:val="true"/>
        </w:rPr>
        <w:t>رض</w:t>
      </w:r>
      <w:r>
        <w:rPr>
          <w:rtl w:val="true"/>
        </w:rPr>
        <w:t>)</w:t>
      </w:r>
      <w:r>
        <w:rPr>
          <w:rtl w:val="true"/>
        </w:rPr>
        <w:t>؟</w:t>
      </w:r>
      <w:bookmarkEnd w:id="248"/>
    </w:p>
    <w:p>
      <w:pPr>
        <w:pStyle w:val="BookText"/>
        <w:rPr/>
      </w:pPr>
      <w:r>
        <w:rPr>
          <w:rFonts w:ascii="Amiri" w:hAnsi="Amiri" w:eastAsia="Amiri" w:cs="Amiri"/>
          <w:color w:val="111111"/>
          <w:sz w:val="28"/>
          <w:sz w:val="28"/>
          <w:szCs w:val="28"/>
          <w:rtl w:val="true"/>
          <w:lang w:bidi="ar-SA"/>
        </w:rPr>
        <w:t>هناك قضية لم تزل غامضة مبهمة على أكثر المتتبعين لحركة أحداث النهضة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والقضايا الغامضة في إطار هذه النهضة المقدّسة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أن الرسول الذي بعثه الإمام عليه السلام أثناء الطريق بعد الخروج من مكّة الى العراق، فأُلقي القبض عليه في القادسية، ثمّ أمر به ابن زياد فأُلقي مكتوفاً من أعلى القصر فقضى نحبه، هو قيس بن مُسهّر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عبداللّه بن يقطر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عبّر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الغموض والإبهام أفضل تعبير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ويُقال بل بعث أخاه من الرضاعة عبداللّه بن يقطر إلى الكوفة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أنّ كلًّا منهما كان رسولًا للإمام أثناء الطريق إلى الكوفة، وكُلًّا منهما أُلقي عليه القبض في القادسية، وكُلًّا منهما أمر به ابن زياد فأُلقي من أعلى القصر فمضى شهيداً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أم أن هناك تفاوتاً بين قصتي هذين الشهيدين العظيمين؟</w:t>
      </w:r>
    </w:p>
    <w:p>
      <w:pPr>
        <w:pStyle w:val="BookText"/>
        <w:rPr/>
      </w:pPr>
      <w:r>
        <w:rPr>
          <w:rFonts w:ascii="Amiri" w:hAnsi="Amiri" w:eastAsia="Amiri" w:cs="Amiri"/>
          <w:color w:val="111111"/>
          <w:sz w:val="28"/>
          <w:sz w:val="28"/>
          <w:szCs w:val="28"/>
          <w:rtl w:val="true"/>
          <w:lang w:bidi="ar-SA"/>
        </w:rPr>
        <w:t>من أجل استكشاف الحقيقة وإزالة الإبهام والغموض في هذا الصدد نضع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الملاحظات التالية بين يدي القارى‌ء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تؤكّد مصادر تأريخية على أنّ كُلًّا من هذين الشهيدين كان رسولًا للإمام عليه السلام إلى الكوفة، لكنها تحدّد المكان الذي أرسل الإمام عليه السلام منه قيس بن مسهّر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الكوفة وهو الحاجر من بطن الرمّة، ولاتحدد المكان الذي أرسل الإمام عليه السلام منه ابن يقطر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الكوفة ولازمان ذلك،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مؤرّخون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 الحسين لمّا وصل الى الحاجر من بطن الرمّة كتب كتاباً الى مسلم وإلى الشيعة بالكوفة وبعثه مع قيس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بصدد ابن يقطر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قد سرّحه إلى مسلم بن عقيل من الطريق وهو لايدري أنه أصيب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هناك ملاحظة مهمة صرّح بها الشيخ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ابن قتيبة وابن مسكويه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أرسله الحسين قيس بن مسهّر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عبداللّه بن يقطر بعثه الحسين عليه السلام مع مسلم، فلمّا أن رأى مسلم الخذلان قبل أن يتمَّ عليه ماتمّ بعث عبداللّه إلى الحسين يخبره بالأمر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صحّ هذا يكون رسول الإمام عليه السلام الى الكوفة أثناء الطريق هو قيس بن مسهّر لاسواه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أنّ عبداللّه بن يقطر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أيضاً رسولًا من قبل الإمام عليه السلام الى الكوفة بعد خروجه من مكّة، فإنّ إرساله الى الكوفة كان قبل إرسال قيس بن مسهّر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زمانياً، وقبل منطقة الحاجر من بطن الرمّة مكانياً، ذلك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وصل الى القادسية وأُخذ وقُتل بإلقائه من أعلى القصر قبل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ابصار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الطوال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ومثير الأحزان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ابصار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ابصار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فترة من وصول قيس بن مسهّر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قتل بعد مقتل مسلم عليه السلام، بدليل أنّ خبر مقتل عبداللّه بن يقطر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وصل الى الامام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خبر مقتل مسلم عليه السلام وهاني بن 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بقليل، فنعاهم الإمام عليه السلام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أتانا خبرٌ فظيع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مسلم بن عقيل، وهاني بن عروة، وعبداللّه بن يقطر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خبر مقتل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بفترة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عذيب الهجانات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لامانع من أن يكون كلّ منهما رسولًا للإمام عليه السلام إلى الكوفة بعد خروجه عليه السلام من مكّة، لكنّ إرسال ابن يقطر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قبل إرسال ابن مسهّر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قُتلا بنفس القتلة بالإلقاء من أعلى القصر، لكنّ ابن يقطر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قبل ابن مسهّر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مصادر تأريخية تقول إنّ عبداللّه بن يقطر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رسولًا من قبل مسلم عليه السلام، فقُبض عليه بعد خروجه من الكوفة عند أطرافها قريباً من القادسية، وكان مقتله قبل مقتل مسلم بن عقيل عليه السلام، فقد ورد في رواية ابن شهرآشوب أنّ عبيداللّه بن زياد بعد أن زار شريك بن الأعور الحارثي في مرضه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بيت هاني‌ء بن 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وجرى ما جرى من حثّ شريك مسلماً عليه السلام على قتل عبيداللّه من خلال 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الإنتظار بسلمى أن تحييها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فأوجس عبيدالله منهم خيفة فخرج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دخل القصر أتاه مالك بن يربوع التميمي بكتاب أخذه من يدي عبداللّه بن يقطر،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للحسين بن عليّ،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أخبرك أنه قد بايعك من أهل الكوفة كذا، فإذا أتاك كتابي هذا فالعجل العجل، فإنّ النّاس معك،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وليس لهم في يزيد رأي ولاهوى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ابن زياد بقتله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روى السيّد محمد بن أبي طالب في كتابه تسلية المجالس،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أضفنا إلى هاتين الروايتين ماذكره الشيخ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قتيبة وابن مسكويه من أنّ الإمام الحسين عليه السلام كان قد أرسل عبداللّه بن يقطر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مسلم عليه السلام، فلمّا أن رأى مسلم الخذلان قبل أن يتمّ عليه ماتمّ بعث عبداللّه إلى الحسين يخبره بالأمر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يتحقّق إذن على أساس ذلك تفاوت بيّن بين قصتي هذين الشهيدين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يكون عبداللّه بن يقطر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مبعوثاً مع مسلم عليه السلام إلى الكوفة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رسولًا من قبل الإمام عليه السلام إلى الكوفة بعد خروجه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أُلقي القبض عليه كان حاملًا كتاباً من مسلم عليه السلام إلى الإمام عليه السلام، لا كحال قيس بن مسهّر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أُلقي عليه القبض وهو رسول من الإمام عليه السلام يحمل كتاباً منه إلى الكوفة، إلى مسلم عليه السلام أو إلى بعض وجوه الشيعة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والمسألة لاتزال بحاجة الى مزيد من البحث والتنقيب والتحقيق، وباب المعرفة لازال مفتوحاً على مصراعيه، فكم ترك الأول للآخر</w:t>
      </w:r>
      <w:r>
        <w:rPr>
          <w:rFonts w:eastAsia="Amiri" w:cs="Amiri" w:ascii="Amiri" w:hAnsi="Amiri"/>
          <w:color w:val="111111"/>
          <w:sz w:val="28"/>
          <w:szCs w:val="28"/>
          <w:rtl w:val="true"/>
          <w:lang w:bidi="ar-SA"/>
        </w:rPr>
        <w:t>!</w:t>
      </w:r>
    </w:p>
    <w:p>
      <w:pPr>
        <w:pStyle w:val="Heading5"/>
        <w:numPr>
          <w:ilvl w:val="4"/>
          <w:numId w:val="1"/>
        </w:numPr>
        <w:rPr/>
      </w:pPr>
      <w:bookmarkStart w:id="249" w:name="__RefHeading___Toc2893289_73709187"/>
      <w:bookmarkStart w:id="250" w:name="_Toc124"/>
      <w:bookmarkEnd w:id="249"/>
      <w:r>
        <w:rPr>
          <w:rtl w:val="true"/>
        </w:rPr>
        <w:t xml:space="preserve">اللقاء الثاني لعبداللّه بن مطيع </w:t>
      </w:r>
      <w:r>
        <w:rPr>
          <w:rtl w:val="true"/>
        </w:rPr>
        <w:t>«</w:t>
      </w:r>
      <w:r>
        <w:rPr/>
        <w:t>4</w:t>
      </w:r>
      <w:r>
        <w:rPr>
          <w:rtl w:val="true"/>
        </w:rPr>
        <w:t xml:space="preserve">» </w:t>
      </w:r>
      <w:r>
        <w:rPr>
          <w:rtl w:val="true"/>
        </w:rPr>
        <w:t>مع الامام عليه السلام‌</w:t>
      </w:r>
      <w:bookmarkEnd w:id="250"/>
    </w:p>
    <w:p>
      <w:pPr>
        <w:pStyle w:val="Heading6"/>
        <w:numPr>
          <w:ilvl w:val="5"/>
          <w:numId w:val="1"/>
        </w:numPr>
        <w:rPr/>
      </w:pPr>
      <w:bookmarkStart w:id="251" w:name="__RefHeading___Toc2893291_73709187"/>
      <w:bookmarkStart w:id="252" w:name="_Toc125"/>
      <w:bookmarkEnd w:id="251"/>
      <w:r>
        <w:rPr>
          <w:rtl w:val="true"/>
        </w:rPr>
        <w:t>اشارة</w:t>
      </w:r>
      <w:bookmarkEnd w:id="252"/>
    </w:p>
    <w:p>
      <w:p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أقبل الحسين عليه السلام من الحاجر يسير نحو الكوفة، فانتهى إلى ماء من مياه العرب، فإذا عليه عبداللّه بن مطيع العدوي وهو نازل به، فلمّا رأى الحسين عليه السلام قام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ابن رسول اللّه، ما أقدمك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وعنه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تسلية المجالس،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إبصار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 بنا ترجمته في الجزء الأوّل من هذه الدراسة 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واحتمله فأنزله فقال له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موت معاوية ما قد بلغك، فكتب إليَّ أهل العراق يدعونني إلى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عبداللّه بن مطيع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أذكرّك اللّه يا ابن رسول اللّه وحرمةَ الإسلام أن تُنتهك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في حرمة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في حرمة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لئن طلبت ما في أيدي بني أميّة ليقتلُنَّك، ولئن قتلوك لايهابون بعدك أحداً أبداً، واللّه إنها لحرمة الإسلام تُنتهك وحرمة قريش وحرمة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فلاتفعل ولاتأت الكوفة، ولاتعرّض نفسك لبني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 الحسين عليه السلام إلّا أن يمضي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253" w:name="__RefHeading___Toc2893293_73709187"/>
      <w:bookmarkStart w:id="254" w:name="_Toc126"/>
      <w:bookmarkEnd w:id="253"/>
      <w:r>
        <w:rPr>
          <w:rtl w:val="true"/>
        </w:rPr>
        <w:t>إشارة</w:t>
      </w:r>
      <w:r>
        <w:rPr>
          <w:rtl w:val="true"/>
        </w:rPr>
        <w:t>:</w:t>
      </w:r>
      <w:bookmarkEnd w:id="254"/>
    </w:p>
    <w:p>
      <w:pPr>
        <w:pStyle w:val="BookText"/>
        <w:rPr/>
      </w:pPr>
      <w:r>
        <w:rPr>
          <w:rFonts w:ascii="Amiri" w:hAnsi="Amiri" w:eastAsia="Amiri" w:cs="Amiri"/>
          <w:color w:val="111111"/>
          <w:sz w:val="28"/>
          <w:sz w:val="28"/>
          <w:szCs w:val="28"/>
          <w:rtl w:val="true"/>
          <w:lang w:bidi="ar-SA"/>
        </w:rPr>
        <w:t xml:space="preserve">كان هذا هو اللقاء الثاني لعبداللّه بن مطيع العدويّ مع الإمام عليه السلام، إذ كان اللقاء الأوّل بينهما بين المدينة ومكّة، عند بئر لهذا العدوي كان يحفره آنذاك،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العدوي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من قريش، همّه العافية والمنفعة الذاتية، وحرصه على مكانة قريش والعرب أكبر من حرصه على الإسلام، وهو ليس من طلّاب الحقّ ولامن أهل نصرته والدفاع عنه، وكاذب في دعوى مودّة أهل البيت عليهم السلام مع معرفته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والكامل في التاريخ،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الأخبار الطوال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وسار الحسين عليه السلام من بطن الرمّة فلقيه عبداللّه بن مطيع وهو منصرف من العراق، فسلّم على الحسين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ابن رسول اللّه، ما أخرجك من حرم اللّه وحرم جدّك؟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الكوفة كتبوا إليَّ يسألونني أن أقدم عليهم لما رجوا من إحياء معالم الحقّ وإماتة البدع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تأريخ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الإمام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حديث رقم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الطوال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بمنزلتهم الخاصة عنداللّه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ونرى ابن مطيع هذا يكشف عن كذبه في دعوى حبّه للإمام عليه السلام، حين انضمّ الى ابن الزبير وصار عاملًا له على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يطلب الشيعة ويخيفهم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وقاتلهم في مواجهته لحركة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واستعان عليهم بقتلة الإمام الحسين عليه السلام أنفسهم، أمثال شمر بن ذي الجوشن، وشبث بن ربعي،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أوّل خطبة له في الكوفة أعلن عن عزمه على تنفيذ أمر ابن الزبير في السير بأهل الكوفة بسيرة عمر بن الخطّاب وسيرة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فوجي‌ء بحنين أهل الكوفة إلى سيرة عليّ عليه السلام ورفضهم للسير الأخرى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 الإمام الحسين عليه السلام يعرفه تمام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حقيقة دعاواه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يعامله بأدبه الإسلاميّ السامي، فلا يكذّب له دعواه في المودّة وفي حرصه على ألّا يُقتل، لكنه عليه السلام لم يُطلعه على شي‌ء من أمر نهضته إلّا بقدر ما يناسبه، ففي لقائه الأوّل معه لم يكشف له إلّا عن مقصده المرحلي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يكشف له عن شي‌ء مما بعدها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صرت إليها استخرتُ اللّه تعالى في أمري بعد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اللّه ما أَحبَّ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لقائه الثاني فكان لابدّ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رآه في الطريق إلى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يكشف له عن ظاهر علّة سفره إلى العراق، أي رسائل أهل الكوفة إليه عليه السلام، ويُلاحظ بوضوح أنّ الإمام عليه السلام في كلا اللقائين لم يكن يعبأ بمعارضة العدويّ هذا وإصراره وتوسّلاته، بل كان عليه السلام يمرّ به مرور الكرام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اليعقوبي،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 من هذه الدراسة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وننبّه إلى أنّ ابن عبدربّه الأندلسي قد خلط في روايته بين‌اللقائين خلطاً فاحشاً، فلا يُعبأ بروايته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Heading4"/>
        <w:numPr>
          <w:ilvl w:val="3"/>
          <w:numId w:val="1"/>
        </w:numPr>
        <w:rPr/>
      </w:pPr>
      <w:bookmarkStart w:id="255" w:name="__RefHeading___Toc2893295_73709187"/>
      <w:bookmarkStart w:id="256" w:name="_Toc127"/>
      <w:bookmarkEnd w:id="255"/>
      <w:r>
        <w:rPr/>
        <w:t>6</w:t>
      </w:r>
      <w:r>
        <w:rPr>
          <w:rtl w:val="true"/>
        </w:rPr>
        <w:t xml:space="preserve">)- </w:t>
      </w:r>
      <w:r>
        <w:rPr>
          <w:rtl w:val="true"/>
        </w:rPr>
        <w:t>الخُزَيْميَّةُ</w:t>
      </w:r>
      <w:bookmarkEnd w:id="2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أوّله وفتح ثانيه، تصغير خزيمة، منسوبة إلى خزيمة بن خازم فيما أحسب، وهو منزل من منازل الحجّ بعد الثعلبية من الكوفة وقبل الأجفر، 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وبين الثعلبية إثنان وثلاثون ميلًا،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الحزيمية بالحاء المهملة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الخزيميّة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الى خزيمة بن حازم، وهي قبل زرود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أعثم الكوفي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وسار الحسين حتى نزل الخزيميّة، وأقام بها يوماً وليلة، فلمّا أصبح أقبلت إليه أخته زينب بنت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ألا أُخبرك بشي‌ء سمعته البارحة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في بعض الليل لقضاء حاجة فسمعت هاتفاً بهتف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ياعَيْنُ فاحتفلي بجهدِومن يبكي على الشهداء بعدي</w:t>
      </w:r>
    </w:p>
    <w:p>
      <w:pPr>
        <w:pStyle w:val="BookText"/>
        <w:rPr/>
      </w:pPr>
      <w:r>
        <w:rPr>
          <w:rFonts w:ascii="Amiri" w:hAnsi="Amiri" w:eastAsia="Amiri" w:cs="Amiri"/>
          <w:color w:val="111111"/>
          <w:sz w:val="28"/>
          <w:sz w:val="28"/>
          <w:szCs w:val="28"/>
          <w:rtl w:val="true"/>
          <w:lang w:bidi="ar-SA"/>
        </w:rPr>
        <w:t>على قومٍ تسوقهمُ المنايابمقدارٍ إلى إنجاز وعدِ</w:t>
      </w:r>
    </w:p>
    <w:p>
      <w:pPr>
        <w:pStyle w:val="BookText"/>
        <w:rPr/>
      </w:pPr>
      <w:r>
        <w:rPr>
          <w:rFonts w:ascii="Amiri" w:hAnsi="Amiri" w:eastAsia="Amiri" w:cs="Amiri"/>
          <w:color w:val="111111"/>
          <w:sz w:val="28"/>
          <w:sz w:val="28"/>
          <w:szCs w:val="28"/>
          <w:rtl w:val="true"/>
          <w:lang w:bidi="ar-SA"/>
        </w:rPr>
        <w:t>فقال لها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المقضيُّ هو كائن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الامام الحسين عليه السلام،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وعنه الخوارزمي في المقتل،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أُختاه كلُّ ما قُضي فهو كائن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Heading4"/>
        <w:numPr>
          <w:ilvl w:val="3"/>
          <w:numId w:val="1"/>
        </w:numPr>
        <w:rPr/>
      </w:pPr>
      <w:bookmarkStart w:id="257" w:name="__RefHeading___Toc2893297_73709187"/>
      <w:bookmarkStart w:id="258" w:name="_Toc128"/>
      <w:bookmarkEnd w:id="257"/>
      <w:r>
        <w:rPr/>
        <w:t>7</w:t>
      </w:r>
      <w:r>
        <w:rPr>
          <w:rtl w:val="true"/>
        </w:rPr>
        <w:t xml:space="preserve">)- </w:t>
      </w:r>
      <w:r>
        <w:rPr>
          <w:rtl w:val="true"/>
        </w:rPr>
        <w:t>زَرُود</w:t>
      </w:r>
      <w:bookmarkEnd w:id="258"/>
    </w:p>
    <w:p>
      <w:pPr>
        <w:pStyle w:val="Heading5"/>
        <w:numPr>
          <w:ilvl w:val="4"/>
          <w:numId w:val="1"/>
        </w:numPr>
        <w:rPr/>
      </w:pPr>
      <w:bookmarkStart w:id="259" w:name="__RefHeading___Toc2893299_73709187"/>
      <w:bookmarkStart w:id="260" w:name="_Toc129"/>
      <w:bookmarkEnd w:id="259"/>
      <w:r>
        <w:rPr>
          <w:rtl w:val="true"/>
        </w:rPr>
        <w:t>اشارة</w:t>
      </w:r>
      <w:bookmarkEnd w:id="2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البَلْعُ، ولعلّها سُميّت بذلك لابتلاعها المياه التي تمطرها السحائب، لأنها رمال بين الثعلبية والخزيمية بطريق الحاج من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زرود العتيقة، وهي دون الخزيميّة بميل، وفي زرود بركة وقصر وحوض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261" w:name="__RefHeading___Toc2893301_73709187"/>
      <w:bookmarkStart w:id="262" w:name="_Toc130"/>
      <w:bookmarkEnd w:id="261"/>
      <w:r>
        <w:rPr>
          <w:rtl w:val="true"/>
        </w:rPr>
        <w:t xml:space="preserve">إنضمام زهير بن القين </w:t>
      </w:r>
      <w:r>
        <w:rPr>
          <w:rtl w:val="true"/>
        </w:rPr>
        <w:t>(</w:t>
      </w:r>
      <w:r>
        <w:rPr>
          <w:rtl w:val="true"/>
        </w:rPr>
        <w:t>رض</w:t>
      </w:r>
      <w:r>
        <w:rPr>
          <w:rtl w:val="true"/>
        </w:rPr>
        <w:t xml:space="preserve">) </w:t>
      </w:r>
      <w:r>
        <w:rPr>
          <w:rtl w:val="true"/>
        </w:rPr>
        <w:t>إلى الركب الحسيني</w:t>
      </w:r>
      <w:r>
        <w:rPr>
          <w:rtl w:val="true"/>
        </w:rPr>
        <w:t>!</w:t>
      </w:r>
      <w:bookmarkEnd w:id="262"/>
    </w:p>
    <w:p>
      <w:pPr>
        <w:pStyle w:val="BookText"/>
        <w:rPr/>
      </w:pPr>
      <w:r>
        <w:rPr>
          <w:rFonts w:ascii="Amiri" w:hAnsi="Amiri" w:eastAsia="Amiri" w:cs="Amiri"/>
          <w:color w:val="111111"/>
          <w:sz w:val="28"/>
          <w:sz w:val="28"/>
          <w:szCs w:val="28"/>
          <w:rtl w:val="true"/>
          <w:lang w:bidi="ar-SA"/>
        </w:rPr>
        <w:t>قال الدينوري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سار حتّى انتهى إلى زَرود، فنظر إلى فسطاط مضروب، فسأل عنه،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لزهير بن 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حاجّاً أقبل من مكّة يريد الكوفة، فأرسل إليه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الْقَني أُكَلِّمْكَ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 أن يلقاهُ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مع زهير زوجته،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إليك ابن رسول اللّه صلى الله عليه و آله فلا تجيبه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فقام يمشي إلى الحسين عليه السلام، فلم يلبثْ أن انصرف وقد أشرق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بفسطاطه فقُلِعَ، وضُرب إلى لزِق فسطاط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فتقدّمي مع أخيكِ حتّى تصلي إلى منزلك، فإنّي قد وطّنتُ نفسي على الموت مع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لمن كان معه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منكم الشهادة فَلْيُقِمْ، ومن كرهها فليتقدّم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يُقم معه منهم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وخرجوا مع المرأة وأخيها حتّى لحقوا بالكوفة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الطبري في تأريخه عن رجل من بني فزارة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مع زهير بن القين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البجلي حين أقبلنا من مكّة نساير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شي‌ء أبغض إلينا من أن نسايره في 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سار الحسين تخلّف زهير بن القين، وإذا نزل الحسين تقدّم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نزلنا يومئذٍ في منزل لم نجد بُدّاً من أن ننازله فيه، فنزل الحسين في جانب ونزلنا في جانب، فبينا نحن جلوس نتغدّى من طعام لنا إذا أقبل رسول الحسين حتّى سلّم ثُمَّ دخل،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زهير بن القين، إنّ أبا عبداللّه الحسين بن عليّ بعثني إليك لتأتيه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فطرح كلُّ إنسان ما في يده حتّى كأننا على رؤوسنا الطير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يواصل الطبري قصة هذا الحدث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فحدّثتني دلهم بنت عمرو إمرأة زهير بن القين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أيبعث إليك ابن رسول اللّه ثمّ لاتأتيه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سبحان اللّه، لو أتيته فسمعتَ من كلامه ثمّ انصرفتَ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زهير بن القين، فما لبث أن جاء مستبشراً قد أسفر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بفسطاطه وثقله ومتاعه فقُدِّم وحُمل الى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إلحقي بأهلك فإنّي لا أُحبُّ أن يُصيبك من سببي إلّا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منكم أن يتبعني وإلّا فإنّه آخر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سأحدّثكم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غزونا بَلَنْجَر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اللّه علينا، وأصبنا غنائم، فقال لنا سلمان الباهليّ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أفرحتم بما فتح اللّه عليكم وأصبتم من المغانم؟</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أدركتم شباب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فكونوا أشدّ فرحاً بقتالكم معهم بما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ببلاد الخزر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فتحها عبدالرحمن بن ربيعة، وقال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سلامان بن ربيعةالباهلي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الفارسي بدلًا من سلمان الباهلي، وسيّد شباب آل محمّد صلى الله عليه و آله بدلًامن شباب آل محمّد صلى الله عليه و آله؛ وينبغي التنبيه أنّ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ظنّ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 هذه الرواية عن تأريخ الطبري نفسه، للمطابقة التي تكاد تكون تامة بين النصّين، فلعلّ ما نراه في نسخ تأريخ الطبري الحديثة من تبديل سلمان الفارسي بسلمان الباهلي، وشباب مكان سيّد شباب من التحريفات المتعمّدة التي تجري على قدم وساق في السنين الأخيرة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مثير الأحزان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لنا سلمان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ظاهرة في أن المقصود هو سلمان الفارسي، كما نصّ عليه الفتّال النيسابوري أيضاً في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والخوارزمي في المقتل،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أعثم الكوفي،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كنت غزوت بلنجر مع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ونصّ عليه ايضاً ابن الأثير في الكامل،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أدركتم سيّد شباب أهل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الفارسي بدلًا من سلمان الباهلي، وسيّد شباب آل محمّد صلى الله عليه و آله بدلًامن شباب آل محمّد صلى الله عليه و آله؛ وينبغي التنبيه أنّ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ظنّ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 هذه الرواية عن تأريخ الطبري نفسه، للمطابقة التي تكاد تكون تامة بين النصّين، فلعلّ ما نراه في نسخ تأريخ الطبري الحديثة من تبديل سلمان الفارسي بسلمان الباهلي، وشباب مكان سيّد شباب من التحريفات المتعمّدة التي تجري على قدم وساق في السنين الأخيرة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مثير الأحزان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لنا سلمان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ظاهرة في أن المقصود هو سلمان الفارسي، كما نصّ عليه الفتّال النيسابوري أيضاً في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والخوارزمي في المقتل،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أعثم الكوفي،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كنت غزوت بلنجر مع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ونصّ عليه ايضاً ابن الأثير في الكامل،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أدركتم سيّد شباب أهل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أصبتم من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أنا فإنّي استودعكم اللّه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زهير بن القين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قال لزوجه فيما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عزمتُ على صحبة الحسين عليه السلام لأفديه بنفسي، وأقيه بروحي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أعطاها مالها، وسلّمها إلى بعض بني عمّها ليوصلها إلى أهلها، فقامت إليه وبكت وودّعته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اللّه عوناً ومعيناً، خار اللّه لك، أسألك أن تذكرني في القيامة عند جدِّ الحسين عليه السلام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زهير بن القين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زهير بن القين بن قيس الأنماري البجلي، كان رجلًا شريفاً في قومه، نازلًا فيهم بالكوفة، شجاعاً، له في المغازي مواقف مشهورة ومواطن مشهودة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سنة ستين في أهله، ثمّ عاد فوافق الحسين عليه السلام في الطريق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 به ولازمه حتّى استشهد بين يديه في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والإرشاد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إبصار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وقد ورد السلام عليه في زيارة الناحية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زهير بن القين البجلي القائل للحسين عليه السلام وقد أذن له في الإنصراف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يكون ذلك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أأترك ابن رسول اللّه صلى الله عليه و آله أسيراً في يد الأعداء وأنجو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أراني اللّه ذلك اليوم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لزهير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مواقف جليلة فذّة مع الإمام عليه السلام منذ أن انضمّ إلى ركبه حتى استشهد بين يديه، يذكرها التأريخ وتقرأها الأجيال فتخشع إكباراً وتعظيماً لهذه الشخصية الإسلامية السامية، ومن هذه المواقف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بلغ الركب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حسم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الإمام عليه السلام أصحابه خطبته التي يقول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فإنّه نزل بنا من الأمر ما قد 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قام زهير وقال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أتتكلّمون أم أتكلّم؟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سمعنا هداك اللّه يا ابن رسول اللّه مقالتك، واللّه لو كانت الدنيا لنا باقية، وكُنّا فيها مخلّدين، إلّا أنّ فراقها في نصرك ومواساتك، لآثرنا النهوض معك على الإقامة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له الحسين وقال له خيراً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الضحّاك بن عبداللّه المشرقي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الليلة العاشرة خطب الحسين أصحابه وأهل بيته فقال في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الليل قد غشيكم فاتخذوه جملًا، وليأخذ كلُّ رجل منكم بيد رجل من أهل بيتي، فإنّ القوم إنّما يطلبوني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فأجابه العبّاس عليه السلام وبقيّة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أجابه مسلم بن عوسجة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وأجابه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زهير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لوددتُ أنّي قُتلت ثُمَّ نُشرتُ، ثمَّ قتلتُ حتّى أُقتل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4750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وإبصار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كذا ألف قتلة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اللّه يدفع بذلك القتل عن نفسك وعن أنفس هؤلاء الفتية من أهل بيتك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أبو مخنف عن عليّ بن حنظلة بن أسعد الشبامي، عن كثير بن عبداللّه الشعبي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زحفنا قِبَل الحسين عليه السلام خرج إلينا زهير بن القين على فرسٍ له ذَنوب، وهو شاك في السلاح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نذارِ لكم من عذاب اللّه 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حقّاً على المسلم نصيحة أخيه المسلم، ونحن حتّى الآن إخوة وعلى دين واحدٍ وملّة واحدة مالم يقع بيننا وبينكم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وقع السيف انقطعت العصمة، وكنّا أمّة وكنتم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ابتلانا وإيّاكم بذريّة نبيّه محمّد صلى الله عليه و آله لينظر ما نحن وأنتم عاملون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ندعوكم إلى نصرهم وخذلان الطاغية عبيداللّه بن زياد، فإنّكم لاتُدركون منهما إلّا السوء عُمَر سلطانهما كلّه، إنهما يسمّلان أعينكم، ويقطّعان أيديكم وأرجلكم، ويمثّلان بكم، ويرفعانكم على جذوع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ويقتّلان أماثلكم وقرّاءكم أمثال حُجر بن عدي وأصحابه، وهاني بن عروة وأشباهه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فسبّوه وأثنوا على عبيداللّه وأبيه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لانبرح حتى نقتل صاحبك ومن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نبعث به وبأصحابه إلى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ولد فاطمة عليها السلام أحقُّ بالودّ والنصر من ابن سميّة، فإنْ لم تنصروهم فأُعيذكم باللّه أنْ تقتلوهم، فخلّوا بين هذا الرجل وبين يزيد، فلعمري إنّه ليرضى من طاعتكم بدون قتل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فرماه شمر بسهم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 أَسَكتَ اللّه نامتك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أبرمتنا بكثرة كلامك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والإرشاد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وإبصار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فقال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البوّال على عقبيه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إيّاك أُخاطب، إنّما أنت بهيمة، واللّه ما أظنّك تُحكم من كتاب اللّه 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فابشر بالخزي يوم القيامة والعذاب الأليم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قاتلك وصاحبك عن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أفبالموت تخوّفني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للموت معه أحبّ إليَّ من الخُلد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الناس رافعاً صوته، وصاح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لايُغرنّكم عن دينكم هذا الجلف الجافي وأشباهه، فواللّه لا تنال شفاعة محمّد صلى الله عليه و آله قوماً هرقوا دماء ذريّته 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وقتلوا من نصرهم وذبّ عن حريمهم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فناداه رجل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زهير، إنّ أبا عبداللّه يقول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 فلعمري لئن كان مؤمن آل فرعون نصح لقومه وأبلغ في الدعاء، لقد نصحت لهؤلاء وأبلغت لونفع النصح والإبلاغ</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عدّة حملات وصولات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عاشوراء، رجع فوقف أمام الإمام الحسين عليه السلام وأنشد مودّعاً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فدتك نفسي هادياً مهديّاًأليوم ألقى جدّك النبيّا</w:t>
      </w:r>
    </w:p>
    <w:p>
      <w:pPr>
        <w:pStyle w:val="BookText"/>
        <w:rPr/>
      </w:pPr>
      <w:r>
        <w:rPr>
          <w:rFonts w:ascii="Amiri" w:hAnsi="Amiri" w:eastAsia="Amiri" w:cs="Amiri"/>
          <w:color w:val="111111"/>
          <w:sz w:val="28"/>
          <w:sz w:val="28"/>
          <w:szCs w:val="28"/>
          <w:rtl w:val="true"/>
          <w:lang w:bidi="ar-SA"/>
        </w:rPr>
        <w:t xml:space="preserve">وحسناً والمرتضى عليّاوذا الجناحين الشهيد الحيّا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263" w:name="__RefHeading___Toc2893303_73709187"/>
      <w:bookmarkStart w:id="264" w:name="_Toc131"/>
      <w:bookmarkEnd w:id="263"/>
      <w:r>
        <w:rPr>
          <w:rtl w:val="true"/>
        </w:rPr>
        <w:t>هل كان زهير بن القين عثمانياً</w:t>
      </w:r>
      <w:r>
        <w:rPr>
          <w:rtl w:val="true"/>
        </w:rPr>
        <w:t>!</w:t>
      </w:r>
      <w:r>
        <w:rPr>
          <w:rtl w:val="true"/>
        </w:rPr>
        <w:t>؟</w:t>
      </w:r>
      <w:bookmarkEnd w:id="264"/>
    </w:p>
    <w:p>
      <w:pPr>
        <w:pStyle w:val="Heading6"/>
        <w:numPr>
          <w:ilvl w:val="5"/>
          <w:numId w:val="1"/>
        </w:numPr>
        <w:rPr/>
      </w:pPr>
      <w:bookmarkStart w:id="265" w:name="__RefHeading___Toc2893305_73709187"/>
      <w:bookmarkStart w:id="266" w:name="_Toc132"/>
      <w:bookmarkEnd w:id="265"/>
      <w:r>
        <w:rPr>
          <w:rtl w:val="true"/>
        </w:rPr>
        <w:t>اشارة</w:t>
      </w:r>
      <w:bookmarkEnd w:id="266"/>
    </w:p>
    <w:p>
      <w:pPr>
        <w:pStyle w:val="BookText"/>
        <w:rPr/>
      </w:pPr>
      <w:r>
        <w:rPr>
          <w:rFonts w:ascii="Amiri" w:hAnsi="Amiri" w:eastAsia="Amiri" w:cs="Amiri"/>
          <w:color w:val="111111"/>
          <w:sz w:val="28"/>
          <w:sz w:val="28"/>
          <w:szCs w:val="28"/>
          <w:rtl w:val="true"/>
          <w:lang w:bidi="ar-SA"/>
        </w:rPr>
        <w:t xml:space="preserve">الشائع في سيرة زهير بن القين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عثمانياً قبل التحاقه بالإمام الحسين عليه السلام، والعثماني أو عثمانيُّ الميل والهوى يومذاك مصطلح سياسي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التأييد الكامل لبني أميّة في دعوى مظلومية عثمان بن عفان، ومعاداة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وإبصار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إبصار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عليّ عليه السلام بسبب ذلك، ويعني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الإشتراك في حرب أو أكثر ضدّ عليّ عليه السلام تحت راية المطالبة بالثأر لدم عثمان كما في الجمل وصفّين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أقدم مصدر تأريخي وردت فيه الإشارة بصراحة إلى عثمانية زهير بن القين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تأريخ الطبري وأنساب الأشراف للبلاذري، فقد روى الطبري عن أبي مخنف، عن الحارث بن حصيرة، عن عبداللّه بن شريك العامري، بعض وقائع عصر تاسوعاء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جاء شمر بأمانٍ من عبيداللّه بن زياد لأبي الفضل العباس وأخوته من أمّه عليهم السلام، وكيف رفض العباس وإخوته عليهم السلام هذا الأمان ولعنوا شمراً، ثم كيف أمر عمر بن سعد جيوشه بالزحف نحو معسكر أبي عبداللّه عليه السلام بعد صلاة العصر ذلك اليوم، ثمّ كيف أمر الإمام الحسين عليه السلام أخاه العبّاس عليه السلام أن يأتي القوم فيسألهم عمّا جاء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فأتاهم العبّاس فاستقبلهم في نحوٍ من عشرين فارساً، فيهم زهير بن القين، وحبيب بن مظاهر، فقال لهم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بدا لكم وما تريدون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أمر الأمير بأن نعرض عليكم أن تنزلوا على حكمه أو ننازلكم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تعجلوا حتّى أرجع إلى أبي عبداللّه فأعرض عليه ماذكرتم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فوقفوا،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إلْقَهْ فأَعلِمْهُ ذلك ثمّ الْقَنا بما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العبّاس راجعاً يركض الى الحسين يخبره بالخبر، ووقف أصحابه يخاطبون القوم، فقال حبيب بن مظاهر لزهير بن 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 القومَ إنْ شئتَ، وإنْ شئت كلّمتهم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بدأت بهذا، فكُنْ أنت تكلّمهم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حبيب بن مظاهر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لبئس القوم عند اللّه غداً قومٌ يقدمون عليه قد قتلوا ذريّة نبيّه عليه السلام وعترته وأهل بيته صلى الله عليه و آله وعباد أهل هذا المصر المجتهدين بالأسحار والذاكرين اللّه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فقال له عزرة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لتُزكّي نفسك ما استطعت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عزرة، إنّ اللّه قد زكّاها وهداها، فاتّقِ اللّه يا عزرة، فإنّي لك من الناصحين، أُنشدك اللّه يا عزرة أن تكون ممّن يعين الضُلّالَ على قتل النفوس الزكيّة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زهير، ماكنت عندنا من شيعة أهل هذا البيت، إنّما كُنتَ عثمانياً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أفلستَ تستدلُّ بموقفي هذا أنّي منهم؟ أما واللّه ما كتبتُ إليه كتاباً قطّ، ولا أرسلتُ إليه رسولًا قطّ، ولاوعدته نصرتي 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الطريق جمع بيني وبينه، فلمّا رأيته ذكرتُ به رسول اللّه صلى الله عليه و آله ومكانه منه، وعرفتُ مايقدم عليه من عدّوه وحزبكم، فرأيت أنْ أنصره وأنْ أكون في حزبه، وأن أجعل نفسي دون نفسه حفظاً لما ضيعتم من حقّ اللّه وحقّ رسوله عليه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البلاذري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زهير بن القين البجلي بمكّة، وكان عثمانياً، فانصرف من مكّة متعجّلًا، فضمّه الطريق وحسيناً فكان يسايره ولاينازله، ينزل الحسين في ناحية وزهير في ناحية، فأرسل الحسين إليه في إتيانه، فأمرته إمرأته ديلم بنت عمرو أن يأتيه فأبى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أيبعث إليك ابن بنت رسول اللّه فلاتأتيه؟ فلمّا صار إليه ثمّ انصرف إلى رحله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فالحقي بأهلك فإنّي لا أحبّ أن يُصيبك بسببي إلّا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منكم أن يتّبعني وإلّا فإنه آخر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مع الحسين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ولايخفى ما في هذه العبائر من تعيير زهير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لعزرة بن قيس، لأنّ هذا الأخير كان من‌جملة الذين كتبوا للإمام عليه السلام وراسلوه في مكّة واعدين إيّاه بالنصرة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كما أنّ الطبري أيضاً حدّثنا كذلك عن كراهيّة زهير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ينزل مع الإمام عليه السلام نفس منازله في الطريق، فيما رواه عن أبي مخنف، عن السدّي، عن رجل من بني فزارة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مع زهير بن القين البجليّ حين أقبلنا من مكّة نساير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شي‌ء أبغض إلينا من أن نسايره في منزل، فإذا سار الحسين تخلّف زهير بن القين، وإذا نزل الحسين تقدّم زهير، حتّى نزلنا يومئذٍ في منزل لم نجد بُدّاً من أن ننازله فيه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وساعد على ذلك أيضاً ما في رواية الدينوري أنّ زهيراً أبى أن يذهب إلى لقاء الإمام عليه السلام حين استدعاه في زرود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فأبى أن يلقاه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267" w:name="__RefHeading___Toc2893307_73709187"/>
      <w:bookmarkStart w:id="268" w:name="_Toc133"/>
      <w:bookmarkEnd w:id="267"/>
      <w:r>
        <w:rPr>
          <w:rtl w:val="true"/>
        </w:rPr>
        <w:t>ولنا في كلّ هذا كلام</w:t>
      </w:r>
      <w:r>
        <w:rPr>
          <w:rtl w:val="true"/>
        </w:rPr>
        <w:t>:</w:t>
      </w:r>
      <w:bookmarkEnd w:id="2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منازل الطريق التي رواها الطبري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بني فزارة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ضعف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بمجهولية 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لايستقيم محتوى متنها مع الحقيقة التأريخية والجغرافية، ذلك لأنّ زهير بن القين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عائداً من مكّة إلى الكوفة بعد الإنتهاء من أداء الحجّ، فلو فرضنا أنّه قد خرج من مكّة بعد انتهاء مراسم الحجّ مباشرة فإنه يكون قد خرج منها في اليوم الثالث عشر من ذي الحجّة على الأقوى، وبهذا يكون الفرق الزمني بين يوم خروجه ويوم خروج الإمام عليه السلام منها خمسة أيّام على الأقلّ، وإذا كان هذا فكيف يصحّ ما في متن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مع زهير بن القين البجلي حين أقبلنا من مكّة نساير الحسين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هذا ما رواه الطبري في تأريخه،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الرجلين الأسديين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قضيناحجّنا لم يكن لنا همّة إلّا اللحاق بالحسين في الطريق لننظر مايكون من أمره وشأنه، فأقبلنا تُرقل بنا ناقتانا مسرعين حتى لحقناه بزرود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سايروا الإمام عليه السلام من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رواية البلاذري فيكفي في عدم الإعتماد عليها أنها مأخوذة عن وكالة أنباء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أننّا افترضنا أنّ زهير بن القين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 بعد الفراغ من أداء مناسك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 من مكّة متعجّلًا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رواية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السير لايلوي على شي‌ء، فإنّ الفارق الزمني في أثره على الفارق المكاني قد لايتغيّر، ويبقى كما هو على الأقوى، لأنّ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متون تأريخية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خرج من مكّة يجدّ السير أيضاً نحو العراق ولايلوي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فإننا نحتمل احتمالًا قويّاً أنّ أوّل المنازل التي اشترك فيها الإمام عليه السلام مع زهير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منزل زرود نفسه، لابسبب أنّ زهيراً كان يتحاشى الإشتراك مع الإمام عليه السلام في المنازل قبل زرود، بل لأنّ هذا المنزل هو المنزل الأوّل الذي يمكن أن يكونا فيه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أوّل المنازل التي يمكن لزهير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تعجّله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يُدرك الإمام عليه السلام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المؤرّخين من روى قصة لقاء الإمام عليه السلام مع زهير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أن يرد في روايته أي ذكر لامتناع زهير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الذهاب إليه عليه السلام كما ذكر الدينوري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فأبى أن يلقاه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والبلاذري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فأمرته إمرأته ديلم بنت عمرو أن يأتيه فأبى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الإمتناع المُفسَّر على أساس عثمانية زهير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فهاهو ابن أعثم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المعاصر لكلّ من الطبري والدينوري والبلاذري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قصة هذا 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أي ذكر للعثمانية أو للإمتناع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مضى الحسين فلقيه زهير بن القين، فدعاه الحسين إلى نصرته فأجابه لذلك، وحمل إليه</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فسطاطه، وطلّق امرأته، وصرفها إلى أهلها، وقال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غزوتُ بلنجر مع سلمان الفارسي، فلمّا فتح علينا اشتدّ سرورنا بالفتح، فقال لنا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فرحتم بما أفاء اللّه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أدركتم شباب آل محمّد صلى الله عليه و آله فكونوا أشدَّ فرحاً بقتالكم معه منكم بما أصبتم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أستودعكم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مازال مع الحسين حتّى قُتِلَ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يحدّثنا التأريخ في إطار سيرة زهير بن القين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 واقعة أو حدث أو محاورة أو تصريح من زهير نفسه تتجلّى فيه هذه العثمانية التي أُلْصقت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الآخرين ممّن عُرفوا بعثمانيتهم كانوا قد عُرفوا بها من خلال آرائهم ومواقفهم واشتراكهم في حرب أو أكثر ضدّ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تأمّلنا جيّداً في ماقاله عزرة بن قيس لزهير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ردّ به زهير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رواية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يتجلّى لنا أنّ زهير بن القين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عثمانيّاً في يوم من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 زهير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عزرة الذي اتهمه بالعثمانية فيما مضى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أفلستَ تستدلُّ بموقفي هذا أنّي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أهل هذا البيت عليهم السلام رأياً وميلًا وانتماءً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يقل له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كنتُ عثمانياً كما تقول، ثمّ هداني اللّه فصرت من أتباع أهل هذا البيت عليهم السلام وأنصارهم، أو ما يشبه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كان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أفلستَ تستدلّ بموقفي هذا أنّي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ضمنيٌّ لعثمانيته مطلقاً في الماضي والحاضر، ثمّ إنّ سكوت عزرة بعد ذلك عن الردّ كاشف عن تراجعه عن تهمة العثمانيّة،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عليه السلام للخوارزمي،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الفصل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التأمّل يسيراً في أقوال زهير بن القين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 زوجه وموقفها، يكشف عن أنّ زهيراً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وزوجه كانا يعرفان حقّ أهل البيت عليهم السلام وتعمر قلبيهما مودّتهم، تأمّلْ في قوله لزوجه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رواية السيّد ابن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عزمت على صحبة الحسين عليه السلام لأفديه بنفسي وأقيه بروحي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قولها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اللّه عوناً ومعينا، خار اللّه لك، أسألك أن تذكرني في القيامة عند جدّ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قوله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رواية الدينوري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قد وطّنتُ نفسي على الموت مع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أحبّ منكم الشهادة فَلْيُقِمْ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وإخباره إيّاهم بحديث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رواية 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أدركتم سيّد شباب آل محمّد فكونوا أشدّ فرحاً بقتالكم معهم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وتأمّل بتعمق أكثر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وطّنتُ نفسي على الموت مع الحسين عليه السلام،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أحبّ منكم الشهادة فليقم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زوجه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أسألك أن تذكرني في القيامة عند جدّ الحسين عليه السلام، وقوله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منكم أن يتبعني وإلّا فإنه آخر العهد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تجد أنّ هذه العائلة الكريمة كانت على علمٍ بأنّ الإمام عليه السلام سيستشهد في سفره هذا مع أنصاره من أهل بيته وأصحابه، وذلك قبل أن تظهر في الأفق معالم الإنكسار الظاهري، وخذلان أهل الكوفة، وقبل أن يصل إلى الإمام عليه السلام نبأ مقتل مسلم بن عقيل عليه السلام وهاني بن 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وعبداللّه بن يقطر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كاشف عن أنّ زهيراً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ذا عناية واهتمام بأخبار الإمام الحسين عليه السلام ومتابعاً لأنباء مستقبل حركته وقيامه، حتى لو فرضنا أنَّ زهيراً كغيره من الناس كان قد سمع بأخبار الملاحم المتعلقة بنهضة الحسين عليه السلام واستشهاده، أو سمع من نفس الإمام عليه السلام بعض خطبه في مكّة التي كان قد أشار فيها عليه السلام إلى استشهاده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أضف الى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هذه الواقعة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زهير إلى عبداللّه بن جعفر بن عقيل قبل أن يُقتل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ناولني الراية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قصورٌ عن حملها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لي بها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فدفعها إليه وأخذها زهير، وأتى تجاه العبّاس بن أميرالمؤمنين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أميرالمؤمنين، أُريد أن أحدّثك بحديث وعيته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فقد حلا وقت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ولاحرج عليك فإنّما تروي لنا متواتر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يا أبا الفضل أنّ أباك أميرالمؤمنين عليه السلام لمّا أراد أن يتزوّج بأُمّك أمّ البنين بعث إلى أخيه عقيل، وكان عارفاً بأنساب العرب،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أُريد منك أن تخطب لي امرأة من ذوي البيوت والحسب والنّسب والشجاعة لكي أُصيب منها ولداً يكون شجاعاً وعضداً ينصر ولدي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اإلى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ليواسيه في طفّ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ادّخرك أبوك لمثل هذا اليوم، فلاتقصّر عن حلائل أخيك وعن أخواتك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صحّت هذه الرواية، فإنّ هذا الحديث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للعبّاس عليه السلام، كاشف عن أنّ زهيراً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اطّلاع منذ سنين بأخبار ووقائع البيت العلوي، وقد وعى أنباءَهم وعياً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قرب من أهل هذا البيت المقدّس غير متباعد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أسرار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وعنه مقتل الحسين عليه السلام؛ للمقرّم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أفيمكن أن يكون مثل هذا الرجل عثمانياً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إننا نستبعد ذلك بقوّة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مبلغ علمنا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 أهل البحث والتحقيق مَن يأتي بعدنا، ويتتبّع الإشارات التي قدّمناها بتوسع أكبر وتعمّق أكثر، ويصل الى مصادر لم نصل إليها، وينتبه إلى مالم ننتبه إليه، فيجلّي أبعاد هذه القضيّة التأريخية بوضوح أتم، فيزيد من كمال الصورة، وكم ترك الأوّل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وسلام على زهير بن القين يوم ولد ويوم استشهد ويوم يُبعث حيّاً</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2893309_73709187"/>
      <w:bookmarkStart w:id="270" w:name="_Toc134"/>
      <w:bookmarkEnd w:id="269"/>
      <w:r>
        <w:rPr/>
        <w:t>8</w:t>
      </w:r>
      <w:r>
        <w:rPr>
          <w:rtl w:val="true"/>
        </w:rPr>
        <w:t xml:space="preserve">)- </w:t>
      </w:r>
      <w:r>
        <w:rPr>
          <w:rtl w:val="true"/>
        </w:rPr>
        <w:t>الثَّعلبية</w:t>
      </w:r>
      <w:bookmarkEnd w:id="270"/>
    </w:p>
    <w:p>
      <w:pPr>
        <w:pStyle w:val="Heading5"/>
        <w:numPr>
          <w:ilvl w:val="4"/>
          <w:numId w:val="1"/>
        </w:numPr>
        <w:rPr/>
      </w:pPr>
      <w:bookmarkStart w:id="271" w:name="__RefHeading___Toc2893311_73709187"/>
      <w:bookmarkStart w:id="272" w:name="_Toc135"/>
      <w:bookmarkEnd w:id="271"/>
      <w:r>
        <w:rPr>
          <w:rtl w:val="true"/>
        </w:rPr>
        <w:t>اشارة</w:t>
      </w:r>
      <w:bookmarkEnd w:id="2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منازل طريق مكّة من الكوفة، بعد الشقوق وقبل الخزيمية، وهي ثُلُثا الطريق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الطبري، عن أبي مخنف، عن أبي جناب الكلبي، عن عديّ بن حرملة الأسدي، عن عبداللّه بن سليم، والمُذري بن المشمعلّ الأسديين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قضينا حجّنا لم يكن لنا همّة إلّا اللحاق بالحسين في الطريق لننظر ما يكون من أمره وشأنه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فأقبلنا تُرقل بنا ناقتانا مسرعين حتّى لحقناه بزرود، فلمّا دنونا منه إذا نحن برجل من أهل الكوفة قد عدل عن الطريق حين رأى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الحسين كأنّه يريده، ثمّ تركه ومضى، ومضينا نحوه، فقال أحدنا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بنا إلى هذا فلنسأله، فإن كان عنده خبر بالكوفة علمناه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فمضينا حتّى انتهينا إليه،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السلام ورحمة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الرجل؟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أسديّان، فمن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بكير بن المثعبة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فانتسبنا له، ثمّ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النّاس وراءك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 أخرج من الكوفة حتّى قُتل مسلم بن عقيل وهاني بن عروة، فرأيتهما يجرّان بأرجلهما في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فأقبلنا حتّى لحقنا بالحسين فسايرناه حتّى نزل الثعلبية ممسياً، فجئناه فسلّمنا عليه فردّ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إنّ عندنا خبراً، فإنْ شئت حدّثنا علانية وإنْ شئت سرّاً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فنظر إلى أصحابه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مادون هؤلاء 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الراكب الذي استقبلك عشاء أمسِ؟</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وقد أردتُ مسألته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استبرأنا لك خبره وكفيناك مسألته، وهو ابن امرى‌ء من أسدٍ منّا، ذو رأي وصدق وفضل وعقل، وإنّه حدّثنا أنه لم يخرج من الكوفة حتّى قُتل مسلم بن عقيل وهاني‌ء بن عروة، وحتّى رآهما يجرّان في السوق بأرجلهما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البلاذري في أنساب الأشراف،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بكر بن المعنقة بن رود، وذكر القصة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ولقي الحسين ومن معه رجل يقال له بكر بن المعنقة بن رود، فأخبرهم بمقتل مسلم بن عقيل وهاني‌ء، وقال رأيتهما يجرّان بأرجلهما في السوق، فطلب إلى الحسين في الإنصراف، فوثب بنوعقيل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لاننصرف حتّى نُدرك ثأرنا أو نذوق ماذاق أخونا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خير في العيش بعد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أنّه قد عزم رأيه على المسير، فقال له عبداللّه بن سُليم، والمدري بن الشمعل الأسديان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رحمكما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رحمة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 ذلك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ننشدك اللّه في نفسك وأهل بيتك إلّا انصرفت من مكانك هذا، فإنّه ليس لك بالكوفة ناصر ولاشيعة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نتخوف أن تكون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عندذلك بنوعقيل بن أبي طالب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الطبري، عن أبي مخنف، عن عمر بن خالد، عن زيد بن عليّ بن الحسين، وعن داود بن عليّ بن عبداللّه 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بني عقيل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لاواللّه، لانبرح حتّى نُدرك ثأرنا أو نذوق ماذاق أخونا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يعود إلى رواية الأسديين،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إلينا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لاخير في العيش بعد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فعلمنا أنّه قد عزم له رأيه على المسير،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رحمكما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واللّه ما أنت مثل مسلم بن عقيل، ولو قدمت الكوفة لكان الناس إليك 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الأسديان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انتظر حتّى إذا كان السحر قال لفتيانه وغلمانه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فاستقوا وأكثروا، ثمّ ارتحلوا وساروا حتّى انتهوا إلى زُبالة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273" w:name="__RefHeading___Toc2893313_73709187"/>
      <w:bookmarkStart w:id="274" w:name="_Toc136"/>
      <w:bookmarkEnd w:id="273"/>
      <w:r>
        <w:rPr>
          <w:rtl w:val="true"/>
        </w:rPr>
        <w:t>تأمّلٌ وملاحظات</w:t>
      </w:r>
      <w:r>
        <w:rPr>
          <w:rtl w:val="true"/>
        </w:rPr>
        <w:t>:</w:t>
      </w:r>
      <w:bookmarkEnd w:id="2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الملفتُ للإنتباه والمثير للعجب في متن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هذين الرجلين الأسديين مع حسن أدبهما مع الإمام عليه السلام وعاطفتهما نحوه لم يكونا ممّن عزم على نصرة الإمام عليه السلام والإلتحاق بركبه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مافي أمرهما هو أنّ الفضول دفعهما إلى معرفة مايكون من أمر الإمام عليه السلام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باعترافهما كما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تخلّيا عنه أخيراً بالفعل وفارقاه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والمتأمّل في نصوص محاورات الإمام الحسين عليه السلام منذ أن أعلن عن قيامه المقدّس يجد أنّ الإمام كان لايخاطب هذا النوع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هذين الأسديين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 الحقّ وصريح القضية، بل كان يسلك إلى عقولهم في الحديث عن مراميه سُبلًا غير مباشرة، يعرض فيها سبباً أو أكثر من الأسباب التي تقع في طول السبب الرئيس بما يُناسب المقام والحال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عليه السلام صدق وحقّ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لاخير في العيش بعد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عقيل، بعد أن وثبوا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لنبأ مقتل مسلم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لانرجع حتى نصيب ثأرنا أو نذوق ماذاق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هذا لايعني أنّ مواساة بني عقيل كانت هي السبب الرئيس في إصرار الإمام على التوجّه إلى الكوفة، فالإمام عليه السلام لم يعلّل في أي موقع أو نصّ إصراره على التوجّه إلى الكوفة بطلب الثأر لمسلم عليه السلام، بل كان يعلّل ذلك في أكثر من موقع ونصّ بحجّة رسائل أهل الكوفة وببيعتهم، بل حتّى رسائل أهل الكوفة كانت سبباً في مجموعة أسباب وقعت في طول السبب الرئيس لقيامه عليه السلام وهو إنقاذ الإسلام المحمّديّ الخالص من يد النفاق الأموية وتحريفاتها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 هو الإمام عليه السلام يوجّه مسلم بن عقيل الى الكوفة ويبشّره بالشهادة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موجّهك إلى أهل الكوفة، وهذه كتبهم إليَّ، وسيقضي اللّه من أمرك مايحبّ ويرضى، وأنا أرجو أن أكون أنا وأنت في درجة الشهداء</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عليه السلام للفرزدق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 اللّه مسلماً، فلقد صار إلى روح اللّه وريحانه وجنّته ورضوانه، أما إنّه قد قضى ما عليه وبقي ما علينا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إذن فالقضية عند الإمام عليه السلام هي قضية نجاة الإسلام التي هي أكبر من دم مسلم عليه السلام ومن كلّ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القضيّة هي السبب الرئيس في إصرار الإمام عليه السلام على مواصلة السير نحو الكوفة، لاطلب الثأر لمقتل مسلم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لأنّه لاخير عنده في العيش بعد شباب بني عقيل وإن كان ذلك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وملاحظات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ولايُعبأ بما روي أنّ الإمام عليه السلام كان قد همّ بالرجوع بعد أن علم بمقتل مسلم عليه السلام وهاني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بعدم وجود من ينصره في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ذلك ما ذكره ابن قتيبة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وذكروا أنّ عبيداللّه بن زياد بعث جيشاً عليهم عمرو بن سعيد، وقد جاء الحسين الخبر فهمَّ أن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خمسة من بني عقيل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أترجع وقد قُتل أخونا، وقد جاءك من الكتب ما نثق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مالي عن هؤلاء من صبر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عبدربّه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فبعث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جيشاً وقد جاء حسيناً الخبرُ وهم بشراف،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بأن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خمسة من بني عقيل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اضطراب متنها، إذ إنّ عمرو بن‌سعيد هو والي مكّة آنذاك ولاسلطة لابن زياد عليه، والذي بعثه ابن زياد هو عمر بن سعد وليس ذاك، كما أنها لاتحدّد مكان الحدث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إنّ عمر بن سعد لم يُبعث بالفعل إلّا بعد وصول الإمام عليه السلام الى كربلاء وقد جُعجع به ومُنع من التوجّه حيث يشاء،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بنجد، بين واقصة والقرعاء، على ثمانية أميال من الإحساء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أشدّ اضطراباً ومخالفة للمشهور عند أهل السير من خبر ابن قتيبة، إذ إنّ الذي التقاه الإمام عليه السلام بشراف هو الحرّ بن يزيد الرياحي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مبعوثاً من قبل ابن زياد بألف فارس لاستقدام الإمام عليه السلام إلى الكوفة مأسوراً هو ومن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عمر بن سعد يومذاك قد بُعث بالفعل قائداً من قبل ابن زياد على جميع جيوشه لمواجة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أمّا الطبري فله رواية أيضاً بهذا الصدد،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فأقبل حسين بن علي بكتاب مسلم بن عقيل كان إليه، حتى إذا كان بينه وبين القادسية ثلاثة أميال لقيه الحرّ بن يزيد التميمي،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هذا المصر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 فإنّي لم أدع لك خلفي خيراً أرجوه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أن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معه إخوة مسلم بن عقيل،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لانرجع حتى نصيب بثأرنا أو نُقتل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لاخير في الحياة بعدكم، فسار فلقيته أوائل خيل عبيداللّه، فلمّا رأى ذلك عدل إلى كربلاء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معارضة لرواية الطبري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الموافقة لماهو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التقى الإمام عليه السلام ما بعد شراف في ألف فارس، مأموراً من قبل ابن زياد ألّا يفارق الإمام عليه السلام حتى يُقدمه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للإمام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حسم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يسايره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ياحسين إنّي أذكّرك اللّه في نفسك، فإنّي أشهد لئن قاتلتَ لتُقتَلَنّ، ولئن قوتلت لتهلكن فيما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أفبالموت تخوّفني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 يعدو بكم الخطب أن تقتلوني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أدري ما أقول لك؟ ولكن أقول كما قال أخو الأوس لابن عمّه، ولقيه وهو يريد نصرة رسول اللّه صلى الله عليه و 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تذهب، فإنّك مقتول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سأمضي وما بالموت عارٌ على الفتى‌إذا مانوى حقّاً وجاهد مسلما</w:t>
      </w:r>
    </w:p>
    <w:p>
      <w:pPr>
        <w:pStyle w:val="BookText"/>
        <w:rPr/>
      </w:pPr>
      <w:r>
        <w:rPr>
          <w:rFonts w:ascii="Amiri" w:hAnsi="Amiri" w:eastAsia="Amiri" w:cs="Amiri"/>
          <w:color w:val="111111"/>
          <w:sz w:val="28"/>
          <w:sz w:val="28"/>
          <w:szCs w:val="28"/>
          <w:rtl w:val="true"/>
          <w:lang w:bidi="ar-SA"/>
        </w:rPr>
        <w:t>وآسى الرجال الصالحين بنفسه‌وفارق مثبوراً يغشّ ويرغما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الهمّة الحسينية العالية القاطعة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هي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أن يرجع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ابن طباطبا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بابن الطقطقا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تأريخه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الحسين عليه السلام خرج من مكّة متوجّهاً إلى الكوفة، وهو لايعلم بحال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قرب من الكوفة علم بالحال، ولقيه ناسٌ فأخبروه الخبر وحذّروه فلم يرجع وصمّم على الوصول الى الكوفة لأمرٍ هو أعلم به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الفخري في الآداب السلطانية والدول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نعم، ربّما استفاد بعضُ المؤرّخين أنّ الإمام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بالرجوع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إلى بني عقيل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ماترون، فقد قُتل مسلم؟ فبادر بنو عقيل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لانرجع، أَيُقتل صاحبنا وننصرف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واللّه، لانرجع حتى نصيب ثأرنا أو نذوق ماذاق صاحبنا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والأرجح أنّ الإمام عليه السلام أراد أن يختبر عزم وتصميم بني عقيل على مواصلة المسير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نبأ مقتل مسلم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فكانوا عند حسن معرفته بهم</w:t>
      </w:r>
      <w:r>
        <w:rPr>
          <w:rFonts w:eastAsia="Amiri" w:cs="Amiri" w:ascii="Amiri" w:hAnsi="Amiri"/>
          <w:color w:val="111111"/>
          <w:sz w:val="28"/>
          <w:szCs w:val="28"/>
          <w:rtl w:val="true"/>
          <w:lang w:bidi="ar-SA"/>
        </w:rPr>
        <w:t>.</w:t>
      </w:r>
    </w:p>
    <w:p>
      <w:pPr>
        <w:pStyle w:val="Heading5"/>
        <w:numPr>
          <w:ilvl w:val="4"/>
          <w:numId w:val="1"/>
        </w:numPr>
        <w:rPr/>
      </w:pPr>
      <w:bookmarkStart w:id="275" w:name="__RefHeading___Toc2893315_73709187"/>
      <w:bookmarkStart w:id="276" w:name="_Toc137"/>
      <w:bookmarkEnd w:id="275"/>
      <w:r>
        <w:rPr>
          <w:rtl w:val="true"/>
        </w:rPr>
        <w:t xml:space="preserve">إغفاءةٌ </w:t>
      </w:r>
      <w:r>
        <w:rPr>
          <w:rtl w:val="true"/>
        </w:rPr>
        <w:t xml:space="preserve">.. </w:t>
      </w:r>
      <w:r>
        <w:rPr>
          <w:rtl w:val="true"/>
        </w:rPr>
        <w:t>ورؤيا حقّة</w:t>
      </w:r>
      <w:r>
        <w:rPr>
          <w:rtl w:val="true"/>
        </w:rPr>
        <w:t>!</w:t>
      </w:r>
      <w:bookmarkEnd w:id="276"/>
    </w:p>
    <w:p>
      <w:pPr>
        <w:pStyle w:val="BookText"/>
        <w:rPr/>
      </w:pPr>
      <w:r>
        <w:rPr>
          <w:rFonts w:ascii="Amiri" w:hAnsi="Amiri" w:eastAsia="Amiri" w:cs="Amiri"/>
          <w:color w:val="111111"/>
          <w:sz w:val="28"/>
          <w:sz w:val="28"/>
          <w:szCs w:val="28"/>
          <w:rtl w:val="true"/>
          <w:lang w:bidi="ar-SA"/>
        </w:rPr>
        <w:t xml:space="preserve">قال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سار حتى نزل الثعلبيّة وقت الظهيرة، فوضع رأسه فرقد، ثم استيقظ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رأيت هاتفاً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تسرعون والمنايا تسرع بكم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فلسنا على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بنيّ واللّه الذي إليه مرجع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لانُبالي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يا بُنيّ خير ما جزى ولداً عن والده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ونقلها الخوارزمي في المقتل عن ابن أعثم الكوفي بتفاوت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عليه السلام للخوارزمي،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عليه السلام للخوارزمي،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فأغفى، ثمّ انتبه باكياً من نومه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ابنه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أبة؟ لا أبكى اللّه عينيك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هذه ساعة لاتكذب فيها الرؤيا، فأعلمك أنّي خفقت برأسي خفقة، فرأيت فارساً على فرس، وقف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تسرعون والمنايا تسرع بكم الى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فعلمتُ أنّ أنفسنا نُعيت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وقد ذكر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الرؤيا في عذيب الهجانات،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وذكرها الذهبي‌في قصر بني مقاتل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ولابأس بذلك على فرض احتمال تعدّد الرؤيا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وذكرها ابن شهرآشوب أيضاً دون أن يذكر أنّها كانت رؤيا منام،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وصل الثعلبية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باتوا نياماً والمنايا تسري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الحسين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ألسنا على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واللّه لانبالي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277" w:name="__RefHeading___Toc2893317_73709187"/>
      <w:bookmarkStart w:id="278" w:name="_Toc138"/>
      <w:bookmarkEnd w:id="277"/>
      <w:r>
        <w:rPr>
          <w:rtl w:val="true"/>
        </w:rPr>
        <w:t>مع أبي هرّة الأزدي‌</w:t>
      </w:r>
      <w:bookmarkEnd w:id="278"/>
    </w:p>
    <w:p>
      <w:pPr>
        <w:pStyle w:val="Heading6"/>
        <w:numPr>
          <w:ilvl w:val="5"/>
          <w:numId w:val="1"/>
        </w:numPr>
        <w:rPr/>
      </w:pPr>
      <w:bookmarkStart w:id="279" w:name="__RefHeading___Toc2893319_73709187"/>
      <w:bookmarkStart w:id="280" w:name="_Toc139"/>
      <w:bookmarkEnd w:id="279"/>
      <w:r>
        <w:rPr>
          <w:rtl w:val="true"/>
        </w:rPr>
        <w:t>اشارة</w:t>
      </w:r>
      <w:bookmarkEnd w:id="280"/>
    </w:p>
    <w:p>
      <w:pPr>
        <w:pStyle w:val="BookText"/>
        <w:rPr/>
      </w:pPr>
      <w:r>
        <w:rPr>
          <w:rFonts w:ascii="Amiri" w:hAnsi="Amiri" w:eastAsia="Amiri" w:cs="Amiri"/>
          <w:color w:val="111111"/>
          <w:sz w:val="28"/>
          <w:sz w:val="28"/>
          <w:szCs w:val="28"/>
          <w:rtl w:val="true"/>
          <w:lang w:bidi="ar-SA"/>
        </w:rPr>
        <w:t>قال ابن أعثم الكوفي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أصبح الحسين وإذا برجلٍ من الكوفة يُكنّى أباهرّة الأزدي، أتا فسلّم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بنت رسول اللّه، ما الذي أخرجك عن حرم اللّه وحرم جدّك محمّد صلى الله عليه و آله؟</w:t>
      </w:r>
    </w:p>
    <w:p>
      <w:p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أباهرّة، إنّ بني أميّة أخذوا مالي فصبرت، وشتموا عرضي فصبرت، وطلبوا دمي فهربت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يا أباهرّة، لتقتلني الفئة الباغية، وليلبسهم اللّه ذُلًّا شاملًا وسيفاً قاطعاً، وليسلطّن اللّه عليهم من يُذلّهم حتّى يكونوا أذلّ من قوم سبأ إذ ملكتهم امرأة منهم فحكمت في أموالهم ودمائهم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المجلس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حديث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وكذلك تأريخ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عليه السلام للخوارزمي،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Heading6"/>
        <w:numPr>
          <w:ilvl w:val="5"/>
          <w:numId w:val="1"/>
        </w:numPr>
        <w:rPr/>
      </w:pPr>
      <w:bookmarkStart w:id="281" w:name="__RefHeading___Toc2893321_73709187"/>
      <w:bookmarkStart w:id="282" w:name="_Toc140"/>
      <w:bookmarkEnd w:id="281"/>
      <w:r>
        <w:rPr>
          <w:rtl w:val="true"/>
        </w:rPr>
        <w:t>إشارة</w:t>
      </w:r>
      <w:r>
        <w:rPr>
          <w:rtl w:val="true"/>
        </w:rPr>
        <w:t>:</w:t>
      </w:r>
      <w:bookmarkEnd w:id="282"/>
    </w:p>
    <w:p>
      <w:pPr>
        <w:pStyle w:val="BookText"/>
        <w:rPr/>
      </w:pPr>
      <w:r>
        <w:rPr>
          <w:rFonts w:ascii="Amiri" w:hAnsi="Amiri" w:eastAsia="Amiri" w:cs="Amiri"/>
          <w:color w:val="111111"/>
          <w:sz w:val="28"/>
          <w:sz w:val="28"/>
          <w:szCs w:val="28"/>
          <w:rtl w:val="true"/>
          <w:lang w:bidi="ar-SA"/>
        </w:rPr>
        <w:t>إنّ ظاهر جواب الإمام عليه السلام لأبي هرّة الأزدي هنا، وكذلك جوابه عليه السلام للفرزدق حينما سأله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أعجلك عن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أعجل لأُخذتُ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يوحي بأنّ الإمام عليه السلام كان همّه الأكبر النجاة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صبر على أخذ ماله وشتم 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جوابه عليه السلام لأبي هرّة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أرادوا قتله هرب لينجو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حدود مظلوميته لا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ليس هناك رفض بيعة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طلب إصلاح في أمّة جده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أمر بمعروف ولا نهي عن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ولاقيام ونهضة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الإقتصار على مثل هذه النصوص يؤدّي إلى هذا الإستنتاج الخاطي‌ء الذي وقع فيه بعض من كتب في تأريخ النهضة الحسينية،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علّة خروج الإمام عليه السلام من المدينة المنوّرة ومن مكّة المكرّمة هو خوفه على نفسه من الإختطاف أو القتل، وأنّ هذا هو سرّ أسرار النهضة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الحال إذا اقتصر نظر الباحث مثلًا على النصوص المتعلّقة برسائل أهل الكوفة إلى الإمام عليه السلام، خصوصاً النصوص الواردة عنه عليه السلام في ذلك، لأنّ نتيجة مثل هذا النظر ستكون اعتبار رسائل أهل الكوفة هي سبب قيام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أشهر الإشتباهات الحاصلة في مجرى النظر إلى قيام الإمام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الحال إذا اقتصر نظر الباحث على النصوص التي تحدّث فيها الإمام عليه السلام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الإستخارة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 ظاهر هذه النصوص يوحي بأنّ الإمام عليه السلام لم تكن لديه خطّة على الأرض في مسار النهضة منذ البدء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ولاعلم له بما هو قادم عليه في مستقبل أيّامه من 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كانت توجّه حركته بوصلة الإستخارة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يعارض وينافي كثيراً من النصوص الأخرى الورادة عنه عليه السلام، فضلًا 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هذه النصوص في الجزء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منافاته للإعتقاد الصحيح بعلم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الحال، إذا اقتصر نظر الباحث على النصوص المتعلّقة بالرؤيا التي رأى فيها الإمام عليه السلام جدّه صلى الله عليه و آله، أو النصوص التي توحي بأنّه عليه السلام كان يأمل النصر والنجاح وتسلّم زمام الأمور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تلك النتائج القاصرة أو الخاطئة إنّما تنشأ نتيجة الأخذ الجزئي المفكّك، أمّا أخذ جميع النصوص المتعلّقة بهذه النهضة المقدّسة كمجموعة واحدة أخذاً كليّاً موحّداً فهو أحد عناصر عصمة الإستنتاج من القصور والخطأ، كذلك فإنّ معرفة نوع المخاطَب الذي يكلّمه الإمام عليه السلام، وردّ متشابه قوله عليه السلام إلى محكمه، هما العنصران الآخران لهذه العصمة في التدبر الإستنتاج</w:t>
      </w:r>
      <w:r>
        <w:rPr>
          <w:rFonts w:eastAsia="Amiri" w:cs="Amiri" w:ascii="Amiri" w:hAnsi="Amiri"/>
          <w:color w:val="111111"/>
          <w:sz w:val="28"/>
          <w:szCs w:val="28"/>
          <w:rtl w:val="true"/>
          <w:lang w:bidi="ar-SA"/>
        </w:rPr>
        <w:t>.</w:t>
      </w:r>
    </w:p>
    <w:p>
      <w:pPr>
        <w:pStyle w:val="Heading5"/>
        <w:numPr>
          <w:ilvl w:val="4"/>
          <w:numId w:val="1"/>
        </w:numPr>
        <w:rPr/>
      </w:pPr>
      <w:bookmarkStart w:id="283" w:name="__RefHeading___Toc2893323_73709187"/>
      <w:bookmarkStart w:id="284" w:name="_Toc141"/>
      <w:bookmarkEnd w:id="283"/>
      <w:r>
        <w:rPr>
          <w:rtl w:val="true"/>
        </w:rPr>
        <w:t xml:space="preserve">وبشر بن غالب الأسدي </w:t>
      </w:r>
      <w:r>
        <w:rPr>
          <w:rtl w:val="true"/>
        </w:rPr>
        <w:t xml:space="preserve">.. </w:t>
      </w:r>
      <w:r>
        <w:rPr>
          <w:rtl w:val="true"/>
        </w:rPr>
        <w:t>مرّة أخرى‌</w:t>
      </w:r>
      <w:bookmarkEnd w:id="284"/>
    </w:p>
    <w:p>
      <w:pPr>
        <w:pStyle w:val="BookText"/>
        <w:rPr/>
      </w:pPr>
      <w:r>
        <w:rPr>
          <w:rFonts w:ascii="Amiri" w:hAnsi="Amiri" w:eastAsia="Amiri" w:cs="Amiri"/>
          <w:color w:val="111111"/>
          <w:sz w:val="28"/>
          <w:sz w:val="28"/>
          <w:szCs w:val="28"/>
          <w:rtl w:val="true"/>
          <w:lang w:bidi="ar-SA"/>
        </w:rPr>
        <w:t xml:space="preserve">كُنّا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تعرّضنا للقاء الإمام عليه السلام مع بشر بن غالب الأسدي، وعلّقنا على هذا اللقاء، وعرضنا ترجمة موجزة لهذا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الأمالي روى أنّ هذا اللقاء كان في الثعلبية،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فسار الحسين عليه السلام وأصحابه، فلمّا نزلوا ثعلبية ورد عليه رجل يُقال له بشر بن غالب،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أخبرني 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دعا إلى هدىً فأجابوه إليه، وإمام دعا إلى ضلالة فأجابوه إليها، هؤلاء في الجنّة، وهؤلاء في النّار، وهو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 في الجنّة وفريق في السعير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المجلس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حديث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ولعلّ الإمام عليه السلام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هذه الإجابة الحقّة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بشر بن غالب الأسدي إلى وجوب إجابته في قيامه والإلتحاق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هذا اللقاء كان لقاء ثانياً لبشر بن غالب مع الإمام عليه السلام بعد لقاء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عرق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كان بشر قد عاد باتجاه الكوفة مرّة أخرى وبسرعة</w:t>
      </w:r>
      <w:r>
        <w:rPr>
          <w:rFonts w:eastAsia="Amiri" w:cs="Amiri" w:ascii="Amiri" w:hAnsi="Amiri"/>
          <w:color w:val="111111"/>
          <w:sz w:val="28"/>
          <w:szCs w:val="28"/>
          <w:rtl w:val="true"/>
          <w:lang w:bidi="ar-SA"/>
        </w:rPr>
        <w:t>!</w:t>
      </w:r>
    </w:p>
    <w:p>
      <w:pPr>
        <w:pStyle w:val="Heading5"/>
        <w:numPr>
          <w:ilvl w:val="4"/>
          <w:numId w:val="1"/>
        </w:numPr>
        <w:rPr/>
      </w:pPr>
      <w:bookmarkStart w:id="285" w:name="__RefHeading___Toc2893325_73709187"/>
      <w:bookmarkStart w:id="286" w:name="_Toc142"/>
      <w:bookmarkEnd w:id="285"/>
      <w:r>
        <w:rPr>
          <w:rtl w:val="true"/>
        </w:rPr>
        <w:t>ومع زهير الأسدي من أهل الثعلبية</w:t>
      </w:r>
      <w:bookmarkEnd w:id="286"/>
    </w:p>
    <w:p>
      <w:pPr>
        <w:pStyle w:val="BookText"/>
        <w:rPr/>
      </w:pPr>
      <w:r>
        <w:rPr>
          <w:rFonts w:ascii="Amiri" w:hAnsi="Amiri" w:eastAsia="Amiri" w:cs="Amiri"/>
          <w:color w:val="111111"/>
          <w:sz w:val="28"/>
          <w:sz w:val="28"/>
          <w:szCs w:val="28"/>
          <w:rtl w:val="true"/>
          <w:lang w:bidi="ar-SA"/>
        </w:rPr>
        <w:t>روى ابن عساكر بسند إلى سفيان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رجل من بني أسد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الخمسين والمائة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أهل الثعلبية، ولم يكن في الطريق رجل أكبر منه،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مَنْ كنتَ حين مرَّ بكم 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قد يفعتُ،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أخٌ لي أكبر منّي يُقال له زهير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ابن بنت رسول اللّه صلى الله عليه و آله إنّي أراك في قلّة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فأشار الحسين عليه السلام بسوط في يده هكذا، فضرب حقيبة وراءه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إنّ هذه مملوءة كُتباً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287" w:name="__RefHeading___Toc2893327_73709187"/>
      <w:bookmarkStart w:id="288" w:name="_Toc143"/>
      <w:bookmarkEnd w:id="287"/>
      <w:r>
        <w:rPr>
          <w:rtl w:val="true"/>
        </w:rPr>
        <w:t>ومع آخر من أهل الكوفة</w:t>
      </w:r>
      <w:bookmarkEnd w:id="288"/>
    </w:p>
    <w:p>
      <w:pPr>
        <w:pStyle w:val="BookText"/>
        <w:rPr/>
      </w:pPr>
      <w:r>
        <w:rPr>
          <w:rFonts w:ascii="Amiri" w:hAnsi="Amiri" w:eastAsia="Amiri" w:cs="Amiri"/>
          <w:color w:val="111111"/>
          <w:sz w:val="28"/>
          <w:sz w:val="28"/>
          <w:szCs w:val="28"/>
          <w:rtl w:val="true"/>
          <w:lang w:bidi="ar-SA"/>
        </w:rPr>
        <w:t xml:space="preserve">روى صاحب بصائر الدرجات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عن الحكم بن عتيبة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لقي رجلٌ الحسين بن عليّ عليهما السلام بالثعلبية وهو يريد كربلاء، فدخل عليه فسلّم عليه، فقال له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البلدان أنت؟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ابن عساكر، ترجمة الامام الحسين عليه السلام، المحمودي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روىْ مثله بسند آخر، رقم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وروى تحت رقم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عن بحير بن شدّاد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 الحسين بالثعلبية، فخرجت إليه مع أخي، فإذا عليه جُبّة صفراء لها جيب في صدرها، فقال له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عليك من قلّة أنصارك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بالسوط على عيبة قد حقبها خلفه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كتب وجوه أهل المصر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أهل الكوفة، أما واللّه لو لقيتك بالمدينة لأريتك أثر جبرئيل من دارنا ونزوله على جدّي بالوحي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أهل الكوفة، مُستقى العلم من عندنا، أفعلموا وجهلنا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ما لايكون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289" w:name="__RefHeading___Toc2893329_73709187"/>
      <w:bookmarkStart w:id="290" w:name="_Toc144"/>
      <w:bookmarkEnd w:id="289"/>
      <w:r>
        <w:rPr>
          <w:rtl w:val="true"/>
        </w:rPr>
        <w:t>لقاء ربّما كان في الثعلبية أيضاً</w:t>
      </w:r>
      <w:r>
        <w:rPr>
          <w:rtl w:val="true"/>
        </w:rPr>
        <w:t>! «</w:t>
      </w:r>
      <w:r>
        <w:rPr/>
        <w:t>2</w:t>
      </w:r>
      <w:r>
        <w:rPr>
          <w:rtl w:val="true"/>
        </w:rPr>
        <w:t>»</w:t>
      </w:r>
      <w:bookmarkEnd w:id="290"/>
    </w:p>
    <w:p>
      <w:pPr>
        <w:pStyle w:val="BookText"/>
        <w:rPr/>
      </w:pPr>
      <w:r>
        <w:rPr>
          <w:rFonts w:ascii="Amiri" w:hAnsi="Amiri" w:eastAsia="Amiri" w:cs="Amiri"/>
          <w:color w:val="111111"/>
          <w:sz w:val="28"/>
          <w:sz w:val="28"/>
          <w:szCs w:val="28"/>
          <w:rtl w:val="true"/>
          <w:lang w:bidi="ar-SA"/>
        </w:rPr>
        <w:t>وروى ابن عساكر بسند عن يزيد الرّشك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من شافه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أبنية مضروبة بفلاة من الإرض،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فإذا شيخ يقرأ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والدموع تسيل على خدّيه ولحيته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يا ابن رسول اللّه صلى الله عليه و آله ما أنزلك هذه البلاد والفلاة التي ليس بها أحد؟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كتب أهل الكوفة إليَّ، ولا أراهم إلّا قاتليّ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فعلوا ذلك لم يدعوا للّه حرمة إلّا انتهكوها، فيسلّط اللّه عليهم من يذلّهم حتّى يكونوا أذلّ من فرم الأمة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المتون التي تحدثت في هذا اللقاء 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صريحة أو مستفادة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مكانه لكننا احتملنا وقوعه في الثعلبية لمشابهة جوابه عليه السلام فيه لجوابه عليه السلام لأبي هرّة الأزدي،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تعالج به المرأة فرجها ليضيق،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خرقة الحيض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فرم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وقال المحمودي في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ابن العديم في الحديث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مقتل الإمام الحسين عليه السلام من كتابه بغية الطلب في تأريخ حلب 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ثمّ أورد الشيخ المحمودي سند ابن العديم إلى يزيد بن الرّشك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من شافه الحسين بهذا الكلام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فأخذت ناحية الطريق أتعّسف الطريق، فدُفعت الى أبنية وأخبية، فأتيت أدناها فسطاطاً،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للحسين بن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فاطمة بنت رسول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أيّها هو؟ فأشاروا إلى فسطاط، فأتيت الفسطاط فإذا هو قاعد عند عمود الفسطاط، وإذا بين يديه كتب كثيرة يقرؤها،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أجلسك في هذا الموضع الذي ليس فيه أنيس ولامنفعة؟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أخافوني، وهذه كتب أهل الكوفة إليَّ وهم قاتليَّ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فعلوا ذلك لم يتركوا للّه حرمة إلّا انتهكوها، فيسلّط اللّه عليهم من يذلّهم حتى يتركهم أذلّ من فرم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أيضاً كتاب العوالم،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Heading4"/>
        <w:numPr>
          <w:ilvl w:val="3"/>
          <w:numId w:val="1"/>
        </w:numPr>
        <w:rPr/>
      </w:pPr>
      <w:bookmarkStart w:id="291" w:name="__RefHeading___Toc2893331_73709187"/>
      <w:bookmarkStart w:id="292" w:name="_Toc145"/>
      <w:bookmarkEnd w:id="291"/>
      <w:r>
        <w:rPr/>
        <w:t>9</w:t>
      </w:r>
      <w:r>
        <w:rPr>
          <w:rtl w:val="true"/>
        </w:rPr>
        <w:t xml:space="preserve">)- </w:t>
      </w:r>
      <w:r>
        <w:rPr>
          <w:rtl w:val="true"/>
        </w:rPr>
        <w:t>الشقوق‌</w:t>
      </w:r>
      <w:bookmarkEnd w:id="292"/>
    </w:p>
    <w:p>
      <w:pPr>
        <w:pStyle w:val="Heading5"/>
        <w:numPr>
          <w:ilvl w:val="4"/>
          <w:numId w:val="1"/>
        </w:numPr>
        <w:rPr/>
      </w:pPr>
      <w:bookmarkStart w:id="293" w:name="__RefHeading___Toc2893333_73709187"/>
      <w:bookmarkStart w:id="294" w:name="_Toc146"/>
      <w:bookmarkEnd w:id="293"/>
      <w:r>
        <w:rPr>
          <w:rtl w:val="true"/>
        </w:rPr>
        <w:t>اشاره</w:t>
      </w:r>
      <w:bookmarkEnd w:id="2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 او شِقّ، وهو الناحية، منزل بطريق مكّة بعد واقصة من الكوفة، وبعدها تلقاء مكّة بطان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295" w:name="__RefHeading___Toc2893335_73709187"/>
      <w:bookmarkStart w:id="296" w:name="_Toc147"/>
      <w:bookmarkEnd w:id="295"/>
      <w:r>
        <w:rPr>
          <w:rtl w:val="true"/>
        </w:rPr>
        <w:t xml:space="preserve">والفرزدق </w:t>
      </w:r>
      <w:r>
        <w:rPr>
          <w:rtl w:val="true"/>
        </w:rPr>
        <w:t xml:space="preserve">.. </w:t>
      </w:r>
      <w:r>
        <w:rPr>
          <w:rtl w:val="true"/>
        </w:rPr>
        <w:t>في الشقوق أيضاً</w:t>
      </w:r>
      <w:r>
        <w:rPr>
          <w:rtl w:val="true"/>
        </w:rPr>
        <w:t>!!</w:t>
      </w:r>
      <w:bookmarkEnd w:id="296"/>
    </w:p>
    <w:p>
      <w:pPr>
        <w:pStyle w:val="Heading6"/>
        <w:numPr>
          <w:ilvl w:val="5"/>
          <w:numId w:val="1"/>
        </w:numPr>
        <w:rPr/>
      </w:pPr>
      <w:bookmarkStart w:id="297" w:name="__RefHeading___Toc2893337_73709187"/>
      <w:bookmarkStart w:id="298" w:name="_Toc148"/>
      <w:bookmarkEnd w:id="297"/>
      <w:r>
        <w:rPr>
          <w:rtl w:val="true"/>
        </w:rPr>
        <w:t>اشارة</w:t>
      </w:r>
      <w:bookmarkEnd w:id="298"/>
    </w:p>
    <w:p>
      <w:pPr>
        <w:pStyle w:val="BookText"/>
        <w:rPr/>
      </w:pPr>
      <w:r>
        <w:rPr>
          <w:rFonts w:ascii="Amiri" w:hAnsi="Amiri" w:eastAsia="Amiri" w:cs="Amiri"/>
          <w:color w:val="111111"/>
          <w:sz w:val="28"/>
          <w:sz w:val="28"/>
          <w:szCs w:val="28"/>
          <w:rtl w:val="true"/>
          <w:lang w:bidi="ar-SA"/>
        </w:rPr>
        <w:t>روى ابن أعثم الكوفي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وسار الحسين حتى نزل الشقوق، فإذا هو بالفرزدق بن غالب الشاعر قد أقبل عليه، فسلّم ثمّ دنى منه فقبّل يده، 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يا أبافراس؟</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الكوفة يا ابن بنت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خلّفت أهل الكوفة؟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 النّاس معك وسيوفهم مع بني أميّة، واللّه يفعل في خلقه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وبررت، إنّ الأمر للّه يفعل ما يشاء، وربّنا تعالى كلّ يوم هو في شان،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فإن نزل القضاء بما نحبّ فالحمد للّه على نعمائه وهو المستعان على أداء الشكر، وإنْ حال القضاء دون الرجاء فلم يبعد من كان الحقّ 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تركن إلى أهل الكوفة وهم قد قتلوا ابن عمّك مسلم بن عقيل وشيعته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فاستعبر الحسين بالبكاء،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صار إلى رَوْح اللّه وريحانه وجنّته ورضوانه، أما إنه قد قضى ما عليه وبقي ما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 الحسين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تكن الدنيا تُعدُّ نفيسةفدار ثواب اللّه أعلى وأنبلُ</w:t>
      </w:r>
    </w:p>
    <w:p>
      <w:pPr>
        <w:pStyle w:val="BookText"/>
        <w:rPr/>
      </w:pPr>
      <w:r>
        <w:rPr>
          <w:rFonts w:ascii="Amiri" w:hAnsi="Amiri" w:eastAsia="Amiri" w:cs="Amiri"/>
          <w:color w:val="111111"/>
          <w:sz w:val="28"/>
          <w:sz w:val="28"/>
          <w:szCs w:val="28"/>
          <w:rtl w:val="true"/>
          <w:lang w:bidi="ar-SA"/>
        </w:rPr>
        <w:t>وإنْ تكن الأبدان للموت أُنشئت‌فقتل امرى‌ءٍ بالسيف في اللّه أفضلُ</w:t>
      </w:r>
    </w:p>
    <w:p>
      <w:pPr>
        <w:pStyle w:val="BookText"/>
        <w:rPr/>
      </w:pPr>
      <w:r>
        <w:rPr>
          <w:rFonts w:ascii="Amiri" w:hAnsi="Amiri" w:eastAsia="Amiri" w:cs="Amiri"/>
          <w:color w:val="111111"/>
          <w:sz w:val="28"/>
          <w:sz w:val="28"/>
          <w:szCs w:val="28"/>
          <w:rtl w:val="true"/>
          <w:lang w:bidi="ar-SA"/>
        </w:rPr>
        <w:t>وإنْ تكن الأرزاق قِسماً مقدّراًفقلّة حرص المرء في الكسب أجملُ</w:t>
      </w:r>
    </w:p>
    <w:p>
      <w:pPr>
        <w:pStyle w:val="BookText"/>
        <w:rPr/>
      </w:pPr>
      <w:r>
        <w:rPr>
          <w:rFonts w:ascii="Amiri" w:hAnsi="Amiri" w:eastAsia="Amiri" w:cs="Amiri"/>
          <w:color w:val="111111"/>
          <w:sz w:val="28"/>
          <w:sz w:val="28"/>
          <w:szCs w:val="28"/>
          <w:rtl w:val="true"/>
          <w:lang w:bidi="ar-SA"/>
        </w:rPr>
        <w:t>وإنْ تكن الأموال للترك جمعهافما بال متروك به المرء يبخلُ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ودّعه الفرزدق في نفر من أصحابه، ومضى يريد مكّة، فأقبل عليه ابن عمّ له من بني مجاشع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فراس، هذا 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الحسين بن فاطمة الزهراء بنت محمد صلى الله عليه و آله، هذا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خيرة اللّه، وأفضل من مشى على وجه الأرض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كُنت قلتُ فيه أبياتاً قبل اليوم، فلا عليك أن تسمعها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أكره ذلك يا أبا 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رأيت أن تنشدني ما قلتَ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القائل فيه وفي أبيه وأخيه وجدّه صلوات اللّه عليهم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الذي تعرف البطحاء وطأته‌والبيت يعرفه والحِلُّ والحرمُ</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خير عباد اللّه كلّهم‌هذا التقيّ النقيّ الطاهر العلمُ</w:t>
      </w:r>
    </w:p>
    <w:p>
      <w:pPr>
        <w:pStyle w:val="BookText"/>
        <w:rPr/>
      </w:pPr>
      <w:r>
        <w:rPr>
          <w:rFonts w:ascii="Amiri" w:hAnsi="Amiri" w:eastAsia="Amiri" w:cs="Amiri"/>
          <w:color w:val="111111"/>
          <w:sz w:val="28"/>
          <w:sz w:val="28"/>
          <w:szCs w:val="28"/>
          <w:rtl w:val="true"/>
          <w:lang w:bidi="ar-SA"/>
        </w:rPr>
        <w:t>هذا حسين رسول اللّه والده‌أمست بنور هُداه تهتدي الأُمم</w:t>
      </w:r>
    </w:p>
    <w:p>
      <w:pPr>
        <w:pStyle w:val="BookText"/>
        <w:rPr/>
      </w:pPr>
      <w:r>
        <w:rPr>
          <w:rFonts w:ascii="Amiri" w:hAnsi="Amiri" w:eastAsia="Amiri" w:cs="Amiri"/>
          <w:color w:val="111111"/>
          <w:sz w:val="28"/>
          <w:sz w:val="28"/>
          <w:szCs w:val="28"/>
          <w:rtl w:val="true"/>
          <w:lang w:bidi="ar-SA"/>
        </w:rPr>
        <w:t xml:space="preserve">إلى آخر قصيدته العصماء المشهورة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الفرزدق على ابن عمّه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قلت فيه هذه الأبيات غير متعرّض إلى معروفه، غير أنّي أردتُ اللّه والدار الآخرة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299" w:name="__RefHeading___Toc2893339_73709187"/>
      <w:bookmarkStart w:id="300" w:name="_Toc149"/>
      <w:bookmarkEnd w:id="299"/>
      <w:r>
        <w:rPr>
          <w:rtl w:val="true"/>
        </w:rPr>
        <w:t>إشارتان‌</w:t>
      </w:r>
      <w:bookmarkEnd w:id="3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متن هذه الرواية تصريح بأنّ الفرزدق كان على علم بمقتل مسلم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قُتل في الثامن أو التاسع من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الشقوق، ومعنى هذا أنّ الفرزدق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الشقوق في ما بعد الثامن أو التاسع من ذي الحجّة، وعلى هذا فهو لن يُدرك الوصول إلى مكّة أيّام الحجّ قطعاً لبعد المسافة كثيراً عن مكّة، من هنا لابدّ من عدم القبول بمكان وزمان هذه الرواية وهي تصرح بهذا، وبأنّ الفرزدق ودّع الإمام عليه السلام ومضى يريد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لإداء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أنّ هذه القصيدة ارتجلها الفرزدق في مدح الإمام السجّاد عليّ ابن الحسين عليهما السلام في مكّة متحدياً بذلك الطاغوت هشام بن عبدالملك، ولامانع من أن يكون الفرزدق قد نظمها من قبل في الحسين عليه السلام كما صرّح هو في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وأبياتها تصلح لمدح جميع أئمة أهل البيت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أن يمدح الإمام السجّاد عليه السلام بنفس هذه الأبيات أمام هشام أضاف إليها بيت المناسبة مخاطباً هشام بن عبدالملك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قولك من هذا بضائره‌العربُ تعرف من أنكرتَ والعجمُ</w:t>
      </w:r>
    </w:p>
    <w:p>
      <w:pPr>
        <w:pStyle w:val="BookText"/>
        <w:rPr/>
      </w:pPr>
      <w:r>
        <w:rPr>
          <w:rFonts w:ascii="Amiri" w:hAnsi="Amiri" w:eastAsia="Amiri" w:cs="Amiri"/>
          <w:color w:val="111111"/>
          <w:sz w:val="28"/>
          <w:sz w:val="28"/>
          <w:szCs w:val="28"/>
          <w:rtl w:val="true"/>
          <w:lang w:bidi="ar-SA"/>
        </w:rPr>
        <w:t>واللّه العالم بحقيقة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ومقتل الحسين عليه السلام للخوارزمي،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Heading4"/>
        <w:numPr>
          <w:ilvl w:val="3"/>
          <w:numId w:val="1"/>
        </w:numPr>
        <w:rPr/>
      </w:pPr>
      <w:bookmarkStart w:id="301" w:name="__RefHeading___Toc2893341_73709187"/>
      <w:bookmarkStart w:id="302" w:name="_Toc150"/>
      <w:bookmarkEnd w:id="301"/>
      <w:r>
        <w:rPr/>
        <w:t>10</w:t>
      </w:r>
      <w:r>
        <w:rPr>
          <w:rtl w:val="true"/>
        </w:rPr>
        <w:t xml:space="preserve">)- </w:t>
      </w:r>
      <w:r>
        <w:rPr>
          <w:rtl w:val="true"/>
        </w:rPr>
        <w:t>زُبالة</w:t>
      </w:r>
      <w:bookmarkEnd w:id="302"/>
    </w:p>
    <w:p>
      <w:pPr>
        <w:pStyle w:val="Heading5"/>
        <w:numPr>
          <w:ilvl w:val="4"/>
          <w:numId w:val="1"/>
        </w:numPr>
        <w:rPr/>
      </w:pPr>
      <w:bookmarkStart w:id="303" w:name="__RefHeading___Toc2893343_73709187"/>
      <w:bookmarkStart w:id="304" w:name="_Toc151"/>
      <w:bookmarkEnd w:id="303"/>
      <w:r>
        <w:rPr>
          <w:rtl w:val="true"/>
        </w:rPr>
        <w:t>اشارة</w:t>
      </w:r>
      <w:bookmarkEnd w:id="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 معروف بطريق مكّة من الكوفة، وهي قرية عامرة بها أسواق، بين واقصة والثعلبية، وقال أبوعبيدة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زبالة بعد القاع من الكوفة قبل الشقوق فيها حصن وجامع لبني غاضرة من بني أسد،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زُبالة بزبلها الماء أي بضبطها له وأخذها منه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سجّل التأريخ لنا وقائع مهمة في هذا المنزل،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الدينوري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وافى زُبالة وافاه بها رسول محمّد بن الأشعث وعمر بن سعد، بما كان سأله مسلم أن يكتب به إليه في أمره، وخذلان أهل الكوفة إيّاه بعد أن بايعوه، وقد كان مسلم سأل محمّد بن الأشعث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الكتاب استيقن بصحة الخبر، وأفظعه قتل مسلم بن عقيل وهاني بن عروة، ثمّ أخبره الرسول بقتل قيس بن مسهّر الصيداوي رسوله الذي وجّهه من بطن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صحبه قوم من منازل الطريق، فلمّا سمعوا خبر مسلم، وقد كانوا ظنّوا أنه يقدم على أنصار وعضُد تفرّقوا عنه، ولم يبق معه إلّا خاصّته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سار الحسين عليه السلام حتّى بلغ زُبالة فأتاه فيها خبر مسلم بن عقيل، فعرف بذلك جماعة ممّن تبعه، فتفرّق عنه أهل الأطماع والإرتياب، وبقي معه أهله وخيار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وارتجّ الموضع بالبكاء والعويل لقتل مسلم بن عقيل، وسالت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الدموع كلّ مسيل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الطبري قد روى قصة مبعوث محمّد بن الأشعث إلى الإمام عليه السلام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محمّد بن الأشعث إياسَ بن العثل الطائي من بني مالك بن عمرو بن ثمامة، وكان شاعراً وكان لمحمّد زوّاراً،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إلْقَ حسيناً فأبلغه هذا الكتاب، وكتب فيه الذي أمره ابن عقيل،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زادك وجهازك ومُتعة لعيالك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لي براحلة؟ فإنّ راحلتي قد أنضيتها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راحلة فاركبها برحلها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فاستقبله بزُبالة لأربع ليال، فأخبره الخبر وبلّغه الرسالة، فقال له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حُمَّ نازل، وعند اللّه نحتسب أنفسنا وفساد أمّتنا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305" w:name="__RefHeading___Toc2893345_73709187"/>
      <w:bookmarkStart w:id="306" w:name="_Toc152"/>
      <w:bookmarkEnd w:id="305"/>
      <w:r>
        <w:rPr>
          <w:rtl w:val="true"/>
        </w:rPr>
        <w:t>تأمّل وملاحظات</w:t>
      </w:r>
      <w:r>
        <w:rPr>
          <w:rtl w:val="true"/>
        </w:rPr>
        <w:t>:</w:t>
      </w:r>
      <w:bookmarkEnd w:id="3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يبعث عمر بن سعد لعنه اللّه إلى الإمام صلى الله عليه و آله أحداً كما أوصاه مسلم عليه السلام، وماتفرّد به الدينوري في أنّ هذا المبعوث كان من قِبل محمّد بن الأشعث وعمر ابن سعد تعارضه رواية الطبري حيث ذكر أنّ إياسَ بن العثل الطائي كان مبعوثاً من قبل ابن الأشعث ولم يذكر عمر بن سعد معه، كما أنّ مسلماً عليه السلام أوصى ابن الأشعث بإرسال من يخبر الإمام عليه السلام بمعزل عن ابن سعد وقبل أن يطلب من هذا الأخير ذلك أيضاً، ثمّ إنّ عمر بن سعد كان قد خان الوصيّة في نفس مجلس ابن زياد وتنكّر لها، فقد مضى في رواية أخرى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المشهور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مسلماً عليه السلام قبل أن يُقتل حين سارّ عمر بن سعد بوصاياه، والتي كانت الأخيرة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وابعث إلى حسين من يردّه فإنّي قد كتبت إليه أُعلمه أنّ النّاس معه، ولا أراه إلّا مقبلًا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لابن زياد أتدري ما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 ذكر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ابن زياد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إنّه لايخونك الأمين ولكنْ قد يؤتمن الخائن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بنا قبل هذا أنّ خبر مقتل مسلم بن عقيل عليه السلام وهاني بن 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 الإمام عليه السلام في الثعلبية، ولامانع أن يتكرر ورود هذا الخبر المفجع على الإمام عليه السلام في أكثر من منزل، وبواسطة أكثر من مُخبر، فيتجدّد اتقاد حزن الإمام عليه السلام ومن معه على هؤلاء الشهداء الأبرار كلّما حدّثه قادمٌ عليه بخبرهم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فيرتجّ الموضع بالإسترجاع وبالبكاء والعويل، وتسيل الدموع لأجلهم كلَّ مسيل، كما هو الوصف في رواية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مقتل عبداللّه بن يقطر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أخبره الرسول بقتل قيس بن مسهّر الصيداوي رسوله الذي وجّهه من بطن الرمّة، فهو مخالف للمشهور الذي عليه جلُّ علماء السِير من أنّ الذي وصل إلى الإمام عليه السلام في زُبالة هو خبر مقتل عبداللّه بن يقطر أخيه من الرضاعة، يقول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الحسين لا يمرُّ بأهل ماءٍ إلّا اتبعوه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انتهى إلى زُبالة سقط إليه مقتل أخيه من الرضاعة، مقتل عبداللّه بن يقطر،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سرّحه إلى مسلم بن عقيل من الطريق وهو لايدري أنّه قد أصيب، فتلقّاه خيل الحصين بن نمير بالقادسية، فسرّح به إلى عبيداللّه بن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إصعد فوق القصر فالعن الكذّاب ابن الكذّاب ثمّ انزل حتى أرى فيك رأيي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فلمّا أشرف على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رسول الحسين بن فاطمة، بن بنت رسول اللّه صلى الله عليه و آله لتنصروه وتوازروه على ابن مرجانة، ابن سميّة الدعيّ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عبيداللّه فأُلقي من فوق القصر إلى الأرض، فكُسرت عظامه وبقي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ومقتل الحسين عليه السلام للخوارزمي،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 بنا في الفصل السابق تفاصيل قصة مقتل عبداللّه بن يقطر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هذا الفصل ايضاً،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به رمق، فأتاه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عبدالملك بن عمير اللخمي فذبحه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عيب ذلك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أردتُ أن أُريحه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عيّاش عمّن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ماهو عبدالملك بن عمير الذي قام إليه فذبحه، ولكنه قام إليه رجل جَعْدٌ طُوال يشبه عبدالملك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ذلك الخبر حسيناً وهو بزُبالة، فأخرج للناس كتاباً فقرأه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أمّا بعدُ فإنّه قد أتانا خبرٌ فظيع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مسلم بن عقيل وهاني‌ء بن عروة وعبداللّه بن يقطر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خذلتنا شيعتنا، فمن أحبّ منكم الإنصراف فلينصرف ليس عليه منّا ذمام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 الناس عنه تفرّقاً فأخذوا يميناً وشمالًا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بقي في أصحابه الذين جاءوا معه من المدينة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فعل ذلك لأنّه ظنّ أنّما اتبعه الأعراب لأنّهم ظنّوا أنّه يأتي بلداً قد استقامت له طاعة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 أن يسيروا معه إلّا وهم يعلمون علامَ يقدمون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 أنّهم إذا بيّن لهم لم يصحبه إلّا من يريد مواساته والموت معه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تؤكّد مجموعة من المتون التأريخية على أنّ أهل الأطماع والإرتياب تفرّقوا عن الإمام عليه السلام في زُبالة، بعدما شاع فيهم خبر مقتل مسلم عليه السلام وهاني بن 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وعبداللّه بن يقطر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وبعدما خطب فيهم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قرأ كتاباً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فأعلمهم بانقلاب الأمر وخذلان الشيعة في الكوفة، ثمَّ إذن لهم بالإنصراف بلاذمام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بنا في رواية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نقل الخوارزميّ في المقتل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قد تبع الحسين خلقٌ كثير من المياه التي يمرُّ بها لأنهم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مراد الراوي مدينة مكّة، لأنّ من المسلّم به أنّ هناك من التحق بالإمام عليه السلام في مكة ثم‌لازمه حتى استشهد بين يديه في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كانوا يظنّون استقامة الأمور له عليه السلام، فلمّا صار بزُبالة قام فيهم خطيباً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أهل الكوفة وثبوا على مسلم بن عقيل، وهاني بن عروة، فقتلوهما وقتلوا أخي من الرضاعة، فمن أحبّ منكم أن ينصرف فلينصرف من غير حرج، وليس عليه منّا ذمام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فتفرّق الناس وأخذوا يميناً وشمالًا، حتى بقي في أصحابه الذين جاءوا معه من مكّة، وإنّما أراد أن لايصحبه إنسان إلّا على بصيرة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فكَرِهَ أن يسيروا معه إلّا وهم يعلمون علامَ يقدمون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 أنّهم إذا بيّن لهم لم يصحبه إلّا من يريد مواساته والموت معه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هي سُنّة القادة الربانييّن في قيامهم، إنهم يريدون العدّة وكثرة الأنصار، ولكنْ ليس أيّ ناصر وكيفما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التمسّك بإطاعة الأمر الإلهي، الذي يُقدم على تنفيذ الأمر الإلهي ناظراً إلى التكليف لا إلى النتيجة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نزع قلبه من كلّ عوالق الدنيا وما فيها وأخلصه لطاعة اللّه تبارك وتعالى، فكانت مرضاة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 هي الهمُّ الشاغل قلبه لاسواها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العدّة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العدّة التي يطلبها ويسعى إلى تكثيرها القائد الربّانيّ في قيامه ونهضته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عليه السلام للخوارزمي،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كالربّاني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اختصّ بربّه تعالى فلم يشتغل بغيره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الميزان،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إليهم القرآن الكريم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وكأيّن من نبيّ قاتل معه ربيّون كثير فما وهنوالما أصابهم في سبيل اللّه وما ضعفوا وما استكانوا واللّه يحبُّ الصابرين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ومن سُنّة القادة الربّانيين أيضاً أنهم يستثمرون كُلَّ مناسبة لامتحان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يصحبهم، وذلك لتخليص عدّتهم الربّانية من كلّ ما يعلق بها من أهل الطمع والإرتياب، حتّى تصفو هذه العدّة من الإضافات الكاذبة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فتبقى الصفوة الخالصة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يخطّط القائد الربانيّ على أساسها نوع المواجهة وأسلوب القتال يوم الملحمة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مسألة مهمّة وأساسية في التخطيط الحربي، بل حتّى في التخطيط لكل مواجهة سياسية، ذلك لأنّ التخطيط في كلّ مواجهة على 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سيضع القوّة العسكرية أو الحركة السياسية أمام حدث هو أكبر من حجمها الحقيقي، فإذا تعرّضت هذه القوّة أو الحركة لضربة قاصمة أو إنكسار كبير مثلًا فإنّ هذه الضربة أو هذا الإنكسار سيقعان على 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الإضافات غير الحقيقية التي أحاطت بالقوّة الحقيقية وشكّلت معها القوّة الظاهرية ستتفرّق وتتلاشى عنها ساعة الشدّة كما هي عادة وطبيعة الأشياء، تاركة القوّة الحقيقية وحدها عرضة لضربة أو انكسار هما أكبر من استطاعتها وتحمّلها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قد تتحطّم القوّة الحقيقية أو تزول تماماً قبل تحقيق الهدف المنشود من وراء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إطار الأثر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إطار الأثر في السماء، فإنّ اختبار العدّة الظاهرية بالإمتحان بعد الإمتحان، وتمحيصها حتّى لايبقى منها إلّا أهل البصائر والعزائم الراسخة، سوف يزيد من علوّ درجاتهم ومنازلهم الأخروية عند اللّه تبارك وتعالى، لأنّ لهم أجراً وفوزاً وارتقاءً لنجاحهم بعد كلّ امتحان وتمحيص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يختص برحمته من يشاء، واللّه واسع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Heading4"/>
        <w:numPr>
          <w:ilvl w:val="3"/>
          <w:numId w:val="1"/>
        </w:numPr>
        <w:rPr/>
      </w:pPr>
      <w:bookmarkStart w:id="307" w:name="__RefHeading___Toc2893347_73709187"/>
      <w:bookmarkStart w:id="308" w:name="_Toc153"/>
      <w:bookmarkEnd w:id="307"/>
      <w:r>
        <w:rPr/>
        <w:t>11</w:t>
      </w:r>
      <w:r>
        <w:rPr>
          <w:rtl w:val="true"/>
        </w:rPr>
        <w:t xml:space="preserve">)- </w:t>
      </w:r>
      <w:r>
        <w:rPr>
          <w:rtl w:val="true"/>
        </w:rPr>
        <w:t>بطن العقبة</w:t>
      </w:r>
      <w:bookmarkEnd w:id="308"/>
    </w:p>
    <w:p>
      <w:pPr>
        <w:pStyle w:val="Heading5"/>
        <w:numPr>
          <w:ilvl w:val="4"/>
          <w:numId w:val="1"/>
        </w:numPr>
        <w:rPr/>
      </w:pPr>
      <w:bookmarkStart w:id="309" w:name="__RefHeading___Toc2893349_73709187"/>
      <w:bookmarkStart w:id="310" w:name="_Toc154"/>
      <w:bookmarkEnd w:id="309"/>
      <w:r>
        <w:rPr>
          <w:rtl w:val="true"/>
        </w:rPr>
        <w:t>اشارة</w:t>
      </w:r>
      <w:bookmarkEnd w:id="3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في طريق مكّة بعد واقصة وقبل القاع لمن يريد مكّة، وهو ماء لبني عكرمة من بكر بن وائل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311" w:name="__RefHeading___Toc2893351_73709187"/>
      <w:bookmarkStart w:id="312" w:name="_Toc155"/>
      <w:bookmarkEnd w:id="311"/>
      <w:r>
        <w:rPr>
          <w:rtl w:val="true"/>
        </w:rPr>
        <w:t>لقاء الإمام عليه السلام مع عمرو بن لوذان‌</w:t>
      </w:r>
      <w:bookmarkEnd w:id="312"/>
    </w:p>
    <w:p>
      <w:pPr>
        <w:pStyle w:val="Heading6"/>
        <w:numPr>
          <w:ilvl w:val="5"/>
          <w:numId w:val="1"/>
        </w:numPr>
        <w:rPr/>
      </w:pPr>
      <w:bookmarkStart w:id="313" w:name="__RefHeading___Toc2893353_73709187"/>
      <w:bookmarkStart w:id="314" w:name="_Toc156"/>
      <w:bookmarkEnd w:id="313"/>
      <w:r>
        <w:rPr>
          <w:rtl w:val="true"/>
        </w:rPr>
        <w:t>اشارة</w:t>
      </w:r>
      <w:bookmarkEnd w:id="314"/>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سار حتّى مرّ ببطن العقبة فنزل بها، 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لوذان أحد بني عكرمة أنّ أحد عمومته سأل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فحدّثه،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أُنشدك اللّه لما انصرفتَ، فواللّه لاتقدم إلّا على الأسنّة وحدّ السيوف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هؤلاء الذين بعثوا إليك لوكانوا كفوك مؤنة القتال ووطّأوا لك الأشياء فقدمّتَ عليهم كان ذلك رأياً، فأمّا على هذه الحال التي تذكرها فإنّي لا أرى لك أن تفعل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عبداللّه، إنّه ليس يخفى عليَّ الرأيُ 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لايُغلب على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ارتحل منها</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الإرشاد أنّ هذا الشيخ من بني عكرمة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لوذان، وفيها أيضاً أنّ الإمام عليه السلام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ليس يخفى عليَّ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لايُغلب على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لايدعوني حتى يستخرجوا هذه العلقة من جوفي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فعلوا سلّط اللّه عليهم من يُذلّهم حتى يكونوا أذلّ فرق الأمم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أمّا الدينوري فروى هذا اللقاء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فسار حتّى انتهى إلى بطن العقيق،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فلقيه رجل من بني عكرمة، فسلّم عليه وأخبره بتوطيد ابن زياد الخيل ما بين القادسية إلى العُذَيْب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رصداً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إنصرف بنفسي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ماتسير إلّا الى الأسنّة والسيوف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ولاتتكلنّ على الذين كتبوا إليك، فإنّ أولئك أوّل الناس مبادرة إلى حربك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ناصحت وبالغت، فجُزيت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سلّم عليه ومضى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315" w:name="__RefHeading___Toc2893355_73709187"/>
      <w:bookmarkStart w:id="316" w:name="_Toc157"/>
      <w:bookmarkEnd w:id="315"/>
      <w:r>
        <w:rPr>
          <w:rtl w:val="true"/>
        </w:rPr>
        <w:t>إشارة</w:t>
      </w:r>
      <w:r>
        <w:rPr>
          <w:rtl w:val="true"/>
        </w:rPr>
        <w:t>:</w:t>
      </w:r>
      <w:bookmarkEnd w:id="316"/>
    </w:p>
    <w:p>
      <w:pPr>
        <w:pStyle w:val="BookText"/>
        <w:rPr/>
      </w:pPr>
      <w:r>
        <w:rPr>
          <w:rFonts w:ascii="Amiri" w:hAnsi="Amiri" w:eastAsia="Amiri" w:cs="Amiri"/>
          <w:color w:val="111111"/>
          <w:sz w:val="28"/>
          <w:sz w:val="28"/>
          <w:szCs w:val="28"/>
          <w:rtl w:val="true"/>
          <w:lang w:bidi="ar-SA"/>
        </w:rPr>
        <w:t xml:space="preserve">إنّ المشورة أو الرأي الذي عرضه عمرو بن لوذان للإمام عليه السلام هنا شبيه بالرأي الذي كان قد عرضه كلُّ من عبداللّه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 بن عبدالرحمن المخزومي في 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ولاحظنا أنّ الإمام عليه السلام لم يُخطّي‌ء هذه الآراء والمشورات والإقتراحات، بل أجاب أصحابها بما يؤكّد صحتها وصوابها وأنها كانت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بطن العقيق جاءت بدلًا من بطن العقبة اشتباهاً من النّساخ، وإلّا فيكون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سياق متابعة الدينوري لمسيره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رجع باتجاه مكّة بعد منطقة زبالة، ذلك لأنّ وادي العقيق أقرب إلى مكّة، وفيه ثلاثة مواضع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عرق، وغمرة، والمسلخ، وذات عرق هي المنزل الرابع الذي مرَّ به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متابعتنا لأهم منازل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تبعد عن مكّة مرحلتين أي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ماء بين القادسية والمغيثة، بينه وبين القادسية أربعة أميال،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وادٍ لبني تميم، وهومن منازل حاج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النصح والعقل والرأي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الإمام عليه السلام مع إقراره بصحة وصواب تكلم النصائح والمشورات كان يؤكّد لكلّ من أصحابها بطريقة تتناسب ونوع المخاطَب أنّه لابدّ له من عدم الأخذ بتلكم النصائح والإقتراحات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منطق هؤلاء وان كان صحيحاً بمقياس حدود الظواهر إلّا أنه لايتعدّى التفكير بالسلامة والمنفعة الذاتية والنصر الظاهري، في حين كان الإسلام آنئذٍ يمرُّ بمنعطف حاسم النتيجة في أن يبقى أولايبقى، وقد عبّر الإمام عليه السلام عن حال الإسلام الحرجة هذه أمام مروان بن الحكم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الإسلام السلام إذ قد بُليت الأمّة براعٍ مثل يزيد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الإسلام المحمّدي الخالص قد اشتبهت حقيقته على أكثر هذه الامة حين اختلط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بفعل جهود حركة النفاق عامة والحزب الأموي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اختلاطاً عجيباً مع أباطيل وتحريفات كثيرة وكبيرة افتريت عليه ودُسَّت فيه، حتى صار من غير الممكن فصل الإسلام المحمّدي الخالص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ارتكب الأمويون الجريمة الكبرى، جريمة سفك الدّم المقدّس، دم ابن رسول اللّه صلى الله عليه و آله وإلّا لاستمرّت عملية التحريف والمزج، حتى تصل الأمّة إلى حدٍّ لا تعرف عنده إلّا الإسلام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من الإسلام المحمّدي إلّا إسمه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فحال الإسلام يومذاك كحال المريض الذي لاينفع في علاجه إلّا الكيّ، وقديماً قيل في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الدواء 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يترتّب عليه من علاج حاسم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حال الإسلام يومذاك لم يكن ينفع في علاجها منطق السياسة والمعاملة السياسية والدهاء السياسي، ورعاية المصالح الذاتية، والتفكير بالسلامة،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وحسابات الإستفادة والمنفعة والربح والخسارة الشخصيّة، وضوابط التخطيط للسيطرة على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الإسلام يومذاك ماكانت لتصل إلى علاجها الحاسم وتبلغ درجة الشفاء التّام إلّا بمنطق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لها مرهمٌ إلّا الدّم الأقدس، دم ابن رسول اللّه الذي هو دم رسول اللّه صلى الله عليه و آله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الحسين عليه السلام، الشهيد الفاتح الذي جاء من 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يسعى، يحدو به الشوق إلى المصرع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أولهني إلى أسلافي اشتياق يعقوب إلى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ركب من عُشّاق الشهادة لاتثنيهم عن مصارع العشق عقلائية عقلاء الظاهر ولانصائحهم ولاملامة المحجوب عن المحبوب</w:t>
      </w:r>
      <w:r>
        <w:rPr>
          <w:rFonts w:eastAsia="Amiri" w:cs="Amiri" w:ascii="Amiri" w:hAnsi="Amiri"/>
          <w:color w:val="111111"/>
          <w:sz w:val="28"/>
          <w:szCs w:val="28"/>
          <w:rtl w:val="true"/>
          <w:lang w:bidi="ar-SA"/>
        </w:rPr>
        <w:t>!</w:t>
      </w:r>
    </w:p>
    <w:p>
      <w:pPr>
        <w:pStyle w:val="Heading5"/>
        <w:numPr>
          <w:ilvl w:val="4"/>
          <w:numId w:val="1"/>
        </w:numPr>
        <w:rPr/>
      </w:pPr>
      <w:bookmarkStart w:id="317" w:name="__RefHeading___Toc2893357_73709187"/>
      <w:bookmarkStart w:id="318" w:name="_Toc158"/>
      <w:bookmarkEnd w:id="317"/>
      <w:r>
        <w:rPr>
          <w:rtl w:val="true"/>
        </w:rPr>
        <w:t>رأيتُ كلاباً تنهشني أشدُّها عليَّ كلبٌ أبقع</w:t>
      </w:r>
      <w:r>
        <w:rPr>
          <w:rtl w:val="true"/>
        </w:rPr>
        <w:t>!</w:t>
      </w:r>
      <w:bookmarkEnd w:id="318"/>
    </w:p>
    <w:p>
      <w:pPr>
        <w:pStyle w:val="Heading6"/>
        <w:numPr>
          <w:ilvl w:val="5"/>
          <w:numId w:val="1"/>
        </w:numPr>
        <w:rPr/>
      </w:pPr>
      <w:bookmarkStart w:id="319" w:name="__RefHeading___Toc2893359_73709187"/>
      <w:bookmarkStart w:id="320" w:name="_Toc159"/>
      <w:bookmarkEnd w:id="319"/>
      <w:r>
        <w:rPr>
          <w:rtl w:val="true"/>
        </w:rPr>
        <w:t>اشارة</w:t>
      </w:r>
      <w:bookmarkEnd w:id="320"/>
    </w:p>
    <w:p>
      <w:pPr>
        <w:pStyle w:val="BookText"/>
        <w:rPr/>
      </w:pPr>
      <w:r>
        <w:rPr>
          <w:rFonts w:ascii="Amiri" w:hAnsi="Amiri" w:eastAsia="Amiri" w:cs="Amiri"/>
          <w:color w:val="111111"/>
          <w:sz w:val="28"/>
          <w:sz w:val="28"/>
          <w:szCs w:val="28"/>
          <w:rtl w:val="true"/>
          <w:lang w:bidi="ar-SA"/>
        </w:rPr>
        <w:t xml:space="preserve">روى الشيخ أبوالقاسم جعفر بن محمد بن قولويه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عن شهاب بن عبدربّه، عن الإمام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صعد الحسين بن عليّ عليهما السلام عقبة البطن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أراني إلّا مقتولًا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يا أباعبداللّه؟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رؤيا رأيتها في المنام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كلاباً تنهشني أشدّها عليّ كلبٌ أبقع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321" w:name="__RefHeading___Toc2893361_73709187"/>
      <w:bookmarkStart w:id="322" w:name="_Toc160"/>
      <w:bookmarkEnd w:id="321"/>
      <w:r>
        <w:rPr>
          <w:rtl w:val="true"/>
        </w:rPr>
        <w:t>إشارة</w:t>
      </w:r>
      <w:r>
        <w:rPr>
          <w:rtl w:val="true"/>
        </w:rPr>
        <w:t>:</w:t>
      </w:r>
      <w:bookmarkEnd w:id="322"/>
    </w:p>
    <w:p>
      <w:pPr>
        <w:pStyle w:val="BookText"/>
        <w:rPr/>
      </w:pPr>
      <w:r>
        <w:rPr>
          <w:rFonts w:ascii="Amiri" w:hAnsi="Amiri" w:eastAsia="Amiri" w:cs="Amiri"/>
          <w:color w:val="111111"/>
          <w:sz w:val="28"/>
          <w:sz w:val="28"/>
          <w:szCs w:val="28"/>
          <w:rtl w:val="true"/>
          <w:lang w:bidi="ar-SA"/>
        </w:rPr>
        <w:t>حدّثتنا المتون التأريخية أنّ أهل الطمع والإرتياب كانوا قد تفرّقوا عن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حديث 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الإمام عليه السلام ذات اليمين وذات الشمال في منطقة زبالة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علموا بمقتل مسلم بن عقيل عليه السلام وهاني بن 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وعبداللّه بن يقطر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أن خطبهم الإمام عليه السلام خطبته التي أعلمهم فيها بمقتل هؤلاء الشهداء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ورخّصهم في الإنصراف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بقي معه إلّا الصفوة من أصحابه الذين لازموه حتّى استشهدوا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لكننّا هنا نلاحظ أنّ الإمام عليه السلام ما برح يواصل إختبار وامتحان تصميم الباقين معه على الشهادة حتّى بعد منطقة زُبالة، من خلال إخبارهم بما رأى من الحقّ في عالم المنام، وما ذاك إلّا لتنقية الركب الحسينيّ تماماً من كلّ متردد مرتاب أو ذي طمع في دنيا أو عافية وسلامة ربّما كان لم يزل حتّى تلك الساعة عالقاً بالركب الحسينيّ، وكذلك ليزداد أهل البصائر والنيّات الصادقة يقيناً على يقينهم وتصميماً على المضيّ إلى القتل فوق تصميمهم، ليزدادوا بذلك عند اللّه مثوبة ويرقون إلى منازل أعلى في 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الإمام عليه السلام أراد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يكشف لهم عن وحشيّة الأعداء وإصرارهم على قتله، وأشدّهم نهشاً ووحشيّة وإصراراً على قتله ذلك الرجل الأبقع فيهم، وهو شمر بن ذي الجوشن العامري لعنه اللّه</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2893363_73709187"/>
      <w:bookmarkStart w:id="324" w:name="_Toc161"/>
      <w:bookmarkEnd w:id="323"/>
      <w:r>
        <w:rPr/>
        <w:t>12</w:t>
      </w:r>
      <w:r>
        <w:rPr>
          <w:rtl w:val="true"/>
        </w:rPr>
        <w:t xml:space="preserve">)- </w:t>
      </w:r>
      <w:r>
        <w:rPr>
          <w:rtl w:val="true"/>
        </w:rPr>
        <w:t>شراف‌</w:t>
      </w:r>
      <w:bookmarkEnd w:id="3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شراف بين واقصة والقرعاء على ثمانية أميال من الأحساء التي لبني وهب، ومن شراف إلى واقصة ميلان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وهناك بركة تُعرف باللوزة، وفي شراف ثلاث آبار كبار، رشاؤها أقلّ من عشرين قامة، وماؤها عذب كثير، وبها قُلُبٌ كثيرة طيّبة الماء يدخلها ماء المطر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سار عليه السلام في بطن العقبة حتى نزل شراف فلمّا كان في السحر أمر فتيانه فاستقوا من الماء فأكثروا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حدّثنا التأريخ به عمّا حصل في منطقة شراف لاغير، وإنّ لأمره عليه السلام فتيانه بالإستقاء من الماء والإكثار منه أثراً كاشفاً عن علمه عليه السلام بالوقائع قبل حصولها، وقد تجلّى هذا الأثر عند لقائهم لأوّل مرّة مع الحرّ بن يزيد الرياحي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قوّة قتالية مؤلّفة من ألف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قليل من شراف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ذكر مؤرّخون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عليه السلام أمر بالإستقاء من الماء والإكثار منه قبل ذلك في أكثر من موضع، بل ربّما كان ذلك من عادة السير والسفر قبيل التحرك من كلّ منزل من المنازل، لكنّ الظاهر أنّ الإستقاء من الماء والإكثار منه في شراف كان أكثر من كلّ مرّة بحيث يزيد هذه المرّة عن حاجة الركب الحسينيّ كثيراً</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2893365_73709187"/>
      <w:bookmarkStart w:id="326" w:name="_Toc162"/>
      <w:bookmarkEnd w:id="325"/>
      <w:r>
        <w:rPr/>
        <w:t>13</w:t>
      </w:r>
      <w:r>
        <w:rPr>
          <w:rtl w:val="true"/>
        </w:rPr>
        <w:t xml:space="preserve">) </w:t>
      </w:r>
      <w:r>
        <w:rPr>
          <w:rtl w:val="true"/>
        </w:rPr>
        <w:t>ذو حُسَم</w:t>
      </w:r>
      <w:r>
        <w:rPr>
          <w:rtl w:val="true"/>
        </w:rPr>
        <w:t>:</w:t>
      </w:r>
      <w:bookmarkEnd w:id="326"/>
    </w:p>
    <w:p>
      <w:pPr>
        <w:pStyle w:val="Heading5"/>
        <w:numPr>
          <w:ilvl w:val="4"/>
          <w:numId w:val="1"/>
        </w:numPr>
        <w:rPr/>
      </w:pPr>
      <w:bookmarkStart w:id="327" w:name="__RefHeading___Toc2893367_73709187"/>
      <w:bookmarkStart w:id="328" w:name="_Toc163"/>
      <w:bookmarkEnd w:id="327"/>
      <w:r>
        <w:rPr>
          <w:rtl w:val="true"/>
        </w:rPr>
        <w:t>اشارة</w:t>
      </w:r>
      <w:bookmarkEnd w:id="328"/>
    </w:p>
    <w:p>
      <w:pPr>
        <w:pStyle w:val="BookText"/>
        <w:rPr/>
      </w:pPr>
      <w:r>
        <w:rPr>
          <w:rFonts w:ascii="Amiri" w:hAnsi="Amiri" w:eastAsia="Amiri" w:cs="Amiri"/>
          <w:color w:val="111111"/>
          <w:sz w:val="28"/>
          <w:sz w:val="28"/>
          <w:szCs w:val="28"/>
          <w:rtl w:val="true"/>
          <w:lang w:bidi="ar-SA"/>
        </w:rPr>
        <w:t>وهو جبل يقع بين شراف وبين منزل البيضة، كان النعمان بن المنذر ملك الحيرة يصطاد 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الطبري عن الرجلين الأسديين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سُلَيم والمذريّ بن المشمعل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ساروا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فرسموا صدر يومهم حتى انتصف النهار، ثم إنّ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الثعلبية وزبالة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فانظر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إبصار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كبّرت؟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الأسديان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المكان ما رأينا به نخلة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لنا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تريانه رأى؟</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نراه رأى هوادي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واللّه أرى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لنا ملجأ نلجأ إليه نجعله في ظهورنا ونستقبل القوم من وجه واحد؟</w:t>
      </w:r>
    </w:p>
    <w:p>
      <w:pPr>
        <w:pStyle w:val="BookText"/>
        <w:rPr/>
      </w:pP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هذا ذو حُسم إلى جنبك تميل إليه عن يسارك فإنْ سبقت القوم إليه فهو كما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فأخذ إليه ذات اليسار، قال ومِلْنا معه، فما كان بأسرع من أن طلعت علينا هوادي الخيل فتبينّاها وعدلنا، فلمّا رأونا وقد عدلنا عن الطريق عدلوا إلينا كأنَّ أسنّتهم اليعاسيب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راياتهم أجنحة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فاستبقنا إلى ذي حُسم فسبقناهم إليه، فنزل الحسين فأمر بأبنيته فضُربت، وجاء القوم وهم ألف فارس مع الحرّ بن يزيد التميمي اليربوعي حتّى وقف هو وخيله مقابل الحسين في حرّ الظهيرة، والحسين وأصحابه معتمّون متقلّدو أسيافهم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لفتيانه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إسقوا القوم وارووهم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ورشّفوا الخيلَ ترشيفاً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فتيانه فرشّفوا الخيل ترشيفاً، فقام فتية وسقوا القوم من الماء حتّى أرووهم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وأقبلوا يملؤون القصاع والأتوار والطّساس من الماء ثمّ يُدنونها من الفرس، فإذا عبَّ فيه ثلاثاً أو أربعاً أو خمساً عُزلت عنه وسقوا آخر حتّى سقوا الخيل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لقيط، عن عليّ بن الطّعان المحاربي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الحرّ بن يزيد، فجئت في آخر من جاء من أصحابه، فلمّأ رأى الحسين مابي وبفرسي من العطش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أنِخْ الراوية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والراوية عندي 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أنخ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فأنخته،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كلّما شربتُ سال الماء من السقاء، فقال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أخنث 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إعطفه قال جعلت لا أدري كيف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فقام الحسين فخنثه، فشربت وسقيتُ فرسي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مجي‌ء الحرّ بن يزيد ومسيره إلى الحسين من القادسية، وذلك أنّ عبيداللّه بن زياد لمّا بلغه إقبال الحسين بعث الحصين بن نمير التميمي وكان على شُرطه، فأمره أن ينزل القادسية وأن يضع المسالح، فينظّم ما بين القطقطانة إلى خفّان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الحرّ بن يزيد بين يديه في هذه الألف من القادسية فيستقبل حُسيناً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 يزل موافقاً حُسيناً حتى حضرت الصلاة صلاة الظهر، فأمر الحسين الحجّاجَ بن مسروق الجعفي أن يؤذّن فأذّن، فلمّا حضرت الإقامة خرج الحسين في إزارٍ ورداءٍ ونعلين، فحمد اللّه وأثنى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إنّها معذرة إلى اللّه عزّ وجل وإليكم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آتكم حتّى أتتني كتبكم وقدمت عليَّ رسلكم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أقدم علينا فإنّه ليس لنا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يجمعنا بك على الهدى، فإن كنتم على ذلك فقد جئتكم، فإن تعطوني ما أطمئنّ إليه من عهودكم ومواثيقكم أقدم مصركم، وإن لم تفعلوا وكنتم لمقدمي كارهين انصرفت عنكم الى المكان الذي أقبلتُ منه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فسكتوا عنه، وقالوا للمؤذّن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عليه السلام للحرّ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أنْ تصلّي بأصحابك؟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تصلّي أنت ونصلّي بصلاتك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قال فصلّى بهم الحسين، ثمّ إنّه دخل واجتمع إليه أصحابه، وانصرف الحرّ إلى مكانه الذي كان به، فدخل خيمة قد ضُربت له، فاجتمع إليه جماعة من أصحابه، وعاد أصحابه إلى صفّهم الذي كانوا فيه فأعادوه، ثمّ أخذ كلّ رجل منهم بعنان دابّته وجلس في ظلّها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وقت العصر أمر الحسين أن يتهيؤا للرحيل، ثمّ إنّه خرج فأمر مناديه فنادى بالعصر وأقام، فاستقدم الحسين فصلّى بالقوم ثمّ سلّم وانصرف الى القوم بوجهه، فحمد اللّه وأثنى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أيها النّاس، فإنكم إن تتقوا وتعرفوا الحقَّ لأهله يكنْ أرضى للّه، ونحن أهل البيت أولى بولاية هذا الأمر عليكم من هؤلاء المدّعين ما ليس لهم، والسائرين فيكم بالجَوْر والعدوان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أنتم كرهتمونا وجهلتم حقّنا، وكان رأيكم غير ما أتتني كتبكم وقدمت به عليَّ رسلكم انصرفت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واللّه ما ندري ما هذه الكتب التي 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عقبة بن سمعان، أخرج الخرجَيْن اللذين فيهما كتبهم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خرجَيْن مملوئين صحفاً، فنشرها بين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لسنا من هؤلاء الذين كتبوا إليك، وقد أُمرنا إذا نحن لقيناك ألّا نفارقك حتّى نقدمك على عبيداللّه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أدنى إليك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فاركبوا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فركبوا وانتظروا حتّى ركبت نساؤهم،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ذهبوا لينصرفوا حال القوم بينهم وبين الإنصراف، فقال الحسين للحرّ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غيرك من العرب يقولها لي وهو على مثل الحال التي أنت</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عليها ما تركت ذكر أُمِّه بالثكل أن أقوله، كائناًمن كان، ولكن واللّه مالي إلى ذكر أُمِّك من سبيل إلّا بأحسن ما يُقدر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واللّه أن أنطلق بك إلى عبيداللّه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واللّه لا أتّبعك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واللّه لا أَدَعُك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فترادّا القول ثلاث مرّات، ولمّا كثر الكلام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أؤمر بقتالك وإنّما أُمرت أن لا أُفارقك حتّى أُقدمك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أبيتَ فُخُذْ طريقاً لا تُدخلك الكوفة ولاتردّك إلى المدينة، لتكون بيني وبينك نصفاً، حتّى أكتب إلى ابن زياد، وتكتب أنت إلى يزيد بن معاوية إن أردت أن تكتب إليه، أو إلى عبيداللّه بن زياد إن شئت، فلعلّ اللّه إلى ذاك أن يأتي بأمر يرزقني فيه العافية من أن أُبتلى بشي‌ء من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هاهنا فتياسَرْ عن طريق العُذيب والقادسيّة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وبينه وبين العذيب ثمانية وثلاثون 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الحسين سار في أصحابه، والحرُّ يسايره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329" w:name="__RefHeading___Toc2893369_73709187"/>
      <w:bookmarkStart w:id="330" w:name="_Toc164"/>
      <w:bookmarkEnd w:id="329"/>
      <w:r>
        <w:rPr>
          <w:rtl w:val="true"/>
        </w:rPr>
        <w:t>تأمُّلٌ وملاحظات</w:t>
      </w:r>
      <w:r>
        <w:rPr>
          <w:rtl w:val="true"/>
        </w:rPr>
        <w:t>:</w:t>
      </w:r>
      <w:bookmarkEnd w:id="330"/>
    </w:p>
    <w:p>
      <w:pPr>
        <w:pStyle w:val="Heading6"/>
        <w:numPr>
          <w:ilvl w:val="5"/>
          <w:numId w:val="1"/>
        </w:numPr>
        <w:rPr/>
      </w:pPr>
      <w:bookmarkStart w:id="331" w:name="__RefHeading___Toc2893371_73709187"/>
      <w:bookmarkStart w:id="332" w:name="_Toc165"/>
      <w:bookmarkEnd w:id="331"/>
      <w:r>
        <w:rPr/>
        <w:t>1</w:t>
      </w:r>
      <w:r>
        <w:rPr>
          <w:rtl w:val="true"/>
        </w:rPr>
        <w:t xml:space="preserve">)- </w:t>
      </w:r>
      <w:r>
        <w:rPr>
          <w:rtl w:val="true"/>
        </w:rPr>
        <w:t>تعاملَ الإمام عليه السلام</w:t>
      </w:r>
      <w:r>
        <w:rPr>
          <w:rtl w:val="true"/>
        </w:rPr>
        <w:t xml:space="preserve">- </w:t>
      </w:r>
      <w:r>
        <w:rPr>
          <w:rtl w:val="true"/>
        </w:rPr>
        <w:t>القائد الربّانيّ</w:t>
      </w:r>
      <w:r>
        <w:rPr>
          <w:rtl w:val="true"/>
        </w:rPr>
        <w:t xml:space="preserve">- </w:t>
      </w:r>
      <w:r>
        <w:rPr>
          <w:rtl w:val="true"/>
        </w:rPr>
        <w:t>مع الظالين والمُغرَّر بهم والمشلولين‌نفسياً من أبناء هذه الأمة</w:t>
      </w:r>
      <w:bookmarkEnd w:id="332"/>
    </w:p>
    <w:p>
      <w:pPr>
        <w:pStyle w:val="BookText"/>
        <w:rPr/>
      </w:pPr>
      <w:r>
        <w:rPr>
          <w:rFonts w:ascii="Amiri" w:hAnsi="Amiri" w:eastAsia="Amiri" w:cs="Amiri"/>
          <w:color w:val="111111"/>
          <w:sz w:val="28"/>
          <w:sz w:val="28"/>
          <w:szCs w:val="28"/>
          <w:rtl w:val="true"/>
          <w:lang w:bidi="ar-SA"/>
        </w:rPr>
        <w:t>معاملة الأب الرؤوف الحاني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مالم يقع بينه وبينهم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غاية الإمام عليه السلام أساساً هي دعوتهم الى الحقّ والهدى، وقد تجسّدت هذه الروح الأبوية الحانية في سقاية هؤلاء القادمين بأمر ابن زياد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والفتوح،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للجعجعة به عليه السلام، وإروائهم في ساعة هم أشدّ ما يكونون فيها حاجة إلى الماء، وكأنّه عليه السلام كان قد أحياهم بعد احتضارٍ من شدّة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لقد تجلّت رأفته وحنّوه عليه السلام كخليفة للّه على كلّ خلقه أيضاً في إرواء الخيل والدوابّ الأخرى وترشيفها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ولاشكّ أنّ هذه الأخلاقية الربّانية حجّة بالغة على أولئك القوم، تهزّ ضمائرهم هزّاً عنيفاً وتدفعها دفعاً قويّاً إلى التأمّل والتفكير وتستنطق الفطرة فيهم للإجابة عن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الرجلين أحقّ بالإتباع والإطاعة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عليه السلام أم ابن زياد الجلف الجافي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فلعلَّ ضالًّا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هذه الهزّة في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يستبصر فيهتدي إلى الحقّ ويتّبعه، ومُغرَّراً به تنكشف له حقيقة الأمر فيعرف أهل الحقّ وقادته، ومشلولًا في نفسه يتحرر فينطلق بقوّة وعزم للإنضمام إلى أهل الحقّ وقد كان ولم يزل يعرفهم</w:t>
      </w:r>
      <w:r>
        <w:rPr>
          <w:rFonts w:eastAsia="Amiri" w:cs="Amiri" w:ascii="Amiri" w:hAnsi="Amiri"/>
          <w:color w:val="111111"/>
          <w:sz w:val="28"/>
          <w:szCs w:val="28"/>
          <w:rtl w:val="true"/>
          <w:lang w:bidi="ar-SA"/>
        </w:rPr>
        <w:t>!!</w:t>
      </w:r>
    </w:p>
    <w:p>
      <w:pPr>
        <w:pStyle w:val="Heading6"/>
        <w:numPr>
          <w:ilvl w:val="5"/>
          <w:numId w:val="1"/>
        </w:numPr>
        <w:rPr/>
      </w:pPr>
      <w:bookmarkStart w:id="333" w:name="__RefHeading___Toc2893373_73709187"/>
      <w:bookmarkStart w:id="334" w:name="_Toc166"/>
      <w:bookmarkEnd w:id="333"/>
      <w:r>
        <w:rPr/>
        <w:t>2</w:t>
      </w:r>
      <w:r>
        <w:rPr>
          <w:rtl w:val="true"/>
        </w:rPr>
        <w:t xml:space="preserve">)- </w:t>
      </w:r>
      <w:r>
        <w:rPr>
          <w:rtl w:val="true"/>
        </w:rPr>
        <w:t>كان الإمام عليه السلام يريد أن يدخل الكوفة حُرّاً وبالطريقة التي يختارها هو</w:t>
      </w:r>
      <w:r>
        <w:rPr>
          <w:rtl w:val="true"/>
        </w:rPr>
        <w:t>!</w:t>
      </w:r>
      <w:r>
        <w:rPr>
          <w:rtl w:val="true"/>
        </w:rPr>
        <w:t>، وكان الحرُّ يريد أن يأخذه إليها أسيراً</w:t>
      </w:r>
      <w:r>
        <w:rPr>
          <w:rtl w:val="true"/>
        </w:rPr>
        <w:t>!</w:t>
      </w:r>
      <w:bookmarkEnd w:id="334"/>
    </w:p>
    <w:p>
      <w:pPr>
        <w:pStyle w:val="BookText"/>
        <w:rPr/>
      </w:pPr>
      <w:r>
        <w:rPr>
          <w:rFonts w:ascii="Amiri" w:hAnsi="Amiri" w:eastAsia="Amiri" w:cs="Amiri"/>
          <w:color w:val="111111"/>
          <w:sz w:val="28"/>
          <w:sz w:val="28"/>
          <w:szCs w:val="28"/>
          <w:rtl w:val="true"/>
          <w:lang w:bidi="ar-SA"/>
        </w:rPr>
        <w:t>بأمر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أصل الأخذ والردّ بينهما، لكنّ ما يُلفت الإنتباه في هذه النقطة هو أنّ الإمام عليه السلام ظلّ مصرّاً على التوجّه نحو الكوفة حتّى بعد الإختيار الموسّع الذي عرضه عليه الحرّ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يتّخذ طريقاً لاتُدخله الكوفة ولاتردّه الى المدينة، فيذهب حيث يشاء 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الإختيار أوسع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رواية ابن أعثم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شمل حتّى الرجوع الى المدينة إذا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قال له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 عبداللّه، إنّي لم أؤمر بقتالك، وإنّما أُمرت أن لا أفارقك أو أقدم بك على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واللّه كارهٌ إنْ سلبني اللّه بشي‌ء من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أنّي قد أخذتُ ببيعة القوم وخرجت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أعلم أنه لايوافي القيامة أحد من هذه الأمّة إلّا وهو يرجو شفاعة جدّك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خائف إن قاتلتك أن أخسر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خذ عنّي هذا الطريق وامضِ حيث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أكتب إلى ابن زياد أنّ هذا خالفني في الطريق</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فلم أقدر عليه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إصرار الإمام عليه السلام على التوجّه نحو الكوفة حتّى بعد انتفاء حجّة رسائل أهل الكوفة عمليّاً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وصول خبر مقتل مسلم عليه السلام وهاني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وعبداللّه بن يقطر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عن أنّ رسائل أهل الكوفة إليه لم تكن السبب الرئيس في توجّهه نحو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صحيحاً القول إنّه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يشأ أن يدع أيّ مجال لإمكان القول بأنّه عليه السلام لم يفِ تماماً بالعهد لو كان قد انصرف عن التوجّه إلى الكوفة في بعض مراحل الطريق، حتّى بعد أن أغلق جيش الحرّ دونه الطريق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 الإمام عليه السلام مع تمام حجّته البالغة على أهل الكوفة أراد في المقابل بلوغ تمام العذر وعلى أكمل الوجه فيما قد يُتصوَّر أنّ لهم حجّة باقية عليه، بحيث لايبقى ثمّة مجال للطعن في وفائه بالعهد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سببٌ من جملة الأسباب التي تقع في طول السبب الرئيس في توجّهه عليه السلام نحو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علمه بأنّه مالم يبايع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أصرَّ على العراق لأنّه أفضل أرض للمصرع الذي لابُدَّ منه، لما ينطوي عليه العراق من استعدادات للتأثر بواقعة المصرع والتغيّر نتيجة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فصّلنا القول في هذا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اختار الإمام الحسين عليه السلام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الفصل الأوّل، فراجع</w:t>
      </w:r>
      <w:r>
        <w:rPr>
          <w:rFonts w:eastAsia="Amiri" w:cs="Amiri" w:ascii="Amiri" w:hAnsi="Amiri"/>
          <w:color w:val="111111"/>
          <w:sz w:val="28"/>
          <w:szCs w:val="28"/>
          <w:rtl w:val="true"/>
          <w:lang w:bidi="ar-SA"/>
        </w:rPr>
        <w:t>.</w:t>
      </w:r>
    </w:p>
    <w:p>
      <w:pPr>
        <w:pStyle w:val="Heading6"/>
        <w:numPr>
          <w:ilvl w:val="5"/>
          <w:numId w:val="1"/>
        </w:numPr>
        <w:rPr/>
      </w:pPr>
      <w:bookmarkStart w:id="335" w:name="__RefHeading___Toc2893375_73709187"/>
      <w:bookmarkStart w:id="336" w:name="_Toc167"/>
      <w:bookmarkEnd w:id="335"/>
      <w:r>
        <w:rPr/>
        <w:t>3</w:t>
      </w:r>
      <w:r>
        <w:rPr>
          <w:rtl w:val="true"/>
        </w:rPr>
        <w:t xml:space="preserve">)- </w:t>
      </w:r>
      <w:r>
        <w:rPr>
          <w:rtl w:val="true"/>
        </w:rPr>
        <w:t>لم يقصد الإمام عليه السلام التخلّي عن نهضته بقوله في خطبته بعد صلاة الظهر</w:t>
      </w:r>
      <w:r>
        <w:rPr>
          <w:rtl w:val="true"/>
        </w:rPr>
        <w:t>:</w:t>
      </w:r>
      <w:bookmarkEnd w:id="3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تفعلوا وكنتم لمقدمي كارهين انصرفت عنكم إلى المكان الذي أقبلتُ منه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قوله في خطبته بعد صلاة العصر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كرهتمونا وجهلتم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 من هذه الدراسة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الشهيد الفاتح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حقّنا، وكان رأيكم غير ما أتتني كتبكم وقدمت به عليَّ رسلكم انصرفت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كلُّ ما عناه الإمام عليه السلام في هذين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نظائرهما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التخلّي عن التوجّه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مادام لايمكنه أن يدخلها إلّا 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لايعني تخلّيه عن مواصلة القيام والنهضة، بل يعني تغيير مسار حركة الركب الحسينيّ إلى جهة أخرى غير الكوفة، سواء بالعودة الى مكّة المكرّمة أو المدينة المنوّرة أو الذهاب إلى اليمن أو أي مكان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حدود المعنى المفهوم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انصرفت عنكم</w:t>
      </w:r>
      <w:r>
        <w:rPr>
          <w:rFonts w:eastAsia="Amiri" w:cs="Amiri" w:ascii="Amiri" w:hAnsi="Amiri"/>
          <w:color w:val="111111"/>
          <w:sz w:val="28"/>
          <w:szCs w:val="28"/>
          <w:rtl w:val="true"/>
          <w:lang w:bidi="ar-SA"/>
        </w:rPr>
        <w:t>.</w:t>
      </w:r>
    </w:p>
    <w:p>
      <w:pPr>
        <w:pStyle w:val="Heading6"/>
        <w:numPr>
          <w:ilvl w:val="5"/>
          <w:numId w:val="1"/>
        </w:numPr>
        <w:rPr/>
      </w:pPr>
      <w:bookmarkStart w:id="337" w:name="__RefHeading___Toc2893377_73709187"/>
      <w:bookmarkStart w:id="338" w:name="_Toc168"/>
      <w:bookmarkEnd w:id="337"/>
      <w:r>
        <w:rPr/>
        <w:t>4</w:t>
      </w:r>
      <w:r>
        <w:rPr>
          <w:rtl w:val="true"/>
        </w:rPr>
        <w:t xml:space="preserve">) </w:t>
      </w:r>
      <w:r>
        <w:rPr>
          <w:rtl w:val="true"/>
        </w:rPr>
        <w:t>من هو الحرُّ بن يزيد الرياحي؟</w:t>
      </w:r>
      <w:bookmarkEnd w:id="338"/>
    </w:p>
    <w:p>
      <w:pPr>
        <w:pStyle w:val="BookText"/>
        <w:rPr/>
      </w:pPr>
      <w:r>
        <w:rPr>
          <w:rFonts w:ascii="Amiri" w:hAnsi="Amiri" w:eastAsia="Amiri" w:cs="Amiri"/>
          <w:color w:val="111111"/>
          <w:sz w:val="28"/>
          <w:sz w:val="28"/>
          <w:szCs w:val="28"/>
          <w:rtl w:val="true"/>
          <w:lang w:bidi="ar-SA"/>
        </w:rPr>
        <w:t xml:space="preserve">هو الحرُّ بن يزيد بن ناجية بن قَعنَب بن عتّاب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هرميّ بن رياح بن يربوع بن حنظلة بن مالك بن زيد بن مناة بن تميم، فهو التميميّ اليربوعيّ الرياحيّ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الحرّ شريفاً في قومه جاهلية وإسلاماً، فإنّ جدّه عتّاباً كان رديف النعمان، وولد عتّاب قيساً وقعنباً ومات، فردف قيس للنعمان ونازعه الشيبانيون، فقامت بسبب ذلك حرب يوم الطخفة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والحرّ هو إبن عمّ الأخوص الصحابيّ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عمرو بن قيس بن 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الحرّ في الكوفة رئيساً، ندبه ابن زياد لمعارضة الحسين عليه السلام فخرج في ألف فارس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متون قصة لقاء الإمام عليه السلام مع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رأس ألف فارس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إبصار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قادماً من القادسية لمعارضة الإمام عليه السلام في مسيره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يومذاك عارفاً ومؤمناً بمقام ومنزلة أهل البيت عليهم السلام عند اللّه تبارك وتعالى، وكارهاً لمأمورية خروجه لمعارضة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 هو يجيب الإمام عليه السلام حينما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غيرك من العرب يقولها لي، وهو على مثل الحال التي أنت عليها ما تركت ذكر أمّه بالثكل أن أقوله، كائناً من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واللّه مالي إلى ذكر أمّك من سبيل إلّا بأحسن ما يُقدر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للإمام عليه السلام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أعلمُ أنّه لايوافي القيامة أحدٌ من هذه الأمّة إلّا وهو يرجو شفاعة جدّك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خائف إنْ قاتلتك أن أخسر الدنيا والآخرة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وروى الشيخ ابن 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أنّ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هداه اللّه ووفّقه للإنضمام إلى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وجّهني عبيداللّه إليك خرجت من القصر فنوديتُ مِن خلفي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حُرّ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فلم أر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هذه بشارة وأنا أسير إلى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أُحدّثُ نفسي باتباعك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أصبت أجراً وخيراً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من مجموع سياق قصة خروجه إلى الإمام عليه السلام وجعجعته به هو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وعنه البحار،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ونقلها المرحوم الشيخ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إبصار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حُرّ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روى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خرجت من منزلي متوجهاً نحو الحسين عليه السلام نوديتُ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حرّ أبشر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فلم أر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 الحرّ أمّه يخرج الى قتال ابن رسول اللّه ويبشّر بالجنّة؟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أنّ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يتوقّع أنّ القوم سوف ينتهي بهم الأمر إلى مقاتلة الإمام عليه السلام، ولذا نراه حينما رأى في كربلاء جدّية الموقف والحال، وأنَّ كلَّ ما حوله يؤكّد أنَّ فتيل الحرب على وشك الإشتعال، توجّه إلى عمر بن سعد يسائله مستغرباً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أمقاتلٌ أنتَ هذا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إي‌واللّه قتالًا شديداً، أيسره أن تسقط الرؤوس وتطيح الأيدي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عليه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أفما لكم فيما عرضه عليكم 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كان الأمر إليَّ لفعلتُ، ولكنّ أميرك 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الحرّ حتّى وقف من الناس موقفاً، ومعه رجل من قومه يُقال له قُرَّة بن قيس،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سقيت فرسك اليوم؟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تُريد أن تسقيه؟</w:t>
      </w:r>
    </w:p>
    <w:p>
      <w:pPr>
        <w:pStyle w:val="BookText"/>
        <w:rPr/>
      </w:pPr>
      <w:r>
        <w:rPr>
          <w:rFonts w:ascii="Amiri" w:hAnsi="Amiri" w:eastAsia="Amiri" w:cs="Amiri"/>
          <w:color w:val="111111"/>
          <w:sz w:val="28"/>
          <w:sz w:val="28"/>
          <w:szCs w:val="28"/>
          <w:rtl w:val="true"/>
          <w:lang w:bidi="ar-SA"/>
        </w:rPr>
        <w:t>قال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 واللّه أنه يُريد أن يتنحّى ولايشهد القتال، فكره أن أراه حين يصنع ذلك،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أسقه، وأنا منطلق فأسقيه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فاعتزل ذلك المكان الذي كان فيه، فواللّه لو أنّه أطلعني على الذي يُريد لخرجت معه إلى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يدنو من الحسين قليلًا قليلا، فقال له مهاجر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يا ابن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أتريد أن تحمل؟ فلم يجبه، فأخذه مثل الأفكل وهي الرعدة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أمرك لمريب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رأيت منك في موقف قطّ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أشجع أهل الكوفة لما عدوتك، فما هذا الذي أرى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أُخيّر نفسي بين الجنّة والنار، فواللّه لا أختار على الجنّة شيئاً ولو قُطّعتُ وأحرقتُ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ضرب فرسه فلحق الحسين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أنا صاحبك الذي حبستك عن الرجوع وسايرتك في الطريق وجعجعت بك في هذا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ظننتُ أنّ القوم يردّون عليك ما عرضته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ولايبلغون منك هذه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علمتُ أنّهم ينتهون بك إلى ما أرى ما ركبتُ مثل الذي ركبت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تائب إلى اللّه ممّا صنعتُ، فترى لي من ذلك توبة؟</w:t>
      </w:r>
    </w:p>
    <w:p>
      <w:pPr>
        <w:pStyle w:val="BookText"/>
        <w:rPr/>
      </w:pPr>
      <w:r>
        <w:rPr>
          <w:rFonts w:ascii="Amiri" w:hAnsi="Amiri" w:eastAsia="Amiri" w:cs="Amiri"/>
          <w:color w:val="111111"/>
          <w:sz w:val="28"/>
          <w:sz w:val="28"/>
          <w:szCs w:val="28"/>
          <w:rtl w:val="true"/>
          <w:lang w:bidi="ar-SA"/>
        </w:rPr>
        <w:t>فقال له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يتوب اللّه عليك، فانزل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لك فارساً خير منّي راجلًا، أقاتلهم على فرسي ساعة، وإلى النزول ما يصير آخر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فاصنع يرحمك اللّه ما بدا 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يتجلّى أنّ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رأى من القوم مالم يكن يتوقعه منهم ناقش نفسه نقاشاً جادّاً حاسماً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ظرف زمنّي صعب وعسير وقصير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ليتّخذ الموقف الصحيح بين صفّ الحقّ وصفّ الباطل، وما هي إلّا لحظة مصيرية حاسمة تحرّر فيها الحرُّ من كلّ شلل نفسي وازدواج في داخله، فانطلق إلى الحقّ وانضمّ إليه متبرئاً من كلّ عوالق الباطل، منيباً إلى اللّه تائباً إليه، في لحظة تأريخية فريدة، وموقف رياديّ لامثيل له، جعل من إسم الحرّ الرياحيّ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رمزاً لكلّ عشّاق الحقيقة الأحرار على مرّ الدهور وتتابع الأجيال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وصفه المهاجر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أشجع أهل الكوفة، وقد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الحرّ لمّا لحق بالحسين عليه السلام قال رجل من تميم يُقال له يزيد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لحقته لأتبعته السِنان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هو يقاتل، وإنّ فرسه لمضروب على أُذنيه وحاجبيه وإنّ الدماء لتسيل، إذ قال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هذا الحرّ الذي كنت تتمنّاه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فخرج إليه، فما لبث الحرُّ أن قتله،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أربعين فارساً وراجلًا، فلم يزل يقاتل حتّى عُرْقِبَ فرسه، وبقي راجلًا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أنا الحرُّ ونجلُ الحرّأشجع من ذي لبدٍ هِزَبْرِ</w:t>
      </w:r>
    </w:p>
    <w:p>
      <w:pPr>
        <w:pStyle w:val="BookText"/>
        <w:rPr/>
      </w:pPr>
      <w:r>
        <w:rPr>
          <w:rFonts w:ascii="Amiri" w:hAnsi="Amiri" w:eastAsia="Amiri" w:cs="Amiri"/>
          <w:color w:val="111111"/>
          <w:sz w:val="28"/>
          <w:sz w:val="28"/>
          <w:szCs w:val="28"/>
          <w:rtl w:val="true"/>
          <w:lang w:bidi="ar-SA"/>
        </w:rPr>
        <w:t>ولستُ بالجبان عند الكرّلكنّني الوقّاف عند الفَرِّ</w:t>
      </w:r>
    </w:p>
    <w:p>
      <w:pPr>
        <w:pStyle w:val="BookText"/>
        <w:rPr/>
      </w:pPr>
      <w:r>
        <w:rPr>
          <w:rFonts w:ascii="Amiri" w:hAnsi="Amiri" w:eastAsia="Amiri" w:cs="Amiri"/>
          <w:color w:val="111111"/>
          <w:sz w:val="28"/>
          <w:sz w:val="28"/>
          <w:szCs w:val="28"/>
          <w:rtl w:val="true"/>
          <w:lang w:bidi="ar-SA"/>
        </w:rPr>
        <w:t xml:space="preserve">كما 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رسول اللّه، كنتُ أوّل خارج عليك، فائذن لي لأكون أوّل قتيل بين يديك، وأوّل من يصافح جدّك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قال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لأكون أوّل قتيل بين يديك، والمعنى يكون أوّل قتيل من المبارزين، وإلّا فإنّ جماعة كانوا قد قُتلوا في الحملة الأولى كما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أوّل من تقدّم إلى براز القوم، وجعل ينشد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أنا الحرّ ومأوى الضيف‌أضرب في أعناقكم بالسيف</w:t>
      </w:r>
    </w:p>
    <w:p>
      <w:pPr>
        <w:pStyle w:val="BookText"/>
        <w:rPr/>
      </w:pPr>
      <w:r>
        <w:rPr>
          <w:rFonts w:ascii="Amiri" w:hAnsi="Amiri" w:eastAsia="Amiri" w:cs="Amiri"/>
          <w:color w:val="111111"/>
          <w:sz w:val="28"/>
          <w:sz w:val="28"/>
          <w:szCs w:val="28"/>
          <w:rtl w:val="true"/>
          <w:lang w:bidi="ar-SA"/>
        </w:rPr>
        <w:t xml:space="preserve">عن خير من حلَّ بأرض الخَيفْ‌أضربكم ولا أرى من حَيْفِ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احتمله أصحاب الحسين عليه السلام حتّى وضعوه بين يدي الحسين عليه السلام وبه رمق،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الحسين يمسح وجهه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الحرّ كما سمّتك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الحرّ في الدنيا، وأنت الحرّ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ورثاه رجل من أصحاب الحسين عليه السلام،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رثاه عليّ بن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لنِعمَ الحرُ حرُّ بني رياحِ‌صبورٌ عند مختلف الرماحِ</w:t>
      </w:r>
    </w:p>
    <w:p>
      <w:pPr>
        <w:pStyle w:val="BookText"/>
        <w:rPr/>
      </w:pPr>
      <w:r>
        <w:rPr>
          <w:rFonts w:ascii="Amiri" w:hAnsi="Amiri" w:eastAsia="Amiri" w:cs="Amiri"/>
          <w:color w:val="111111"/>
          <w:sz w:val="28"/>
          <w:sz w:val="28"/>
          <w:szCs w:val="28"/>
          <w:rtl w:val="true"/>
          <w:lang w:bidi="ar-SA"/>
        </w:rPr>
        <w:t>ونعم الحرُّ إذ فادى حسيناًوجاد بنفسه عند الصباحِ</w:t>
      </w:r>
    </w:p>
    <w:p>
      <w:pPr>
        <w:pStyle w:val="BookText"/>
        <w:rPr/>
      </w:pPr>
      <w:r>
        <w:rPr>
          <w:rFonts w:ascii="Amiri" w:hAnsi="Amiri" w:eastAsia="Amiri" w:cs="Amiri"/>
          <w:color w:val="111111"/>
          <w:sz w:val="28"/>
          <w:sz w:val="28"/>
          <w:szCs w:val="28"/>
          <w:rtl w:val="true"/>
          <w:lang w:bidi="ar-SA"/>
        </w:rPr>
        <w:t xml:space="preserve">فيا ربّي أضفه في جنانٍ‌وزوّجه مع الحور الملاحِ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في القوم يوم عاشوراء قال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تفصيل الرواية أيضاً في تأريخ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لأمّكم الهبل والعبر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أدعوتم هذا العبد الصالح حتّى إذا جاءكم أسلمتموه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وزعمتم أنكم قاتلو أنفسكم دونه، ثمّ عدوتم عليه لتقتلوه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وأمسكتم بنفسه وأخذتم بكظمه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وأحطتم به من كلّ جانب لتمنعوه التوجّه في بلاد اللّه العريضة، فصار كالأسير في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لايملك لنفسه نفعاً ولايدفع عنها 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وحلأتموه ونساءه وصبيته وأهله عن ماء الفرات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يشربه اليهود والنصارى والمجوس، وتمرغ فيه خنازير السواد وكلابهم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هم قد صرعهم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بئسما خلفتم محمّداً في ذريّته، لاسقاكم اللّه يوم الضمأ</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فسلام على رمز التحوّل الواعي السريع الجري‌ء من ظلمات الباطل إلى نور الحقّ، سلام على الحرّ الرياحيّ يوم ولد ويوم استشهد ويوم يُبعث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لا أرى الموت إلّا شهادة، ولا الحياة مع الظالمين إلّا برما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الطبري عن عقبة بن أبي العيزار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حسين عليه السلام بذي حسم،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نزل من الأمر ما قد 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الدنيا قد تغيّرت وتنكّرت، وأدبر معروفها، واستمرّت جذاءً فلم يبق منها إلّا صُبابة كصُبابة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وخسيس عيش كالمرعى الوبيل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أنّ الحقّ لا يُعمل به وأنّ الباطل لايُتناهى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ليرغب المؤمن في لقاء اللّه محقّاً، فإنّي لا أرى الموت إلا شهادة ولا الحياة مع الظالمين إلّا برما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زهير بن القين البجلي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أتتكلّمون أم أتكلّم؟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اللهوف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أرى الموت إلّا سعادة والحياة مع الظالمين إلّا برما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ويُفهم من سياق اللهوف أنّ الإمام عليه السلام خطب أصحابه بهذا بعد عُذيب الهجانات، لكنّ ذلك غير دقيق كما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فحمد اللّه فأثنى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سمعنا هداك اللّه يا ابن رسول اللّه مقالتك، واللّه لو كانت الدنيا لنا باقية، وكنّا فيها مخلّدين، إلّا أنّ فراقها في نصرك ومواساتك لآثرنا الخروج معك على الإقامة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له الحسين، ثمّ قال له خيرا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أنّ الإمام عليه السلام خطب هذه الخطبة في أصحابه، ثم ذكرها، وذكر مقالة زهير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أضاف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هلال بن نافع البجلي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كرهنا لقاء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على نيّاتنا وبصائرنا، نوالي من والاك ونعادي من عاداك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بُرير بن خضير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ابن رسول اللّه لقد منّ اللّه بك علينا أن نقاتل بين يديك، وتُقطّع فيك أعضاؤنا، ثمّ يكون جدُّك شفيعنا يوم القيامة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339" w:name="__RefHeading___Toc2893379_73709187"/>
      <w:bookmarkStart w:id="340" w:name="_Toc169"/>
      <w:bookmarkEnd w:id="339"/>
      <w:r>
        <w:rPr>
          <w:rtl w:val="true"/>
        </w:rPr>
        <w:t>تأمّل وملاحظات</w:t>
      </w:r>
      <w:r>
        <w:rPr>
          <w:rtl w:val="true"/>
        </w:rPr>
        <w:t>:</w:t>
      </w:r>
      <w:bookmarkEnd w:id="340"/>
    </w:p>
    <w:p>
      <w:pPr>
        <w:pStyle w:val="Heading6"/>
        <w:numPr>
          <w:ilvl w:val="5"/>
          <w:numId w:val="1"/>
        </w:numPr>
        <w:rPr/>
      </w:pPr>
      <w:bookmarkStart w:id="341" w:name="__RefHeading___Toc2893381_73709187"/>
      <w:bookmarkStart w:id="342" w:name="_Toc170"/>
      <w:bookmarkEnd w:id="341"/>
      <w:r>
        <w:rPr/>
        <w:t>1</w:t>
      </w:r>
      <w:r>
        <w:rPr>
          <w:rtl w:val="true"/>
        </w:rPr>
        <w:t xml:space="preserve">) </w:t>
      </w:r>
      <w:r>
        <w:rPr>
          <w:rtl w:val="true"/>
        </w:rPr>
        <w:t>يُلاحظ المتأمّل في هذه الخطبة القصيرة البليغة الوافية التي خطب الإمام عليه السلام أصحابه بها</w:t>
      </w:r>
      <w:r>
        <w:rPr>
          <w:rtl w:val="true"/>
        </w:rPr>
        <w:t>:</w:t>
      </w:r>
      <w:bookmarkEnd w:id="342"/>
    </w:p>
    <w:p>
      <w:pPr>
        <w:pStyle w:val="BookText"/>
        <w:rPr/>
      </w:pPr>
      <w:r>
        <w:rPr>
          <w:rFonts w:ascii="Amiri" w:hAnsi="Amiri" w:eastAsia="Amiri" w:cs="Amiri"/>
          <w:color w:val="111111"/>
          <w:sz w:val="28"/>
          <w:sz w:val="28"/>
          <w:szCs w:val="28"/>
          <w:rtl w:val="true"/>
          <w:lang w:bidi="ar-SA"/>
        </w:rPr>
        <w:t>أنّ الإمام عليه السلام ما فتأ يواصل امتحان عزائم أنصاره من خلال تذكيرهم هذه المرّة بتغيّر الأمور وتنكّر الدنيا وإدبار معروفها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ما يستقبلهم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نافع بن هلال بن نافع الجملي المذحجي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هلال بن نافع البجلي قال المحقّق‌السماوي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على بعض الألسن ويمضي في بعض الكتب هلال بن نافع وهو غلط على ضبط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ويمضي على الألسن وفي الكتب البجلي وهو غلط واضح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إبصار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وسنأتي على ترجمته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مجرى حركة الأحداث لايحمل لهم إلّا المكاره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المُلفتَ للإنتباه هنا هو أنّ الإمام عليه السلام في هذه الخطبة أيضاً كان يحثّ أصحابه ويحرّضهم على التمسّك بنصرته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فهاهو يذكّرهم بأنّ مابقي من الدنيا ليس إلّا كماءٍ ضئيل في قعر إناء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والأيّام الباقية من هذا العمر في ظلّ حكومة الطاغوت أيّام لاعزّة فيها، عيشها خسيس كالمرعى الوبيل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عالم لايُعمل فيه بالحقّ، ولايُتناهى فيه عن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للمؤمن أن يرفض هذا العيش الذليل النكد، راغباً في لقاء اللّه تحت راية قائم بالحقّ، فإنّ أفضل الموت القتل في سبيل اللّه، وهو الشهادة والسعادة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أسوأ حياةٍ حياةٌ بذُلٍّ تحت قهر الظالمين، إنها التعاسة والبرم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كان أنصاره عليه السلام قد أدركوا مراده من هذه المقالة، وعلموا أنّه محزون لقلّة ناصريه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أراد أن يختبر نيّاتهم وعزائمهم في المضيّ معه حتى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 زهير بن القين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لسان جميع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تصدّى بالقول نافع بن 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وبُرير بن خضير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لتطمين الإمام عليه السلام بأنّهم ثابتون على نيّاتهم وبصائرهم، وعلى عهدهم في موالاة من والاه، ومعاداة من عاداه، وأنهم موقنون بأنّ اللّه قد منّ عليهم بالإمام عليه السلام إذ فتح لهم باب الجهاد بين يديه ليفوزوا بالشهادة وهي أقصى أمنيّة المؤمنين الصادقين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والإنسانية لم تزل إلى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وتبقى إلى قيام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قصة هذا المشهد الرائع من مشاهد مسيرة الركب الحسيني، فتقف إجلالًا وإكباراً لمقالة كلّ من نافع وبرير رضوان اللّه تعالى عليهما، وتتأمل بخشوع وإعجاب لاينقضي في المعاني السامية لأُنشودة الفداء والمواساة التي تضمّنتها مقالة زهير بن القين رضوان اللّه تعالى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كانت الدنيا لنا باقية، وكُنّا فيها مخلّدين، إلّا أنّ فراقها في نصرك ومواساتك، لآثرنا الخروج معك على الإقامة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Heading6"/>
        <w:numPr>
          <w:ilvl w:val="5"/>
          <w:numId w:val="1"/>
        </w:numPr>
        <w:rPr/>
      </w:pPr>
      <w:bookmarkStart w:id="343" w:name="__RefHeading___Toc2893383_73709187"/>
      <w:bookmarkStart w:id="344" w:name="_Toc171"/>
      <w:bookmarkEnd w:id="343"/>
      <w:r>
        <w:rPr/>
        <w:t>2</w:t>
      </w:r>
      <w:r>
        <w:rPr>
          <w:rtl w:val="true"/>
        </w:rPr>
        <w:t xml:space="preserve">) </w:t>
      </w:r>
      <w:r>
        <w:rPr>
          <w:rtl w:val="true"/>
        </w:rPr>
        <w:t>ويستفاد أيضاً من قوله عليه السلام</w:t>
      </w:r>
      <w:r>
        <w:rPr>
          <w:rtl w:val="true"/>
        </w:rPr>
        <w:t>:</w:t>
      </w:r>
      <w:bookmarkEnd w:id="3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ترون أنّ الحقّ لايعمل به، وأنّ الباطل لايُناهى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ليرغب المؤمن في لقاء اللّه محقّاً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أرى الموت إلّا شهادة ولا الحياة مع الظالمين إلّا برما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المؤمنين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هذه الحال أمام تكليف عام بالقيام للّه، والأمر بالمعروف والنهي عن المنكر، والعمل على تغيير واقع حياة الامة الإسلامية على أساس ما أمر اللّه تعالى به</w:t>
      </w:r>
      <w:r>
        <w:rPr>
          <w:rFonts w:eastAsia="Amiri" w:cs="Amiri" w:ascii="Amiri" w:hAnsi="Amiri"/>
          <w:color w:val="111111"/>
          <w:sz w:val="28"/>
          <w:szCs w:val="28"/>
          <w:rtl w:val="true"/>
          <w:lang w:bidi="ar-SA"/>
        </w:rPr>
        <w:t>.</w:t>
      </w:r>
    </w:p>
    <w:p>
      <w:pPr>
        <w:pStyle w:val="Heading6"/>
        <w:numPr>
          <w:ilvl w:val="5"/>
          <w:numId w:val="1"/>
        </w:numPr>
        <w:rPr/>
      </w:pPr>
      <w:bookmarkStart w:id="345" w:name="__RefHeading___Toc2893385_73709187"/>
      <w:bookmarkStart w:id="346" w:name="_Toc172"/>
      <w:bookmarkEnd w:id="345"/>
      <w:r>
        <w:rPr/>
        <w:t>3</w:t>
      </w:r>
      <w:r>
        <w:rPr>
          <w:rtl w:val="true"/>
        </w:rPr>
        <w:t xml:space="preserve">) </w:t>
      </w:r>
      <w:r>
        <w:rPr>
          <w:rtl w:val="true"/>
        </w:rPr>
        <w:t>من هو نافع بن هلال الجملي؟</w:t>
      </w:r>
      <w:bookmarkEnd w:id="3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نافع بن هلال بن نافع بن جمل بن سعد العشيرة بن مذحج، المذحجي الجملي، كان نافع سيّداً شريفاً سريّاً شجاعاً، وكان قارئاً، كاتباً، من حملة الحديث، ومن أصحاب أميرالمؤمنين عليه السلام، وحضر معه حروبه الثلاث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إلى الحسين عليه السلام فلقيه في الطريق، وكان ذلك قبل مقتل مسلم، وكان أوصى أن يُتبع بفرسه المسمى بالكامل، فأُتبع مع عمرو بن خالد وأصحابه الذين ذكرناهم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بن عبداللّه العائذي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وابنه عائذ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عمرو، وواضح التركي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الحرث السلماني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ذوي البصائر، هاهي مقالته بين يدي الإمام عليه السلام في ذي حُسم تشهد له بذلك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ماكرهنا لقاء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على نيّاتنا وبصائرنا نوالي من والاك ونعادي من عاداك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بلغ الإمام الحسين عليه السلام قتل قيس بن مسهّر الصيداوي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استعبر باكياً،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لنا ولشيعتنا عندك منزلًا كريماً، واجمع بيننا وبينهم في مستقرّ من رحمتك،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إلى الحسين عليه السلام رجل من شيعته يقال له هلال بن نافع البجلي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إبصار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بن هلال الجملي كما قدّمنا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تعلم أنّ جدّك رسول اللّه لم يقدر أن يُشرب النّاس محبّته، ولا أن يرجعوا إلى أمره ما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منهم منافقون يعدونه بالنصر ويضمرون له 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يلقونه بأحلى من العسل، ويخلفونه بأمرّ من الحنظل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قبضه اللّه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أباك عليّاً رحمة اللّه عليه قد كان في مثل ذلك، فقوم قد أجمعوا على نصره وقاتلوا معه الناكثين والقاسطين والمارقين، حتى أتاه أجله فمضى إلى رحمة اللّه ورضوانه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اليوم عندنا في مثل تلك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نكث عهده وخلع بيعته فلن يضرّ إلّا نفسه، واللّه مُغنٍ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بنا راشداً معافاً، مشرّقاً إن شئت، وإنْ شئت مُغرّباً، فواللّه ما أشفقنا من قدر اللّه، ولاكرهنا لقاء ربّنا، وإنّا على نيّاتنا وبصائرنا، نوالي من والاك ونعادي من عاداك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مرتبة عالية من الأدب والوفاء ومعرفة حقّ الإمام الحسين عليه السلام عليه وعلى جميع المسلمين، روى الطبري أنه لمّا اشتدَّ على الإمام الحسين عليه السلام وأصحابه العطش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يوم عاشوراء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 العباس بن عليّ بن أبي طالب أخاه، فبعثه في ثلاثين فارساً وعشرين راجلًا، وبعث معهم بعشرين قربة، فجاءوا حتّى دنوا من الماء ليلًا، واستقدم أمامهم باللواء نافع بن هلال الجملي، فقال عمرو بن الحجّاج 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 فجي‌ء، ما جاء 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نشرب من هذا الماء الذي حلأتمونا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فاشرب هنيئاً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وانظر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أشرب منه قطرة وحسين عطشان ومن ترى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فطلعوا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إلى سقي هؤلاء، إنّما وُضِعنا بهذا المكان لنمنعهم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دنا منه أصحابه قال لرجاله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إملؤا قِرَبَكم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 الرجّالة فملؤا قربهم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وثار إليهم عمرو بن الحجّاج وأصحابه، فحمل عليهم العباس بن عليّ ونافع بن هلال فكفّوهم ثمّ انصرفوا إلى رحالهم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الإمام عليه السلام ليلة عاشوراء في جوف الليل إلى خارج الخيام يتفقّد التلاع والعقبات، فتبعه نافع بن هلال الجملي، فسأله الحسين عليه السلام عمّا أخرجه؟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أفزعني خروجك إلى جهة معسكر هذا الطاغي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خرجتُ أتفقّد التلاع والروابي مخافة أن تكون مكمناً لهجوم</w:t>
      </w:r>
    </w:p>
    <w:p>
      <w:pPr>
        <w:pStyle w:val="BookText"/>
        <w:rPr/>
      </w:pPr>
      <w:r>
        <w:rPr>
          <w:rFonts w:ascii="Amiri" w:hAnsi="Amiri" w:eastAsia="Amiri" w:cs="Amiri"/>
          <w:color w:val="111111"/>
          <w:sz w:val="28"/>
          <w:sz w:val="28"/>
          <w:szCs w:val="28"/>
          <w:rtl w:val="true"/>
          <w:lang w:bidi="ar-SA"/>
        </w:rPr>
        <w:t>الخيل يوم تحملون ويحملون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عليه السلام وهو قابضٌ على يد نافع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وعدٌ لاخُلفَ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تسلك بين هذين الجبلين في جوف الليل وتنجو بنفسك؟ فوقع نافع على قدميه يقبّلهما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ثكلتني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سيفي بألف، وفرسي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الذي منّ بك عليَّ لافارقتك حتّى يملَّا عن فَرْيٍ وجَرْيٍ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جسّد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صوراً رائعة من صور الشجاعة يوم عاشوراء،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استشهد عمرو بن قرظة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خرج أخوه عليُّ بن قرظة وكان مع عمر بن سعد، فهتف بالإمام الحسين هتافاً سيئاً ثُمَّ حمل على الإمام عليه السلام فاعترضه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عليه السلام للمقرّم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نافع بن هلال المرادي فطعنه فصرعه، فحمله أصحابه فاستنقذوه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يقاتل يومئذٍ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الجَملي أنا على دين عليّ، فخرج إليه رجل يُقال له مزاحم بن حُريث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دين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على دين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 عليه فقتله، فقال عمرو بن الحجّاج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من تقاتلون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فرسانَ المِصر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مستميتين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لايبرزنّ لهم منكم أحد، فإنّهم قليلٌ، وقلّ ما يبقون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لولم ترموهم إلّا بالحجارة لقتلتموهم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الرأي 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 إلى الناس يعزم عليهم ألّا يبارز رجلٌ منكم رجلًا منهم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كتب إسمه على أفواق نبله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يرمي بها مسمومةً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الجملي أنا على دين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فقتل إثني عشر من أصحاب عمر بن سعد سوى من 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حتى كُسِرت عضداه، وأُخذ أسيراً، أخذه شمر بن ذي الجوشن لعنه اللّه ومعه أصحاب له يسوقون نافعاً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أُوتي به عمر بن سعد، فقال له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صنعت بنفسك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يعلمُ ما 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والدماء تسيل على لحيته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قتلتُ منكم إثني عشر سوى من جرحتُ، وما ألوم نفسي على 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بقيت لي عضد وساعد ما أسرتموني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شمر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أُقتلْه أصلحك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جئت به، فإنْ شئت فاقتله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فانتضى شمر سيفه، فقال له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كنتَ من المسلمين لعظم عليك أن تلقى اللّهَ بدمائنا، فالحمدُ للّه الذي جعل منايانا على يدي شرار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فسلام على نافع بن هلال يوم ولد ويوم استشهد ويوم يُبعث حيّاً</w:t>
      </w:r>
      <w:r>
        <w:rPr>
          <w:rFonts w:eastAsia="Amiri" w:cs="Amiri" w:ascii="Amiri" w:hAnsi="Amiri"/>
          <w:color w:val="111111"/>
          <w:sz w:val="28"/>
          <w:szCs w:val="28"/>
          <w:rtl w:val="true"/>
          <w:lang w:bidi="ar-SA"/>
        </w:rPr>
        <w:t>!</w:t>
      </w:r>
    </w:p>
    <w:p>
      <w:pPr>
        <w:pStyle w:val="Heading6"/>
        <w:numPr>
          <w:ilvl w:val="5"/>
          <w:numId w:val="1"/>
        </w:numPr>
        <w:rPr/>
      </w:pPr>
      <w:bookmarkStart w:id="347" w:name="__RefHeading___Toc2893387_73709187"/>
      <w:bookmarkStart w:id="348" w:name="_Toc173"/>
      <w:bookmarkEnd w:id="347"/>
      <w:r>
        <w:rPr/>
        <w:t>4</w:t>
      </w:r>
      <w:r>
        <w:rPr>
          <w:rtl w:val="true"/>
        </w:rPr>
        <w:t xml:space="preserve">)- </w:t>
      </w:r>
      <w:r>
        <w:rPr>
          <w:rtl w:val="true"/>
        </w:rPr>
        <w:t xml:space="preserve">أمّا بُرَيْرُ بن خُضَير الهمدانيُّ المشرقيّ </w:t>
      </w:r>
      <w:r>
        <w:rPr>
          <w:rtl w:val="true"/>
        </w:rPr>
        <w:t>(</w:t>
      </w:r>
      <w:r>
        <w:rPr>
          <w:rtl w:val="true"/>
        </w:rPr>
        <w:t>رض</w:t>
      </w:r>
      <w:r>
        <w:rPr>
          <w:rtl w:val="true"/>
        </w:rPr>
        <w:t>) ..</w:t>
      </w:r>
      <w:bookmarkEnd w:id="348"/>
    </w:p>
    <w:p>
      <w:pPr>
        <w:pStyle w:val="BookText"/>
        <w:rPr/>
      </w:pPr>
      <w:r>
        <w:rPr>
          <w:rFonts w:ascii="Amiri" w:hAnsi="Amiri" w:eastAsia="Amiri" w:cs="Amiri"/>
          <w:color w:val="111111"/>
          <w:sz w:val="28"/>
          <w:sz w:val="28"/>
          <w:szCs w:val="28"/>
          <w:rtl w:val="true"/>
          <w:lang w:bidi="ar-SA"/>
        </w:rPr>
        <w:t>فقد كان شيخاً تابعياً ناسكاً، قارئاً للقرآن، وكان من شيوخ القرّاء في الكوفة، ومن أصحاب أميرالمؤمنين عليّ عليه السلام، وكان من أشراف أهل الكوفة من الهمدانيين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بلغه خبر الحسين عليه السلام سار من الكوفة إلى مكّة ليجتمع بالحسين عليه السلام، فجاء معه حتّى استُشهد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مقالاته مع الإمام عليه السلام الكاشفة عن قوة بصيرته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يا ابن رسول اللّه، لقد منّ اللّه بك علينا أن نقاتل بين يديك، وتُقطّع فيك أعضاؤنا، ثمّ يكون جدُك شفيعنا يوم القيامة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المواقف الكاشفة عن قوّة يقينه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الطبري أنّ الإمام الحسين عليه السلام أمر بفسطاطٍ فضُرب، ثمّ أمر بمسكٍ فميثَ في جفنة عظيمة أو صحفة ثمّ دخل الإمام عليه السلام ذلك الفسطاط فتطلّى بالنورة، وعبدالرحمن بن عبد ربّه وبرير بن خضير الهمداني على باب الفسطاط تحتكُّ مناكبهما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فازدحما أيّهما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إبصار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وانظر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يطلي على أثره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 برير يُهازل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فواللّه ماهذه بساعة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علم قومي أنّي ما أحببت الباطل شابّاً ولاكهلًا، ولكن واللّه إني لمستبشرٌ بما نحن لاقون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بيننا وبين الحور العين إلّا أن يميل هؤلاء علينا بأسيافهم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ولَوددتُ أنّهم قد مالوا علينا بأسيافهم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بلغ من الحسين عليه السلام العطش ما شاء اللّه أن يبلغ، استأذن برير الحسين عليه السلام في أن يُكلِّم القوم فأذن له، فوقف قريباً منهم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النّاس، إنّ اللّه بعث بالحقّ محمّداً بشيراً ونذيراً وداعياً إلى اللّه بإذنه وسراجاً منيراً، وهذا ماء الفرات تقع فيه خنازير السواد وكلابها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حيل بينه وبين ابن رسول اللّه صلى الله عليه و آله، أفجزاء محمّد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بُرير، قد أكثرت الكلام فاكففْ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ليعطشنّ الحسين كما عطش من كان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أكففْ يا بُرير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الطبري عن عفيف بن زهير بن أبي الأخنس، وكان قد شهد مقتل الحسين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يزيد بن معقل من بني عميرة بن ربيعة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برير بن خضير، كيف ترى اللّه صنع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اللّهُ واللّهِ بي خيراً، وصنع اللّه بك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وقبل اليوم ما كنتَ كذّاباً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تذكر وأنا أُماشيك في بني لوذان،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إبصار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إبصار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أُماشيك في سكّة بني دودان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من‌أسد، ولهم سكّة في الكوفة، وصُحّفتْ الكلمة في بعض النسخ بلوذان، وهو غلط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إبصار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وأنت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بن عفان كان على نفسه مسرفاً، وإنّ معاوية بن أبي سفيان ضالٌّ مُضلّ، وإنّ إمام الهدى والحقّ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له برير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هذا رأي وقولي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يزيد بن 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أشهد أنّك من الضالين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برير بن خضير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أُباهلك؟ ولندعُ اللّه أنْ يلعن الكاذب، وأن يقتل المُبطل، ثم اخرج فلأبارزك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فخرجا فرفعا أيديهما إلى اللّه يدعوانه أن يلعن الكاذب، وأن يقتل المحقُّ المُبطلَ، ثمّ برز كلّ واحدٍ منهما لصاحبه فاختلفا ضربتين، فضرب بُرير بن خضير ضربة خفيفة لم تضرّه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وضربه برير بن خضير ضربة قدّت المغفر وبلغت الدماغ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كأنّما هوى من حالق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سيف ابن خضير لثابتٌ في رأسه، فكأنّي أنظر إليه ينضنضه من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عليه رضيُّ بن منقذ العبدي فاعتنق بريراً، فاعتركا ساعة، ثمّ إنّ بريراً قعد على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أهل المصاع والدفاع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فذهب كعب بن جابر بن عمرو الأزدي ليحمل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برير إبن خضير القارى‌ء الذي كان يُقرئنا القرآن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عليه بالرمح حتّى وضعه في ظهره، فلمّا وجد مسَّ الرمح برك عليه فعضّ بوجهه وقطع طرف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فطعنه كعب بن جابر حتّى ألقاه عنه، وقد غيّب السِنانَ في ظهره، ثمّ أقبل عليه يضربه بسيفه حتّى قتله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فسلام على برير بن خضير يوم ولد ويوم استشهد ويوم يُبعث حيّاً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Heading4"/>
        <w:numPr>
          <w:ilvl w:val="3"/>
          <w:numId w:val="1"/>
        </w:numPr>
        <w:rPr/>
      </w:pPr>
      <w:bookmarkStart w:id="349" w:name="__RefHeading___Toc2893389_73709187"/>
      <w:bookmarkStart w:id="350" w:name="_Toc174"/>
      <w:bookmarkEnd w:id="349"/>
      <w:r>
        <w:rPr/>
        <w:t>14</w:t>
      </w:r>
      <w:r>
        <w:rPr>
          <w:rtl w:val="true"/>
        </w:rPr>
        <w:t xml:space="preserve">)- </w:t>
      </w:r>
      <w:r>
        <w:rPr>
          <w:rtl w:val="true"/>
        </w:rPr>
        <w:t>البيضة</w:t>
      </w:r>
      <w:r>
        <w:rPr>
          <w:rtl w:val="true"/>
        </w:rPr>
        <w:t>:</w:t>
      </w:r>
      <w:bookmarkEnd w:id="350"/>
    </w:p>
    <w:p>
      <w:pPr>
        <w:pStyle w:val="Heading5"/>
        <w:numPr>
          <w:ilvl w:val="4"/>
          <w:numId w:val="1"/>
        </w:numPr>
        <w:rPr/>
      </w:pPr>
      <w:bookmarkStart w:id="351" w:name="__RefHeading___Toc2893391_73709187"/>
      <w:bookmarkStart w:id="352" w:name="_Toc175"/>
      <w:bookmarkEnd w:id="351"/>
      <w:r>
        <w:rPr>
          <w:rtl w:val="true"/>
        </w:rPr>
        <w:t>اشارة</w:t>
      </w:r>
      <w:bookmarkEnd w:id="3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الباء، ماء بين واقصة إلى العذيب، متصلة بالحَزَن، لبني يربوع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مخنف، عن عقبة بن أبي العيزار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الحسين خطب أصحابه وأصحاب الحرّ بالبيضة، فحمد اللّه وأثنى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رسول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سلطاناً جائراً مستحلًّا لحُرَم اللّه، ناكثاً لعهد اللّه، مخالفاً لسُنَّة رسول اللّه صلى اللّه عليه وآله وسلّم، يعمل في عباد اللّه بالإثم والعدوان، فلم يغيّر عليه بفعل ولاقول كان حقّاً على اللّه أن يُدخله مدخله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هؤلاء قد لزموا طاعة الشيطان، وتركوا طاعة الرحمن، وأظهروا الفساد، وعطّلوا الحدود، واستأثروا بالفي‌ء، وأحلّوا حرام اللّه، وحرّموا حلاله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أحقّ من غيّر، وقد أتتني كتبكم، وقدمت عليَّ رسُلكم ببيعتكم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لاتسلموني ولاتخذلوني، فإنْ تممّتم على بيعتكم تُصيبوا رشدكم، فأنا الحسين بن عليٍّ وابن فاطمة بنت رسول اللّه صلّى اللّه على وآله وسلّم، نفسي مع أنفسكم، وأهلي مع أهليكم، فلكم فيَّ أُسوة، وإنْ لم تفعلوا ونقضتم عهدكم وخلعتم بيعتي من أعناقكم، فلعمري ماهي لكم بِنُكر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فعلتموها بأبي وأخي وابن عمّي مسلم، والمغرور من أغترّ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فحظَّكم أخطأتم، ونصيبكم ضيّعتم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نكث فإنّما ينكث على نفسه، وسيُغني اللّه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 ورحمة اللّه وبركاتُه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Heading5"/>
        <w:numPr>
          <w:ilvl w:val="4"/>
          <w:numId w:val="1"/>
        </w:numPr>
        <w:rPr/>
      </w:pPr>
      <w:bookmarkStart w:id="353" w:name="__RefHeading___Toc2893393_73709187"/>
      <w:bookmarkStart w:id="354" w:name="_Toc176"/>
      <w:bookmarkEnd w:id="353"/>
      <w:r>
        <w:rPr>
          <w:rtl w:val="true"/>
        </w:rPr>
        <w:t>إشارة</w:t>
      </w:r>
      <w:r>
        <w:rPr>
          <w:rtl w:val="true"/>
        </w:rPr>
        <w:t>:</w:t>
      </w:r>
      <w:bookmarkEnd w:id="354"/>
    </w:p>
    <w:p>
      <w:pPr>
        <w:pStyle w:val="BookText"/>
        <w:rPr/>
      </w:pPr>
      <w:r>
        <w:rPr>
          <w:rFonts w:ascii="Amiri" w:hAnsi="Amiri" w:eastAsia="Amiri" w:cs="Amiri"/>
          <w:color w:val="111111"/>
          <w:sz w:val="28"/>
          <w:sz w:val="28"/>
          <w:szCs w:val="28"/>
          <w:rtl w:val="true"/>
          <w:lang w:bidi="ar-SA"/>
        </w:rPr>
        <w:t>هذه الخطبة من أشهر وأقوى خطب الإمام الحسين عليه السلام في منازل الطريق بين مكّة وكربلاء، وقد تضمّنت أقوى الأدلّة على أنّ المسلمين جميعاً أمام تكليف عام بوجوب النهوض لمواجهة السلطان الجائر المستحلّ لحرم اللّه، الناكث لعهد اللّه، المخالف لسنّة رسول اللّه صلى الله عليه و آله، العامل في عباد اللّه بالإثم والعدوان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 عليه السلام يروي عن جدّه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من رأى، فلا تختصّ الحال بواحدٍ دون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أعجب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يغيّر عليه بفعل ولاقول كان حقّاً على اللّه أن يُدخله مدخله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فالإنكار القلبي فقط هنا لايُنجي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الدخول في نفس مصير السلطان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ونشاهد في هذه الخطبة أيضاً أنّ الإمام عليه السلام قد أشار إلى مسؤولية موقعه الخاص في الأمة، فهو ابن رسول اللّه صلى الله عليه و آله، وإمام منصوصٌ عليه، منصوب من قِبَل اللّه تعالى، مفترض الطاعة،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من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السلطان الجائر بالقيام ضده والنهضة لإسقاطه، إنّه عليه السلام القائم بالحقّ في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الحسين بن عليّ وابن فاطمة بنت رسول اللّه صلوات اللّه عليهم أجمعين، فلجميع المسلمين فيه أُسوة 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فلكم فيَّ أُسوة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فعليهم عامة وعلى من سمع نداءه خاصة أن يقوموا معه وينصروه لإسقاط الطاغوت فيصيبوا بهذا رشدهم وخير دنياهم وآخرتهم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يفعلوا ونقضوا العهد وخلعوا البيعة فما ذلك بجديد مستغرب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ولابجديد على الإمام عليه السلام، فقد عرف ذلك منهم فيما مضى بما صنعوه بأبيه وأخيه ثمّ بابن عمّه مسلم 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بذلك يُخطئون حظّهم ويضيّعون</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نصيبهم من الفرصة السانحة التي منّ اللّه بها عليهم في الجهاد بين يدي إمام مفترض الطاعة لإسقاط الطاغوت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والإمام عليه السلام على كلّ حال في غنىً عن الناكثين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الشهيد الفاتح الذي سيتحقق الفتح بدمه أساساً لابدم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كانوا يعلمون</w:t>
      </w:r>
      <w:r>
        <w:rPr>
          <w:rFonts w:eastAsia="Amiri" w:cs="Amiri" w:ascii="Amiri" w:hAnsi="Amiri"/>
          <w:color w:val="111111"/>
          <w:sz w:val="28"/>
          <w:szCs w:val="28"/>
          <w:rtl w:val="true"/>
          <w:lang w:bidi="ar-SA"/>
        </w:rPr>
        <w:t>!.</w:t>
      </w:r>
    </w:p>
    <w:p>
      <w:pPr>
        <w:pStyle w:val="Heading4"/>
        <w:numPr>
          <w:ilvl w:val="3"/>
          <w:numId w:val="1"/>
        </w:numPr>
        <w:rPr/>
      </w:pPr>
      <w:bookmarkStart w:id="355" w:name="__RefHeading___Toc2893395_73709187"/>
      <w:bookmarkStart w:id="356" w:name="_Toc177"/>
      <w:bookmarkEnd w:id="355"/>
      <w:r>
        <w:rPr/>
        <w:t>15</w:t>
      </w:r>
      <w:r>
        <w:rPr>
          <w:rtl w:val="true"/>
        </w:rPr>
        <w:t xml:space="preserve">)- </w:t>
      </w:r>
      <w:r>
        <w:rPr>
          <w:rtl w:val="true"/>
        </w:rPr>
        <w:t>عُذَيْب الهجانات‌</w:t>
      </w:r>
      <w:bookmarkEnd w:id="356"/>
    </w:p>
    <w:p>
      <w:pPr>
        <w:pStyle w:val="Heading5"/>
        <w:numPr>
          <w:ilvl w:val="4"/>
          <w:numId w:val="1"/>
        </w:numPr>
        <w:rPr/>
      </w:pPr>
      <w:bookmarkStart w:id="357" w:name="__RefHeading___Toc2893397_73709187"/>
      <w:bookmarkStart w:id="358" w:name="_Toc178"/>
      <w:bookmarkEnd w:id="357"/>
      <w:r>
        <w:rPr>
          <w:rtl w:val="true"/>
        </w:rPr>
        <w:t>اشاره</w:t>
      </w:r>
      <w:bookmarkEnd w:id="3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تصغير العذب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الماء الطيّب، وهو ماء بين القادسية والمغيثة، بينه وبين القادسية أربعة أميال، وإلى المغيثة إثنان وثلاثون 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هو وادٍ لبني تميم، وهو من منازل حاجّ الكوفة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يواصل الطبري روايته عن عقبة بن أبي العيزار التي حدّثنا فيها عن خطبة الإمام عليه السلام بأصحابه في ذي حُسم، وحدّثنا فيها أيضاً عن جواب زهير بن القين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لسان جميع 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 الطبري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الحرّ يسايره، وهو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ياحسين، إنّي أذكّرك اللّه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أشهد لئن قاتلتَ لتُقتَلنَّ، ولئن قوتلتَ لتهلكنّ فيما أرى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أبالموت تخوّفني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 يعدو بكم الخطب أن تقتلوني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أدري ما أقول‌لك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أقول كما قال أخو الأوس لابن عمّه ولقيه وهو يريد نصرة رسول اللّه صلّى اللّه عليه وآله وسلّم،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 فإنك مقتول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سأمضي ومابالموت عارٌ على الفتى‌إذا مانوى حقّاً وجاهد مُسلما</w:t>
      </w:r>
    </w:p>
    <w:p>
      <w:pPr>
        <w:pStyle w:val="BookText"/>
        <w:rPr/>
      </w:pPr>
      <w:r>
        <w:rPr>
          <w:rFonts w:ascii="Amiri" w:hAnsi="Amiri" w:eastAsia="Amiri" w:cs="Amiri"/>
          <w:color w:val="111111"/>
          <w:sz w:val="28"/>
          <w:sz w:val="28"/>
          <w:szCs w:val="28"/>
          <w:rtl w:val="true"/>
          <w:lang w:bidi="ar-SA"/>
        </w:rPr>
        <w:t xml:space="preserve">وآسى الرجال الصالحين بنفسه‌وفارق مثبوراً يغشّ ويرغما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ذلك منه الحرُّ تنحّى عنه وكان يسير بأصحابه في ناحية، وحسين في ناحية أُخرى، حتّى انتهوا إلى عذيب الهجانات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بها هجائن النعمان ترعى هنالك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هم بأربعة نفرٍ قد أقبلوا من الكوفة على رواحلهم يجنبون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فرساً لنافع بن هلال، يُقال له الكامل، ومعهم دليلهم الطرمّاح بن عدي على فرسه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ناقتي لاتذعري من زجْري‌وشمّري قبل طلوع الفجر</w:t>
      </w:r>
    </w:p>
    <w:p>
      <w:pPr>
        <w:pStyle w:val="BookText"/>
        <w:rPr/>
      </w:pPr>
      <w:r>
        <w:rPr>
          <w:rFonts w:ascii="Amiri" w:hAnsi="Amiri" w:eastAsia="Amiri" w:cs="Amiri"/>
          <w:color w:val="111111"/>
          <w:sz w:val="28"/>
          <w:sz w:val="28"/>
          <w:szCs w:val="28"/>
          <w:rtl w:val="true"/>
          <w:lang w:bidi="ar-SA"/>
        </w:rPr>
        <w:t xml:space="preserve">بخير رُكبانٍ وخير سفرِحتّى تحلّي بكريم النَّجْرِ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الماجد الحُّرِ رحيب الصدرأتى به اللّه لخير أمرِ</w:t>
      </w:r>
    </w:p>
    <w:p>
      <w:pPr>
        <w:pStyle w:val="BookText"/>
        <w:rPr/>
      </w:pPr>
      <w:r>
        <w:rPr>
          <w:rFonts w:ascii="Amiri" w:hAnsi="Amiri" w:eastAsia="Amiri" w:cs="Amiri"/>
          <w:color w:val="111111"/>
          <w:sz w:val="28"/>
          <w:sz w:val="28"/>
          <w:szCs w:val="28"/>
          <w:rtl w:val="true"/>
          <w:lang w:bidi="ar-SA"/>
        </w:rPr>
        <w:t xml:space="preserve">ثُمّتَ أبقاء بقاء الدّهرِ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يجنبون 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يقودونه إلى جنبهم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الأصل والحسب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العلامة المجلسي في البحار،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الأبيات عن كتاب السيّد محمّد بن أبي طالب الموسوي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ناقتي لاتذعري من زجري‌وامضي بنا قبل طلوع الفجر</w:t>
      </w:r>
    </w:p>
    <w:p>
      <w:pPr>
        <w:pStyle w:val="BookText"/>
        <w:rPr/>
      </w:pPr>
      <w:r>
        <w:rPr>
          <w:rFonts w:ascii="Amiri" w:hAnsi="Amiri" w:eastAsia="Amiri" w:cs="Amiri"/>
          <w:color w:val="111111"/>
          <w:sz w:val="28"/>
          <w:sz w:val="28"/>
          <w:szCs w:val="28"/>
          <w:rtl w:val="true"/>
          <w:lang w:bidi="ar-SA"/>
        </w:rPr>
        <w:t>بخير فتيانٍ وخيرِ سَفرآل رسول اللّه آل الفخر</w:t>
      </w:r>
    </w:p>
    <w:p>
      <w:pPr>
        <w:pStyle w:val="BookText"/>
        <w:rPr/>
      </w:pPr>
      <w:r>
        <w:rPr>
          <w:rFonts w:ascii="Amiri" w:hAnsi="Amiri" w:eastAsia="Amiri" w:cs="Amiri"/>
          <w:color w:val="111111"/>
          <w:sz w:val="28"/>
          <w:sz w:val="28"/>
          <w:szCs w:val="28"/>
          <w:rtl w:val="true"/>
          <w:lang w:bidi="ar-SA"/>
        </w:rPr>
        <w:t>السادة البيض الوجوه الزُهرالطاعنين بالرّماح السُمرِ</w:t>
      </w:r>
    </w:p>
    <w:p>
      <w:pPr>
        <w:pStyle w:val="BookText"/>
        <w:rPr/>
      </w:pPr>
      <w:r>
        <w:rPr>
          <w:rFonts w:ascii="Amiri" w:hAnsi="Amiri" w:eastAsia="Amiri" w:cs="Amiri"/>
          <w:color w:val="111111"/>
          <w:sz w:val="28"/>
          <w:sz w:val="28"/>
          <w:szCs w:val="28"/>
          <w:rtl w:val="true"/>
          <w:lang w:bidi="ar-SA"/>
        </w:rPr>
        <w:t>الضاربين بالسيوف البُترِحتّى تحلّي بكريم الفخر</w:t>
      </w:r>
    </w:p>
    <w:p>
      <w:pPr>
        <w:pStyle w:val="BookText"/>
        <w:rPr/>
      </w:pPr>
      <w:r>
        <w:rPr>
          <w:rFonts w:ascii="Amiri" w:hAnsi="Amiri" w:eastAsia="Amiri" w:cs="Amiri"/>
          <w:color w:val="111111"/>
          <w:sz w:val="28"/>
          <w:sz w:val="28"/>
          <w:szCs w:val="28"/>
          <w:rtl w:val="true"/>
          <w:lang w:bidi="ar-SA"/>
        </w:rPr>
        <w:t>الماجد الجدّ رحيب الصدرأثابه اللّه لخير أمر</w:t>
      </w:r>
    </w:p>
    <w:p>
      <w:pPr>
        <w:pStyle w:val="BookText"/>
        <w:rPr/>
      </w:pPr>
      <w:r>
        <w:rPr>
          <w:rFonts w:ascii="Amiri" w:hAnsi="Amiri" w:eastAsia="Amiri" w:cs="Amiri"/>
          <w:color w:val="111111"/>
          <w:sz w:val="28"/>
          <w:sz w:val="28"/>
          <w:szCs w:val="28"/>
          <w:rtl w:val="true"/>
          <w:lang w:bidi="ar-SA"/>
        </w:rPr>
        <w:t>عمّره اللّهُ بقاء الدهر</w:t>
      </w:r>
    </w:p>
    <w:p>
      <w:pPr>
        <w:pStyle w:val="BookText"/>
        <w:rPr/>
      </w:pPr>
      <w:r>
        <w:rPr>
          <w:rFonts w:ascii="Amiri" w:hAnsi="Amiri" w:eastAsia="Amiri" w:cs="Amiri"/>
          <w:color w:val="111111"/>
          <w:sz w:val="28"/>
          <w:sz w:val="28"/>
          <w:szCs w:val="28"/>
          <w:rtl w:val="true"/>
          <w:lang w:bidi="ar-SA"/>
        </w:rPr>
        <w:t>يا مالك النفع معاً والضُرّأيّد حسيناً سيّدي بالنصر</w:t>
      </w:r>
    </w:p>
    <w:p>
      <w:pPr>
        <w:pStyle w:val="BookText"/>
        <w:rPr/>
      </w:pPr>
      <w:r>
        <w:rPr>
          <w:rFonts w:ascii="Amiri" w:hAnsi="Amiri" w:eastAsia="Amiri" w:cs="Amiri"/>
          <w:color w:val="111111"/>
          <w:sz w:val="28"/>
          <w:sz w:val="28"/>
          <w:szCs w:val="28"/>
          <w:rtl w:val="true"/>
          <w:lang w:bidi="ar-SA"/>
        </w:rPr>
        <w:t>على الطغاة من بقايا الكُفرِعلى اللّعينين سليلي صخر</w:t>
      </w:r>
    </w:p>
    <w:p>
      <w:pPr>
        <w:pStyle w:val="BookText"/>
        <w:rPr/>
      </w:pPr>
      <w:r>
        <w:rPr>
          <w:rFonts w:ascii="Amiri" w:hAnsi="Amiri" w:eastAsia="Amiri" w:cs="Amiri"/>
          <w:color w:val="111111"/>
          <w:sz w:val="28"/>
          <w:sz w:val="28"/>
          <w:szCs w:val="28"/>
          <w:rtl w:val="true"/>
          <w:lang w:bidi="ar-SA"/>
        </w:rPr>
        <w:t>يزيد لازال حليف الخمروابن زياد عهر بن العهرِ 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انتهوا إلى الحسين أنشدوه هذه الأبيات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إنّي لأرجو أن يكون خيراً ما أراد اللّه بنا، قُتلنا أم ظفرنا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إليهم الحرُّ بن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النفر الذين من أهل الكوفة ليسوا ممّن أقبل معك، وأنا حابسهم أو رادّهم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لأمنعنّهم ممّا أمنعُ منه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هؤلاء أنصاري وأعواني، وقد كنت أعطيتني ألّا تعرض لي بشي‌ء حتّى يأتيك كتاب من 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لكن لم يأتوا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أصحابي، وهم بمنزلة من جاء معي، فإنْ تممّتَ على ما كان بيني وبينك وإلّا ناجزتُك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فكفّ عنهم الحُرّ</w:t>
      </w:r>
      <w:r>
        <w:rPr>
          <w:rFonts w:eastAsia="Amiri" w:cs="Amiri" w:ascii="Amiri" w:hAnsi="Amiri"/>
          <w:color w:val="111111"/>
          <w:sz w:val="28"/>
          <w:szCs w:val="28"/>
          <w:rtl w:val="true"/>
          <w:lang w:bidi="ar-SA"/>
        </w:rPr>
        <w:t>.</w:t>
      </w:r>
    </w:p>
    <w:p>
      <w:pPr>
        <w:pStyle w:val="Heading5"/>
        <w:numPr>
          <w:ilvl w:val="4"/>
          <w:numId w:val="1"/>
        </w:numPr>
        <w:rPr/>
      </w:pPr>
      <w:bookmarkStart w:id="359" w:name="__RefHeading___Toc2893399_73709187"/>
      <w:bookmarkStart w:id="360" w:name="_Toc179"/>
      <w:bookmarkEnd w:id="359"/>
      <w:r>
        <w:rPr>
          <w:rtl w:val="true"/>
        </w:rPr>
        <w:t xml:space="preserve">خبر مقتل قيس بن مُسهّر الصيداوي </w:t>
      </w:r>
      <w:r>
        <w:rPr>
          <w:rtl w:val="true"/>
        </w:rPr>
        <w:t>(</w:t>
      </w:r>
      <w:r>
        <w:rPr>
          <w:rtl w:val="true"/>
        </w:rPr>
        <w:t>رض</w:t>
      </w:r>
      <w:r>
        <w:rPr>
          <w:rtl w:val="true"/>
        </w:rPr>
        <w:t>)</w:t>
      </w:r>
      <w:bookmarkEnd w:id="36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خبر النّاس وراءكم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مجمع بن عبداللّه العائذي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النفر الأربعة الذين جاؤوه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أشراف النّاس فقد أُعظمت رشوتهم ومُلئت غرائرهم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يُستمال ودّهم ويُستخلص به نصيحتهم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أَلْبٌ واحد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سائر الناس بعدُ فإنّ أفئدتهم تهوي إليك وسيوفهم غداً مشهورة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فهل لكم علمٌ برسولي إليكم؟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مسهر الصيداوي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أخذه الحصين بن نمير فبعث به إلى ابن زياد، فأمره ابن زياد أن يلعنك ويلعن أباك، فصلّى عليك وعلى أبيك، ولعن ابن زياد وأباه، ودعا إلى نصرتك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وأخبرهم قدومك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ابن زياد فأُلقي من طمار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فترقرقت عينا الحسين عليه السلام ولم يملك دمعه،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من قضى نحبه ومنهم من ينتظر وما بدّلوا تبديلا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اجعل لنا ولهم الجنّة نُزُلًا وأجمع بيننا وبينهم في مستقرٍ من رحمتك ورغائب مذخور ثوابك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361" w:name="__RefHeading___Toc2893401_73709187"/>
      <w:bookmarkStart w:id="362" w:name="_Toc180"/>
      <w:bookmarkEnd w:id="361"/>
      <w:r>
        <w:rPr>
          <w:rtl w:val="true"/>
        </w:rPr>
        <w:t>مجموعة المجاهدين الذين التحقوا بالإمام عليه السلام في عُذيب الهجانات‌</w:t>
      </w:r>
      <w:bookmarkEnd w:id="362"/>
    </w:p>
    <w:p>
      <w:pPr>
        <w:pStyle w:val="BookText"/>
        <w:rPr/>
      </w:pPr>
      <w:r>
        <w:rPr>
          <w:rFonts w:ascii="Amiri" w:hAnsi="Amiri" w:eastAsia="Amiri" w:cs="Amiri"/>
          <w:color w:val="111111"/>
          <w:sz w:val="28"/>
          <w:sz w:val="28"/>
          <w:szCs w:val="28"/>
          <w:rtl w:val="true"/>
          <w:lang w:bidi="ar-SA"/>
        </w:rPr>
        <w:t>إنّ النفر الذين التحقوا بالإمام عليه السلام في عذيب الهجانات لم يكونوا أربعة كما ذكرت رواية الطبري، بل كانوا ستة،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خالد الأسدي الصيداوي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ومولاه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ومجمع بن عبداللّه العائذي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وابنه عائذ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وجنادة بن الحرث السلماني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وواضح التركي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الحرث السلماني،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معهم أيضاً غلام لنافع بن هلال أتبعهم بفرسه المدعوّ الكامل،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الطرمّاح بن عدي معهم كما هو ظاهر من رواية الطبري</w:t>
      </w:r>
      <w:r>
        <w:rPr>
          <w:rFonts w:eastAsia="Amiri" w:cs="Amiri" w:ascii="Amiri" w:hAnsi="Amiri"/>
          <w:color w:val="111111"/>
          <w:sz w:val="28"/>
          <w:szCs w:val="28"/>
          <w:rtl w:val="true"/>
          <w:lang w:bidi="ar-SA"/>
        </w:rPr>
        <w:t>.</w:t>
      </w:r>
    </w:p>
    <w:p>
      <w:pPr>
        <w:pStyle w:val="Heading5"/>
        <w:numPr>
          <w:ilvl w:val="4"/>
          <w:numId w:val="1"/>
        </w:numPr>
        <w:rPr/>
      </w:pPr>
      <w:bookmarkStart w:id="363" w:name="__RefHeading___Toc2893403_73709187"/>
      <w:bookmarkStart w:id="364" w:name="_Toc181"/>
      <w:bookmarkEnd w:id="363"/>
      <w:r>
        <w:rPr>
          <w:rtl w:val="true"/>
        </w:rPr>
        <w:t xml:space="preserve">عمرو بن خالد الأسدي الصيداوي </w:t>
      </w:r>
      <w:r>
        <w:rPr>
          <w:rtl w:val="true"/>
        </w:rPr>
        <w:t>(</w:t>
      </w:r>
      <w:r>
        <w:rPr>
          <w:rtl w:val="true"/>
        </w:rPr>
        <w:t>رض</w:t>
      </w:r>
      <w:r>
        <w:rPr>
          <w:rtl w:val="true"/>
        </w:rPr>
        <w:t>)</w:t>
      </w:r>
      <w:bookmarkEnd w:id="364"/>
    </w:p>
    <w:p>
      <w:pPr>
        <w:pStyle w:val="BookText"/>
        <w:rPr/>
      </w:pPr>
      <w:r>
        <w:rPr>
          <w:rFonts w:ascii="Amiri" w:hAnsi="Amiri" w:eastAsia="Amiri" w:cs="Amiri"/>
          <w:color w:val="111111"/>
          <w:sz w:val="28"/>
          <w:sz w:val="28"/>
          <w:szCs w:val="28"/>
          <w:rtl w:val="true"/>
          <w:lang w:bidi="ar-SA"/>
        </w:rPr>
        <w:t>كان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شريفاً في الكوفة، مخلص الولاء لأهل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إبصار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البيت عليهم السلام، قام مع مسلم عليه السلام، حتّى إذا خانته أهل الكوفة لم يسعه إلّا الإختفاء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سمع بقتل قيس بن مسهّر الصيداوي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أخبر أنّ الحسين عليه السلام صار بالحاجر خرج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بقية المجموعة التي ذكرناها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وأخذوا دليلًا لهم الطرمّاح بن عدي الطائي، وكان جاء الى الكوفة يمتار لأهله طعاماً، فخرج بهم على طريق متنكَّبة، وسار سيراً عنيفاً من الخوف لأنهم علموا أنّ الطريق مرصود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الطبري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قصة لقائهم بالإمام عليه السلام في عذيب الهجانات، وما جرى بين الإمام عليه السلام وبين الحرّ الرياحي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بسببهم، وكيف ساءلهم الإمام عليه السلام عن قيس بن مسهر الصيداوي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وكيف أخبروه بمقتله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التحم القتال يوم عاشوراء، شدَّ هؤلاء مقدمين بأسيافهم في أوّل القتال على الأعداء، فلمّا وغلوا فيهم عطف عليهم الأعداء فأخذوا يحوزونهم، وقطعوهم من أصحابهم، فلمّا نظر الحسين عليه السلام إلى ذلك ندب إليهم أخاه العباس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فنهد إليهم وحمل على القوم وحده يضرب فيهم بسيفه 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خلص إليهم واستنقذهم، فجاؤا معه وقد جُرحوا، فلمّا كانوا في أثناء الطريق رأوا أنّ القوم تدانوا إليهم ليقطعوا عليهم الطريق، فانسلّوا من العبّاس، وشدّوا على القوم بأسيافهم شدّة واحدة على مابهم من الجراحات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وقاتلوا حتّى قُتلوا في مكان واحد، فتركهم العبّاس ورجع إلى الحسين عليه السلام فأخبره بذلك فترحّم عليهم الإمام عليه السلام وجعل يكرّر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فسلام على عمرو بن خالد الصيداوي يوم ولد ويوم استشهد ويوم يُبعثُ حيّا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إبصار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وإبصار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Heading5"/>
        <w:numPr>
          <w:ilvl w:val="4"/>
          <w:numId w:val="1"/>
        </w:numPr>
        <w:rPr/>
      </w:pPr>
      <w:bookmarkStart w:id="365" w:name="__RefHeading___Toc2893405_73709187"/>
      <w:bookmarkStart w:id="366" w:name="_Toc182"/>
      <w:bookmarkEnd w:id="365"/>
      <w:r>
        <w:rPr>
          <w:rtl w:val="true"/>
        </w:rPr>
        <w:t xml:space="preserve">سعد </w:t>
      </w:r>
      <w:r>
        <w:rPr>
          <w:rtl w:val="true"/>
        </w:rPr>
        <w:t>(</w:t>
      </w:r>
      <w:r>
        <w:rPr>
          <w:rtl w:val="true"/>
        </w:rPr>
        <w:t>رض</w:t>
      </w:r>
      <w:r>
        <w:rPr>
          <w:rtl w:val="true"/>
        </w:rPr>
        <w:t xml:space="preserve">) </w:t>
      </w:r>
      <w:r>
        <w:rPr>
          <w:rtl w:val="true"/>
        </w:rPr>
        <w:t xml:space="preserve">مولى عمرو بن خالد الصيداوي </w:t>
      </w:r>
      <w:r>
        <w:rPr>
          <w:rtl w:val="true"/>
        </w:rPr>
        <w:t>(</w:t>
      </w:r>
      <w:r>
        <w:rPr>
          <w:rtl w:val="true"/>
        </w:rPr>
        <w:t>رض</w:t>
      </w:r>
      <w:r>
        <w:rPr>
          <w:rtl w:val="true"/>
        </w:rPr>
        <w:t>)</w:t>
      </w:r>
      <w:bookmarkEnd w:id="366"/>
    </w:p>
    <w:p>
      <w:pPr>
        <w:pStyle w:val="BookText"/>
        <w:rPr/>
      </w:pPr>
      <w:r>
        <w:rPr>
          <w:rFonts w:ascii="Amiri" w:hAnsi="Amiri" w:eastAsia="Amiri" w:cs="Amiri"/>
          <w:color w:val="111111"/>
          <w:sz w:val="28"/>
          <w:sz w:val="28"/>
          <w:szCs w:val="28"/>
          <w:rtl w:val="true"/>
          <w:lang w:bidi="ar-SA"/>
        </w:rPr>
        <w:t>كان هذا المولى سيّداً شريف النفس والهمّة، تبع مولاه عمراً في المسير الى الإمام الحسين عليه السلام والقتال بين يديه حتّى قُتل شهيداً، وقد ذكرنا خبره مع مولاه، وكيف جاء معه، وكيف قتلوا في كربلاء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فسلام على سعد يوم ولد ويوم استشهد ويوم يُبعث حيّا</w:t>
      </w:r>
      <w:r>
        <w:rPr>
          <w:rFonts w:eastAsia="Amiri" w:cs="Amiri" w:ascii="Amiri" w:hAnsi="Amiri"/>
          <w:color w:val="111111"/>
          <w:sz w:val="28"/>
          <w:szCs w:val="28"/>
          <w:rtl w:val="true"/>
          <w:lang w:bidi="ar-SA"/>
        </w:rPr>
        <w:t>!</w:t>
      </w:r>
    </w:p>
    <w:p>
      <w:pPr>
        <w:pStyle w:val="Heading5"/>
        <w:numPr>
          <w:ilvl w:val="4"/>
          <w:numId w:val="1"/>
        </w:numPr>
        <w:rPr/>
      </w:pPr>
      <w:bookmarkStart w:id="367" w:name="__RefHeading___Toc2893407_73709187"/>
      <w:bookmarkStart w:id="368" w:name="_Toc183"/>
      <w:bookmarkEnd w:id="367"/>
      <w:r>
        <w:rPr>
          <w:rtl w:val="true"/>
        </w:rPr>
        <w:t xml:space="preserve">مجمع بن عبداللّه العائذي </w:t>
      </w:r>
      <w:r>
        <w:rPr>
          <w:rtl w:val="true"/>
        </w:rPr>
        <w:t>(</w:t>
      </w:r>
      <w:r>
        <w:rPr>
          <w:rtl w:val="true"/>
        </w:rPr>
        <w:t>رض</w:t>
      </w:r>
      <w:r>
        <w:rPr>
          <w:rtl w:val="true"/>
        </w:rPr>
        <w:t xml:space="preserve">) </w:t>
      </w:r>
      <w:r>
        <w:rPr>
          <w:rtl w:val="true"/>
        </w:rPr>
        <w:t xml:space="preserve">وابنه عائذ </w:t>
      </w:r>
      <w:r>
        <w:rPr>
          <w:rtl w:val="true"/>
        </w:rPr>
        <w:t>(</w:t>
      </w:r>
      <w:r>
        <w:rPr>
          <w:rtl w:val="true"/>
        </w:rPr>
        <w:t>رض</w:t>
      </w:r>
      <w:r>
        <w:rPr>
          <w:rtl w:val="true"/>
        </w:rPr>
        <w:t>)</w:t>
      </w:r>
      <w:bookmarkEnd w:id="368"/>
    </w:p>
    <w:p>
      <w:pPr>
        <w:pStyle w:val="BookText"/>
        <w:rPr/>
      </w:pPr>
      <w:r>
        <w:rPr>
          <w:rFonts w:ascii="Amiri" w:hAnsi="Amiri" w:eastAsia="Amiri" w:cs="Amiri"/>
          <w:color w:val="111111"/>
          <w:sz w:val="28"/>
          <w:sz w:val="28"/>
          <w:szCs w:val="28"/>
          <w:rtl w:val="true"/>
          <w:lang w:bidi="ar-SA"/>
        </w:rPr>
        <w:t>هو مجمع بن عبداللّه بن مجمع بن مالك بن أياس بن عبدمناة بن عبيداللّه بن سعد العشيرة، المذحجي العائذي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عبداللّه بن مجمع العائذي صحابياً، وكان ولده 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تابعياً من أصحاب أميرالمؤمنين عليه السلام، ذكرهما أهل الأنساب والطبقات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ابنه عائذ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التحقا بالإمام عليه السلام في عذيب الهجانات كما مرَّ، واستشهدا مع عمرو بن خالد الصيداوي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وجنادة بن الحرث السلماني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بنا في ترجمة عمرو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صاحب الحدائق الوردية ذكر أنّ ابنه عائذاً استشهد في الحملة الأولى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فسلام على مجمع بن عبداللّه العائذي يوم ولد ويوم استشهد ويوم يبعث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وسلام على ابنه عائذٍ يوم ولد ويوم استشهد ويوم يُبعث حيّا</w:t>
      </w:r>
      <w:r>
        <w:rPr>
          <w:rFonts w:eastAsia="Amiri" w:cs="Amiri" w:ascii="Amiri" w:hAnsi="Amiri"/>
          <w:color w:val="111111"/>
          <w:sz w:val="28"/>
          <w:szCs w:val="28"/>
          <w:rtl w:val="true"/>
          <w:lang w:bidi="ar-SA"/>
        </w:rPr>
        <w:t>!</w:t>
      </w:r>
    </w:p>
    <w:p>
      <w:pPr>
        <w:pStyle w:val="Heading5"/>
        <w:numPr>
          <w:ilvl w:val="4"/>
          <w:numId w:val="1"/>
        </w:numPr>
        <w:rPr/>
      </w:pPr>
      <w:bookmarkStart w:id="369" w:name="__RefHeading___Toc2893409_73709187"/>
      <w:bookmarkStart w:id="370" w:name="_Toc184"/>
      <w:bookmarkEnd w:id="369"/>
      <w:r>
        <w:rPr>
          <w:rtl w:val="true"/>
        </w:rPr>
        <w:t xml:space="preserve">جنادة بن الحرث السلماني </w:t>
      </w:r>
      <w:r>
        <w:rPr>
          <w:rtl w:val="true"/>
        </w:rPr>
        <w:t>(</w:t>
      </w:r>
      <w:r>
        <w:rPr>
          <w:rtl w:val="true"/>
        </w:rPr>
        <w:t>رض</w:t>
      </w:r>
      <w:r>
        <w:rPr>
          <w:rtl w:val="true"/>
        </w:rPr>
        <w:t>)</w:t>
      </w:r>
      <w:bookmarkEnd w:id="370"/>
    </w:p>
    <w:p>
      <w:pPr>
        <w:pStyle w:val="BookText"/>
        <w:rPr/>
      </w:pPr>
      <w:r>
        <w:rPr>
          <w:rFonts w:ascii="Amiri" w:hAnsi="Amiri" w:eastAsia="Amiri" w:cs="Amiri"/>
          <w:color w:val="111111"/>
          <w:sz w:val="28"/>
          <w:sz w:val="28"/>
          <w:szCs w:val="28"/>
          <w:rtl w:val="true"/>
          <w:lang w:bidi="ar-SA"/>
        </w:rPr>
        <w:t>هو جنادة بن الحرث المذحجيّ المرادي السلماني الكوفي، كان من مشاهير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إبصار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إبصار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الشيعة، ومن أصحاب أميرالمؤمنين عليه السلام، وكان خرج مع مسلم عليه السلام أوّلًا، فلما رأى الخذلان خرج إلى الحسين عليه السلام مع عمرو بن خالد الصيداوي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وجماعته،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قصة إلتحاقهم بالإمام عليه السلام في عذيب الهجانات، ثمّ استشهادهم في مكان واحد ما قد مرَّ بنا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فسلام على جنادة بن الحرث السلماني يوم ولد ويوم استشهد ويوم يُبعث حيّا</w:t>
      </w:r>
      <w:r>
        <w:rPr>
          <w:rFonts w:eastAsia="Amiri" w:cs="Amiri" w:ascii="Amiri" w:hAnsi="Amiri"/>
          <w:color w:val="111111"/>
          <w:sz w:val="28"/>
          <w:szCs w:val="28"/>
          <w:rtl w:val="true"/>
          <w:lang w:bidi="ar-SA"/>
        </w:rPr>
        <w:t>!</w:t>
      </w:r>
    </w:p>
    <w:p>
      <w:pPr>
        <w:pStyle w:val="Heading5"/>
        <w:numPr>
          <w:ilvl w:val="4"/>
          <w:numId w:val="1"/>
        </w:numPr>
        <w:rPr/>
      </w:pPr>
      <w:bookmarkStart w:id="371" w:name="__RefHeading___Toc2893411_73709187"/>
      <w:bookmarkStart w:id="372" w:name="_Toc185"/>
      <w:bookmarkEnd w:id="371"/>
      <w:r>
        <w:rPr>
          <w:rtl w:val="true"/>
        </w:rPr>
        <w:t xml:space="preserve">واضح التركي </w:t>
      </w:r>
      <w:r>
        <w:rPr>
          <w:rtl w:val="true"/>
        </w:rPr>
        <w:t>(</w:t>
      </w:r>
      <w:r>
        <w:rPr>
          <w:rtl w:val="true"/>
        </w:rPr>
        <w:t>رض</w:t>
      </w:r>
      <w:r>
        <w:rPr>
          <w:rtl w:val="true"/>
        </w:rPr>
        <w:t xml:space="preserve">) </w:t>
      </w:r>
      <w:r>
        <w:rPr>
          <w:rtl w:val="true"/>
        </w:rPr>
        <w:t>مولى الحرث المذحجي السلماني‌</w:t>
      </w:r>
      <w:bookmarkEnd w:id="372"/>
    </w:p>
    <w:p>
      <w:pPr>
        <w:pStyle w:val="BookText"/>
        <w:rPr/>
      </w:pPr>
      <w:r>
        <w:rPr>
          <w:rFonts w:ascii="Amiri" w:hAnsi="Amiri" w:eastAsia="Amiri" w:cs="Amiri"/>
          <w:color w:val="111111"/>
          <w:sz w:val="28"/>
          <w:sz w:val="28"/>
          <w:szCs w:val="28"/>
          <w:rtl w:val="true"/>
          <w:lang w:bidi="ar-SA"/>
        </w:rPr>
        <w:t xml:space="preserve">كان واضح غلاماً تركيّاً شجاعاً قارئاً، وكان للحرث السلماني، فجاء مع جنادة بن الحرث،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 بالإمام عليه السلام في عذيب الهجانات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أظنُّ أنّ واضحاً هذا هو الذي ذكر أهل المقاتل أنّه برز يوم العاشر إلى الأعداء فجعل يقاتلهم راجلًا بسيفه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البحر من ضربي وطعني يصطلي‌والجوُّ من عثير نقعي يمتلي</w:t>
      </w:r>
    </w:p>
    <w:p>
      <w:pPr>
        <w:pStyle w:val="BookText"/>
        <w:rPr/>
      </w:pPr>
      <w:r>
        <w:rPr>
          <w:rFonts w:ascii="Amiri" w:hAnsi="Amiri" w:eastAsia="Amiri" w:cs="Amiri"/>
          <w:color w:val="111111"/>
          <w:sz w:val="28"/>
          <w:sz w:val="28"/>
          <w:szCs w:val="28"/>
          <w:rtl w:val="true"/>
          <w:lang w:bidi="ar-SA"/>
        </w:rPr>
        <w:t>إذا حسامي في يميني ينجلي‌ينشقّ قلبُ الحاسد المبجّل</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قُتل استغاث، فانقضّ عليه الحسين عليه السلام واعتنقه وهو يجود بنفسه،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مثلي وابن رسول اللّه صلى الله عليه و آله واضع خدّه على خدّي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فاضت نفسه رضي اللّه عنه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إبصار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إبصار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إبصار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ابن شهرآشوب في المناقب،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أنّه برز غلام تركيّ للحرّ وجعل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سبعين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البحار،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خرج غلام تركيّ كان للحسين عليه السلام وكان قارئاً للقرآن، فجعل يقاتل ويرتجز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جماعة ثمّ سقط صريعاً، فجاءه الحسين عليه السلام فبكى ووضع خدّه على خدّه، ففتح عينه فرأى الحسين عليه السلام فتبسّم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صار إلى ربّه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فسلام على واضح التركي يوم ولد ويوم استشهد ويوم يُبعث حيّا</w:t>
      </w:r>
      <w:r>
        <w:rPr>
          <w:rFonts w:eastAsia="Amiri" w:cs="Amiri" w:ascii="Amiri" w:hAnsi="Amiri"/>
          <w:color w:val="111111"/>
          <w:sz w:val="28"/>
          <w:szCs w:val="28"/>
          <w:rtl w:val="true"/>
          <w:lang w:bidi="ar-SA"/>
        </w:rPr>
        <w:t>!</w:t>
      </w:r>
    </w:p>
    <w:p>
      <w:pPr>
        <w:pStyle w:val="Heading5"/>
        <w:numPr>
          <w:ilvl w:val="4"/>
          <w:numId w:val="1"/>
        </w:numPr>
        <w:rPr/>
      </w:pPr>
      <w:bookmarkStart w:id="373" w:name="__RefHeading___Toc2893413_73709187"/>
      <w:bookmarkStart w:id="374" w:name="_Toc186"/>
      <w:bookmarkEnd w:id="373"/>
      <w:r>
        <w:rPr>
          <w:rtl w:val="true"/>
        </w:rPr>
        <w:t>إقتراح الطرماح وجواب الإمام عليه السلام‌</w:t>
      </w:r>
      <w:bookmarkEnd w:id="374"/>
    </w:p>
    <w:p>
      <w:pPr>
        <w:pStyle w:val="Heading6"/>
        <w:numPr>
          <w:ilvl w:val="5"/>
          <w:numId w:val="1"/>
        </w:numPr>
        <w:rPr/>
      </w:pPr>
      <w:bookmarkStart w:id="375" w:name="__RefHeading___Toc2893415_73709187"/>
      <w:bookmarkStart w:id="376" w:name="_Toc187"/>
      <w:bookmarkEnd w:id="375"/>
      <w:r>
        <w:rPr>
          <w:rtl w:val="true"/>
        </w:rPr>
        <w:t>اشارة</w:t>
      </w:r>
      <w:bookmarkEnd w:id="376"/>
    </w:p>
    <w:p>
      <w:pPr>
        <w:pStyle w:val="BookText"/>
        <w:rPr/>
      </w:pPr>
      <w:r>
        <w:rPr>
          <w:rFonts w:ascii="Amiri" w:hAnsi="Amiri" w:eastAsia="Amiri" w:cs="Amiri"/>
          <w:color w:val="111111"/>
          <w:sz w:val="28"/>
          <w:sz w:val="28"/>
          <w:szCs w:val="28"/>
          <w:rtl w:val="true"/>
          <w:lang w:bidi="ar-SA"/>
        </w:rPr>
        <w:t>روى الطبري، عن أبي مخنف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جميل بن مرشد من بني معن، عن الطرماح بن 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دنا من الحسين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لأنظر فما أرى معك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لم يقاتلك إلّا هؤلاء الذين أراهم ملازميك لكان كفى بهم وقد رأيتُ قبل خروجي من الكوفة إليك بيومٍ ظهرَ الكوفة وفيه من الناس مالم ترَ عيناي في صعيد واحدٍ جمعاً أكثر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عنهم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ليُعرَضوا، ثمّ يُسرّحون إلى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فأُنشدك اللّهَ إنْ قدرت على ألّا تقدم عليهم شبراً إلّا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أردتَ أن تنزل بلداً يمنعك اللّه به حتّى ترى من رأيك ويستبين لك ما أنت صانعٌ فَسِرْ حتّى أُنزلك مناع جبلنا الذي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امتنعنا واللّه به من ملوك غسّان وحمير، ومن النعمان بن المنذر، ومن الأسود والأحمر، واللّه إنْ دخل علينا ذُلٌّ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فأسير معك حتّى أُنزلك القُرَيَّة،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نبعث إلى الرجال ممّن بأَجَأ وسَلْمى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طي‌ء، فواللّه لايأتي عليك عشرة أيّأم حتّى يأتيك طي‌ء رجالًا وركباناً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اقِمْ فينا ما بدا لك، فإنْ هاجك هَيْجٌ فأنازعيم لك بعشرين ألف طائي يضربون بين يديك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تصغير قرية، مكان في جبلَيْ طي‌ء 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جَبَلَيْ، طي‌ء، وهما أَجَأُ وسلمى، وهو جبل وعرٌ، به وادٍ يُقال له رك، به نخلٌ وآبار مطويّة بالصخر طيّبة 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بأسيافهم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لايوصَل إليك أبداً ومنهم عينٌ تطرف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جزاك اللّه وقومك خيراً، إنّه قد كان بيننا وبين هؤلاء القوم قولٌ لسنا نقدر معه على الإنصراف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ولاندري علام تنصرف بنا وبهم الأمور في عاقبه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الطرماح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فودّعته،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اللّه عنك شرَّ الجنّ والإنس، إنّي قد امترتُ لأهلي من الكوفة ميرة، ومعي نفقة لهم، فآتيهم فأضع ذلك فيهم، ثمّ أُقبل إليك إن شاء اللّه، فإنْ أَلحقك فواللّه لأكوننّ من أنصارك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فاعلًا فعجّلْ 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فعلمتُ أنّه مستوحشٌ إلى الرجال حتّى يسألني التعجيل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فلمّا بلغتُ أهلي وضعتُ عندهم ما يُصلحهم وأوصيتُ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أهلي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لتصنع مرَّتَكَ هذه شيئاً ماكنت تصنعه قبل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فأخبرتهم بما أُريد، وأقبلتُ في طريق بني ثُعَل حتّى إذا دنوتُ من عُذيب الهجانات استقبلني سماعة بن بدر فنعاه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377" w:name="__RefHeading___Toc2893417_73709187"/>
      <w:bookmarkStart w:id="378" w:name="_Toc188"/>
      <w:bookmarkEnd w:id="377"/>
      <w:r>
        <w:rPr>
          <w:rtl w:val="true"/>
        </w:rPr>
        <w:t>إشارة</w:t>
      </w:r>
      <w:bookmarkEnd w:id="378"/>
    </w:p>
    <w:p>
      <w:pPr>
        <w:pStyle w:val="BookText"/>
        <w:rPr/>
      </w:pPr>
      <w:r>
        <w:rPr>
          <w:rFonts w:ascii="Amiri" w:hAnsi="Amiri" w:eastAsia="Amiri" w:cs="Amiri"/>
          <w:color w:val="111111"/>
          <w:sz w:val="28"/>
          <w:sz w:val="28"/>
          <w:szCs w:val="28"/>
          <w:rtl w:val="true"/>
          <w:lang w:bidi="ar-SA"/>
        </w:rPr>
        <w:t xml:space="preserve">في عُذيب الهجانات كان مجمع بن عبداللّه العائذي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 الإمام عليه السلام عن حال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لسانه ولسان 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أشراف الناس فقد أُعظمتْ رشوتهم ومُلئت غرائرهم، يُستمال ودّهم ويستخلص 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مثير الأحزان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بيني وبين القوم موعداً أكره أنْ أُخلفهم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يدفع اللّه عنّا فقديماً ما أنعم علينا وكفى، وإنْ يكن مالابدّ منه ففوز وشهادة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نصيحتهم، فهم ألبٌ واحد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سائر النّاس بعدُ فإنَّ أفئدتهم تهوي إليك، وسيوفهم غداً مشهورة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قبل هذا كان الفرزدق وبشر بن غالب وغيرهم قد أخبروا الإمام عليه السلام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ها هو الطرماح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رأيتُ قبل خروجي من الكوفة إليك بيومٍ ظهرَ الكوفة وفيه من الناس مالم تَرَ عيناي في صعيد واحدٍ جمعاً أكثر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عنهم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ليُعرضوا ثمَّ يُسرَّحون إلى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فالأنباء تتابعت على الإمام عليه السلام بذلك، وفي عذيب الهجانات لم يعد ثمّة شكّ في أنّ الكوفة قد انقلبت على عهدها مع الإمام عليه السلام رأساً على عقب، بل وقد عبّأها ابن زياد عن بكرة أبيها واستعرض عساكرها ليسرّح بهم الى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لكننا نجد الإمام عليه السلام يُصرُّ على التوجّه إلى أهل الكوفة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قد كان بيننا وبين هؤلاء القوم قولٌ لسنا نقدر معه على الإنصراف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وعلى رواية ابن 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بيني وبين القوم موعداً أكره أنْ أُخلفهم، فإنْ يدفع اللّه عنّا فقديماً ما أنعم علينا وكفى، وإنْ يكن ما لابدّ منه ففوز وشهادة إنْ شاء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نعود لنكرّر القول ونؤكد على هذه الحقيقة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من الصحيح القول إنّ الإمام عليه السلام لم يشأ أن يدع لأهل الكوفة أيّة مؤاخذة عليه يمكن أن يتذّرعوا بها لو أنّه كان قد انصرف عن التوجّه إليهم أثناء الطريق، لأنّهم يمكن أنّ يدّعوا أنّ الأخبار التي بلغت الإمام عليه السلام عن حال الكوفة لم تكن صحيحة أو 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أنصاراً له كثيرين فيها كانوا ينتظرونه في خفاء عن رصد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 عليه السلام قد قال للطرّماح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بيننا وبين هؤلاء القوم قولٌ لسنا نقدر معه على الإنصراف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بيني وبين القوم موعداً أكره أخلفهم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لكنّ أصحَّ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الإمام عليه السلام كان يعلم بما لابدّ من وقوعه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يكن ما لابدَّ منه ففوز وشهادة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لقد كان عليه السلام يعلمُ منذ البدء أنه سوف يُقتل حتى لوكان في جُحر هامة من هوامّ الأرض، وكان عليه السلام يعلم أنّ أهل الكوفة قاتلوه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رسائل أهل الكوفة إليَّ ولا أراهم إلّا قاتليّ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إذن فإصراره عليه السلام على العراق دون غيره هو إصرار على الأرض المختارة للمصرع المحتوم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التي ستهبُّ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عواصف التغيير والتحولات الكبرى التي لاتهدأ حتى تسقط دولة الأمويين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التي ستمتدّ منها وتتسع جميع آفاق الفتح الحسيني</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2893419_73709187"/>
      <w:bookmarkStart w:id="380" w:name="_Toc189"/>
      <w:bookmarkEnd w:id="379"/>
      <w:r>
        <w:rPr/>
        <w:t>16</w:t>
      </w:r>
      <w:r>
        <w:rPr>
          <w:rtl w:val="true"/>
        </w:rPr>
        <w:t xml:space="preserve">)- </w:t>
      </w:r>
      <w:r>
        <w:rPr>
          <w:rtl w:val="true"/>
        </w:rPr>
        <w:t>قصر بني مقاتل‌</w:t>
      </w:r>
      <w:bookmarkEnd w:id="380"/>
    </w:p>
    <w:p>
      <w:pPr>
        <w:pStyle w:val="Heading5"/>
        <w:numPr>
          <w:ilvl w:val="4"/>
          <w:numId w:val="1"/>
        </w:numPr>
        <w:rPr/>
      </w:pPr>
      <w:bookmarkStart w:id="381" w:name="__RefHeading___Toc2893421_73709187"/>
      <w:bookmarkStart w:id="382" w:name="_Toc190"/>
      <w:bookmarkEnd w:id="381"/>
      <w:r>
        <w:rPr>
          <w:rtl w:val="true"/>
        </w:rPr>
        <w:t>اشارة</w:t>
      </w:r>
      <w:bookmarkEnd w:id="3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قرب القطقطانة وسُلام ثمّ القُرَيّات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منسوب إلى مقاتل بن حسّان بن ثعلبة التميمي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أعثم الكوفي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وسار الحسين عليه السلام حتّى نزل في قصر بني مقاتل، فإذا هو بفسطاط مضروب، ورمح منصوب، وسيف معلّق، وفرس واقف على مذودهِ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الفسطاط؟</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يُقال له عبيداللّه بن الحرّ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فأرسل الحسين برجل من أصحابه يُقال له الحجّاج بن مسروق الجعفي فأقبل حتّى دخل عليه في فسطاطه فسلّم عليه فردّ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ماوراءك؟</w:t>
      </w:r>
    </w:p>
    <w:p>
      <w:pPr>
        <w:pStyle w:val="BookText"/>
        <w:rPr/>
      </w:pP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ورائي يا ابن الحرّ، واللّهِ قد أهدى اللّه إليك كرامة إنْ قبلتها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الحسين بن عليّ رضي اللّه عنهما يدعوك إلى نصرته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قاتلت بين يديه أُجرتَ، وإنْ متَّ فإنك استشهدتَ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خرجت من الكوفة إلّا مخافة أن يدخلها الحسين بن عليّ وأنا فيها فلا أنصره، لأنّه ليس له في الكوفة شيعة ولا أنصار إلّا وقد مالوا إلى الدنيا إلّا من عصم اللّه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إليه وخبّره بذاك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الحجّاج إلى الحسين فخبّره بذلك، فقام الحسين ثمّ صار إليه في جماعة من إخوانه، فلمّا دخل وسلّم وثب عبيداللّه بن الحرّ من صدر المجلس، وجلس الحسين فحمد اللّه وأثنى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يا ابن الحرّ، فإنّ مصركم هذه كتبوا إليَّ وخبّروني أنّهم مجتمعون على نصرتي، وأن يقوموا دوني ويقاتلوا عدوّي، وإنهم سألوني القدوم عليهم فقدمتُ، ولست أدري القوم على مازعموا؟ فإنّهم قد أعانوا على قتل ابن عمّي مسلم بن عقيل رحمه اللّه وشيعته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وأجمعوا على ابن مرجانة عبيداللّه بن زياد مبايعين ليزيد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يا ابن الحرّ فاعلم أنّ اللّه عزّ وجلّ مؤاخذك بما كسبتَ وأسلفت من الذنوب في الأيام الخالية،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أدعوك في وقتي هذا إلى توبة تغسل بها ما عليك من الذنوب، أدعوك الى نصرتنا أهل البيت، فإن أُعطينا حقّنا حمدنا اللّه على ذلك وقبلناه، وإن منعنا حقّنا ورُكبنا بالظلم كنت من أعواني على طلب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عبيداللّه بن الحرّ الجعفي عثماني العقيدة، ولأجله خرج إلى معاوية وحارب عليّاً عليه السلام يوم‌صفّين، وروى الطبري أخباراً في تمرد هذا الرجل على الشريعة بنهبه الأموال وقطعه الطرق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عليه السلام، للمقرّم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فقال عبيداللّه بن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ابن بنت رسول اللّه، لو كان لك بالكوفة أعوان يقاتلون معك لكنتُ أشدّهم على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رأيتُ شيعتك بالكوفة وقد لزموا منازلهم خوفاً من بني أميّة ومن سيوفهم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اللّه أن تطلب منّي هذه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أواسيك بكلّ ما أقدر عليه، وهذه فرسي ملجمة، واللّه ما طلبت عليها شيئاً إلّا أذقته حياض الموت، ولا طُلبتُ وأنا عليها فلُحقت، وخذ سيفي هذا فواللّه ما ضربت به إلّا قطعتُ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الحرُّ ما جئناك لفرسك وسيفك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أتيناك لنسألك النصرة، فإنْ كنت قد بخلت علينا بنفسك فلاحاجة لنا في شي‌ء من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أكن بالذي اتخذ المضلّين عضداً لأني قد سمعت رسول اللّه صلّى اللّه عليه وآله وسلّم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داعية أهل بيتي ولم ينصرهم على حقّهم إلّا أكبّه اللّه على وجهه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سار الحسين رضي اللّه عنه من عنده، ورجع إلى رحله، فلمّا كان من الغد رحل الحسين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وعنه مقتل الحسين عليه السلام، للخوارزمي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وانظر 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وتأريخ الطبري؛ وأنساب الأشراف،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وإبصار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خزانة الأدب الكبرى،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صاحب الفتوح بعد ذلك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وندم ابن الحرِّ على مافاته من نصرته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أراها حسرةً ما دمتُ حيّاًتَردّدُ بين صدري والتراقي</w:t>
      </w:r>
    </w:p>
    <w:p>
      <w:pPr>
        <w:pStyle w:val="BookText"/>
        <w:rPr/>
      </w:pPr>
      <w:r>
        <w:rPr>
          <w:rFonts w:ascii="Amiri" w:hAnsi="Amiri" w:eastAsia="Amiri" w:cs="Amiri"/>
          <w:color w:val="111111"/>
          <w:sz w:val="28"/>
          <w:sz w:val="28"/>
          <w:szCs w:val="28"/>
          <w:rtl w:val="true"/>
          <w:lang w:bidi="ar-SA"/>
        </w:rPr>
        <w:t>حسينٌ حين يطلب بذل نصري‌على أهل العداوة والشقاقِ</w:t>
      </w:r>
    </w:p>
    <w:p>
      <w:pPr>
        <w:pStyle w:val="BookText"/>
        <w:rPr/>
      </w:pPr>
      <w:r>
        <w:rPr>
          <w:rFonts w:ascii="Amiri" w:hAnsi="Amiri" w:eastAsia="Amiri" w:cs="Amiri"/>
          <w:color w:val="111111"/>
          <w:sz w:val="28"/>
          <w:sz w:val="28"/>
          <w:szCs w:val="28"/>
          <w:rtl w:val="true"/>
          <w:lang w:bidi="ar-SA"/>
        </w:rPr>
        <w:t>فلو واسيته يوماً بنفسي‌لنلتُ كرامةً يوم التلاقي</w:t>
      </w:r>
    </w:p>
    <w:p>
      <w:pPr>
        <w:pStyle w:val="BookText"/>
        <w:rPr/>
      </w:pPr>
      <w:r>
        <w:rPr>
          <w:rFonts w:ascii="Amiri" w:hAnsi="Amiri" w:eastAsia="Amiri" w:cs="Amiri"/>
          <w:color w:val="111111"/>
          <w:sz w:val="28"/>
          <w:sz w:val="28"/>
          <w:szCs w:val="28"/>
          <w:rtl w:val="true"/>
          <w:lang w:bidi="ar-SA"/>
        </w:rPr>
        <w:t>مع ابن محمّد تفديه نفسي‌فودّع ثمّ ولّى بانطلاق</w:t>
      </w:r>
    </w:p>
    <w:p>
      <w:pPr>
        <w:pStyle w:val="BookText"/>
        <w:rPr/>
      </w:pPr>
      <w:r>
        <w:rPr>
          <w:rFonts w:ascii="Amiri" w:hAnsi="Amiri" w:eastAsia="Amiri" w:cs="Amiri"/>
          <w:color w:val="111111"/>
          <w:sz w:val="28"/>
          <w:sz w:val="28"/>
          <w:szCs w:val="28"/>
          <w:rtl w:val="true"/>
          <w:lang w:bidi="ar-SA"/>
        </w:rPr>
        <w:t>غداة يقول لي بالقصر قولًاأتتركنا وتعزم بالفراق</w:t>
      </w:r>
    </w:p>
    <w:p>
      <w:pPr>
        <w:pStyle w:val="BookText"/>
        <w:rPr/>
      </w:pPr>
      <w:r>
        <w:rPr>
          <w:rFonts w:ascii="Amiri" w:hAnsi="Amiri" w:eastAsia="Amiri" w:cs="Amiri"/>
          <w:color w:val="111111"/>
          <w:sz w:val="28"/>
          <w:sz w:val="28"/>
          <w:szCs w:val="28"/>
          <w:rtl w:val="true"/>
          <w:lang w:bidi="ar-SA"/>
        </w:rPr>
        <w:t>فلو فلق التلهب قلبَ حيٍ‌لهمَّ القلبُ مني بانفلاق</w:t>
      </w:r>
    </w:p>
    <w:p>
      <w:pPr>
        <w:pStyle w:val="BookText"/>
        <w:rPr/>
      </w:pPr>
      <w:r>
        <w:rPr>
          <w:rFonts w:ascii="Amiri" w:hAnsi="Amiri" w:eastAsia="Amiri" w:cs="Amiri"/>
          <w:color w:val="111111"/>
          <w:sz w:val="28"/>
          <w:sz w:val="28"/>
          <w:szCs w:val="28"/>
          <w:rtl w:val="true"/>
          <w:lang w:bidi="ar-SA"/>
        </w:rPr>
        <w:t>لقد فاز الأُلى نصروا حسيناًوخاب الأخسرون ذوو النفاقِ</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وفي رواية الدينوري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فأتاه الرسول،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الحسين بن عليّ يسألك أن تصير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خرجت من الكوفة إلّا لكثرة من رأيته خرج لمحاربته، وخذلان شيعته، فعلمتُ أنه مقتول ولا أقدر على 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أحبّ أن يراني ولا أراه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فانتعل الحسين حتّى مشى، ودخل عليه قبّته، ودعاه إلى نصرته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لأعلم أنّ من شايعك كان السعيد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عسى أن أُغني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أُخلّف لك بالكوفة ناصراً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اللّه أن تحملني على هذه الخطة، فإنّ نفسي لم تسمح بعدُ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فرسي هذه المُلحقة، واللّه ما طلبت عليها شيئاً قطّ إلّا لحقته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ولاطلبني وأنا عليها أحدٌ إلّا سبقته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فخذها فهي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قصر بني 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رغبت بنفسك عنّا فلاحاجة لنا إلى فرسك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383" w:name="__RefHeading___Toc2893423_73709187"/>
      <w:bookmarkStart w:id="384" w:name="_Toc191"/>
      <w:bookmarkEnd w:id="383"/>
      <w:r>
        <w:rPr>
          <w:rtl w:val="true"/>
        </w:rPr>
        <w:t>إشارة</w:t>
      </w:r>
      <w:bookmarkEnd w:id="384"/>
    </w:p>
    <w:p>
      <w:pPr>
        <w:pStyle w:val="BookText"/>
        <w:rPr/>
      </w:pPr>
      <w:r>
        <w:rPr>
          <w:rFonts w:ascii="Amiri" w:hAnsi="Amiri" w:eastAsia="Amiri" w:cs="Amiri"/>
          <w:color w:val="111111"/>
          <w:sz w:val="28"/>
          <w:sz w:val="28"/>
          <w:szCs w:val="28"/>
          <w:rtl w:val="true"/>
          <w:lang w:bidi="ar-SA"/>
        </w:rPr>
        <w:t xml:space="preserve">في لقاء الإمام عليه السلام مع عبيداللّه بن الحرّ الجعفي تتجلى بشكل مفجع آثار مرض الوهن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الدنيا وكراهية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والشلل النفسي الذي تفشّى بدرجة واسعة وعميقة وخطيرة في هذه الأمّة، بعد ارتحال رسول اللّه صلى الله عليه و آله نتيجة المنعطفات الإنحرافية التي مرّت بها الامّة، بفعل حركة النفاق طيلة خمسين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هو ابن الحرّ الجعفي يعترف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إنّي لأعلم أنّ من شايعك كان السعيد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العقل والشرع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درجة وجوب نصرة الإمام عليه السلام على كلّ مسلمٍ تشتدّ كلّما اشتدّت حاجة الإمام عليه السلام إلى من ينصره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يجيب الإمام عليه السلام بمنطق الوهن المتمثل بحبّ الدنيا وكراهية الموت والتثاقل إلى الأرض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ما عسى أن أُغني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أُخلّف لك بالكوفة ناصراً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اللّه أن تحملني على هذه الخطة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نفسي لم تسمح بالموت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ونرى الإمام عليه السلام الذي دعاه إلى التوبة وإلى الإلتحاق بركب الربّانيين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أظهر الجعفي تثاقله الى الأرض وتشبّثه بالحياة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رغبتَ بنفسك عنّا فلاحاجة لنا إلى فرسك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جئناك لفرسك وسيفك، إنّما أتيناك لنسألك النصرة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بخلت علينا بنفسك فلاحاجة لنا في شي‌ء من مالك، ولم أكن بالذي اتخذ المضلّين عضداً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فالقائد الربّاني ليست حاجته الأساس إلى وسائل وأسلحة وأموال، وإن كان ذلك من العدّة، بل حاجته الأساس إلى الإنسان الربّاني، المشتاق إلى لقاء ربّه، المبادر إلى طاعته، المخفّ إلى مرضاته، المسارع إلى نصرة أوليائه، المؤثر آخرته على دنياه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 أفضل العدّة وأقوى الأسلحة على مرّ الزمان هو الإنسان الربّاني الذي يُجري اللّه على يديه الإنتصارات المعنوية الكبيرة والفتوحات الإلهية المبينة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ونرى أيضاً خليفة اللّه في عصره، ووليّه الأعظم، الإمام الحسين عليه السلام يعامل هذا الواهن المشلول روحياً عبيداللّه بن الحرّ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خرج من الكوفة حتى لاينصر الحسين عليه السلام ولايكون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برحمته العامة ورأفته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فيحذّره من أن يكون ممّن يسمع واعية أهل البيت فلاينصرهم فيكبّه اللّه على وجهه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ما أخسرَ صفقة الجعفي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أحراه بالحسرة العظمى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فرّط في حظّ نفسه، وفي الفرصة النادرة التي كانت قد أُتيحت له للإلتحاق بركب الربانييّن العشاق الشهداء الذين لم يسبقهم سابق ولا يلحق بهم لاحق</w:t>
      </w:r>
      <w:r>
        <w:rPr>
          <w:rFonts w:eastAsia="Amiri" w:cs="Amiri" w:ascii="Amiri" w:hAnsi="Amiri"/>
          <w:color w:val="111111"/>
          <w:sz w:val="28"/>
          <w:szCs w:val="28"/>
          <w:rtl w:val="true"/>
          <w:lang w:bidi="ar-SA"/>
        </w:rPr>
        <w:t>!</w:t>
      </w:r>
    </w:p>
    <w:p>
      <w:pPr>
        <w:pStyle w:val="Heading5"/>
        <w:numPr>
          <w:ilvl w:val="4"/>
          <w:numId w:val="1"/>
        </w:numPr>
        <w:rPr/>
      </w:pPr>
      <w:bookmarkStart w:id="385" w:name="__RefHeading___Toc2893425_73709187"/>
      <w:bookmarkStart w:id="386" w:name="_Toc192"/>
      <w:bookmarkEnd w:id="385"/>
      <w:r>
        <w:rPr>
          <w:rtl w:val="true"/>
        </w:rPr>
        <w:t>هل التحق الصحابيُّ أنسُ الكاهليّ بالإمام عليه السلام في قصر بني مقاتل؟</w:t>
      </w:r>
      <w:bookmarkEnd w:id="386"/>
    </w:p>
    <w:p>
      <w:pPr>
        <w:pStyle w:val="BookText"/>
        <w:rPr/>
      </w:pP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أنس بن الحارث الكاهلي سمع مقالة الحسين لابن الحرّ، وكان قدم من الكوفة بمثل ما قدم له ابن الحرّ، فلمّا 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ابن الحرّ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الطبري، عن أبي مخنف، عن عبدالرحمن بن جندب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عبيداللّه بن زياد بعد قتل‌الحسين تفقّد أشراف أهل الكوفة فلم يَر عبيداللّه بن الحرّ، ثم جاءه بعد أيّام حتى دخل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يا ابن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مريضاً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مريض القلب أو مريض البدن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قلبي فلم يمرض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بدني فقد منَّ اللّه عليَّ بالعافية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ولكنّك كنت مع عدوّنا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مع عدوّك لَرُئيَ مكاني، وما كان مثل مكاني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وغفل عنه ابن زياد غفلة، فخرج ابن الحرّ فقعد على فرسه، 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فأُحضرت الشُرَط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فدفع فرسه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أبلغوه أنّي لا آتيه واللّه طائعاً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حتّى أتى منزل أحمر بن زيد الطائي، فاجتمع إليه في منزله أصحابه، ثمّ خرج حتّى أتى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إلى مصارع القوم، فاستغفر لهم هو وأصحابه، ثمّ مضى حتّى نزل المدائن وقال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أميرٌ غادرٌ وابن غادرٍألا كُنتَ قاتلتَ الشهيد ابن فاطمه</w:t>
      </w:r>
    </w:p>
    <w:p>
      <w:pPr>
        <w:pStyle w:val="BookText"/>
        <w:rPr/>
      </w:pPr>
      <w:r>
        <w:rPr>
          <w:rFonts w:ascii="Amiri" w:hAnsi="Amiri" w:eastAsia="Amiri" w:cs="Amiri"/>
          <w:color w:val="111111"/>
          <w:sz w:val="28"/>
          <w:sz w:val="28"/>
          <w:szCs w:val="28"/>
          <w:rtl w:val="true"/>
          <w:lang w:bidi="ar-SA"/>
        </w:rPr>
        <w:t>فيا ندمي أن لا أكون نصرته‌ألا كلُّ نفسٍ لا تُسدَّدُ نادمه</w:t>
      </w:r>
    </w:p>
    <w:p>
      <w:pPr>
        <w:pStyle w:val="BookText"/>
        <w:rPr/>
      </w:pPr>
      <w:r>
        <w:rPr>
          <w:rFonts w:ascii="Amiri" w:hAnsi="Amiri" w:eastAsia="Amiri" w:cs="Amiri"/>
          <w:color w:val="111111"/>
          <w:sz w:val="28"/>
          <w:sz w:val="28"/>
          <w:szCs w:val="28"/>
          <w:rtl w:val="true"/>
          <w:lang w:bidi="ar-SA"/>
        </w:rPr>
        <w:t>وإنّي لأنّي لم أكن من حماته‌لذو حسرة ما إنْ تُفارق لازمه</w:t>
      </w:r>
    </w:p>
    <w:p>
      <w:pPr>
        <w:pStyle w:val="BookText"/>
        <w:rPr/>
      </w:pPr>
      <w:r>
        <w:rPr>
          <w:rFonts w:ascii="Amiri" w:hAnsi="Amiri" w:eastAsia="Amiri" w:cs="Amiri"/>
          <w:color w:val="111111"/>
          <w:sz w:val="28"/>
          <w:sz w:val="28"/>
          <w:szCs w:val="28"/>
          <w:rtl w:val="true"/>
          <w:lang w:bidi="ar-SA"/>
        </w:rPr>
        <w:t xml:space="preserve">إلى آخر القصيدة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ترجمة مفصّلة لعبيداللّه بن الحرّ الجعفي، أوردها المرحوم المحدّث الشيخ عباس القمي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المهموم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الإمام الحسين عليه السلام من فسطاط ابن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سلّم على الحسين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أخرجني من الكوفة إلّا ما أخرج هذا من كراهة قتالك أو القتال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قذف في قلبي نصرتك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وشجّعني على المسير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معنا راشداً محفوظاً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التردّد الذي اعترى قلب هذا الصحابيّ الجليل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تصف رواية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لايتلائم مع ما رواه جماعة من أهل السير عن هذا الصحابيّ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رسول اللّه صلّى اللّه عليه وسلّم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ابني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بأرض يُقال لها كربلاء، فمن شهد ذلك منكم فلينصره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أنس بن الحارث إلى كربلاء فقُتل مع الحسين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لايتلائم ما ذكره البلاذري من أنّ مكان لقائه بالإمام عليه السلام في قصر بني مقاتل مع ما يوحيه ظاهر رواية ابن عساكر، وما ذكره ابن حجر العسقلاني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خرج إلى كربلاء فقُتل مع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إبصار العين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جاء الى الحسين عليه السلام عند نزوله كربلاء، والتقى معه ليلًا فيمن أدركته السعادة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الصحابي الجليل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أنس بن الحرث بن نبيه بن كاهل بن عمرو بن صعب بن أسد بن خزيمة، الأسدي الكاهلي، كان صحابياً كبيراً ممّن رأى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المحمودي،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أُسد الغابة،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والإصابة،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إبصار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النبيّ صلى الله عليه و آله وسمع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أهل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جاءت نوبته استأذن الحسين عليه السلام في القتال فأذن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شيخاً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فبرز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كاهلها ودودان‌والخندفيون وقيس عيلان</w:t>
      </w:r>
    </w:p>
    <w:p>
      <w:pPr>
        <w:pStyle w:val="BookText"/>
        <w:rPr/>
      </w:pPr>
      <w:r>
        <w:rPr>
          <w:rFonts w:ascii="Amiri" w:hAnsi="Amiri" w:eastAsia="Amiri" w:cs="Amiri"/>
          <w:color w:val="111111"/>
          <w:sz w:val="28"/>
          <w:sz w:val="28"/>
          <w:szCs w:val="28"/>
          <w:rtl w:val="true"/>
          <w:lang w:bidi="ar-SA"/>
        </w:rPr>
        <w:t>بأنّ قومي آفة للأقران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الشيخ باقر شريف القرشي أن الصحابي الجليل أنس بن الحارث الكاهلي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لازم الإمام الحسين عليه السلام وصحبه من مكّة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الشيخ القرشي عثر على وثيقة تأريخية تقول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لعل هذا من سهو قلمه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الذي عليه أهل السير أن أنس بن الحارث الكاهلي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التحق بالإمام عليه السلام بعد خروجه من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العراق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عند نزوله كربلاء</w:t>
      </w:r>
      <w:r>
        <w:rPr>
          <w:rFonts w:eastAsia="Amiri" w:cs="Amiri" w:ascii="Amiri" w:hAnsi="Amiri"/>
          <w:color w:val="111111"/>
          <w:sz w:val="28"/>
          <w:szCs w:val="28"/>
          <w:rtl w:val="true"/>
          <w:lang w:bidi="ar-SA"/>
        </w:rPr>
        <w:t>.</w:t>
      </w:r>
    </w:p>
    <w:p>
      <w:pPr>
        <w:pStyle w:val="Heading5"/>
        <w:numPr>
          <w:ilvl w:val="4"/>
          <w:numId w:val="1"/>
        </w:numPr>
        <w:rPr/>
      </w:pPr>
      <w:bookmarkStart w:id="387" w:name="__RefHeading___Toc2893427_73709187"/>
      <w:bookmarkStart w:id="388" w:name="_Toc193"/>
      <w:bookmarkEnd w:id="387"/>
      <w:r>
        <w:rPr>
          <w:rtl w:val="true"/>
        </w:rPr>
        <w:t>لقاء الإمام عليه السلام مع الرجلين المَشرقيين‌</w:t>
      </w:r>
      <w:bookmarkEnd w:id="388"/>
    </w:p>
    <w:p>
      <w:pPr>
        <w:pStyle w:val="Heading6"/>
        <w:numPr>
          <w:ilvl w:val="5"/>
          <w:numId w:val="1"/>
        </w:numPr>
        <w:rPr/>
      </w:pPr>
      <w:bookmarkStart w:id="389" w:name="__RefHeading___Toc2893429_73709187"/>
      <w:bookmarkStart w:id="390" w:name="_Toc194"/>
      <w:bookmarkEnd w:id="389"/>
      <w:r>
        <w:rPr>
          <w:rtl w:val="true"/>
        </w:rPr>
        <w:t>اشارة</w:t>
      </w:r>
      <w:bookmarkEnd w:id="390"/>
    </w:p>
    <w:p>
      <w:pPr>
        <w:pStyle w:val="BookText"/>
        <w:rPr/>
      </w:pPr>
      <w:r>
        <w:rPr>
          <w:rFonts w:ascii="Amiri" w:hAnsi="Amiri" w:eastAsia="Amiri" w:cs="Amiri"/>
          <w:color w:val="111111"/>
          <w:sz w:val="28"/>
          <w:sz w:val="28"/>
          <w:szCs w:val="28"/>
          <w:rtl w:val="true"/>
          <w:lang w:bidi="ar-SA"/>
        </w:rPr>
        <w:t xml:space="preserve">روى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عمرو بن قيس المشرقيّ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الحسين عليه السلام أنا وابن عمٍّ لي، وهو في قصر بني مقاتل، فسلّمنا عليه، فقال له ابن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 هذا الذي أرى خضابٌ أو شَعرُك؟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والشيب إلينا بني هاشم يعجل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جئتما لنصرتي؟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كثير العيال، وفي يدي بضائع للناس، ولا أدري ما يكون، وأكره أنْ أُضيع أمانتي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إبصار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الإمام الحسين بن علي 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ابصار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وقال له ابن عمّي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فانطلقا فلاتسمعا لي واعية ولاتريا لي سواداً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سمع واعيتنا أو رأى سوادنا فلم يجبنا ولم يُغثنا كان حقّاً على اللّه عزّ وجلّ أن يُكبّه على منخريه في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391" w:name="__RefHeading___Toc2893431_73709187"/>
      <w:bookmarkStart w:id="392" w:name="_Toc195"/>
      <w:bookmarkEnd w:id="391"/>
      <w:r>
        <w:rPr>
          <w:rtl w:val="true"/>
        </w:rPr>
        <w:t>إشارة</w:t>
      </w:r>
      <w:r>
        <w:rPr>
          <w:rtl w:val="true"/>
        </w:rPr>
        <w:t>:</w:t>
      </w:r>
      <w:bookmarkEnd w:id="392"/>
    </w:p>
    <w:p>
      <w:pPr>
        <w:pStyle w:val="BookText"/>
        <w:rPr/>
      </w:pPr>
      <w:r>
        <w:rPr>
          <w:rFonts w:ascii="Amiri" w:hAnsi="Amiri" w:eastAsia="Amiri" w:cs="Amiri"/>
          <w:color w:val="111111"/>
          <w:sz w:val="28"/>
          <w:sz w:val="28"/>
          <w:szCs w:val="28"/>
          <w:rtl w:val="true"/>
          <w:lang w:bidi="ar-SA"/>
        </w:rPr>
        <w:t>لو كان هذان المشرقيّان صادقين فيما اعتذرا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كانا صادقين في رغبتهما في الإلتحاق بالإمام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بإمكانهما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إبنا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يختارا أحدهما للإلتحاق بالإمام عليه السلام لنصرته، والآخر منهما للبقاء وأداء الأمانات إلى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الوهن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الدنيا وكراهية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والشلل النفسي المتفشّي في هذه الأمّة، له ذرائع ومعاذير لاتنتهي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سؤالهما عن الخضاب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عن انحطاط اهتمامهما، فبدلًا من أنْ يسألا الإمام عليه السلام عن نهضته ومسارها ومصيرها وكلّ ما يرتبط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سؤال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عبداللّه، هذا خضابٌ أم شعرك؟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ها هو الإمام عليه السلام يشملهما برحمته ورأفته الغامرة، فيحذّرهما من أن يكونا ممن يستمع واعيته فلايجيبه، ويرى له سواداً فلا يُغيثه وينصره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حقّاً على اللّه أن يُكبّه على منخريه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أعظمك وأرحمك يا مولانا يا أباعبداللّه الحسين</w:t>
      </w:r>
      <w:r>
        <w:rPr>
          <w:rFonts w:eastAsia="Amiri" w:cs="Amiri" w:ascii="Amiri" w:hAnsi="Amiri"/>
          <w:color w:val="111111"/>
          <w:sz w:val="28"/>
          <w:szCs w:val="28"/>
          <w:rtl w:val="true"/>
          <w:lang w:bidi="ar-SA"/>
        </w:rPr>
        <w:t>!!</w:t>
      </w:r>
    </w:p>
    <w:p>
      <w:pPr>
        <w:pStyle w:val="Heading5"/>
        <w:numPr>
          <w:ilvl w:val="4"/>
          <w:numId w:val="1"/>
        </w:numPr>
        <w:rPr/>
      </w:pPr>
      <w:bookmarkStart w:id="393" w:name="__RefHeading___Toc2893433_73709187"/>
      <w:bookmarkStart w:id="394" w:name="_Toc196"/>
      <w:bookmarkEnd w:id="393"/>
      <w:r>
        <w:rPr>
          <w:rtl w:val="true"/>
        </w:rPr>
        <w:t xml:space="preserve">رؤيا المنايا أيضاً </w:t>
      </w:r>
      <w:r>
        <w:rPr>
          <w:rtl w:val="true"/>
        </w:rPr>
        <w:t xml:space="preserve">.. </w:t>
      </w:r>
      <w:r>
        <w:rPr>
          <w:rtl w:val="true"/>
        </w:rPr>
        <w:t>بين قصر بني مقاتل ونينوى</w:t>
      </w:r>
      <w:r>
        <w:rPr>
          <w:rtl w:val="true"/>
        </w:rPr>
        <w:t>!</w:t>
      </w:r>
      <w:bookmarkEnd w:id="394"/>
    </w:p>
    <w:p>
      <w:pPr>
        <w:pStyle w:val="BookText"/>
        <w:rPr/>
      </w:pPr>
      <w:r>
        <w:rPr>
          <w:rFonts w:ascii="Amiri" w:hAnsi="Amiri" w:eastAsia="Amiri" w:cs="Amiri"/>
          <w:color w:val="111111"/>
          <w:sz w:val="28"/>
          <w:sz w:val="28"/>
          <w:szCs w:val="28"/>
          <w:rtl w:val="true"/>
          <w:lang w:bidi="ar-SA"/>
        </w:rPr>
        <w:t>روى الطبري، عن أبي مخنف، عن عبدالرحمن بن جندب، عن عقبة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 وعقاب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وعنه نفس المهموم</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سمعان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كان في آخر الليل أمر الحسين بالإستقاء من الماء، ثمّ أمرنا بالرحيل ففعلنا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ارتحلنا من قصر بني مقاتل وسرنا ساعة خفق الحسين برأسه خفقة، ثمّ انتبه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والحمد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ذلك مرتين أو ثلاثاً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فأقبل إليه ابنه عليّ بن الحسين على فرس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جُعلت فداك، مِمَّ حمدت اللّه واسترجعت؟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إنّي خفقتِ برأسي خفقة، فعنَّ لي فارس على فرس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يسيرون والمنايا تسري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أنّها أنفسنا نُعيت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لا أراك اللّه سوءاً، ألسنا على الحقّ؟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والذي إليه مرجع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إذاً لانبالي نموتُ محقّين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من ولدٍ خير ما جزى ولداً عن والده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395" w:name="__RefHeading___Toc2893435_73709187"/>
      <w:bookmarkStart w:id="396" w:name="_Toc197"/>
      <w:bookmarkEnd w:id="395"/>
      <w:r>
        <w:rPr/>
        <w:t>17</w:t>
      </w:r>
      <w:r>
        <w:rPr>
          <w:rtl w:val="true"/>
        </w:rPr>
        <w:t xml:space="preserve">)- </w:t>
      </w:r>
      <w:r>
        <w:rPr>
          <w:rtl w:val="true"/>
        </w:rPr>
        <w:t>نينوى</w:t>
      </w:r>
      <w:r>
        <w:rPr>
          <w:rtl w:val="true"/>
        </w:rPr>
        <w:t>:</w:t>
      </w:r>
      <w:bookmarkEnd w:id="3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وبسواد الكوفة ناحية يُقال لها نينوى، منها كربلاء التي قُتل بها الحسين رضي اللّه عنه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شرق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الموضع المعروف بباب طويريج شرقي كربلاء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والإرشاد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وسير أعلام النبلاء،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وأنساب الأشراف،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الإمام الحسين عليه السلام،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كان الإمام الحسين عليه السلام قد ارتحل بالركب الحسيني من منطقة قصر بني مقاتل آخر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أصبح نزل فصلّى الغداة، ثمّ عجّل الركوب، فأخذ يتياسر بأصحابه يُريد أن يفرّقهم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فيأتيه الحرُّ بن يزيد فيردّهم 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إذا ردّهم إلى الكوفة ردّاً شديداً امتنعوا عليه فارتفعوا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يزالوا يتسايرون حتّى انتهوا إلى نينوى المكان الذي نزل به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فإذا راكبٌ على نجيب له وعليه السلاح متنكّب قوساً مُقبلٌ من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فوقفوا جميعاً ينتظرونه، فلمّا انتهى إليهم سلّم على الحرّ بن يزيد وأصحابه، ولم يُسلّم على الحسين عليه السلام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إلى الحرّ كتاباً من عبيداللّه بن زياد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فجعجع بالحسين حين يبلغك كتابي ويقدم عليك رسولي، فلا تُنزله إلّا بالعراء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حصنٍ وعلى غير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أمرت رسولي أن يلزمك ولايفارقك حتّى يأتيني بإنفاذك أمري،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قرأ الكتاب قال لهم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الأمير عبيداللّه بن زياد يأمرني فيه أن أجعجع بكم في المكان الذي يأتيني فيه كتابه، وهذا رسوله وقد أمره أن لايفارقني حتّى أُنفذ رأيه وأمره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إلى رسول عبيداللّه يزيدُ بن زياد بن المهاصر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أبوالشعثاء الكندي ثمّ النهدي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أمالك بن النسر البَدّي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زياد بن مهاصر، أبوالشعثاء الكندي البهدلي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رضوان اللّه تعالى عليه رجلًا شريفاً شجاعاً، خرج إلى الحسين عليه السلام من الكوفة قبل أن يتّصل به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الشعثاء قاتل فارساً، فلمّا عقرت فرسه جثا على ركبتيه بين يدي الحسين فرمى بمائة سهم، ما سقط منها إلّا خمسة أسهم، وكان رامياً وكان كلّما رمى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ابن بهدله‌فرسان العَرجله</w:t>
      </w:r>
    </w:p>
    <w:p>
      <w:pPr>
        <w:pStyle w:val="BookText"/>
        <w:rPr/>
      </w:pPr>
      <w:r>
        <w:rPr>
          <w:rFonts w:ascii="Amiri" w:hAnsi="Amiri" w:eastAsia="Amiri" w:cs="Amiri"/>
          <w:color w:val="111111"/>
          <w:sz w:val="28"/>
          <w:sz w:val="28"/>
          <w:szCs w:val="28"/>
          <w:rtl w:val="true"/>
          <w:lang w:bidi="ar-SA"/>
        </w:rPr>
        <w:t>فيقول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سدّد رميته، واجعل ثوابه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نفدت سهامه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سقط منها إلّا خمسة أسهم، ثمّ حمل على القوم بسيفه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يزيد وأبي مهاصركأنني ليث بغيل خادر</w:t>
      </w:r>
    </w:p>
    <w:p>
      <w:pPr>
        <w:pStyle w:val="BookText"/>
        <w:rPr/>
      </w:pPr>
      <w:r>
        <w:rPr>
          <w:rFonts w:ascii="Amiri" w:hAnsi="Amiri" w:eastAsia="Amiri" w:cs="Amiri"/>
          <w:color w:val="111111"/>
          <w:sz w:val="28"/>
          <w:sz w:val="28"/>
          <w:szCs w:val="28"/>
          <w:rtl w:val="true"/>
          <w:lang w:bidi="ar-SA"/>
        </w:rPr>
        <w:t>يا ربّ إنّي للحسين ناصرولابن سعد تاركٌ وهاجر</w:t>
      </w:r>
    </w:p>
    <w:p>
      <w:pPr>
        <w:pStyle w:val="BookText"/>
        <w:rPr/>
      </w:pPr>
      <w:r>
        <w:rPr>
          <w:rFonts w:ascii="Amiri" w:hAnsi="Amiri" w:eastAsia="Amiri" w:cs="Amiri"/>
          <w:color w:val="111111"/>
          <w:sz w:val="28"/>
          <w:sz w:val="28"/>
          <w:szCs w:val="28"/>
          <w:rtl w:val="true"/>
          <w:lang w:bidi="ar-SA"/>
        </w:rPr>
        <w:t>فلم يزل يقاتل حتّى قُتل رضوان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إبصار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أحدُ كندة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يزيد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ماذا جئت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جئتُ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أطعتُ إمامي ووفيت ببيعتي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أبوالشعثاء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عصيتَ ربّك وأطعتَ إمامك في هلاك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كسبت العار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منهم أئمّة يدعون إلى النار ويوم القيامة لاينصرون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إمامك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وأخذ الحرُّ بن يزيد القوم بالنزول في ذلك المكان على غير ماء ولافي 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دعنا ننزل في هذه القرية يعنون نينوى، أو هذه القرية يعنون الغاضرية،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هذه الأخرى يعنون الشفيّة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استطيع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قد بُعث إليَّ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زهير بن 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قتال هؤلاء أهون من قتال من يأتينا من بعدهم، فلعمري ليأتينا مِن بعد من ترى مالا قِبَل لنا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الغاضرية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منسوبة إلى غاضرة من بني أسد، وهي تقع على بعد كيلومتر تقريباً شمال كربلاء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 الإمام الحسين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عند كربلاء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إبصار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بئر لبني أسد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 الإمام الحسين عليه السلام،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فقال له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لأبدأهم بالقتال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زهير بن 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بنا إلى هذه القرية حتّى تنزلها فإنها حصينة، وهي على شاطي‌ء الفرات، فإن منعونا قاتلناهم، فقتالهم أهون علينا من قتال مَن يجي‌ء من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وأيّة قرية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العَقْر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أعوذ بك من العقر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نزل، وذلك يوم الخميس وهو اليوم الثاني من المحرم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الدينوري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له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 هنا قرية بالقرب منّا على شطّ الفرات، وهي في عاقول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حصينة، الفرات يحدق بها إلّا من وجه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اسم تلك القرية؟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العقر</w:t>
      </w:r>
    </w:p>
    <w:p>
      <w:pPr>
        <w:pStyle w:val="BookText"/>
        <w:rPr/>
      </w:pP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العقر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للحرّ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بنا قليلًا، ثمّ ننزل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والعقر عدّة مواضع،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عَقْرُ بابل قرب كربلاء من الكوفة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والإرشاد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ومثير الأحزان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عاقول الوادي ما اعوجّ منه، والأرض العاقول التي لايُهتدى إليها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فسار معه حتّى أتوا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الحرّ وأصحابه أمام الحسين ومنعوهم من المسير،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إنزل بهذا المكان، فالفرات منك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اسم هذا المكان؟</w:t>
      </w:r>
    </w:p>
    <w:p>
      <w:pPr>
        <w:pStyle w:val="BookText"/>
        <w:rPr/>
      </w:pP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كرب وبلاء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مرَّ أبي بهذا المكان عند مسيره إلى صفّين وأنا معه، فوقف فسأل عنه، فأُخبر باسمه،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محطّ ركابهم، وها هنا مهراق دمائهم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لآل بيت محمّد، ينزلون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الحسين بأثقاله، فحُطَّت بذلك المكان يوم الأربعاء، غُرّة المحرّم من سنة إحدى وستين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الحسين عليه السلام قام وركب وسار، وكلّما أراد المسير يمنعونه تارة ويسايرونه أخرى، حتى بلغ كربلاء، وكان ذلك في اليوم الثاني، من المحرّم، فلمّا وصلها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هذه الأرض؟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أعوذ بك من الكرب والبلاء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موضع كرب وبلاء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إنزلوا، هاهنا محطّ رحالنا، ومسفك دمائنا، وهنا محلّ قبورنا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حدّثني جدّي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فنزلوا جميعا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تذكرة الخواص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قيل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أرض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واللّه هي الأرض التي أخبر بها جبرائيل رسول اللّه وأنني أُقتلُ فيها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وفي المقتل المنسوب إلى أبي مخنف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وساروا جميعاً إلى أن أتوا أرض كربلاء وذلك يوم الأربعاء، فوقف فرس الحسين عليه السلام، فنزل عنها وركب أخرى فلم تنبعث خطوة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يركب فرساً بعد فرس حتّى ركب سبعة أفراس وهنّ على هذه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ما اسم هذه الأرض؟</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الغاضرية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لها إسم غير هذا؟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تُسمّى نينوى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لها إسم غير هذا؟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شاطى‌ء الفرات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لها إسم غير هذا؟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تسمّى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تنفّس الصعداء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كربٍ وبلاء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إنزلوا، هاهنا مناخ ركابنا، هاهنا تُسفك دماؤنا، هاهنا واللّه تُهتك حريمنا، هاهنا واللّه تُقتل رجالنا، هاهنا واللّه تذبح أطفالنا، هاهنا واللّه تُزار قبورنا، وبهذه التربة وعدني جدّي رسول اللّه صلى الله عليه و آله ولاخلف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عن فرسه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397" w:name="__RefHeading___Toc2893437_73709187"/>
      <w:bookmarkStart w:id="398" w:name="_Toc198"/>
      <w:bookmarkEnd w:id="397"/>
      <w:r>
        <w:rPr>
          <w:rtl w:val="true"/>
        </w:rPr>
        <w:t>أسماء بقيّة الأنصار الملتحقين بالإمام عليه السلام أثناء الطريق‌</w:t>
      </w:r>
      <w:bookmarkEnd w:id="398"/>
    </w:p>
    <w:p>
      <w:pPr>
        <w:pStyle w:val="Heading4"/>
        <w:numPr>
          <w:ilvl w:val="3"/>
          <w:numId w:val="1"/>
        </w:numPr>
        <w:rPr/>
      </w:pPr>
      <w:bookmarkStart w:id="399" w:name="__RefHeading___Toc2893439_73709187"/>
      <w:bookmarkStart w:id="400" w:name="_Toc199"/>
      <w:bookmarkEnd w:id="399"/>
      <w:r>
        <w:rPr>
          <w:rtl w:val="true"/>
        </w:rPr>
        <w:t>اشاره</w:t>
      </w:r>
      <w:bookmarkEnd w:id="400"/>
    </w:p>
    <w:p>
      <w:pPr>
        <w:pStyle w:val="BookText"/>
        <w:rPr/>
      </w:pPr>
      <w:r>
        <w:rPr>
          <w:rFonts w:ascii="Amiri" w:hAnsi="Amiri" w:eastAsia="Amiri" w:cs="Amiri"/>
          <w:color w:val="111111"/>
          <w:sz w:val="28"/>
          <w:sz w:val="28"/>
          <w:szCs w:val="28"/>
          <w:rtl w:val="true"/>
          <w:lang w:bidi="ar-SA"/>
        </w:rPr>
        <w:t xml:space="preserve">كُنّا قد تعرّضنا خلال البحث إلى ذكر مجموعة من أنصار الإمام الحسين عليه السلام الذين مرَّ لهم ذكر في بعض وقائع الطريق من مكّة إلى كربلاء، وترجمنا لكلّ منهم في موقعه المناسب من سياق البحث، كزهير بن القين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وبرير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عليه السلام، لأبي مخنف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خضير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ونافع بن هلال الجملي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وعمرو بن خالد الصيداوي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ومجمع بن عبداللّه العائذي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وآخرين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هناك عدداً آخر من أنصاره عليه السلام كانوا قد التحقوا به أيضاً أثناء الطريق، منهم من لم نأتِ على ذكره في موقع إلتحاقه لأنّه لم يكن له شأن يُذكر في جريان سياق أحداث الطريق، ومنهم من لم تحدّد كتب التواريخ أو التراجم مكان إلتحاقه، وقد آثرنا أن نجمع أسماء هؤلاء الأبرار رضوان اللّه تعالى عليهم في قائمة واحدة، نبدأها بالذين حُددّت مواقع التحاقهم، ثُمَّ نتبعهم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2893441_73709187"/>
      <w:bookmarkStart w:id="402" w:name="_Toc200"/>
      <w:bookmarkEnd w:id="401"/>
      <w:r>
        <w:rPr>
          <w:rtl w:val="true"/>
        </w:rPr>
        <w:t xml:space="preserve">سلمان بن مضارب البجلي </w:t>
      </w:r>
      <w:r>
        <w:rPr>
          <w:rtl w:val="true"/>
        </w:rPr>
        <w:t>(</w:t>
      </w:r>
      <w:r>
        <w:rPr>
          <w:rtl w:val="true"/>
        </w:rPr>
        <w:t>رض</w:t>
      </w:r>
      <w:r>
        <w:rPr>
          <w:rtl w:val="true"/>
        </w:rPr>
        <w:t>)</w:t>
      </w:r>
      <w:bookmarkEnd w:id="402"/>
    </w:p>
    <w:p>
      <w:pPr>
        <w:pStyle w:val="BookText"/>
        <w:rPr/>
      </w:pPr>
      <w:r>
        <w:rPr>
          <w:rFonts w:ascii="Amiri" w:hAnsi="Amiri" w:eastAsia="Amiri" w:cs="Amiri"/>
          <w:color w:val="111111"/>
          <w:sz w:val="28"/>
          <w:sz w:val="28"/>
          <w:szCs w:val="28"/>
          <w:rtl w:val="true"/>
          <w:lang w:bidi="ar-SA"/>
        </w:rPr>
        <w:t xml:space="preserve">ذكره المحقّق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سلمان ابن عمّ زهير لحاً، فإن القين أخو مضارب، وأبوهما قيس، وكان سلمان حجّ مع ابن عمّه سنة ستين، ولمّا مال في الطريق مع الحسين عليه السلام وحمل ثقله إليه مال معه في مضربه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سلمان قُتل فيمن قتل بعد صلاة الظهر، فكأنّه قُتل قبل زهير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سلمان بن مضارب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قيس، ابن عمّ زهير بن القين، عدّه بعضهم من المستشهدين مع زهير بن القين يوم الطفّ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النمازي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سلمان بن مضارب بن قيس، ابن عمّ زهير بن القين، من أصحاب مولانا الحسين صلوات اللّه عليه المستشهدين بالطفّ، كان مع زهير، فلمّا عدل زهير إلى الحسين عليه السلام عدل معه، وقُتل يوم عاشوراء رضوان اللّه تعالى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إبصار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عليه، كما ذكره العلّامة المامقاني في رجاله، وكذا ذكره في عطيّة الذرّة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يتضح عدم صحة قول الدينوري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يعدل مع زهير أحد من أصحابه أو لم يُقم معه</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2893443_73709187"/>
      <w:bookmarkStart w:id="404" w:name="_Toc201"/>
      <w:bookmarkEnd w:id="403"/>
      <w:r>
        <w:rPr>
          <w:rtl w:val="true"/>
        </w:rPr>
        <w:t xml:space="preserve">وهب بن وهب </w:t>
      </w:r>
      <w:r>
        <w:rPr>
          <w:rtl w:val="true"/>
        </w:rPr>
        <w:t>(</w:t>
      </w:r>
      <w:r>
        <w:rPr>
          <w:rtl w:val="true"/>
        </w:rPr>
        <w:t>ابن الحبّاب الكلبي</w:t>
      </w:r>
      <w:r>
        <w:rPr>
          <w:rtl w:val="true"/>
        </w:rPr>
        <w:t>)</w:t>
      </w:r>
      <w:bookmarkEnd w:id="404"/>
    </w:p>
    <w:p>
      <w:pPr>
        <w:pStyle w:val="BookText"/>
        <w:rPr/>
      </w:pPr>
      <w:r>
        <w:rPr>
          <w:rFonts w:ascii="Amiri" w:hAnsi="Amiri" w:eastAsia="Amiri" w:cs="Amiri"/>
          <w:color w:val="111111"/>
          <w:sz w:val="28"/>
          <w:sz w:val="28"/>
          <w:szCs w:val="28"/>
          <w:rtl w:val="true"/>
          <w:lang w:bidi="ar-SA"/>
        </w:rPr>
        <w:t xml:space="preserve">روى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أماليه يصف وقائع حرب يوم عاشوراء وتتابع أصحاب الإمام الحسين عليه السلام في الخروج إلى البراز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وبرز من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بن وهب، وكان نصرانيّاً أسلم على يد الحسين عليه السلام هو وأمّه، فاتّبعوه إلى كربلاء، فركب فرساً وتناول بيده عود الفسطاط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عمود الفسطاط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فقاتل وقتل من القوم سبعة أو ثمانية، ثم استوسر فأُتي به عمر بن سعد لعنه اللّه، فأمر بضرب عنقه، ورمى به إلى عسكر الحسين عليه السلام، وأخذت أمّه سيفه وبرزت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وهب، إجلسي فقد وضع اللّه الجهاد عن النساء، إنّك وابنك مع جدّي محمّد صلى الله عليه و آله في الجنّة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أنّ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أنّ وهب هذا هو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بن عبداللّه بن حباب الكلبي، لنقرأ هذه الفقرة من مقتل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برز من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بن عبداللّه بن حباب الكلبي، وقد كانت معه أمّه يومئذ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مستدركات علم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6418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يزيد بن زياد بن مهاصر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الشعثاء الكندي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المجلس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حديث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برير بن خضير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بُنيّ فانصر ابن بنت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يا أُمّاه ولا أقصّر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فبرز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تنكروني فأنا ابن الكلب‌سوف تروني وترون ضربي</w:t>
      </w:r>
    </w:p>
    <w:p>
      <w:pPr>
        <w:pStyle w:val="BookText"/>
        <w:rPr/>
      </w:pPr>
      <w:r>
        <w:rPr>
          <w:rFonts w:ascii="Amiri" w:hAnsi="Amiri" w:eastAsia="Amiri" w:cs="Amiri"/>
          <w:color w:val="111111"/>
          <w:sz w:val="28"/>
          <w:sz w:val="28"/>
          <w:szCs w:val="28"/>
          <w:rtl w:val="true"/>
          <w:lang w:bidi="ar-SA"/>
        </w:rPr>
        <w:t>وحملتي وصولتي في الحرب‌أدرك ثأري بعد ثأر صحبي</w:t>
      </w:r>
    </w:p>
    <w:p>
      <w:pPr>
        <w:pStyle w:val="BookText"/>
        <w:rPr/>
      </w:pPr>
      <w:r>
        <w:rPr>
          <w:rFonts w:ascii="Amiri" w:hAnsi="Amiri" w:eastAsia="Amiri" w:cs="Amiri"/>
          <w:color w:val="111111"/>
          <w:sz w:val="28"/>
          <w:sz w:val="28"/>
          <w:szCs w:val="28"/>
          <w:rtl w:val="true"/>
          <w:lang w:bidi="ar-SA"/>
        </w:rPr>
        <w:t>وأدفع الكرب أمام الكربِ‌ليس جهادي في الوغى باللعبِ</w:t>
      </w:r>
    </w:p>
    <w:p>
      <w:pPr>
        <w:pStyle w:val="BookText"/>
        <w:rPr/>
      </w:pPr>
      <w:r>
        <w:rPr>
          <w:rFonts w:ascii="Amiri" w:hAnsi="Amiri" w:eastAsia="Amiri" w:cs="Amiri"/>
          <w:color w:val="111111"/>
          <w:sz w:val="28"/>
          <w:sz w:val="28"/>
          <w:szCs w:val="28"/>
          <w:rtl w:val="true"/>
          <w:lang w:bidi="ar-SA"/>
        </w:rPr>
        <w:t>ثمّ حمل فلم يزل يقاتل حتّى قتل منهم جماعة، فرجع إلى أمّه وأمرأته، فوقف عليهما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أرضيتِ؟</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رضيتُ أو تقتل بين يدي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إمرأته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لاتفجعني في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لاتقبل قولها، وارجع فقاتل بين يدي ابن رسول اللّه فيكون غداً في القيامة شفيعاً لك بين يدي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زعيمٌ لك أُمَّ وَهْبِ‌بالطعن فيهم تارة والضربِ</w:t>
      </w:r>
    </w:p>
    <w:p>
      <w:pPr>
        <w:pStyle w:val="BookText"/>
        <w:rPr/>
      </w:pPr>
      <w:r>
        <w:rPr>
          <w:rFonts w:ascii="Amiri" w:hAnsi="Amiri" w:eastAsia="Amiri" w:cs="Amiri"/>
          <w:color w:val="111111"/>
          <w:sz w:val="28"/>
          <w:sz w:val="28"/>
          <w:szCs w:val="28"/>
          <w:rtl w:val="true"/>
          <w:lang w:bidi="ar-SA"/>
        </w:rPr>
        <w:t>ضرب غلام مؤمنٍ بالربّ‌حتّى يُذيق القوم مُرَّ الحربِ</w:t>
      </w:r>
    </w:p>
    <w:p>
      <w:pPr>
        <w:pStyle w:val="BookText"/>
        <w:rPr/>
      </w:pPr>
      <w:r>
        <w:rPr>
          <w:rFonts w:ascii="Amiri" w:hAnsi="Amiri" w:eastAsia="Amiri" w:cs="Amiri"/>
          <w:color w:val="111111"/>
          <w:sz w:val="28"/>
          <w:sz w:val="28"/>
          <w:szCs w:val="28"/>
          <w:rtl w:val="true"/>
          <w:lang w:bidi="ar-SA"/>
        </w:rPr>
        <w:t>إنّي امرؤٌ ذو مرَّة وعصبِ‌ولستُ بالخوّار عند النكب</w:t>
      </w:r>
    </w:p>
    <w:p>
      <w:pPr>
        <w:pStyle w:val="BookText"/>
        <w:rPr/>
      </w:pPr>
      <w:r>
        <w:rPr>
          <w:rFonts w:ascii="Amiri" w:hAnsi="Amiri" w:eastAsia="Amiri" w:cs="Amiri"/>
          <w:color w:val="111111"/>
          <w:sz w:val="28"/>
          <w:sz w:val="28"/>
          <w:szCs w:val="28"/>
          <w:rtl w:val="true"/>
          <w:lang w:bidi="ar-SA"/>
        </w:rPr>
        <w:t>حسبي إلهي من عليم حسبي فلم يزل يقاتل حتّى قتل تسعة عشر فارساً وإثني عشر راجلًا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قُطعت يداه، فأخذت امرأته عموداً وأقبلت نحوه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دون الطيّبين حرم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كي يردّها إلى النساء فأخذت بجانب ثوبه وقالت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أعود أو أموت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جزيتم من أهل بيت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إرجعي إلى النساء 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فانصرفت، وجعل يُقاتل حتّى قُتل رضوان اللّه عليه، قال فذهبت امرأته تمسح الدّم عن وجهه، فبصر بها شمر، فأمر غلاماً له فضربها بعمودٍ كان معه، فشدخها وقتلها، وهي أوّل امرأة قتلت في عسكر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حديثاً أنّ وهب هذا كان نصرانيّاً، فأسلم هو وأمّه على يدي الحسين، فقتل في المبارزة أربعة وعشرين راجلًا وإثني عشر فارسااً، ثمّ أُخذ أسيراً، فأُتي به عمر بن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صولتك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أمر فضربت عنقه، ورمي برأسه إلى عسكر الحسين عليه السلام، فأخذت أمّه الرأس فقبّلته، ثمّ رمت بالرأس إلى عسكر ابن سعد، فأصابت به رجلًا فقتلته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شدّت بعمود الفسطاط، فقتلت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إرجعي يا أمّ وهب، أنت وابنك مع رسول اللّه فإنّ الجهاد مرفوع عن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لاتقطع رجائي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لايقطع اللّه رجاكِ يا أمّ وهب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السيّد إبراهيم الزنجاني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إنّ وهب كان عمره خمساً وعشرين سنة، وإسم زوجته هانية، وكان لها سبعة عشر يوماً منذ عرسه، وله عشرة أيّام منذ دخل في دين الإسلام على يدي الحسين عليه السلام من المنزل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الثعلبية في طريق كربلاء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2893445_73709187"/>
      <w:bookmarkStart w:id="406" w:name="_Toc202"/>
      <w:bookmarkEnd w:id="405"/>
      <w:r>
        <w:rPr>
          <w:rtl w:val="true"/>
        </w:rPr>
        <w:t xml:space="preserve">نعيم بن العجلان الأنصاري الخزرجي </w:t>
      </w:r>
      <w:r>
        <w:rPr>
          <w:rtl w:val="true"/>
        </w:rPr>
        <w:t>(</w:t>
      </w:r>
      <w:r>
        <w:rPr>
          <w:rtl w:val="true"/>
        </w:rPr>
        <w:t>رض</w:t>
      </w:r>
      <w:r>
        <w:rPr>
          <w:rtl w:val="true"/>
        </w:rPr>
        <w:t>)</w:t>
      </w:r>
      <w:bookmarkEnd w:id="406"/>
    </w:p>
    <w:p>
      <w:pPr>
        <w:pStyle w:val="BookText"/>
        <w:rPr/>
      </w:pPr>
      <w:r>
        <w:rPr>
          <w:rFonts w:ascii="Amiri" w:hAnsi="Amiri" w:eastAsia="Amiri" w:cs="Amiri"/>
          <w:color w:val="111111"/>
          <w:sz w:val="28"/>
          <w:sz w:val="28"/>
          <w:szCs w:val="28"/>
          <w:rtl w:val="true"/>
          <w:lang w:bidi="ar-SA"/>
        </w:rPr>
        <w:t xml:space="preserve">قال المحقّق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النضر والنعمان ونعيم إخوة، من أصحاب أميرالمؤمنين عليه السلام، ولهم في صفّين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مواقف فيها ذكر وسمعة، وكانوا شجعاء</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 الدارين في أنصار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شعراء، مات النضر والنعمان، وبقي نعيم في الكوفة، فلمّا ورد الحسين عليه السلام إلى العراق خرج إليه وصار معه، فلمّا كان اليوم العاشر تقدّم إلى القتال، فقُتل في الحملة الأولى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عليه السلام في زيارة الناحية المقدّسة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نعيم بن عجلان الأنصاري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2893447_73709187"/>
      <w:bookmarkStart w:id="408" w:name="_Toc203"/>
      <w:bookmarkEnd w:id="407"/>
      <w:r>
        <w:rPr>
          <w:rtl w:val="true"/>
        </w:rPr>
        <w:t>زاهر بن عمر الأسلمي الكندي</w:t>
      </w:r>
      <w:r>
        <w:rPr>
          <w:rtl w:val="true"/>
        </w:rPr>
        <w:t xml:space="preserve">- </w:t>
      </w:r>
      <w:r>
        <w:rPr>
          <w:rtl w:val="true"/>
        </w:rPr>
        <w:t xml:space="preserve">صاحب عمرو بن الحمق </w:t>
      </w:r>
      <w:r>
        <w:rPr>
          <w:rtl w:val="true"/>
        </w:rPr>
        <w:t>(</w:t>
      </w:r>
      <w:r>
        <w:rPr>
          <w:rtl w:val="true"/>
        </w:rPr>
        <w:t>رض</w:t>
      </w:r>
      <w:r>
        <w:rPr>
          <w:rtl w:val="true"/>
        </w:rPr>
        <w:t>):</w:t>
      </w:r>
      <w:bookmarkEnd w:id="408"/>
    </w:p>
    <w:p>
      <w:pPr>
        <w:pStyle w:val="BookText"/>
        <w:rPr/>
      </w:pPr>
      <w:r>
        <w:rPr>
          <w:rFonts w:ascii="Amiri" w:hAnsi="Amiri" w:eastAsia="Amiri" w:cs="Amiri"/>
          <w:color w:val="111111"/>
          <w:sz w:val="28"/>
          <w:sz w:val="28"/>
          <w:szCs w:val="28"/>
          <w:rtl w:val="true"/>
          <w:lang w:bidi="ar-SA"/>
        </w:rPr>
        <w:t xml:space="preserve">قال النمازي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العلّامة المامقاني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زاهر بن عمر الأسلمي الكندي، من أصحاب الشجرة، وروى عن النبيّ صلى الله عليه و آله، وشهد الحديبية وخيبر، وكان من أصحاب عمرو بن الحمق الخزاعي، كما نصّ على ذلك أهل السير،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بطلًا مجرّباً، شجاعاً، مشهوراً، محبّاً لأهل البيت، معروفاً، وحجّ سنة ستين، فالتقى مع الحسين عليه السلام فصحبه، وكان ملازماً له حتّى حضر معه كربلاء، واستشهد بين يديه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المحقّق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أنّ له صحبة،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زاهر بن عمرو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زاهر بطلًا مجرّباً وشجاعاً مشهوراً، ومحبّاً لأهل البيت معروفاً، قال أهل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عمرو بن الحمق لمّا قام على زياد قام زاهر معه، وكان صاحبه في القول والفعل، ولمّا طلب معاوية عمرواً طلب معه زاهراً، فقتل عمرواً وأفلت زاهر، فحجّ سنة ستين، فالتقى مع الحسين عليه السلام فصحبه وحضر معه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في الحملة الأولى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إبصار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مستدركات علم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5699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إبصار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وقد ورد عليه السلام في زيارة الناحية المقدّسة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زاهر مولى عمرو بن الحمق الخزاعي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مفاد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وحجّ سنة 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أتمّ الحجّ فإنّ زاهراً يكون قد التحق بالإمام عليه السلام بعد خروجه من مكّة في منزل من منازل الطريق، وإذا كان مفادها أنه أتى إلى مكّة قاصداً الحجَّ، فالتقى مع الإمام عليه السلام في مكّة وصحبه ولازمه، فإنَّ زاهراً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انضمّ إلى الإمام عليه السلام في مكّة، وخرج معه منها، ولم يتمّ حجّه</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2893449_73709187"/>
      <w:bookmarkStart w:id="410" w:name="_Toc204"/>
      <w:bookmarkEnd w:id="409"/>
      <w:r>
        <w:rPr>
          <w:rtl w:val="true"/>
        </w:rPr>
        <w:t xml:space="preserve">أبوثمامة عمرو بن عبداللّه الهمداني الصائدي </w:t>
      </w:r>
      <w:r>
        <w:rPr>
          <w:rtl w:val="true"/>
        </w:rPr>
        <w:t>(</w:t>
      </w:r>
      <w:r>
        <w:rPr>
          <w:rtl w:val="true"/>
        </w:rPr>
        <w:t>رض</w:t>
      </w:r>
      <w:r>
        <w:rPr>
          <w:rtl w:val="true"/>
        </w:rPr>
        <w:t>)</w:t>
      </w:r>
      <w:bookmarkEnd w:id="410"/>
    </w:p>
    <w:p>
      <w:pPr>
        <w:pStyle w:val="BookText"/>
        <w:rPr/>
      </w:pPr>
      <w:r>
        <w:rPr>
          <w:rFonts w:ascii="Amiri" w:hAnsi="Amiri" w:eastAsia="Amiri" w:cs="Amiri"/>
          <w:color w:val="111111"/>
          <w:sz w:val="28"/>
          <w:sz w:val="28"/>
          <w:szCs w:val="28"/>
          <w:rtl w:val="true"/>
          <w:lang w:bidi="ar-SA"/>
        </w:rPr>
        <w:t xml:space="preserve">قال المحقّق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أبوثمامة تابعياً، وكان من فرسان العرب ووجوه الشيعة، ومن أصحاب أميرالمؤمنين عليه السلام الذين شهدوا معه مشاهده، ثم صحب الحسن عليه السلام بعده، وبقي في الكوفة، فلمّا توفي معاوية كاتبَ الحسين عليه السلام، ولمّا جاء مسلم بن عقيل إلى الكوفة قام معه، وصار يقبض الأموال من الشيعة بأمر مسلم فيشتري بها السلاح، وكان بصيراً بذلك، ولمّا دخل عبيد اللّه الكوفة وثار الشيعة بوجهه، وجهّه مسلم فيمن وجهّه، وعقد له على ربع تميم وهمدان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تفرّق عن مسلم الناس بالتخذيل اختفى أبوثمامة، فاشتدّ طلب ابن زياد له، فخرج إلى الحسين عليه السلام، ومعه نافع بن هلال الجملي، فلقياه في الطريق وأتيا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ثمامة لمّا رأى الشمس يوم عاشوراء زالت، وأنّ الحرب قائمة، قال للحسين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نفسي لنفسك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هؤلاء قد اقتربوا منك، ولا واللّه لاتُقتل حتّى أُقتل دونك إن شاء اللّه، وأحبّ أن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ألقى اللّه ربّي وقد صلّيت هذه الصلاة التي دنا وقتها، فرفع الحسين رأسه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جعلك اللّه من المصلّين الذاكرين، نعم هذا أوّل وقتها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أباثمامة قال للحسين وقد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إنّي قد هممتُ أن ألحق بأصحابي، وكرهت أن أتخلّف وأراك وحيداً من أهلك قتيلًا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فإنّا لاحقون بك عن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فقاتل حتّى أُثخن بالجراحات، فقتله قيس بن عبداللّه الصائدي ابن عمّ له كان له عدوّاً، وكان ذلك بعد قتل الحرّ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عليه السلام في زيارة الناحية المقدّسة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أبي ثمامة الصائدي عمر بن عبداللّه الصائدي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411" w:name="__RefHeading___Toc2893451_73709187"/>
      <w:bookmarkStart w:id="412" w:name="_Toc205"/>
      <w:bookmarkEnd w:id="411"/>
      <w:r>
        <w:rPr>
          <w:rtl w:val="true"/>
        </w:rPr>
        <w:t xml:space="preserve">الحبّاب بن عامر بن كعب بن تميم اللّاة بن ثعلبة، التميمي </w:t>
      </w:r>
      <w:r>
        <w:rPr>
          <w:rtl w:val="true"/>
        </w:rPr>
        <w:t>(</w:t>
      </w:r>
      <w:r>
        <w:rPr>
          <w:rtl w:val="true"/>
        </w:rPr>
        <w:t>رض</w:t>
      </w:r>
      <w:r>
        <w:rPr>
          <w:rtl w:val="true"/>
        </w:rPr>
        <w:t>)</w:t>
      </w:r>
      <w:bookmarkEnd w:id="412"/>
    </w:p>
    <w:p>
      <w:pPr>
        <w:pStyle w:val="BookText"/>
        <w:rPr/>
      </w:pPr>
      <w:r>
        <w:rPr>
          <w:rFonts w:ascii="Amiri" w:hAnsi="Amiri" w:eastAsia="Amiri" w:cs="Amiri"/>
          <w:color w:val="111111"/>
          <w:sz w:val="28"/>
          <w:sz w:val="28"/>
          <w:szCs w:val="28"/>
          <w:rtl w:val="true"/>
          <w:lang w:bidi="ar-SA"/>
        </w:rPr>
        <w:t xml:space="preserve">قال المحقّق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الحبّاب في الكوفة من الشيعة، وممّن بايع مسلماً، وخرج إلى الحسين عليه السلام بعد التخاذل عن مسلم فصادفه في الطريق، فلزمه حتّى قُتل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في الحملة الأولى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2893453_73709187"/>
      <w:bookmarkStart w:id="414" w:name="_Toc206"/>
      <w:bookmarkEnd w:id="413"/>
      <w:r>
        <w:rPr>
          <w:rtl w:val="true"/>
        </w:rPr>
        <w:t xml:space="preserve">جندب بن حجير الكندي الخولاني </w:t>
      </w:r>
      <w:r>
        <w:rPr>
          <w:rtl w:val="true"/>
        </w:rPr>
        <w:t>(</w:t>
      </w:r>
      <w:r>
        <w:rPr>
          <w:rtl w:val="true"/>
        </w:rPr>
        <w:t>رض</w:t>
      </w:r>
      <w:r>
        <w:rPr>
          <w:rtl w:val="true"/>
        </w:rPr>
        <w:t>):</w:t>
      </w:r>
      <w:bookmarkEnd w:id="414"/>
    </w:p>
    <w:p>
      <w:pPr>
        <w:pStyle w:val="BookText"/>
        <w:rPr/>
      </w:pPr>
      <w:r>
        <w:rPr>
          <w:rFonts w:ascii="Amiri" w:hAnsi="Amiri" w:eastAsia="Amiri" w:cs="Amiri"/>
          <w:color w:val="111111"/>
          <w:sz w:val="28"/>
          <w:sz w:val="28"/>
          <w:szCs w:val="28"/>
          <w:rtl w:val="true"/>
          <w:lang w:bidi="ar-SA"/>
        </w:rPr>
        <w:t xml:space="preserve">قال المحقّق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جندب من وجوه الشيعة، وكان من أصحاب أميرالمؤمنين عليه السلام، خرج إلى الحسين عليه السلام فوافقه في الطريق قبل اتصال الحرّ به، فجاء معه إلى كربلا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إبصار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إبصار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قال أهل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قاتل فقُتل في أوّل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صاحب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هو وولده حجير بن جندب في أوّل القتال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يصحّ لي أنّ ولده قُتل معه، كما أنّه ليس في القائميات ذكر لولده، فلهذا لم أُترجمه معه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عليه السلام في زيارة الناحية المقدّسة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جندب بن حجر الخولاني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2893455_73709187"/>
      <w:bookmarkStart w:id="416" w:name="_Toc207"/>
      <w:bookmarkEnd w:id="415"/>
      <w:r>
        <w:rPr>
          <w:rtl w:val="true"/>
        </w:rPr>
        <w:t xml:space="preserve">سويد بن عمرو بن أبي المطاع الأنماري الخثعمي </w:t>
      </w:r>
      <w:r>
        <w:rPr>
          <w:rtl w:val="true"/>
        </w:rPr>
        <w:t>(</w:t>
      </w:r>
      <w:r>
        <w:rPr>
          <w:rtl w:val="true"/>
        </w:rPr>
        <w:t>رض</w:t>
      </w:r>
      <w:r>
        <w:rPr>
          <w:rtl w:val="true"/>
        </w:rPr>
        <w:t>)</w:t>
      </w:r>
      <w:bookmarkEnd w:id="416"/>
    </w:p>
    <w:p>
      <w:pPr>
        <w:pStyle w:val="BookText"/>
        <w:rPr/>
      </w:pPr>
      <w:r>
        <w:rPr>
          <w:rFonts w:ascii="Amiri" w:hAnsi="Amiri" w:eastAsia="Amiri" w:cs="Amiri"/>
          <w:color w:val="111111"/>
          <w:sz w:val="28"/>
          <w:sz w:val="28"/>
          <w:szCs w:val="28"/>
          <w:rtl w:val="true"/>
          <w:lang w:bidi="ar-SA"/>
        </w:rPr>
        <w:t>لم نعثر في كتب التواريخ والتراجم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متابعتنا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مكان إلتحاق هذا الشهيد بركب الإمام الحسين عليه السلام، إذ لم يُذكر فيمن التحق بالإمام عليه السلام في مكّة، كما لم يُذكر فيمن التحق به عليه السلام في كربلاء، فالظنّ أنّه ممّن التحق بالإمام عليه السلام في الطريق بين مكّة وكربلاء، ولذا فقد أوردنا ذكره هنا احتياطاً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سويد شيخاً شريفاً عابداً كثير الصلاة، كان شجاعاً مجرّباً في الحروب، كما ذكره الطبري والداودي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كان آخر من بقي من أنصار أبي عبداللّه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الهاشميين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عمرو الحضرمي وسويد بن عمرو بن أبي المطاع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أهل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بشراً الحضرمي قُتل، فتقدّم سويد، وقاتل حتّى أُثخن بالجراح وسقط على وجهه، فظُنَّ بأنه قُتل، فلمّا قُتل الحسين عليه السلام وسمعهم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الحدائق الوردية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إبصار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إبصار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وجد به إفاقة، وكان معه سكّين خبّأها، وكان قد أُخذ سيفه منه، فقاتلهم بسكّينه ساعة، ثمّ إنّهم عطفوا عليه، فقتله عروة بن بكّار التغلبي، وزيد بن ورقاء الجهني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2893457_73709187"/>
      <w:bookmarkStart w:id="418" w:name="_Toc208"/>
      <w:bookmarkEnd w:id="417"/>
      <w:r>
        <w:rPr>
          <w:rtl w:val="true"/>
        </w:rPr>
        <w:t xml:space="preserve">سعيد بن عبداللّه الحنفي </w:t>
      </w:r>
      <w:r>
        <w:rPr>
          <w:rtl w:val="true"/>
        </w:rPr>
        <w:t>(</w:t>
      </w:r>
      <w:r>
        <w:rPr>
          <w:rtl w:val="true"/>
        </w:rPr>
        <w:t>رض</w:t>
      </w:r>
      <w:r>
        <w:rPr>
          <w:rtl w:val="true"/>
        </w:rPr>
        <w:t>)</w:t>
      </w:r>
      <w:bookmarkEnd w:id="418"/>
    </w:p>
    <w:p>
      <w:pPr>
        <w:pStyle w:val="BookText"/>
        <w:rPr/>
      </w:pPr>
      <w:r>
        <w:rPr>
          <w:rFonts w:ascii="Amiri" w:hAnsi="Amiri" w:eastAsia="Amiri" w:cs="Amiri"/>
          <w:color w:val="111111"/>
          <w:sz w:val="28"/>
          <w:sz w:val="28"/>
          <w:szCs w:val="28"/>
          <w:rtl w:val="true"/>
          <w:lang w:bidi="ar-SA"/>
        </w:rPr>
        <w:t>ولم نعثر في كتب التواريخ والتراجم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متابعتنا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مكان إلتحاق هذا الشهيد بالإمام عليه السلام إلّا ما ذكره المحقّق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بعثه مسلم بكتاب إلى الحسين، فبقي مع الحسين حتّى قُتل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ولايُعلم من هذه العبارة متى بعثه مسلم عليه السلام، أكان ذلك قبل بعثه عابس بن أبي شبيب الشاكري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بعده بقليل أو كثير؟ ولذا فالأقوى أنّه التحق بالإمام عليه السلام في مكّة، لكنّ الإحتمال باقٍ في أنّ إلتحاقه بالإمام عليه السلام ربّما كان في الطريق بعد خروج الإمام عليه السلام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أفاضل شهداء الطفّ، وقد مرّت بنا ترجمته في الجزء الثاني من هذه الدراسة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ويكفيه فضلًا وشرفاً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شرف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حقّه من سلام مفصّل وثناء عاطر في زيارة الناحية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سعد بن عبداللّه الحنفي القائل للحسين وقد أذن له في الإنصراف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نخلّيك حتى يعلم اللّه أنّا قد حفظنا غيبة رسول اللّه صلى الله عليه و آله فيك، واللّه لو أعلم أنّي أُقتل ثمَّ أُحيى ثمّ أُحرقُ ثمّ أُذرى، ويفعل بي ذلك سبعين مرّة ما فارقتك حتّى أَلقى حمامي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إبصار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إبصار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الحسين عليه السلام في مكّة المكرّمة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أفعل ذلك وإنّما هي موتة أو هي قتلة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بعدها الكرامة التي لا انقضاء لها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لقيت حمامك وواسيت إمامك، ولقيت من اللّه الكرامة في دار المقامة، حشرنا اللّه معكم في المستشهدين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ورزقنا مرافقتكم في أعلى عليين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 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2.jpeg"/><Relationship Id="rId8" Type="http://schemas.openxmlformats.org/officeDocument/2006/relationships/image" Target="media/image2.jpeg"/><Relationship Id="rId9" Type="http://schemas.openxmlformats.org/officeDocument/2006/relationships/footer" Target="footer2.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209</Pages>
  <Words>63441</Words>
  <Characters>278799</Characters>
  <CharactersWithSpaces>339663</CharactersWithSpaces>
  <Paragraphs>2578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2026-08-21T23:36:17Z</dcterms:created>
  <dc:creator>ghaemiyeh.com</dc:creator>
  <dc:description/>
  <dc:language>en-US</dc:language>
  <cp:lastModifiedBy/>
  <dcterms:modified xsi:type="dcterms:W3CDTF">2026-08-22T03:06:24Z</dcterms:modified>
  <cp:revision>1</cp:revision>
  <dc:subject/>
  <dc:title>مع الرکب الحسینی من المدینه الی المدینه جلد 3</dc:title>
</cp:coreProperties>
</file>

<file path=docProps/custom.xml><?xml version="1.0" encoding="utf-8"?>
<Properties xmlns="http://schemas.openxmlformats.org/officeDocument/2006/custom-properties" xmlns:vt="http://schemas.openxmlformats.org/officeDocument/2006/docPropsVTypes"/>
</file>